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4D5" w:rsidRPr="00771B22" w:rsidRDefault="001D490B" w:rsidP="001D490B">
      <w:pPr>
        <w:jc w:val="right"/>
        <w:rPr>
          <w:rFonts w:ascii="Arial" w:hAnsi="Arial" w:cs="Arial"/>
          <w:b/>
          <w:sz w:val="28"/>
          <w:szCs w:val="28"/>
          <w:u w:val="single"/>
        </w:rPr>
      </w:pPr>
      <w:bookmarkStart w:id="0" w:name="_Hlk509930503"/>
      <w:r w:rsidRPr="00771B22">
        <w:rPr>
          <w:noProof/>
          <w:sz w:val="28"/>
          <w:szCs w:val="28"/>
          <w:lang w:val="ro"/>
        </w:rPr>
        <w:drawing>
          <wp:inline distT="0" distB="0" distL="0" distR="0">
            <wp:extent cx="1762125" cy="485775"/>
            <wp:effectExtent l="0" t="0" r="9525" b="9525"/>
            <wp:docPr id="2" name="Picture 2" descr="C:\Users\consultant.UNIFE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ultant.UNIFEM\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a:ln>
                      <a:noFill/>
                    </a:ln>
                  </pic:spPr>
                </pic:pic>
              </a:graphicData>
            </a:graphic>
          </wp:inline>
        </w:drawing>
      </w:r>
    </w:p>
    <w:p w:rsidR="007754D5" w:rsidRPr="00771B22" w:rsidRDefault="007754D5" w:rsidP="00CC6CD9">
      <w:pPr>
        <w:jc w:val="center"/>
        <w:rPr>
          <w:rFonts w:ascii="Arial" w:hAnsi="Arial" w:cs="Arial"/>
          <w:b/>
          <w:sz w:val="28"/>
          <w:szCs w:val="28"/>
          <w:u w:val="single"/>
        </w:rPr>
      </w:pPr>
      <w:bookmarkStart w:id="1" w:name="_GoBack"/>
      <w:bookmarkEnd w:id="1"/>
    </w:p>
    <w:p w:rsidR="00CC6CD9" w:rsidRPr="00771B22" w:rsidRDefault="00CC6CD9" w:rsidP="000E2D48">
      <w:pPr>
        <w:jc w:val="center"/>
        <w:rPr>
          <w:rFonts w:ascii="Arial" w:hAnsi="Arial" w:cs="Arial"/>
          <w:b/>
          <w:sz w:val="28"/>
          <w:szCs w:val="28"/>
          <w:u w:val="single"/>
        </w:rPr>
      </w:pPr>
      <w:r w:rsidRPr="00771B22">
        <w:rPr>
          <w:rFonts w:ascii="Arial" w:hAnsi="Arial" w:cs="Arial"/>
          <w:b/>
          <w:bCs/>
          <w:sz w:val="28"/>
          <w:szCs w:val="28"/>
          <w:u w:val="single"/>
          <w:lang w:val="ro"/>
        </w:rPr>
        <w:t>TERMENI de REFERINŢĂ</w:t>
      </w:r>
    </w:p>
    <w:p w:rsidR="00CC6CD9" w:rsidRPr="00771B22" w:rsidRDefault="00CC6CD9">
      <w:pPr>
        <w:rPr>
          <w:rFonts w:ascii="Arial" w:hAnsi="Arial" w:cs="Arial"/>
          <w:sz w:val="28"/>
          <w:szCs w:val="28"/>
        </w:rPr>
      </w:pPr>
      <w:r w:rsidRPr="00771B22">
        <w:rPr>
          <w:rFonts w:ascii="Arial" w:hAnsi="Arial" w:cs="Arial"/>
          <w:sz w:val="28"/>
          <w:szCs w:val="28"/>
          <w:lang w:val="ro"/>
        </w:rPr>
        <w:t xml:space="preserve"> </w:t>
      </w:r>
    </w:p>
    <w:p w:rsidR="00CC6CD9" w:rsidRPr="00771B22" w:rsidRDefault="00CC6CD9" w:rsidP="00271E7F">
      <w:pPr>
        <w:spacing w:after="120" w:line="276" w:lineRule="auto"/>
        <w:jc w:val="both"/>
        <w:rPr>
          <w:rFonts w:ascii="Arial" w:hAnsi="Arial" w:cs="Arial"/>
          <w:b/>
          <w:sz w:val="28"/>
          <w:szCs w:val="28"/>
        </w:rPr>
      </w:pPr>
      <w:r w:rsidRPr="00771B22">
        <w:rPr>
          <w:rFonts w:ascii="Arial" w:hAnsi="Arial" w:cs="Arial"/>
          <w:b/>
          <w:bCs/>
          <w:sz w:val="28"/>
          <w:szCs w:val="28"/>
          <w:lang w:val="ro"/>
        </w:rPr>
        <w:t xml:space="preserve">Denumirea funcţiei: </w:t>
      </w:r>
      <w:r w:rsidRPr="00771B22">
        <w:rPr>
          <w:rFonts w:ascii="Arial" w:hAnsi="Arial" w:cs="Arial"/>
          <w:sz w:val="28"/>
          <w:szCs w:val="28"/>
          <w:lang w:val="ro"/>
        </w:rPr>
        <w:t>Stagiu</w:t>
      </w:r>
    </w:p>
    <w:p w:rsidR="00CC6CD9" w:rsidRPr="00771B22" w:rsidRDefault="00CC6CD9" w:rsidP="00D263BA">
      <w:pPr>
        <w:jc w:val="both"/>
        <w:rPr>
          <w:rFonts w:ascii="Arial" w:hAnsi="Arial" w:cs="Arial"/>
          <w:sz w:val="28"/>
          <w:szCs w:val="28"/>
        </w:rPr>
      </w:pPr>
      <w:r w:rsidRPr="00771B22">
        <w:rPr>
          <w:rFonts w:ascii="Arial" w:hAnsi="Arial" w:cs="Arial"/>
          <w:b/>
          <w:bCs/>
          <w:sz w:val="28"/>
          <w:szCs w:val="28"/>
          <w:lang w:val="ro"/>
        </w:rPr>
        <w:t xml:space="preserve">Filieră / Secţiune / Proiect / Program: </w:t>
      </w:r>
      <w:r w:rsidRPr="00771B22">
        <w:rPr>
          <w:rFonts w:ascii="Arial" w:hAnsi="Arial" w:cs="Arial"/>
          <w:sz w:val="28"/>
          <w:szCs w:val="28"/>
          <w:lang w:val="ro"/>
        </w:rPr>
        <w:t>Pilonul programului „Eliminarea violenței împotriva femeilor”</w:t>
      </w:r>
    </w:p>
    <w:p w:rsidR="00CC6CD9" w:rsidRPr="00771B22" w:rsidRDefault="00CC6CD9" w:rsidP="00D263BA">
      <w:pPr>
        <w:jc w:val="both"/>
        <w:rPr>
          <w:rFonts w:ascii="Arial" w:hAnsi="Arial" w:cs="Arial"/>
          <w:sz w:val="28"/>
          <w:szCs w:val="28"/>
        </w:rPr>
      </w:pPr>
      <w:r w:rsidRPr="00771B22">
        <w:rPr>
          <w:rFonts w:ascii="Arial" w:hAnsi="Arial" w:cs="Arial"/>
          <w:b/>
          <w:bCs/>
          <w:sz w:val="28"/>
          <w:szCs w:val="28"/>
          <w:lang w:val="ro"/>
        </w:rPr>
        <w:t>Raportează</w:t>
      </w:r>
      <w:r w:rsidRPr="00771B22">
        <w:rPr>
          <w:rFonts w:ascii="Arial" w:hAnsi="Arial" w:cs="Arial"/>
          <w:sz w:val="28"/>
          <w:szCs w:val="28"/>
          <w:lang w:val="ro"/>
        </w:rPr>
        <w:t>:  Coor</w:t>
      </w:r>
      <w:r w:rsidR="0045328E" w:rsidRPr="00771B22">
        <w:rPr>
          <w:rFonts w:ascii="Arial" w:hAnsi="Arial" w:cs="Arial"/>
          <w:sz w:val="28"/>
          <w:szCs w:val="28"/>
          <w:lang w:val="ro"/>
        </w:rPr>
        <w:t>donatorului/</w:t>
      </w:r>
      <w:r w:rsidR="00AE2767" w:rsidRPr="00771B22">
        <w:rPr>
          <w:rFonts w:ascii="Arial" w:hAnsi="Arial" w:cs="Arial"/>
          <w:sz w:val="28"/>
          <w:szCs w:val="28"/>
          <w:lang w:val="ro"/>
        </w:rPr>
        <w:t>Coordonatoarei EV</w:t>
      </w:r>
      <w:r w:rsidRPr="00771B22">
        <w:rPr>
          <w:rFonts w:ascii="Arial" w:hAnsi="Arial" w:cs="Arial"/>
          <w:sz w:val="28"/>
          <w:szCs w:val="28"/>
          <w:lang w:val="ro"/>
        </w:rPr>
        <w:t xml:space="preserve">F, </w:t>
      </w:r>
      <w:r w:rsidR="0045328E" w:rsidRPr="00771B22">
        <w:rPr>
          <w:rFonts w:ascii="Arial" w:hAnsi="Arial" w:cs="Arial"/>
          <w:sz w:val="28"/>
          <w:szCs w:val="28"/>
          <w:lang w:val="ro"/>
        </w:rPr>
        <w:t>Coordonatorului administrativ/</w:t>
      </w:r>
      <w:r w:rsidRPr="00771B22">
        <w:rPr>
          <w:rFonts w:ascii="Arial" w:hAnsi="Arial" w:cs="Arial"/>
          <w:sz w:val="28"/>
          <w:szCs w:val="28"/>
          <w:lang w:val="ro"/>
        </w:rPr>
        <w:t>Coordonatoarei administrative a programului</w:t>
      </w:r>
    </w:p>
    <w:p w:rsidR="00CC6CD9" w:rsidRPr="00771B22" w:rsidRDefault="00CC6CD9" w:rsidP="00D263BA">
      <w:pPr>
        <w:jc w:val="both"/>
        <w:rPr>
          <w:rFonts w:ascii="Arial" w:hAnsi="Arial" w:cs="Arial"/>
          <w:b/>
          <w:sz w:val="28"/>
          <w:szCs w:val="28"/>
        </w:rPr>
      </w:pPr>
      <w:r w:rsidRPr="00771B22">
        <w:rPr>
          <w:rFonts w:ascii="Arial" w:hAnsi="Arial" w:cs="Arial"/>
          <w:b/>
          <w:bCs/>
          <w:sz w:val="28"/>
          <w:szCs w:val="28"/>
          <w:lang w:val="ro"/>
        </w:rPr>
        <w:t>Durata și perioada stagiului:</w:t>
      </w:r>
      <w:r w:rsidRPr="00771B22">
        <w:rPr>
          <w:rFonts w:ascii="Arial" w:hAnsi="Arial" w:cs="Arial"/>
          <w:sz w:val="28"/>
          <w:szCs w:val="28"/>
          <w:lang w:val="ro"/>
        </w:rPr>
        <w:t xml:space="preserve"> până la 4 luni, începând din iunie 2018</w:t>
      </w:r>
    </w:p>
    <w:p w:rsidR="00CC6CD9" w:rsidRPr="00771B22" w:rsidRDefault="00CC6CD9" w:rsidP="00D263BA">
      <w:pPr>
        <w:jc w:val="both"/>
        <w:rPr>
          <w:rFonts w:ascii="Arial" w:hAnsi="Arial" w:cs="Arial"/>
          <w:b/>
          <w:sz w:val="28"/>
          <w:szCs w:val="28"/>
        </w:rPr>
      </w:pPr>
      <w:r w:rsidRPr="00771B22">
        <w:rPr>
          <w:rFonts w:ascii="Arial" w:hAnsi="Arial" w:cs="Arial"/>
          <w:b/>
          <w:bCs/>
          <w:sz w:val="28"/>
          <w:szCs w:val="28"/>
          <w:lang w:val="ro"/>
        </w:rPr>
        <w:t xml:space="preserve">Volumul săptămânal de lucru (ore / săptămână): </w:t>
      </w:r>
    </w:p>
    <w:p w:rsidR="00CC6CD9" w:rsidRPr="00771B22" w:rsidRDefault="0045328E" w:rsidP="00D263BA">
      <w:pPr>
        <w:jc w:val="both"/>
        <w:rPr>
          <w:rFonts w:ascii="Arial" w:hAnsi="Arial" w:cs="Arial"/>
          <w:sz w:val="28"/>
          <w:szCs w:val="28"/>
        </w:rPr>
      </w:pPr>
      <w:r w:rsidRPr="00771B22">
        <w:rPr>
          <w:rFonts w:ascii="Arial" w:hAnsi="Arial" w:cs="Arial"/>
          <w:sz w:val="28"/>
          <w:szCs w:val="28"/>
          <w:lang w:val="ro"/>
        </w:rPr>
        <w:t>până la 10</w:t>
      </w:r>
      <w:r w:rsidR="000B39B9" w:rsidRPr="00771B22">
        <w:rPr>
          <w:rFonts w:ascii="Arial" w:hAnsi="Arial" w:cs="Arial"/>
          <w:sz w:val="28"/>
          <w:szCs w:val="28"/>
          <w:lang w:val="ro"/>
        </w:rPr>
        <w:t xml:space="preserve"> ore pe săptămână, cu aranjamente flexibile</w:t>
      </w:r>
    </w:p>
    <w:p w:rsidR="00CC6CD9" w:rsidRPr="00771B22" w:rsidRDefault="00CC6CD9" w:rsidP="00D263BA">
      <w:pPr>
        <w:jc w:val="both"/>
        <w:rPr>
          <w:rFonts w:ascii="Arial" w:hAnsi="Arial" w:cs="Arial"/>
          <w:b/>
          <w:sz w:val="28"/>
          <w:szCs w:val="28"/>
          <w:u w:val="single"/>
        </w:rPr>
      </w:pPr>
      <w:r w:rsidRPr="00771B22">
        <w:rPr>
          <w:rFonts w:ascii="Arial" w:hAnsi="Arial" w:cs="Arial"/>
          <w:b/>
          <w:bCs/>
          <w:sz w:val="28"/>
          <w:szCs w:val="28"/>
          <w:u w:val="single"/>
          <w:lang w:val="ro"/>
        </w:rPr>
        <w:t>Contextul</w:t>
      </w:r>
    </w:p>
    <w:p w:rsidR="000E2D48" w:rsidRPr="00771B22" w:rsidRDefault="000E2D48" w:rsidP="000E2D48">
      <w:pPr>
        <w:autoSpaceDE w:val="0"/>
        <w:autoSpaceDN w:val="0"/>
        <w:adjustRightInd w:val="0"/>
        <w:spacing w:after="120" w:line="240" w:lineRule="auto"/>
        <w:jc w:val="both"/>
        <w:rPr>
          <w:rFonts w:ascii="Arial" w:hAnsi="Arial" w:cs="Arial"/>
          <w:sz w:val="28"/>
          <w:szCs w:val="28"/>
        </w:rPr>
      </w:pPr>
      <w:r w:rsidRPr="00771B22">
        <w:rPr>
          <w:rFonts w:ascii="Arial" w:hAnsi="Arial" w:cs="Arial"/>
          <w:sz w:val="28"/>
          <w:szCs w:val="28"/>
          <w:lang w:val="ro"/>
        </w:rPr>
        <w:t>Entitatea Națiunilor Unite pentru Egalitatea de Gen și Abilitarea Femeilor (UN Women), fundamentată în viziunea de egalitate consacrată în Carta Națiunilor Unite, activează pentru eliminarea discriminării față de femei și fete, abilitarea femeilor și asigurarea egalității între femei și bărbați ca parteneri și beneficiari ai dezvoltării, ai drepturilor omului, ai acțiunii umanitare, ai păcii și securității.</w:t>
      </w:r>
    </w:p>
    <w:p w:rsidR="001D490B" w:rsidRPr="00771B22" w:rsidRDefault="001D490B" w:rsidP="001D490B">
      <w:pPr>
        <w:spacing w:after="120" w:line="264" w:lineRule="auto"/>
        <w:jc w:val="both"/>
        <w:rPr>
          <w:rFonts w:ascii="Arial" w:eastAsia="Times New Roman" w:hAnsi="Arial" w:cs="Arial"/>
          <w:sz w:val="28"/>
          <w:szCs w:val="28"/>
        </w:rPr>
      </w:pPr>
      <w:r w:rsidRPr="00771B22">
        <w:rPr>
          <w:rFonts w:ascii="Arial" w:eastAsia="Times New Roman" w:hAnsi="Arial" w:cs="Arial"/>
          <w:sz w:val="28"/>
          <w:szCs w:val="28"/>
          <w:lang w:val="ro"/>
        </w:rPr>
        <w:t>UN Women promovează diversitatea umană, nediscriminarea și incluziunea tuturor minorităților în toate domeniile socio-economice, dorind să contribuie la abilitarea persoanelor vulnerabile față de încălcarea drepturilor omului.</w:t>
      </w:r>
    </w:p>
    <w:p w:rsidR="001D490B" w:rsidRPr="00771B22" w:rsidRDefault="001D490B" w:rsidP="001D490B">
      <w:pPr>
        <w:spacing w:after="120" w:line="264" w:lineRule="auto"/>
        <w:jc w:val="both"/>
        <w:rPr>
          <w:rFonts w:ascii="Arial" w:eastAsia="Times New Roman" w:hAnsi="Arial" w:cs="Arial"/>
          <w:sz w:val="28"/>
          <w:szCs w:val="28"/>
        </w:rPr>
      </w:pPr>
      <w:r w:rsidRPr="00771B22">
        <w:rPr>
          <w:rFonts w:ascii="Arial" w:eastAsia="Times New Roman" w:hAnsi="Arial" w:cs="Arial"/>
          <w:sz w:val="28"/>
          <w:szCs w:val="28"/>
          <w:lang w:val="ro"/>
        </w:rPr>
        <w:t xml:space="preserve">Funcţia de stagiu anunțată este o măsură care să permită persoanelor din grupurile vulnerabile la discriminare să obțină abilitățile necesare pentru a-și apăra și promova propriile drepturi.   </w:t>
      </w:r>
    </w:p>
    <w:bookmarkEnd w:id="0"/>
    <w:p w:rsidR="00271E7F" w:rsidRPr="00771B22" w:rsidRDefault="00271E7F" w:rsidP="00271E7F">
      <w:pPr>
        <w:spacing w:after="120" w:line="276" w:lineRule="auto"/>
        <w:jc w:val="both"/>
        <w:rPr>
          <w:sz w:val="28"/>
          <w:szCs w:val="28"/>
        </w:rPr>
      </w:pPr>
      <w:r w:rsidRPr="00771B22">
        <w:rPr>
          <w:rFonts w:ascii="Arial" w:hAnsi="Arial" w:cs="Arial"/>
          <w:sz w:val="28"/>
          <w:szCs w:val="28"/>
          <w:lang w:val="ro"/>
        </w:rPr>
        <w:t>Sub îndrumarea și supravegherea directă a Coor</w:t>
      </w:r>
      <w:r w:rsidR="0045328E" w:rsidRPr="00771B22">
        <w:rPr>
          <w:rFonts w:ascii="Arial" w:hAnsi="Arial" w:cs="Arial"/>
          <w:sz w:val="28"/>
          <w:szCs w:val="28"/>
          <w:lang w:val="ro"/>
        </w:rPr>
        <w:t>donatorului</w:t>
      </w:r>
      <w:r w:rsidR="00AE2767" w:rsidRPr="00771B22">
        <w:rPr>
          <w:rFonts w:ascii="Arial" w:hAnsi="Arial" w:cs="Arial"/>
          <w:sz w:val="28"/>
          <w:szCs w:val="28"/>
          <w:lang w:val="ro"/>
        </w:rPr>
        <w:t>/ Coordonatoarei EV</w:t>
      </w:r>
      <w:r w:rsidRPr="00771B22">
        <w:rPr>
          <w:rFonts w:ascii="Arial" w:hAnsi="Arial" w:cs="Arial"/>
          <w:sz w:val="28"/>
          <w:szCs w:val="28"/>
          <w:lang w:val="ro"/>
        </w:rPr>
        <w:t>F și a Coordonatorului administrativ / Coordonatoarei administrative a programului la care este repartizat(ă), stagiarul/stagiara va susține, pe bază part-time, implementarea zilnică a sarcinilor din pilonul sus-menționat.</w:t>
      </w:r>
    </w:p>
    <w:p w:rsidR="001D490B" w:rsidRPr="00771B22" w:rsidRDefault="001D490B" w:rsidP="00D263BA">
      <w:pPr>
        <w:jc w:val="both"/>
        <w:rPr>
          <w:rFonts w:ascii="Arial" w:hAnsi="Arial" w:cs="Arial"/>
          <w:b/>
          <w:sz w:val="28"/>
          <w:szCs w:val="28"/>
          <w:u w:val="single"/>
        </w:rPr>
      </w:pPr>
    </w:p>
    <w:p w:rsidR="00B5599A" w:rsidRPr="00771B22" w:rsidRDefault="00CC6CD9" w:rsidP="00D263BA">
      <w:pPr>
        <w:jc w:val="both"/>
        <w:rPr>
          <w:rFonts w:ascii="Arial" w:hAnsi="Arial" w:cs="Arial"/>
          <w:i/>
          <w:sz w:val="28"/>
          <w:szCs w:val="28"/>
        </w:rPr>
      </w:pPr>
      <w:r w:rsidRPr="00771B22">
        <w:rPr>
          <w:rFonts w:ascii="Arial" w:hAnsi="Arial" w:cs="Arial"/>
          <w:b/>
          <w:bCs/>
          <w:sz w:val="28"/>
          <w:szCs w:val="28"/>
          <w:u w:val="single"/>
          <w:lang w:val="ro"/>
        </w:rPr>
        <w:lastRenderedPageBreak/>
        <w:t>Sarcinile și responsabilităţile principale</w:t>
      </w:r>
    </w:p>
    <w:p w:rsidR="00271E7F" w:rsidRPr="00771B22" w:rsidRDefault="00271E7F" w:rsidP="00271E7F">
      <w:pPr>
        <w:pStyle w:val="ListParagraph"/>
        <w:numPr>
          <w:ilvl w:val="0"/>
          <w:numId w:val="10"/>
        </w:numPr>
        <w:spacing w:after="120" w:line="276" w:lineRule="auto"/>
        <w:jc w:val="both"/>
        <w:rPr>
          <w:rFonts w:ascii="Arial" w:hAnsi="Arial" w:cs="Arial"/>
          <w:sz w:val="28"/>
          <w:szCs w:val="28"/>
        </w:rPr>
      </w:pPr>
      <w:bookmarkStart w:id="2" w:name="_Hlk509930410"/>
      <w:r w:rsidRPr="00771B22">
        <w:rPr>
          <w:rFonts w:ascii="Arial" w:hAnsi="Arial" w:cs="Arial"/>
          <w:sz w:val="28"/>
          <w:szCs w:val="28"/>
          <w:lang w:val="ro"/>
        </w:rPr>
        <w:t>Acordarea suportului logistic la organizarea evenimentelor, inclusiv pregătirea și distribuirea invitațiilor, colectarea confirmărilor de participare la eveniment etc;</w:t>
      </w:r>
    </w:p>
    <w:p w:rsidR="00271E7F" w:rsidRPr="00771B22" w:rsidRDefault="00271E7F" w:rsidP="00271E7F">
      <w:pPr>
        <w:pStyle w:val="ListParagraph"/>
        <w:numPr>
          <w:ilvl w:val="0"/>
          <w:numId w:val="10"/>
        </w:numPr>
        <w:spacing w:after="120" w:line="276" w:lineRule="auto"/>
        <w:jc w:val="both"/>
        <w:rPr>
          <w:rFonts w:ascii="Arial" w:hAnsi="Arial" w:cs="Arial"/>
          <w:sz w:val="28"/>
          <w:szCs w:val="28"/>
        </w:rPr>
      </w:pPr>
      <w:r w:rsidRPr="00771B22">
        <w:rPr>
          <w:rFonts w:ascii="Arial" w:hAnsi="Arial" w:cs="Arial"/>
          <w:sz w:val="28"/>
          <w:szCs w:val="28"/>
          <w:lang w:val="ro"/>
        </w:rPr>
        <w:t>Catalogarea, colectarea și sistematizarea informațiilor necesare;</w:t>
      </w:r>
    </w:p>
    <w:p w:rsidR="00271E7F" w:rsidRPr="00771B22" w:rsidRDefault="00271E7F" w:rsidP="00271E7F">
      <w:pPr>
        <w:pStyle w:val="ListParagraph"/>
        <w:numPr>
          <w:ilvl w:val="0"/>
          <w:numId w:val="10"/>
        </w:numPr>
        <w:spacing w:after="120" w:line="276" w:lineRule="auto"/>
        <w:jc w:val="both"/>
        <w:rPr>
          <w:rFonts w:ascii="Arial" w:hAnsi="Arial" w:cs="Arial"/>
          <w:sz w:val="28"/>
          <w:szCs w:val="28"/>
        </w:rPr>
      </w:pPr>
      <w:r w:rsidRPr="00771B22">
        <w:rPr>
          <w:rFonts w:ascii="Arial" w:hAnsi="Arial" w:cs="Arial"/>
          <w:sz w:val="28"/>
          <w:szCs w:val="28"/>
          <w:lang w:val="ro"/>
        </w:rPr>
        <w:t>Crearea diferitor baze de date în Excel;</w:t>
      </w:r>
    </w:p>
    <w:p w:rsidR="008B3589" w:rsidRPr="00771B22" w:rsidRDefault="00B5599A" w:rsidP="00676751">
      <w:pPr>
        <w:pStyle w:val="ListParagraph"/>
        <w:numPr>
          <w:ilvl w:val="0"/>
          <w:numId w:val="10"/>
        </w:numPr>
        <w:spacing w:after="120" w:line="240" w:lineRule="auto"/>
        <w:jc w:val="both"/>
        <w:rPr>
          <w:rFonts w:ascii="Arial" w:eastAsiaTheme="minorHAnsi" w:hAnsi="Arial" w:cs="Arial"/>
          <w:sz w:val="28"/>
          <w:szCs w:val="28"/>
        </w:rPr>
      </w:pPr>
      <w:r w:rsidRPr="00771B22">
        <w:rPr>
          <w:rFonts w:ascii="Arial" w:hAnsi="Arial" w:cs="Arial"/>
          <w:sz w:val="28"/>
          <w:szCs w:val="28"/>
          <w:lang w:val="ro"/>
        </w:rPr>
        <w:t>Acordarea asistenței în comunicarea cu partenerii (invitații și confirmări);</w:t>
      </w:r>
    </w:p>
    <w:p w:rsidR="008B3589" w:rsidRPr="00771B22" w:rsidRDefault="00271E7F" w:rsidP="00676751">
      <w:pPr>
        <w:pStyle w:val="Default"/>
        <w:numPr>
          <w:ilvl w:val="0"/>
          <w:numId w:val="10"/>
        </w:numPr>
        <w:jc w:val="both"/>
        <w:rPr>
          <w:sz w:val="28"/>
          <w:szCs w:val="28"/>
        </w:rPr>
      </w:pPr>
      <w:r w:rsidRPr="00771B22">
        <w:rPr>
          <w:sz w:val="28"/>
          <w:szCs w:val="28"/>
          <w:lang w:val="ro"/>
        </w:rPr>
        <w:t>Acordarea asistenței la traduceri (Ro-Ru/Ru-Ro). Cunoaşterea limbii engleze constituie un avantaj;</w:t>
      </w:r>
    </w:p>
    <w:p w:rsidR="007C5C18" w:rsidRPr="00771B22" w:rsidRDefault="00355367" w:rsidP="00D263BA">
      <w:pPr>
        <w:pStyle w:val="ListParagraph"/>
        <w:numPr>
          <w:ilvl w:val="0"/>
          <w:numId w:val="10"/>
        </w:numPr>
        <w:jc w:val="both"/>
        <w:rPr>
          <w:rFonts w:ascii="Arial" w:eastAsia="Times New Roman" w:hAnsi="Arial" w:cs="Arial"/>
          <w:bCs/>
          <w:iCs/>
          <w:sz w:val="28"/>
          <w:szCs w:val="28"/>
        </w:rPr>
      </w:pPr>
      <w:r w:rsidRPr="00771B22">
        <w:rPr>
          <w:rFonts w:ascii="Arial" w:eastAsia="Times New Roman" w:hAnsi="Arial" w:cs="Arial"/>
          <w:sz w:val="28"/>
          <w:szCs w:val="28"/>
          <w:lang w:val="ro"/>
        </w:rPr>
        <w:t>Alte sarcini atribuite de supraveghetori/supraveghetoare.</w:t>
      </w:r>
    </w:p>
    <w:bookmarkEnd w:id="2"/>
    <w:p w:rsidR="00CC6CD9" w:rsidRPr="00771B22" w:rsidRDefault="00CC6CD9" w:rsidP="00D263BA">
      <w:pPr>
        <w:jc w:val="both"/>
        <w:rPr>
          <w:rFonts w:ascii="Arial" w:hAnsi="Arial" w:cs="Arial"/>
          <w:b/>
          <w:sz w:val="28"/>
          <w:szCs w:val="28"/>
          <w:u w:val="single"/>
        </w:rPr>
      </w:pPr>
      <w:r w:rsidRPr="00771B22">
        <w:rPr>
          <w:rFonts w:ascii="Arial" w:hAnsi="Arial" w:cs="Arial"/>
          <w:b/>
          <w:bCs/>
          <w:sz w:val="28"/>
          <w:szCs w:val="28"/>
          <w:u w:val="single"/>
          <w:lang w:val="ro"/>
        </w:rPr>
        <w:t>Cerințele de eligibilitate</w:t>
      </w:r>
    </w:p>
    <w:p w:rsidR="00271E7F" w:rsidRPr="00771B22" w:rsidRDefault="00ED0A9C" w:rsidP="00D263BA">
      <w:pPr>
        <w:jc w:val="both"/>
        <w:rPr>
          <w:rFonts w:ascii="Arial" w:eastAsia="Times New Roman" w:hAnsi="Arial" w:cs="Arial"/>
          <w:bCs/>
          <w:iCs/>
          <w:sz w:val="28"/>
          <w:szCs w:val="28"/>
        </w:rPr>
      </w:pPr>
      <w:r w:rsidRPr="00771B22">
        <w:rPr>
          <w:rFonts w:ascii="Arial" w:eastAsia="Times New Roman" w:hAnsi="Arial" w:cs="Arial"/>
          <w:sz w:val="28"/>
          <w:szCs w:val="28"/>
          <w:lang w:val="ro"/>
        </w:rPr>
        <w:t>Studii medii generale finalizate</w:t>
      </w:r>
    </w:p>
    <w:p w:rsidR="00CC6CD9" w:rsidRPr="00771B22" w:rsidRDefault="00CC6CD9" w:rsidP="00D263BA">
      <w:pPr>
        <w:jc w:val="both"/>
        <w:rPr>
          <w:rFonts w:ascii="Arial" w:hAnsi="Arial" w:cs="Arial"/>
          <w:b/>
          <w:sz w:val="28"/>
          <w:szCs w:val="28"/>
          <w:u w:val="single"/>
        </w:rPr>
      </w:pPr>
      <w:r w:rsidRPr="00771B22">
        <w:rPr>
          <w:rFonts w:ascii="Arial" w:hAnsi="Arial" w:cs="Arial"/>
          <w:b/>
          <w:bCs/>
          <w:sz w:val="28"/>
          <w:szCs w:val="28"/>
          <w:u w:val="single"/>
          <w:lang w:val="ro"/>
        </w:rPr>
        <w:t>Calificările/abilitățile minime</w:t>
      </w:r>
    </w:p>
    <w:p w:rsidR="000A5F7C" w:rsidRPr="00771B22" w:rsidRDefault="007E134E" w:rsidP="00D263BA">
      <w:pPr>
        <w:pStyle w:val="ListParagraph"/>
        <w:numPr>
          <w:ilvl w:val="0"/>
          <w:numId w:val="11"/>
        </w:numPr>
        <w:jc w:val="both"/>
        <w:rPr>
          <w:rFonts w:ascii="Arial" w:eastAsia="Times New Roman" w:hAnsi="Arial" w:cs="Arial"/>
          <w:sz w:val="28"/>
          <w:szCs w:val="28"/>
        </w:rPr>
      </w:pPr>
      <w:r w:rsidRPr="00771B22">
        <w:rPr>
          <w:rFonts w:ascii="Arial" w:eastAsia="Times New Roman" w:hAnsi="Arial" w:cs="Arial"/>
          <w:sz w:val="28"/>
          <w:szCs w:val="28"/>
          <w:lang w:val="ro"/>
        </w:rPr>
        <w:t>Abilități excelente de comunicare verbală și în scris;</w:t>
      </w:r>
    </w:p>
    <w:p w:rsidR="000A5F7C" w:rsidRPr="00771B22" w:rsidRDefault="007E134E" w:rsidP="00D263BA">
      <w:pPr>
        <w:pStyle w:val="ListParagraph"/>
        <w:numPr>
          <w:ilvl w:val="0"/>
          <w:numId w:val="11"/>
        </w:numPr>
        <w:jc w:val="both"/>
        <w:rPr>
          <w:rFonts w:ascii="Arial" w:eastAsia="Times New Roman" w:hAnsi="Arial" w:cs="Arial"/>
          <w:sz w:val="28"/>
          <w:szCs w:val="28"/>
        </w:rPr>
      </w:pPr>
      <w:r w:rsidRPr="00771B22">
        <w:rPr>
          <w:rFonts w:ascii="Arial" w:eastAsia="Times New Roman" w:hAnsi="Arial" w:cs="Arial"/>
          <w:sz w:val="28"/>
          <w:szCs w:val="28"/>
          <w:lang w:val="ro"/>
        </w:rPr>
        <w:t>Abilitatea de a conlucra cu diverse grupuri de persoane;</w:t>
      </w:r>
    </w:p>
    <w:p w:rsidR="000A5F7C" w:rsidRPr="00771B22" w:rsidRDefault="007E134E" w:rsidP="00D263BA">
      <w:pPr>
        <w:pStyle w:val="ListParagraph"/>
        <w:numPr>
          <w:ilvl w:val="0"/>
          <w:numId w:val="11"/>
        </w:numPr>
        <w:jc w:val="both"/>
        <w:rPr>
          <w:rFonts w:ascii="Arial" w:eastAsia="Times New Roman" w:hAnsi="Arial" w:cs="Arial"/>
          <w:sz w:val="28"/>
          <w:szCs w:val="28"/>
        </w:rPr>
      </w:pPr>
      <w:r w:rsidRPr="00771B22">
        <w:rPr>
          <w:rFonts w:ascii="Arial" w:eastAsia="Times New Roman" w:hAnsi="Arial" w:cs="Arial"/>
          <w:sz w:val="28"/>
          <w:szCs w:val="28"/>
          <w:lang w:val="ro"/>
        </w:rPr>
        <w:t>Abilitatea de a comunica și de a interacționa încrezător cu ceilalți;</w:t>
      </w:r>
    </w:p>
    <w:p w:rsidR="00ED0A9C" w:rsidRPr="00771B22" w:rsidRDefault="00ED0A9C" w:rsidP="00D263BA">
      <w:pPr>
        <w:pStyle w:val="ListParagraph"/>
        <w:numPr>
          <w:ilvl w:val="0"/>
          <w:numId w:val="11"/>
        </w:numPr>
        <w:jc w:val="both"/>
        <w:rPr>
          <w:rFonts w:ascii="Arial" w:eastAsia="Times New Roman" w:hAnsi="Arial" w:cs="Arial"/>
          <w:sz w:val="28"/>
          <w:szCs w:val="28"/>
        </w:rPr>
      </w:pPr>
      <w:r w:rsidRPr="00771B22">
        <w:rPr>
          <w:rFonts w:ascii="Arial" w:eastAsia="Times New Roman" w:hAnsi="Arial" w:cs="Arial"/>
          <w:b/>
          <w:bCs/>
          <w:sz w:val="28"/>
          <w:szCs w:val="28"/>
          <w:lang w:val="ro"/>
        </w:rPr>
        <w:t>Limbile cunoscute:</w:t>
      </w:r>
      <w:r w:rsidRPr="00771B22">
        <w:rPr>
          <w:rFonts w:ascii="Arial" w:eastAsia="Times New Roman" w:hAnsi="Arial" w:cs="Arial"/>
          <w:sz w:val="28"/>
          <w:szCs w:val="28"/>
          <w:lang w:val="ro"/>
        </w:rPr>
        <w:t xml:space="preserve"> Cunoașterea fluentă a limbilor română și rusă, atât verbal, cât și scris. Cunoașterea fluentă a limbii engleze va constitui un avantaj.</w:t>
      </w:r>
    </w:p>
    <w:p w:rsidR="00ED0A9C" w:rsidRPr="00771B22" w:rsidRDefault="000A5F7C" w:rsidP="00D263BA">
      <w:pPr>
        <w:jc w:val="both"/>
        <w:rPr>
          <w:rFonts w:ascii="Arial" w:eastAsia="Times New Roman" w:hAnsi="Arial" w:cs="Arial"/>
          <w:b/>
          <w:bCs/>
          <w:iCs/>
          <w:sz w:val="28"/>
          <w:szCs w:val="28"/>
          <w:u w:val="single"/>
        </w:rPr>
      </w:pPr>
      <w:r w:rsidRPr="00771B22">
        <w:rPr>
          <w:rFonts w:ascii="Arial" w:eastAsia="Times New Roman" w:hAnsi="Arial" w:cs="Arial"/>
          <w:b/>
          <w:bCs/>
          <w:sz w:val="28"/>
          <w:szCs w:val="28"/>
          <w:u w:val="single"/>
          <w:lang w:val="ro"/>
        </w:rPr>
        <w:t>Competențele</w:t>
      </w:r>
    </w:p>
    <w:p w:rsidR="00E068B4" w:rsidRPr="00771B22" w:rsidRDefault="00253DCB" w:rsidP="00D263BA">
      <w:pPr>
        <w:pStyle w:val="ListParagraph"/>
        <w:numPr>
          <w:ilvl w:val="0"/>
          <w:numId w:val="12"/>
        </w:numPr>
        <w:jc w:val="both"/>
        <w:rPr>
          <w:rFonts w:ascii="Arial" w:hAnsi="Arial" w:cs="Arial"/>
          <w:sz w:val="28"/>
          <w:szCs w:val="28"/>
        </w:rPr>
      </w:pPr>
      <w:r w:rsidRPr="00771B22">
        <w:rPr>
          <w:rFonts w:ascii="Arial" w:hAnsi="Arial" w:cs="Arial"/>
          <w:sz w:val="28"/>
          <w:szCs w:val="28"/>
          <w:lang w:val="ro"/>
        </w:rPr>
        <w:t>Angajament dovedit față de valorile de bază ale Națiunilor Unite, în special, respectarea diferențelor de cultură, gen, religie, etnie, naționalitate, limbă, vârstă, statutul HIV, dizabilitate, orientare sexuală sau oricare alt statut;</w:t>
      </w:r>
    </w:p>
    <w:p w:rsidR="00253DCB" w:rsidRPr="00771B22" w:rsidRDefault="00253DCB" w:rsidP="00D263BA">
      <w:pPr>
        <w:pStyle w:val="ListParagraph"/>
        <w:numPr>
          <w:ilvl w:val="0"/>
          <w:numId w:val="12"/>
        </w:numPr>
        <w:jc w:val="both"/>
        <w:rPr>
          <w:rFonts w:ascii="Arial" w:hAnsi="Arial" w:cs="Arial"/>
          <w:sz w:val="28"/>
          <w:szCs w:val="28"/>
        </w:rPr>
      </w:pPr>
      <w:r w:rsidRPr="00771B22">
        <w:rPr>
          <w:rFonts w:ascii="Arial" w:hAnsi="Arial" w:cs="Arial"/>
          <w:sz w:val="28"/>
          <w:szCs w:val="28"/>
          <w:lang w:val="ro"/>
        </w:rPr>
        <w:t>Manifestarea sensibilităţii și adaptabilităţii față de criteriile culturale, sexuale, religioase, rasiale, de naționalitate și vârstă;</w:t>
      </w:r>
    </w:p>
    <w:p w:rsidR="00253DCB" w:rsidRPr="00771B22" w:rsidRDefault="00253DCB" w:rsidP="00D263BA">
      <w:pPr>
        <w:pStyle w:val="ListParagraph"/>
        <w:numPr>
          <w:ilvl w:val="0"/>
          <w:numId w:val="12"/>
        </w:numPr>
        <w:jc w:val="both"/>
        <w:rPr>
          <w:rFonts w:ascii="Arial" w:hAnsi="Arial" w:cs="Arial"/>
          <w:sz w:val="28"/>
          <w:szCs w:val="28"/>
        </w:rPr>
      </w:pPr>
      <w:r w:rsidRPr="00771B22">
        <w:rPr>
          <w:rFonts w:ascii="Arial" w:hAnsi="Arial" w:cs="Arial"/>
          <w:sz w:val="28"/>
          <w:szCs w:val="28"/>
          <w:lang w:val="ro"/>
        </w:rPr>
        <w:t>Acceptarea responsabilității și răspunderii pentru calitatea rezultatului deciziilor sale.</w:t>
      </w:r>
    </w:p>
    <w:p w:rsidR="00E068B4" w:rsidRPr="00771B22" w:rsidRDefault="00E068B4" w:rsidP="00D263BA">
      <w:pPr>
        <w:jc w:val="both"/>
        <w:rPr>
          <w:rFonts w:ascii="Arial" w:hAnsi="Arial" w:cs="Arial"/>
          <w:b/>
          <w:sz w:val="28"/>
          <w:szCs w:val="28"/>
          <w:u w:val="single"/>
        </w:rPr>
      </w:pPr>
      <w:r w:rsidRPr="00771B22">
        <w:rPr>
          <w:rFonts w:ascii="Arial" w:hAnsi="Arial" w:cs="Arial"/>
          <w:b/>
          <w:bCs/>
          <w:sz w:val="28"/>
          <w:szCs w:val="28"/>
          <w:u w:val="single"/>
          <w:lang w:val="ro"/>
        </w:rPr>
        <w:t>Pachetul stagiului și condițiile de lucru</w:t>
      </w:r>
    </w:p>
    <w:p w:rsidR="00DE21F7" w:rsidRPr="00771B22" w:rsidRDefault="00DE21F7" w:rsidP="00D263BA">
      <w:pPr>
        <w:jc w:val="both"/>
        <w:rPr>
          <w:rFonts w:ascii="Arial" w:hAnsi="Arial" w:cs="Arial"/>
          <w:sz w:val="28"/>
          <w:szCs w:val="28"/>
        </w:rPr>
      </w:pPr>
      <w:r w:rsidRPr="00771B22">
        <w:rPr>
          <w:rFonts w:ascii="Arial" w:hAnsi="Arial" w:cs="Arial"/>
          <w:sz w:val="28"/>
          <w:szCs w:val="28"/>
          <w:lang w:val="ro"/>
        </w:rPr>
        <w:t>Candidații interesați vor prezenta următorul pachet de documente:</w:t>
      </w:r>
    </w:p>
    <w:p w:rsidR="00253DCB" w:rsidRPr="00771B22" w:rsidRDefault="00DE21F7" w:rsidP="00D263BA">
      <w:pPr>
        <w:pStyle w:val="ListParagraph"/>
        <w:numPr>
          <w:ilvl w:val="0"/>
          <w:numId w:val="9"/>
        </w:numPr>
        <w:jc w:val="both"/>
        <w:rPr>
          <w:rFonts w:ascii="Arial" w:hAnsi="Arial" w:cs="Arial"/>
          <w:sz w:val="28"/>
          <w:szCs w:val="28"/>
        </w:rPr>
      </w:pPr>
      <w:r w:rsidRPr="00771B22">
        <w:rPr>
          <w:rFonts w:ascii="Arial" w:hAnsi="Arial" w:cs="Arial"/>
          <w:sz w:val="28"/>
          <w:szCs w:val="28"/>
          <w:lang w:val="ro"/>
        </w:rPr>
        <w:t>CV-ul;</w:t>
      </w:r>
    </w:p>
    <w:p w:rsidR="00271E7F" w:rsidRPr="00771B22" w:rsidRDefault="00DE21F7" w:rsidP="00271E7F">
      <w:pPr>
        <w:pStyle w:val="ListParagraph"/>
        <w:numPr>
          <w:ilvl w:val="0"/>
          <w:numId w:val="9"/>
        </w:numPr>
        <w:jc w:val="both"/>
        <w:rPr>
          <w:rFonts w:ascii="Arial" w:hAnsi="Arial" w:cs="Arial"/>
          <w:sz w:val="28"/>
          <w:szCs w:val="28"/>
        </w:rPr>
      </w:pPr>
      <w:r w:rsidRPr="00771B22">
        <w:rPr>
          <w:rFonts w:ascii="Arial" w:hAnsi="Arial" w:cs="Arial"/>
          <w:sz w:val="28"/>
          <w:szCs w:val="28"/>
          <w:lang w:val="ro"/>
        </w:rPr>
        <w:t>Scrisoarea de motivaţie;</w:t>
      </w:r>
    </w:p>
    <w:p w:rsidR="00DE21F7" w:rsidRPr="00771B22" w:rsidRDefault="00271E7F" w:rsidP="00D263BA">
      <w:pPr>
        <w:pStyle w:val="ListParagraph"/>
        <w:numPr>
          <w:ilvl w:val="0"/>
          <w:numId w:val="9"/>
        </w:numPr>
        <w:jc w:val="both"/>
        <w:rPr>
          <w:rFonts w:ascii="Arial" w:hAnsi="Arial" w:cs="Arial"/>
          <w:sz w:val="28"/>
          <w:szCs w:val="28"/>
        </w:rPr>
      </w:pPr>
      <w:r w:rsidRPr="00771B22">
        <w:rPr>
          <w:rFonts w:ascii="Arial" w:hAnsi="Arial" w:cs="Arial"/>
          <w:sz w:val="28"/>
          <w:szCs w:val="28"/>
          <w:lang w:val="ro"/>
        </w:rPr>
        <w:lastRenderedPageBreak/>
        <w:t>1-2 scrisori de recomandare (de la supraveghetor/supraveghetoare, cadrul didactic, colegi/colege sau alte persoane care vă pot descrie competențele);</w:t>
      </w:r>
    </w:p>
    <w:p w:rsidR="00CC6CD9" w:rsidRPr="00771B22" w:rsidRDefault="006E0373" w:rsidP="00D263BA">
      <w:pPr>
        <w:jc w:val="both"/>
        <w:rPr>
          <w:rFonts w:ascii="Arial" w:hAnsi="Arial" w:cs="Arial"/>
          <w:sz w:val="28"/>
          <w:szCs w:val="28"/>
        </w:rPr>
      </w:pPr>
      <w:r w:rsidRPr="00771B22">
        <w:rPr>
          <w:rFonts w:ascii="Arial" w:hAnsi="Arial" w:cs="Arial"/>
          <w:b/>
          <w:bCs/>
          <w:sz w:val="28"/>
          <w:szCs w:val="28"/>
          <w:lang w:val="ro"/>
        </w:rPr>
        <w:t>Notă:</w:t>
      </w:r>
      <w:r w:rsidRPr="00771B22">
        <w:rPr>
          <w:rFonts w:ascii="Arial" w:hAnsi="Arial" w:cs="Arial"/>
          <w:sz w:val="28"/>
          <w:szCs w:val="28"/>
          <w:lang w:val="ro"/>
        </w:rPr>
        <w:t xml:space="preserve"> La dispoziţia stagiarului/stagiarei va fi pus un loc de muncă complet echipat. </w:t>
      </w:r>
    </w:p>
    <w:sectPr w:rsidR="00CC6CD9" w:rsidRPr="00771B22" w:rsidSect="001D490B">
      <w:pgSz w:w="11906" w:h="16838"/>
      <w:pgMar w:top="108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D8C"/>
    <w:multiLevelType w:val="hybridMultilevel"/>
    <w:tmpl w:val="C2281862"/>
    <w:lvl w:ilvl="0" w:tplc="E0723788">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6F07AA"/>
    <w:multiLevelType w:val="hybridMultilevel"/>
    <w:tmpl w:val="3F8A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B2A1A"/>
    <w:multiLevelType w:val="hybridMultilevel"/>
    <w:tmpl w:val="5554FB5C"/>
    <w:lvl w:ilvl="0" w:tplc="BFE64F4A">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B66561"/>
    <w:multiLevelType w:val="hybridMultilevel"/>
    <w:tmpl w:val="29E6D578"/>
    <w:lvl w:ilvl="0" w:tplc="E9DC1DCA">
      <w:start w:val="1"/>
      <w:numFmt w:val="lowerLetter"/>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1B7D4300"/>
    <w:multiLevelType w:val="hybridMultilevel"/>
    <w:tmpl w:val="82DCB150"/>
    <w:lvl w:ilvl="0" w:tplc="60F4DF5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0941416"/>
    <w:multiLevelType w:val="hybridMultilevel"/>
    <w:tmpl w:val="3F422C82"/>
    <w:lvl w:ilvl="0" w:tplc="78ACC878">
      <w:start w:val="1"/>
      <w:numFmt w:val="decimal"/>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6" w15:restartNumberingAfterBreak="0">
    <w:nsid w:val="2113137F"/>
    <w:multiLevelType w:val="hybridMultilevel"/>
    <w:tmpl w:val="24A64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7222B4"/>
    <w:multiLevelType w:val="hybridMultilevel"/>
    <w:tmpl w:val="4B78B6CA"/>
    <w:lvl w:ilvl="0" w:tplc="012400BA">
      <w:start w:val="1"/>
      <w:numFmt w:val="decimal"/>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8" w15:restartNumberingAfterBreak="0">
    <w:nsid w:val="564C635F"/>
    <w:multiLevelType w:val="hybridMultilevel"/>
    <w:tmpl w:val="4BEABAB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9" w15:restartNumberingAfterBreak="0">
    <w:nsid w:val="582539BD"/>
    <w:multiLevelType w:val="hybridMultilevel"/>
    <w:tmpl w:val="93B27844"/>
    <w:lvl w:ilvl="0" w:tplc="58D689C0">
      <w:start w:val="1"/>
      <w:numFmt w:val="decimal"/>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F86193"/>
    <w:multiLevelType w:val="hybridMultilevel"/>
    <w:tmpl w:val="1610A7A8"/>
    <w:lvl w:ilvl="0" w:tplc="3C3C5D4E">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FC71E9E"/>
    <w:multiLevelType w:val="hybridMultilevel"/>
    <w:tmpl w:val="D640DAF6"/>
    <w:lvl w:ilvl="0" w:tplc="338284A2">
      <w:start w:val="1"/>
      <w:numFmt w:val="decimal"/>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2" w15:restartNumberingAfterBreak="0">
    <w:nsid w:val="724B09B2"/>
    <w:multiLevelType w:val="hybridMultilevel"/>
    <w:tmpl w:val="7A987FCA"/>
    <w:lvl w:ilvl="0" w:tplc="55D2E150">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8CB6838"/>
    <w:multiLevelType w:val="hybridMultilevel"/>
    <w:tmpl w:val="357A19B2"/>
    <w:lvl w:ilvl="0" w:tplc="F5A8EDB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6"/>
  </w:num>
  <w:num w:numId="3">
    <w:abstractNumId w:val="2"/>
  </w:num>
  <w:num w:numId="4">
    <w:abstractNumId w:val="0"/>
  </w:num>
  <w:num w:numId="5">
    <w:abstractNumId w:val="3"/>
  </w:num>
  <w:num w:numId="6">
    <w:abstractNumId w:val="4"/>
  </w:num>
  <w:num w:numId="7">
    <w:abstractNumId w:val="10"/>
  </w:num>
  <w:num w:numId="8">
    <w:abstractNumId w:val="13"/>
  </w:num>
  <w:num w:numId="9">
    <w:abstractNumId w:val="9"/>
  </w:num>
  <w:num w:numId="10">
    <w:abstractNumId w:val="5"/>
  </w:num>
  <w:num w:numId="11">
    <w:abstractNumId w:val="11"/>
  </w:num>
  <w:num w:numId="12">
    <w:abstractNumId w:val="7"/>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91"/>
    <w:rsid w:val="00054262"/>
    <w:rsid w:val="00075F56"/>
    <w:rsid w:val="00087F5A"/>
    <w:rsid w:val="000A5F7C"/>
    <w:rsid w:val="000B39B9"/>
    <w:rsid w:val="000D5C7E"/>
    <w:rsid w:val="000E2D48"/>
    <w:rsid w:val="000F7EF9"/>
    <w:rsid w:val="00125BD6"/>
    <w:rsid w:val="001C1086"/>
    <w:rsid w:val="001C2291"/>
    <w:rsid w:val="001D490B"/>
    <w:rsid w:val="00210494"/>
    <w:rsid w:val="00253DCB"/>
    <w:rsid w:val="002662CD"/>
    <w:rsid w:val="00271E7F"/>
    <w:rsid w:val="002724E4"/>
    <w:rsid w:val="00286B2B"/>
    <w:rsid w:val="00345932"/>
    <w:rsid w:val="00355367"/>
    <w:rsid w:val="003C0025"/>
    <w:rsid w:val="003C234E"/>
    <w:rsid w:val="003F3621"/>
    <w:rsid w:val="0045328E"/>
    <w:rsid w:val="004660A9"/>
    <w:rsid w:val="00493E4C"/>
    <w:rsid w:val="004B49AA"/>
    <w:rsid w:val="004C1AB7"/>
    <w:rsid w:val="005071FD"/>
    <w:rsid w:val="00563E88"/>
    <w:rsid w:val="0058552B"/>
    <w:rsid w:val="00676751"/>
    <w:rsid w:val="006E0373"/>
    <w:rsid w:val="00771B22"/>
    <w:rsid w:val="007754D5"/>
    <w:rsid w:val="00794DC5"/>
    <w:rsid w:val="007C5C18"/>
    <w:rsid w:val="007D774E"/>
    <w:rsid w:val="007E134E"/>
    <w:rsid w:val="00830459"/>
    <w:rsid w:val="008B217D"/>
    <w:rsid w:val="008B3589"/>
    <w:rsid w:val="00920736"/>
    <w:rsid w:val="0093738C"/>
    <w:rsid w:val="00961197"/>
    <w:rsid w:val="009F0381"/>
    <w:rsid w:val="00AB77DF"/>
    <w:rsid w:val="00AD6E80"/>
    <w:rsid w:val="00AE2767"/>
    <w:rsid w:val="00B314D4"/>
    <w:rsid w:val="00B429D6"/>
    <w:rsid w:val="00B5599A"/>
    <w:rsid w:val="00B91E92"/>
    <w:rsid w:val="00BB5418"/>
    <w:rsid w:val="00BC0784"/>
    <w:rsid w:val="00C035D3"/>
    <w:rsid w:val="00CC6CD9"/>
    <w:rsid w:val="00D263BA"/>
    <w:rsid w:val="00D42D8F"/>
    <w:rsid w:val="00D45AC8"/>
    <w:rsid w:val="00D954B1"/>
    <w:rsid w:val="00DC1FBE"/>
    <w:rsid w:val="00DE21F7"/>
    <w:rsid w:val="00E068B4"/>
    <w:rsid w:val="00E735C9"/>
    <w:rsid w:val="00EC5F98"/>
    <w:rsid w:val="00ED0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DDECC-2ED6-45DA-B129-D40D1C45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197"/>
    <w:pPr>
      <w:spacing w:after="160" w:line="259" w:lineRule="auto"/>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17D"/>
    <w:pPr>
      <w:ind w:left="720"/>
      <w:contextualSpacing/>
    </w:pPr>
  </w:style>
  <w:style w:type="table" w:styleId="TableGrid">
    <w:name w:val="Table Grid"/>
    <w:basedOn w:val="TableNormal"/>
    <w:uiPriority w:val="39"/>
    <w:rsid w:val="00054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E80"/>
    <w:rPr>
      <w:rFonts w:ascii="Segoe UI" w:hAnsi="Segoe UI" w:cs="Segoe UI"/>
      <w:sz w:val="18"/>
      <w:szCs w:val="18"/>
      <w:lang w:val="ro-RO" w:eastAsia="en-US"/>
    </w:rPr>
  </w:style>
  <w:style w:type="paragraph" w:customStyle="1" w:styleId="Default">
    <w:name w:val="Default"/>
    <w:rsid w:val="00271E7F"/>
    <w:pPr>
      <w:autoSpaceDE w:val="0"/>
      <w:autoSpaceDN w:val="0"/>
      <w:adjustRightInd w:val="0"/>
    </w:pPr>
    <w:rPr>
      <w:rFonts w:ascii="Arial" w:eastAsiaTheme="minorHAnsi" w:hAnsi="Arial" w:cs="Arial"/>
      <w:color w:val="000000"/>
      <w:sz w:val="24"/>
      <w:szCs w:val="24"/>
      <w:lang w:val="en-US" w:eastAsia="en-US"/>
    </w:rPr>
  </w:style>
  <w:style w:type="character" w:customStyle="1" w:styleId="shorttext">
    <w:name w:val="short_text"/>
    <w:basedOn w:val="DefaultParagraphFont"/>
    <w:rsid w:val="00271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67544">
      <w:bodyDiv w:val="1"/>
      <w:marLeft w:val="0"/>
      <w:marRight w:val="0"/>
      <w:marTop w:val="0"/>
      <w:marBottom w:val="0"/>
      <w:divBdr>
        <w:top w:val="none" w:sz="0" w:space="0" w:color="auto"/>
        <w:left w:val="none" w:sz="0" w:space="0" w:color="auto"/>
        <w:bottom w:val="none" w:sz="0" w:space="0" w:color="auto"/>
        <w:right w:val="none" w:sz="0" w:space="0" w:color="auto"/>
      </w:divBdr>
      <w:divsChild>
        <w:div w:id="1815756217">
          <w:marLeft w:val="0"/>
          <w:marRight w:val="0"/>
          <w:marTop w:val="0"/>
          <w:marBottom w:val="0"/>
          <w:divBdr>
            <w:top w:val="none" w:sz="0" w:space="0" w:color="auto"/>
            <w:left w:val="none" w:sz="0" w:space="0" w:color="auto"/>
            <w:bottom w:val="none" w:sz="0" w:space="0" w:color="auto"/>
            <w:right w:val="none" w:sz="0" w:space="0" w:color="auto"/>
          </w:divBdr>
        </w:div>
        <w:div w:id="1954559593">
          <w:marLeft w:val="0"/>
          <w:marRight w:val="0"/>
          <w:marTop w:val="0"/>
          <w:marBottom w:val="0"/>
          <w:divBdr>
            <w:top w:val="none" w:sz="0" w:space="0" w:color="auto"/>
            <w:left w:val="none" w:sz="0" w:space="0" w:color="auto"/>
            <w:bottom w:val="none" w:sz="0" w:space="0" w:color="auto"/>
            <w:right w:val="none" w:sz="0" w:space="0" w:color="auto"/>
          </w:divBdr>
        </w:div>
        <w:div w:id="1654946509">
          <w:marLeft w:val="0"/>
          <w:marRight w:val="0"/>
          <w:marTop w:val="0"/>
          <w:marBottom w:val="0"/>
          <w:divBdr>
            <w:top w:val="none" w:sz="0" w:space="0" w:color="auto"/>
            <w:left w:val="none" w:sz="0" w:space="0" w:color="auto"/>
            <w:bottom w:val="none" w:sz="0" w:space="0" w:color="auto"/>
            <w:right w:val="none" w:sz="0" w:space="0" w:color="auto"/>
          </w:divBdr>
        </w:div>
      </w:divsChild>
    </w:div>
    <w:div w:id="20302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511</Words>
  <Characters>2913</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Функциональность ограничена</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 Purcel</cp:lastModifiedBy>
  <cp:revision>8</cp:revision>
  <cp:lastPrinted>2018-03-27T14:15:00Z</cp:lastPrinted>
  <dcterms:created xsi:type="dcterms:W3CDTF">2018-04-10T09:05:00Z</dcterms:created>
  <dcterms:modified xsi:type="dcterms:W3CDTF">2018-05-04T08:35:00Z</dcterms:modified>
</cp:coreProperties>
</file>