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4" w:type="dxa"/>
        <w:jc w:val="center"/>
        <w:tblLayout w:type="fixed"/>
        <w:tblCellMar>
          <w:top w:w="14" w:type="dxa"/>
          <w:left w:w="86" w:type="dxa"/>
          <w:bottom w:w="14" w:type="dxa"/>
          <w:right w:w="86" w:type="dxa"/>
        </w:tblCellMar>
        <w:tblLook w:val="04A0" w:firstRow="1" w:lastRow="0" w:firstColumn="1" w:lastColumn="0" w:noHBand="0" w:noVBand="1"/>
      </w:tblPr>
      <w:tblGrid>
        <w:gridCol w:w="964"/>
        <w:gridCol w:w="557"/>
        <w:gridCol w:w="1444"/>
        <w:gridCol w:w="1968"/>
        <w:gridCol w:w="1174"/>
        <w:gridCol w:w="3220"/>
        <w:gridCol w:w="1369"/>
        <w:gridCol w:w="18"/>
      </w:tblGrid>
      <w:tr w:rsidR="00A0016E" w:rsidRPr="00822E6D" w:rsidTr="005544B0">
        <w:trPr>
          <w:trHeight w:val="1389"/>
          <w:jc w:val="center"/>
        </w:trPr>
        <w:tc>
          <w:tcPr>
            <w:tcW w:w="1521" w:type="dxa"/>
            <w:gridSpan w:val="2"/>
            <w:tcBorders>
              <w:top w:val="outset" w:sz="6" w:space="0" w:color="auto"/>
              <w:left w:val="single" w:sz="4" w:space="0" w:color="C0C0C0"/>
              <w:bottom w:val="outset" w:sz="6" w:space="0" w:color="auto"/>
              <w:right w:val="nil"/>
            </w:tcBorders>
            <w:vAlign w:val="center"/>
            <w:hideMark/>
          </w:tcPr>
          <w:p w:rsidR="00A0016E" w:rsidRPr="00822E6D" w:rsidRDefault="00F2425C">
            <w:pPr>
              <w:rPr>
                <w:rFonts w:ascii="Tahoma" w:hAnsi="Tahoma" w:cs="Tahoma"/>
                <w:b/>
                <w:sz w:val="16"/>
                <w:szCs w:val="16"/>
                <w:lang w:val="en-US"/>
              </w:rPr>
            </w:pPr>
            <w:r w:rsidRPr="00822E6D">
              <w:rPr>
                <w:rFonts w:ascii="Tahoma" w:hAnsi="Tahoma" w:cs="Tahoma"/>
                <w:b/>
                <w:noProof/>
                <w:sz w:val="16"/>
                <w:szCs w:val="16"/>
                <w:lang w:val="en-US"/>
              </w:rPr>
              <w:drawing>
                <wp:inline distT="0" distB="0" distL="0" distR="0">
                  <wp:extent cx="723265" cy="723265"/>
                  <wp:effectExtent l="19050" t="0" r="635" b="0"/>
                  <wp:docPr id="1" name="Picture 1" descr="FAO_bla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O_black_20"/>
                          <pic:cNvPicPr>
                            <a:picLocks noChangeAspect="1" noChangeArrowheads="1"/>
                          </pic:cNvPicPr>
                        </pic:nvPicPr>
                        <pic:blipFill>
                          <a:blip r:embed="rId5"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9193" w:type="dxa"/>
            <w:gridSpan w:val="6"/>
            <w:tcBorders>
              <w:top w:val="outset" w:sz="6" w:space="0" w:color="auto"/>
              <w:left w:val="nil"/>
              <w:bottom w:val="outset" w:sz="6" w:space="0" w:color="auto"/>
              <w:right w:val="single" w:sz="4" w:space="0" w:color="C0C0C0"/>
            </w:tcBorders>
            <w:vAlign w:val="center"/>
          </w:tcPr>
          <w:p w:rsidR="00A0016E" w:rsidRPr="00822E6D" w:rsidRDefault="002068F9">
            <w:pPr>
              <w:rPr>
                <w:rFonts w:ascii="Tahoma" w:hAnsi="Tahoma" w:cs="Tahoma"/>
                <w:lang w:val="en-US"/>
              </w:rPr>
            </w:pPr>
            <w:r w:rsidRPr="00822E6D">
              <w:rPr>
                <w:rFonts w:ascii="Tahoma" w:hAnsi="Tahoma" w:cs="Tahoma"/>
                <w:lang w:val="en-US"/>
              </w:rPr>
              <w:t>Food and Agriculture O</w:t>
            </w:r>
            <w:r w:rsidR="00A0016E" w:rsidRPr="00822E6D">
              <w:rPr>
                <w:rFonts w:ascii="Tahoma" w:hAnsi="Tahoma" w:cs="Tahoma"/>
                <w:lang w:val="en-US"/>
              </w:rPr>
              <w:t>rganization of the United Nations</w:t>
            </w:r>
          </w:p>
          <w:p w:rsidR="00A0016E" w:rsidRPr="00FC6612" w:rsidRDefault="00A0016E">
            <w:pPr>
              <w:rPr>
                <w:rFonts w:ascii="Tahoma" w:hAnsi="Tahoma" w:cs="Tahoma"/>
                <w:sz w:val="14"/>
                <w:lang w:val="en-US"/>
              </w:rPr>
            </w:pPr>
          </w:p>
          <w:p w:rsidR="00A0016E" w:rsidRPr="00822E6D" w:rsidRDefault="00A0016E" w:rsidP="00B8441C">
            <w:pPr>
              <w:rPr>
                <w:rFonts w:ascii="Tahoma" w:hAnsi="Tahoma" w:cs="Tahoma"/>
                <w:lang w:val="en-US"/>
              </w:rPr>
            </w:pPr>
            <w:r w:rsidRPr="00822E6D">
              <w:rPr>
                <w:rFonts w:ascii="Tahoma" w:hAnsi="Tahoma" w:cs="Tahoma"/>
                <w:lang w:val="en-US"/>
              </w:rPr>
              <w:t xml:space="preserve">Vacancy Announcement </w:t>
            </w:r>
            <w:r w:rsidRPr="00673775">
              <w:rPr>
                <w:rFonts w:ascii="Tahoma" w:hAnsi="Tahoma" w:cs="Tahoma"/>
                <w:lang w:val="en-US"/>
              </w:rPr>
              <w:t>No</w:t>
            </w:r>
            <w:r w:rsidR="00185A4B" w:rsidRPr="00673775">
              <w:rPr>
                <w:rFonts w:ascii="Tahoma" w:hAnsi="Tahoma" w:cs="Tahoma"/>
                <w:lang w:val="en-US"/>
              </w:rPr>
              <w:t xml:space="preserve"> </w:t>
            </w:r>
            <w:r w:rsidRPr="00822E6D">
              <w:rPr>
                <w:rFonts w:ascii="Tahoma" w:hAnsi="Tahoma" w:cs="Tahoma"/>
                <w:lang w:val="en-US"/>
              </w:rPr>
              <w:t xml:space="preserve">Deadline: </w:t>
            </w:r>
            <w:r w:rsidR="00B25131">
              <w:rPr>
                <w:rFonts w:ascii="Tahoma" w:hAnsi="Tahoma" w:cs="Tahoma"/>
                <w:lang w:val="en-US"/>
              </w:rPr>
              <w:t>1/002, deadline – 1 September 2018</w:t>
            </w:r>
          </w:p>
        </w:tc>
      </w:tr>
      <w:tr w:rsidR="00822E6D" w:rsidRPr="00822E6D" w:rsidTr="000038D2">
        <w:tblPrEx>
          <w:tblLook w:val="0000" w:firstRow="0" w:lastRow="0" w:firstColumn="0" w:lastColumn="0" w:noHBand="0" w:noVBand="0"/>
        </w:tblPrEx>
        <w:trPr>
          <w:gridAfter w:val="1"/>
          <w:wAfter w:w="18" w:type="dxa"/>
          <w:trHeight w:val="340"/>
          <w:jc w:val="center"/>
        </w:trPr>
        <w:tc>
          <w:tcPr>
            <w:tcW w:w="10696" w:type="dxa"/>
            <w:gridSpan w:val="7"/>
            <w:tcBorders>
              <w:top w:val="outset" w:sz="6" w:space="0" w:color="auto"/>
              <w:left w:val="single" w:sz="4" w:space="0" w:color="C0C0C0"/>
              <w:bottom w:val="outset" w:sz="6" w:space="0" w:color="auto"/>
              <w:right w:val="single" w:sz="4" w:space="0" w:color="C0C0C0"/>
            </w:tcBorders>
            <w:vAlign w:val="center"/>
          </w:tcPr>
          <w:p w:rsidR="00822E6D" w:rsidRPr="00CF6D05" w:rsidRDefault="00822E6D" w:rsidP="00DE2FD1">
            <w:pPr>
              <w:spacing w:after="120"/>
              <w:rPr>
                <w:rFonts w:ascii="Tahoma" w:hAnsi="Tahoma" w:cs="Tahoma"/>
                <w:b/>
                <w:sz w:val="16"/>
                <w:szCs w:val="16"/>
                <w:highlight w:val="yellow"/>
              </w:rPr>
            </w:pPr>
            <w:r w:rsidRPr="00CF6D05">
              <w:rPr>
                <w:rFonts w:ascii="Tahoma" w:hAnsi="Tahoma" w:cs="Tahoma"/>
                <w:b/>
                <w:sz w:val="16"/>
                <w:szCs w:val="16"/>
              </w:rPr>
              <w:t xml:space="preserve">Job Title: </w:t>
            </w:r>
            <w:r w:rsidR="00B8441C" w:rsidRPr="00B8441C">
              <w:rPr>
                <w:rFonts w:ascii="Tahoma" w:hAnsi="Tahoma" w:cs="Tahoma"/>
                <w:sz w:val="16"/>
                <w:szCs w:val="16"/>
                <w:lang w:val="en-US"/>
              </w:rPr>
              <w:t>National consultant on berries and rural development</w:t>
            </w:r>
          </w:p>
        </w:tc>
      </w:tr>
      <w:tr w:rsidR="00F00C5B" w:rsidRPr="00822E6D" w:rsidTr="00DC4B9C">
        <w:tblPrEx>
          <w:tblLook w:val="0000" w:firstRow="0" w:lastRow="0" w:firstColumn="0" w:lastColumn="0" w:noHBand="0" w:noVBand="0"/>
        </w:tblPrEx>
        <w:trPr>
          <w:gridAfter w:val="1"/>
          <w:wAfter w:w="18" w:type="dxa"/>
          <w:trHeight w:val="340"/>
          <w:jc w:val="center"/>
        </w:trPr>
        <w:tc>
          <w:tcPr>
            <w:tcW w:w="10696" w:type="dxa"/>
            <w:gridSpan w:val="7"/>
            <w:tcBorders>
              <w:top w:val="outset" w:sz="6" w:space="0" w:color="auto"/>
              <w:left w:val="single" w:sz="4" w:space="0" w:color="C0C0C0"/>
              <w:bottom w:val="single" w:sz="4" w:space="0" w:color="auto"/>
              <w:right w:val="single" w:sz="4" w:space="0" w:color="C0C0C0"/>
            </w:tcBorders>
            <w:vAlign w:val="center"/>
          </w:tcPr>
          <w:p w:rsidR="00F00C5B" w:rsidRPr="00CF6D05" w:rsidRDefault="00F00C5B" w:rsidP="0084277C">
            <w:pPr>
              <w:rPr>
                <w:rFonts w:ascii="Tahoma" w:hAnsi="Tahoma" w:cs="Tahoma"/>
                <w:sz w:val="16"/>
                <w:szCs w:val="16"/>
              </w:rPr>
            </w:pPr>
            <w:r w:rsidRPr="00CF6D05">
              <w:rPr>
                <w:rFonts w:ascii="Tahoma" w:hAnsi="Tahoma" w:cs="Tahoma"/>
                <w:b/>
                <w:sz w:val="16"/>
                <w:szCs w:val="16"/>
              </w:rPr>
              <w:t xml:space="preserve">Division/Department: </w:t>
            </w:r>
            <w:r w:rsidRPr="00CF6D05">
              <w:rPr>
                <w:rFonts w:ascii="Tahoma" w:hAnsi="Tahoma" w:cs="Tahoma"/>
                <w:bCs/>
                <w:sz w:val="16"/>
                <w:szCs w:val="16"/>
              </w:rPr>
              <w:t>REUTD</w:t>
            </w:r>
            <w:r w:rsidR="00C638C0">
              <w:rPr>
                <w:rFonts w:ascii="Tahoma" w:hAnsi="Tahoma" w:cs="Tahoma"/>
                <w:bCs/>
                <w:sz w:val="16"/>
                <w:szCs w:val="16"/>
              </w:rPr>
              <w:t>/FEMOL</w:t>
            </w:r>
          </w:p>
        </w:tc>
      </w:tr>
      <w:tr w:rsidR="0084277C" w:rsidRPr="00822E6D" w:rsidTr="00DC4B9C">
        <w:tblPrEx>
          <w:tblLook w:val="0000" w:firstRow="0" w:lastRow="0" w:firstColumn="0" w:lastColumn="0" w:noHBand="0" w:noVBand="0"/>
        </w:tblPrEx>
        <w:trPr>
          <w:gridAfter w:val="1"/>
          <w:wAfter w:w="18" w:type="dxa"/>
          <w:trHeight w:val="340"/>
          <w:jc w:val="center"/>
        </w:trPr>
        <w:tc>
          <w:tcPr>
            <w:tcW w:w="2965" w:type="dxa"/>
            <w:gridSpan w:val="3"/>
            <w:tcBorders>
              <w:top w:val="single" w:sz="4" w:space="0" w:color="auto"/>
              <w:left w:val="single" w:sz="4" w:space="0" w:color="auto"/>
              <w:bottom w:val="single" w:sz="4" w:space="0" w:color="auto"/>
              <w:right w:val="single" w:sz="4" w:space="0" w:color="auto"/>
            </w:tcBorders>
            <w:vAlign w:val="center"/>
          </w:tcPr>
          <w:p w:rsidR="00DC4B9C" w:rsidRPr="00DC4B9C" w:rsidRDefault="0084277C" w:rsidP="00DC4B9C">
            <w:pPr>
              <w:rPr>
                <w:rFonts w:ascii="Tahoma" w:hAnsi="Tahoma" w:cs="Tahoma"/>
                <w:i/>
                <w:sz w:val="16"/>
                <w:szCs w:val="16"/>
              </w:rPr>
            </w:pPr>
            <w:r w:rsidRPr="00CF6D05">
              <w:rPr>
                <w:rFonts w:ascii="Tahoma" w:hAnsi="Tahoma" w:cs="Tahoma"/>
                <w:b/>
                <w:sz w:val="16"/>
                <w:szCs w:val="16"/>
              </w:rPr>
              <w:t>Programme/Project Number</w:t>
            </w:r>
          </w:p>
          <w:p w:rsidR="00DC4B9C" w:rsidRPr="00B8441C" w:rsidRDefault="00DC4B9C" w:rsidP="00B8441C">
            <w:pPr>
              <w:rPr>
                <w:rFonts w:ascii="Tahoma" w:hAnsi="Tahoma" w:cs="Tahoma"/>
                <w:sz w:val="16"/>
                <w:szCs w:val="16"/>
              </w:rPr>
            </w:pPr>
          </w:p>
        </w:tc>
        <w:tc>
          <w:tcPr>
            <w:tcW w:w="7731" w:type="dxa"/>
            <w:gridSpan w:val="4"/>
            <w:tcBorders>
              <w:top w:val="single" w:sz="4" w:space="0" w:color="auto"/>
              <w:left w:val="single" w:sz="4" w:space="0" w:color="auto"/>
              <w:bottom w:val="single" w:sz="4" w:space="0" w:color="auto"/>
              <w:right w:val="single" w:sz="4" w:space="0" w:color="auto"/>
            </w:tcBorders>
            <w:vAlign w:val="center"/>
          </w:tcPr>
          <w:p w:rsidR="00DC4B9C" w:rsidRDefault="00DC4B9C" w:rsidP="00DC4B9C">
            <w:pPr>
              <w:rPr>
                <w:rFonts w:ascii="Tahoma" w:hAnsi="Tahoma" w:cs="Tahoma"/>
                <w:sz w:val="16"/>
                <w:szCs w:val="16"/>
              </w:rPr>
            </w:pPr>
            <w:r w:rsidRPr="00DC4B9C">
              <w:rPr>
                <w:rFonts w:ascii="Tahoma" w:hAnsi="Tahoma" w:cs="Tahoma"/>
                <w:i/>
                <w:sz w:val="16"/>
                <w:szCs w:val="16"/>
                <w:lang w:val="en-US"/>
              </w:rPr>
              <w:t>“</w:t>
            </w:r>
            <w:r w:rsidRPr="00DC4B9C">
              <w:rPr>
                <w:rFonts w:ascii="Tahoma" w:hAnsi="Tahoma" w:cs="Tahoma"/>
                <w:bCs/>
                <w:i/>
                <w:iCs/>
                <w:sz w:val="16"/>
                <w:szCs w:val="16"/>
              </w:rPr>
              <w:t>Strengthening the capacity of smallholders in berry production”</w:t>
            </w:r>
            <w:r w:rsidRPr="00DC4B9C">
              <w:rPr>
                <w:rFonts w:ascii="Tahoma" w:hAnsi="Tahoma" w:cs="Tahoma"/>
                <w:i/>
                <w:sz w:val="16"/>
                <w:szCs w:val="16"/>
              </w:rPr>
              <w:t xml:space="preserve"> </w:t>
            </w:r>
            <w:r>
              <w:rPr>
                <w:rFonts w:ascii="Tahoma" w:hAnsi="Tahoma" w:cs="Tahoma"/>
                <w:sz w:val="16"/>
                <w:szCs w:val="16"/>
              </w:rPr>
              <w:t xml:space="preserve"> </w:t>
            </w:r>
            <w:r w:rsidRPr="00B8441C">
              <w:rPr>
                <w:rFonts w:ascii="Tahoma" w:hAnsi="Tahoma" w:cs="Tahoma"/>
                <w:sz w:val="16"/>
                <w:szCs w:val="16"/>
              </w:rPr>
              <w:t>TCP/MOL/3608</w:t>
            </w:r>
            <w:r>
              <w:rPr>
                <w:rFonts w:ascii="Tahoma" w:hAnsi="Tahoma" w:cs="Tahoma"/>
                <w:sz w:val="16"/>
                <w:szCs w:val="16"/>
              </w:rPr>
              <w:t>;</w:t>
            </w:r>
          </w:p>
          <w:p w:rsidR="0084277C" w:rsidRPr="00CF6D05" w:rsidRDefault="00DC4B9C" w:rsidP="00DC4B9C">
            <w:pPr>
              <w:rPr>
                <w:rFonts w:ascii="Tahoma" w:hAnsi="Tahoma" w:cs="Tahoma"/>
                <w:sz w:val="16"/>
                <w:szCs w:val="16"/>
              </w:rPr>
            </w:pPr>
            <w:r w:rsidRPr="00DC4B9C">
              <w:rPr>
                <w:rFonts w:ascii="Tahoma" w:hAnsi="Tahoma" w:cs="Tahoma"/>
                <w:i/>
                <w:sz w:val="16"/>
                <w:szCs w:val="16"/>
              </w:rPr>
              <w:t xml:space="preserve">“Support to capacity building on agriculture and rural development policy and implementation of local community development pilot projects” </w:t>
            </w:r>
            <w:r w:rsidRPr="00DC4B9C">
              <w:rPr>
                <w:rFonts w:ascii="Tahoma" w:hAnsi="Tahoma" w:cs="Tahoma"/>
                <w:sz w:val="16"/>
                <w:szCs w:val="16"/>
              </w:rPr>
              <w:t>TCP/MOL/3607</w:t>
            </w:r>
          </w:p>
        </w:tc>
      </w:tr>
      <w:tr w:rsidR="00425EFB" w:rsidRPr="00822E6D" w:rsidTr="00DC4B9C">
        <w:tblPrEx>
          <w:tblLook w:val="0000" w:firstRow="0" w:lastRow="0" w:firstColumn="0" w:lastColumn="0" w:noHBand="0" w:noVBand="0"/>
        </w:tblPrEx>
        <w:trPr>
          <w:gridAfter w:val="1"/>
          <w:wAfter w:w="18" w:type="dxa"/>
          <w:trHeight w:val="340"/>
          <w:jc w:val="center"/>
        </w:trPr>
        <w:tc>
          <w:tcPr>
            <w:tcW w:w="964" w:type="dxa"/>
            <w:tcBorders>
              <w:top w:val="single" w:sz="4" w:space="0" w:color="auto"/>
              <w:left w:val="single" w:sz="4" w:space="0" w:color="auto"/>
              <w:bottom w:val="single" w:sz="4" w:space="0" w:color="auto"/>
              <w:right w:val="single" w:sz="4" w:space="0" w:color="auto"/>
            </w:tcBorders>
            <w:vAlign w:val="center"/>
          </w:tcPr>
          <w:p w:rsidR="00425EFB" w:rsidRPr="00CF6D05" w:rsidRDefault="00425EFB" w:rsidP="0084277C">
            <w:pPr>
              <w:rPr>
                <w:rFonts w:ascii="Tahoma" w:hAnsi="Tahoma" w:cs="Tahoma"/>
                <w:b/>
                <w:sz w:val="16"/>
                <w:szCs w:val="16"/>
              </w:rPr>
            </w:pPr>
            <w:r w:rsidRPr="00CF6D05">
              <w:rPr>
                <w:rFonts w:ascii="Tahoma" w:hAnsi="Tahoma" w:cs="Tahoma"/>
                <w:b/>
                <w:sz w:val="16"/>
                <w:szCs w:val="16"/>
              </w:rPr>
              <w:t>Location:</w:t>
            </w:r>
          </w:p>
        </w:tc>
        <w:tc>
          <w:tcPr>
            <w:tcW w:w="9732" w:type="dxa"/>
            <w:gridSpan w:val="6"/>
            <w:tcBorders>
              <w:top w:val="single" w:sz="4" w:space="0" w:color="auto"/>
              <w:left w:val="single" w:sz="4" w:space="0" w:color="auto"/>
              <w:bottom w:val="single" w:sz="4" w:space="0" w:color="auto"/>
              <w:right w:val="single" w:sz="4" w:space="0" w:color="auto"/>
            </w:tcBorders>
            <w:vAlign w:val="center"/>
          </w:tcPr>
          <w:p w:rsidR="00425EFB" w:rsidRPr="00CF6D05" w:rsidRDefault="007540A2" w:rsidP="00FC6612">
            <w:pPr>
              <w:rPr>
                <w:rFonts w:ascii="Tahoma" w:hAnsi="Tahoma" w:cs="Tahoma"/>
                <w:sz w:val="16"/>
                <w:szCs w:val="16"/>
              </w:rPr>
            </w:pPr>
            <w:r w:rsidRPr="00CF6D05">
              <w:rPr>
                <w:rFonts w:ascii="Tahoma" w:hAnsi="Tahoma" w:cs="Tahoma"/>
                <w:sz w:val="16"/>
                <w:szCs w:val="16"/>
              </w:rPr>
              <w:t>Chisinau</w:t>
            </w:r>
            <w:r w:rsidR="00425EFB" w:rsidRPr="00CF6D05">
              <w:rPr>
                <w:rFonts w:ascii="Tahoma" w:hAnsi="Tahoma" w:cs="Tahoma"/>
                <w:sz w:val="16"/>
                <w:szCs w:val="16"/>
              </w:rPr>
              <w:t xml:space="preserve">, </w:t>
            </w:r>
            <w:r w:rsidR="00CF6D05" w:rsidRPr="00CF6D05">
              <w:rPr>
                <w:rFonts w:ascii="Tahoma" w:hAnsi="Tahoma" w:cs="Tahoma"/>
                <w:sz w:val="16"/>
                <w:szCs w:val="16"/>
              </w:rPr>
              <w:t>with field missions as necessary</w:t>
            </w:r>
          </w:p>
        </w:tc>
      </w:tr>
      <w:tr w:rsidR="00425EFB" w:rsidRPr="00822E6D" w:rsidTr="00DC4B9C">
        <w:tblPrEx>
          <w:tblLook w:val="0000" w:firstRow="0" w:lastRow="0" w:firstColumn="0" w:lastColumn="0" w:noHBand="0" w:noVBand="0"/>
        </w:tblPrEx>
        <w:trPr>
          <w:gridAfter w:val="1"/>
          <w:wAfter w:w="18" w:type="dxa"/>
          <w:trHeight w:val="340"/>
          <w:jc w:val="center"/>
        </w:trPr>
        <w:tc>
          <w:tcPr>
            <w:tcW w:w="4933" w:type="dxa"/>
            <w:gridSpan w:val="4"/>
            <w:tcBorders>
              <w:top w:val="single" w:sz="4" w:space="0" w:color="auto"/>
              <w:left w:val="single" w:sz="4" w:space="0" w:color="C0C0C0"/>
              <w:bottom w:val="outset" w:sz="6" w:space="0" w:color="auto"/>
            </w:tcBorders>
            <w:vAlign w:val="center"/>
          </w:tcPr>
          <w:p w:rsidR="00425EFB" w:rsidRPr="00CF6D05" w:rsidRDefault="00425EFB" w:rsidP="00B8441C">
            <w:pPr>
              <w:rPr>
                <w:rFonts w:ascii="Tahoma" w:hAnsi="Tahoma" w:cs="Tahoma"/>
                <w:sz w:val="16"/>
                <w:szCs w:val="16"/>
              </w:rPr>
            </w:pPr>
            <w:r w:rsidRPr="00CF6D05">
              <w:rPr>
                <w:rFonts w:ascii="Tahoma" w:hAnsi="Tahoma" w:cs="Tahoma"/>
                <w:b/>
                <w:sz w:val="16"/>
                <w:szCs w:val="16"/>
              </w:rPr>
              <w:t xml:space="preserve">Expected Start Date of Assignment: </w:t>
            </w:r>
            <w:r w:rsidR="00DC4B9C" w:rsidRPr="00DC4B9C">
              <w:rPr>
                <w:rFonts w:ascii="Tahoma" w:hAnsi="Tahoma" w:cs="Tahoma"/>
                <w:sz w:val="16"/>
                <w:szCs w:val="16"/>
              </w:rPr>
              <w:t>asap</w:t>
            </w:r>
          </w:p>
        </w:tc>
        <w:tc>
          <w:tcPr>
            <w:tcW w:w="1174" w:type="dxa"/>
            <w:tcBorders>
              <w:top w:val="single" w:sz="4" w:space="0" w:color="auto"/>
              <w:bottom w:val="outset" w:sz="6" w:space="0" w:color="auto"/>
            </w:tcBorders>
            <w:vAlign w:val="center"/>
          </w:tcPr>
          <w:p w:rsidR="00425EFB" w:rsidRPr="00CF6D05" w:rsidRDefault="00425EFB" w:rsidP="00B6174D">
            <w:pPr>
              <w:rPr>
                <w:rFonts w:ascii="Tahoma" w:hAnsi="Tahoma" w:cs="Tahoma"/>
                <w:sz w:val="16"/>
                <w:szCs w:val="16"/>
              </w:rPr>
            </w:pPr>
          </w:p>
        </w:tc>
        <w:tc>
          <w:tcPr>
            <w:tcW w:w="4589" w:type="dxa"/>
            <w:gridSpan w:val="2"/>
            <w:tcBorders>
              <w:top w:val="single" w:sz="4" w:space="0" w:color="auto"/>
              <w:bottom w:val="outset" w:sz="6" w:space="0" w:color="auto"/>
              <w:right w:val="single" w:sz="4" w:space="0" w:color="C0C0C0"/>
            </w:tcBorders>
            <w:vAlign w:val="center"/>
          </w:tcPr>
          <w:p w:rsidR="00425EFB" w:rsidRPr="00CF6D05" w:rsidRDefault="00425EFB" w:rsidP="00B8441C">
            <w:pPr>
              <w:rPr>
                <w:rFonts w:ascii="Tahoma" w:hAnsi="Tahoma" w:cs="Tahoma"/>
                <w:sz w:val="16"/>
                <w:szCs w:val="16"/>
              </w:rPr>
            </w:pPr>
            <w:r w:rsidRPr="00CF6D05">
              <w:rPr>
                <w:rFonts w:ascii="Tahoma" w:hAnsi="Tahoma" w:cs="Tahoma"/>
                <w:b/>
                <w:sz w:val="16"/>
                <w:szCs w:val="16"/>
              </w:rPr>
              <w:t xml:space="preserve">Duration: </w:t>
            </w:r>
            <w:r w:rsidR="00B8441C">
              <w:rPr>
                <w:rFonts w:ascii="Tahoma" w:hAnsi="Tahoma" w:cs="Tahoma"/>
                <w:sz w:val="16"/>
                <w:szCs w:val="16"/>
              </w:rPr>
              <w:t>4</w:t>
            </w:r>
            <w:r w:rsidR="00700438" w:rsidRPr="0004320D">
              <w:rPr>
                <w:rFonts w:ascii="Tahoma" w:hAnsi="Tahoma" w:cs="Tahoma"/>
                <w:sz w:val="16"/>
                <w:szCs w:val="16"/>
              </w:rPr>
              <w:t xml:space="preserve">0 days </w:t>
            </w:r>
            <w:r w:rsidR="00887EDC" w:rsidRPr="00CF6D05">
              <w:rPr>
                <w:rFonts w:ascii="Tahoma" w:hAnsi="Tahoma" w:cs="Tahoma"/>
                <w:sz w:val="16"/>
                <w:szCs w:val="16"/>
              </w:rPr>
              <w:t xml:space="preserve">on </w:t>
            </w:r>
            <w:r w:rsidR="00C638C0">
              <w:rPr>
                <w:rFonts w:ascii="Tahoma" w:hAnsi="Tahoma" w:cs="Tahoma"/>
                <w:sz w:val="16"/>
                <w:szCs w:val="16"/>
              </w:rPr>
              <w:t>a when-actually-</w:t>
            </w:r>
            <w:r w:rsidR="00887EDC" w:rsidRPr="00CF6D05">
              <w:rPr>
                <w:rFonts w:ascii="Tahoma" w:hAnsi="Tahoma" w:cs="Tahoma"/>
                <w:sz w:val="16"/>
                <w:szCs w:val="16"/>
              </w:rPr>
              <w:t xml:space="preserve">employed basis </w:t>
            </w:r>
            <w:r w:rsidR="00DC4B9C">
              <w:rPr>
                <w:rFonts w:ascii="Tahoma" w:hAnsi="Tahoma" w:cs="Tahoma"/>
                <w:sz w:val="16"/>
                <w:szCs w:val="16"/>
              </w:rPr>
              <w:t>over the course of the project until 31 December 2018</w:t>
            </w:r>
          </w:p>
        </w:tc>
      </w:tr>
      <w:tr w:rsidR="00425EFB" w:rsidRPr="00822E6D" w:rsidTr="005544B0">
        <w:tblPrEx>
          <w:tblLook w:val="0000" w:firstRow="0" w:lastRow="0" w:firstColumn="0" w:lastColumn="0" w:noHBand="0" w:noVBand="0"/>
        </w:tblPrEx>
        <w:trPr>
          <w:gridAfter w:val="1"/>
          <w:wAfter w:w="18" w:type="dxa"/>
          <w:trHeight w:hRule="exact" w:val="157"/>
          <w:jc w:val="center"/>
        </w:trPr>
        <w:tc>
          <w:tcPr>
            <w:tcW w:w="10696" w:type="dxa"/>
            <w:gridSpan w:val="7"/>
            <w:tcBorders>
              <w:top w:val="outset" w:sz="6" w:space="0" w:color="auto"/>
              <w:bottom w:val="single" w:sz="4" w:space="0" w:color="C0C0C0"/>
            </w:tcBorders>
            <w:vAlign w:val="center"/>
          </w:tcPr>
          <w:p w:rsidR="00425EFB" w:rsidRPr="00822E6D" w:rsidRDefault="00425EFB" w:rsidP="0084277C">
            <w:pPr>
              <w:rPr>
                <w:rFonts w:ascii="Tahoma" w:hAnsi="Tahoma" w:cs="Tahoma"/>
              </w:rPr>
            </w:pPr>
          </w:p>
        </w:tc>
      </w:tr>
      <w:tr w:rsidR="00425EFB" w:rsidRPr="00822E6D" w:rsidTr="005544B0">
        <w:tblPrEx>
          <w:tblLook w:val="0000" w:firstRow="0" w:lastRow="0" w:firstColumn="0" w:lastColumn="0" w:noHBand="0" w:noVBand="0"/>
        </w:tblPrEx>
        <w:trPr>
          <w:gridAfter w:val="1"/>
          <w:wAfter w:w="18" w:type="dxa"/>
          <w:trHeight w:hRule="exact" w:val="301"/>
          <w:jc w:val="center"/>
        </w:trPr>
        <w:tc>
          <w:tcPr>
            <w:tcW w:w="10696"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425EFB" w:rsidRPr="00822E6D" w:rsidRDefault="00425EFB" w:rsidP="0084277C">
            <w:pPr>
              <w:pStyle w:val="Heading2"/>
              <w:rPr>
                <w:rFonts w:cs="Tahoma"/>
              </w:rPr>
            </w:pPr>
            <w:r w:rsidRPr="00822E6D">
              <w:rPr>
                <w:rFonts w:cs="Tahoma"/>
              </w:rPr>
              <w:t xml:space="preserve">General Description of task(s) </w:t>
            </w:r>
            <w:smartTag w:uri="urn:schemas-microsoft-com:office:smarttags" w:element="stockticker">
              <w:r w:rsidRPr="00822E6D">
                <w:rPr>
                  <w:rFonts w:cs="Tahoma"/>
                </w:rPr>
                <w:t>and</w:t>
              </w:r>
            </w:smartTag>
            <w:r w:rsidRPr="00822E6D">
              <w:rPr>
                <w:rFonts w:cs="Tahoma"/>
              </w:rPr>
              <w:t xml:space="preserve"> objectives to be achieved</w:t>
            </w:r>
          </w:p>
        </w:tc>
      </w:tr>
      <w:tr w:rsidR="00425EFB" w:rsidRPr="00822E6D" w:rsidTr="00515902">
        <w:tblPrEx>
          <w:tblLook w:val="0000" w:firstRow="0" w:lastRow="0" w:firstColumn="0" w:lastColumn="0" w:noHBand="0" w:noVBand="0"/>
        </w:tblPrEx>
        <w:trPr>
          <w:gridAfter w:val="1"/>
          <w:wAfter w:w="18" w:type="dxa"/>
          <w:trHeight w:val="2190"/>
          <w:jc w:val="center"/>
        </w:trPr>
        <w:tc>
          <w:tcPr>
            <w:tcW w:w="10696" w:type="dxa"/>
            <w:gridSpan w:val="7"/>
            <w:tcBorders>
              <w:top w:val="single" w:sz="4" w:space="0" w:color="C0C0C0"/>
              <w:left w:val="single" w:sz="4" w:space="0" w:color="C0C0C0"/>
              <w:bottom w:val="single" w:sz="4" w:space="0" w:color="C0C0C0"/>
              <w:right w:val="single" w:sz="4" w:space="0" w:color="C0C0C0"/>
            </w:tcBorders>
          </w:tcPr>
          <w:p w:rsidR="00EB3422" w:rsidRPr="00EB3422" w:rsidRDefault="00EB3422" w:rsidP="00EB3422">
            <w:pPr>
              <w:spacing w:before="100" w:after="100" w:line="288" w:lineRule="auto"/>
              <w:ind w:left="288"/>
              <w:rPr>
                <w:rFonts w:ascii="Tahoma" w:hAnsi="Tahoma"/>
                <w:sz w:val="16"/>
              </w:rPr>
            </w:pPr>
            <w:r w:rsidRPr="00EB3422">
              <w:rPr>
                <w:rFonts w:ascii="Tahoma" w:hAnsi="Tahoma"/>
                <w:sz w:val="16"/>
              </w:rPr>
              <w:t xml:space="preserve">Under the overall supervision of the Lead Technical Officers (LTO) of TCP/MOL/3607 and TCP/MOL/3608 in close collaboration with the Assistant FAO Representative in Moldova, the </w:t>
            </w:r>
            <w:r w:rsidRPr="00EB3422">
              <w:rPr>
                <w:rFonts w:ascii="Tahoma" w:hAnsi="Tahoma"/>
                <w:bCs/>
                <w:sz w:val="16"/>
              </w:rPr>
              <w:t>National Consultant will contribute to the implementation of the two projects in the area of support to berry production and rural development.</w:t>
            </w:r>
          </w:p>
          <w:p w:rsidR="00EB3422" w:rsidRPr="00EB3422" w:rsidRDefault="00EB3422" w:rsidP="00EB3422">
            <w:pPr>
              <w:spacing w:before="100" w:after="100" w:line="288" w:lineRule="auto"/>
              <w:ind w:left="288"/>
              <w:rPr>
                <w:rFonts w:ascii="Tahoma" w:hAnsi="Tahoma"/>
                <w:sz w:val="16"/>
                <w:lang w:val="en-US"/>
              </w:rPr>
            </w:pPr>
            <w:r w:rsidRPr="00EB3422">
              <w:rPr>
                <w:rFonts w:ascii="Tahoma" w:hAnsi="Tahoma"/>
                <w:sz w:val="16"/>
                <w:lang w:val="en-US"/>
              </w:rPr>
              <w:t>The following concrete tasks will be under the responsibility of the consultant:</w:t>
            </w:r>
          </w:p>
          <w:p w:rsidR="00EB3422" w:rsidRPr="00EB3422" w:rsidRDefault="00EB3422" w:rsidP="00EB3422">
            <w:pPr>
              <w:numPr>
                <w:ilvl w:val="0"/>
                <w:numId w:val="9"/>
              </w:numPr>
              <w:spacing w:before="100" w:after="100" w:line="288" w:lineRule="auto"/>
              <w:rPr>
                <w:rFonts w:ascii="Tahoma" w:hAnsi="Tahoma"/>
                <w:bCs/>
                <w:i/>
                <w:sz w:val="16"/>
                <w:lang w:val="en-US"/>
              </w:rPr>
            </w:pPr>
            <w:r w:rsidRPr="00EB3422">
              <w:rPr>
                <w:rFonts w:ascii="Tahoma" w:hAnsi="Tahoma"/>
                <w:bCs/>
                <w:sz w:val="16"/>
                <w:lang w:val="en-US"/>
              </w:rPr>
              <w:t>In close collaboration with FAO-MD support the Ministry of Agriculture, Regional Development and Environment MARDE in the design and implementation of relevant policies in the area of berry production and rural development and supervise the collection of data (TCP/MOL/3607 and TCP/MOL/3608);</w:t>
            </w:r>
          </w:p>
          <w:p w:rsidR="00EB3422" w:rsidRPr="00EB3422" w:rsidRDefault="00EB3422" w:rsidP="00EB3422">
            <w:pPr>
              <w:numPr>
                <w:ilvl w:val="0"/>
                <w:numId w:val="9"/>
              </w:numPr>
              <w:spacing w:before="100" w:after="100" w:line="288" w:lineRule="auto"/>
              <w:rPr>
                <w:rFonts w:ascii="Tahoma" w:hAnsi="Tahoma"/>
                <w:bCs/>
                <w:sz w:val="16"/>
                <w:lang w:val="en-US"/>
              </w:rPr>
            </w:pPr>
            <w:r w:rsidRPr="00EB3422">
              <w:rPr>
                <w:rFonts w:ascii="Tahoma" w:hAnsi="Tahoma"/>
                <w:bCs/>
                <w:sz w:val="16"/>
                <w:lang w:val="en-US"/>
              </w:rPr>
              <w:t xml:space="preserve">Provide support to FAO-MD in </w:t>
            </w:r>
            <w:r w:rsidRPr="00EB3422">
              <w:rPr>
                <w:rFonts w:ascii="Tahoma" w:hAnsi="Tahoma"/>
                <w:bCs/>
                <w:sz w:val="16"/>
              </w:rPr>
              <w:t xml:space="preserve">in the day-to-day management of </w:t>
            </w:r>
            <w:r w:rsidRPr="00EB3422">
              <w:rPr>
                <w:rFonts w:ascii="Tahoma" w:hAnsi="Tahoma"/>
                <w:bCs/>
                <w:sz w:val="16"/>
                <w:lang w:val="en-US"/>
              </w:rPr>
              <w:t xml:space="preserve">the two projects </w:t>
            </w:r>
            <w:r w:rsidRPr="00EB3422">
              <w:rPr>
                <w:rFonts w:ascii="Tahoma" w:hAnsi="Tahoma"/>
                <w:bCs/>
                <w:sz w:val="16"/>
              </w:rPr>
              <w:t>activities, as required</w:t>
            </w:r>
            <w:r w:rsidRPr="00EB3422">
              <w:rPr>
                <w:rFonts w:ascii="Tahoma" w:hAnsi="Tahoma"/>
                <w:bCs/>
                <w:sz w:val="16"/>
                <w:lang w:val="en-US"/>
              </w:rPr>
              <w:t xml:space="preserve">, with a particular emphasis on: preparation of the planned national workshops; elaboration of relevant analysis; continuous dialogue with CSOs and private sector within the implementation of the mentioned projects (TCP/MOL/3607 and TCP/MOL/3608); </w:t>
            </w:r>
          </w:p>
          <w:p w:rsidR="00EB3422" w:rsidRPr="00EB3422" w:rsidRDefault="00EB3422" w:rsidP="00EB3422">
            <w:pPr>
              <w:numPr>
                <w:ilvl w:val="0"/>
                <w:numId w:val="9"/>
              </w:numPr>
              <w:spacing w:before="100" w:after="100" w:line="288" w:lineRule="auto"/>
              <w:rPr>
                <w:rFonts w:ascii="Tahoma" w:hAnsi="Tahoma"/>
                <w:bCs/>
                <w:sz w:val="16"/>
                <w:lang w:val="en-US"/>
              </w:rPr>
            </w:pPr>
            <w:r w:rsidRPr="00EB3422">
              <w:rPr>
                <w:rFonts w:ascii="Tahoma" w:hAnsi="Tahoma"/>
                <w:bCs/>
                <w:sz w:val="16"/>
                <w:lang w:val="en-US"/>
              </w:rPr>
              <w:t>Provide assistance to the International Consultant on Plant Protection in the duties of his/her mission and follow up the technical recommendations formulated by international consultants (TCP/MOL/3608);</w:t>
            </w:r>
          </w:p>
          <w:p w:rsidR="00EB3422" w:rsidRPr="00EB3422" w:rsidRDefault="00EB3422" w:rsidP="00EB3422">
            <w:pPr>
              <w:numPr>
                <w:ilvl w:val="0"/>
                <w:numId w:val="9"/>
              </w:numPr>
              <w:spacing w:before="100" w:after="100" w:line="288" w:lineRule="auto"/>
              <w:rPr>
                <w:rFonts w:ascii="Tahoma" w:hAnsi="Tahoma"/>
                <w:bCs/>
                <w:sz w:val="16"/>
                <w:lang w:val="en-US"/>
              </w:rPr>
            </w:pPr>
            <w:r w:rsidRPr="00EB3422">
              <w:rPr>
                <w:rFonts w:ascii="Tahoma" w:hAnsi="Tahoma"/>
                <w:bCs/>
                <w:sz w:val="16"/>
                <w:lang w:val="en-US"/>
              </w:rPr>
              <w:t>Under the supervision of the LTO support/facilitate the selection of the demonstration plots and contribute to their development in line with projects outputs and planned activities (TCP/MOL/3608);</w:t>
            </w:r>
          </w:p>
          <w:p w:rsidR="00EB3422" w:rsidRPr="00EB3422" w:rsidRDefault="00EB3422" w:rsidP="00EB3422">
            <w:pPr>
              <w:numPr>
                <w:ilvl w:val="0"/>
                <w:numId w:val="9"/>
              </w:numPr>
              <w:spacing w:before="100" w:after="100" w:line="288" w:lineRule="auto"/>
              <w:rPr>
                <w:rFonts w:ascii="Tahoma" w:hAnsi="Tahoma"/>
                <w:bCs/>
                <w:sz w:val="16"/>
                <w:lang w:val="en-US"/>
              </w:rPr>
            </w:pPr>
            <w:r w:rsidRPr="00EB3422">
              <w:rPr>
                <w:rFonts w:ascii="Tahoma" w:hAnsi="Tahoma"/>
                <w:bCs/>
                <w:sz w:val="16"/>
                <w:lang w:val="en-US"/>
              </w:rPr>
              <w:t>Contribute in achieving the synergies between the two projects in terms of expertise and coordination of the activities (TCP/MOL/3607 and TCP/MOL/3608);</w:t>
            </w:r>
          </w:p>
          <w:p w:rsidR="00EB3422" w:rsidRPr="00EB3422" w:rsidRDefault="00EB3422" w:rsidP="00EB3422">
            <w:pPr>
              <w:numPr>
                <w:ilvl w:val="0"/>
                <w:numId w:val="9"/>
              </w:numPr>
              <w:spacing w:before="100" w:after="100" w:line="288" w:lineRule="auto"/>
              <w:rPr>
                <w:rFonts w:ascii="Tahoma" w:hAnsi="Tahoma"/>
                <w:bCs/>
                <w:sz w:val="16"/>
                <w:lang w:val="en-US"/>
              </w:rPr>
            </w:pPr>
            <w:r w:rsidRPr="00EB3422">
              <w:rPr>
                <w:rFonts w:ascii="Tahoma" w:hAnsi="Tahoma"/>
                <w:bCs/>
                <w:sz w:val="16"/>
                <w:lang w:val="en-US"/>
              </w:rPr>
              <w:t xml:space="preserve">Monitor Service Provider activities on creation and development of the Farmer Field Schools. Facilitate the organization and implementation of the training </w:t>
            </w:r>
            <w:proofErr w:type="spellStart"/>
            <w:r w:rsidRPr="00EB3422">
              <w:rPr>
                <w:rFonts w:ascii="Tahoma" w:hAnsi="Tahoma"/>
                <w:bCs/>
                <w:sz w:val="16"/>
                <w:lang w:val="en-US"/>
              </w:rPr>
              <w:t>programme</w:t>
            </w:r>
            <w:proofErr w:type="spellEnd"/>
            <w:r w:rsidRPr="00EB3422">
              <w:rPr>
                <w:rFonts w:ascii="Tahoma" w:hAnsi="Tahoma"/>
                <w:bCs/>
                <w:sz w:val="16"/>
                <w:lang w:val="en-US"/>
              </w:rPr>
              <w:t>, Participate with relevant expertise within the field days organized by the SP(TCP/MOL/3608);</w:t>
            </w:r>
          </w:p>
          <w:p w:rsidR="00EB3422" w:rsidRPr="00EB3422" w:rsidRDefault="00EB3422" w:rsidP="00EB3422">
            <w:pPr>
              <w:numPr>
                <w:ilvl w:val="0"/>
                <w:numId w:val="9"/>
              </w:numPr>
              <w:spacing w:before="100" w:after="100" w:line="288" w:lineRule="auto"/>
              <w:rPr>
                <w:rFonts w:ascii="Tahoma" w:hAnsi="Tahoma"/>
                <w:bCs/>
                <w:sz w:val="16"/>
                <w:lang w:val="en-US"/>
              </w:rPr>
            </w:pPr>
            <w:r w:rsidRPr="00EB3422">
              <w:rPr>
                <w:rFonts w:ascii="Tahoma" w:hAnsi="Tahoma"/>
                <w:bCs/>
                <w:sz w:val="16"/>
                <w:lang w:val="en-US"/>
              </w:rPr>
              <w:t xml:space="preserve">Facilitate the procurement of the required equipment and technologies for the development of the demonstration plots/pilot areas (TCP/MOL/3608); </w:t>
            </w:r>
          </w:p>
          <w:p w:rsidR="00EB3422" w:rsidRPr="00EB3422" w:rsidRDefault="00EB3422" w:rsidP="00EB3422">
            <w:pPr>
              <w:numPr>
                <w:ilvl w:val="0"/>
                <w:numId w:val="9"/>
              </w:numPr>
              <w:spacing w:before="100" w:after="100" w:line="288" w:lineRule="auto"/>
              <w:rPr>
                <w:rFonts w:ascii="Tahoma" w:hAnsi="Tahoma"/>
                <w:bCs/>
                <w:sz w:val="16"/>
                <w:lang w:val="en-US"/>
              </w:rPr>
            </w:pPr>
            <w:r w:rsidRPr="00EB3422">
              <w:rPr>
                <w:rFonts w:ascii="Tahoma" w:hAnsi="Tahoma"/>
                <w:bCs/>
                <w:sz w:val="16"/>
                <w:lang w:val="en-US"/>
              </w:rPr>
              <w:t>Consult other stakeholders on the main priorities and outputs for complementing the existing results and exclude possible overlapping(TCP/MOL/3607 and TCP/MOL/3608);</w:t>
            </w:r>
          </w:p>
          <w:p w:rsidR="00EB3422" w:rsidRPr="00EB3422" w:rsidRDefault="00EB3422" w:rsidP="00EB3422">
            <w:pPr>
              <w:numPr>
                <w:ilvl w:val="0"/>
                <w:numId w:val="9"/>
              </w:numPr>
              <w:spacing w:before="100" w:after="100" w:line="288" w:lineRule="auto"/>
              <w:rPr>
                <w:rFonts w:ascii="Tahoma" w:hAnsi="Tahoma"/>
                <w:bCs/>
                <w:sz w:val="16"/>
                <w:lang w:val="en-US"/>
              </w:rPr>
            </w:pPr>
            <w:r w:rsidRPr="00EB3422">
              <w:rPr>
                <w:rFonts w:ascii="Tahoma" w:hAnsi="Tahoma"/>
                <w:bCs/>
                <w:sz w:val="16"/>
                <w:lang w:val="en-US"/>
              </w:rPr>
              <w:t xml:space="preserve">Collaborate with and support the Community Mobilization Specialist, the Rural Development Expert and the </w:t>
            </w:r>
            <w:r w:rsidRPr="00EB3422">
              <w:rPr>
                <w:rFonts w:ascii="Tahoma" w:hAnsi="Tahoma"/>
                <w:sz w:val="16"/>
                <w:lang w:val="en-US"/>
              </w:rPr>
              <w:t xml:space="preserve">Senior International Consultant on Rural Development Policy </w:t>
            </w:r>
            <w:r w:rsidRPr="00EB3422">
              <w:rPr>
                <w:rFonts w:ascii="Tahoma" w:hAnsi="Tahoma"/>
                <w:bCs/>
                <w:sz w:val="16"/>
                <w:lang w:val="en-US"/>
              </w:rPr>
              <w:t>in the duties of his/her mission and follow-up the technical recommendations formulated by the international consultants</w:t>
            </w:r>
            <w:r w:rsidRPr="00EB3422">
              <w:rPr>
                <w:rFonts w:ascii="Tahoma" w:hAnsi="Tahoma"/>
                <w:sz w:val="16"/>
                <w:lang w:val="en-US"/>
              </w:rPr>
              <w:t xml:space="preserve"> </w:t>
            </w:r>
            <w:r w:rsidRPr="00EB3422">
              <w:rPr>
                <w:rFonts w:ascii="Tahoma" w:hAnsi="Tahoma"/>
                <w:bCs/>
                <w:sz w:val="16"/>
                <w:lang w:val="en-US"/>
              </w:rPr>
              <w:t>(TCP/MOL/3607);</w:t>
            </w:r>
          </w:p>
          <w:p w:rsidR="00EB3422" w:rsidRPr="00EB3422" w:rsidRDefault="00EB3422" w:rsidP="00EB3422">
            <w:pPr>
              <w:numPr>
                <w:ilvl w:val="0"/>
                <w:numId w:val="9"/>
              </w:numPr>
              <w:spacing w:before="100" w:after="100" w:line="288" w:lineRule="auto"/>
              <w:rPr>
                <w:rFonts w:ascii="Tahoma" w:hAnsi="Tahoma"/>
                <w:bCs/>
                <w:sz w:val="16"/>
                <w:lang w:val="en-US"/>
              </w:rPr>
            </w:pPr>
            <w:r w:rsidRPr="00EB3422">
              <w:rPr>
                <w:rFonts w:ascii="Tahoma" w:hAnsi="Tahoma"/>
                <w:bCs/>
                <w:sz w:val="16"/>
                <w:lang w:val="en-US"/>
              </w:rPr>
              <w:t xml:space="preserve"> Collaborate with and support the Community Mobilization Specialist, the Rural Development Expert and the </w:t>
            </w:r>
            <w:r w:rsidRPr="00EB3422">
              <w:rPr>
                <w:rFonts w:ascii="Tahoma" w:hAnsi="Tahoma"/>
                <w:sz w:val="16"/>
                <w:lang w:val="en-US"/>
              </w:rPr>
              <w:t xml:space="preserve">Senior International Consultant on Rural Development Policy in the selection of the three pilot areas and participate in the selection process, if needed </w:t>
            </w:r>
            <w:r w:rsidRPr="00EB3422">
              <w:rPr>
                <w:rFonts w:ascii="Tahoma" w:hAnsi="Tahoma"/>
                <w:bCs/>
                <w:sz w:val="16"/>
                <w:lang w:val="en-US"/>
              </w:rPr>
              <w:t>(TCP/MOL/3607)</w:t>
            </w:r>
            <w:r w:rsidRPr="00EB3422">
              <w:rPr>
                <w:rFonts w:ascii="Tahoma" w:hAnsi="Tahoma"/>
                <w:sz w:val="16"/>
                <w:lang w:val="en-US"/>
              </w:rPr>
              <w:t>;</w:t>
            </w:r>
          </w:p>
          <w:p w:rsidR="00EB3422" w:rsidRPr="00EB3422" w:rsidRDefault="00EB3422" w:rsidP="00EB3422">
            <w:pPr>
              <w:numPr>
                <w:ilvl w:val="0"/>
                <w:numId w:val="9"/>
              </w:numPr>
              <w:spacing w:before="100" w:after="100" w:line="288" w:lineRule="auto"/>
              <w:rPr>
                <w:rFonts w:ascii="Tahoma" w:hAnsi="Tahoma"/>
                <w:bCs/>
                <w:sz w:val="16"/>
                <w:lang w:val="en-US"/>
              </w:rPr>
            </w:pPr>
            <w:r w:rsidRPr="00EB3422">
              <w:rPr>
                <w:rFonts w:ascii="Tahoma" w:hAnsi="Tahoma"/>
                <w:bCs/>
                <w:sz w:val="16"/>
                <w:lang w:val="en-US"/>
              </w:rPr>
              <w:t xml:space="preserve"> Assist in the organization of the relevant community workshops and trainings, capacity building activities, as well as the relevant national level workshops (on community development, on the formulation of a Community Development Plan (CDP), on formulation and implementation of small-scale rural development projects) (TCP/MOL/3607);</w:t>
            </w:r>
            <w:bookmarkStart w:id="0" w:name="_GoBack"/>
            <w:bookmarkEnd w:id="0"/>
          </w:p>
          <w:p w:rsidR="00EB3422" w:rsidRPr="00EB3422" w:rsidRDefault="00EB3422" w:rsidP="00EB3422">
            <w:pPr>
              <w:numPr>
                <w:ilvl w:val="0"/>
                <w:numId w:val="9"/>
              </w:numPr>
              <w:spacing w:before="100" w:after="100" w:line="288" w:lineRule="auto"/>
              <w:rPr>
                <w:rFonts w:ascii="Tahoma" w:hAnsi="Tahoma"/>
                <w:bCs/>
                <w:sz w:val="16"/>
                <w:lang w:val="en-US"/>
              </w:rPr>
            </w:pPr>
            <w:r w:rsidRPr="00EB3422">
              <w:rPr>
                <w:rFonts w:ascii="Tahoma" w:hAnsi="Tahoma"/>
                <w:bCs/>
                <w:sz w:val="16"/>
                <w:lang w:val="en-US"/>
              </w:rPr>
              <w:t xml:space="preserve"> Perform other relevant duties, as required (TCP/MOL/3607 and TCP/MOL/3608).</w:t>
            </w:r>
          </w:p>
          <w:p w:rsidR="00E00CC2" w:rsidRPr="00B8441C" w:rsidRDefault="00E00CC2" w:rsidP="00CF6D05">
            <w:pPr>
              <w:spacing w:after="60"/>
              <w:rPr>
                <w:rFonts w:ascii="Tahoma" w:hAnsi="Tahoma" w:cs="Tahoma"/>
                <w:sz w:val="16"/>
                <w:szCs w:val="22"/>
                <w:lang w:val="en-US"/>
              </w:rPr>
            </w:pPr>
          </w:p>
        </w:tc>
      </w:tr>
      <w:tr w:rsidR="00425EFB" w:rsidRPr="00822E6D" w:rsidTr="005544B0">
        <w:tblPrEx>
          <w:tblLook w:val="0000" w:firstRow="0" w:lastRow="0" w:firstColumn="0" w:lastColumn="0" w:noHBand="0" w:noVBand="0"/>
        </w:tblPrEx>
        <w:trPr>
          <w:gridAfter w:val="1"/>
          <w:wAfter w:w="18" w:type="dxa"/>
          <w:trHeight w:hRule="exact" w:val="301"/>
          <w:jc w:val="center"/>
        </w:trPr>
        <w:tc>
          <w:tcPr>
            <w:tcW w:w="10696"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425EFB" w:rsidRPr="00822E6D" w:rsidRDefault="00425EFB" w:rsidP="00C638C0">
            <w:pPr>
              <w:pStyle w:val="Heading2"/>
              <w:rPr>
                <w:rFonts w:cs="Tahoma"/>
              </w:rPr>
            </w:pPr>
            <w:r w:rsidRPr="00822E6D">
              <w:rPr>
                <w:rFonts w:cs="Tahoma"/>
                <w:b w:val="0"/>
                <w:caps w:val="0"/>
                <w:color w:val="auto"/>
                <w:sz w:val="24"/>
                <w:szCs w:val="24"/>
                <w:lang w:val="en-GB"/>
              </w:rPr>
              <w:br w:type="page"/>
            </w:r>
            <w:r w:rsidR="00C638C0">
              <w:rPr>
                <w:rFonts w:cs="Tahoma"/>
              </w:rPr>
              <w:t xml:space="preserve">MINIMUM REQUIREMENTS </w:t>
            </w:r>
          </w:p>
        </w:tc>
      </w:tr>
      <w:tr w:rsidR="00425EFB" w:rsidRPr="00822E6D" w:rsidTr="0072568D">
        <w:tblPrEx>
          <w:tblLook w:val="0000" w:firstRow="0" w:lastRow="0" w:firstColumn="0" w:lastColumn="0" w:noHBand="0" w:noVBand="0"/>
        </w:tblPrEx>
        <w:trPr>
          <w:gridAfter w:val="1"/>
          <w:wAfter w:w="18" w:type="dxa"/>
          <w:trHeight w:val="1239"/>
          <w:jc w:val="center"/>
        </w:trPr>
        <w:tc>
          <w:tcPr>
            <w:tcW w:w="9327" w:type="dxa"/>
            <w:gridSpan w:val="6"/>
            <w:tcBorders>
              <w:top w:val="single" w:sz="4" w:space="0" w:color="C0C0C0"/>
              <w:left w:val="single" w:sz="4" w:space="0" w:color="C0C0C0"/>
              <w:bottom w:val="single" w:sz="4" w:space="0" w:color="C0C0C0"/>
              <w:right w:val="single" w:sz="4" w:space="0" w:color="C0C0C0"/>
            </w:tcBorders>
          </w:tcPr>
          <w:p w:rsidR="001E282D" w:rsidRDefault="00A01893" w:rsidP="001E282D">
            <w:pPr>
              <w:spacing w:after="60"/>
              <w:rPr>
                <w:sz w:val="22"/>
                <w:szCs w:val="22"/>
              </w:rPr>
            </w:pPr>
            <w:r w:rsidRPr="00822E6D">
              <w:rPr>
                <w:rFonts w:ascii="Tahoma" w:eastAsia="Calibri" w:hAnsi="Tahoma" w:cs="Tahoma"/>
                <w:bCs/>
                <w:i/>
                <w:sz w:val="16"/>
                <w:szCs w:val="16"/>
              </w:rPr>
              <w:t>Candidates should meet the following:</w:t>
            </w:r>
          </w:p>
          <w:p w:rsidR="00B8441C" w:rsidRDefault="00B8441C" w:rsidP="001E282D">
            <w:pPr>
              <w:pStyle w:val="ListParagraph"/>
              <w:numPr>
                <w:ilvl w:val="0"/>
                <w:numId w:val="3"/>
              </w:numPr>
              <w:spacing w:before="60" w:after="60" w:line="276" w:lineRule="auto"/>
              <w:ind w:left="736" w:hanging="425"/>
              <w:contextualSpacing w:val="0"/>
              <w:rPr>
                <w:rFonts w:ascii="Tahoma" w:hAnsi="Tahoma" w:cs="Tahoma"/>
                <w:sz w:val="16"/>
                <w:szCs w:val="16"/>
              </w:rPr>
            </w:pPr>
            <w:r>
              <w:rPr>
                <w:rFonts w:ascii="Tahoma" w:hAnsi="Tahoma" w:cs="Tahoma"/>
                <w:sz w:val="16"/>
                <w:szCs w:val="16"/>
              </w:rPr>
              <w:t>M.Sc. in agriculture</w:t>
            </w:r>
            <w:r w:rsidR="00700438" w:rsidRPr="0004320D">
              <w:rPr>
                <w:rFonts w:ascii="Tahoma" w:hAnsi="Tahoma" w:cs="Tahoma"/>
                <w:sz w:val="16"/>
                <w:szCs w:val="16"/>
              </w:rPr>
              <w:t xml:space="preserve">, </w:t>
            </w:r>
            <w:r>
              <w:rPr>
                <w:rFonts w:ascii="Tahoma" w:hAnsi="Tahoma" w:cs="Tahoma"/>
                <w:sz w:val="16"/>
                <w:szCs w:val="16"/>
              </w:rPr>
              <w:t>economy or relevant other area;</w:t>
            </w:r>
          </w:p>
          <w:p w:rsidR="00B8441C" w:rsidRDefault="00700438" w:rsidP="00B8441C">
            <w:pPr>
              <w:pStyle w:val="ListParagraph"/>
              <w:numPr>
                <w:ilvl w:val="0"/>
                <w:numId w:val="3"/>
              </w:numPr>
              <w:spacing w:before="60" w:after="60" w:line="276" w:lineRule="auto"/>
              <w:ind w:left="736" w:hanging="425"/>
              <w:contextualSpacing w:val="0"/>
              <w:rPr>
                <w:rFonts w:ascii="Tahoma" w:hAnsi="Tahoma" w:cs="Tahoma"/>
                <w:sz w:val="16"/>
                <w:szCs w:val="16"/>
              </w:rPr>
            </w:pPr>
            <w:r w:rsidRPr="0004320D">
              <w:rPr>
                <w:rFonts w:ascii="Tahoma" w:hAnsi="Tahoma" w:cs="Tahoma"/>
                <w:sz w:val="16"/>
                <w:szCs w:val="16"/>
              </w:rPr>
              <w:t>5</w:t>
            </w:r>
            <w:r w:rsidRPr="0004320D">
              <w:rPr>
                <w:rFonts w:ascii="Tahoma" w:hAnsi="Tahoma" w:cs="Tahoma"/>
                <w:sz w:val="16"/>
                <w:szCs w:val="16"/>
              </w:rPr>
              <w:noBreakHyphen/>
              <w:t xml:space="preserve">8 years of experience in managing </w:t>
            </w:r>
            <w:r w:rsidR="00B8441C">
              <w:rPr>
                <w:rFonts w:ascii="Tahoma" w:hAnsi="Tahoma" w:cs="Tahoma"/>
                <w:sz w:val="16"/>
                <w:szCs w:val="16"/>
              </w:rPr>
              <w:t>berries and/or rural development projects funded by international partners;</w:t>
            </w:r>
          </w:p>
          <w:p w:rsidR="00B8441C" w:rsidRDefault="00B8441C" w:rsidP="00B8441C">
            <w:pPr>
              <w:pStyle w:val="ListParagraph"/>
              <w:numPr>
                <w:ilvl w:val="0"/>
                <w:numId w:val="3"/>
              </w:numPr>
              <w:spacing w:before="60" w:after="60" w:line="276" w:lineRule="auto"/>
              <w:ind w:left="736" w:hanging="425"/>
              <w:contextualSpacing w:val="0"/>
              <w:rPr>
                <w:rFonts w:ascii="Tahoma" w:hAnsi="Tahoma" w:cs="Tahoma"/>
                <w:sz w:val="16"/>
                <w:szCs w:val="16"/>
              </w:rPr>
            </w:pPr>
            <w:r>
              <w:rPr>
                <w:rFonts w:ascii="Tahoma" w:hAnsi="Tahoma" w:cs="Tahoma"/>
                <w:sz w:val="16"/>
                <w:szCs w:val="16"/>
              </w:rPr>
              <w:t>Relevant experience within FAO represents an advantage;</w:t>
            </w:r>
          </w:p>
          <w:p w:rsidR="00E00CC2" w:rsidRPr="00E00CC2" w:rsidRDefault="00B8441C" w:rsidP="00B8441C">
            <w:pPr>
              <w:pStyle w:val="ListParagraph"/>
              <w:numPr>
                <w:ilvl w:val="0"/>
                <w:numId w:val="3"/>
              </w:numPr>
              <w:spacing w:before="60" w:after="60" w:line="276" w:lineRule="auto"/>
              <w:ind w:left="736" w:hanging="425"/>
              <w:contextualSpacing w:val="0"/>
              <w:rPr>
                <w:rFonts w:ascii="Tahoma" w:hAnsi="Tahoma" w:cs="Tahoma"/>
                <w:sz w:val="16"/>
                <w:szCs w:val="16"/>
              </w:rPr>
            </w:pPr>
            <w:r w:rsidRPr="0004320D">
              <w:rPr>
                <w:rFonts w:ascii="Tahoma" w:hAnsi="Tahoma" w:cs="Tahoma"/>
                <w:sz w:val="16"/>
                <w:szCs w:val="16"/>
              </w:rPr>
              <w:t>Fluency</w:t>
            </w:r>
            <w:r w:rsidR="00700438" w:rsidRPr="0004320D">
              <w:rPr>
                <w:rFonts w:ascii="Tahoma" w:hAnsi="Tahoma" w:cs="Tahoma"/>
                <w:sz w:val="16"/>
                <w:szCs w:val="16"/>
              </w:rPr>
              <w:t xml:space="preserve"> in Romanian, Russian and English</w:t>
            </w:r>
            <w:r w:rsidR="00C638C0">
              <w:rPr>
                <w:rFonts w:ascii="Tahoma" w:hAnsi="Tahoma" w:cs="Tahoma"/>
                <w:sz w:val="16"/>
                <w:szCs w:val="16"/>
              </w:rPr>
              <w:t>.</w:t>
            </w:r>
          </w:p>
        </w:tc>
        <w:tc>
          <w:tcPr>
            <w:tcW w:w="1369" w:type="dxa"/>
            <w:tcBorders>
              <w:top w:val="single" w:sz="4" w:space="0" w:color="C0C0C0"/>
              <w:left w:val="single" w:sz="4" w:space="0" w:color="C0C0C0"/>
              <w:bottom w:val="single" w:sz="4" w:space="0" w:color="C0C0C0"/>
              <w:right w:val="single" w:sz="4" w:space="0" w:color="C0C0C0"/>
            </w:tcBorders>
          </w:tcPr>
          <w:p w:rsidR="00425EFB" w:rsidRPr="00822E6D" w:rsidRDefault="00425EFB" w:rsidP="00D873E6">
            <w:pPr>
              <w:pStyle w:val="RequirementsList"/>
              <w:numPr>
                <w:ilvl w:val="0"/>
                <w:numId w:val="0"/>
              </w:numPr>
              <w:spacing w:before="0" w:after="0" w:line="281" w:lineRule="auto"/>
              <w:rPr>
                <w:rFonts w:cs="Tahoma"/>
                <w:sz w:val="24"/>
              </w:rPr>
            </w:pPr>
          </w:p>
        </w:tc>
      </w:tr>
      <w:tr w:rsidR="00425EFB" w:rsidRPr="00822E6D" w:rsidTr="000C1901">
        <w:tblPrEx>
          <w:tblLook w:val="0000" w:firstRow="0" w:lastRow="0" w:firstColumn="0" w:lastColumn="0" w:noHBand="0" w:noVBand="0"/>
        </w:tblPrEx>
        <w:trPr>
          <w:gridAfter w:val="1"/>
          <w:wAfter w:w="18" w:type="dxa"/>
          <w:trHeight w:hRule="exact" w:val="301"/>
          <w:jc w:val="center"/>
        </w:trPr>
        <w:tc>
          <w:tcPr>
            <w:tcW w:w="10696"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425EFB" w:rsidRPr="00822E6D" w:rsidRDefault="00425EFB" w:rsidP="000C1901">
            <w:pPr>
              <w:pStyle w:val="Heading2"/>
              <w:rPr>
                <w:rFonts w:cs="Tahoma"/>
                <w:bCs/>
                <w:szCs w:val="18"/>
              </w:rPr>
            </w:pPr>
            <w:r w:rsidRPr="00822E6D">
              <w:rPr>
                <w:rFonts w:cs="Tahoma"/>
                <w:b w:val="0"/>
                <w:caps w:val="0"/>
                <w:color w:val="auto"/>
                <w:sz w:val="24"/>
                <w:szCs w:val="24"/>
                <w:lang w:val="en-GB"/>
              </w:rPr>
              <w:lastRenderedPageBreak/>
              <w:br w:type="page"/>
            </w:r>
            <w:r w:rsidRPr="00822E6D">
              <w:rPr>
                <w:rFonts w:cs="Tahoma"/>
                <w:bCs/>
                <w:szCs w:val="18"/>
              </w:rPr>
              <w:t>SELECTION CRITERIA</w:t>
            </w:r>
          </w:p>
        </w:tc>
      </w:tr>
      <w:tr w:rsidR="00425EFB" w:rsidRPr="00822E6D" w:rsidTr="000C1901">
        <w:tblPrEx>
          <w:tblLook w:val="0000" w:firstRow="0" w:lastRow="0" w:firstColumn="0" w:lastColumn="0" w:noHBand="0" w:noVBand="0"/>
        </w:tblPrEx>
        <w:trPr>
          <w:gridAfter w:val="1"/>
          <w:wAfter w:w="18" w:type="dxa"/>
          <w:trHeight w:val="1396"/>
          <w:jc w:val="center"/>
        </w:trPr>
        <w:tc>
          <w:tcPr>
            <w:tcW w:w="9327" w:type="dxa"/>
            <w:gridSpan w:val="6"/>
            <w:tcBorders>
              <w:top w:val="single" w:sz="4" w:space="0" w:color="C0C0C0"/>
              <w:left w:val="single" w:sz="4" w:space="0" w:color="C0C0C0"/>
              <w:bottom w:val="single" w:sz="4" w:space="0" w:color="C0C0C0"/>
              <w:right w:val="outset" w:sz="6" w:space="0" w:color="BFBFBF"/>
            </w:tcBorders>
          </w:tcPr>
          <w:p w:rsidR="00425EFB" w:rsidRPr="00822E6D" w:rsidRDefault="00425EFB" w:rsidP="00AC21DA">
            <w:pPr>
              <w:ind w:left="567"/>
              <w:rPr>
                <w:rFonts w:ascii="Tahoma" w:hAnsi="Tahoma" w:cs="Tahoma"/>
                <w:b/>
                <w:sz w:val="4"/>
                <w:szCs w:val="6"/>
              </w:rPr>
            </w:pPr>
          </w:p>
          <w:p w:rsidR="00425EFB" w:rsidRPr="00822E6D" w:rsidRDefault="00425EFB" w:rsidP="00E904DC">
            <w:pPr>
              <w:spacing w:before="60" w:after="60" w:line="276" w:lineRule="auto"/>
              <w:rPr>
                <w:rFonts w:ascii="Tahoma" w:hAnsi="Tahoma" w:cs="Tahoma"/>
                <w:i/>
                <w:sz w:val="16"/>
                <w:szCs w:val="16"/>
              </w:rPr>
            </w:pPr>
            <w:r w:rsidRPr="00822E6D">
              <w:rPr>
                <w:rFonts w:ascii="Tahoma" w:hAnsi="Tahoma" w:cs="Tahoma"/>
                <w:i/>
                <w:sz w:val="16"/>
                <w:szCs w:val="16"/>
              </w:rPr>
              <w:t>Candidates will be assessed against the following:</w:t>
            </w:r>
          </w:p>
          <w:p w:rsidR="00425EFB" w:rsidRPr="00822E6D" w:rsidRDefault="00425EFB" w:rsidP="00DE2FD1">
            <w:pPr>
              <w:pStyle w:val="ListParagraph"/>
              <w:numPr>
                <w:ilvl w:val="0"/>
                <w:numId w:val="3"/>
              </w:numPr>
              <w:spacing w:before="60" w:after="60" w:line="276" w:lineRule="auto"/>
              <w:ind w:left="736" w:hanging="425"/>
              <w:contextualSpacing w:val="0"/>
              <w:rPr>
                <w:rFonts w:ascii="Tahoma" w:hAnsi="Tahoma" w:cs="Tahoma"/>
                <w:sz w:val="16"/>
                <w:szCs w:val="16"/>
              </w:rPr>
            </w:pPr>
            <w:r w:rsidRPr="00822E6D">
              <w:rPr>
                <w:rFonts w:ascii="Tahoma" w:hAnsi="Tahoma" w:cs="Tahoma"/>
                <w:sz w:val="16"/>
                <w:szCs w:val="16"/>
              </w:rPr>
              <w:t>Extent to which above minimum requirements are met.</w:t>
            </w:r>
          </w:p>
          <w:p w:rsidR="00425EFB" w:rsidRPr="00822E6D" w:rsidRDefault="00425EFB" w:rsidP="00DE2FD1">
            <w:pPr>
              <w:pStyle w:val="ListParagraph"/>
              <w:numPr>
                <w:ilvl w:val="0"/>
                <w:numId w:val="3"/>
              </w:numPr>
              <w:spacing w:before="60" w:after="60" w:line="276" w:lineRule="auto"/>
              <w:ind w:left="736" w:hanging="425"/>
              <w:contextualSpacing w:val="0"/>
              <w:rPr>
                <w:rFonts w:ascii="Tahoma" w:hAnsi="Tahoma" w:cs="Tahoma"/>
                <w:sz w:val="16"/>
                <w:szCs w:val="16"/>
              </w:rPr>
            </w:pPr>
            <w:r w:rsidRPr="00822E6D">
              <w:rPr>
                <w:rFonts w:ascii="Tahoma" w:hAnsi="Tahoma" w:cs="Tahoma"/>
                <w:sz w:val="16"/>
                <w:szCs w:val="16"/>
              </w:rPr>
              <w:t>Ability to plan and organize work and participate in a multi-disciplinary team.</w:t>
            </w:r>
          </w:p>
          <w:p w:rsidR="00425EFB" w:rsidRPr="00822E6D" w:rsidRDefault="00425EFB" w:rsidP="00C638C0">
            <w:pPr>
              <w:pStyle w:val="ListParagraph"/>
              <w:spacing w:before="60" w:after="60" w:line="276" w:lineRule="auto"/>
              <w:ind w:left="736"/>
              <w:contextualSpacing w:val="0"/>
              <w:rPr>
                <w:rFonts w:ascii="Tahoma" w:hAnsi="Tahoma" w:cs="Tahoma"/>
                <w:sz w:val="16"/>
                <w:szCs w:val="16"/>
              </w:rPr>
            </w:pPr>
          </w:p>
        </w:tc>
        <w:tc>
          <w:tcPr>
            <w:tcW w:w="1369" w:type="dxa"/>
            <w:tcBorders>
              <w:top w:val="single" w:sz="4" w:space="0" w:color="C0C0C0"/>
              <w:left w:val="outset" w:sz="6" w:space="0" w:color="BFBFBF"/>
              <w:bottom w:val="single" w:sz="4" w:space="0" w:color="C0C0C0"/>
              <w:right w:val="single" w:sz="4" w:space="0" w:color="C0C0C0"/>
            </w:tcBorders>
          </w:tcPr>
          <w:p w:rsidR="00425EFB" w:rsidRPr="00822E6D" w:rsidRDefault="00425EFB" w:rsidP="0091690D">
            <w:pPr>
              <w:pStyle w:val="ListParagraph"/>
              <w:spacing w:before="80"/>
              <w:ind w:left="0"/>
              <w:contextualSpacing w:val="0"/>
              <w:rPr>
                <w:rFonts w:ascii="Tahoma" w:hAnsi="Tahoma" w:cs="Tahoma"/>
              </w:rPr>
            </w:pPr>
          </w:p>
        </w:tc>
      </w:tr>
      <w:tr w:rsidR="00425EFB" w:rsidRPr="00822E6D" w:rsidTr="005544B0">
        <w:tblPrEx>
          <w:tblLook w:val="0000" w:firstRow="0" w:lastRow="0" w:firstColumn="0" w:lastColumn="0" w:noHBand="0" w:noVBand="0"/>
        </w:tblPrEx>
        <w:trPr>
          <w:gridAfter w:val="1"/>
          <w:wAfter w:w="18" w:type="dxa"/>
          <w:trHeight w:val="2162"/>
          <w:jc w:val="center"/>
        </w:trPr>
        <w:tc>
          <w:tcPr>
            <w:tcW w:w="10696" w:type="dxa"/>
            <w:gridSpan w:val="7"/>
            <w:tcBorders>
              <w:top w:val="single" w:sz="4" w:space="0" w:color="C0C0C0"/>
              <w:left w:val="single" w:sz="4" w:space="0" w:color="C0C0C0"/>
              <w:bottom w:val="single" w:sz="4" w:space="0" w:color="C0C0C0"/>
              <w:right w:val="single" w:sz="4" w:space="0" w:color="C0C0C0"/>
            </w:tcBorders>
          </w:tcPr>
          <w:p w:rsidR="00425EFB" w:rsidRPr="00822E6D" w:rsidRDefault="00425EFB" w:rsidP="0091690D">
            <w:pPr>
              <w:pStyle w:val="RequirementsList"/>
              <w:numPr>
                <w:ilvl w:val="0"/>
                <w:numId w:val="0"/>
              </w:numPr>
              <w:spacing w:line="281" w:lineRule="auto"/>
              <w:ind w:left="18"/>
              <w:rPr>
                <w:rFonts w:cs="Tahoma"/>
                <w:b/>
                <w:sz w:val="24"/>
                <w:lang w:val="en-GB"/>
              </w:rPr>
            </w:pPr>
            <w:r w:rsidRPr="00822E6D">
              <w:rPr>
                <w:rFonts w:cs="Tahoma"/>
                <w:b/>
                <w:sz w:val="24"/>
                <w:lang w:val="en-GB"/>
              </w:rPr>
              <w:t xml:space="preserve">FOR THIS CONSULTANCY POSITION, PLEASE SUBMIT YOUR APPLICATION by email with VA </w:t>
            </w:r>
            <w:r w:rsidR="00B25131">
              <w:rPr>
                <w:rFonts w:cs="Tahoma"/>
                <w:b/>
                <w:sz w:val="24"/>
                <w:lang w:val="en-GB"/>
              </w:rPr>
              <w:t>01/002</w:t>
            </w:r>
            <w:r w:rsidR="00EB3422">
              <w:rPr>
                <w:rFonts w:cs="Tahoma"/>
                <w:b/>
                <w:sz w:val="24"/>
                <w:lang w:val="en-GB"/>
              </w:rPr>
              <w:t xml:space="preserve"> </w:t>
            </w:r>
            <w:r w:rsidRPr="00822E6D">
              <w:rPr>
                <w:rFonts w:cs="Tahoma"/>
                <w:b/>
                <w:sz w:val="24"/>
                <w:lang w:val="en-GB"/>
              </w:rPr>
              <w:t>in the subject-line to</w:t>
            </w:r>
            <w:r w:rsidR="00B96F66">
              <w:rPr>
                <w:rFonts w:cs="Tahoma"/>
                <w:b/>
                <w:sz w:val="24"/>
                <w:lang w:val="en-GB"/>
              </w:rPr>
              <w:t xml:space="preserve"> </w:t>
            </w:r>
            <w:r w:rsidR="00B25131">
              <w:rPr>
                <w:rStyle w:val="Hyperlink"/>
                <w:rFonts w:cs="Tahoma"/>
                <w:b/>
                <w:sz w:val="24"/>
                <w:lang w:val="en-GB"/>
              </w:rPr>
              <w:t>FAO-MD@fao.org</w:t>
            </w:r>
          </w:p>
          <w:p w:rsidR="00425EFB" w:rsidRPr="00822E6D" w:rsidRDefault="00425EFB" w:rsidP="0091690D">
            <w:pPr>
              <w:pStyle w:val="RequirementsList"/>
              <w:numPr>
                <w:ilvl w:val="0"/>
                <w:numId w:val="0"/>
              </w:numPr>
              <w:spacing w:line="281" w:lineRule="auto"/>
              <w:ind w:left="18"/>
              <w:rPr>
                <w:rFonts w:cs="Tahoma"/>
                <w:szCs w:val="16"/>
                <w:lang w:val="en-GB"/>
              </w:rPr>
            </w:pPr>
            <w:r w:rsidRPr="00822E6D">
              <w:rPr>
                <w:rFonts w:cs="Tahoma"/>
                <w:szCs w:val="16"/>
                <w:lang w:val="en-GB"/>
              </w:rPr>
              <w:t xml:space="preserve">For this position, a duly completed Personal Profile Form (PPF) generated from FAO’s </w:t>
            </w:r>
            <w:proofErr w:type="spellStart"/>
            <w:r w:rsidRPr="00822E6D">
              <w:rPr>
                <w:rFonts w:cs="Tahoma"/>
                <w:szCs w:val="16"/>
                <w:lang w:val="en-GB"/>
              </w:rPr>
              <w:t>iRecruitment</w:t>
            </w:r>
            <w:proofErr w:type="spellEnd"/>
            <w:r w:rsidRPr="00822E6D">
              <w:rPr>
                <w:rFonts w:cs="Tahoma"/>
                <w:szCs w:val="16"/>
                <w:lang w:val="en-GB"/>
              </w:rPr>
              <w:t xml:space="preserve"> portal is to be submitted by email together with a cover letter.</w:t>
            </w:r>
          </w:p>
          <w:p w:rsidR="00425EFB" w:rsidRPr="00822E6D" w:rsidRDefault="00425EFB" w:rsidP="0091690D">
            <w:pPr>
              <w:pStyle w:val="RequirementsList"/>
              <w:numPr>
                <w:ilvl w:val="0"/>
                <w:numId w:val="0"/>
              </w:numPr>
              <w:spacing w:line="281" w:lineRule="auto"/>
              <w:ind w:left="18"/>
              <w:rPr>
                <w:rFonts w:cs="Tahoma"/>
                <w:b/>
                <w:szCs w:val="16"/>
                <w:lang w:val="en-GB"/>
              </w:rPr>
            </w:pPr>
            <w:r w:rsidRPr="00822E6D">
              <w:rPr>
                <w:rFonts w:cs="Tahoma"/>
                <w:b/>
                <w:szCs w:val="16"/>
                <w:lang w:val="en-GB"/>
              </w:rPr>
              <w:t xml:space="preserve">Please note that attached resumes or CV’s in place of the PPF will not be accepted. </w:t>
            </w:r>
          </w:p>
          <w:p w:rsidR="00425EFB" w:rsidRPr="00822E6D" w:rsidRDefault="00425EFB" w:rsidP="0091690D">
            <w:pPr>
              <w:pStyle w:val="RequirementsList"/>
              <w:numPr>
                <w:ilvl w:val="0"/>
                <w:numId w:val="0"/>
              </w:numPr>
              <w:spacing w:line="281" w:lineRule="auto"/>
              <w:ind w:left="18"/>
              <w:rPr>
                <w:rFonts w:cs="Tahoma"/>
                <w:szCs w:val="16"/>
                <w:lang w:val="en-GB"/>
              </w:rPr>
            </w:pPr>
            <w:r w:rsidRPr="00822E6D">
              <w:rPr>
                <w:rFonts w:cs="Tahoma"/>
                <w:szCs w:val="16"/>
                <w:lang w:val="en-GB"/>
              </w:rPr>
              <w:t xml:space="preserve">In order to prepare a Personal Profile Form, you must first register on the FAO </w:t>
            </w:r>
            <w:proofErr w:type="spellStart"/>
            <w:r w:rsidRPr="00822E6D">
              <w:rPr>
                <w:rFonts w:cs="Tahoma"/>
                <w:szCs w:val="16"/>
                <w:lang w:val="en-GB"/>
              </w:rPr>
              <w:t>iRecruitment</w:t>
            </w:r>
            <w:proofErr w:type="spellEnd"/>
            <w:r w:rsidRPr="00822E6D">
              <w:rPr>
                <w:rFonts w:cs="Tahoma"/>
                <w:szCs w:val="16"/>
                <w:lang w:val="en-GB"/>
              </w:rPr>
              <w:t xml:space="preserve"> site (click on the following link to register: </w:t>
            </w:r>
            <w:hyperlink r:id="rId6" w:history="1">
              <w:r w:rsidRPr="00822E6D">
                <w:rPr>
                  <w:rStyle w:val="Hyperlink"/>
                  <w:rFonts w:cs="Tahoma"/>
                  <w:szCs w:val="16"/>
                  <w:lang w:val="en-GB"/>
                </w:rPr>
                <w:t>http://www.fao.org/employment/irecruitment-access/en/</w:t>
              </w:r>
            </w:hyperlink>
            <w:r w:rsidRPr="00822E6D">
              <w:rPr>
                <w:rFonts w:cs="Tahoma"/>
                <w:szCs w:val="16"/>
                <w:lang w:val="en-GB"/>
              </w:rPr>
              <w:t xml:space="preserve">). </w:t>
            </w:r>
          </w:p>
          <w:p w:rsidR="00425EFB" w:rsidRPr="00822E6D" w:rsidRDefault="00425EFB" w:rsidP="0091690D">
            <w:pPr>
              <w:pStyle w:val="RequirementsList"/>
              <w:numPr>
                <w:ilvl w:val="0"/>
                <w:numId w:val="0"/>
              </w:numPr>
              <w:spacing w:line="281" w:lineRule="auto"/>
              <w:ind w:left="18"/>
              <w:rPr>
                <w:rFonts w:cs="Tahoma"/>
                <w:szCs w:val="16"/>
                <w:lang w:val="en-GB"/>
              </w:rPr>
            </w:pPr>
            <w:r w:rsidRPr="00822E6D">
              <w:rPr>
                <w:rFonts w:cs="Tahoma"/>
                <w:b/>
                <w:szCs w:val="16"/>
                <w:lang w:val="en-GB"/>
              </w:rPr>
              <w:t>Important notes:</w:t>
            </w:r>
            <w:r w:rsidRPr="00822E6D">
              <w:rPr>
                <w:rFonts w:cs="Tahoma"/>
                <w:szCs w:val="16"/>
                <w:lang w:val="en-GB"/>
              </w:rPr>
              <w:t xml:space="preserve"> As you fill in your information online you should make sure to click Save after each section before logging out. Also be aware that the session times out after 20 minutes of inactivity.</w:t>
            </w:r>
          </w:p>
          <w:p w:rsidR="00425EFB" w:rsidRPr="00822E6D" w:rsidRDefault="00425EFB" w:rsidP="0091690D">
            <w:pPr>
              <w:pStyle w:val="RequirementsList"/>
              <w:numPr>
                <w:ilvl w:val="0"/>
                <w:numId w:val="0"/>
              </w:numPr>
              <w:spacing w:line="281" w:lineRule="auto"/>
              <w:ind w:left="18"/>
              <w:rPr>
                <w:rFonts w:cs="Tahoma"/>
                <w:sz w:val="24"/>
                <w:lang w:val="en-GB"/>
              </w:rPr>
            </w:pPr>
            <w:r w:rsidRPr="00822E6D">
              <w:rPr>
                <w:rFonts w:cs="Tahoma"/>
                <w:b/>
                <w:szCs w:val="16"/>
                <w:lang w:val="en-GB"/>
              </w:rPr>
              <w:t xml:space="preserve">For details, please visit: </w:t>
            </w:r>
            <w:hyperlink r:id="rId7" w:history="1">
              <w:r w:rsidRPr="00822E6D">
                <w:rPr>
                  <w:rStyle w:val="Hyperlink"/>
                  <w:rFonts w:cs="Tahoma"/>
                  <w:szCs w:val="16"/>
                  <w:lang w:val="en-GB"/>
                </w:rPr>
                <w:t>http://www.fao.org/fileadmin/user_upload/Employment/docs/creating_your_application_irec.pdf</w:t>
              </w:r>
            </w:hyperlink>
            <w:r w:rsidRPr="00822E6D">
              <w:rPr>
                <w:rFonts w:cs="Tahoma"/>
                <w:szCs w:val="16"/>
                <w:lang w:val="en-GB"/>
              </w:rPr>
              <w:t xml:space="preserve">    AND </w:t>
            </w:r>
            <w:hyperlink r:id="rId8" w:history="1">
              <w:r w:rsidRPr="00822E6D">
                <w:rPr>
                  <w:rStyle w:val="Hyperlink"/>
                  <w:rFonts w:cs="Tahoma"/>
                  <w:szCs w:val="16"/>
                  <w:lang w:val="en-GB"/>
                </w:rPr>
                <w:t>http://www.fao.org/fileadmin/user_upload/Employment/iRec/iRC_UG08_ExternalApplicant_UserGuide.pdf</w:t>
              </w:r>
            </w:hyperlink>
            <w:r w:rsidRPr="00822E6D">
              <w:rPr>
                <w:rFonts w:cs="Tahoma"/>
                <w:sz w:val="24"/>
                <w:lang w:val="en-GB"/>
              </w:rPr>
              <w:t xml:space="preserve"> </w:t>
            </w:r>
          </w:p>
          <w:p w:rsidR="00425EFB" w:rsidRPr="00FC6612" w:rsidRDefault="00425EFB" w:rsidP="0091690D">
            <w:pPr>
              <w:pStyle w:val="RequirementsList"/>
              <w:numPr>
                <w:ilvl w:val="0"/>
                <w:numId w:val="0"/>
              </w:numPr>
              <w:spacing w:line="281" w:lineRule="auto"/>
              <w:ind w:left="18"/>
              <w:rPr>
                <w:rFonts w:cs="Tahoma"/>
                <w:b/>
                <w:sz w:val="12"/>
                <w:lang w:val="en-GB"/>
              </w:rPr>
            </w:pPr>
          </w:p>
          <w:p w:rsidR="00B8441C" w:rsidRDefault="00232307" w:rsidP="00B8441C">
            <w:pPr>
              <w:pStyle w:val="RequirementsList"/>
              <w:numPr>
                <w:ilvl w:val="0"/>
                <w:numId w:val="0"/>
              </w:numPr>
              <w:spacing w:line="281" w:lineRule="auto"/>
              <w:ind w:left="18"/>
              <w:rPr>
                <w:rFonts w:cs="Tahoma"/>
                <w:b/>
                <w:sz w:val="24"/>
                <w:lang w:val="en-GB"/>
              </w:rPr>
            </w:pPr>
            <w:r>
              <w:rPr>
                <w:rFonts w:cs="Tahoma"/>
                <w:b/>
                <w:sz w:val="24"/>
                <w:lang w:val="en-GB"/>
              </w:rPr>
              <w:t xml:space="preserve">DEADLINE FOR APPLICATION: </w:t>
            </w:r>
            <w:r w:rsidR="00B25131">
              <w:rPr>
                <w:rFonts w:cs="Tahoma"/>
                <w:b/>
                <w:sz w:val="24"/>
                <w:lang w:val="en-GB"/>
              </w:rPr>
              <w:t>1 September 2018 COB</w:t>
            </w:r>
          </w:p>
          <w:p w:rsidR="00425EFB" w:rsidRPr="00822E6D" w:rsidRDefault="00425EFB" w:rsidP="00B8441C">
            <w:pPr>
              <w:pStyle w:val="RequirementsList"/>
              <w:numPr>
                <w:ilvl w:val="0"/>
                <w:numId w:val="0"/>
              </w:numPr>
              <w:spacing w:line="281" w:lineRule="auto"/>
              <w:ind w:left="18"/>
              <w:rPr>
                <w:rFonts w:cs="Tahoma"/>
                <w:b/>
                <w:sz w:val="24"/>
                <w:lang w:val="en-GB"/>
              </w:rPr>
            </w:pPr>
            <w:r w:rsidRPr="00822E6D">
              <w:rPr>
                <w:rFonts w:cs="Tahoma"/>
                <w:b/>
                <w:sz w:val="24"/>
                <w:lang w:val="en-GB"/>
              </w:rPr>
              <w:t>Only shortlisted candidates will be notified.</w:t>
            </w:r>
          </w:p>
        </w:tc>
      </w:tr>
    </w:tbl>
    <w:p w:rsidR="00715812" w:rsidRPr="00822E6D" w:rsidRDefault="00715812" w:rsidP="0072568D">
      <w:pPr>
        <w:rPr>
          <w:rFonts w:ascii="Tahoma" w:hAnsi="Tahoma" w:cs="Tahoma"/>
          <w:sz w:val="10"/>
          <w:szCs w:val="10"/>
        </w:rPr>
      </w:pPr>
    </w:p>
    <w:sectPr w:rsidR="00715812" w:rsidRPr="00822E6D" w:rsidSect="00FC6612">
      <w:pgSz w:w="11906" w:h="16838" w:code="9"/>
      <w:pgMar w:top="7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56B"/>
    <w:multiLevelType w:val="hybridMultilevel"/>
    <w:tmpl w:val="DEC23E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0FAF"/>
    <w:multiLevelType w:val="hybridMultilevel"/>
    <w:tmpl w:val="BDEA56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090E"/>
    <w:multiLevelType w:val="hybridMultilevel"/>
    <w:tmpl w:val="E14467EE"/>
    <w:lvl w:ilvl="0" w:tplc="5AC6CC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27EB1"/>
    <w:multiLevelType w:val="hybridMultilevel"/>
    <w:tmpl w:val="2F3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00809"/>
    <w:multiLevelType w:val="hybridMultilevel"/>
    <w:tmpl w:val="37AA0068"/>
    <w:lvl w:ilvl="0" w:tplc="CCBE4D22">
      <w:start w:val="1"/>
      <w:numFmt w:val="decimal"/>
      <w:lvlText w:val="(%1)"/>
      <w:lvlJc w:val="left"/>
      <w:pPr>
        <w:ind w:left="720" w:hanging="360"/>
      </w:pPr>
      <w:rPr>
        <w:rFonts w:ascii="Arial" w:hAnsi="Arial" w:cs="Arial" w:hint="default"/>
        <w:b w:val="0"/>
        <w:bCs w:val="0"/>
        <w:color w:val="212121"/>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57388"/>
    <w:multiLevelType w:val="multilevel"/>
    <w:tmpl w:val="5CF6AACC"/>
    <w:lvl w:ilvl="0">
      <w:start w:val="1"/>
      <w:numFmt w:val="decimal"/>
      <w:pStyle w:val="CharCharCharCharCharCharCharCharChar"/>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59F509E"/>
    <w:multiLevelType w:val="hybridMultilevel"/>
    <w:tmpl w:val="385473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E687B"/>
    <w:multiLevelType w:val="hybridMultilevel"/>
    <w:tmpl w:val="84DECB28"/>
    <w:lvl w:ilvl="0" w:tplc="A8E4D96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7"/>
  </w:num>
  <w:num w:numId="7">
    <w:abstractNumId w:val="8"/>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03FD"/>
    <w:rsid w:val="00021F12"/>
    <w:rsid w:val="00031053"/>
    <w:rsid w:val="0004320D"/>
    <w:rsid w:val="00044DE1"/>
    <w:rsid w:val="000513D2"/>
    <w:rsid w:val="000524E7"/>
    <w:rsid w:val="00073394"/>
    <w:rsid w:val="000A0621"/>
    <w:rsid w:val="000C09E6"/>
    <w:rsid w:val="000C1901"/>
    <w:rsid w:val="000E0E59"/>
    <w:rsid w:val="000E1E17"/>
    <w:rsid w:val="00101311"/>
    <w:rsid w:val="00185A4B"/>
    <w:rsid w:val="001C4BB1"/>
    <w:rsid w:val="001C714D"/>
    <w:rsid w:val="001E282D"/>
    <w:rsid w:val="001F43A4"/>
    <w:rsid w:val="002068F9"/>
    <w:rsid w:val="0022751C"/>
    <w:rsid w:val="00231957"/>
    <w:rsid w:val="00232307"/>
    <w:rsid w:val="00237143"/>
    <w:rsid w:val="00237EF1"/>
    <w:rsid w:val="002556AE"/>
    <w:rsid w:val="00263C5B"/>
    <w:rsid w:val="002653B7"/>
    <w:rsid w:val="0029296D"/>
    <w:rsid w:val="002A1764"/>
    <w:rsid w:val="002A4CCF"/>
    <w:rsid w:val="002B1BAE"/>
    <w:rsid w:val="002D2380"/>
    <w:rsid w:val="002E4F00"/>
    <w:rsid w:val="00315F1C"/>
    <w:rsid w:val="00316FD2"/>
    <w:rsid w:val="00322995"/>
    <w:rsid w:val="00325389"/>
    <w:rsid w:val="003513F6"/>
    <w:rsid w:val="00357468"/>
    <w:rsid w:val="003665DF"/>
    <w:rsid w:val="00384FE1"/>
    <w:rsid w:val="003875BC"/>
    <w:rsid w:val="003902D1"/>
    <w:rsid w:val="003C06EF"/>
    <w:rsid w:val="003C09B5"/>
    <w:rsid w:val="003C2DE5"/>
    <w:rsid w:val="003C3F85"/>
    <w:rsid w:val="00425EFB"/>
    <w:rsid w:val="00457AD2"/>
    <w:rsid w:val="00480E04"/>
    <w:rsid w:val="00484BD4"/>
    <w:rsid w:val="004A2A8B"/>
    <w:rsid w:val="004E39B7"/>
    <w:rsid w:val="004F0B37"/>
    <w:rsid w:val="00515902"/>
    <w:rsid w:val="00536F30"/>
    <w:rsid w:val="005544B0"/>
    <w:rsid w:val="0056527B"/>
    <w:rsid w:val="0058183B"/>
    <w:rsid w:val="00587B79"/>
    <w:rsid w:val="00627255"/>
    <w:rsid w:val="00654190"/>
    <w:rsid w:val="006679BE"/>
    <w:rsid w:val="00672693"/>
    <w:rsid w:val="00673775"/>
    <w:rsid w:val="0069321A"/>
    <w:rsid w:val="006A6430"/>
    <w:rsid w:val="006D183F"/>
    <w:rsid w:val="006D3790"/>
    <w:rsid w:val="006F2A5D"/>
    <w:rsid w:val="00700438"/>
    <w:rsid w:val="00706424"/>
    <w:rsid w:val="0070724C"/>
    <w:rsid w:val="00715812"/>
    <w:rsid w:val="00715BA4"/>
    <w:rsid w:val="0072568D"/>
    <w:rsid w:val="007355CB"/>
    <w:rsid w:val="00742CD3"/>
    <w:rsid w:val="0074527E"/>
    <w:rsid w:val="007540A2"/>
    <w:rsid w:val="00786EED"/>
    <w:rsid w:val="007D33CD"/>
    <w:rsid w:val="00822E6D"/>
    <w:rsid w:val="008234FA"/>
    <w:rsid w:val="00827AF5"/>
    <w:rsid w:val="008306C3"/>
    <w:rsid w:val="00835C79"/>
    <w:rsid w:val="00836530"/>
    <w:rsid w:val="0084277C"/>
    <w:rsid w:val="00866FCD"/>
    <w:rsid w:val="0087092D"/>
    <w:rsid w:val="00870B1F"/>
    <w:rsid w:val="0087424A"/>
    <w:rsid w:val="008806AB"/>
    <w:rsid w:val="00887EDC"/>
    <w:rsid w:val="0089261F"/>
    <w:rsid w:val="008A12D3"/>
    <w:rsid w:val="008B697F"/>
    <w:rsid w:val="008E4925"/>
    <w:rsid w:val="0091690D"/>
    <w:rsid w:val="00925D5A"/>
    <w:rsid w:val="00943232"/>
    <w:rsid w:val="009559EF"/>
    <w:rsid w:val="009566FA"/>
    <w:rsid w:val="00962A58"/>
    <w:rsid w:val="00970819"/>
    <w:rsid w:val="00985AAB"/>
    <w:rsid w:val="00995421"/>
    <w:rsid w:val="0099607C"/>
    <w:rsid w:val="009B2701"/>
    <w:rsid w:val="009D1735"/>
    <w:rsid w:val="00A0016E"/>
    <w:rsid w:val="00A01893"/>
    <w:rsid w:val="00A174C3"/>
    <w:rsid w:val="00A17F75"/>
    <w:rsid w:val="00A27B81"/>
    <w:rsid w:val="00A478D9"/>
    <w:rsid w:val="00A67820"/>
    <w:rsid w:val="00AA4473"/>
    <w:rsid w:val="00AC21DA"/>
    <w:rsid w:val="00AD2A1F"/>
    <w:rsid w:val="00AD4C23"/>
    <w:rsid w:val="00AF630F"/>
    <w:rsid w:val="00B13904"/>
    <w:rsid w:val="00B14BCE"/>
    <w:rsid w:val="00B25131"/>
    <w:rsid w:val="00B264CD"/>
    <w:rsid w:val="00B5116D"/>
    <w:rsid w:val="00B53705"/>
    <w:rsid w:val="00B57604"/>
    <w:rsid w:val="00B6174D"/>
    <w:rsid w:val="00B66D70"/>
    <w:rsid w:val="00B83BF8"/>
    <w:rsid w:val="00B8441C"/>
    <w:rsid w:val="00B96F66"/>
    <w:rsid w:val="00B97701"/>
    <w:rsid w:val="00BB6DF6"/>
    <w:rsid w:val="00BE5B2B"/>
    <w:rsid w:val="00BF7D0E"/>
    <w:rsid w:val="00C100E6"/>
    <w:rsid w:val="00C13DFE"/>
    <w:rsid w:val="00C14330"/>
    <w:rsid w:val="00C14953"/>
    <w:rsid w:val="00C638C0"/>
    <w:rsid w:val="00C67DC4"/>
    <w:rsid w:val="00C723F2"/>
    <w:rsid w:val="00C860AF"/>
    <w:rsid w:val="00C97D56"/>
    <w:rsid w:val="00CB1CA9"/>
    <w:rsid w:val="00CF6D05"/>
    <w:rsid w:val="00D0065C"/>
    <w:rsid w:val="00D327F5"/>
    <w:rsid w:val="00D611D8"/>
    <w:rsid w:val="00D767CB"/>
    <w:rsid w:val="00D873E6"/>
    <w:rsid w:val="00DC4B9C"/>
    <w:rsid w:val="00DD1564"/>
    <w:rsid w:val="00DE2FD1"/>
    <w:rsid w:val="00DE543A"/>
    <w:rsid w:val="00DF0DC3"/>
    <w:rsid w:val="00E00CC2"/>
    <w:rsid w:val="00E049BE"/>
    <w:rsid w:val="00E36720"/>
    <w:rsid w:val="00E4592C"/>
    <w:rsid w:val="00E51B0C"/>
    <w:rsid w:val="00E827EC"/>
    <w:rsid w:val="00E904DC"/>
    <w:rsid w:val="00EB3422"/>
    <w:rsid w:val="00EB4A42"/>
    <w:rsid w:val="00ED4320"/>
    <w:rsid w:val="00EE3803"/>
    <w:rsid w:val="00EF3CCF"/>
    <w:rsid w:val="00EF656D"/>
    <w:rsid w:val="00F00C5B"/>
    <w:rsid w:val="00F21AFA"/>
    <w:rsid w:val="00F2425C"/>
    <w:rsid w:val="00F5151C"/>
    <w:rsid w:val="00F627BB"/>
    <w:rsid w:val="00F923CE"/>
    <w:rsid w:val="00FC6612"/>
    <w:rsid w:val="00FD1019"/>
    <w:rsid w:val="00FF6016"/>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26C1C627-5861-4A0F-AA9D-3FAFAB97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rPr>
      <w:sz w:val="24"/>
      <w:szCs w:val="24"/>
      <w:lang w:val="en-GB"/>
    </w:rPr>
  </w:style>
  <w:style w:type="paragraph" w:styleId="Heading1">
    <w:name w:val="heading 1"/>
    <w:basedOn w:val="Normal"/>
    <w:next w:val="Normal"/>
    <w:qFormat/>
    <w:rsid w:val="0084277C"/>
    <w:pPr>
      <w:tabs>
        <w:tab w:val="left" w:pos="7185"/>
      </w:tabs>
      <w:spacing w:before="200"/>
      <w:ind w:left="450"/>
      <w:outlineLvl w:val="0"/>
    </w:pPr>
    <w:rPr>
      <w:rFonts w:ascii="Tahoma" w:hAnsi="Tahoma"/>
      <w:b/>
      <w:caps/>
      <w:sz w:val="28"/>
      <w:szCs w:val="28"/>
      <w:lang w:val="en-US"/>
    </w:rPr>
  </w:style>
  <w:style w:type="paragraph" w:styleId="Heading2">
    <w:name w:val="heading 2"/>
    <w:basedOn w:val="Normal"/>
    <w:next w:val="Normal"/>
    <w:link w:val="Heading2Char"/>
    <w:qFormat/>
    <w:rsid w:val="0084277C"/>
    <w:pPr>
      <w:tabs>
        <w:tab w:val="left" w:pos="7185"/>
      </w:tabs>
      <w:outlineLvl w:val="1"/>
    </w:pPr>
    <w:rPr>
      <w:rFonts w:ascii="Tahoma" w:hAnsi="Tahoma"/>
      <w:b/>
      <w:caps/>
      <w:color w:val="000000"/>
      <w:sz w:val="18"/>
      <w:szCs w:val="20"/>
      <w:lang w:val="en-US"/>
    </w:rPr>
  </w:style>
  <w:style w:type="paragraph" w:styleId="Heading3">
    <w:name w:val="heading 3"/>
    <w:basedOn w:val="Normal"/>
    <w:next w:val="Normal"/>
    <w:qFormat/>
    <w:rsid w:val="0084277C"/>
    <w:pPr>
      <w:spacing w:after="200"/>
      <w:ind w:left="450"/>
      <w:outlineLvl w:val="2"/>
    </w:pPr>
    <w:rPr>
      <w:rFonts w:ascii="Tahoma" w:hAnsi="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paragraph" w:customStyle="1" w:styleId="Italics">
    <w:name w:val="Italics"/>
    <w:basedOn w:val="Normal"/>
    <w:rsid w:val="0084277C"/>
    <w:rPr>
      <w:rFonts w:ascii="Tahoma" w:hAnsi="Tahoma"/>
      <w:i/>
      <w:sz w:val="16"/>
      <w:lang w:val="en-US"/>
    </w:rPr>
  </w:style>
  <w:style w:type="paragraph" w:customStyle="1" w:styleId="Text">
    <w:name w:val="Text"/>
    <w:basedOn w:val="Normal"/>
    <w:rsid w:val="0084277C"/>
    <w:pPr>
      <w:spacing w:before="100" w:after="100" w:line="288" w:lineRule="auto"/>
    </w:pPr>
    <w:rPr>
      <w:rFonts w:ascii="Tahoma" w:hAnsi="Tahoma"/>
      <w:sz w:val="16"/>
      <w:lang w:val="en-US"/>
    </w:rPr>
  </w:style>
  <w:style w:type="paragraph" w:customStyle="1" w:styleId="RequirementsList">
    <w:name w:val="Requirements List"/>
    <w:basedOn w:val="Text"/>
    <w:rsid w:val="0084277C"/>
    <w:pPr>
      <w:numPr>
        <w:numId w:val="1"/>
      </w:numPr>
    </w:pPr>
  </w:style>
  <w:style w:type="paragraph" w:customStyle="1" w:styleId="AllCaps">
    <w:name w:val="All Caps"/>
    <w:basedOn w:val="Normal"/>
    <w:rsid w:val="0084277C"/>
    <w:rPr>
      <w:rFonts w:ascii="Tahoma" w:hAnsi="Tahoma"/>
      <w:caps/>
      <w:sz w:val="16"/>
      <w:szCs w:val="16"/>
      <w:lang w:val="en-US"/>
    </w:rPr>
  </w:style>
  <w:style w:type="paragraph" w:customStyle="1" w:styleId="CharCharCharCharCharCharCharCharChar">
    <w:name w:val="Char Char Char Char Char Char Char Char Char"/>
    <w:basedOn w:val="Normal"/>
    <w:rsid w:val="0084277C"/>
    <w:pPr>
      <w:numPr>
        <w:numId w:val="2"/>
      </w:numPr>
      <w:spacing w:before="120" w:after="160" w:line="240" w:lineRule="exact"/>
      <w:jc w:val="both"/>
    </w:pPr>
    <w:rPr>
      <w:rFonts w:ascii="Book Antiqua" w:hAnsi="Book Antiqua"/>
      <w:smallCaps/>
      <w:sz w:val="22"/>
      <w:szCs w:val="20"/>
      <w:lang w:val="en-US"/>
    </w:rPr>
  </w:style>
  <w:style w:type="paragraph" w:styleId="Title">
    <w:name w:val="Title"/>
    <w:basedOn w:val="Normal"/>
    <w:link w:val="TitleChar"/>
    <w:qFormat/>
    <w:rsid w:val="00231957"/>
    <w:pPr>
      <w:autoSpaceDE w:val="0"/>
      <w:autoSpaceDN w:val="0"/>
      <w:jc w:val="center"/>
    </w:pPr>
    <w:rPr>
      <w:rFonts w:ascii="Arial" w:hAnsi="Arial"/>
      <w:b/>
      <w:bCs/>
      <w:lang w:eastAsia="de-DE"/>
    </w:rPr>
  </w:style>
  <w:style w:type="character" w:customStyle="1" w:styleId="TitleChar">
    <w:name w:val="Title Char"/>
    <w:link w:val="Title"/>
    <w:rsid w:val="00231957"/>
    <w:rPr>
      <w:rFonts w:ascii="Arial" w:hAnsi="Arial" w:cs="Arial"/>
      <w:b/>
      <w:bCs/>
      <w:sz w:val="24"/>
      <w:szCs w:val="24"/>
      <w:lang w:eastAsia="de-DE"/>
    </w:rPr>
  </w:style>
  <w:style w:type="paragraph" w:styleId="ListParagraph">
    <w:name w:val="List Paragraph"/>
    <w:basedOn w:val="Normal"/>
    <w:uiPriority w:val="99"/>
    <w:qFormat/>
    <w:rsid w:val="00480E04"/>
    <w:pPr>
      <w:ind w:left="720"/>
      <w:contextualSpacing/>
    </w:pPr>
  </w:style>
  <w:style w:type="paragraph" w:styleId="BalloonText">
    <w:name w:val="Balloon Text"/>
    <w:basedOn w:val="Normal"/>
    <w:link w:val="BalloonTextChar"/>
    <w:uiPriority w:val="99"/>
    <w:semiHidden/>
    <w:unhideWhenUsed/>
    <w:rsid w:val="00C67DC4"/>
    <w:rPr>
      <w:rFonts w:ascii="Tahoma" w:hAnsi="Tahoma"/>
      <w:sz w:val="16"/>
      <w:szCs w:val="16"/>
    </w:rPr>
  </w:style>
  <w:style w:type="character" w:customStyle="1" w:styleId="BalloonTextChar">
    <w:name w:val="Balloon Text Char"/>
    <w:link w:val="BalloonText"/>
    <w:uiPriority w:val="99"/>
    <w:semiHidden/>
    <w:rsid w:val="00C67DC4"/>
    <w:rPr>
      <w:rFonts w:ascii="Tahoma" w:hAnsi="Tahoma" w:cs="Tahoma"/>
      <w:sz w:val="16"/>
      <w:szCs w:val="16"/>
      <w:lang w:eastAsia="en-US"/>
    </w:rPr>
  </w:style>
  <w:style w:type="character" w:styleId="CommentReference">
    <w:name w:val="annotation reference"/>
    <w:uiPriority w:val="99"/>
    <w:semiHidden/>
    <w:unhideWhenUsed/>
    <w:rsid w:val="00B83BF8"/>
    <w:rPr>
      <w:sz w:val="16"/>
      <w:szCs w:val="16"/>
    </w:rPr>
  </w:style>
  <w:style w:type="paragraph" w:styleId="CommentText">
    <w:name w:val="annotation text"/>
    <w:basedOn w:val="Normal"/>
    <w:link w:val="CommentTextChar"/>
    <w:uiPriority w:val="99"/>
    <w:semiHidden/>
    <w:unhideWhenUsed/>
    <w:rsid w:val="00B83BF8"/>
    <w:rPr>
      <w:sz w:val="20"/>
      <w:szCs w:val="20"/>
    </w:rPr>
  </w:style>
  <w:style w:type="character" w:customStyle="1" w:styleId="CommentTextChar">
    <w:name w:val="Comment Text Char"/>
    <w:link w:val="CommentText"/>
    <w:uiPriority w:val="99"/>
    <w:semiHidden/>
    <w:rsid w:val="00B83BF8"/>
    <w:rPr>
      <w:lang w:eastAsia="en-US"/>
    </w:rPr>
  </w:style>
  <w:style w:type="paragraph" w:styleId="CommentSubject">
    <w:name w:val="annotation subject"/>
    <w:basedOn w:val="CommentText"/>
    <w:next w:val="CommentText"/>
    <w:link w:val="CommentSubjectChar"/>
    <w:uiPriority w:val="99"/>
    <w:semiHidden/>
    <w:unhideWhenUsed/>
    <w:rsid w:val="00B83BF8"/>
    <w:rPr>
      <w:b/>
      <w:bCs/>
    </w:rPr>
  </w:style>
  <w:style w:type="character" w:customStyle="1" w:styleId="CommentSubjectChar">
    <w:name w:val="Comment Subject Char"/>
    <w:link w:val="CommentSubject"/>
    <w:uiPriority w:val="99"/>
    <w:semiHidden/>
    <w:rsid w:val="00B83BF8"/>
    <w:rPr>
      <w:b/>
      <w:bCs/>
      <w:lang w:eastAsia="en-US"/>
    </w:rPr>
  </w:style>
  <w:style w:type="character" w:styleId="Hyperlink">
    <w:name w:val="Hyperlink"/>
    <w:uiPriority w:val="99"/>
    <w:unhideWhenUsed/>
    <w:rsid w:val="00A0016E"/>
    <w:rPr>
      <w:color w:val="0000FF"/>
      <w:u w:val="single"/>
    </w:rPr>
  </w:style>
  <w:style w:type="paragraph" w:styleId="PlainText">
    <w:name w:val="Plain Text"/>
    <w:basedOn w:val="Normal"/>
    <w:link w:val="PlainTextChar1"/>
    <w:uiPriority w:val="99"/>
    <w:rsid w:val="00C723F2"/>
    <w:pPr>
      <w:spacing w:before="120"/>
      <w:jc w:val="both"/>
    </w:pPr>
    <w:rPr>
      <w:rFonts w:ascii="Consolas" w:hAnsi="Consolas"/>
      <w:sz w:val="21"/>
      <w:szCs w:val="21"/>
      <w:lang w:val="da-DK"/>
    </w:rPr>
  </w:style>
  <w:style w:type="character" w:customStyle="1" w:styleId="PlainTextChar">
    <w:name w:val="Plain Text Char"/>
    <w:uiPriority w:val="99"/>
    <w:semiHidden/>
    <w:rsid w:val="00C723F2"/>
    <w:rPr>
      <w:rFonts w:ascii="Consolas" w:hAnsi="Consolas"/>
      <w:sz w:val="21"/>
      <w:szCs w:val="21"/>
      <w:lang w:eastAsia="en-US"/>
    </w:rPr>
  </w:style>
  <w:style w:type="character" w:customStyle="1" w:styleId="PlainTextChar1">
    <w:name w:val="Plain Text Char1"/>
    <w:link w:val="PlainText"/>
    <w:uiPriority w:val="99"/>
    <w:locked/>
    <w:rsid w:val="00C723F2"/>
    <w:rPr>
      <w:rFonts w:ascii="Consolas" w:hAnsi="Consolas"/>
      <w:sz w:val="21"/>
      <w:szCs w:val="21"/>
      <w:lang w:val="da-DK" w:eastAsia="en-US"/>
    </w:rPr>
  </w:style>
  <w:style w:type="character" w:customStyle="1" w:styleId="Normal1">
    <w:name w:val="Normal1"/>
    <w:basedOn w:val="DefaultParagraphFont"/>
    <w:rsid w:val="00B6174D"/>
  </w:style>
  <w:style w:type="paragraph" w:styleId="BodyText">
    <w:name w:val="Body Text"/>
    <w:basedOn w:val="Normal"/>
    <w:link w:val="BodyTextChar"/>
    <w:semiHidden/>
    <w:unhideWhenUsed/>
    <w:rsid w:val="00B6174D"/>
    <w:rPr>
      <w:sz w:val="22"/>
    </w:rPr>
  </w:style>
  <w:style w:type="character" w:customStyle="1" w:styleId="BodyTextChar">
    <w:name w:val="Body Text Char"/>
    <w:link w:val="BodyText"/>
    <w:semiHidden/>
    <w:rsid w:val="00B6174D"/>
    <w:rPr>
      <w:sz w:val="22"/>
      <w:szCs w:val="24"/>
      <w:lang w:val="en-GB"/>
    </w:rPr>
  </w:style>
  <w:style w:type="paragraph" w:customStyle="1" w:styleId="Text1">
    <w:name w:val="Text 1"/>
    <w:basedOn w:val="Normal"/>
    <w:uiPriority w:val="99"/>
    <w:rsid w:val="00B6174D"/>
    <w:pPr>
      <w:spacing w:before="120" w:after="240"/>
      <w:ind w:left="482"/>
      <w:jc w:val="both"/>
    </w:pPr>
    <w:rPr>
      <w:szCs w:val="20"/>
    </w:rPr>
  </w:style>
  <w:style w:type="character" w:customStyle="1" w:styleId="Heading2Char">
    <w:name w:val="Heading 2 Char"/>
    <w:link w:val="Heading2"/>
    <w:rsid w:val="0091690D"/>
    <w:rPr>
      <w:rFonts w:ascii="Tahoma" w:hAnsi="Tahoma"/>
      <w:b/>
      <w:caps/>
      <w:color w:val="000000"/>
      <w:sz w:val="18"/>
    </w:rPr>
  </w:style>
  <w:style w:type="character" w:customStyle="1" w:styleId="Normal2">
    <w:name w:val="Normal2"/>
    <w:basedOn w:val="DefaultParagraphFont"/>
    <w:rsid w:val="00F2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670577">
      <w:bodyDiv w:val="1"/>
      <w:marLeft w:val="0"/>
      <w:marRight w:val="0"/>
      <w:marTop w:val="0"/>
      <w:marBottom w:val="0"/>
      <w:divBdr>
        <w:top w:val="none" w:sz="0" w:space="0" w:color="auto"/>
        <w:left w:val="none" w:sz="0" w:space="0" w:color="auto"/>
        <w:bottom w:val="none" w:sz="0" w:space="0" w:color="auto"/>
        <w:right w:val="none" w:sz="0" w:space="0" w:color="auto"/>
      </w:divBdr>
    </w:div>
    <w:div w:id="10927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ileadmin/user_upload/Employment/iRec/iRC_UG08_ExternalApplicant_UserGuide.pdf" TargetMode="External"/><Relationship Id="rId3" Type="http://schemas.openxmlformats.org/officeDocument/2006/relationships/settings" Target="settings.xml"/><Relationship Id="rId7" Type="http://schemas.openxmlformats.org/officeDocument/2006/relationships/hyperlink" Target="http://www.fao.org/fileadmin/user_upload/Employment/docs/creating_your_application_ir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employment/irecruitment-access/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5829</CharactersWithSpaces>
  <SharedDoc>false</SharedDoc>
  <HLinks>
    <vt:vector size="24" baseType="variant">
      <vt:variant>
        <vt:i4>2752614</vt:i4>
      </vt:variant>
      <vt:variant>
        <vt:i4>9</vt:i4>
      </vt:variant>
      <vt:variant>
        <vt:i4>0</vt:i4>
      </vt:variant>
      <vt:variant>
        <vt:i4>5</vt:i4>
      </vt:variant>
      <vt:variant>
        <vt:lpwstr>http://www.fao.org/fileadmin/user_upload/Employment/iRec/iRC_UG08_ExternalApplicant_UserGuide.pdf</vt:lpwstr>
      </vt:variant>
      <vt:variant>
        <vt:lpwstr/>
      </vt:variant>
      <vt:variant>
        <vt:i4>3801199</vt:i4>
      </vt:variant>
      <vt:variant>
        <vt:i4>6</vt:i4>
      </vt:variant>
      <vt:variant>
        <vt:i4>0</vt:i4>
      </vt:variant>
      <vt:variant>
        <vt:i4>5</vt:i4>
      </vt:variant>
      <vt:variant>
        <vt:lpwstr>http://www.fao.org/fileadmin/user_upload/Employment/docs/creating_your_application_irec.pdf</vt:lpwstr>
      </vt:variant>
      <vt:variant>
        <vt:lpwstr/>
      </vt:variant>
      <vt:variant>
        <vt:i4>5046274</vt:i4>
      </vt:variant>
      <vt:variant>
        <vt:i4>3</vt:i4>
      </vt:variant>
      <vt:variant>
        <vt:i4>0</vt:i4>
      </vt:variant>
      <vt:variant>
        <vt:i4>5</vt:i4>
      </vt:variant>
      <vt:variant>
        <vt:lpwstr>http://www.fao.org/employment/irecruitment-access/en/</vt:lpwstr>
      </vt:variant>
      <vt:variant>
        <vt:lpwstr/>
      </vt:variant>
      <vt:variant>
        <vt:i4>8060932</vt:i4>
      </vt:variant>
      <vt:variant>
        <vt:i4>0</vt:i4>
      </vt:variant>
      <vt:variant>
        <vt:i4>0</vt:i4>
      </vt:variant>
      <vt:variant>
        <vt:i4>5</vt:i4>
      </vt:variant>
      <vt:variant>
        <vt:lpwstr>mailto:FAO-MD@fao.org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Billoud, Claire (CSHP)</dc:creator>
  <cp:lastModifiedBy>tudor robu</cp:lastModifiedBy>
  <cp:revision>7</cp:revision>
  <cp:lastPrinted>2013-07-01T12:57:00Z</cp:lastPrinted>
  <dcterms:created xsi:type="dcterms:W3CDTF">2018-06-10T09:04:00Z</dcterms:created>
  <dcterms:modified xsi:type="dcterms:W3CDTF">2018-08-14T05:40:00Z</dcterms:modified>
</cp:coreProperties>
</file>