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0868A" w14:textId="77777777" w:rsidR="009819A5" w:rsidRPr="009819A5" w:rsidRDefault="009819A5" w:rsidP="009819A5">
      <w:pPr>
        <w:jc w:val="right"/>
        <w:rPr>
          <w:rFonts w:ascii="Calibri" w:hAnsi="Calibri" w:cs="Calibri"/>
          <w:b/>
          <w:sz w:val="28"/>
          <w:szCs w:val="28"/>
        </w:rPr>
      </w:pPr>
      <w:r w:rsidRPr="009819A5">
        <w:rPr>
          <w:rFonts w:ascii="Calibri" w:hAnsi="Calibri" w:cs="Calibri"/>
          <w:b/>
          <w:sz w:val="28"/>
          <w:szCs w:val="28"/>
        </w:rPr>
        <w:t>Annex 2</w:t>
      </w:r>
    </w:p>
    <w:p w14:paraId="1DB4A661" w14:textId="77777777" w:rsidR="003138D7" w:rsidRPr="003138D7" w:rsidRDefault="003138D7" w:rsidP="003138D7">
      <w:pPr>
        <w:jc w:val="center"/>
        <w:rPr>
          <w:rFonts w:ascii="Calibri" w:hAnsi="Calibri" w:cs="Calibri"/>
          <w:b/>
          <w:sz w:val="28"/>
          <w:szCs w:val="28"/>
          <w:lang w:val="en-GB"/>
        </w:rPr>
      </w:pPr>
      <w:r w:rsidRPr="003138D7">
        <w:rPr>
          <w:rFonts w:ascii="Calibri" w:hAnsi="Calibri" w:cs="Calibri"/>
          <w:b/>
          <w:sz w:val="28"/>
          <w:szCs w:val="28"/>
          <w:lang w:val="en-GB"/>
        </w:rPr>
        <w:t>FORM FOR SUBMITTING SUPPLIER’S QUOTATION</w:t>
      </w:r>
      <w:r w:rsidRPr="003138D7">
        <w:rPr>
          <w:rFonts w:ascii="Calibri" w:hAnsi="Calibri" w:cs="Calibri"/>
          <w:b/>
          <w:sz w:val="28"/>
          <w:szCs w:val="28"/>
          <w:vertAlign w:val="superscript"/>
          <w:lang w:val="en-GB"/>
        </w:rPr>
        <w:footnoteReference w:id="1"/>
      </w:r>
    </w:p>
    <w:p w14:paraId="365FA145" w14:textId="77777777" w:rsidR="003138D7" w:rsidRPr="003138D7" w:rsidRDefault="003138D7" w:rsidP="003138D7">
      <w:pPr>
        <w:jc w:val="center"/>
        <w:rPr>
          <w:rFonts w:ascii="Calibri" w:hAnsi="Calibri" w:cs="Calibri"/>
          <w:b/>
          <w:i/>
          <w:sz w:val="22"/>
          <w:szCs w:val="22"/>
          <w:lang w:val="en-GB"/>
        </w:rPr>
      </w:pPr>
      <w:r w:rsidRPr="003138D7">
        <w:rPr>
          <w:rFonts w:ascii="Calibri" w:hAnsi="Calibri" w:cs="Calibri"/>
          <w:b/>
          <w:i/>
          <w:sz w:val="22"/>
          <w:szCs w:val="22"/>
          <w:lang w:val="en-GB"/>
        </w:rPr>
        <w:t>(This Form must be submitted only using the Supplier’s Official Letterhead/Stationery</w:t>
      </w:r>
      <w:r w:rsidRPr="003138D7">
        <w:rPr>
          <w:rFonts w:ascii="Calibri" w:hAnsi="Calibri" w:cs="Calibri"/>
          <w:b/>
          <w:i/>
          <w:sz w:val="22"/>
          <w:szCs w:val="22"/>
          <w:vertAlign w:val="superscript"/>
          <w:lang w:val="en-GB"/>
        </w:rPr>
        <w:footnoteReference w:id="2"/>
      </w:r>
      <w:r w:rsidRPr="003138D7">
        <w:rPr>
          <w:rFonts w:ascii="Calibri" w:hAnsi="Calibri" w:cs="Calibri"/>
          <w:b/>
          <w:i/>
          <w:sz w:val="22"/>
          <w:szCs w:val="22"/>
          <w:lang w:val="en-GB"/>
        </w:rPr>
        <w:t>)</w:t>
      </w:r>
    </w:p>
    <w:p w14:paraId="0DBA993B" w14:textId="77777777" w:rsidR="003138D7" w:rsidRPr="003138D7" w:rsidRDefault="003138D7" w:rsidP="003138D7">
      <w:pPr>
        <w:jc w:val="center"/>
        <w:rPr>
          <w:rFonts w:ascii="Calibri" w:hAnsi="Calibri" w:cs="Calibri"/>
          <w:b/>
          <w:sz w:val="22"/>
          <w:szCs w:val="22"/>
          <w:lang w:val="en-GB"/>
        </w:rPr>
      </w:pPr>
    </w:p>
    <w:p w14:paraId="4A9512A6" w14:textId="77777777" w:rsidR="003138D7" w:rsidRPr="003138D7" w:rsidRDefault="003138D7" w:rsidP="003138D7">
      <w:pPr>
        <w:spacing w:before="120"/>
        <w:ind w:right="630" w:firstLine="720"/>
        <w:jc w:val="both"/>
        <w:rPr>
          <w:rFonts w:ascii="Calibri" w:hAnsi="Calibri" w:cs="Calibri"/>
          <w:snapToGrid w:val="0"/>
          <w:color w:val="FF0000"/>
          <w:sz w:val="22"/>
          <w:szCs w:val="22"/>
        </w:rPr>
      </w:pPr>
      <w:r w:rsidRPr="003138D7">
        <w:rPr>
          <w:rFonts w:ascii="Calibri" w:hAnsi="Calibri" w:cs="Calibri"/>
          <w:snapToGrid w:val="0"/>
          <w:sz w:val="22"/>
          <w:szCs w:val="22"/>
          <w:lang w:val="en-GB"/>
        </w:rPr>
        <w:t>We, the undersigned, hereby accept in full the UNDP General Terms and Conditions, and hereby offer to supply the items listed below in conformity with the specification and requirements of UNDP as per RFQ Reference No.</w:t>
      </w:r>
      <w:r w:rsidRPr="003138D7">
        <w:rPr>
          <w:rFonts w:ascii="Calibri" w:hAnsi="Calibri" w:cs="Calibri"/>
          <w:b/>
          <w:snapToGrid w:val="0"/>
          <w:sz w:val="22"/>
          <w:szCs w:val="22"/>
          <w:lang w:val="en-GB"/>
        </w:rPr>
        <w:t xml:space="preserve"> </w:t>
      </w:r>
      <w:r w:rsidRPr="003138D7">
        <w:rPr>
          <w:rFonts w:ascii="Calibri" w:hAnsi="Calibri" w:cs="Calibri"/>
          <w:b/>
          <w:snapToGrid w:val="0"/>
          <w:sz w:val="22"/>
          <w:szCs w:val="22"/>
        </w:rPr>
        <w:t>RfQ-17/01451</w:t>
      </w:r>
    </w:p>
    <w:p w14:paraId="53F93635" w14:textId="77777777" w:rsidR="003138D7" w:rsidRPr="003138D7" w:rsidRDefault="003138D7" w:rsidP="003138D7">
      <w:pPr>
        <w:ind w:left="990" w:right="630" w:hanging="990"/>
        <w:jc w:val="both"/>
        <w:rPr>
          <w:rFonts w:ascii="Calibri" w:hAnsi="Calibri" w:cs="Calibri"/>
          <w:b/>
          <w:snapToGrid w:val="0"/>
          <w:sz w:val="22"/>
          <w:szCs w:val="22"/>
          <w:u w:val="single"/>
          <w:lang w:val="en-GB"/>
        </w:rPr>
      </w:pPr>
    </w:p>
    <w:p w14:paraId="1AA1692C" w14:textId="77777777" w:rsidR="003138D7" w:rsidRPr="003138D7" w:rsidRDefault="003138D7" w:rsidP="003138D7">
      <w:pPr>
        <w:ind w:left="990" w:right="630" w:hanging="990"/>
        <w:jc w:val="both"/>
        <w:rPr>
          <w:rFonts w:ascii="Calibri" w:hAnsi="Calibri" w:cs="Calibri"/>
          <w:b/>
          <w:snapToGrid w:val="0"/>
          <w:sz w:val="22"/>
          <w:szCs w:val="22"/>
          <w:u w:val="single"/>
          <w:lang w:val="en-GB"/>
        </w:rPr>
      </w:pPr>
      <w:r w:rsidRPr="003138D7">
        <w:rPr>
          <w:rFonts w:ascii="Calibri" w:hAnsi="Calibri" w:cs="Calibri"/>
          <w:b/>
          <w:snapToGrid w:val="0"/>
          <w:sz w:val="22"/>
          <w:szCs w:val="22"/>
          <w:u w:val="single"/>
          <w:lang w:val="en-GB"/>
        </w:rPr>
        <w:t xml:space="preserve">TABLE 1:  Offer to Supply Services Compliant with Technical Specifications and Requirements </w:t>
      </w:r>
    </w:p>
    <w:p w14:paraId="3D4C6F43" w14:textId="77777777" w:rsidR="003138D7" w:rsidRPr="003138D7" w:rsidRDefault="003138D7" w:rsidP="003138D7">
      <w:pPr>
        <w:ind w:right="630"/>
        <w:jc w:val="both"/>
        <w:rPr>
          <w:rFonts w:ascii="Calibri" w:hAnsi="Calibri" w:cs="Calibri"/>
          <w:snapToGrid w:val="0"/>
          <w:sz w:val="22"/>
          <w:szCs w:val="22"/>
          <w:u w:val="single"/>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65"/>
        <w:gridCol w:w="1105"/>
        <w:gridCol w:w="1134"/>
        <w:gridCol w:w="1134"/>
        <w:gridCol w:w="1343"/>
      </w:tblGrid>
      <w:tr w:rsidR="003138D7" w:rsidRPr="003138D7" w14:paraId="350C86B0" w14:textId="77777777" w:rsidTr="003138D7">
        <w:tc>
          <w:tcPr>
            <w:tcW w:w="709" w:type="dxa"/>
          </w:tcPr>
          <w:p w14:paraId="3855329C"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Item No.</w:t>
            </w:r>
          </w:p>
        </w:tc>
        <w:tc>
          <w:tcPr>
            <w:tcW w:w="4565" w:type="dxa"/>
            <w:vAlign w:val="center"/>
          </w:tcPr>
          <w:p w14:paraId="37835946"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Description/Specification of Services</w:t>
            </w:r>
          </w:p>
        </w:tc>
        <w:tc>
          <w:tcPr>
            <w:tcW w:w="1105" w:type="dxa"/>
            <w:vAlign w:val="center"/>
          </w:tcPr>
          <w:p w14:paraId="45049AA9"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Quantity</w:t>
            </w:r>
          </w:p>
        </w:tc>
        <w:tc>
          <w:tcPr>
            <w:tcW w:w="1134" w:type="dxa"/>
          </w:tcPr>
          <w:p w14:paraId="5CAE2321"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Latest Delivery Date</w:t>
            </w:r>
          </w:p>
        </w:tc>
        <w:tc>
          <w:tcPr>
            <w:tcW w:w="1134" w:type="dxa"/>
          </w:tcPr>
          <w:p w14:paraId="1F868BBF"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Unit Price</w:t>
            </w:r>
          </w:p>
          <w:p w14:paraId="07ABE14D"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(USD)</w:t>
            </w:r>
          </w:p>
        </w:tc>
        <w:tc>
          <w:tcPr>
            <w:tcW w:w="1343" w:type="dxa"/>
          </w:tcPr>
          <w:p w14:paraId="67EF0250"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 xml:space="preserve">Total Price </w:t>
            </w:r>
          </w:p>
          <w:p w14:paraId="5738B1DE"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(USD)</w:t>
            </w:r>
          </w:p>
        </w:tc>
      </w:tr>
      <w:tr w:rsidR="003138D7" w:rsidRPr="003138D7" w14:paraId="3BDAC4BF" w14:textId="77777777" w:rsidTr="003138D7">
        <w:tc>
          <w:tcPr>
            <w:tcW w:w="709" w:type="dxa"/>
            <w:shd w:val="clear" w:color="auto" w:fill="D9D9D9"/>
            <w:vAlign w:val="center"/>
          </w:tcPr>
          <w:p w14:paraId="3C97DD23" w14:textId="77777777" w:rsidR="003138D7" w:rsidRPr="003138D7" w:rsidRDefault="003138D7" w:rsidP="003138D7">
            <w:pPr>
              <w:ind w:left="360"/>
              <w:rPr>
                <w:rFonts w:ascii="Calibri" w:hAnsi="Calibri" w:cs="Calibri"/>
                <w:sz w:val="22"/>
                <w:szCs w:val="22"/>
                <w:lang w:val="en-GB"/>
              </w:rPr>
            </w:pPr>
          </w:p>
        </w:tc>
        <w:tc>
          <w:tcPr>
            <w:tcW w:w="4565" w:type="dxa"/>
            <w:shd w:val="clear" w:color="auto" w:fill="D9D9D9"/>
          </w:tcPr>
          <w:p w14:paraId="290B6155" w14:textId="77777777" w:rsidR="003138D7" w:rsidRPr="003138D7" w:rsidRDefault="003138D7" w:rsidP="003138D7">
            <w:pPr>
              <w:rPr>
                <w:rFonts w:ascii="Calibri" w:hAnsi="Calibri" w:cs="Calibri"/>
                <w:b/>
                <w:bCs/>
                <w:sz w:val="24"/>
                <w:szCs w:val="24"/>
                <w:lang w:val="en-GB"/>
              </w:rPr>
            </w:pPr>
            <w:r w:rsidRPr="003138D7">
              <w:rPr>
                <w:rFonts w:ascii="Calibri" w:hAnsi="Calibri" w:cs="Calibri"/>
                <w:b/>
                <w:bCs/>
                <w:sz w:val="24"/>
                <w:szCs w:val="24"/>
                <w:lang w:val="en-GB"/>
              </w:rPr>
              <w:t xml:space="preserve">LOT #1 </w:t>
            </w:r>
          </w:p>
        </w:tc>
        <w:tc>
          <w:tcPr>
            <w:tcW w:w="1105" w:type="dxa"/>
            <w:shd w:val="clear" w:color="auto" w:fill="D9D9D9"/>
            <w:vAlign w:val="center"/>
          </w:tcPr>
          <w:p w14:paraId="34A1B6A6" w14:textId="77777777" w:rsidR="003138D7" w:rsidRPr="003138D7" w:rsidRDefault="003138D7" w:rsidP="003138D7">
            <w:pPr>
              <w:rPr>
                <w:rFonts w:ascii="Calibri" w:hAnsi="Calibri" w:cs="Calibri"/>
                <w:sz w:val="22"/>
                <w:szCs w:val="22"/>
                <w:lang w:val="en-GB"/>
              </w:rPr>
            </w:pPr>
          </w:p>
        </w:tc>
        <w:tc>
          <w:tcPr>
            <w:tcW w:w="1134" w:type="dxa"/>
            <w:shd w:val="clear" w:color="auto" w:fill="D9D9D9"/>
            <w:vAlign w:val="center"/>
          </w:tcPr>
          <w:p w14:paraId="3AE8BDB2" w14:textId="77777777" w:rsidR="003138D7" w:rsidRPr="003138D7" w:rsidRDefault="003138D7" w:rsidP="003138D7">
            <w:pPr>
              <w:rPr>
                <w:rFonts w:ascii="Calibri" w:hAnsi="Calibri" w:cs="Calibri"/>
                <w:sz w:val="22"/>
                <w:szCs w:val="22"/>
                <w:lang w:val="en-GB"/>
              </w:rPr>
            </w:pPr>
          </w:p>
        </w:tc>
        <w:tc>
          <w:tcPr>
            <w:tcW w:w="1134" w:type="dxa"/>
            <w:shd w:val="clear" w:color="auto" w:fill="D9D9D9"/>
            <w:vAlign w:val="center"/>
          </w:tcPr>
          <w:p w14:paraId="0DC222C5" w14:textId="77777777" w:rsidR="003138D7" w:rsidRPr="003138D7" w:rsidRDefault="003138D7" w:rsidP="003138D7">
            <w:pPr>
              <w:rPr>
                <w:rFonts w:ascii="Calibri" w:hAnsi="Calibri" w:cs="Calibri"/>
                <w:sz w:val="22"/>
                <w:szCs w:val="22"/>
                <w:lang w:val="en-GB"/>
              </w:rPr>
            </w:pPr>
          </w:p>
        </w:tc>
        <w:tc>
          <w:tcPr>
            <w:tcW w:w="1343" w:type="dxa"/>
            <w:shd w:val="clear" w:color="auto" w:fill="D9D9D9"/>
            <w:vAlign w:val="center"/>
          </w:tcPr>
          <w:p w14:paraId="6BBC8F85" w14:textId="77777777" w:rsidR="003138D7" w:rsidRPr="003138D7" w:rsidRDefault="003138D7" w:rsidP="003138D7">
            <w:pPr>
              <w:rPr>
                <w:rFonts w:ascii="Calibri" w:hAnsi="Calibri" w:cs="Calibri"/>
                <w:sz w:val="22"/>
                <w:szCs w:val="22"/>
                <w:lang w:val="en-GB"/>
              </w:rPr>
            </w:pPr>
          </w:p>
        </w:tc>
      </w:tr>
      <w:tr w:rsidR="003138D7" w:rsidRPr="003138D7" w14:paraId="418E1626" w14:textId="77777777" w:rsidTr="003138D7">
        <w:tc>
          <w:tcPr>
            <w:tcW w:w="709" w:type="dxa"/>
            <w:vAlign w:val="center"/>
          </w:tcPr>
          <w:p w14:paraId="52BAAEB9" w14:textId="77777777" w:rsidR="003138D7" w:rsidRPr="003138D7" w:rsidRDefault="003138D7" w:rsidP="003138D7">
            <w:pPr>
              <w:ind w:left="360"/>
              <w:rPr>
                <w:rFonts w:ascii="Calibri" w:hAnsi="Calibri" w:cs="Calibri"/>
                <w:sz w:val="22"/>
                <w:szCs w:val="22"/>
                <w:lang w:val="en-GB"/>
              </w:rPr>
            </w:pPr>
          </w:p>
        </w:tc>
        <w:tc>
          <w:tcPr>
            <w:tcW w:w="4565" w:type="dxa"/>
          </w:tcPr>
          <w:p w14:paraId="5ECDD927" w14:textId="77777777" w:rsidR="003138D7" w:rsidRPr="003138D7" w:rsidRDefault="003138D7" w:rsidP="003138D7">
            <w:pPr>
              <w:rPr>
                <w:rFonts w:ascii="Calibri" w:hAnsi="Calibri" w:cs="Calibri"/>
                <w:b/>
                <w:sz w:val="22"/>
                <w:szCs w:val="22"/>
                <w:u w:val="single"/>
                <w:lang w:val="en-GB"/>
              </w:rPr>
            </w:pPr>
            <w:r w:rsidRPr="003138D7">
              <w:rPr>
                <w:rFonts w:ascii="Calibri" w:hAnsi="Calibri" w:cs="Calibri"/>
                <w:b/>
                <w:sz w:val="22"/>
                <w:szCs w:val="22"/>
                <w:u w:val="single"/>
                <w:lang w:val="en-GB"/>
              </w:rPr>
              <w:t xml:space="preserve">Site #1 - village </w:t>
            </w:r>
            <w:proofErr w:type="spellStart"/>
            <w:r w:rsidRPr="003138D7">
              <w:rPr>
                <w:rFonts w:ascii="Calibri" w:hAnsi="Calibri" w:cs="Calibri"/>
                <w:b/>
                <w:sz w:val="22"/>
                <w:szCs w:val="22"/>
                <w:u w:val="single"/>
                <w:lang w:val="en-GB"/>
              </w:rPr>
              <w:t>Chirsova</w:t>
            </w:r>
            <w:proofErr w:type="spellEnd"/>
            <w:r w:rsidRPr="003138D7">
              <w:rPr>
                <w:rFonts w:ascii="Calibri" w:hAnsi="Calibri" w:cs="Calibri"/>
                <w:b/>
                <w:sz w:val="22"/>
                <w:szCs w:val="22"/>
                <w:u w:val="single"/>
                <w:lang w:val="en-GB"/>
              </w:rPr>
              <w:t>, UTAG</w:t>
            </w:r>
          </w:p>
        </w:tc>
        <w:tc>
          <w:tcPr>
            <w:tcW w:w="1105" w:type="dxa"/>
            <w:vAlign w:val="center"/>
          </w:tcPr>
          <w:p w14:paraId="1A10A73B" w14:textId="77777777" w:rsidR="003138D7" w:rsidRPr="003138D7" w:rsidRDefault="003138D7" w:rsidP="003138D7">
            <w:pPr>
              <w:rPr>
                <w:rFonts w:ascii="Calibri" w:hAnsi="Calibri" w:cs="Calibri"/>
                <w:sz w:val="22"/>
                <w:szCs w:val="22"/>
                <w:lang w:val="en-GB"/>
              </w:rPr>
            </w:pPr>
          </w:p>
        </w:tc>
        <w:tc>
          <w:tcPr>
            <w:tcW w:w="1134" w:type="dxa"/>
            <w:vAlign w:val="center"/>
          </w:tcPr>
          <w:p w14:paraId="0BEC31CB" w14:textId="77777777" w:rsidR="003138D7" w:rsidRPr="003138D7" w:rsidRDefault="003138D7" w:rsidP="003138D7">
            <w:pPr>
              <w:rPr>
                <w:rFonts w:ascii="Calibri" w:hAnsi="Calibri" w:cs="Calibri"/>
                <w:sz w:val="22"/>
                <w:szCs w:val="22"/>
                <w:lang w:val="en-GB"/>
              </w:rPr>
            </w:pPr>
          </w:p>
        </w:tc>
        <w:tc>
          <w:tcPr>
            <w:tcW w:w="1134" w:type="dxa"/>
            <w:vAlign w:val="center"/>
          </w:tcPr>
          <w:p w14:paraId="7F3EE46D" w14:textId="77777777" w:rsidR="003138D7" w:rsidRPr="003138D7" w:rsidRDefault="003138D7" w:rsidP="003138D7">
            <w:pPr>
              <w:rPr>
                <w:rFonts w:ascii="Calibri" w:hAnsi="Calibri" w:cs="Calibri"/>
                <w:sz w:val="22"/>
                <w:szCs w:val="22"/>
                <w:lang w:val="en-GB"/>
              </w:rPr>
            </w:pPr>
          </w:p>
        </w:tc>
        <w:tc>
          <w:tcPr>
            <w:tcW w:w="1343" w:type="dxa"/>
            <w:vAlign w:val="center"/>
          </w:tcPr>
          <w:p w14:paraId="2ACE25D5" w14:textId="77777777" w:rsidR="003138D7" w:rsidRPr="003138D7" w:rsidRDefault="003138D7" w:rsidP="003138D7">
            <w:pPr>
              <w:rPr>
                <w:rFonts w:ascii="Calibri" w:hAnsi="Calibri" w:cs="Calibri"/>
                <w:sz w:val="22"/>
                <w:szCs w:val="22"/>
                <w:lang w:val="en-GB"/>
              </w:rPr>
            </w:pPr>
          </w:p>
        </w:tc>
      </w:tr>
      <w:tr w:rsidR="003138D7" w:rsidRPr="003138D7" w14:paraId="2AF70B1B" w14:textId="77777777" w:rsidTr="003138D7">
        <w:tc>
          <w:tcPr>
            <w:tcW w:w="709" w:type="dxa"/>
            <w:vAlign w:val="center"/>
          </w:tcPr>
          <w:p w14:paraId="02F48B5F"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1</w:t>
            </w:r>
          </w:p>
        </w:tc>
        <w:tc>
          <w:tcPr>
            <w:tcW w:w="4565" w:type="dxa"/>
          </w:tcPr>
          <w:p w14:paraId="7A936DA3" w14:textId="77777777" w:rsidR="003138D7" w:rsidRPr="003138D7" w:rsidRDefault="003138D7" w:rsidP="003138D7">
            <w:pPr>
              <w:rPr>
                <w:rFonts w:ascii="Calibri" w:eastAsia="Calibri" w:hAnsi="Calibri" w:cs="Calibri"/>
                <w:bCs/>
                <w:sz w:val="22"/>
                <w:szCs w:val="22"/>
                <w:lang w:val="en-GB"/>
              </w:rPr>
            </w:pPr>
            <w:r w:rsidRPr="003138D7">
              <w:rPr>
                <w:rFonts w:ascii="Calibri" w:eastAsia="Calibri" w:hAnsi="Calibri" w:cs="Calibri"/>
                <w:bCs/>
                <w:sz w:val="22"/>
                <w:szCs w:val="22"/>
                <w:lang w:val="en-GB"/>
              </w:rPr>
              <w:t xml:space="preserve">Detailed design of a new sewerage network </w:t>
            </w:r>
          </w:p>
        </w:tc>
        <w:tc>
          <w:tcPr>
            <w:tcW w:w="1105" w:type="dxa"/>
            <w:vAlign w:val="center"/>
          </w:tcPr>
          <w:p w14:paraId="04E1F3EB"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6B571F90" w14:textId="77777777" w:rsidR="003138D7" w:rsidRPr="003138D7" w:rsidRDefault="003138D7" w:rsidP="003138D7">
            <w:pPr>
              <w:rPr>
                <w:rFonts w:ascii="Calibri" w:hAnsi="Calibri" w:cs="Calibri"/>
                <w:sz w:val="22"/>
                <w:szCs w:val="22"/>
                <w:lang w:val="en-GB"/>
              </w:rPr>
            </w:pPr>
          </w:p>
        </w:tc>
        <w:tc>
          <w:tcPr>
            <w:tcW w:w="1134" w:type="dxa"/>
            <w:vAlign w:val="center"/>
          </w:tcPr>
          <w:p w14:paraId="0862C310" w14:textId="77777777" w:rsidR="003138D7" w:rsidRPr="003138D7" w:rsidRDefault="003138D7" w:rsidP="003138D7">
            <w:pPr>
              <w:rPr>
                <w:rFonts w:ascii="Calibri" w:hAnsi="Calibri" w:cs="Calibri"/>
                <w:sz w:val="22"/>
                <w:szCs w:val="22"/>
                <w:lang w:val="en-GB"/>
              </w:rPr>
            </w:pPr>
          </w:p>
        </w:tc>
        <w:tc>
          <w:tcPr>
            <w:tcW w:w="1343" w:type="dxa"/>
            <w:vAlign w:val="center"/>
          </w:tcPr>
          <w:p w14:paraId="4FE1F815" w14:textId="77777777" w:rsidR="003138D7" w:rsidRPr="003138D7" w:rsidRDefault="003138D7" w:rsidP="003138D7">
            <w:pPr>
              <w:rPr>
                <w:rFonts w:ascii="Calibri" w:hAnsi="Calibri" w:cs="Calibri"/>
                <w:sz w:val="22"/>
                <w:szCs w:val="22"/>
                <w:lang w:val="en-GB"/>
              </w:rPr>
            </w:pPr>
          </w:p>
        </w:tc>
      </w:tr>
      <w:tr w:rsidR="003138D7" w:rsidRPr="003138D7" w14:paraId="3358ADF0" w14:textId="77777777" w:rsidTr="003138D7">
        <w:tc>
          <w:tcPr>
            <w:tcW w:w="709" w:type="dxa"/>
            <w:vAlign w:val="center"/>
          </w:tcPr>
          <w:p w14:paraId="6271DD9A"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2</w:t>
            </w:r>
          </w:p>
        </w:tc>
        <w:tc>
          <w:tcPr>
            <w:tcW w:w="4565" w:type="dxa"/>
          </w:tcPr>
          <w:p w14:paraId="454F5222" w14:textId="77777777" w:rsidR="003138D7" w:rsidRPr="003138D7" w:rsidRDefault="003138D7" w:rsidP="003138D7">
            <w:pPr>
              <w:rPr>
                <w:rFonts w:ascii="Calibri" w:eastAsia="Calibri" w:hAnsi="Calibri" w:cs="Calibri"/>
                <w:bCs/>
                <w:sz w:val="22"/>
                <w:szCs w:val="22"/>
                <w:lang w:val="en-GB"/>
              </w:rPr>
            </w:pPr>
            <w:r w:rsidRPr="003138D7">
              <w:rPr>
                <w:rFonts w:ascii="Calibri" w:eastAsia="Calibri" w:hAnsi="Calibri" w:cs="Calibri"/>
                <w:bCs/>
                <w:sz w:val="22"/>
                <w:szCs w:val="22"/>
                <w:lang w:val="en-GB"/>
              </w:rPr>
              <w:t>Detailed design of a modern wastewater treatment plant</w:t>
            </w:r>
          </w:p>
        </w:tc>
        <w:tc>
          <w:tcPr>
            <w:tcW w:w="1105" w:type="dxa"/>
            <w:vAlign w:val="center"/>
          </w:tcPr>
          <w:p w14:paraId="0F0EBF7E"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43D4EFC8" w14:textId="77777777" w:rsidR="003138D7" w:rsidRPr="003138D7" w:rsidRDefault="003138D7" w:rsidP="003138D7">
            <w:pPr>
              <w:rPr>
                <w:rFonts w:ascii="Calibri" w:hAnsi="Calibri" w:cs="Calibri"/>
                <w:sz w:val="22"/>
                <w:szCs w:val="22"/>
                <w:lang w:val="en-GB"/>
              </w:rPr>
            </w:pPr>
          </w:p>
        </w:tc>
        <w:tc>
          <w:tcPr>
            <w:tcW w:w="1134" w:type="dxa"/>
            <w:vAlign w:val="center"/>
          </w:tcPr>
          <w:p w14:paraId="5AFFAF89" w14:textId="77777777" w:rsidR="003138D7" w:rsidRPr="003138D7" w:rsidRDefault="003138D7" w:rsidP="003138D7">
            <w:pPr>
              <w:rPr>
                <w:rFonts w:ascii="Calibri" w:hAnsi="Calibri" w:cs="Calibri"/>
                <w:sz w:val="22"/>
                <w:szCs w:val="22"/>
                <w:lang w:val="en-GB"/>
              </w:rPr>
            </w:pPr>
          </w:p>
        </w:tc>
        <w:tc>
          <w:tcPr>
            <w:tcW w:w="1343" w:type="dxa"/>
            <w:vAlign w:val="center"/>
          </w:tcPr>
          <w:p w14:paraId="1DFDF97B" w14:textId="77777777" w:rsidR="003138D7" w:rsidRPr="003138D7" w:rsidRDefault="003138D7" w:rsidP="003138D7">
            <w:pPr>
              <w:rPr>
                <w:rFonts w:ascii="Calibri" w:hAnsi="Calibri" w:cs="Calibri"/>
                <w:sz w:val="22"/>
                <w:szCs w:val="22"/>
                <w:lang w:val="en-GB"/>
              </w:rPr>
            </w:pPr>
          </w:p>
        </w:tc>
      </w:tr>
      <w:tr w:rsidR="003138D7" w:rsidRPr="003138D7" w14:paraId="35986AC3" w14:textId="77777777" w:rsidTr="003138D7">
        <w:tc>
          <w:tcPr>
            <w:tcW w:w="709" w:type="dxa"/>
            <w:vAlign w:val="center"/>
          </w:tcPr>
          <w:p w14:paraId="6C15AA40"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3</w:t>
            </w:r>
          </w:p>
        </w:tc>
        <w:tc>
          <w:tcPr>
            <w:tcW w:w="4565" w:type="dxa"/>
          </w:tcPr>
          <w:p w14:paraId="16313FD4" w14:textId="77777777" w:rsidR="003138D7" w:rsidRPr="003138D7" w:rsidRDefault="003138D7" w:rsidP="003138D7">
            <w:pPr>
              <w:rPr>
                <w:rFonts w:ascii="Calibri" w:eastAsia="Calibri" w:hAnsi="Calibri" w:cs="Calibri"/>
                <w:bCs/>
                <w:sz w:val="22"/>
                <w:szCs w:val="22"/>
                <w:lang w:val="en-GB"/>
              </w:rPr>
            </w:pPr>
            <w:r w:rsidRPr="003138D7">
              <w:rPr>
                <w:rFonts w:ascii="Calibri" w:eastAsia="Calibri" w:hAnsi="Calibri" w:cs="Calibri"/>
                <w:bCs/>
                <w:sz w:val="22"/>
                <w:szCs w:val="22"/>
                <w:lang w:val="en-GB"/>
              </w:rPr>
              <w:t>Detailed design of schools sanitary rooms</w:t>
            </w:r>
          </w:p>
        </w:tc>
        <w:tc>
          <w:tcPr>
            <w:tcW w:w="1105" w:type="dxa"/>
            <w:vAlign w:val="center"/>
          </w:tcPr>
          <w:p w14:paraId="7A6A751D"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611BD637" w14:textId="77777777" w:rsidR="003138D7" w:rsidRPr="003138D7" w:rsidRDefault="003138D7" w:rsidP="003138D7">
            <w:pPr>
              <w:rPr>
                <w:rFonts w:ascii="Calibri" w:hAnsi="Calibri" w:cs="Calibri"/>
                <w:sz w:val="22"/>
                <w:szCs w:val="22"/>
                <w:lang w:val="en-GB"/>
              </w:rPr>
            </w:pPr>
          </w:p>
        </w:tc>
        <w:tc>
          <w:tcPr>
            <w:tcW w:w="1134" w:type="dxa"/>
            <w:vAlign w:val="center"/>
          </w:tcPr>
          <w:p w14:paraId="03F5DF6A" w14:textId="77777777" w:rsidR="003138D7" w:rsidRPr="003138D7" w:rsidRDefault="003138D7" w:rsidP="003138D7">
            <w:pPr>
              <w:rPr>
                <w:rFonts w:ascii="Calibri" w:hAnsi="Calibri" w:cs="Calibri"/>
                <w:sz w:val="22"/>
                <w:szCs w:val="22"/>
                <w:lang w:val="en-GB"/>
              </w:rPr>
            </w:pPr>
          </w:p>
        </w:tc>
        <w:tc>
          <w:tcPr>
            <w:tcW w:w="1343" w:type="dxa"/>
            <w:vAlign w:val="center"/>
          </w:tcPr>
          <w:p w14:paraId="0A889A69" w14:textId="77777777" w:rsidR="003138D7" w:rsidRPr="003138D7" w:rsidRDefault="003138D7" w:rsidP="003138D7">
            <w:pPr>
              <w:rPr>
                <w:rFonts w:ascii="Calibri" w:hAnsi="Calibri" w:cs="Calibri"/>
                <w:sz w:val="22"/>
                <w:szCs w:val="22"/>
                <w:lang w:val="en-GB"/>
              </w:rPr>
            </w:pPr>
          </w:p>
        </w:tc>
      </w:tr>
      <w:tr w:rsidR="003138D7" w:rsidRPr="003138D7" w14:paraId="3FCF12F5" w14:textId="77777777" w:rsidTr="003138D7">
        <w:tc>
          <w:tcPr>
            <w:tcW w:w="709" w:type="dxa"/>
            <w:vAlign w:val="center"/>
          </w:tcPr>
          <w:p w14:paraId="334492A8"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4</w:t>
            </w:r>
          </w:p>
        </w:tc>
        <w:tc>
          <w:tcPr>
            <w:tcW w:w="4565" w:type="dxa"/>
          </w:tcPr>
          <w:p w14:paraId="68BB0C5F" w14:textId="77777777" w:rsidR="003138D7" w:rsidRPr="003138D7" w:rsidRDefault="003138D7" w:rsidP="003138D7">
            <w:pPr>
              <w:rPr>
                <w:rFonts w:ascii="Calibri" w:eastAsia="Calibri" w:hAnsi="Calibri" w:cs="Calibri"/>
                <w:sz w:val="22"/>
                <w:szCs w:val="22"/>
                <w:lang w:val="en-GB"/>
              </w:rPr>
            </w:pPr>
            <w:r w:rsidRPr="003138D7">
              <w:rPr>
                <w:rFonts w:ascii="Calibri" w:eastAsia="Calibri" w:hAnsi="Calibri" w:cs="Calibri"/>
                <w:sz w:val="22"/>
                <w:szCs w:val="22"/>
                <w:lang w:val="en-GB"/>
              </w:rPr>
              <w:t>Design of site’s General Plan</w:t>
            </w:r>
          </w:p>
        </w:tc>
        <w:tc>
          <w:tcPr>
            <w:tcW w:w="1105" w:type="dxa"/>
            <w:vAlign w:val="center"/>
          </w:tcPr>
          <w:p w14:paraId="6AD69471"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45099D86" w14:textId="77777777" w:rsidR="003138D7" w:rsidRPr="003138D7" w:rsidRDefault="003138D7" w:rsidP="003138D7">
            <w:pPr>
              <w:rPr>
                <w:rFonts w:ascii="Calibri" w:hAnsi="Calibri" w:cs="Calibri"/>
                <w:sz w:val="22"/>
                <w:szCs w:val="22"/>
                <w:lang w:val="en-GB"/>
              </w:rPr>
            </w:pPr>
          </w:p>
        </w:tc>
        <w:tc>
          <w:tcPr>
            <w:tcW w:w="1134" w:type="dxa"/>
            <w:vAlign w:val="center"/>
          </w:tcPr>
          <w:p w14:paraId="1CECFBDE" w14:textId="77777777" w:rsidR="003138D7" w:rsidRPr="003138D7" w:rsidRDefault="003138D7" w:rsidP="003138D7">
            <w:pPr>
              <w:rPr>
                <w:rFonts w:ascii="Calibri" w:hAnsi="Calibri" w:cs="Calibri"/>
                <w:sz w:val="22"/>
                <w:szCs w:val="22"/>
                <w:lang w:val="en-GB"/>
              </w:rPr>
            </w:pPr>
          </w:p>
        </w:tc>
        <w:tc>
          <w:tcPr>
            <w:tcW w:w="1343" w:type="dxa"/>
            <w:vAlign w:val="center"/>
          </w:tcPr>
          <w:p w14:paraId="4A87337D" w14:textId="77777777" w:rsidR="003138D7" w:rsidRPr="003138D7" w:rsidRDefault="003138D7" w:rsidP="003138D7">
            <w:pPr>
              <w:rPr>
                <w:rFonts w:ascii="Calibri" w:hAnsi="Calibri" w:cs="Calibri"/>
                <w:sz w:val="22"/>
                <w:szCs w:val="22"/>
                <w:lang w:val="en-GB"/>
              </w:rPr>
            </w:pPr>
          </w:p>
        </w:tc>
      </w:tr>
      <w:tr w:rsidR="003138D7" w:rsidRPr="003138D7" w14:paraId="04133C03" w14:textId="77777777" w:rsidTr="003138D7">
        <w:tc>
          <w:tcPr>
            <w:tcW w:w="709" w:type="dxa"/>
            <w:vAlign w:val="center"/>
          </w:tcPr>
          <w:p w14:paraId="061724F6"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5</w:t>
            </w:r>
          </w:p>
        </w:tc>
        <w:tc>
          <w:tcPr>
            <w:tcW w:w="4565" w:type="dxa"/>
          </w:tcPr>
          <w:p w14:paraId="40F1B0AF" w14:textId="77777777" w:rsidR="003138D7" w:rsidRPr="003138D7" w:rsidRDefault="003138D7" w:rsidP="003138D7">
            <w:pPr>
              <w:rPr>
                <w:rFonts w:ascii="Calibri" w:eastAsia="Calibri" w:hAnsi="Calibri" w:cs="Calibri"/>
                <w:sz w:val="22"/>
                <w:szCs w:val="22"/>
                <w:lang w:val="en-GB"/>
              </w:rPr>
            </w:pPr>
            <w:r w:rsidRPr="003138D7">
              <w:rPr>
                <w:rFonts w:ascii="Calibri" w:eastAsia="Calibri" w:hAnsi="Calibri" w:cs="Calibri"/>
                <w:sz w:val="22"/>
                <w:szCs w:val="22"/>
                <w:lang w:val="en-GB"/>
              </w:rPr>
              <w:t>Design of fire and environment protection</w:t>
            </w:r>
          </w:p>
        </w:tc>
        <w:tc>
          <w:tcPr>
            <w:tcW w:w="1105" w:type="dxa"/>
            <w:vAlign w:val="center"/>
          </w:tcPr>
          <w:p w14:paraId="1313EFB6"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7EDFCD30" w14:textId="77777777" w:rsidR="003138D7" w:rsidRPr="003138D7" w:rsidRDefault="003138D7" w:rsidP="003138D7">
            <w:pPr>
              <w:rPr>
                <w:rFonts w:ascii="Calibri" w:hAnsi="Calibri" w:cs="Calibri"/>
                <w:sz w:val="22"/>
                <w:szCs w:val="22"/>
                <w:lang w:val="en-GB"/>
              </w:rPr>
            </w:pPr>
          </w:p>
        </w:tc>
        <w:tc>
          <w:tcPr>
            <w:tcW w:w="1134" w:type="dxa"/>
            <w:vAlign w:val="center"/>
          </w:tcPr>
          <w:p w14:paraId="6ACFB3DB" w14:textId="77777777" w:rsidR="003138D7" w:rsidRPr="003138D7" w:rsidRDefault="003138D7" w:rsidP="003138D7">
            <w:pPr>
              <w:rPr>
                <w:rFonts w:ascii="Calibri" w:hAnsi="Calibri" w:cs="Calibri"/>
                <w:sz w:val="22"/>
                <w:szCs w:val="22"/>
                <w:lang w:val="en-GB"/>
              </w:rPr>
            </w:pPr>
          </w:p>
        </w:tc>
        <w:tc>
          <w:tcPr>
            <w:tcW w:w="1343" w:type="dxa"/>
            <w:vAlign w:val="center"/>
          </w:tcPr>
          <w:p w14:paraId="3D33B77E" w14:textId="77777777" w:rsidR="003138D7" w:rsidRPr="003138D7" w:rsidRDefault="003138D7" w:rsidP="003138D7">
            <w:pPr>
              <w:rPr>
                <w:rFonts w:ascii="Calibri" w:hAnsi="Calibri" w:cs="Calibri"/>
                <w:sz w:val="22"/>
                <w:szCs w:val="22"/>
                <w:lang w:val="en-GB"/>
              </w:rPr>
            </w:pPr>
          </w:p>
        </w:tc>
      </w:tr>
      <w:tr w:rsidR="003138D7" w:rsidRPr="003138D7" w14:paraId="33E7951E" w14:textId="77777777" w:rsidTr="003138D7">
        <w:tc>
          <w:tcPr>
            <w:tcW w:w="709" w:type="dxa"/>
            <w:vAlign w:val="center"/>
          </w:tcPr>
          <w:p w14:paraId="70F1ED65"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6</w:t>
            </w:r>
          </w:p>
        </w:tc>
        <w:tc>
          <w:tcPr>
            <w:tcW w:w="4565" w:type="dxa"/>
          </w:tcPr>
          <w:p w14:paraId="0C2D1F46" w14:textId="77777777" w:rsidR="003138D7" w:rsidRPr="003138D7" w:rsidRDefault="003138D7" w:rsidP="003138D7">
            <w:pPr>
              <w:rPr>
                <w:rFonts w:ascii="Calibri" w:eastAsia="Calibri" w:hAnsi="Calibri" w:cs="Calibri"/>
                <w:sz w:val="22"/>
                <w:szCs w:val="22"/>
                <w:lang w:val="en-GB"/>
              </w:rPr>
            </w:pPr>
            <w:r w:rsidRPr="003138D7">
              <w:rPr>
                <w:rFonts w:ascii="Calibri" w:eastAsia="Calibri" w:hAnsi="Calibri" w:cs="Calibri"/>
                <w:sz w:val="22"/>
                <w:szCs w:val="22"/>
                <w:lang w:val="en-GB"/>
              </w:rPr>
              <w:t xml:space="preserve">Geodesic and Geological Surveys; </w:t>
            </w:r>
          </w:p>
        </w:tc>
        <w:tc>
          <w:tcPr>
            <w:tcW w:w="1105" w:type="dxa"/>
            <w:vAlign w:val="center"/>
          </w:tcPr>
          <w:p w14:paraId="3A158357"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665C824F" w14:textId="77777777" w:rsidR="003138D7" w:rsidRPr="003138D7" w:rsidRDefault="003138D7" w:rsidP="003138D7">
            <w:pPr>
              <w:rPr>
                <w:rFonts w:ascii="Calibri" w:hAnsi="Calibri" w:cs="Calibri"/>
                <w:sz w:val="22"/>
                <w:szCs w:val="22"/>
                <w:lang w:val="en-GB"/>
              </w:rPr>
            </w:pPr>
          </w:p>
        </w:tc>
        <w:tc>
          <w:tcPr>
            <w:tcW w:w="1134" w:type="dxa"/>
            <w:vAlign w:val="center"/>
          </w:tcPr>
          <w:p w14:paraId="06000B83" w14:textId="77777777" w:rsidR="003138D7" w:rsidRPr="003138D7" w:rsidRDefault="003138D7" w:rsidP="003138D7">
            <w:pPr>
              <w:rPr>
                <w:rFonts w:ascii="Calibri" w:hAnsi="Calibri" w:cs="Calibri"/>
                <w:sz w:val="22"/>
                <w:szCs w:val="22"/>
                <w:lang w:val="en-GB"/>
              </w:rPr>
            </w:pPr>
          </w:p>
        </w:tc>
        <w:tc>
          <w:tcPr>
            <w:tcW w:w="1343" w:type="dxa"/>
            <w:vAlign w:val="center"/>
          </w:tcPr>
          <w:p w14:paraId="4AC648E7" w14:textId="77777777" w:rsidR="003138D7" w:rsidRPr="003138D7" w:rsidRDefault="003138D7" w:rsidP="003138D7">
            <w:pPr>
              <w:rPr>
                <w:rFonts w:ascii="Calibri" w:hAnsi="Calibri" w:cs="Calibri"/>
                <w:sz w:val="22"/>
                <w:szCs w:val="22"/>
                <w:lang w:val="en-GB"/>
              </w:rPr>
            </w:pPr>
          </w:p>
        </w:tc>
      </w:tr>
      <w:tr w:rsidR="003138D7" w:rsidRPr="003138D7" w14:paraId="668B3B3D" w14:textId="77777777" w:rsidTr="003138D7">
        <w:tc>
          <w:tcPr>
            <w:tcW w:w="709" w:type="dxa"/>
            <w:vAlign w:val="center"/>
          </w:tcPr>
          <w:p w14:paraId="56507983"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7</w:t>
            </w:r>
          </w:p>
        </w:tc>
        <w:tc>
          <w:tcPr>
            <w:tcW w:w="4565" w:type="dxa"/>
          </w:tcPr>
          <w:p w14:paraId="685279B8" w14:textId="77777777" w:rsidR="003138D7" w:rsidRPr="003138D7" w:rsidRDefault="003138D7" w:rsidP="003138D7">
            <w:pPr>
              <w:rPr>
                <w:rFonts w:ascii="Calibri" w:eastAsia="Calibri" w:hAnsi="Calibri" w:cs="Calibri"/>
                <w:sz w:val="22"/>
                <w:szCs w:val="22"/>
                <w:lang w:val="en-GB"/>
              </w:rPr>
            </w:pPr>
            <w:r w:rsidRPr="003138D7">
              <w:rPr>
                <w:rFonts w:ascii="Calibri" w:eastAsia="Calibri" w:hAnsi="Calibri" w:cs="Calibri"/>
                <w:sz w:val="22"/>
                <w:szCs w:val="22"/>
                <w:lang w:val="en-GB"/>
              </w:rPr>
              <w:t xml:space="preserve">Technical/Ecological Expertise </w:t>
            </w:r>
          </w:p>
        </w:tc>
        <w:tc>
          <w:tcPr>
            <w:tcW w:w="1105" w:type="dxa"/>
            <w:vAlign w:val="center"/>
          </w:tcPr>
          <w:p w14:paraId="3F146D99"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0DBD53B0" w14:textId="77777777" w:rsidR="003138D7" w:rsidRPr="003138D7" w:rsidRDefault="003138D7" w:rsidP="003138D7">
            <w:pPr>
              <w:rPr>
                <w:rFonts w:ascii="Calibri" w:hAnsi="Calibri" w:cs="Calibri"/>
                <w:sz w:val="22"/>
                <w:szCs w:val="22"/>
                <w:lang w:val="en-GB"/>
              </w:rPr>
            </w:pPr>
          </w:p>
        </w:tc>
        <w:tc>
          <w:tcPr>
            <w:tcW w:w="1134" w:type="dxa"/>
            <w:vAlign w:val="center"/>
          </w:tcPr>
          <w:p w14:paraId="334036E5" w14:textId="77777777" w:rsidR="003138D7" w:rsidRPr="003138D7" w:rsidRDefault="003138D7" w:rsidP="003138D7">
            <w:pPr>
              <w:rPr>
                <w:rFonts w:ascii="Calibri" w:hAnsi="Calibri" w:cs="Calibri"/>
                <w:sz w:val="22"/>
                <w:szCs w:val="22"/>
                <w:lang w:val="en-GB"/>
              </w:rPr>
            </w:pPr>
          </w:p>
        </w:tc>
        <w:tc>
          <w:tcPr>
            <w:tcW w:w="1343" w:type="dxa"/>
            <w:vAlign w:val="center"/>
          </w:tcPr>
          <w:p w14:paraId="4186AC42" w14:textId="77777777" w:rsidR="003138D7" w:rsidRPr="003138D7" w:rsidRDefault="003138D7" w:rsidP="003138D7">
            <w:pPr>
              <w:rPr>
                <w:rFonts w:ascii="Calibri" w:hAnsi="Calibri" w:cs="Calibri"/>
                <w:sz w:val="22"/>
                <w:szCs w:val="22"/>
                <w:lang w:val="en-GB"/>
              </w:rPr>
            </w:pPr>
          </w:p>
        </w:tc>
      </w:tr>
      <w:tr w:rsidR="003138D7" w:rsidRPr="003138D7" w14:paraId="2DDD4017" w14:textId="77777777" w:rsidTr="003138D7">
        <w:tc>
          <w:tcPr>
            <w:tcW w:w="709" w:type="dxa"/>
            <w:vAlign w:val="center"/>
          </w:tcPr>
          <w:p w14:paraId="066C7625"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8</w:t>
            </w:r>
          </w:p>
        </w:tc>
        <w:tc>
          <w:tcPr>
            <w:tcW w:w="4565" w:type="dxa"/>
          </w:tcPr>
          <w:p w14:paraId="09FD1AE6" w14:textId="77777777" w:rsidR="003138D7" w:rsidRPr="003138D7" w:rsidRDefault="003138D7" w:rsidP="003138D7">
            <w:pPr>
              <w:rPr>
                <w:rFonts w:ascii="Calibri" w:eastAsia="Calibri" w:hAnsi="Calibri" w:cs="Calibri"/>
                <w:sz w:val="22"/>
                <w:szCs w:val="22"/>
                <w:lang w:val="en-GB"/>
              </w:rPr>
            </w:pPr>
            <w:r w:rsidRPr="003138D7">
              <w:rPr>
                <w:rFonts w:ascii="Calibri" w:eastAsia="Calibri" w:hAnsi="Calibri" w:cs="Calibri"/>
                <w:sz w:val="22"/>
                <w:szCs w:val="22"/>
                <w:lang w:val="en-GB"/>
              </w:rPr>
              <w:t>Verification of the designs and Bill of Quantities by independent Authorized/Licensed Experts</w:t>
            </w:r>
          </w:p>
        </w:tc>
        <w:tc>
          <w:tcPr>
            <w:tcW w:w="1105" w:type="dxa"/>
            <w:vAlign w:val="center"/>
          </w:tcPr>
          <w:p w14:paraId="4DFD9889"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14D19557" w14:textId="77777777" w:rsidR="003138D7" w:rsidRPr="003138D7" w:rsidRDefault="003138D7" w:rsidP="003138D7">
            <w:pPr>
              <w:rPr>
                <w:rFonts w:ascii="Calibri" w:hAnsi="Calibri" w:cs="Calibri"/>
                <w:sz w:val="22"/>
                <w:szCs w:val="22"/>
                <w:lang w:val="en-GB"/>
              </w:rPr>
            </w:pPr>
          </w:p>
        </w:tc>
        <w:tc>
          <w:tcPr>
            <w:tcW w:w="1134" w:type="dxa"/>
            <w:vAlign w:val="center"/>
          </w:tcPr>
          <w:p w14:paraId="475AEEB7" w14:textId="77777777" w:rsidR="003138D7" w:rsidRPr="003138D7" w:rsidRDefault="003138D7" w:rsidP="003138D7">
            <w:pPr>
              <w:rPr>
                <w:rFonts w:ascii="Calibri" w:hAnsi="Calibri" w:cs="Calibri"/>
                <w:sz w:val="22"/>
                <w:szCs w:val="22"/>
                <w:lang w:val="en-GB"/>
              </w:rPr>
            </w:pPr>
          </w:p>
        </w:tc>
        <w:tc>
          <w:tcPr>
            <w:tcW w:w="1343" w:type="dxa"/>
            <w:vAlign w:val="center"/>
          </w:tcPr>
          <w:p w14:paraId="0684C098" w14:textId="77777777" w:rsidR="003138D7" w:rsidRPr="003138D7" w:rsidRDefault="003138D7" w:rsidP="003138D7">
            <w:pPr>
              <w:rPr>
                <w:rFonts w:ascii="Calibri" w:hAnsi="Calibri" w:cs="Calibri"/>
                <w:sz w:val="22"/>
                <w:szCs w:val="22"/>
                <w:lang w:val="en-GB"/>
              </w:rPr>
            </w:pPr>
          </w:p>
        </w:tc>
      </w:tr>
      <w:tr w:rsidR="003138D7" w:rsidRPr="003138D7" w14:paraId="599B8E78" w14:textId="77777777" w:rsidTr="003138D7">
        <w:tc>
          <w:tcPr>
            <w:tcW w:w="709" w:type="dxa"/>
            <w:vAlign w:val="center"/>
          </w:tcPr>
          <w:p w14:paraId="1BF08707"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9</w:t>
            </w:r>
          </w:p>
        </w:tc>
        <w:tc>
          <w:tcPr>
            <w:tcW w:w="4565" w:type="dxa"/>
          </w:tcPr>
          <w:p w14:paraId="7578D4C2" w14:textId="77777777" w:rsidR="003138D7" w:rsidRPr="003138D7" w:rsidRDefault="003138D7" w:rsidP="003138D7">
            <w:pPr>
              <w:rPr>
                <w:rFonts w:ascii="Calibri" w:eastAsia="Calibri" w:hAnsi="Calibri" w:cs="Calibri"/>
                <w:sz w:val="22"/>
                <w:szCs w:val="22"/>
                <w:lang w:val="en-GB"/>
              </w:rPr>
            </w:pPr>
            <w:r w:rsidRPr="003138D7">
              <w:rPr>
                <w:rFonts w:ascii="Calibri" w:eastAsia="Calibri" w:hAnsi="Calibri" w:cs="Calibri"/>
                <w:sz w:val="22"/>
                <w:szCs w:val="22"/>
                <w:lang w:val="en-GB"/>
              </w:rPr>
              <w:t xml:space="preserve">Detailed Author’s Supervision </w:t>
            </w:r>
          </w:p>
        </w:tc>
        <w:tc>
          <w:tcPr>
            <w:tcW w:w="1105" w:type="dxa"/>
            <w:vAlign w:val="center"/>
          </w:tcPr>
          <w:p w14:paraId="3786FFAD"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510B6A96" w14:textId="77777777" w:rsidR="003138D7" w:rsidRPr="003138D7" w:rsidRDefault="003138D7" w:rsidP="003138D7">
            <w:pPr>
              <w:rPr>
                <w:rFonts w:ascii="Calibri" w:hAnsi="Calibri" w:cs="Calibri"/>
                <w:sz w:val="22"/>
                <w:szCs w:val="22"/>
                <w:lang w:val="en-GB"/>
              </w:rPr>
            </w:pPr>
          </w:p>
        </w:tc>
        <w:tc>
          <w:tcPr>
            <w:tcW w:w="1134" w:type="dxa"/>
            <w:vAlign w:val="center"/>
          </w:tcPr>
          <w:p w14:paraId="3E04D50F" w14:textId="77777777" w:rsidR="003138D7" w:rsidRPr="003138D7" w:rsidRDefault="003138D7" w:rsidP="003138D7">
            <w:pPr>
              <w:rPr>
                <w:rFonts w:ascii="Calibri" w:hAnsi="Calibri" w:cs="Calibri"/>
                <w:sz w:val="22"/>
                <w:szCs w:val="22"/>
                <w:lang w:val="en-GB"/>
              </w:rPr>
            </w:pPr>
          </w:p>
        </w:tc>
        <w:tc>
          <w:tcPr>
            <w:tcW w:w="1343" w:type="dxa"/>
            <w:vAlign w:val="center"/>
          </w:tcPr>
          <w:p w14:paraId="5A6E6EBF" w14:textId="77777777" w:rsidR="003138D7" w:rsidRPr="003138D7" w:rsidRDefault="003138D7" w:rsidP="003138D7">
            <w:pPr>
              <w:rPr>
                <w:rFonts w:ascii="Calibri" w:hAnsi="Calibri" w:cs="Calibri"/>
                <w:sz w:val="22"/>
                <w:szCs w:val="22"/>
                <w:lang w:val="en-GB"/>
              </w:rPr>
            </w:pPr>
          </w:p>
        </w:tc>
      </w:tr>
      <w:tr w:rsidR="003138D7" w:rsidRPr="003138D7" w14:paraId="568BE019" w14:textId="77777777" w:rsidTr="003138D7">
        <w:tc>
          <w:tcPr>
            <w:tcW w:w="709" w:type="dxa"/>
            <w:vAlign w:val="center"/>
          </w:tcPr>
          <w:p w14:paraId="3FB57FD0" w14:textId="77777777" w:rsidR="003138D7" w:rsidRPr="003138D7" w:rsidRDefault="003138D7" w:rsidP="003138D7">
            <w:pPr>
              <w:ind w:left="360"/>
              <w:rPr>
                <w:rFonts w:ascii="Calibri" w:hAnsi="Calibri" w:cs="Calibri"/>
                <w:sz w:val="22"/>
                <w:szCs w:val="22"/>
                <w:lang w:val="en-GB"/>
              </w:rPr>
            </w:pPr>
          </w:p>
        </w:tc>
        <w:tc>
          <w:tcPr>
            <w:tcW w:w="4565" w:type="dxa"/>
            <w:shd w:val="clear" w:color="auto" w:fill="D9D9D9"/>
          </w:tcPr>
          <w:p w14:paraId="30F52FD2"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Total Site #1</w:t>
            </w:r>
          </w:p>
        </w:tc>
        <w:tc>
          <w:tcPr>
            <w:tcW w:w="1105" w:type="dxa"/>
            <w:shd w:val="clear" w:color="auto" w:fill="D9D9D9"/>
            <w:vAlign w:val="center"/>
          </w:tcPr>
          <w:p w14:paraId="49385C49" w14:textId="77777777" w:rsidR="003138D7" w:rsidRPr="003138D7" w:rsidRDefault="003138D7" w:rsidP="003138D7">
            <w:pPr>
              <w:rPr>
                <w:rFonts w:ascii="Calibri" w:hAnsi="Calibri" w:cs="Calibri"/>
                <w:sz w:val="22"/>
                <w:szCs w:val="22"/>
                <w:lang w:val="en-GB"/>
              </w:rPr>
            </w:pPr>
          </w:p>
        </w:tc>
        <w:tc>
          <w:tcPr>
            <w:tcW w:w="1134" w:type="dxa"/>
            <w:shd w:val="clear" w:color="auto" w:fill="D9D9D9"/>
            <w:vAlign w:val="center"/>
          </w:tcPr>
          <w:p w14:paraId="123943EC" w14:textId="77777777" w:rsidR="003138D7" w:rsidRPr="003138D7" w:rsidRDefault="003138D7" w:rsidP="003138D7">
            <w:pPr>
              <w:rPr>
                <w:rFonts w:ascii="Calibri" w:hAnsi="Calibri" w:cs="Calibri"/>
                <w:sz w:val="22"/>
                <w:szCs w:val="22"/>
                <w:lang w:val="en-GB"/>
              </w:rPr>
            </w:pPr>
          </w:p>
        </w:tc>
        <w:tc>
          <w:tcPr>
            <w:tcW w:w="1134" w:type="dxa"/>
            <w:shd w:val="clear" w:color="auto" w:fill="D9D9D9"/>
            <w:vAlign w:val="center"/>
          </w:tcPr>
          <w:p w14:paraId="39EF81B0" w14:textId="77777777" w:rsidR="003138D7" w:rsidRPr="003138D7" w:rsidRDefault="003138D7" w:rsidP="003138D7">
            <w:pPr>
              <w:rPr>
                <w:rFonts w:ascii="Calibri" w:hAnsi="Calibri" w:cs="Calibri"/>
                <w:sz w:val="22"/>
                <w:szCs w:val="22"/>
                <w:lang w:val="en-GB"/>
              </w:rPr>
            </w:pPr>
          </w:p>
        </w:tc>
        <w:tc>
          <w:tcPr>
            <w:tcW w:w="1343" w:type="dxa"/>
            <w:vAlign w:val="center"/>
          </w:tcPr>
          <w:p w14:paraId="344F0552" w14:textId="77777777" w:rsidR="003138D7" w:rsidRPr="003138D7" w:rsidRDefault="003138D7" w:rsidP="003138D7">
            <w:pPr>
              <w:rPr>
                <w:rFonts w:ascii="Calibri" w:hAnsi="Calibri" w:cs="Calibri"/>
                <w:sz w:val="22"/>
                <w:szCs w:val="22"/>
                <w:lang w:val="en-GB"/>
              </w:rPr>
            </w:pPr>
          </w:p>
        </w:tc>
      </w:tr>
      <w:tr w:rsidR="003138D7" w:rsidRPr="003138D7" w14:paraId="6A1730EC" w14:textId="77777777" w:rsidTr="003138D7">
        <w:tc>
          <w:tcPr>
            <w:tcW w:w="709" w:type="dxa"/>
            <w:vAlign w:val="center"/>
          </w:tcPr>
          <w:p w14:paraId="4F20F998" w14:textId="77777777" w:rsidR="003138D7" w:rsidRPr="003138D7" w:rsidRDefault="003138D7" w:rsidP="003138D7">
            <w:pPr>
              <w:ind w:left="360"/>
              <w:rPr>
                <w:rFonts w:ascii="Calibri" w:hAnsi="Calibri" w:cs="Calibri"/>
                <w:sz w:val="22"/>
                <w:szCs w:val="22"/>
                <w:lang w:val="en-GB"/>
              </w:rPr>
            </w:pPr>
          </w:p>
        </w:tc>
        <w:tc>
          <w:tcPr>
            <w:tcW w:w="4565" w:type="dxa"/>
          </w:tcPr>
          <w:p w14:paraId="3F14263E" w14:textId="77777777" w:rsidR="003138D7" w:rsidRPr="003138D7" w:rsidRDefault="003138D7" w:rsidP="003138D7">
            <w:pPr>
              <w:rPr>
                <w:rFonts w:ascii="Calibri" w:hAnsi="Calibri" w:cs="Calibri"/>
                <w:b/>
                <w:sz w:val="22"/>
                <w:szCs w:val="22"/>
                <w:u w:val="single"/>
                <w:lang w:val="en-GB"/>
              </w:rPr>
            </w:pPr>
            <w:r w:rsidRPr="003138D7">
              <w:rPr>
                <w:rFonts w:ascii="Calibri" w:hAnsi="Calibri" w:cs="Calibri"/>
                <w:b/>
                <w:sz w:val="22"/>
                <w:szCs w:val="22"/>
                <w:u w:val="single"/>
                <w:lang w:val="en-GB"/>
              </w:rPr>
              <w:t xml:space="preserve">Site #2 - village </w:t>
            </w:r>
            <w:proofErr w:type="spellStart"/>
            <w:r w:rsidRPr="003138D7">
              <w:rPr>
                <w:rFonts w:ascii="Calibri" w:hAnsi="Calibri" w:cs="Calibri"/>
                <w:b/>
                <w:sz w:val="22"/>
                <w:szCs w:val="22"/>
                <w:u w:val="single"/>
              </w:rPr>
              <w:t>Salcia</w:t>
            </w:r>
            <w:proofErr w:type="spellEnd"/>
            <w:r w:rsidRPr="003138D7">
              <w:rPr>
                <w:rFonts w:ascii="Calibri" w:hAnsi="Calibri" w:cs="Calibri"/>
                <w:b/>
                <w:sz w:val="22"/>
                <w:szCs w:val="22"/>
                <w:u w:val="single"/>
                <w:lang w:val="en-GB"/>
              </w:rPr>
              <w:t xml:space="preserve">, r. </w:t>
            </w:r>
            <w:proofErr w:type="spellStart"/>
            <w:r w:rsidRPr="003138D7">
              <w:rPr>
                <w:rFonts w:ascii="Calibri" w:hAnsi="Calibri" w:cs="Calibri"/>
                <w:b/>
                <w:sz w:val="22"/>
                <w:szCs w:val="22"/>
                <w:u w:val="single"/>
                <w:lang w:val="en-GB"/>
              </w:rPr>
              <w:t>Taraclia</w:t>
            </w:r>
            <w:proofErr w:type="spellEnd"/>
          </w:p>
        </w:tc>
        <w:tc>
          <w:tcPr>
            <w:tcW w:w="1105" w:type="dxa"/>
            <w:vAlign w:val="center"/>
          </w:tcPr>
          <w:p w14:paraId="030BF331" w14:textId="77777777" w:rsidR="003138D7" w:rsidRPr="003138D7" w:rsidRDefault="003138D7" w:rsidP="003138D7">
            <w:pPr>
              <w:ind w:left="360"/>
              <w:rPr>
                <w:rFonts w:ascii="Calibri" w:hAnsi="Calibri" w:cs="Calibri"/>
                <w:sz w:val="22"/>
                <w:szCs w:val="22"/>
                <w:lang w:val="en-GB"/>
              </w:rPr>
            </w:pPr>
          </w:p>
        </w:tc>
        <w:tc>
          <w:tcPr>
            <w:tcW w:w="1134" w:type="dxa"/>
            <w:vAlign w:val="center"/>
          </w:tcPr>
          <w:p w14:paraId="7C7D4A08" w14:textId="77777777" w:rsidR="003138D7" w:rsidRPr="003138D7" w:rsidRDefault="003138D7" w:rsidP="003138D7">
            <w:pPr>
              <w:ind w:left="360"/>
              <w:rPr>
                <w:rFonts w:ascii="Calibri" w:hAnsi="Calibri" w:cs="Calibri"/>
                <w:sz w:val="22"/>
                <w:szCs w:val="22"/>
                <w:lang w:val="en-GB"/>
              </w:rPr>
            </w:pPr>
          </w:p>
        </w:tc>
        <w:tc>
          <w:tcPr>
            <w:tcW w:w="1134" w:type="dxa"/>
            <w:vAlign w:val="center"/>
          </w:tcPr>
          <w:p w14:paraId="6D8E0DB1" w14:textId="77777777" w:rsidR="003138D7" w:rsidRPr="003138D7" w:rsidRDefault="003138D7" w:rsidP="003138D7">
            <w:pPr>
              <w:ind w:left="360"/>
              <w:rPr>
                <w:rFonts w:ascii="Calibri" w:hAnsi="Calibri" w:cs="Calibri"/>
                <w:sz w:val="22"/>
                <w:szCs w:val="22"/>
                <w:lang w:val="en-GB"/>
              </w:rPr>
            </w:pPr>
          </w:p>
        </w:tc>
        <w:tc>
          <w:tcPr>
            <w:tcW w:w="1343" w:type="dxa"/>
            <w:vAlign w:val="center"/>
          </w:tcPr>
          <w:p w14:paraId="7DB028B9" w14:textId="77777777" w:rsidR="003138D7" w:rsidRPr="003138D7" w:rsidRDefault="003138D7" w:rsidP="003138D7">
            <w:pPr>
              <w:ind w:left="360"/>
              <w:rPr>
                <w:rFonts w:ascii="Calibri" w:hAnsi="Calibri" w:cs="Calibri"/>
                <w:sz w:val="22"/>
                <w:szCs w:val="22"/>
                <w:lang w:val="en-GB"/>
              </w:rPr>
            </w:pPr>
          </w:p>
        </w:tc>
      </w:tr>
      <w:tr w:rsidR="003138D7" w:rsidRPr="003138D7" w14:paraId="3D968F63" w14:textId="77777777" w:rsidTr="003138D7">
        <w:tc>
          <w:tcPr>
            <w:tcW w:w="709" w:type="dxa"/>
            <w:vAlign w:val="center"/>
          </w:tcPr>
          <w:p w14:paraId="16BCC759" w14:textId="77777777" w:rsidR="003138D7" w:rsidRPr="003138D7" w:rsidRDefault="003138D7" w:rsidP="003138D7">
            <w:pPr>
              <w:ind w:left="360"/>
              <w:rPr>
                <w:rFonts w:ascii="Calibri" w:hAnsi="Calibri" w:cs="Calibri"/>
                <w:sz w:val="22"/>
                <w:szCs w:val="22"/>
                <w:lang w:val="en-GB"/>
              </w:rPr>
            </w:pPr>
            <w:r w:rsidRPr="003138D7">
              <w:rPr>
                <w:rFonts w:ascii="Calibri" w:hAnsi="Calibri" w:cs="Calibri"/>
                <w:sz w:val="22"/>
                <w:szCs w:val="22"/>
                <w:lang w:val="en-GB"/>
              </w:rPr>
              <w:t>1</w:t>
            </w:r>
          </w:p>
        </w:tc>
        <w:tc>
          <w:tcPr>
            <w:tcW w:w="4565" w:type="dxa"/>
          </w:tcPr>
          <w:p w14:paraId="63384D3D" w14:textId="77777777" w:rsidR="003138D7" w:rsidRPr="003138D7" w:rsidRDefault="003138D7" w:rsidP="003138D7">
            <w:pPr>
              <w:autoSpaceDE w:val="0"/>
              <w:autoSpaceDN w:val="0"/>
              <w:adjustRightInd w:val="0"/>
              <w:rPr>
                <w:rFonts w:ascii="Calibri" w:eastAsia="Calibri" w:hAnsi="Calibri" w:cs="Calibri"/>
                <w:color w:val="000000"/>
                <w:sz w:val="22"/>
                <w:szCs w:val="22"/>
                <w:lang w:val="en-GB"/>
              </w:rPr>
            </w:pPr>
            <w:r w:rsidRPr="003138D7">
              <w:rPr>
                <w:rFonts w:ascii="Calibri" w:eastAsia="Calibri" w:hAnsi="Calibri" w:cs="Calibri"/>
                <w:color w:val="000000"/>
                <w:sz w:val="22"/>
                <w:szCs w:val="22"/>
                <w:lang w:val="en-GB"/>
              </w:rPr>
              <w:t>Detailed design of Water Access Point (WAP)</w:t>
            </w:r>
          </w:p>
        </w:tc>
        <w:tc>
          <w:tcPr>
            <w:tcW w:w="1105" w:type="dxa"/>
            <w:vAlign w:val="center"/>
          </w:tcPr>
          <w:p w14:paraId="01F807F0"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23552F72" w14:textId="77777777" w:rsidR="003138D7" w:rsidRPr="003138D7" w:rsidRDefault="003138D7" w:rsidP="003138D7">
            <w:pPr>
              <w:rPr>
                <w:rFonts w:ascii="Calibri" w:hAnsi="Calibri" w:cs="Calibri"/>
                <w:sz w:val="22"/>
                <w:szCs w:val="22"/>
                <w:lang w:val="en-GB"/>
              </w:rPr>
            </w:pPr>
          </w:p>
        </w:tc>
        <w:tc>
          <w:tcPr>
            <w:tcW w:w="1134" w:type="dxa"/>
            <w:vAlign w:val="center"/>
          </w:tcPr>
          <w:p w14:paraId="1609F72B" w14:textId="77777777" w:rsidR="003138D7" w:rsidRPr="003138D7" w:rsidRDefault="003138D7" w:rsidP="003138D7">
            <w:pPr>
              <w:rPr>
                <w:rFonts w:ascii="Calibri" w:hAnsi="Calibri" w:cs="Calibri"/>
                <w:sz w:val="22"/>
                <w:szCs w:val="22"/>
                <w:lang w:val="en-GB"/>
              </w:rPr>
            </w:pPr>
          </w:p>
        </w:tc>
        <w:tc>
          <w:tcPr>
            <w:tcW w:w="1343" w:type="dxa"/>
            <w:vAlign w:val="center"/>
          </w:tcPr>
          <w:p w14:paraId="175BF36E" w14:textId="77777777" w:rsidR="003138D7" w:rsidRPr="003138D7" w:rsidRDefault="003138D7" w:rsidP="003138D7">
            <w:pPr>
              <w:rPr>
                <w:rFonts w:ascii="Calibri" w:hAnsi="Calibri" w:cs="Calibri"/>
                <w:sz w:val="22"/>
                <w:szCs w:val="22"/>
                <w:lang w:val="en-GB"/>
              </w:rPr>
            </w:pPr>
          </w:p>
        </w:tc>
      </w:tr>
      <w:tr w:rsidR="003138D7" w:rsidRPr="003138D7" w14:paraId="21386424" w14:textId="77777777" w:rsidTr="003138D7">
        <w:tc>
          <w:tcPr>
            <w:tcW w:w="709" w:type="dxa"/>
            <w:vAlign w:val="center"/>
          </w:tcPr>
          <w:p w14:paraId="5407AD4B" w14:textId="77777777" w:rsidR="003138D7" w:rsidRPr="003138D7" w:rsidRDefault="003138D7" w:rsidP="003138D7">
            <w:pPr>
              <w:ind w:left="360"/>
              <w:rPr>
                <w:rFonts w:ascii="Calibri" w:hAnsi="Calibri" w:cs="Calibri"/>
                <w:sz w:val="22"/>
                <w:szCs w:val="22"/>
                <w:lang w:val="en-GB"/>
              </w:rPr>
            </w:pPr>
            <w:r w:rsidRPr="003138D7">
              <w:rPr>
                <w:rFonts w:ascii="Calibri" w:hAnsi="Calibri" w:cs="Calibri"/>
                <w:sz w:val="22"/>
                <w:szCs w:val="22"/>
                <w:lang w:val="en-GB"/>
              </w:rPr>
              <w:t>2</w:t>
            </w:r>
          </w:p>
        </w:tc>
        <w:tc>
          <w:tcPr>
            <w:tcW w:w="4565" w:type="dxa"/>
          </w:tcPr>
          <w:p w14:paraId="458FF867" w14:textId="6133BFFD" w:rsidR="003138D7" w:rsidRPr="003138D7" w:rsidRDefault="003138D7" w:rsidP="003138D7">
            <w:pPr>
              <w:autoSpaceDE w:val="0"/>
              <w:autoSpaceDN w:val="0"/>
              <w:adjustRightInd w:val="0"/>
              <w:rPr>
                <w:rFonts w:ascii="Calibri" w:eastAsia="Calibri" w:hAnsi="Calibri" w:cs="Calibri"/>
                <w:color w:val="000000"/>
                <w:sz w:val="22"/>
                <w:szCs w:val="22"/>
              </w:rPr>
            </w:pPr>
            <w:r w:rsidRPr="003138D7">
              <w:rPr>
                <w:rFonts w:ascii="Calibri" w:eastAsia="Calibri" w:hAnsi="Calibri" w:cs="Calibri"/>
                <w:color w:val="000000"/>
                <w:sz w:val="22"/>
                <w:szCs w:val="22"/>
              </w:rPr>
              <w:t xml:space="preserve">Detailed design connection of WAP to sewerage structures, shadow well and connection water supply </w:t>
            </w:r>
            <w:r w:rsidR="00B46B7E" w:rsidRPr="003138D7">
              <w:rPr>
                <w:rFonts w:ascii="Calibri" w:eastAsia="Calibri" w:hAnsi="Calibri" w:cs="Calibri"/>
                <w:color w:val="000000"/>
                <w:sz w:val="22"/>
                <w:szCs w:val="22"/>
              </w:rPr>
              <w:t>net, and</w:t>
            </w:r>
            <w:r w:rsidRPr="003138D7">
              <w:rPr>
                <w:rFonts w:ascii="Calibri" w:eastAsia="Calibri" w:hAnsi="Calibri" w:cs="Calibri"/>
                <w:color w:val="000000"/>
                <w:sz w:val="22"/>
                <w:szCs w:val="22"/>
              </w:rPr>
              <w:t xml:space="preserve"> power supply net;</w:t>
            </w:r>
          </w:p>
        </w:tc>
        <w:tc>
          <w:tcPr>
            <w:tcW w:w="1105" w:type="dxa"/>
            <w:vAlign w:val="center"/>
          </w:tcPr>
          <w:p w14:paraId="3F395F4F"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170A3604" w14:textId="77777777" w:rsidR="003138D7" w:rsidRPr="003138D7" w:rsidRDefault="003138D7" w:rsidP="003138D7">
            <w:pPr>
              <w:rPr>
                <w:rFonts w:ascii="Calibri" w:hAnsi="Calibri" w:cs="Calibri"/>
                <w:sz w:val="22"/>
                <w:szCs w:val="22"/>
                <w:lang w:val="en-GB"/>
              </w:rPr>
            </w:pPr>
          </w:p>
        </w:tc>
        <w:tc>
          <w:tcPr>
            <w:tcW w:w="1134" w:type="dxa"/>
            <w:vAlign w:val="center"/>
          </w:tcPr>
          <w:p w14:paraId="7DC6E289" w14:textId="77777777" w:rsidR="003138D7" w:rsidRPr="003138D7" w:rsidRDefault="003138D7" w:rsidP="003138D7">
            <w:pPr>
              <w:rPr>
                <w:rFonts w:ascii="Calibri" w:hAnsi="Calibri" w:cs="Calibri"/>
                <w:sz w:val="22"/>
                <w:szCs w:val="22"/>
                <w:lang w:val="en-GB"/>
              </w:rPr>
            </w:pPr>
          </w:p>
        </w:tc>
        <w:tc>
          <w:tcPr>
            <w:tcW w:w="1343" w:type="dxa"/>
            <w:vAlign w:val="center"/>
          </w:tcPr>
          <w:p w14:paraId="51ED8C9E" w14:textId="77777777" w:rsidR="003138D7" w:rsidRPr="003138D7" w:rsidRDefault="003138D7" w:rsidP="003138D7">
            <w:pPr>
              <w:rPr>
                <w:rFonts w:ascii="Calibri" w:hAnsi="Calibri" w:cs="Calibri"/>
                <w:sz w:val="22"/>
                <w:szCs w:val="22"/>
                <w:lang w:val="en-GB"/>
              </w:rPr>
            </w:pPr>
          </w:p>
        </w:tc>
      </w:tr>
      <w:tr w:rsidR="003138D7" w:rsidRPr="003138D7" w14:paraId="6271FF3A" w14:textId="77777777" w:rsidTr="003138D7">
        <w:tc>
          <w:tcPr>
            <w:tcW w:w="709" w:type="dxa"/>
            <w:vAlign w:val="center"/>
          </w:tcPr>
          <w:p w14:paraId="0B666B49" w14:textId="77777777" w:rsidR="003138D7" w:rsidRPr="003138D7" w:rsidRDefault="003138D7" w:rsidP="003138D7">
            <w:pPr>
              <w:ind w:left="360"/>
              <w:rPr>
                <w:rFonts w:ascii="Calibri" w:hAnsi="Calibri" w:cs="Calibri"/>
                <w:sz w:val="22"/>
                <w:szCs w:val="22"/>
                <w:lang w:val="en-GB"/>
              </w:rPr>
            </w:pPr>
            <w:r w:rsidRPr="003138D7">
              <w:rPr>
                <w:rFonts w:ascii="Calibri" w:hAnsi="Calibri" w:cs="Calibri"/>
                <w:sz w:val="22"/>
                <w:szCs w:val="22"/>
                <w:lang w:val="en-GB"/>
              </w:rPr>
              <w:t>3</w:t>
            </w:r>
          </w:p>
        </w:tc>
        <w:tc>
          <w:tcPr>
            <w:tcW w:w="4565" w:type="dxa"/>
          </w:tcPr>
          <w:p w14:paraId="732E7774" w14:textId="77777777" w:rsidR="003138D7" w:rsidRPr="003138D7" w:rsidRDefault="003138D7" w:rsidP="003138D7">
            <w:pPr>
              <w:autoSpaceDE w:val="0"/>
              <w:autoSpaceDN w:val="0"/>
              <w:adjustRightInd w:val="0"/>
              <w:rPr>
                <w:rFonts w:ascii="Calibri" w:eastAsia="Calibri" w:hAnsi="Calibri" w:cs="Calibri"/>
                <w:color w:val="000000"/>
                <w:sz w:val="22"/>
                <w:szCs w:val="22"/>
              </w:rPr>
            </w:pPr>
            <w:r w:rsidRPr="003138D7">
              <w:rPr>
                <w:rFonts w:ascii="Calibri" w:eastAsia="Calibri" w:hAnsi="Calibri" w:cs="Calibri"/>
                <w:color w:val="000000"/>
                <w:sz w:val="22"/>
                <w:szCs w:val="22"/>
              </w:rPr>
              <w:t xml:space="preserve">General Plan of the new WAP plant </w:t>
            </w:r>
          </w:p>
        </w:tc>
        <w:tc>
          <w:tcPr>
            <w:tcW w:w="1105" w:type="dxa"/>
            <w:vAlign w:val="center"/>
          </w:tcPr>
          <w:p w14:paraId="58A99639"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7CF4F6EC" w14:textId="77777777" w:rsidR="003138D7" w:rsidRPr="003138D7" w:rsidRDefault="003138D7" w:rsidP="003138D7">
            <w:pPr>
              <w:rPr>
                <w:rFonts w:ascii="Calibri" w:hAnsi="Calibri" w:cs="Calibri"/>
                <w:sz w:val="22"/>
                <w:szCs w:val="22"/>
                <w:lang w:val="en-GB"/>
              </w:rPr>
            </w:pPr>
          </w:p>
        </w:tc>
        <w:tc>
          <w:tcPr>
            <w:tcW w:w="1134" w:type="dxa"/>
            <w:vAlign w:val="center"/>
          </w:tcPr>
          <w:p w14:paraId="5CB1C35A" w14:textId="77777777" w:rsidR="003138D7" w:rsidRPr="003138D7" w:rsidRDefault="003138D7" w:rsidP="003138D7">
            <w:pPr>
              <w:rPr>
                <w:rFonts w:ascii="Calibri" w:hAnsi="Calibri" w:cs="Calibri"/>
                <w:sz w:val="22"/>
                <w:szCs w:val="22"/>
                <w:lang w:val="en-GB"/>
              </w:rPr>
            </w:pPr>
          </w:p>
        </w:tc>
        <w:tc>
          <w:tcPr>
            <w:tcW w:w="1343" w:type="dxa"/>
            <w:vAlign w:val="center"/>
          </w:tcPr>
          <w:p w14:paraId="2AA04B35" w14:textId="77777777" w:rsidR="003138D7" w:rsidRPr="003138D7" w:rsidRDefault="003138D7" w:rsidP="003138D7">
            <w:pPr>
              <w:rPr>
                <w:rFonts w:ascii="Calibri" w:hAnsi="Calibri" w:cs="Calibri"/>
                <w:sz w:val="22"/>
                <w:szCs w:val="22"/>
                <w:lang w:val="en-GB"/>
              </w:rPr>
            </w:pPr>
          </w:p>
        </w:tc>
      </w:tr>
      <w:tr w:rsidR="003138D7" w:rsidRPr="003138D7" w14:paraId="5B144B4E" w14:textId="77777777" w:rsidTr="003138D7">
        <w:tc>
          <w:tcPr>
            <w:tcW w:w="709" w:type="dxa"/>
            <w:vAlign w:val="center"/>
          </w:tcPr>
          <w:p w14:paraId="4A593F24" w14:textId="77777777" w:rsidR="003138D7" w:rsidRPr="003138D7" w:rsidRDefault="003138D7" w:rsidP="003138D7">
            <w:pPr>
              <w:ind w:left="360"/>
              <w:rPr>
                <w:rFonts w:ascii="Calibri" w:hAnsi="Calibri" w:cs="Calibri"/>
                <w:sz w:val="22"/>
                <w:szCs w:val="22"/>
                <w:lang w:val="en-GB"/>
              </w:rPr>
            </w:pPr>
            <w:r w:rsidRPr="003138D7">
              <w:rPr>
                <w:rFonts w:ascii="Calibri" w:hAnsi="Calibri" w:cs="Calibri"/>
                <w:sz w:val="22"/>
                <w:szCs w:val="22"/>
                <w:lang w:val="en-GB"/>
              </w:rPr>
              <w:t>4</w:t>
            </w:r>
          </w:p>
        </w:tc>
        <w:tc>
          <w:tcPr>
            <w:tcW w:w="4565" w:type="dxa"/>
          </w:tcPr>
          <w:p w14:paraId="5CD83792" w14:textId="77777777" w:rsidR="003138D7" w:rsidRPr="003138D7" w:rsidRDefault="003138D7" w:rsidP="003138D7">
            <w:pPr>
              <w:autoSpaceDE w:val="0"/>
              <w:autoSpaceDN w:val="0"/>
              <w:adjustRightInd w:val="0"/>
              <w:rPr>
                <w:rFonts w:ascii="Calibri" w:eastAsia="Calibri" w:hAnsi="Calibri" w:cs="Calibri"/>
                <w:b/>
                <w:bCs/>
                <w:color w:val="000000"/>
                <w:sz w:val="22"/>
                <w:szCs w:val="22"/>
              </w:rPr>
            </w:pPr>
            <w:r w:rsidRPr="003138D7">
              <w:rPr>
                <w:rFonts w:ascii="Calibri" w:eastAsia="Calibri" w:hAnsi="Calibri" w:cs="Calibri"/>
                <w:color w:val="000000"/>
                <w:sz w:val="22"/>
                <w:szCs w:val="22"/>
              </w:rPr>
              <w:t>Design of fire and environment protection</w:t>
            </w:r>
          </w:p>
        </w:tc>
        <w:tc>
          <w:tcPr>
            <w:tcW w:w="1105" w:type="dxa"/>
            <w:vAlign w:val="center"/>
          </w:tcPr>
          <w:p w14:paraId="6DD8C0AA"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2F6437CA" w14:textId="77777777" w:rsidR="003138D7" w:rsidRPr="003138D7" w:rsidRDefault="003138D7" w:rsidP="003138D7">
            <w:pPr>
              <w:rPr>
                <w:rFonts w:ascii="Calibri" w:hAnsi="Calibri" w:cs="Calibri"/>
                <w:sz w:val="22"/>
                <w:szCs w:val="22"/>
                <w:lang w:val="en-GB"/>
              </w:rPr>
            </w:pPr>
          </w:p>
        </w:tc>
        <w:tc>
          <w:tcPr>
            <w:tcW w:w="1134" w:type="dxa"/>
            <w:vAlign w:val="center"/>
          </w:tcPr>
          <w:p w14:paraId="32BD07F1" w14:textId="77777777" w:rsidR="003138D7" w:rsidRPr="003138D7" w:rsidRDefault="003138D7" w:rsidP="003138D7">
            <w:pPr>
              <w:rPr>
                <w:rFonts w:ascii="Calibri" w:hAnsi="Calibri" w:cs="Calibri"/>
                <w:sz w:val="22"/>
                <w:szCs w:val="22"/>
                <w:lang w:val="en-GB"/>
              </w:rPr>
            </w:pPr>
          </w:p>
        </w:tc>
        <w:tc>
          <w:tcPr>
            <w:tcW w:w="1343" w:type="dxa"/>
            <w:vAlign w:val="center"/>
          </w:tcPr>
          <w:p w14:paraId="18E66DF0" w14:textId="77777777" w:rsidR="003138D7" w:rsidRPr="003138D7" w:rsidRDefault="003138D7" w:rsidP="003138D7">
            <w:pPr>
              <w:rPr>
                <w:rFonts w:ascii="Calibri" w:hAnsi="Calibri" w:cs="Calibri"/>
                <w:sz w:val="22"/>
                <w:szCs w:val="22"/>
                <w:lang w:val="en-GB"/>
              </w:rPr>
            </w:pPr>
          </w:p>
        </w:tc>
      </w:tr>
      <w:tr w:rsidR="003138D7" w:rsidRPr="003138D7" w14:paraId="79008BE6" w14:textId="77777777" w:rsidTr="003138D7">
        <w:tc>
          <w:tcPr>
            <w:tcW w:w="709" w:type="dxa"/>
            <w:vAlign w:val="center"/>
          </w:tcPr>
          <w:p w14:paraId="3499D53D" w14:textId="77777777" w:rsidR="003138D7" w:rsidRPr="003138D7" w:rsidRDefault="003138D7" w:rsidP="003138D7">
            <w:pPr>
              <w:ind w:left="360"/>
              <w:rPr>
                <w:rFonts w:ascii="Calibri" w:hAnsi="Calibri" w:cs="Calibri"/>
                <w:sz w:val="22"/>
                <w:szCs w:val="22"/>
                <w:lang w:val="en-GB"/>
              </w:rPr>
            </w:pPr>
            <w:r w:rsidRPr="003138D7">
              <w:rPr>
                <w:rFonts w:ascii="Calibri" w:hAnsi="Calibri" w:cs="Calibri"/>
                <w:sz w:val="22"/>
                <w:szCs w:val="22"/>
                <w:lang w:val="en-GB"/>
              </w:rPr>
              <w:t>5</w:t>
            </w:r>
          </w:p>
        </w:tc>
        <w:tc>
          <w:tcPr>
            <w:tcW w:w="4565" w:type="dxa"/>
          </w:tcPr>
          <w:p w14:paraId="0C966034" w14:textId="77777777" w:rsidR="003138D7" w:rsidRPr="003138D7" w:rsidRDefault="003138D7" w:rsidP="003138D7">
            <w:pPr>
              <w:autoSpaceDE w:val="0"/>
              <w:autoSpaceDN w:val="0"/>
              <w:adjustRightInd w:val="0"/>
              <w:rPr>
                <w:rFonts w:ascii="Calibri" w:eastAsia="Calibri" w:hAnsi="Calibri" w:cs="Calibri"/>
                <w:color w:val="000000"/>
                <w:sz w:val="22"/>
                <w:szCs w:val="22"/>
              </w:rPr>
            </w:pPr>
            <w:r w:rsidRPr="003138D7">
              <w:rPr>
                <w:rFonts w:ascii="Calibri" w:eastAsia="Calibri" w:hAnsi="Calibri" w:cs="Calibri"/>
                <w:color w:val="000000"/>
                <w:sz w:val="22"/>
                <w:szCs w:val="22"/>
              </w:rPr>
              <w:t>Geodesic (0.2ha) and Geological Surveys;</w:t>
            </w:r>
          </w:p>
        </w:tc>
        <w:tc>
          <w:tcPr>
            <w:tcW w:w="1105" w:type="dxa"/>
            <w:vAlign w:val="center"/>
          </w:tcPr>
          <w:p w14:paraId="7FF55299"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016EC221" w14:textId="77777777" w:rsidR="003138D7" w:rsidRPr="003138D7" w:rsidRDefault="003138D7" w:rsidP="003138D7">
            <w:pPr>
              <w:rPr>
                <w:rFonts w:ascii="Calibri" w:hAnsi="Calibri" w:cs="Calibri"/>
                <w:sz w:val="22"/>
                <w:szCs w:val="22"/>
                <w:lang w:val="en-GB"/>
              </w:rPr>
            </w:pPr>
          </w:p>
        </w:tc>
        <w:tc>
          <w:tcPr>
            <w:tcW w:w="1134" w:type="dxa"/>
            <w:vAlign w:val="center"/>
          </w:tcPr>
          <w:p w14:paraId="111A19EC" w14:textId="77777777" w:rsidR="003138D7" w:rsidRPr="003138D7" w:rsidRDefault="003138D7" w:rsidP="003138D7">
            <w:pPr>
              <w:rPr>
                <w:rFonts w:ascii="Calibri" w:hAnsi="Calibri" w:cs="Calibri"/>
                <w:sz w:val="22"/>
                <w:szCs w:val="22"/>
                <w:lang w:val="en-GB"/>
              </w:rPr>
            </w:pPr>
          </w:p>
        </w:tc>
        <w:tc>
          <w:tcPr>
            <w:tcW w:w="1343" w:type="dxa"/>
            <w:vAlign w:val="center"/>
          </w:tcPr>
          <w:p w14:paraId="3161337A" w14:textId="77777777" w:rsidR="003138D7" w:rsidRPr="003138D7" w:rsidRDefault="003138D7" w:rsidP="003138D7">
            <w:pPr>
              <w:rPr>
                <w:rFonts w:ascii="Calibri" w:hAnsi="Calibri" w:cs="Calibri"/>
                <w:sz w:val="22"/>
                <w:szCs w:val="22"/>
                <w:lang w:val="en-GB"/>
              </w:rPr>
            </w:pPr>
          </w:p>
        </w:tc>
      </w:tr>
      <w:tr w:rsidR="003138D7" w:rsidRPr="003138D7" w14:paraId="057B8FC1" w14:textId="77777777" w:rsidTr="003138D7">
        <w:tc>
          <w:tcPr>
            <w:tcW w:w="709" w:type="dxa"/>
            <w:vAlign w:val="center"/>
          </w:tcPr>
          <w:p w14:paraId="2503DE12" w14:textId="77777777" w:rsidR="003138D7" w:rsidRPr="003138D7" w:rsidRDefault="003138D7" w:rsidP="003138D7">
            <w:pPr>
              <w:ind w:left="360"/>
              <w:rPr>
                <w:rFonts w:ascii="Calibri" w:hAnsi="Calibri" w:cs="Calibri"/>
                <w:sz w:val="22"/>
                <w:szCs w:val="22"/>
                <w:lang w:val="en-GB"/>
              </w:rPr>
            </w:pPr>
            <w:r w:rsidRPr="003138D7">
              <w:rPr>
                <w:rFonts w:ascii="Calibri" w:hAnsi="Calibri" w:cs="Calibri"/>
                <w:sz w:val="22"/>
                <w:szCs w:val="22"/>
                <w:lang w:val="en-GB"/>
              </w:rPr>
              <w:t>6</w:t>
            </w:r>
          </w:p>
        </w:tc>
        <w:tc>
          <w:tcPr>
            <w:tcW w:w="4565" w:type="dxa"/>
          </w:tcPr>
          <w:p w14:paraId="206B1CCD" w14:textId="77777777" w:rsidR="003138D7" w:rsidRPr="003138D7" w:rsidRDefault="003138D7" w:rsidP="003138D7">
            <w:pPr>
              <w:autoSpaceDE w:val="0"/>
              <w:autoSpaceDN w:val="0"/>
              <w:adjustRightInd w:val="0"/>
              <w:rPr>
                <w:rFonts w:ascii="Calibri" w:eastAsia="Calibri" w:hAnsi="Calibri" w:cs="Calibri"/>
                <w:b/>
                <w:bCs/>
                <w:color w:val="000000"/>
                <w:sz w:val="22"/>
                <w:szCs w:val="22"/>
              </w:rPr>
            </w:pPr>
            <w:r w:rsidRPr="003138D7">
              <w:rPr>
                <w:rFonts w:ascii="Calibri" w:eastAsia="Calibri" w:hAnsi="Calibri" w:cs="Calibri"/>
                <w:color w:val="000000"/>
                <w:sz w:val="22"/>
                <w:szCs w:val="22"/>
              </w:rPr>
              <w:t xml:space="preserve">Technical/Ecological Expertise </w:t>
            </w:r>
          </w:p>
        </w:tc>
        <w:tc>
          <w:tcPr>
            <w:tcW w:w="1105" w:type="dxa"/>
            <w:vAlign w:val="center"/>
          </w:tcPr>
          <w:p w14:paraId="483CAA28"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5A589786" w14:textId="77777777" w:rsidR="003138D7" w:rsidRPr="003138D7" w:rsidRDefault="003138D7" w:rsidP="003138D7">
            <w:pPr>
              <w:rPr>
                <w:rFonts w:ascii="Calibri" w:hAnsi="Calibri" w:cs="Calibri"/>
                <w:sz w:val="22"/>
                <w:szCs w:val="22"/>
                <w:lang w:val="en-GB"/>
              </w:rPr>
            </w:pPr>
          </w:p>
        </w:tc>
        <w:tc>
          <w:tcPr>
            <w:tcW w:w="1134" w:type="dxa"/>
            <w:vAlign w:val="center"/>
          </w:tcPr>
          <w:p w14:paraId="13B9C51A" w14:textId="77777777" w:rsidR="003138D7" w:rsidRPr="003138D7" w:rsidRDefault="003138D7" w:rsidP="003138D7">
            <w:pPr>
              <w:rPr>
                <w:rFonts w:ascii="Calibri" w:hAnsi="Calibri" w:cs="Calibri"/>
                <w:sz w:val="22"/>
                <w:szCs w:val="22"/>
                <w:lang w:val="en-GB"/>
              </w:rPr>
            </w:pPr>
          </w:p>
        </w:tc>
        <w:tc>
          <w:tcPr>
            <w:tcW w:w="1343" w:type="dxa"/>
            <w:vAlign w:val="center"/>
          </w:tcPr>
          <w:p w14:paraId="58CB2C9E" w14:textId="77777777" w:rsidR="003138D7" w:rsidRPr="003138D7" w:rsidRDefault="003138D7" w:rsidP="003138D7">
            <w:pPr>
              <w:rPr>
                <w:rFonts w:ascii="Calibri" w:hAnsi="Calibri" w:cs="Calibri"/>
                <w:sz w:val="22"/>
                <w:szCs w:val="22"/>
                <w:lang w:val="en-GB"/>
              </w:rPr>
            </w:pPr>
          </w:p>
        </w:tc>
      </w:tr>
      <w:tr w:rsidR="003138D7" w:rsidRPr="003138D7" w14:paraId="454B9291" w14:textId="77777777" w:rsidTr="003138D7">
        <w:tc>
          <w:tcPr>
            <w:tcW w:w="709" w:type="dxa"/>
            <w:vAlign w:val="center"/>
          </w:tcPr>
          <w:p w14:paraId="7046973B" w14:textId="77777777" w:rsidR="003138D7" w:rsidRPr="003138D7" w:rsidRDefault="003138D7" w:rsidP="003138D7">
            <w:pPr>
              <w:ind w:left="360"/>
              <w:rPr>
                <w:rFonts w:ascii="Calibri" w:hAnsi="Calibri" w:cs="Calibri"/>
                <w:sz w:val="22"/>
                <w:szCs w:val="22"/>
                <w:lang w:val="en-GB"/>
              </w:rPr>
            </w:pPr>
            <w:r w:rsidRPr="003138D7">
              <w:rPr>
                <w:rFonts w:ascii="Calibri" w:hAnsi="Calibri" w:cs="Calibri"/>
                <w:sz w:val="22"/>
                <w:szCs w:val="22"/>
                <w:lang w:val="en-GB"/>
              </w:rPr>
              <w:t>7</w:t>
            </w:r>
          </w:p>
        </w:tc>
        <w:tc>
          <w:tcPr>
            <w:tcW w:w="4565" w:type="dxa"/>
          </w:tcPr>
          <w:p w14:paraId="5F24B482" w14:textId="77777777" w:rsidR="003138D7" w:rsidRPr="003138D7" w:rsidRDefault="003138D7" w:rsidP="003138D7">
            <w:pPr>
              <w:autoSpaceDE w:val="0"/>
              <w:autoSpaceDN w:val="0"/>
              <w:adjustRightInd w:val="0"/>
              <w:rPr>
                <w:rFonts w:ascii="Calibri" w:eastAsia="Calibri" w:hAnsi="Calibri" w:cs="Calibri"/>
                <w:color w:val="000000"/>
                <w:sz w:val="22"/>
                <w:szCs w:val="22"/>
              </w:rPr>
            </w:pPr>
            <w:r w:rsidRPr="003138D7">
              <w:rPr>
                <w:rFonts w:ascii="Calibri" w:eastAsia="Calibri" w:hAnsi="Calibri" w:cs="Calibri"/>
                <w:bCs/>
                <w:color w:val="000000"/>
                <w:sz w:val="22"/>
                <w:szCs w:val="22"/>
              </w:rPr>
              <w:t>Bill of quantities (BOQ)</w:t>
            </w:r>
          </w:p>
        </w:tc>
        <w:tc>
          <w:tcPr>
            <w:tcW w:w="1105" w:type="dxa"/>
            <w:vAlign w:val="center"/>
          </w:tcPr>
          <w:p w14:paraId="1E2DC5A8"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5D047D1F" w14:textId="77777777" w:rsidR="003138D7" w:rsidRPr="003138D7" w:rsidRDefault="003138D7" w:rsidP="003138D7">
            <w:pPr>
              <w:rPr>
                <w:rFonts w:ascii="Calibri" w:hAnsi="Calibri" w:cs="Calibri"/>
                <w:sz w:val="22"/>
                <w:szCs w:val="22"/>
                <w:lang w:val="en-GB"/>
              </w:rPr>
            </w:pPr>
          </w:p>
        </w:tc>
        <w:tc>
          <w:tcPr>
            <w:tcW w:w="1134" w:type="dxa"/>
            <w:vAlign w:val="center"/>
          </w:tcPr>
          <w:p w14:paraId="1040E5DB" w14:textId="77777777" w:rsidR="003138D7" w:rsidRPr="003138D7" w:rsidRDefault="003138D7" w:rsidP="003138D7">
            <w:pPr>
              <w:rPr>
                <w:rFonts w:ascii="Calibri" w:hAnsi="Calibri" w:cs="Calibri"/>
                <w:sz w:val="22"/>
                <w:szCs w:val="22"/>
                <w:lang w:val="en-GB"/>
              </w:rPr>
            </w:pPr>
          </w:p>
        </w:tc>
        <w:tc>
          <w:tcPr>
            <w:tcW w:w="1343" w:type="dxa"/>
            <w:vAlign w:val="center"/>
          </w:tcPr>
          <w:p w14:paraId="24BEC300" w14:textId="77777777" w:rsidR="003138D7" w:rsidRPr="003138D7" w:rsidRDefault="003138D7" w:rsidP="003138D7">
            <w:pPr>
              <w:rPr>
                <w:rFonts w:ascii="Calibri" w:hAnsi="Calibri" w:cs="Calibri"/>
                <w:sz w:val="22"/>
                <w:szCs w:val="22"/>
                <w:lang w:val="en-GB"/>
              </w:rPr>
            </w:pPr>
          </w:p>
        </w:tc>
      </w:tr>
      <w:tr w:rsidR="003138D7" w:rsidRPr="003138D7" w14:paraId="511BFA7A" w14:textId="77777777" w:rsidTr="003138D7">
        <w:tc>
          <w:tcPr>
            <w:tcW w:w="709" w:type="dxa"/>
            <w:vAlign w:val="center"/>
          </w:tcPr>
          <w:p w14:paraId="7F42AE05" w14:textId="77777777" w:rsidR="003138D7" w:rsidRPr="003138D7" w:rsidRDefault="003138D7" w:rsidP="003138D7">
            <w:pPr>
              <w:ind w:left="360"/>
              <w:rPr>
                <w:rFonts w:ascii="Calibri" w:hAnsi="Calibri" w:cs="Calibri"/>
                <w:sz w:val="22"/>
                <w:szCs w:val="22"/>
                <w:lang w:val="en-GB"/>
              </w:rPr>
            </w:pPr>
            <w:r w:rsidRPr="003138D7">
              <w:rPr>
                <w:rFonts w:ascii="Calibri" w:hAnsi="Calibri" w:cs="Calibri"/>
                <w:sz w:val="22"/>
                <w:szCs w:val="22"/>
                <w:lang w:val="en-GB"/>
              </w:rPr>
              <w:t>8</w:t>
            </w:r>
          </w:p>
        </w:tc>
        <w:tc>
          <w:tcPr>
            <w:tcW w:w="4565" w:type="dxa"/>
          </w:tcPr>
          <w:p w14:paraId="3C1B04DB" w14:textId="77777777" w:rsidR="003138D7" w:rsidRPr="003138D7" w:rsidRDefault="003138D7" w:rsidP="003138D7">
            <w:pPr>
              <w:autoSpaceDE w:val="0"/>
              <w:autoSpaceDN w:val="0"/>
              <w:adjustRightInd w:val="0"/>
              <w:rPr>
                <w:rFonts w:ascii="Calibri" w:eastAsia="Calibri" w:hAnsi="Calibri" w:cs="Calibri"/>
                <w:color w:val="000000"/>
                <w:sz w:val="22"/>
                <w:szCs w:val="22"/>
              </w:rPr>
            </w:pPr>
            <w:r w:rsidRPr="003138D7">
              <w:rPr>
                <w:rFonts w:ascii="Calibri" w:eastAsia="Calibri" w:hAnsi="Calibri" w:cs="Calibri"/>
                <w:color w:val="000000"/>
                <w:sz w:val="22"/>
                <w:szCs w:val="22"/>
              </w:rPr>
              <w:t>Verification of the designs by independent Authorized / Licensed Experts;</w:t>
            </w:r>
          </w:p>
        </w:tc>
        <w:tc>
          <w:tcPr>
            <w:tcW w:w="1105" w:type="dxa"/>
            <w:vAlign w:val="center"/>
          </w:tcPr>
          <w:p w14:paraId="739615F4"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5FD52E05" w14:textId="77777777" w:rsidR="003138D7" w:rsidRPr="003138D7" w:rsidRDefault="003138D7" w:rsidP="003138D7">
            <w:pPr>
              <w:rPr>
                <w:rFonts w:ascii="Calibri" w:hAnsi="Calibri" w:cs="Calibri"/>
                <w:sz w:val="22"/>
                <w:szCs w:val="22"/>
                <w:lang w:val="en-GB"/>
              </w:rPr>
            </w:pPr>
          </w:p>
        </w:tc>
        <w:tc>
          <w:tcPr>
            <w:tcW w:w="1134" w:type="dxa"/>
            <w:vAlign w:val="center"/>
          </w:tcPr>
          <w:p w14:paraId="105363BD" w14:textId="77777777" w:rsidR="003138D7" w:rsidRPr="003138D7" w:rsidRDefault="003138D7" w:rsidP="003138D7">
            <w:pPr>
              <w:rPr>
                <w:rFonts w:ascii="Calibri" w:hAnsi="Calibri" w:cs="Calibri"/>
                <w:sz w:val="22"/>
                <w:szCs w:val="22"/>
                <w:lang w:val="en-GB"/>
              </w:rPr>
            </w:pPr>
          </w:p>
        </w:tc>
        <w:tc>
          <w:tcPr>
            <w:tcW w:w="1343" w:type="dxa"/>
            <w:vAlign w:val="center"/>
          </w:tcPr>
          <w:p w14:paraId="6A260F0B" w14:textId="77777777" w:rsidR="003138D7" w:rsidRPr="003138D7" w:rsidRDefault="003138D7" w:rsidP="003138D7">
            <w:pPr>
              <w:rPr>
                <w:rFonts w:ascii="Calibri" w:hAnsi="Calibri" w:cs="Calibri"/>
                <w:sz w:val="22"/>
                <w:szCs w:val="22"/>
                <w:lang w:val="en-GB"/>
              </w:rPr>
            </w:pPr>
          </w:p>
        </w:tc>
      </w:tr>
      <w:tr w:rsidR="003138D7" w:rsidRPr="003138D7" w14:paraId="4102A986" w14:textId="77777777" w:rsidTr="003138D7">
        <w:tc>
          <w:tcPr>
            <w:tcW w:w="709" w:type="dxa"/>
            <w:vAlign w:val="center"/>
          </w:tcPr>
          <w:p w14:paraId="39650039" w14:textId="77777777" w:rsidR="003138D7" w:rsidRPr="003138D7" w:rsidRDefault="003138D7" w:rsidP="003138D7">
            <w:pPr>
              <w:ind w:left="360"/>
              <w:rPr>
                <w:rFonts w:ascii="Calibri" w:hAnsi="Calibri" w:cs="Calibri"/>
                <w:sz w:val="22"/>
                <w:szCs w:val="22"/>
                <w:lang w:val="en-GB"/>
              </w:rPr>
            </w:pPr>
            <w:r w:rsidRPr="003138D7">
              <w:rPr>
                <w:rFonts w:ascii="Calibri" w:hAnsi="Calibri" w:cs="Calibri"/>
                <w:sz w:val="22"/>
                <w:szCs w:val="22"/>
                <w:lang w:val="en-GB"/>
              </w:rPr>
              <w:t>9</w:t>
            </w:r>
          </w:p>
        </w:tc>
        <w:tc>
          <w:tcPr>
            <w:tcW w:w="4565" w:type="dxa"/>
          </w:tcPr>
          <w:p w14:paraId="72C665BE" w14:textId="77777777" w:rsidR="003138D7" w:rsidRPr="003138D7" w:rsidRDefault="003138D7" w:rsidP="003138D7">
            <w:pPr>
              <w:autoSpaceDE w:val="0"/>
              <w:autoSpaceDN w:val="0"/>
              <w:adjustRightInd w:val="0"/>
              <w:rPr>
                <w:rFonts w:ascii="Calibri" w:eastAsia="Calibri" w:hAnsi="Calibri" w:cs="Calibri"/>
                <w:b/>
                <w:bCs/>
                <w:color w:val="000000"/>
                <w:sz w:val="22"/>
                <w:szCs w:val="22"/>
              </w:rPr>
            </w:pPr>
            <w:r w:rsidRPr="003138D7">
              <w:rPr>
                <w:rFonts w:ascii="Calibri" w:eastAsia="Calibri" w:hAnsi="Calibri" w:cs="Calibri"/>
                <w:color w:val="000000"/>
                <w:sz w:val="22"/>
                <w:szCs w:val="22"/>
              </w:rPr>
              <w:t xml:space="preserve">Design Author’s Supervision </w:t>
            </w:r>
          </w:p>
        </w:tc>
        <w:tc>
          <w:tcPr>
            <w:tcW w:w="1105" w:type="dxa"/>
            <w:vAlign w:val="center"/>
          </w:tcPr>
          <w:p w14:paraId="403A1E76"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10AF7933" w14:textId="77777777" w:rsidR="003138D7" w:rsidRPr="003138D7" w:rsidRDefault="003138D7" w:rsidP="003138D7">
            <w:pPr>
              <w:rPr>
                <w:rFonts w:ascii="Calibri" w:hAnsi="Calibri" w:cs="Calibri"/>
                <w:sz w:val="22"/>
                <w:szCs w:val="22"/>
                <w:lang w:val="en-GB"/>
              </w:rPr>
            </w:pPr>
          </w:p>
        </w:tc>
        <w:tc>
          <w:tcPr>
            <w:tcW w:w="1134" w:type="dxa"/>
            <w:vAlign w:val="center"/>
          </w:tcPr>
          <w:p w14:paraId="36C95552" w14:textId="77777777" w:rsidR="003138D7" w:rsidRPr="003138D7" w:rsidRDefault="003138D7" w:rsidP="003138D7">
            <w:pPr>
              <w:rPr>
                <w:rFonts w:ascii="Calibri" w:hAnsi="Calibri" w:cs="Calibri"/>
                <w:sz w:val="22"/>
                <w:szCs w:val="22"/>
                <w:lang w:val="en-GB"/>
              </w:rPr>
            </w:pPr>
          </w:p>
        </w:tc>
        <w:tc>
          <w:tcPr>
            <w:tcW w:w="1343" w:type="dxa"/>
            <w:vAlign w:val="center"/>
          </w:tcPr>
          <w:p w14:paraId="64DB02AE" w14:textId="77777777" w:rsidR="003138D7" w:rsidRPr="003138D7" w:rsidRDefault="003138D7" w:rsidP="003138D7">
            <w:pPr>
              <w:rPr>
                <w:rFonts w:ascii="Calibri" w:hAnsi="Calibri" w:cs="Calibri"/>
                <w:sz w:val="22"/>
                <w:szCs w:val="22"/>
                <w:lang w:val="en-GB"/>
              </w:rPr>
            </w:pPr>
          </w:p>
        </w:tc>
      </w:tr>
      <w:tr w:rsidR="003138D7" w:rsidRPr="003138D7" w14:paraId="4C867F23" w14:textId="77777777" w:rsidTr="003138D7">
        <w:tc>
          <w:tcPr>
            <w:tcW w:w="709" w:type="dxa"/>
            <w:vAlign w:val="center"/>
          </w:tcPr>
          <w:p w14:paraId="1E2E4B21" w14:textId="77777777" w:rsidR="003138D7" w:rsidRPr="003138D7" w:rsidRDefault="003138D7" w:rsidP="003138D7">
            <w:pPr>
              <w:ind w:left="360"/>
              <w:rPr>
                <w:rFonts w:ascii="Calibri" w:hAnsi="Calibri" w:cs="Calibri"/>
                <w:sz w:val="22"/>
                <w:szCs w:val="22"/>
                <w:lang w:val="en-GB"/>
              </w:rPr>
            </w:pPr>
          </w:p>
        </w:tc>
        <w:tc>
          <w:tcPr>
            <w:tcW w:w="4565" w:type="dxa"/>
            <w:shd w:val="clear" w:color="auto" w:fill="D9D9D9"/>
          </w:tcPr>
          <w:p w14:paraId="7104F578" w14:textId="77777777" w:rsidR="003138D7" w:rsidRPr="003138D7" w:rsidRDefault="003138D7" w:rsidP="003138D7">
            <w:pPr>
              <w:ind w:left="360"/>
              <w:jc w:val="right"/>
              <w:rPr>
                <w:rFonts w:ascii="Calibri" w:hAnsi="Calibri" w:cs="Calibri"/>
                <w:sz w:val="22"/>
                <w:szCs w:val="22"/>
                <w:lang w:val="en-GB"/>
              </w:rPr>
            </w:pPr>
            <w:r w:rsidRPr="003138D7">
              <w:rPr>
                <w:rFonts w:ascii="Calibri" w:hAnsi="Calibri" w:cs="Calibri"/>
                <w:sz w:val="22"/>
                <w:szCs w:val="22"/>
                <w:lang w:val="en-GB"/>
              </w:rPr>
              <w:t>Total Site #2</w:t>
            </w:r>
          </w:p>
        </w:tc>
        <w:tc>
          <w:tcPr>
            <w:tcW w:w="1105" w:type="dxa"/>
            <w:shd w:val="clear" w:color="auto" w:fill="D9D9D9"/>
            <w:vAlign w:val="center"/>
          </w:tcPr>
          <w:p w14:paraId="6649FD8B" w14:textId="77777777" w:rsidR="003138D7" w:rsidRPr="003138D7" w:rsidRDefault="003138D7" w:rsidP="003138D7">
            <w:pPr>
              <w:ind w:left="360"/>
              <w:rPr>
                <w:rFonts w:ascii="Calibri" w:hAnsi="Calibri" w:cs="Calibri"/>
                <w:sz w:val="22"/>
                <w:szCs w:val="22"/>
                <w:lang w:val="en-GB"/>
              </w:rPr>
            </w:pPr>
          </w:p>
        </w:tc>
        <w:tc>
          <w:tcPr>
            <w:tcW w:w="1134" w:type="dxa"/>
            <w:shd w:val="clear" w:color="auto" w:fill="D9D9D9"/>
            <w:vAlign w:val="center"/>
          </w:tcPr>
          <w:p w14:paraId="3F90AE90" w14:textId="77777777" w:rsidR="003138D7" w:rsidRPr="003138D7" w:rsidRDefault="003138D7" w:rsidP="003138D7">
            <w:pPr>
              <w:ind w:left="360"/>
              <w:rPr>
                <w:rFonts w:ascii="Calibri" w:hAnsi="Calibri" w:cs="Calibri"/>
                <w:sz w:val="22"/>
                <w:szCs w:val="22"/>
                <w:lang w:val="en-GB"/>
              </w:rPr>
            </w:pPr>
          </w:p>
        </w:tc>
        <w:tc>
          <w:tcPr>
            <w:tcW w:w="1134" w:type="dxa"/>
            <w:shd w:val="clear" w:color="auto" w:fill="D9D9D9"/>
            <w:vAlign w:val="center"/>
          </w:tcPr>
          <w:p w14:paraId="2C85A7D3" w14:textId="77777777" w:rsidR="003138D7" w:rsidRPr="003138D7" w:rsidRDefault="003138D7" w:rsidP="003138D7">
            <w:pPr>
              <w:ind w:left="360"/>
              <w:rPr>
                <w:rFonts w:ascii="Calibri" w:hAnsi="Calibri" w:cs="Calibri"/>
                <w:sz w:val="22"/>
                <w:szCs w:val="22"/>
                <w:lang w:val="en-GB"/>
              </w:rPr>
            </w:pPr>
          </w:p>
        </w:tc>
        <w:tc>
          <w:tcPr>
            <w:tcW w:w="1343" w:type="dxa"/>
            <w:vAlign w:val="center"/>
          </w:tcPr>
          <w:p w14:paraId="1E841781" w14:textId="77777777" w:rsidR="003138D7" w:rsidRPr="003138D7" w:rsidRDefault="003138D7" w:rsidP="003138D7">
            <w:pPr>
              <w:ind w:left="360"/>
              <w:rPr>
                <w:rFonts w:ascii="Calibri" w:hAnsi="Calibri" w:cs="Calibri"/>
                <w:sz w:val="22"/>
                <w:szCs w:val="22"/>
                <w:lang w:val="en-GB"/>
              </w:rPr>
            </w:pPr>
          </w:p>
        </w:tc>
      </w:tr>
      <w:tr w:rsidR="003138D7" w:rsidRPr="003138D7" w14:paraId="7BD5C703" w14:textId="77777777" w:rsidTr="003138D7">
        <w:tc>
          <w:tcPr>
            <w:tcW w:w="709" w:type="dxa"/>
            <w:shd w:val="clear" w:color="auto" w:fill="FFFFFF"/>
            <w:vAlign w:val="center"/>
          </w:tcPr>
          <w:p w14:paraId="5EC8424C" w14:textId="77777777" w:rsidR="003138D7" w:rsidRPr="003138D7" w:rsidRDefault="003138D7" w:rsidP="003138D7">
            <w:pPr>
              <w:jc w:val="right"/>
              <w:rPr>
                <w:rFonts w:ascii="Calibri" w:hAnsi="Calibri" w:cs="Calibri"/>
                <w:sz w:val="22"/>
                <w:szCs w:val="22"/>
                <w:lang w:val="en-GB"/>
              </w:rPr>
            </w:pPr>
          </w:p>
        </w:tc>
        <w:tc>
          <w:tcPr>
            <w:tcW w:w="4565" w:type="dxa"/>
            <w:shd w:val="clear" w:color="auto" w:fill="D9D9D9"/>
          </w:tcPr>
          <w:p w14:paraId="43A43C9E" w14:textId="77777777" w:rsidR="003138D7" w:rsidRPr="003138D7" w:rsidRDefault="003138D7" w:rsidP="003138D7">
            <w:pPr>
              <w:ind w:left="360"/>
              <w:jc w:val="right"/>
              <w:rPr>
                <w:rFonts w:ascii="Calibri" w:hAnsi="Calibri" w:cs="Calibri"/>
                <w:b/>
                <w:sz w:val="22"/>
                <w:szCs w:val="22"/>
                <w:lang w:val="en-GB"/>
              </w:rPr>
            </w:pPr>
            <w:r w:rsidRPr="003138D7">
              <w:rPr>
                <w:rFonts w:ascii="Calibri" w:hAnsi="Calibri" w:cs="Calibri"/>
                <w:b/>
                <w:sz w:val="22"/>
                <w:szCs w:val="22"/>
                <w:lang w:val="en-GB"/>
              </w:rPr>
              <w:t>TOTAL LOT #1</w:t>
            </w:r>
          </w:p>
        </w:tc>
        <w:tc>
          <w:tcPr>
            <w:tcW w:w="1105" w:type="dxa"/>
            <w:shd w:val="clear" w:color="auto" w:fill="D9D9D9"/>
            <w:vAlign w:val="center"/>
          </w:tcPr>
          <w:p w14:paraId="0EB65F87" w14:textId="77777777" w:rsidR="003138D7" w:rsidRPr="003138D7" w:rsidRDefault="003138D7" w:rsidP="003138D7">
            <w:pPr>
              <w:ind w:left="360"/>
              <w:rPr>
                <w:rFonts w:ascii="Calibri" w:hAnsi="Calibri" w:cs="Calibri"/>
                <w:sz w:val="22"/>
                <w:szCs w:val="22"/>
                <w:lang w:val="en-GB"/>
              </w:rPr>
            </w:pPr>
          </w:p>
        </w:tc>
        <w:tc>
          <w:tcPr>
            <w:tcW w:w="1134" w:type="dxa"/>
            <w:shd w:val="clear" w:color="auto" w:fill="E5DFEC"/>
            <w:vAlign w:val="center"/>
          </w:tcPr>
          <w:p w14:paraId="057B87A0" w14:textId="77777777" w:rsidR="003138D7" w:rsidRPr="003138D7" w:rsidRDefault="003138D7" w:rsidP="003138D7">
            <w:pPr>
              <w:ind w:left="360"/>
              <w:rPr>
                <w:rFonts w:ascii="Calibri" w:hAnsi="Calibri" w:cs="Calibri"/>
                <w:sz w:val="22"/>
                <w:szCs w:val="22"/>
                <w:lang w:val="en-GB"/>
              </w:rPr>
            </w:pPr>
          </w:p>
        </w:tc>
        <w:tc>
          <w:tcPr>
            <w:tcW w:w="1134" w:type="dxa"/>
            <w:shd w:val="clear" w:color="auto" w:fill="E5DFEC"/>
            <w:vAlign w:val="center"/>
          </w:tcPr>
          <w:p w14:paraId="6F0EC6D6" w14:textId="77777777" w:rsidR="003138D7" w:rsidRPr="003138D7" w:rsidRDefault="003138D7" w:rsidP="003138D7">
            <w:pPr>
              <w:ind w:left="360"/>
              <w:rPr>
                <w:rFonts w:ascii="Calibri" w:hAnsi="Calibri" w:cs="Calibri"/>
                <w:sz w:val="22"/>
                <w:szCs w:val="22"/>
                <w:lang w:val="en-GB"/>
              </w:rPr>
            </w:pPr>
          </w:p>
        </w:tc>
        <w:tc>
          <w:tcPr>
            <w:tcW w:w="1343" w:type="dxa"/>
            <w:shd w:val="clear" w:color="auto" w:fill="FFFFFF"/>
            <w:vAlign w:val="center"/>
          </w:tcPr>
          <w:p w14:paraId="24EEE50C" w14:textId="77777777" w:rsidR="003138D7" w:rsidRPr="003138D7" w:rsidRDefault="003138D7" w:rsidP="003138D7">
            <w:pPr>
              <w:ind w:left="360"/>
              <w:rPr>
                <w:rFonts w:ascii="Calibri" w:hAnsi="Calibri" w:cs="Calibri"/>
                <w:sz w:val="22"/>
                <w:szCs w:val="22"/>
                <w:lang w:val="en-GB"/>
              </w:rPr>
            </w:pPr>
          </w:p>
        </w:tc>
      </w:tr>
      <w:tr w:rsidR="003138D7" w:rsidRPr="003138D7" w14:paraId="068ED06C" w14:textId="77777777" w:rsidTr="003138D7">
        <w:tc>
          <w:tcPr>
            <w:tcW w:w="709" w:type="dxa"/>
            <w:shd w:val="clear" w:color="auto" w:fill="D9D9D9"/>
            <w:vAlign w:val="center"/>
          </w:tcPr>
          <w:p w14:paraId="5340AD22" w14:textId="77777777" w:rsidR="003138D7" w:rsidRPr="003138D7" w:rsidRDefault="003138D7" w:rsidP="003138D7">
            <w:pPr>
              <w:ind w:left="360"/>
              <w:rPr>
                <w:rFonts w:ascii="Calibri" w:hAnsi="Calibri" w:cs="Calibri"/>
                <w:sz w:val="22"/>
                <w:szCs w:val="22"/>
                <w:lang w:val="en-GB"/>
              </w:rPr>
            </w:pPr>
          </w:p>
        </w:tc>
        <w:tc>
          <w:tcPr>
            <w:tcW w:w="4565" w:type="dxa"/>
            <w:shd w:val="clear" w:color="auto" w:fill="D9D9D9"/>
          </w:tcPr>
          <w:p w14:paraId="733ED2AE" w14:textId="77777777" w:rsidR="003138D7" w:rsidRPr="003138D7" w:rsidRDefault="003138D7" w:rsidP="003138D7">
            <w:pPr>
              <w:rPr>
                <w:rFonts w:ascii="Calibri" w:hAnsi="Calibri" w:cs="Calibri"/>
                <w:b/>
                <w:bCs/>
                <w:sz w:val="22"/>
                <w:szCs w:val="22"/>
                <w:lang w:val="en-GB"/>
              </w:rPr>
            </w:pPr>
            <w:r w:rsidRPr="003138D7">
              <w:rPr>
                <w:rFonts w:ascii="Calibri" w:hAnsi="Calibri" w:cs="Calibri"/>
                <w:b/>
                <w:bCs/>
                <w:sz w:val="22"/>
                <w:szCs w:val="22"/>
                <w:lang w:val="en-GB"/>
              </w:rPr>
              <w:t>LOT #2</w:t>
            </w:r>
          </w:p>
        </w:tc>
        <w:tc>
          <w:tcPr>
            <w:tcW w:w="1105" w:type="dxa"/>
            <w:shd w:val="clear" w:color="auto" w:fill="D9D9D9"/>
            <w:vAlign w:val="center"/>
          </w:tcPr>
          <w:p w14:paraId="4C255B8A" w14:textId="77777777" w:rsidR="003138D7" w:rsidRPr="003138D7" w:rsidRDefault="003138D7" w:rsidP="003138D7">
            <w:pPr>
              <w:ind w:left="360"/>
              <w:rPr>
                <w:rFonts w:ascii="Calibri" w:hAnsi="Calibri" w:cs="Calibri"/>
                <w:sz w:val="22"/>
                <w:szCs w:val="22"/>
                <w:lang w:val="en-GB"/>
              </w:rPr>
            </w:pPr>
          </w:p>
        </w:tc>
        <w:tc>
          <w:tcPr>
            <w:tcW w:w="1134" w:type="dxa"/>
            <w:shd w:val="clear" w:color="auto" w:fill="D9D9D9"/>
            <w:vAlign w:val="center"/>
          </w:tcPr>
          <w:p w14:paraId="5035A090" w14:textId="77777777" w:rsidR="003138D7" w:rsidRPr="003138D7" w:rsidRDefault="003138D7" w:rsidP="003138D7">
            <w:pPr>
              <w:ind w:left="360"/>
              <w:rPr>
                <w:rFonts w:ascii="Calibri" w:hAnsi="Calibri" w:cs="Calibri"/>
                <w:sz w:val="22"/>
                <w:szCs w:val="22"/>
                <w:lang w:val="en-GB"/>
              </w:rPr>
            </w:pPr>
          </w:p>
        </w:tc>
        <w:tc>
          <w:tcPr>
            <w:tcW w:w="1134" w:type="dxa"/>
            <w:shd w:val="clear" w:color="auto" w:fill="D9D9D9"/>
            <w:vAlign w:val="center"/>
          </w:tcPr>
          <w:p w14:paraId="345D8F94" w14:textId="77777777" w:rsidR="003138D7" w:rsidRPr="003138D7" w:rsidRDefault="003138D7" w:rsidP="003138D7">
            <w:pPr>
              <w:ind w:left="360"/>
              <w:rPr>
                <w:rFonts w:ascii="Calibri" w:hAnsi="Calibri" w:cs="Calibri"/>
                <w:sz w:val="22"/>
                <w:szCs w:val="22"/>
                <w:lang w:val="en-GB"/>
              </w:rPr>
            </w:pPr>
          </w:p>
        </w:tc>
        <w:tc>
          <w:tcPr>
            <w:tcW w:w="1343" w:type="dxa"/>
            <w:shd w:val="clear" w:color="auto" w:fill="D9D9D9"/>
            <w:vAlign w:val="center"/>
          </w:tcPr>
          <w:p w14:paraId="0459DD63" w14:textId="77777777" w:rsidR="003138D7" w:rsidRPr="003138D7" w:rsidRDefault="003138D7" w:rsidP="003138D7">
            <w:pPr>
              <w:ind w:left="360"/>
              <w:rPr>
                <w:rFonts w:ascii="Calibri" w:hAnsi="Calibri" w:cs="Calibri"/>
                <w:sz w:val="22"/>
                <w:szCs w:val="22"/>
                <w:lang w:val="en-GB"/>
              </w:rPr>
            </w:pPr>
          </w:p>
        </w:tc>
      </w:tr>
      <w:tr w:rsidR="003138D7" w:rsidRPr="003138D7" w14:paraId="0A287914" w14:textId="77777777" w:rsidTr="003138D7">
        <w:tc>
          <w:tcPr>
            <w:tcW w:w="709" w:type="dxa"/>
            <w:vAlign w:val="center"/>
          </w:tcPr>
          <w:p w14:paraId="2FDE6E37" w14:textId="77777777" w:rsidR="003138D7" w:rsidRPr="003138D7" w:rsidRDefault="003138D7" w:rsidP="003138D7">
            <w:pPr>
              <w:ind w:left="360"/>
              <w:rPr>
                <w:rFonts w:ascii="Calibri" w:hAnsi="Calibri" w:cs="Calibri"/>
                <w:sz w:val="22"/>
                <w:szCs w:val="22"/>
                <w:lang w:val="en-GB"/>
              </w:rPr>
            </w:pPr>
          </w:p>
        </w:tc>
        <w:tc>
          <w:tcPr>
            <w:tcW w:w="4565" w:type="dxa"/>
          </w:tcPr>
          <w:p w14:paraId="0337098D" w14:textId="77777777" w:rsidR="003138D7" w:rsidRPr="003138D7" w:rsidRDefault="003138D7" w:rsidP="003138D7">
            <w:pPr>
              <w:rPr>
                <w:rFonts w:ascii="Calibri" w:hAnsi="Calibri" w:cs="Calibri"/>
                <w:sz w:val="22"/>
                <w:szCs w:val="22"/>
                <w:lang w:val="en-GB"/>
              </w:rPr>
            </w:pPr>
            <w:r w:rsidRPr="003138D7">
              <w:rPr>
                <w:rFonts w:ascii="Calibri" w:hAnsi="Calibri" w:cs="Calibri"/>
                <w:b/>
                <w:sz w:val="22"/>
                <w:szCs w:val="22"/>
                <w:u w:val="single"/>
                <w:lang w:val="en-GB"/>
              </w:rPr>
              <w:t xml:space="preserve">Site #3 - village </w:t>
            </w:r>
            <w:proofErr w:type="spellStart"/>
            <w:r w:rsidRPr="003138D7">
              <w:rPr>
                <w:rFonts w:ascii="Calibri" w:hAnsi="Calibri" w:cs="Calibri"/>
                <w:b/>
                <w:sz w:val="22"/>
                <w:szCs w:val="22"/>
                <w:u w:val="single"/>
                <w:lang w:val="en-GB"/>
              </w:rPr>
              <w:t>Albota</w:t>
            </w:r>
            <w:proofErr w:type="spellEnd"/>
            <w:r w:rsidRPr="003138D7">
              <w:rPr>
                <w:rFonts w:ascii="Calibri" w:hAnsi="Calibri" w:cs="Calibri"/>
                <w:b/>
                <w:sz w:val="22"/>
                <w:szCs w:val="22"/>
                <w:u w:val="single"/>
                <w:lang w:val="en-GB"/>
              </w:rPr>
              <w:t xml:space="preserve"> de Jos, d. </w:t>
            </w:r>
            <w:proofErr w:type="spellStart"/>
            <w:r w:rsidRPr="003138D7">
              <w:rPr>
                <w:rFonts w:ascii="Calibri" w:hAnsi="Calibri" w:cs="Calibri"/>
                <w:b/>
                <w:sz w:val="22"/>
                <w:szCs w:val="22"/>
                <w:u w:val="single"/>
                <w:lang w:val="en-GB"/>
              </w:rPr>
              <w:t>Taraclia</w:t>
            </w:r>
            <w:proofErr w:type="spellEnd"/>
          </w:p>
        </w:tc>
        <w:tc>
          <w:tcPr>
            <w:tcW w:w="1105" w:type="dxa"/>
            <w:vAlign w:val="center"/>
          </w:tcPr>
          <w:p w14:paraId="71762A54" w14:textId="77777777" w:rsidR="003138D7" w:rsidRPr="003138D7" w:rsidRDefault="003138D7" w:rsidP="003138D7">
            <w:pPr>
              <w:rPr>
                <w:rFonts w:ascii="Calibri" w:hAnsi="Calibri" w:cs="Calibri"/>
                <w:sz w:val="22"/>
                <w:szCs w:val="22"/>
                <w:lang w:val="en-GB"/>
              </w:rPr>
            </w:pPr>
          </w:p>
        </w:tc>
        <w:tc>
          <w:tcPr>
            <w:tcW w:w="1134" w:type="dxa"/>
            <w:vAlign w:val="center"/>
          </w:tcPr>
          <w:p w14:paraId="5D42DCFD" w14:textId="77777777" w:rsidR="003138D7" w:rsidRPr="003138D7" w:rsidRDefault="003138D7" w:rsidP="003138D7">
            <w:pPr>
              <w:rPr>
                <w:rFonts w:ascii="Calibri" w:hAnsi="Calibri" w:cs="Calibri"/>
                <w:sz w:val="22"/>
                <w:szCs w:val="22"/>
                <w:lang w:val="en-GB"/>
              </w:rPr>
            </w:pPr>
          </w:p>
        </w:tc>
        <w:tc>
          <w:tcPr>
            <w:tcW w:w="1134" w:type="dxa"/>
            <w:vAlign w:val="center"/>
          </w:tcPr>
          <w:p w14:paraId="6924CC38" w14:textId="77777777" w:rsidR="003138D7" w:rsidRPr="003138D7" w:rsidRDefault="003138D7" w:rsidP="003138D7">
            <w:pPr>
              <w:rPr>
                <w:rFonts w:ascii="Calibri" w:hAnsi="Calibri" w:cs="Calibri"/>
                <w:sz w:val="22"/>
                <w:szCs w:val="22"/>
                <w:lang w:val="en-GB"/>
              </w:rPr>
            </w:pPr>
          </w:p>
        </w:tc>
        <w:tc>
          <w:tcPr>
            <w:tcW w:w="1343" w:type="dxa"/>
            <w:vAlign w:val="center"/>
          </w:tcPr>
          <w:p w14:paraId="43BB7947" w14:textId="77777777" w:rsidR="003138D7" w:rsidRPr="003138D7" w:rsidRDefault="003138D7" w:rsidP="003138D7">
            <w:pPr>
              <w:rPr>
                <w:rFonts w:ascii="Calibri" w:hAnsi="Calibri" w:cs="Calibri"/>
                <w:sz w:val="22"/>
                <w:szCs w:val="22"/>
                <w:lang w:val="en-GB"/>
              </w:rPr>
            </w:pPr>
          </w:p>
        </w:tc>
      </w:tr>
      <w:tr w:rsidR="003138D7" w:rsidRPr="003138D7" w14:paraId="19BABEEC" w14:textId="77777777" w:rsidTr="003138D7">
        <w:tc>
          <w:tcPr>
            <w:tcW w:w="709" w:type="dxa"/>
            <w:vAlign w:val="center"/>
          </w:tcPr>
          <w:p w14:paraId="4DB9B767"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1</w:t>
            </w:r>
          </w:p>
        </w:tc>
        <w:tc>
          <w:tcPr>
            <w:tcW w:w="4565" w:type="dxa"/>
          </w:tcPr>
          <w:p w14:paraId="68BDBAAA" w14:textId="77777777" w:rsidR="003138D7" w:rsidRPr="003138D7" w:rsidRDefault="003138D7" w:rsidP="003138D7">
            <w:pPr>
              <w:autoSpaceDE w:val="0"/>
              <w:autoSpaceDN w:val="0"/>
              <w:adjustRightInd w:val="0"/>
              <w:rPr>
                <w:rFonts w:ascii="Calibri" w:eastAsia="Calibri" w:hAnsi="Calibri" w:cs="Calibri"/>
                <w:color w:val="000000"/>
                <w:sz w:val="22"/>
                <w:szCs w:val="22"/>
                <w:lang w:val="en-GB"/>
              </w:rPr>
            </w:pPr>
            <w:r w:rsidRPr="003138D7">
              <w:rPr>
                <w:rFonts w:ascii="Calibri" w:eastAsia="Calibri" w:hAnsi="Calibri" w:cs="Calibri"/>
                <w:color w:val="000000"/>
                <w:sz w:val="22"/>
                <w:szCs w:val="22"/>
                <w:lang w:val="en-GB"/>
              </w:rPr>
              <w:t xml:space="preserve">Detailed design of street lighting nets, including </w:t>
            </w:r>
          </w:p>
          <w:p w14:paraId="51AEFA34" w14:textId="77777777" w:rsidR="003138D7" w:rsidRPr="003138D7" w:rsidRDefault="003138D7" w:rsidP="003138D7">
            <w:pPr>
              <w:autoSpaceDE w:val="0"/>
              <w:autoSpaceDN w:val="0"/>
              <w:adjustRightInd w:val="0"/>
              <w:rPr>
                <w:rFonts w:ascii="Calibri" w:eastAsia="Calibri" w:hAnsi="Calibri" w:cs="Calibri"/>
                <w:color w:val="000000"/>
                <w:sz w:val="22"/>
                <w:szCs w:val="22"/>
                <w:lang w:val="en-GB"/>
              </w:rPr>
            </w:pPr>
            <w:r w:rsidRPr="003138D7">
              <w:rPr>
                <w:rFonts w:ascii="Calibri" w:eastAsia="Calibri" w:hAnsi="Calibri" w:cs="Calibri"/>
                <w:color w:val="000000"/>
                <w:sz w:val="22"/>
                <w:szCs w:val="22"/>
                <w:lang w:val="en-GB"/>
              </w:rPr>
              <w:t xml:space="preserve">connection points to Union </w:t>
            </w:r>
            <w:proofErr w:type="spellStart"/>
            <w:r w:rsidRPr="003138D7">
              <w:rPr>
                <w:rFonts w:ascii="Calibri" w:eastAsia="Calibri" w:hAnsi="Calibri" w:cs="Calibri"/>
                <w:color w:val="000000"/>
                <w:sz w:val="22"/>
                <w:szCs w:val="22"/>
                <w:lang w:val="en-GB"/>
              </w:rPr>
              <w:t>Fenosa</w:t>
            </w:r>
            <w:proofErr w:type="spellEnd"/>
            <w:r w:rsidRPr="003138D7">
              <w:rPr>
                <w:rFonts w:ascii="Calibri" w:eastAsia="Calibri" w:hAnsi="Calibri" w:cs="Calibri"/>
                <w:color w:val="000000"/>
                <w:sz w:val="22"/>
                <w:szCs w:val="22"/>
                <w:lang w:val="en-GB"/>
              </w:rPr>
              <w:t xml:space="preserve"> power nets </w:t>
            </w:r>
          </w:p>
        </w:tc>
        <w:tc>
          <w:tcPr>
            <w:tcW w:w="1105" w:type="dxa"/>
            <w:vAlign w:val="center"/>
          </w:tcPr>
          <w:p w14:paraId="40C16CB1"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577386EF" w14:textId="77777777" w:rsidR="003138D7" w:rsidRPr="003138D7" w:rsidRDefault="003138D7" w:rsidP="003138D7">
            <w:pPr>
              <w:rPr>
                <w:rFonts w:ascii="Calibri" w:hAnsi="Calibri" w:cs="Calibri"/>
                <w:sz w:val="22"/>
                <w:szCs w:val="22"/>
                <w:lang w:val="en-GB"/>
              </w:rPr>
            </w:pPr>
          </w:p>
        </w:tc>
        <w:tc>
          <w:tcPr>
            <w:tcW w:w="1134" w:type="dxa"/>
            <w:vAlign w:val="center"/>
          </w:tcPr>
          <w:p w14:paraId="060C675A" w14:textId="77777777" w:rsidR="003138D7" w:rsidRPr="003138D7" w:rsidRDefault="003138D7" w:rsidP="003138D7">
            <w:pPr>
              <w:rPr>
                <w:rFonts w:ascii="Calibri" w:hAnsi="Calibri" w:cs="Calibri"/>
                <w:sz w:val="22"/>
                <w:szCs w:val="22"/>
                <w:lang w:val="en-GB"/>
              </w:rPr>
            </w:pPr>
          </w:p>
        </w:tc>
        <w:tc>
          <w:tcPr>
            <w:tcW w:w="1343" w:type="dxa"/>
            <w:vAlign w:val="center"/>
          </w:tcPr>
          <w:p w14:paraId="24E5AA15" w14:textId="77777777" w:rsidR="003138D7" w:rsidRPr="003138D7" w:rsidRDefault="003138D7" w:rsidP="003138D7">
            <w:pPr>
              <w:rPr>
                <w:rFonts w:ascii="Calibri" w:hAnsi="Calibri" w:cs="Calibri"/>
                <w:sz w:val="22"/>
                <w:szCs w:val="22"/>
                <w:lang w:val="en-GB"/>
              </w:rPr>
            </w:pPr>
          </w:p>
        </w:tc>
      </w:tr>
      <w:tr w:rsidR="003138D7" w:rsidRPr="003138D7" w14:paraId="1A79BD46" w14:textId="77777777" w:rsidTr="003138D7">
        <w:tc>
          <w:tcPr>
            <w:tcW w:w="709" w:type="dxa"/>
            <w:vAlign w:val="center"/>
          </w:tcPr>
          <w:p w14:paraId="2C3B2EAA"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lastRenderedPageBreak/>
              <w:t>2</w:t>
            </w:r>
          </w:p>
        </w:tc>
        <w:tc>
          <w:tcPr>
            <w:tcW w:w="4565" w:type="dxa"/>
          </w:tcPr>
          <w:p w14:paraId="7579FBCF" w14:textId="77777777" w:rsidR="003138D7" w:rsidRPr="003138D7" w:rsidRDefault="003138D7" w:rsidP="003138D7">
            <w:pPr>
              <w:autoSpaceDE w:val="0"/>
              <w:autoSpaceDN w:val="0"/>
              <w:adjustRightInd w:val="0"/>
              <w:rPr>
                <w:rFonts w:ascii="Calibri" w:eastAsia="Calibri" w:hAnsi="Calibri" w:cs="Calibri"/>
                <w:color w:val="000000"/>
                <w:sz w:val="22"/>
                <w:szCs w:val="22"/>
                <w:lang w:val="en-GB"/>
              </w:rPr>
            </w:pPr>
            <w:r w:rsidRPr="003138D7">
              <w:rPr>
                <w:rFonts w:ascii="Calibri" w:eastAsia="Calibri" w:hAnsi="Calibri" w:cs="Calibri"/>
                <w:color w:val="000000"/>
                <w:sz w:val="22"/>
                <w:szCs w:val="22"/>
                <w:lang w:val="en-GB"/>
              </w:rPr>
              <w:t>General Plan with rehabilitated street lighting</w:t>
            </w:r>
          </w:p>
        </w:tc>
        <w:tc>
          <w:tcPr>
            <w:tcW w:w="1105" w:type="dxa"/>
            <w:vAlign w:val="center"/>
          </w:tcPr>
          <w:p w14:paraId="63BE1C0C"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0F46EF46" w14:textId="77777777" w:rsidR="003138D7" w:rsidRPr="003138D7" w:rsidRDefault="003138D7" w:rsidP="003138D7">
            <w:pPr>
              <w:rPr>
                <w:rFonts w:ascii="Calibri" w:hAnsi="Calibri" w:cs="Calibri"/>
                <w:sz w:val="22"/>
                <w:szCs w:val="22"/>
                <w:lang w:val="en-GB"/>
              </w:rPr>
            </w:pPr>
          </w:p>
        </w:tc>
        <w:tc>
          <w:tcPr>
            <w:tcW w:w="1134" w:type="dxa"/>
            <w:vAlign w:val="center"/>
          </w:tcPr>
          <w:p w14:paraId="2F560E06" w14:textId="77777777" w:rsidR="003138D7" w:rsidRPr="003138D7" w:rsidRDefault="003138D7" w:rsidP="003138D7">
            <w:pPr>
              <w:rPr>
                <w:rFonts w:ascii="Calibri" w:hAnsi="Calibri" w:cs="Calibri"/>
                <w:sz w:val="22"/>
                <w:szCs w:val="22"/>
                <w:lang w:val="en-GB"/>
              </w:rPr>
            </w:pPr>
          </w:p>
        </w:tc>
        <w:tc>
          <w:tcPr>
            <w:tcW w:w="1343" w:type="dxa"/>
            <w:vAlign w:val="center"/>
          </w:tcPr>
          <w:p w14:paraId="1364BB7F" w14:textId="77777777" w:rsidR="003138D7" w:rsidRPr="003138D7" w:rsidRDefault="003138D7" w:rsidP="003138D7">
            <w:pPr>
              <w:rPr>
                <w:rFonts w:ascii="Calibri" w:hAnsi="Calibri" w:cs="Calibri"/>
                <w:sz w:val="22"/>
                <w:szCs w:val="22"/>
                <w:lang w:val="en-GB"/>
              </w:rPr>
            </w:pPr>
          </w:p>
        </w:tc>
      </w:tr>
      <w:tr w:rsidR="003138D7" w:rsidRPr="003138D7" w14:paraId="0753B116" w14:textId="77777777" w:rsidTr="003138D7">
        <w:tc>
          <w:tcPr>
            <w:tcW w:w="709" w:type="dxa"/>
            <w:vAlign w:val="center"/>
          </w:tcPr>
          <w:p w14:paraId="4B5EDA81"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3</w:t>
            </w:r>
          </w:p>
        </w:tc>
        <w:tc>
          <w:tcPr>
            <w:tcW w:w="4565" w:type="dxa"/>
          </w:tcPr>
          <w:p w14:paraId="10F169EC" w14:textId="77777777" w:rsidR="003138D7" w:rsidRPr="003138D7" w:rsidRDefault="003138D7" w:rsidP="003138D7">
            <w:pPr>
              <w:autoSpaceDE w:val="0"/>
              <w:autoSpaceDN w:val="0"/>
              <w:adjustRightInd w:val="0"/>
              <w:rPr>
                <w:rFonts w:ascii="Calibri" w:eastAsia="Calibri" w:hAnsi="Calibri" w:cs="Calibri"/>
                <w:sz w:val="22"/>
                <w:szCs w:val="22"/>
                <w:lang w:val="en-GB"/>
              </w:rPr>
            </w:pPr>
            <w:r w:rsidRPr="003138D7">
              <w:rPr>
                <w:rFonts w:ascii="Calibri" w:eastAsia="Calibri" w:hAnsi="Calibri" w:cs="Calibri"/>
                <w:sz w:val="22"/>
                <w:szCs w:val="22"/>
                <w:lang w:val="en-GB"/>
              </w:rPr>
              <w:t>Design of Organization of Construction site</w:t>
            </w:r>
          </w:p>
        </w:tc>
        <w:tc>
          <w:tcPr>
            <w:tcW w:w="1105" w:type="dxa"/>
            <w:vAlign w:val="center"/>
          </w:tcPr>
          <w:p w14:paraId="18793B28"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7DDF3EC0" w14:textId="77777777" w:rsidR="003138D7" w:rsidRPr="003138D7" w:rsidRDefault="003138D7" w:rsidP="003138D7">
            <w:pPr>
              <w:rPr>
                <w:rFonts w:ascii="Calibri" w:hAnsi="Calibri" w:cs="Calibri"/>
                <w:sz w:val="22"/>
                <w:szCs w:val="22"/>
                <w:lang w:val="en-GB"/>
              </w:rPr>
            </w:pPr>
          </w:p>
        </w:tc>
        <w:tc>
          <w:tcPr>
            <w:tcW w:w="1134" w:type="dxa"/>
            <w:vAlign w:val="center"/>
          </w:tcPr>
          <w:p w14:paraId="7877480E" w14:textId="77777777" w:rsidR="003138D7" w:rsidRPr="003138D7" w:rsidRDefault="003138D7" w:rsidP="003138D7">
            <w:pPr>
              <w:rPr>
                <w:rFonts w:ascii="Calibri" w:hAnsi="Calibri" w:cs="Calibri"/>
                <w:sz w:val="22"/>
                <w:szCs w:val="22"/>
                <w:lang w:val="en-GB"/>
              </w:rPr>
            </w:pPr>
          </w:p>
        </w:tc>
        <w:tc>
          <w:tcPr>
            <w:tcW w:w="1343" w:type="dxa"/>
            <w:vAlign w:val="center"/>
          </w:tcPr>
          <w:p w14:paraId="1314281E" w14:textId="77777777" w:rsidR="003138D7" w:rsidRPr="003138D7" w:rsidRDefault="003138D7" w:rsidP="003138D7">
            <w:pPr>
              <w:rPr>
                <w:rFonts w:ascii="Calibri" w:hAnsi="Calibri" w:cs="Calibri"/>
                <w:sz w:val="22"/>
                <w:szCs w:val="22"/>
                <w:lang w:val="en-GB"/>
              </w:rPr>
            </w:pPr>
          </w:p>
        </w:tc>
      </w:tr>
      <w:tr w:rsidR="003138D7" w:rsidRPr="003138D7" w14:paraId="7EBA54D0" w14:textId="77777777" w:rsidTr="003138D7">
        <w:tc>
          <w:tcPr>
            <w:tcW w:w="709" w:type="dxa"/>
            <w:vAlign w:val="center"/>
          </w:tcPr>
          <w:p w14:paraId="30BD5696"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4</w:t>
            </w:r>
          </w:p>
        </w:tc>
        <w:tc>
          <w:tcPr>
            <w:tcW w:w="4565" w:type="dxa"/>
          </w:tcPr>
          <w:p w14:paraId="6AAF77CE" w14:textId="77777777" w:rsidR="003138D7" w:rsidRPr="003138D7" w:rsidRDefault="003138D7" w:rsidP="003138D7">
            <w:pPr>
              <w:autoSpaceDE w:val="0"/>
              <w:autoSpaceDN w:val="0"/>
              <w:adjustRightInd w:val="0"/>
              <w:rPr>
                <w:rFonts w:ascii="Calibri" w:eastAsia="Calibri" w:hAnsi="Calibri" w:cs="Calibri"/>
                <w:b/>
                <w:bCs/>
                <w:color w:val="000000"/>
                <w:sz w:val="22"/>
                <w:szCs w:val="22"/>
                <w:lang w:val="en-GB"/>
              </w:rPr>
            </w:pPr>
            <w:r w:rsidRPr="003138D7">
              <w:rPr>
                <w:rFonts w:ascii="Calibri" w:eastAsia="Calibri" w:hAnsi="Calibri" w:cs="Calibri"/>
                <w:color w:val="000000"/>
                <w:sz w:val="22"/>
                <w:szCs w:val="22"/>
                <w:lang w:val="en-GB"/>
              </w:rPr>
              <w:t>Design of environment protection measures</w:t>
            </w:r>
          </w:p>
        </w:tc>
        <w:tc>
          <w:tcPr>
            <w:tcW w:w="1105" w:type="dxa"/>
            <w:vAlign w:val="center"/>
          </w:tcPr>
          <w:p w14:paraId="68940654"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11C3C552" w14:textId="77777777" w:rsidR="003138D7" w:rsidRPr="003138D7" w:rsidRDefault="003138D7" w:rsidP="003138D7">
            <w:pPr>
              <w:rPr>
                <w:rFonts w:ascii="Calibri" w:hAnsi="Calibri" w:cs="Calibri"/>
                <w:sz w:val="22"/>
                <w:szCs w:val="22"/>
                <w:lang w:val="en-GB"/>
              </w:rPr>
            </w:pPr>
          </w:p>
        </w:tc>
        <w:tc>
          <w:tcPr>
            <w:tcW w:w="1134" w:type="dxa"/>
            <w:vAlign w:val="center"/>
          </w:tcPr>
          <w:p w14:paraId="1E75977C" w14:textId="77777777" w:rsidR="003138D7" w:rsidRPr="003138D7" w:rsidRDefault="003138D7" w:rsidP="003138D7">
            <w:pPr>
              <w:rPr>
                <w:rFonts w:ascii="Calibri" w:hAnsi="Calibri" w:cs="Calibri"/>
                <w:sz w:val="22"/>
                <w:szCs w:val="22"/>
                <w:lang w:val="en-GB"/>
              </w:rPr>
            </w:pPr>
          </w:p>
        </w:tc>
        <w:tc>
          <w:tcPr>
            <w:tcW w:w="1343" w:type="dxa"/>
            <w:vAlign w:val="center"/>
          </w:tcPr>
          <w:p w14:paraId="20412878" w14:textId="77777777" w:rsidR="003138D7" w:rsidRPr="003138D7" w:rsidRDefault="003138D7" w:rsidP="003138D7">
            <w:pPr>
              <w:rPr>
                <w:rFonts w:ascii="Calibri" w:hAnsi="Calibri" w:cs="Calibri"/>
                <w:sz w:val="22"/>
                <w:szCs w:val="22"/>
                <w:lang w:val="en-GB"/>
              </w:rPr>
            </w:pPr>
          </w:p>
        </w:tc>
      </w:tr>
      <w:tr w:rsidR="003138D7" w:rsidRPr="003138D7" w14:paraId="50EAAD43" w14:textId="77777777" w:rsidTr="003138D7">
        <w:tc>
          <w:tcPr>
            <w:tcW w:w="709" w:type="dxa"/>
            <w:vAlign w:val="center"/>
          </w:tcPr>
          <w:p w14:paraId="4D54ABDE"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5</w:t>
            </w:r>
          </w:p>
        </w:tc>
        <w:tc>
          <w:tcPr>
            <w:tcW w:w="4565" w:type="dxa"/>
          </w:tcPr>
          <w:p w14:paraId="44524AAD" w14:textId="77777777" w:rsidR="003138D7" w:rsidRPr="003138D7" w:rsidRDefault="003138D7" w:rsidP="003138D7">
            <w:pPr>
              <w:autoSpaceDE w:val="0"/>
              <w:autoSpaceDN w:val="0"/>
              <w:adjustRightInd w:val="0"/>
              <w:rPr>
                <w:rFonts w:ascii="Calibri" w:eastAsia="Calibri" w:hAnsi="Calibri" w:cs="Calibri"/>
                <w:color w:val="000000"/>
                <w:sz w:val="22"/>
                <w:szCs w:val="22"/>
                <w:lang w:val="en-GB"/>
              </w:rPr>
            </w:pPr>
            <w:r w:rsidRPr="003138D7">
              <w:rPr>
                <w:rFonts w:ascii="Calibri" w:eastAsia="Calibri" w:hAnsi="Calibri" w:cs="Calibri"/>
                <w:color w:val="000000"/>
                <w:sz w:val="22"/>
                <w:szCs w:val="22"/>
                <w:lang w:val="en-GB"/>
              </w:rPr>
              <w:t>Geodesic/land survey</w:t>
            </w:r>
          </w:p>
        </w:tc>
        <w:tc>
          <w:tcPr>
            <w:tcW w:w="1105" w:type="dxa"/>
            <w:vAlign w:val="center"/>
          </w:tcPr>
          <w:p w14:paraId="24079F53"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5377E9C6" w14:textId="77777777" w:rsidR="003138D7" w:rsidRPr="003138D7" w:rsidRDefault="003138D7" w:rsidP="003138D7">
            <w:pPr>
              <w:rPr>
                <w:rFonts w:ascii="Calibri" w:hAnsi="Calibri" w:cs="Calibri"/>
                <w:sz w:val="22"/>
                <w:szCs w:val="22"/>
                <w:lang w:val="en-GB"/>
              </w:rPr>
            </w:pPr>
          </w:p>
        </w:tc>
        <w:tc>
          <w:tcPr>
            <w:tcW w:w="1134" w:type="dxa"/>
            <w:vAlign w:val="center"/>
          </w:tcPr>
          <w:p w14:paraId="3A503ABB" w14:textId="77777777" w:rsidR="003138D7" w:rsidRPr="003138D7" w:rsidRDefault="003138D7" w:rsidP="003138D7">
            <w:pPr>
              <w:rPr>
                <w:rFonts w:ascii="Calibri" w:hAnsi="Calibri" w:cs="Calibri"/>
                <w:sz w:val="22"/>
                <w:szCs w:val="22"/>
                <w:lang w:val="en-GB"/>
              </w:rPr>
            </w:pPr>
          </w:p>
        </w:tc>
        <w:tc>
          <w:tcPr>
            <w:tcW w:w="1343" w:type="dxa"/>
            <w:vAlign w:val="center"/>
          </w:tcPr>
          <w:p w14:paraId="32E9DDB1" w14:textId="77777777" w:rsidR="003138D7" w:rsidRPr="003138D7" w:rsidRDefault="003138D7" w:rsidP="003138D7">
            <w:pPr>
              <w:rPr>
                <w:rFonts w:ascii="Calibri" w:hAnsi="Calibri" w:cs="Calibri"/>
                <w:sz w:val="22"/>
                <w:szCs w:val="22"/>
                <w:lang w:val="en-GB"/>
              </w:rPr>
            </w:pPr>
          </w:p>
        </w:tc>
      </w:tr>
      <w:tr w:rsidR="003138D7" w:rsidRPr="003138D7" w14:paraId="5DC05021" w14:textId="77777777" w:rsidTr="003138D7">
        <w:tc>
          <w:tcPr>
            <w:tcW w:w="709" w:type="dxa"/>
            <w:vAlign w:val="center"/>
          </w:tcPr>
          <w:p w14:paraId="5605B4A3"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6</w:t>
            </w:r>
          </w:p>
        </w:tc>
        <w:tc>
          <w:tcPr>
            <w:tcW w:w="4565" w:type="dxa"/>
          </w:tcPr>
          <w:p w14:paraId="33EFAE21" w14:textId="77777777" w:rsidR="003138D7" w:rsidRPr="003138D7" w:rsidRDefault="003138D7" w:rsidP="003138D7">
            <w:pPr>
              <w:autoSpaceDE w:val="0"/>
              <w:autoSpaceDN w:val="0"/>
              <w:adjustRightInd w:val="0"/>
              <w:rPr>
                <w:rFonts w:ascii="Calibri" w:eastAsia="Calibri" w:hAnsi="Calibri" w:cs="Calibri"/>
                <w:color w:val="000000"/>
                <w:sz w:val="22"/>
                <w:szCs w:val="22"/>
                <w:lang w:val="en-GB"/>
              </w:rPr>
            </w:pPr>
            <w:r w:rsidRPr="003138D7">
              <w:rPr>
                <w:rFonts w:ascii="Calibri" w:eastAsia="Calibri" w:hAnsi="Calibri" w:cs="Calibri"/>
                <w:bCs/>
                <w:color w:val="000000"/>
                <w:sz w:val="22"/>
                <w:szCs w:val="22"/>
                <w:lang w:val="en-GB"/>
              </w:rPr>
              <w:t>Bill of quantities (BOQ)</w:t>
            </w:r>
          </w:p>
        </w:tc>
        <w:tc>
          <w:tcPr>
            <w:tcW w:w="1105" w:type="dxa"/>
            <w:vAlign w:val="center"/>
          </w:tcPr>
          <w:p w14:paraId="0CF7E475"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1D042663" w14:textId="77777777" w:rsidR="003138D7" w:rsidRPr="003138D7" w:rsidRDefault="003138D7" w:rsidP="003138D7">
            <w:pPr>
              <w:rPr>
                <w:rFonts w:ascii="Calibri" w:hAnsi="Calibri" w:cs="Calibri"/>
                <w:sz w:val="22"/>
                <w:szCs w:val="22"/>
                <w:lang w:val="en-GB"/>
              </w:rPr>
            </w:pPr>
          </w:p>
        </w:tc>
        <w:tc>
          <w:tcPr>
            <w:tcW w:w="1134" w:type="dxa"/>
            <w:vAlign w:val="center"/>
          </w:tcPr>
          <w:p w14:paraId="43415B30" w14:textId="77777777" w:rsidR="003138D7" w:rsidRPr="003138D7" w:rsidRDefault="003138D7" w:rsidP="003138D7">
            <w:pPr>
              <w:rPr>
                <w:rFonts w:ascii="Calibri" w:hAnsi="Calibri" w:cs="Calibri"/>
                <w:sz w:val="22"/>
                <w:szCs w:val="22"/>
                <w:lang w:val="en-GB"/>
              </w:rPr>
            </w:pPr>
          </w:p>
        </w:tc>
        <w:tc>
          <w:tcPr>
            <w:tcW w:w="1343" w:type="dxa"/>
            <w:vAlign w:val="center"/>
          </w:tcPr>
          <w:p w14:paraId="3D541542" w14:textId="77777777" w:rsidR="003138D7" w:rsidRPr="003138D7" w:rsidRDefault="003138D7" w:rsidP="003138D7">
            <w:pPr>
              <w:rPr>
                <w:rFonts w:ascii="Calibri" w:hAnsi="Calibri" w:cs="Calibri"/>
                <w:sz w:val="22"/>
                <w:szCs w:val="22"/>
                <w:lang w:val="en-GB"/>
              </w:rPr>
            </w:pPr>
          </w:p>
        </w:tc>
      </w:tr>
      <w:tr w:rsidR="003138D7" w:rsidRPr="003138D7" w14:paraId="517A0EA0" w14:textId="77777777" w:rsidTr="003138D7">
        <w:tc>
          <w:tcPr>
            <w:tcW w:w="709" w:type="dxa"/>
            <w:vAlign w:val="center"/>
          </w:tcPr>
          <w:p w14:paraId="35CEE2F2"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7</w:t>
            </w:r>
          </w:p>
        </w:tc>
        <w:tc>
          <w:tcPr>
            <w:tcW w:w="4565" w:type="dxa"/>
          </w:tcPr>
          <w:p w14:paraId="5CE53966" w14:textId="77777777" w:rsidR="003138D7" w:rsidRPr="003138D7" w:rsidRDefault="003138D7" w:rsidP="003138D7">
            <w:pPr>
              <w:autoSpaceDE w:val="0"/>
              <w:autoSpaceDN w:val="0"/>
              <w:adjustRightInd w:val="0"/>
              <w:rPr>
                <w:rFonts w:ascii="Calibri" w:eastAsia="Calibri" w:hAnsi="Calibri" w:cs="Calibri"/>
                <w:color w:val="000000"/>
                <w:sz w:val="22"/>
                <w:szCs w:val="22"/>
                <w:lang w:val="en-GB"/>
              </w:rPr>
            </w:pPr>
            <w:r w:rsidRPr="003138D7">
              <w:rPr>
                <w:rFonts w:ascii="Calibri" w:eastAsia="Calibri" w:hAnsi="Calibri" w:cs="Calibri"/>
                <w:color w:val="000000"/>
                <w:sz w:val="22"/>
                <w:szCs w:val="22"/>
                <w:lang w:val="en-GB"/>
              </w:rPr>
              <w:t>Verification of the designs by independent Authorized / Licensed Experts;</w:t>
            </w:r>
          </w:p>
        </w:tc>
        <w:tc>
          <w:tcPr>
            <w:tcW w:w="1105" w:type="dxa"/>
            <w:vAlign w:val="center"/>
          </w:tcPr>
          <w:p w14:paraId="60D7F5F0"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5802EA01" w14:textId="77777777" w:rsidR="003138D7" w:rsidRPr="003138D7" w:rsidRDefault="003138D7" w:rsidP="003138D7">
            <w:pPr>
              <w:rPr>
                <w:rFonts w:ascii="Calibri" w:hAnsi="Calibri" w:cs="Calibri"/>
                <w:sz w:val="22"/>
                <w:szCs w:val="22"/>
                <w:lang w:val="en-GB"/>
              </w:rPr>
            </w:pPr>
          </w:p>
        </w:tc>
        <w:tc>
          <w:tcPr>
            <w:tcW w:w="1134" w:type="dxa"/>
            <w:vAlign w:val="center"/>
          </w:tcPr>
          <w:p w14:paraId="02D7FED6" w14:textId="77777777" w:rsidR="003138D7" w:rsidRPr="003138D7" w:rsidRDefault="003138D7" w:rsidP="003138D7">
            <w:pPr>
              <w:rPr>
                <w:rFonts w:ascii="Calibri" w:hAnsi="Calibri" w:cs="Calibri"/>
                <w:sz w:val="22"/>
                <w:szCs w:val="22"/>
                <w:lang w:val="en-GB"/>
              </w:rPr>
            </w:pPr>
          </w:p>
        </w:tc>
        <w:tc>
          <w:tcPr>
            <w:tcW w:w="1343" w:type="dxa"/>
            <w:vAlign w:val="center"/>
          </w:tcPr>
          <w:p w14:paraId="3357FC62" w14:textId="77777777" w:rsidR="003138D7" w:rsidRPr="003138D7" w:rsidRDefault="003138D7" w:rsidP="003138D7">
            <w:pPr>
              <w:rPr>
                <w:rFonts w:ascii="Calibri" w:hAnsi="Calibri" w:cs="Calibri"/>
                <w:sz w:val="22"/>
                <w:szCs w:val="22"/>
                <w:lang w:val="en-GB"/>
              </w:rPr>
            </w:pPr>
          </w:p>
        </w:tc>
      </w:tr>
      <w:tr w:rsidR="003138D7" w:rsidRPr="003138D7" w14:paraId="7261C62A" w14:textId="77777777" w:rsidTr="003138D7">
        <w:tc>
          <w:tcPr>
            <w:tcW w:w="709" w:type="dxa"/>
            <w:vAlign w:val="center"/>
          </w:tcPr>
          <w:p w14:paraId="528FE47E"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8</w:t>
            </w:r>
          </w:p>
        </w:tc>
        <w:tc>
          <w:tcPr>
            <w:tcW w:w="4565" w:type="dxa"/>
          </w:tcPr>
          <w:p w14:paraId="753DA3D7" w14:textId="77777777" w:rsidR="003138D7" w:rsidRPr="003138D7" w:rsidRDefault="003138D7" w:rsidP="003138D7">
            <w:pPr>
              <w:autoSpaceDE w:val="0"/>
              <w:autoSpaceDN w:val="0"/>
              <w:adjustRightInd w:val="0"/>
              <w:rPr>
                <w:rFonts w:ascii="Calibri" w:eastAsia="Calibri" w:hAnsi="Calibri" w:cs="Calibri"/>
                <w:b/>
                <w:bCs/>
                <w:color w:val="000000"/>
                <w:sz w:val="22"/>
                <w:szCs w:val="22"/>
                <w:lang w:val="en-GB"/>
              </w:rPr>
            </w:pPr>
            <w:r w:rsidRPr="003138D7">
              <w:rPr>
                <w:rFonts w:ascii="Calibri" w:eastAsia="Calibri" w:hAnsi="Calibri" w:cs="Calibri"/>
                <w:color w:val="000000"/>
                <w:sz w:val="22"/>
                <w:szCs w:val="22"/>
                <w:lang w:val="en-GB"/>
              </w:rPr>
              <w:t xml:space="preserve">Design Author’s Supervision </w:t>
            </w:r>
          </w:p>
        </w:tc>
        <w:tc>
          <w:tcPr>
            <w:tcW w:w="1105" w:type="dxa"/>
            <w:vAlign w:val="center"/>
          </w:tcPr>
          <w:p w14:paraId="58C368CA"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5B97E69F" w14:textId="77777777" w:rsidR="003138D7" w:rsidRPr="003138D7" w:rsidRDefault="003138D7" w:rsidP="003138D7">
            <w:pPr>
              <w:rPr>
                <w:rFonts w:ascii="Calibri" w:hAnsi="Calibri" w:cs="Calibri"/>
                <w:sz w:val="22"/>
                <w:szCs w:val="22"/>
                <w:lang w:val="en-GB"/>
              </w:rPr>
            </w:pPr>
          </w:p>
        </w:tc>
        <w:tc>
          <w:tcPr>
            <w:tcW w:w="1134" w:type="dxa"/>
            <w:vAlign w:val="center"/>
          </w:tcPr>
          <w:p w14:paraId="6D774869" w14:textId="77777777" w:rsidR="003138D7" w:rsidRPr="003138D7" w:rsidRDefault="003138D7" w:rsidP="003138D7">
            <w:pPr>
              <w:rPr>
                <w:rFonts w:ascii="Calibri" w:hAnsi="Calibri" w:cs="Calibri"/>
                <w:sz w:val="22"/>
                <w:szCs w:val="22"/>
                <w:lang w:val="en-GB"/>
              </w:rPr>
            </w:pPr>
          </w:p>
        </w:tc>
        <w:tc>
          <w:tcPr>
            <w:tcW w:w="1343" w:type="dxa"/>
            <w:vAlign w:val="center"/>
          </w:tcPr>
          <w:p w14:paraId="1421DE81" w14:textId="77777777" w:rsidR="003138D7" w:rsidRPr="003138D7" w:rsidRDefault="003138D7" w:rsidP="003138D7">
            <w:pPr>
              <w:rPr>
                <w:rFonts w:ascii="Calibri" w:hAnsi="Calibri" w:cs="Calibri"/>
                <w:sz w:val="22"/>
                <w:szCs w:val="22"/>
                <w:lang w:val="en-GB"/>
              </w:rPr>
            </w:pPr>
          </w:p>
        </w:tc>
      </w:tr>
      <w:tr w:rsidR="003138D7" w:rsidRPr="003138D7" w14:paraId="38B92118" w14:textId="77777777" w:rsidTr="003138D7">
        <w:trPr>
          <w:trHeight w:val="313"/>
        </w:trPr>
        <w:tc>
          <w:tcPr>
            <w:tcW w:w="709" w:type="dxa"/>
            <w:vAlign w:val="center"/>
          </w:tcPr>
          <w:p w14:paraId="2BFC2827" w14:textId="77777777" w:rsidR="003138D7" w:rsidRPr="003138D7" w:rsidRDefault="003138D7" w:rsidP="003138D7">
            <w:pPr>
              <w:jc w:val="right"/>
              <w:rPr>
                <w:rFonts w:ascii="Calibri" w:hAnsi="Calibri" w:cs="Calibri"/>
                <w:sz w:val="22"/>
                <w:szCs w:val="22"/>
                <w:lang w:val="en-GB"/>
              </w:rPr>
            </w:pPr>
          </w:p>
        </w:tc>
        <w:tc>
          <w:tcPr>
            <w:tcW w:w="4565" w:type="dxa"/>
            <w:shd w:val="clear" w:color="auto" w:fill="D9D9D9"/>
          </w:tcPr>
          <w:p w14:paraId="039D336B" w14:textId="77777777" w:rsidR="003138D7" w:rsidRPr="003138D7" w:rsidRDefault="003138D7" w:rsidP="003138D7">
            <w:pPr>
              <w:ind w:left="360"/>
              <w:jc w:val="right"/>
              <w:rPr>
                <w:rFonts w:ascii="Calibri" w:hAnsi="Calibri" w:cs="Calibri"/>
                <w:sz w:val="22"/>
                <w:szCs w:val="22"/>
                <w:lang w:val="en-GB"/>
              </w:rPr>
            </w:pPr>
            <w:r w:rsidRPr="003138D7">
              <w:rPr>
                <w:rFonts w:ascii="Calibri" w:hAnsi="Calibri" w:cs="Calibri"/>
                <w:sz w:val="22"/>
                <w:szCs w:val="22"/>
                <w:lang w:val="en-GB"/>
              </w:rPr>
              <w:t>Total Site #2</w:t>
            </w:r>
          </w:p>
        </w:tc>
        <w:tc>
          <w:tcPr>
            <w:tcW w:w="1105" w:type="dxa"/>
            <w:shd w:val="clear" w:color="auto" w:fill="D9D9D9"/>
            <w:vAlign w:val="center"/>
          </w:tcPr>
          <w:p w14:paraId="40CA3BC8" w14:textId="77777777" w:rsidR="003138D7" w:rsidRPr="003138D7" w:rsidRDefault="003138D7" w:rsidP="003138D7">
            <w:pPr>
              <w:ind w:left="360"/>
              <w:rPr>
                <w:rFonts w:ascii="Calibri" w:hAnsi="Calibri" w:cs="Calibri"/>
                <w:sz w:val="22"/>
                <w:szCs w:val="22"/>
                <w:lang w:val="en-GB"/>
              </w:rPr>
            </w:pPr>
          </w:p>
        </w:tc>
        <w:tc>
          <w:tcPr>
            <w:tcW w:w="1134" w:type="dxa"/>
            <w:shd w:val="clear" w:color="auto" w:fill="D9D9D9"/>
            <w:vAlign w:val="center"/>
          </w:tcPr>
          <w:p w14:paraId="29642C11" w14:textId="77777777" w:rsidR="003138D7" w:rsidRPr="003138D7" w:rsidRDefault="003138D7" w:rsidP="003138D7">
            <w:pPr>
              <w:ind w:left="360"/>
              <w:rPr>
                <w:rFonts w:ascii="Calibri" w:hAnsi="Calibri" w:cs="Calibri"/>
                <w:sz w:val="22"/>
                <w:szCs w:val="22"/>
                <w:lang w:val="en-GB"/>
              </w:rPr>
            </w:pPr>
          </w:p>
        </w:tc>
        <w:tc>
          <w:tcPr>
            <w:tcW w:w="1134" w:type="dxa"/>
            <w:shd w:val="clear" w:color="auto" w:fill="D9D9D9"/>
            <w:vAlign w:val="center"/>
          </w:tcPr>
          <w:p w14:paraId="02FB5BCD" w14:textId="77777777" w:rsidR="003138D7" w:rsidRPr="003138D7" w:rsidRDefault="003138D7" w:rsidP="003138D7">
            <w:pPr>
              <w:ind w:left="360"/>
              <w:rPr>
                <w:rFonts w:ascii="Calibri" w:hAnsi="Calibri" w:cs="Calibri"/>
                <w:sz w:val="22"/>
                <w:szCs w:val="22"/>
                <w:lang w:val="en-GB"/>
              </w:rPr>
            </w:pPr>
          </w:p>
        </w:tc>
        <w:tc>
          <w:tcPr>
            <w:tcW w:w="1343" w:type="dxa"/>
            <w:vAlign w:val="center"/>
          </w:tcPr>
          <w:p w14:paraId="7FFD6FDB" w14:textId="77777777" w:rsidR="003138D7" w:rsidRPr="003138D7" w:rsidRDefault="003138D7" w:rsidP="003138D7">
            <w:pPr>
              <w:ind w:left="360"/>
              <w:rPr>
                <w:rFonts w:ascii="Calibri" w:hAnsi="Calibri" w:cs="Calibri"/>
                <w:sz w:val="22"/>
                <w:szCs w:val="22"/>
                <w:lang w:val="en-GB"/>
              </w:rPr>
            </w:pPr>
          </w:p>
        </w:tc>
      </w:tr>
      <w:tr w:rsidR="003138D7" w:rsidRPr="003138D7" w14:paraId="76EF74BD" w14:textId="77777777" w:rsidTr="003138D7">
        <w:tc>
          <w:tcPr>
            <w:tcW w:w="709" w:type="dxa"/>
            <w:vAlign w:val="center"/>
          </w:tcPr>
          <w:p w14:paraId="31375BEE" w14:textId="77777777" w:rsidR="003138D7" w:rsidRPr="003138D7" w:rsidRDefault="003138D7" w:rsidP="003138D7">
            <w:pPr>
              <w:jc w:val="right"/>
              <w:rPr>
                <w:rFonts w:ascii="Calibri" w:hAnsi="Calibri" w:cs="Calibri"/>
                <w:sz w:val="22"/>
                <w:szCs w:val="22"/>
                <w:lang w:val="en-GB"/>
              </w:rPr>
            </w:pPr>
          </w:p>
        </w:tc>
        <w:tc>
          <w:tcPr>
            <w:tcW w:w="4565" w:type="dxa"/>
            <w:shd w:val="clear" w:color="auto" w:fill="D9D9D9"/>
          </w:tcPr>
          <w:p w14:paraId="33CE7481" w14:textId="77777777" w:rsidR="003138D7" w:rsidRPr="003138D7" w:rsidRDefault="003138D7" w:rsidP="003138D7">
            <w:pPr>
              <w:ind w:left="360"/>
              <w:jc w:val="right"/>
              <w:rPr>
                <w:rFonts w:ascii="Calibri" w:hAnsi="Calibri" w:cs="Calibri"/>
                <w:b/>
                <w:sz w:val="22"/>
                <w:szCs w:val="22"/>
                <w:lang w:val="en-GB"/>
              </w:rPr>
            </w:pPr>
            <w:r w:rsidRPr="003138D7">
              <w:rPr>
                <w:rFonts w:ascii="Calibri" w:hAnsi="Calibri" w:cs="Calibri"/>
                <w:b/>
                <w:sz w:val="22"/>
                <w:szCs w:val="22"/>
                <w:lang w:val="en-GB"/>
              </w:rPr>
              <w:t>TOTAL LOT #2</w:t>
            </w:r>
          </w:p>
        </w:tc>
        <w:tc>
          <w:tcPr>
            <w:tcW w:w="1105" w:type="dxa"/>
            <w:shd w:val="clear" w:color="auto" w:fill="D9D9D9"/>
            <w:vAlign w:val="center"/>
          </w:tcPr>
          <w:p w14:paraId="125857CD" w14:textId="77777777" w:rsidR="003138D7" w:rsidRPr="003138D7" w:rsidRDefault="003138D7" w:rsidP="003138D7">
            <w:pPr>
              <w:ind w:left="360"/>
              <w:rPr>
                <w:rFonts w:ascii="Calibri" w:hAnsi="Calibri" w:cs="Calibri"/>
                <w:sz w:val="22"/>
                <w:szCs w:val="22"/>
                <w:lang w:val="en-GB"/>
              </w:rPr>
            </w:pPr>
          </w:p>
        </w:tc>
        <w:tc>
          <w:tcPr>
            <w:tcW w:w="1134" w:type="dxa"/>
            <w:shd w:val="clear" w:color="auto" w:fill="D9D9D9"/>
            <w:vAlign w:val="center"/>
          </w:tcPr>
          <w:p w14:paraId="622D0C44" w14:textId="77777777" w:rsidR="003138D7" w:rsidRPr="003138D7" w:rsidRDefault="003138D7" w:rsidP="003138D7">
            <w:pPr>
              <w:ind w:left="360"/>
              <w:rPr>
                <w:rFonts w:ascii="Calibri" w:hAnsi="Calibri" w:cs="Calibri"/>
                <w:sz w:val="22"/>
                <w:szCs w:val="22"/>
                <w:lang w:val="en-GB"/>
              </w:rPr>
            </w:pPr>
          </w:p>
        </w:tc>
        <w:tc>
          <w:tcPr>
            <w:tcW w:w="1134" w:type="dxa"/>
            <w:shd w:val="clear" w:color="auto" w:fill="D9D9D9"/>
            <w:vAlign w:val="center"/>
          </w:tcPr>
          <w:p w14:paraId="753C80C4" w14:textId="77777777" w:rsidR="003138D7" w:rsidRPr="003138D7" w:rsidRDefault="003138D7" w:rsidP="003138D7">
            <w:pPr>
              <w:ind w:left="360"/>
              <w:rPr>
                <w:rFonts w:ascii="Calibri" w:hAnsi="Calibri" w:cs="Calibri"/>
                <w:sz w:val="22"/>
                <w:szCs w:val="22"/>
                <w:lang w:val="en-GB"/>
              </w:rPr>
            </w:pPr>
          </w:p>
        </w:tc>
        <w:tc>
          <w:tcPr>
            <w:tcW w:w="1343" w:type="dxa"/>
            <w:vAlign w:val="center"/>
          </w:tcPr>
          <w:p w14:paraId="2D24C6E8" w14:textId="77777777" w:rsidR="003138D7" w:rsidRPr="003138D7" w:rsidRDefault="003138D7" w:rsidP="003138D7">
            <w:pPr>
              <w:ind w:left="360"/>
              <w:rPr>
                <w:rFonts w:ascii="Calibri" w:hAnsi="Calibri" w:cs="Calibri"/>
                <w:sz w:val="22"/>
                <w:szCs w:val="22"/>
                <w:lang w:val="en-GB"/>
              </w:rPr>
            </w:pPr>
          </w:p>
        </w:tc>
      </w:tr>
      <w:tr w:rsidR="003138D7" w:rsidRPr="003138D7" w14:paraId="240602C1" w14:textId="77777777" w:rsidTr="003138D7">
        <w:tc>
          <w:tcPr>
            <w:tcW w:w="709" w:type="dxa"/>
            <w:shd w:val="clear" w:color="auto" w:fill="D9D9D9"/>
            <w:vAlign w:val="center"/>
          </w:tcPr>
          <w:p w14:paraId="5B5E7B48" w14:textId="77777777" w:rsidR="003138D7" w:rsidRPr="003138D7" w:rsidRDefault="003138D7" w:rsidP="003138D7">
            <w:pPr>
              <w:ind w:left="360"/>
              <w:rPr>
                <w:rFonts w:ascii="Calibri" w:hAnsi="Calibri" w:cs="Calibri"/>
                <w:sz w:val="22"/>
                <w:szCs w:val="22"/>
                <w:lang w:val="en-GB"/>
              </w:rPr>
            </w:pPr>
          </w:p>
        </w:tc>
        <w:tc>
          <w:tcPr>
            <w:tcW w:w="4565" w:type="dxa"/>
            <w:shd w:val="clear" w:color="auto" w:fill="D9D9D9"/>
          </w:tcPr>
          <w:p w14:paraId="52AC667A" w14:textId="77777777" w:rsidR="003138D7" w:rsidRPr="003138D7" w:rsidRDefault="003138D7" w:rsidP="003138D7">
            <w:pPr>
              <w:rPr>
                <w:rFonts w:ascii="Calibri" w:hAnsi="Calibri" w:cs="Calibri"/>
                <w:b/>
                <w:bCs/>
                <w:sz w:val="22"/>
                <w:szCs w:val="22"/>
                <w:lang w:val="en-GB"/>
              </w:rPr>
            </w:pPr>
            <w:r w:rsidRPr="003138D7">
              <w:rPr>
                <w:rFonts w:ascii="Calibri" w:hAnsi="Calibri" w:cs="Calibri"/>
                <w:b/>
                <w:bCs/>
                <w:sz w:val="22"/>
                <w:szCs w:val="22"/>
                <w:lang w:val="en-GB"/>
              </w:rPr>
              <w:t>LOT #3</w:t>
            </w:r>
          </w:p>
        </w:tc>
        <w:tc>
          <w:tcPr>
            <w:tcW w:w="1105" w:type="dxa"/>
            <w:shd w:val="clear" w:color="auto" w:fill="D9D9D9"/>
            <w:vAlign w:val="center"/>
          </w:tcPr>
          <w:p w14:paraId="3AE430AF" w14:textId="77777777" w:rsidR="003138D7" w:rsidRPr="003138D7" w:rsidRDefault="003138D7" w:rsidP="003138D7">
            <w:pPr>
              <w:ind w:left="360"/>
              <w:rPr>
                <w:rFonts w:ascii="Calibri" w:hAnsi="Calibri" w:cs="Calibri"/>
                <w:sz w:val="22"/>
                <w:szCs w:val="22"/>
                <w:lang w:val="en-GB"/>
              </w:rPr>
            </w:pPr>
          </w:p>
        </w:tc>
        <w:tc>
          <w:tcPr>
            <w:tcW w:w="1134" w:type="dxa"/>
            <w:shd w:val="clear" w:color="auto" w:fill="D9D9D9"/>
            <w:vAlign w:val="center"/>
          </w:tcPr>
          <w:p w14:paraId="5F2C85A9" w14:textId="77777777" w:rsidR="003138D7" w:rsidRPr="003138D7" w:rsidRDefault="003138D7" w:rsidP="003138D7">
            <w:pPr>
              <w:ind w:left="360"/>
              <w:rPr>
                <w:rFonts w:ascii="Calibri" w:hAnsi="Calibri" w:cs="Calibri"/>
                <w:sz w:val="22"/>
                <w:szCs w:val="22"/>
                <w:lang w:val="en-GB"/>
              </w:rPr>
            </w:pPr>
          </w:p>
        </w:tc>
        <w:tc>
          <w:tcPr>
            <w:tcW w:w="1134" w:type="dxa"/>
            <w:shd w:val="clear" w:color="auto" w:fill="D9D9D9"/>
            <w:vAlign w:val="center"/>
          </w:tcPr>
          <w:p w14:paraId="4A10874D" w14:textId="77777777" w:rsidR="003138D7" w:rsidRPr="003138D7" w:rsidRDefault="003138D7" w:rsidP="003138D7">
            <w:pPr>
              <w:ind w:left="360"/>
              <w:rPr>
                <w:rFonts w:ascii="Calibri" w:hAnsi="Calibri" w:cs="Calibri"/>
                <w:sz w:val="22"/>
                <w:szCs w:val="22"/>
                <w:lang w:val="en-GB"/>
              </w:rPr>
            </w:pPr>
          </w:p>
        </w:tc>
        <w:tc>
          <w:tcPr>
            <w:tcW w:w="1343" w:type="dxa"/>
            <w:shd w:val="clear" w:color="auto" w:fill="D9D9D9"/>
            <w:vAlign w:val="center"/>
          </w:tcPr>
          <w:p w14:paraId="772365D1" w14:textId="77777777" w:rsidR="003138D7" w:rsidRPr="003138D7" w:rsidRDefault="003138D7" w:rsidP="003138D7">
            <w:pPr>
              <w:ind w:left="360"/>
              <w:rPr>
                <w:rFonts w:ascii="Calibri" w:hAnsi="Calibri" w:cs="Calibri"/>
                <w:sz w:val="22"/>
                <w:szCs w:val="22"/>
                <w:lang w:val="en-GB"/>
              </w:rPr>
            </w:pPr>
          </w:p>
        </w:tc>
      </w:tr>
      <w:tr w:rsidR="003138D7" w:rsidRPr="003138D7" w14:paraId="01C0BDCF" w14:textId="77777777" w:rsidTr="003138D7">
        <w:tc>
          <w:tcPr>
            <w:tcW w:w="709" w:type="dxa"/>
            <w:vAlign w:val="center"/>
          </w:tcPr>
          <w:p w14:paraId="15A47B76" w14:textId="77777777" w:rsidR="003138D7" w:rsidRPr="003138D7" w:rsidRDefault="003138D7" w:rsidP="003138D7">
            <w:pPr>
              <w:ind w:left="360"/>
              <w:rPr>
                <w:rFonts w:ascii="Calibri" w:hAnsi="Calibri" w:cs="Calibri"/>
                <w:sz w:val="22"/>
                <w:szCs w:val="22"/>
                <w:lang w:val="en-GB"/>
              </w:rPr>
            </w:pPr>
          </w:p>
        </w:tc>
        <w:tc>
          <w:tcPr>
            <w:tcW w:w="4565" w:type="dxa"/>
          </w:tcPr>
          <w:p w14:paraId="62210D12" w14:textId="77777777" w:rsidR="003138D7" w:rsidRPr="003138D7" w:rsidRDefault="003138D7" w:rsidP="003138D7">
            <w:pPr>
              <w:rPr>
                <w:rFonts w:ascii="Calibri" w:hAnsi="Calibri" w:cs="Calibri"/>
                <w:sz w:val="22"/>
                <w:szCs w:val="22"/>
                <w:lang w:val="en-GB"/>
              </w:rPr>
            </w:pPr>
            <w:r w:rsidRPr="003138D7">
              <w:rPr>
                <w:rFonts w:ascii="Calibri" w:hAnsi="Calibri" w:cs="Calibri"/>
                <w:b/>
                <w:sz w:val="22"/>
                <w:szCs w:val="22"/>
                <w:u w:val="single"/>
                <w:lang w:val="en-GB"/>
              </w:rPr>
              <w:t xml:space="preserve">Site #4 – Village </w:t>
            </w:r>
            <w:proofErr w:type="spellStart"/>
            <w:r w:rsidRPr="003138D7">
              <w:rPr>
                <w:rFonts w:ascii="Calibri" w:hAnsi="Calibri" w:cs="Calibri"/>
                <w:b/>
                <w:sz w:val="22"/>
                <w:szCs w:val="22"/>
                <w:u w:val="single"/>
                <w:lang w:val="en-GB"/>
              </w:rPr>
              <w:t>Cismichioi</w:t>
            </w:r>
            <w:proofErr w:type="spellEnd"/>
            <w:r w:rsidRPr="003138D7">
              <w:rPr>
                <w:rFonts w:ascii="Calibri" w:hAnsi="Calibri" w:cs="Calibri"/>
                <w:b/>
                <w:sz w:val="22"/>
                <w:szCs w:val="22"/>
                <w:u w:val="single"/>
                <w:lang w:val="en-GB"/>
              </w:rPr>
              <w:t>, UTAG</w:t>
            </w:r>
          </w:p>
        </w:tc>
        <w:tc>
          <w:tcPr>
            <w:tcW w:w="1105" w:type="dxa"/>
            <w:vAlign w:val="center"/>
          </w:tcPr>
          <w:p w14:paraId="28FF5604" w14:textId="77777777" w:rsidR="003138D7" w:rsidRPr="003138D7" w:rsidRDefault="003138D7" w:rsidP="003138D7">
            <w:pPr>
              <w:rPr>
                <w:rFonts w:ascii="Calibri" w:hAnsi="Calibri" w:cs="Calibri"/>
                <w:sz w:val="22"/>
                <w:szCs w:val="22"/>
                <w:lang w:val="en-GB"/>
              </w:rPr>
            </w:pPr>
          </w:p>
        </w:tc>
        <w:tc>
          <w:tcPr>
            <w:tcW w:w="1134" w:type="dxa"/>
            <w:vAlign w:val="center"/>
          </w:tcPr>
          <w:p w14:paraId="66938F33" w14:textId="77777777" w:rsidR="003138D7" w:rsidRPr="003138D7" w:rsidRDefault="003138D7" w:rsidP="003138D7">
            <w:pPr>
              <w:rPr>
                <w:rFonts w:ascii="Calibri" w:hAnsi="Calibri" w:cs="Calibri"/>
                <w:sz w:val="22"/>
                <w:szCs w:val="22"/>
                <w:lang w:val="en-GB"/>
              </w:rPr>
            </w:pPr>
          </w:p>
        </w:tc>
        <w:tc>
          <w:tcPr>
            <w:tcW w:w="1134" w:type="dxa"/>
            <w:vAlign w:val="center"/>
          </w:tcPr>
          <w:p w14:paraId="45E976C3" w14:textId="77777777" w:rsidR="003138D7" w:rsidRPr="003138D7" w:rsidRDefault="003138D7" w:rsidP="003138D7">
            <w:pPr>
              <w:rPr>
                <w:rFonts w:ascii="Calibri" w:hAnsi="Calibri" w:cs="Calibri"/>
                <w:sz w:val="22"/>
                <w:szCs w:val="22"/>
                <w:lang w:val="en-GB"/>
              </w:rPr>
            </w:pPr>
          </w:p>
        </w:tc>
        <w:tc>
          <w:tcPr>
            <w:tcW w:w="1343" w:type="dxa"/>
            <w:vAlign w:val="center"/>
          </w:tcPr>
          <w:p w14:paraId="287DEB83" w14:textId="77777777" w:rsidR="003138D7" w:rsidRPr="003138D7" w:rsidRDefault="003138D7" w:rsidP="003138D7">
            <w:pPr>
              <w:rPr>
                <w:rFonts w:ascii="Calibri" w:hAnsi="Calibri" w:cs="Calibri"/>
                <w:sz w:val="22"/>
                <w:szCs w:val="22"/>
                <w:lang w:val="en-GB"/>
              </w:rPr>
            </w:pPr>
          </w:p>
        </w:tc>
      </w:tr>
      <w:tr w:rsidR="003138D7" w:rsidRPr="003138D7" w14:paraId="48A84816" w14:textId="77777777" w:rsidTr="003138D7">
        <w:tc>
          <w:tcPr>
            <w:tcW w:w="709" w:type="dxa"/>
            <w:vAlign w:val="center"/>
          </w:tcPr>
          <w:p w14:paraId="5A3E7109" w14:textId="77777777" w:rsidR="003138D7" w:rsidRPr="003138D7" w:rsidRDefault="003138D7" w:rsidP="003138D7">
            <w:pPr>
              <w:ind w:left="360"/>
              <w:rPr>
                <w:rFonts w:ascii="Calibri" w:hAnsi="Calibri" w:cs="Calibri"/>
                <w:sz w:val="22"/>
                <w:szCs w:val="22"/>
                <w:lang w:val="en-GB"/>
              </w:rPr>
            </w:pPr>
            <w:r w:rsidRPr="003138D7">
              <w:rPr>
                <w:rFonts w:ascii="Calibri" w:hAnsi="Calibri" w:cs="Calibri"/>
                <w:sz w:val="22"/>
                <w:szCs w:val="22"/>
                <w:lang w:val="en-GB"/>
              </w:rPr>
              <w:t>1</w:t>
            </w:r>
          </w:p>
        </w:tc>
        <w:tc>
          <w:tcPr>
            <w:tcW w:w="4565" w:type="dxa"/>
          </w:tcPr>
          <w:p w14:paraId="28834103" w14:textId="77777777" w:rsidR="003138D7" w:rsidRPr="003138D7" w:rsidRDefault="003138D7" w:rsidP="003138D7">
            <w:pPr>
              <w:rPr>
                <w:rFonts w:ascii="Calibri" w:hAnsi="Calibri" w:cs="Calibri"/>
                <w:sz w:val="22"/>
                <w:szCs w:val="22"/>
                <w:lang w:val="en-GB"/>
              </w:rPr>
            </w:pPr>
            <w:r w:rsidRPr="003138D7">
              <w:rPr>
                <w:rFonts w:ascii="Calibri" w:hAnsi="Calibri" w:cs="Calibri"/>
                <w:sz w:val="22"/>
                <w:szCs w:val="22"/>
                <w:lang w:val="en-GB"/>
              </w:rPr>
              <w:t>Design for rehabilitation of Cultural Centre</w:t>
            </w:r>
          </w:p>
        </w:tc>
        <w:tc>
          <w:tcPr>
            <w:tcW w:w="1105" w:type="dxa"/>
            <w:vAlign w:val="center"/>
          </w:tcPr>
          <w:p w14:paraId="4E61D94B"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1AD9FDD9" w14:textId="77777777" w:rsidR="003138D7" w:rsidRPr="003138D7" w:rsidRDefault="003138D7" w:rsidP="003138D7">
            <w:pPr>
              <w:rPr>
                <w:rFonts w:ascii="Calibri" w:hAnsi="Calibri" w:cs="Calibri"/>
                <w:sz w:val="22"/>
                <w:szCs w:val="22"/>
                <w:lang w:val="en-GB"/>
              </w:rPr>
            </w:pPr>
          </w:p>
        </w:tc>
        <w:tc>
          <w:tcPr>
            <w:tcW w:w="1134" w:type="dxa"/>
            <w:vAlign w:val="center"/>
          </w:tcPr>
          <w:p w14:paraId="37EC1B04" w14:textId="77777777" w:rsidR="003138D7" w:rsidRPr="003138D7" w:rsidRDefault="003138D7" w:rsidP="003138D7">
            <w:pPr>
              <w:rPr>
                <w:rFonts w:ascii="Calibri" w:hAnsi="Calibri" w:cs="Calibri"/>
                <w:sz w:val="22"/>
                <w:szCs w:val="22"/>
                <w:lang w:val="en-GB"/>
              </w:rPr>
            </w:pPr>
          </w:p>
        </w:tc>
        <w:tc>
          <w:tcPr>
            <w:tcW w:w="1343" w:type="dxa"/>
            <w:vAlign w:val="center"/>
          </w:tcPr>
          <w:p w14:paraId="77D5303B" w14:textId="77777777" w:rsidR="003138D7" w:rsidRPr="003138D7" w:rsidRDefault="003138D7" w:rsidP="003138D7">
            <w:pPr>
              <w:rPr>
                <w:rFonts w:ascii="Calibri" w:hAnsi="Calibri" w:cs="Calibri"/>
                <w:sz w:val="22"/>
                <w:szCs w:val="22"/>
                <w:lang w:val="en-GB"/>
              </w:rPr>
            </w:pPr>
          </w:p>
        </w:tc>
      </w:tr>
      <w:tr w:rsidR="003138D7" w:rsidRPr="003138D7" w14:paraId="4458FC41" w14:textId="77777777" w:rsidTr="003138D7">
        <w:tc>
          <w:tcPr>
            <w:tcW w:w="709" w:type="dxa"/>
            <w:vAlign w:val="center"/>
          </w:tcPr>
          <w:p w14:paraId="7AE2492F" w14:textId="77777777" w:rsidR="003138D7" w:rsidRPr="003138D7" w:rsidRDefault="003138D7" w:rsidP="003138D7">
            <w:pPr>
              <w:ind w:left="360"/>
              <w:rPr>
                <w:rFonts w:ascii="Calibri" w:hAnsi="Calibri" w:cs="Calibri"/>
                <w:sz w:val="22"/>
                <w:szCs w:val="22"/>
                <w:lang w:val="en-GB"/>
              </w:rPr>
            </w:pPr>
            <w:r w:rsidRPr="003138D7">
              <w:rPr>
                <w:rFonts w:ascii="Calibri" w:hAnsi="Calibri" w:cs="Calibri"/>
                <w:sz w:val="22"/>
                <w:szCs w:val="22"/>
                <w:lang w:val="en-GB"/>
              </w:rPr>
              <w:t>2</w:t>
            </w:r>
          </w:p>
        </w:tc>
        <w:tc>
          <w:tcPr>
            <w:tcW w:w="4565" w:type="dxa"/>
          </w:tcPr>
          <w:p w14:paraId="561E7E11" w14:textId="19593271" w:rsidR="003138D7" w:rsidRPr="003138D7" w:rsidRDefault="003138D7" w:rsidP="003138D7">
            <w:pPr>
              <w:rPr>
                <w:rFonts w:ascii="Calibri" w:hAnsi="Calibri" w:cs="Calibri"/>
                <w:sz w:val="22"/>
                <w:szCs w:val="22"/>
                <w:lang w:val="en-GB"/>
              </w:rPr>
            </w:pPr>
            <w:r w:rsidRPr="003138D7">
              <w:rPr>
                <w:rFonts w:ascii="Calibri" w:hAnsi="Calibri" w:cs="Calibri"/>
                <w:sz w:val="22"/>
                <w:szCs w:val="22"/>
                <w:lang w:val="en-GB"/>
              </w:rPr>
              <w:t xml:space="preserve">Detailed solutions for connection to exterior water, gas, sewerage </w:t>
            </w:r>
            <w:r w:rsidR="00B46B7E" w:rsidRPr="003138D7">
              <w:rPr>
                <w:rFonts w:ascii="Calibri" w:hAnsi="Calibri" w:cs="Calibri"/>
                <w:sz w:val="22"/>
                <w:szCs w:val="22"/>
                <w:lang w:val="en-GB"/>
              </w:rPr>
              <w:t>and power</w:t>
            </w:r>
            <w:r w:rsidRPr="003138D7">
              <w:rPr>
                <w:rFonts w:ascii="Calibri" w:hAnsi="Calibri" w:cs="Calibri"/>
                <w:sz w:val="22"/>
                <w:szCs w:val="22"/>
                <w:lang w:val="en-GB"/>
              </w:rPr>
              <w:t xml:space="preserve"> supply nets</w:t>
            </w:r>
          </w:p>
        </w:tc>
        <w:tc>
          <w:tcPr>
            <w:tcW w:w="1105" w:type="dxa"/>
            <w:vAlign w:val="center"/>
          </w:tcPr>
          <w:p w14:paraId="6AD744E4"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5F7ABC30" w14:textId="77777777" w:rsidR="003138D7" w:rsidRPr="003138D7" w:rsidRDefault="003138D7" w:rsidP="003138D7">
            <w:pPr>
              <w:rPr>
                <w:rFonts w:ascii="Calibri" w:hAnsi="Calibri" w:cs="Calibri"/>
                <w:sz w:val="22"/>
                <w:szCs w:val="22"/>
                <w:lang w:val="en-GB"/>
              </w:rPr>
            </w:pPr>
          </w:p>
        </w:tc>
        <w:tc>
          <w:tcPr>
            <w:tcW w:w="1134" w:type="dxa"/>
            <w:vAlign w:val="center"/>
          </w:tcPr>
          <w:p w14:paraId="029263DE" w14:textId="77777777" w:rsidR="003138D7" w:rsidRPr="003138D7" w:rsidRDefault="003138D7" w:rsidP="003138D7">
            <w:pPr>
              <w:rPr>
                <w:rFonts w:ascii="Calibri" w:hAnsi="Calibri" w:cs="Calibri"/>
                <w:sz w:val="22"/>
                <w:szCs w:val="22"/>
                <w:lang w:val="en-GB"/>
              </w:rPr>
            </w:pPr>
          </w:p>
        </w:tc>
        <w:tc>
          <w:tcPr>
            <w:tcW w:w="1343" w:type="dxa"/>
            <w:vAlign w:val="center"/>
          </w:tcPr>
          <w:p w14:paraId="450DFABD" w14:textId="77777777" w:rsidR="003138D7" w:rsidRPr="003138D7" w:rsidRDefault="003138D7" w:rsidP="003138D7">
            <w:pPr>
              <w:rPr>
                <w:rFonts w:ascii="Calibri" w:hAnsi="Calibri" w:cs="Calibri"/>
                <w:sz w:val="22"/>
                <w:szCs w:val="22"/>
                <w:lang w:val="en-GB"/>
              </w:rPr>
            </w:pPr>
          </w:p>
        </w:tc>
      </w:tr>
      <w:tr w:rsidR="003138D7" w:rsidRPr="003138D7" w14:paraId="79D59993" w14:textId="77777777" w:rsidTr="003138D7">
        <w:tc>
          <w:tcPr>
            <w:tcW w:w="709" w:type="dxa"/>
            <w:vAlign w:val="center"/>
          </w:tcPr>
          <w:p w14:paraId="24D2210E" w14:textId="77777777" w:rsidR="003138D7" w:rsidRPr="003138D7" w:rsidRDefault="003138D7" w:rsidP="003138D7">
            <w:pPr>
              <w:ind w:left="360"/>
              <w:rPr>
                <w:rFonts w:ascii="Calibri" w:hAnsi="Calibri" w:cs="Calibri"/>
                <w:sz w:val="22"/>
                <w:szCs w:val="22"/>
                <w:lang w:val="en-GB"/>
              </w:rPr>
            </w:pPr>
            <w:r w:rsidRPr="003138D7">
              <w:rPr>
                <w:rFonts w:ascii="Calibri" w:hAnsi="Calibri" w:cs="Calibri"/>
                <w:sz w:val="22"/>
                <w:szCs w:val="22"/>
                <w:lang w:val="en-GB"/>
              </w:rPr>
              <w:t>3</w:t>
            </w:r>
          </w:p>
        </w:tc>
        <w:tc>
          <w:tcPr>
            <w:tcW w:w="4565" w:type="dxa"/>
          </w:tcPr>
          <w:p w14:paraId="2C4AEEF4" w14:textId="77777777" w:rsidR="003138D7" w:rsidRPr="003138D7" w:rsidRDefault="003138D7" w:rsidP="003138D7">
            <w:pPr>
              <w:rPr>
                <w:rFonts w:ascii="Calibri" w:hAnsi="Calibri" w:cs="Calibri"/>
                <w:sz w:val="22"/>
                <w:szCs w:val="22"/>
                <w:lang w:val="en-GB"/>
              </w:rPr>
            </w:pPr>
            <w:r w:rsidRPr="003138D7">
              <w:rPr>
                <w:rFonts w:ascii="Calibri" w:hAnsi="Calibri" w:cs="Calibri"/>
                <w:sz w:val="22"/>
                <w:szCs w:val="22"/>
                <w:lang w:val="en-GB"/>
              </w:rPr>
              <w:t>Design of General Plan and land arrangement</w:t>
            </w:r>
          </w:p>
        </w:tc>
        <w:tc>
          <w:tcPr>
            <w:tcW w:w="1105" w:type="dxa"/>
            <w:vAlign w:val="center"/>
          </w:tcPr>
          <w:p w14:paraId="51BDCA73"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790C8660" w14:textId="77777777" w:rsidR="003138D7" w:rsidRPr="003138D7" w:rsidRDefault="003138D7" w:rsidP="003138D7">
            <w:pPr>
              <w:rPr>
                <w:rFonts w:ascii="Calibri" w:hAnsi="Calibri" w:cs="Calibri"/>
                <w:sz w:val="22"/>
                <w:szCs w:val="22"/>
                <w:lang w:val="en-GB"/>
              </w:rPr>
            </w:pPr>
          </w:p>
        </w:tc>
        <w:tc>
          <w:tcPr>
            <w:tcW w:w="1134" w:type="dxa"/>
            <w:vAlign w:val="center"/>
          </w:tcPr>
          <w:p w14:paraId="708C0097" w14:textId="77777777" w:rsidR="003138D7" w:rsidRPr="003138D7" w:rsidRDefault="003138D7" w:rsidP="003138D7">
            <w:pPr>
              <w:rPr>
                <w:rFonts w:ascii="Calibri" w:hAnsi="Calibri" w:cs="Calibri"/>
                <w:sz w:val="22"/>
                <w:szCs w:val="22"/>
                <w:lang w:val="en-GB"/>
              </w:rPr>
            </w:pPr>
          </w:p>
        </w:tc>
        <w:tc>
          <w:tcPr>
            <w:tcW w:w="1343" w:type="dxa"/>
            <w:vAlign w:val="center"/>
          </w:tcPr>
          <w:p w14:paraId="45FF9A77" w14:textId="77777777" w:rsidR="003138D7" w:rsidRPr="003138D7" w:rsidRDefault="003138D7" w:rsidP="003138D7">
            <w:pPr>
              <w:rPr>
                <w:rFonts w:ascii="Calibri" w:hAnsi="Calibri" w:cs="Calibri"/>
                <w:sz w:val="22"/>
                <w:szCs w:val="22"/>
                <w:lang w:val="en-GB"/>
              </w:rPr>
            </w:pPr>
          </w:p>
        </w:tc>
      </w:tr>
      <w:tr w:rsidR="003138D7" w:rsidRPr="003138D7" w14:paraId="5D1E5546" w14:textId="77777777" w:rsidTr="003138D7">
        <w:tc>
          <w:tcPr>
            <w:tcW w:w="709" w:type="dxa"/>
            <w:vAlign w:val="center"/>
          </w:tcPr>
          <w:p w14:paraId="12718E26" w14:textId="77777777" w:rsidR="003138D7" w:rsidRPr="003138D7" w:rsidRDefault="003138D7" w:rsidP="003138D7">
            <w:pPr>
              <w:ind w:left="360"/>
              <w:rPr>
                <w:rFonts w:ascii="Calibri" w:hAnsi="Calibri" w:cs="Calibri"/>
                <w:sz w:val="22"/>
                <w:szCs w:val="22"/>
                <w:lang w:val="en-GB"/>
              </w:rPr>
            </w:pPr>
            <w:r w:rsidRPr="003138D7">
              <w:rPr>
                <w:rFonts w:ascii="Calibri" w:hAnsi="Calibri" w:cs="Calibri"/>
                <w:sz w:val="22"/>
                <w:szCs w:val="22"/>
                <w:lang w:val="en-GB"/>
              </w:rPr>
              <w:t>4</w:t>
            </w:r>
          </w:p>
        </w:tc>
        <w:tc>
          <w:tcPr>
            <w:tcW w:w="4565" w:type="dxa"/>
          </w:tcPr>
          <w:p w14:paraId="2966F118" w14:textId="77777777" w:rsidR="003138D7" w:rsidRPr="003138D7" w:rsidRDefault="003138D7" w:rsidP="003138D7">
            <w:pPr>
              <w:rPr>
                <w:rFonts w:ascii="Calibri" w:hAnsi="Calibri" w:cs="Calibri"/>
                <w:sz w:val="22"/>
                <w:szCs w:val="22"/>
                <w:lang w:val="en-GB"/>
              </w:rPr>
            </w:pPr>
            <w:r w:rsidRPr="003138D7">
              <w:rPr>
                <w:rFonts w:ascii="Calibri" w:eastAsia="Calibri" w:hAnsi="Calibri" w:cs="Calibri"/>
                <w:sz w:val="22"/>
                <w:szCs w:val="22"/>
                <w:lang w:val="en-GB"/>
              </w:rPr>
              <w:t>Design of Organization of Construction site</w:t>
            </w:r>
          </w:p>
        </w:tc>
        <w:tc>
          <w:tcPr>
            <w:tcW w:w="1105" w:type="dxa"/>
            <w:vAlign w:val="center"/>
          </w:tcPr>
          <w:p w14:paraId="6D3BDC6A" w14:textId="77777777" w:rsidR="003138D7" w:rsidRPr="003138D7" w:rsidRDefault="003138D7" w:rsidP="003138D7">
            <w:pPr>
              <w:jc w:val="center"/>
              <w:rPr>
                <w:rFonts w:ascii="Calibri" w:hAnsi="Calibri" w:cs="Calibri"/>
                <w:sz w:val="22"/>
                <w:szCs w:val="22"/>
                <w:lang w:val="en-GB"/>
              </w:rPr>
            </w:pPr>
          </w:p>
        </w:tc>
        <w:tc>
          <w:tcPr>
            <w:tcW w:w="1134" w:type="dxa"/>
            <w:vAlign w:val="center"/>
          </w:tcPr>
          <w:p w14:paraId="2C83BF47" w14:textId="77777777" w:rsidR="003138D7" w:rsidRPr="003138D7" w:rsidRDefault="003138D7" w:rsidP="003138D7">
            <w:pPr>
              <w:rPr>
                <w:rFonts w:ascii="Calibri" w:hAnsi="Calibri" w:cs="Calibri"/>
                <w:sz w:val="22"/>
                <w:szCs w:val="22"/>
                <w:lang w:val="en-GB"/>
              </w:rPr>
            </w:pPr>
          </w:p>
        </w:tc>
        <w:tc>
          <w:tcPr>
            <w:tcW w:w="1134" w:type="dxa"/>
            <w:vAlign w:val="center"/>
          </w:tcPr>
          <w:p w14:paraId="554DC881" w14:textId="77777777" w:rsidR="003138D7" w:rsidRPr="003138D7" w:rsidRDefault="003138D7" w:rsidP="003138D7">
            <w:pPr>
              <w:rPr>
                <w:rFonts w:ascii="Calibri" w:hAnsi="Calibri" w:cs="Calibri"/>
                <w:sz w:val="22"/>
                <w:szCs w:val="22"/>
                <w:lang w:val="en-GB"/>
              </w:rPr>
            </w:pPr>
          </w:p>
        </w:tc>
        <w:tc>
          <w:tcPr>
            <w:tcW w:w="1343" w:type="dxa"/>
            <w:vAlign w:val="center"/>
          </w:tcPr>
          <w:p w14:paraId="2411E22B" w14:textId="77777777" w:rsidR="003138D7" w:rsidRPr="003138D7" w:rsidRDefault="003138D7" w:rsidP="003138D7">
            <w:pPr>
              <w:rPr>
                <w:rFonts w:ascii="Calibri" w:hAnsi="Calibri" w:cs="Calibri"/>
                <w:sz w:val="22"/>
                <w:szCs w:val="22"/>
                <w:lang w:val="en-GB"/>
              </w:rPr>
            </w:pPr>
          </w:p>
        </w:tc>
      </w:tr>
      <w:tr w:rsidR="003138D7" w:rsidRPr="003138D7" w14:paraId="3124DA11" w14:textId="77777777" w:rsidTr="003138D7">
        <w:tc>
          <w:tcPr>
            <w:tcW w:w="709" w:type="dxa"/>
            <w:vAlign w:val="center"/>
          </w:tcPr>
          <w:p w14:paraId="6FBA4D79" w14:textId="77777777" w:rsidR="003138D7" w:rsidRPr="003138D7" w:rsidRDefault="003138D7" w:rsidP="003138D7">
            <w:pPr>
              <w:ind w:left="360"/>
              <w:rPr>
                <w:rFonts w:ascii="Calibri" w:hAnsi="Calibri" w:cs="Calibri"/>
                <w:sz w:val="22"/>
                <w:szCs w:val="22"/>
                <w:lang w:val="en-GB"/>
              </w:rPr>
            </w:pPr>
            <w:r w:rsidRPr="003138D7">
              <w:rPr>
                <w:rFonts w:ascii="Calibri" w:hAnsi="Calibri" w:cs="Calibri"/>
                <w:sz w:val="22"/>
                <w:szCs w:val="22"/>
                <w:lang w:val="en-GB"/>
              </w:rPr>
              <w:t>5</w:t>
            </w:r>
          </w:p>
        </w:tc>
        <w:tc>
          <w:tcPr>
            <w:tcW w:w="4565" w:type="dxa"/>
          </w:tcPr>
          <w:p w14:paraId="593AFC23" w14:textId="77777777" w:rsidR="003138D7" w:rsidRPr="003138D7" w:rsidRDefault="003138D7" w:rsidP="003138D7">
            <w:pPr>
              <w:rPr>
                <w:rFonts w:ascii="Calibri" w:hAnsi="Calibri" w:cs="Calibri"/>
                <w:sz w:val="22"/>
                <w:szCs w:val="22"/>
                <w:lang w:val="en-GB"/>
              </w:rPr>
            </w:pPr>
            <w:r w:rsidRPr="003138D7">
              <w:rPr>
                <w:rFonts w:ascii="Calibri" w:hAnsi="Calibri" w:cs="Calibri"/>
                <w:sz w:val="22"/>
                <w:szCs w:val="22"/>
                <w:lang w:val="en-GB"/>
              </w:rPr>
              <w:t>Design of the fire and environment protection</w:t>
            </w:r>
          </w:p>
        </w:tc>
        <w:tc>
          <w:tcPr>
            <w:tcW w:w="1105" w:type="dxa"/>
            <w:vAlign w:val="center"/>
          </w:tcPr>
          <w:p w14:paraId="46E7BB2F"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4304C634" w14:textId="77777777" w:rsidR="003138D7" w:rsidRPr="003138D7" w:rsidRDefault="003138D7" w:rsidP="003138D7">
            <w:pPr>
              <w:rPr>
                <w:rFonts w:ascii="Calibri" w:hAnsi="Calibri" w:cs="Calibri"/>
                <w:sz w:val="22"/>
                <w:szCs w:val="22"/>
                <w:lang w:val="en-GB"/>
              </w:rPr>
            </w:pPr>
          </w:p>
        </w:tc>
        <w:tc>
          <w:tcPr>
            <w:tcW w:w="1134" w:type="dxa"/>
            <w:vAlign w:val="center"/>
          </w:tcPr>
          <w:p w14:paraId="29348159" w14:textId="77777777" w:rsidR="003138D7" w:rsidRPr="003138D7" w:rsidRDefault="003138D7" w:rsidP="003138D7">
            <w:pPr>
              <w:rPr>
                <w:rFonts w:ascii="Calibri" w:hAnsi="Calibri" w:cs="Calibri"/>
                <w:sz w:val="22"/>
                <w:szCs w:val="22"/>
                <w:lang w:val="en-GB"/>
              </w:rPr>
            </w:pPr>
          </w:p>
        </w:tc>
        <w:tc>
          <w:tcPr>
            <w:tcW w:w="1343" w:type="dxa"/>
            <w:vAlign w:val="center"/>
          </w:tcPr>
          <w:p w14:paraId="5E52FF9C" w14:textId="77777777" w:rsidR="003138D7" w:rsidRPr="003138D7" w:rsidRDefault="003138D7" w:rsidP="003138D7">
            <w:pPr>
              <w:rPr>
                <w:rFonts w:ascii="Calibri" w:hAnsi="Calibri" w:cs="Calibri"/>
                <w:sz w:val="22"/>
                <w:szCs w:val="22"/>
                <w:lang w:val="en-GB"/>
              </w:rPr>
            </w:pPr>
          </w:p>
        </w:tc>
      </w:tr>
      <w:tr w:rsidR="003138D7" w:rsidRPr="003138D7" w14:paraId="08A18B10" w14:textId="77777777" w:rsidTr="003138D7">
        <w:tc>
          <w:tcPr>
            <w:tcW w:w="709" w:type="dxa"/>
            <w:vAlign w:val="center"/>
          </w:tcPr>
          <w:p w14:paraId="6DCE8235" w14:textId="77777777" w:rsidR="003138D7" w:rsidRPr="003138D7" w:rsidRDefault="003138D7" w:rsidP="003138D7">
            <w:pPr>
              <w:ind w:left="360"/>
              <w:rPr>
                <w:rFonts w:ascii="Calibri" w:hAnsi="Calibri" w:cs="Calibri"/>
                <w:sz w:val="22"/>
                <w:szCs w:val="22"/>
                <w:lang w:val="en-GB"/>
              </w:rPr>
            </w:pPr>
            <w:r w:rsidRPr="003138D7">
              <w:rPr>
                <w:rFonts w:ascii="Calibri" w:hAnsi="Calibri" w:cs="Calibri"/>
                <w:sz w:val="22"/>
                <w:szCs w:val="22"/>
                <w:lang w:val="en-GB"/>
              </w:rPr>
              <w:t>6</w:t>
            </w:r>
          </w:p>
        </w:tc>
        <w:tc>
          <w:tcPr>
            <w:tcW w:w="4565" w:type="dxa"/>
          </w:tcPr>
          <w:p w14:paraId="266628C3" w14:textId="77777777" w:rsidR="003138D7" w:rsidRPr="003138D7" w:rsidRDefault="003138D7" w:rsidP="003138D7">
            <w:pPr>
              <w:rPr>
                <w:rFonts w:ascii="Calibri" w:hAnsi="Calibri" w:cs="Calibri"/>
                <w:sz w:val="22"/>
                <w:szCs w:val="22"/>
                <w:lang w:val="en-GB"/>
              </w:rPr>
            </w:pPr>
            <w:r w:rsidRPr="003138D7">
              <w:rPr>
                <w:rFonts w:ascii="Calibri" w:hAnsi="Calibri" w:cs="Calibri"/>
                <w:sz w:val="22"/>
                <w:szCs w:val="22"/>
                <w:lang w:val="en-GB"/>
              </w:rPr>
              <w:t xml:space="preserve">Project site geodesic survey </w:t>
            </w:r>
          </w:p>
        </w:tc>
        <w:tc>
          <w:tcPr>
            <w:tcW w:w="1105" w:type="dxa"/>
            <w:vAlign w:val="center"/>
          </w:tcPr>
          <w:p w14:paraId="38367DE8"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1D89088C" w14:textId="77777777" w:rsidR="003138D7" w:rsidRPr="003138D7" w:rsidRDefault="003138D7" w:rsidP="003138D7">
            <w:pPr>
              <w:rPr>
                <w:rFonts w:ascii="Calibri" w:hAnsi="Calibri" w:cs="Calibri"/>
                <w:sz w:val="22"/>
                <w:szCs w:val="22"/>
                <w:lang w:val="en-GB"/>
              </w:rPr>
            </w:pPr>
          </w:p>
        </w:tc>
        <w:tc>
          <w:tcPr>
            <w:tcW w:w="1134" w:type="dxa"/>
            <w:vAlign w:val="center"/>
          </w:tcPr>
          <w:p w14:paraId="2D199F7A" w14:textId="77777777" w:rsidR="003138D7" w:rsidRPr="003138D7" w:rsidRDefault="003138D7" w:rsidP="003138D7">
            <w:pPr>
              <w:rPr>
                <w:rFonts w:ascii="Calibri" w:hAnsi="Calibri" w:cs="Calibri"/>
                <w:sz w:val="22"/>
                <w:szCs w:val="22"/>
                <w:lang w:val="en-GB"/>
              </w:rPr>
            </w:pPr>
          </w:p>
        </w:tc>
        <w:tc>
          <w:tcPr>
            <w:tcW w:w="1343" w:type="dxa"/>
            <w:vAlign w:val="center"/>
          </w:tcPr>
          <w:p w14:paraId="4B07E323" w14:textId="77777777" w:rsidR="003138D7" w:rsidRPr="003138D7" w:rsidRDefault="003138D7" w:rsidP="003138D7">
            <w:pPr>
              <w:rPr>
                <w:rFonts w:ascii="Calibri" w:hAnsi="Calibri" w:cs="Calibri"/>
                <w:sz w:val="22"/>
                <w:szCs w:val="22"/>
                <w:lang w:val="en-GB"/>
              </w:rPr>
            </w:pPr>
          </w:p>
        </w:tc>
      </w:tr>
      <w:tr w:rsidR="003138D7" w:rsidRPr="003138D7" w14:paraId="4617A88F" w14:textId="77777777" w:rsidTr="003138D7">
        <w:tc>
          <w:tcPr>
            <w:tcW w:w="709" w:type="dxa"/>
            <w:vAlign w:val="center"/>
          </w:tcPr>
          <w:p w14:paraId="38609405"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7</w:t>
            </w:r>
          </w:p>
        </w:tc>
        <w:tc>
          <w:tcPr>
            <w:tcW w:w="4565" w:type="dxa"/>
          </w:tcPr>
          <w:p w14:paraId="6C1B47ED" w14:textId="77777777" w:rsidR="003138D7" w:rsidRPr="003138D7" w:rsidRDefault="003138D7" w:rsidP="003138D7">
            <w:pPr>
              <w:rPr>
                <w:rFonts w:ascii="Calibri" w:hAnsi="Calibri" w:cs="Calibri"/>
                <w:sz w:val="22"/>
                <w:szCs w:val="22"/>
                <w:lang w:val="en-GB"/>
              </w:rPr>
            </w:pPr>
            <w:r w:rsidRPr="003138D7">
              <w:rPr>
                <w:rFonts w:ascii="Calibri" w:hAnsi="Calibri" w:cs="Calibri"/>
                <w:sz w:val="22"/>
                <w:szCs w:val="22"/>
                <w:lang w:val="en-GB"/>
              </w:rPr>
              <w:t>Technical Expertise</w:t>
            </w:r>
          </w:p>
        </w:tc>
        <w:tc>
          <w:tcPr>
            <w:tcW w:w="1105" w:type="dxa"/>
            <w:vAlign w:val="center"/>
          </w:tcPr>
          <w:p w14:paraId="6DA32D35"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280A297D" w14:textId="77777777" w:rsidR="003138D7" w:rsidRPr="003138D7" w:rsidRDefault="003138D7" w:rsidP="003138D7">
            <w:pPr>
              <w:rPr>
                <w:rFonts w:ascii="Calibri" w:hAnsi="Calibri" w:cs="Calibri"/>
                <w:sz w:val="22"/>
                <w:szCs w:val="22"/>
                <w:lang w:val="en-GB"/>
              </w:rPr>
            </w:pPr>
          </w:p>
        </w:tc>
        <w:tc>
          <w:tcPr>
            <w:tcW w:w="1134" w:type="dxa"/>
            <w:vAlign w:val="center"/>
          </w:tcPr>
          <w:p w14:paraId="28E67528" w14:textId="77777777" w:rsidR="003138D7" w:rsidRPr="003138D7" w:rsidRDefault="003138D7" w:rsidP="003138D7">
            <w:pPr>
              <w:rPr>
                <w:rFonts w:ascii="Calibri" w:hAnsi="Calibri" w:cs="Calibri"/>
                <w:sz w:val="22"/>
                <w:szCs w:val="22"/>
                <w:lang w:val="en-GB"/>
              </w:rPr>
            </w:pPr>
          </w:p>
        </w:tc>
        <w:tc>
          <w:tcPr>
            <w:tcW w:w="1343" w:type="dxa"/>
            <w:vAlign w:val="center"/>
          </w:tcPr>
          <w:p w14:paraId="2C2943B8" w14:textId="77777777" w:rsidR="003138D7" w:rsidRPr="003138D7" w:rsidRDefault="003138D7" w:rsidP="003138D7">
            <w:pPr>
              <w:rPr>
                <w:rFonts w:ascii="Calibri" w:hAnsi="Calibri" w:cs="Calibri"/>
                <w:sz w:val="22"/>
                <w:szCs w:val="22"/>
                <w:lang w:val="en-GB"/>
              </w:rPr>
            </w:pPr>
          </w:p>
        </w:tc>
      </w:tr>
      <w:tr w:rsidR="003138D7" w:rsidRPr="003138D7" w14:paraId="299BB599" w14:textId="77777777" w:rsidTr="003138D7">
        <w:tc>
          <w:tcPr>
            <w:tcW w:w="709" w:type="dxa"/>
            <w:vAlign w:val="center"/>
          </w:tcPr>
          <w:p w14:paraId="14AA5111"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8</w:t>
            </w:r>
          </w:p>
        </w:tc>
        <w:tc>
          <w:tcPr>
            <w:tcW w:w="4565" w:type="dxa"/>
          </w:tcPr>
          <w:p w14:paraId="64F4A7DB" w14:textId="77777777" w:rsidR="003138D7" w:rsidRPr="003138D7" w:rsidRDefault="003138D7" w:rsidP="003138D7">
            <w:pPr>
              <w:rPr>
                <w:rFonts w:ascii="Calibri" w:hAnsi="Calibri" w:cs="Calibri"/>
                <w:sz w:val="22"/>
                <w:szCs w:val="22"/>
                <w:lang w:val="en-GB"/>
              </w:rPr>
            </w:pPr>
            <w:r w:rsidRPr="003138D7">
              <w:rPr>
                <w:rFonts w:ascii="Calibri" w:hAnsi="Calibri" w:cs="Calibri"/>
                <w:bCs/>
                <w:sz w:val="22"/>
                <w:szCs w:val="22"/>
                <w:lang w:val="en-GB"/>
              </w:rPr>
              <w:t>Bill of quantities (BOQ)</w:t>
            </w:r>
          </w:p>
        </w:tc>
        <w:tc>
          <w:tcPr>
            <w:tcW w:w="1105" w:type="dxa"/>
            <w:vAlign w:val="center"/>
          </w:tcPr>
          <w:p w14:paraId="18D85C9F"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3F65EDFE" w14:textId="77777777" w:rsidR="003138D7" w:rsidRPr="003138D7" w:rsidRDefault="003138D7" w:rsidP="003138D7">
            <w:pPr>
              <w:rPr>
                <w:rFonts w:ascii="Calibri" w:hAnsi="Calibri" w:cs="Calibri"/>
                <w:sz w:val="22"/>
                <w:szCs w:val="22"/>
                <w:lang w:val="en-GB"/>
              </w:rPr>
            </w:pPr>
          </w:p>
        </w:tc>
        <w:tc>
          <w:tcPr>
            <w:tcW w:w="1134" w:type="dxa"/>
            <w:vAlign w:val="center"/>
          </w:tcPr>
          <w:p w14:paraId="446805E3" w14:textId="77777777" w:rsidR="003138D7" w:rsidRPr="003138D7" w:rsidRDefault="003138D7" w:rsidP="003138D7">
            <w:pPr>
              <w:rPr>
                <w:rFonts w:ascii="Calibri" w:hAnsi="Calibri" w:cs="Calibri"/>
                <w:sz w:val="22"/>
                <w:szCs w:val="22"/>
                <w:lang w:val="en-GB"/>
              </w:rPr>
            </w:pPr>
          </w:p>
        </w:tc>
        <w:tc>
          <w:tcPr>
            <w:tcW w:w="1343" w:type="dxa"/>
            <w:vAlign w:val="center"/>
          </w:tcPr>
          <w:p w14:paraId="65B69C6C" w14:textId="77777777" w:rsidR="003138D7" w:rsidRPr="003138D7" w:rsidRDefault="003138D7" w:rsidP="003138D7">
            <w:pPr>
              <w:rPr>
                <w:rFonts w:ascii="Calibri" w:hAnsi="Calibri" w:cs="Calibri"/>
                <w:sz w:val="22"/>
                <w:szCs w:val="22"/>
                <w:lang w:val="en-GB"/>
              </w:rPr>
            </w:pPr>
          </w:p>
        </w:tc>
      </w:tr>
      <w:tr w:rsidR="003138D7" w:rsidRPr="003138D7" w14:paraId="75D0EFA0" w14:textId="77777777" w:rsidTr="003138D7">
        <w:tc>
          <w:tcPr>
            <w:tcW w:w="709" w:type="dxa"/>
            <w:vAlign w:val="center"/>
          </w:tcPr>
          <w:p w14:paraId="55928AAB"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9</w:t>
            </w:r>
          </w:p>
        </w:tc>
        <w:tc>
          <w:tcPr>
            <w:tcW w:w="4565" w:type="dxa"/>
          </w:tcPr>
          <w:p w14:paraId="71DEA506" w14:textId="77777777" w:rsidR="003138D7" w:rsidRPr="003138D7" w:rsidRDefault="003138D7" w:rsidP="003138D7">
            <w:pPr>
              <w:rPr>
                <w:rFonts w:ascii="Calibri" w:hAnsi="Calibri" w:cs="Calibri"/>
                <w:sz w:val="22"/>
                <w:szCs w:val="22"/>
                <w:lang w:val="en-GB"/>
              </w:rPr>
            </w:pPr>
            <w:r w:rsidRPr="003138D7">
              <w:rPr>
                <w:rFonts w:ascii="Calibri" w:hAnsi="Calibri" w:cs="Calibri"/>
                <w:sz w:val="22"/>
                <w:szCs w:val="22"/>
                <w:lang w:val="en-GB"/>
              </w:rPr>
              <w:t>Verification of the designs and Bill of Quantities</w:t>
            </w:r>
          </w:p>
        </w:tc>
        <w:tc>
          <w:tcPr>
            <w:tcW w:w="1105" w:type="dxa"/>
            <w:vAlign w:val="center"/>
          </w:tcPr>
          <w:p w14:paraId="056DCE65"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6093ABDE" w14:textId="77777777" w:rsidR="003138D7" w:rsidRPr="003138D7" w:rsidRDefault="003138D7" w:rsidP="003138D7">
            <w:pPr>
              <w:rPr>
                <w:rFonts w:ascii="Calibri" w:hAnsi="Calibri" w:cs="Calibri"/>
                <w:sz w:val="22"/>
                <w:szCs w:val="22"/>
                <w:lang w:val="en-GB"/>
              </w:rPr>
            </w:pPr>
          </w:p>
        </w:tc>
        <w:tc>
          <w:tcPr>
            <w:tcW w:w="1134" w:type="dxa"/>
            <w:vAlign w:val="center"/>
          </w:tcPr>
          <w:p w14:paraId="1C353FD0" w14:textId="77777777" w:rsidR="003138D7" w:rsidRPr="003138D7" w:rsidRDefault="003138D7" w:rsidP="003138D7">
            <w:pPr>
              <w:rPr>
                <w:rFonts w:ascii="Calibri" w:hAnsi="Calibri" w:cs="Calibri"/>
                <w:sz w:val="22"/>
                <w:szCs w:val="22"/>
                <w:lang w:val="en-GB"/>
              </w:rPr>
            </w:pPr>
          </w:p>
        </w:tc>
        <w:tc>
          <w:tcPr>
            <w:tcW w:w="1343" w:type="dxa"/>
            <w:vAlign w:val="center"/>
          </w:tcPr>
          <w:p w14:paraId="41DDD213" w14:textId="77777777" w:rsidR="003138D7" w:rsidRPr="003138D7" w:rsidRDefault="003138D7" w:rsidP="003138D7">
            <w:pPr>
              <w:rPr>
                <w:rFonts w:ascii="Calibri" w:hAnsi="Calibri" w:cs="Calibri"/>
                <w:sz w:val="22"/>
                <w:szCs w:val="22"/>
                <w:lang w:val="en-GB"/>
              </w:rPr>
            </w:pPr>
          </w:p>
        </w:tc>
      </w:tr>
      <w:tr w:rsidR="003138D7" w:rsidRPr="003138D7" w14:paraId="4E636FB9" w14:textId="77777777" w:rsidTr="003138D7">
        <w:tc>
          <w:tcPr>
            <w:tcW w:w="709" w:type="dxa"/>
            <w:vAlign w:val="center"/>
          </w:tcPr>
          <w:p w14:paraId="6B85CD53"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10</w:t>
            </w:r>
          </w:p>
        </w:tc>
        <w:tc>
          <w:tcPr>
            <w:tcW w:w="4565" w:type="dxa"/>
          </w:tcPr>
          <w:p w14:paraId="0722E144" w14:textId="77777777" w:rsidR="003138D7" w:rsidRPr="003138D7" w:rsidRDefault="003138D7" w:rsidP="003138D7">
            <w:pPr>
              <w:rPr>
                <w:rFonts w:ascii="Calibri" w:hAnsi="Calibri" w:cs="Calibri"/>
                <w:sz w:val="22"/>
                <w:szCs w:val="22"/>
                <w:lang w:val="en-GB"/>
              </w:rPr>
            </w:pPr>
            <w:r w:rsidRPr="003138D7">
              <w:rPr>
                <w:rFonts w:ascii="Calibri" w:hAnsi="Calibri" w:cs="Calibri"/>
                <w:sz w:val="22"/>
                <w:szCs w:val="22"/>
                <w:lang w:val="en-GB"/>
              </w:rPr>
              <w:t>Design Author’s Supervision during execution</w:t>
            </w:r>
          </w:p>
        </w:tc>
        <w:tc>
          <w:tcPr>
            <w:tcW w:w="1105" w:type="dxa"/>
            <w:vAlign w:val="center"/>
          </w:tcPr>
          <w:p w14:paraId="6028A7C5"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12B92801" w14:textId="77777777" w:rsidR="003138D7" w:rsidRPr="003138D7" w:rsidRDefault="003138D7" w:rsidP="003138D7">
            <w:pPr>
              <w:rPr>
                <w:rFonts w:ascii="Calibri" w:hAnsi="Calibri" w:cs="Calibri"/>
                <w:sz w:val="22"/>
                <w:szCs w:val="22"/>
                <w:lang w:val="en-GB"/>
              </w:rPr>
            </w:pPr>
          </w:p>
        </w:tc>
        <w:tc>
          <w:tcPr>
            <w:tcW w:w="1134" w:type="dxa"/>
            <w:vAlign w:val="center"/>
          </w:tcPr>
          <w:p w14:paraId="6440765E" w14:textId="77777777" w:rsidR="003138D7" w:rsidRPr="003138D7" w:rsidRDefault="003138D7" w:rsidP="003138D7">
            <w:pPr>
              <w:rPr>
                <w:rFonts w:ascii="Calibri" w:hAnsi="Calibri" w:cs="Calibri"/>
                <w:sz w:val="22"/>
                <w:szCs w:val="22"/>
                <w:lang w:val="en-GB"/>
              </w:rPr>
            </w:pPr>
          </w:p>
        </w:tc>
        <w:tc>
          <w:tcPr>
            <w:tcW w:w="1343" w:type="dxa"/>
            <w:vAlign w:val="center"/>
          </w:tcPr>
          <w:p w14:paraId="1809E358" w14:textId="77777777" w:rsidR="003138D7" w:rsidRPr="003138D7" w:rsidRDefault="003138D7" w:rsidP="003138D7">
            <w:pPr>
              <w:rPr>
                <w:rFonts w:ascii="Calibri" w:hAnsi="Calibri" w:cs="Calibri"/>
                <w:sz w:val="22"/>
                <w:szCs w:val="22"/>
                <w:lang w:val="en-GB"/>
              </w:rPr>
            </w:pPr>
          </w:p>
        </w:tc>
      </w:tr>
      <w:tr w:rsidR="003138D7" w:rsidRPr="003138D7" w14:paraId="31639CEC" w14:textId="77777777" w:rsidTr="003138D7">
        <w:tc>
          <w:tcPr>
            <w:tcW w:w="709" w:type="dxa"/>
            <w:vAlign w:val="center"/>
          </w:tcPr>
          <w:p w14:paraId="57C1F45B" w14:textId="77777777" w:rsidR="003138D7" w:rsidRPr="003138D7" w:rsidRDefault="003138D7" w:rsidP="003138D7">
            <w:pPr>
              <w:rPr>
                <w:rFonts w:ascii="Calibri" w:hAnsi="Calibri" w:cs="Calibri"/>
                <w:sz w:val="22"/>
                <w:szCs w:val="22"/>
                <w:lang w:val="en-GB"/>
              </w:rPr>
            </w:pPr>
          </w:p>
        </w:tc>
        <w:tc>
          <w:tcPr>
            <w:tcW w:w="4565" w:type="dxa"/>
            <w:shd w:val="clear" w:color="auto" w:fill="D9D9D9"/>
          </w:tcPr>
          <w:p w14:paraId="46C83354"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Total Site #4</w:t>
            </w:r>
          </w:p>
        </w:tc>
        <w:tc>
          <w:tcPr>
            <w:tcW w:w="1105" w:type="dxa"/>
            <w:shd w:val="clear" w:color="auto" w:fill="D9D9D9"/>
            <w:vAlign w:val="center"/>
          </w:tcPr>
          <w:p w14:paraId="0966096B" w14:textId="77777777" w:rsidR="003138D7" w:rsidRPr="003138D7" w:rsidRDefault="003138D7" w:rsidP="003138D7">
            <w:pPr>
              <w:rPr>
                <w:rFonts w:ascii="Calibri" w:hAnsi="Calibri" w:cs="Calibri"/>
                <w:sz w:val="22"/>
                <w:szCs w:val="22"/>
                <w:lang w:val="en-GB"/>
              </w:rPr>
            </w:pPr>
          </w:p>
        </w:tc>
        <w:tc>
          <w:tcPr>
            <w:tcW w:w="1134" w:type="dxa"/>
            <w:shd w:val="clear" w:color="auto" w:fill="D9D9D9"/>
            <w:vAlign w:val="center"/>
          </w:tcPr>
          <w:p w14:paraId="2A83F091" w14:textId="77777777" w:rsidR="003138D7" w:rsidRPr="003138D7" w:rsidRDefault="003138D7" w:rsidP="003138D7">
            <w:pPr>
              <w:rPr>
                <w:rFonts w:ascii="Calibri" w:hAnsi="Calibri" w:cs="Calibri"/>
                <w:sz w:val="22"/>
                <w:szCs w:val="22"/>
                <w:lang w:val="en-GB"/>
              </w:rPr>
            </w:pPr>
          </w:p>
        </w:tc>
        <w:tc>
          <w:tcPr>
            <w:tcW w:w="1134" w:type="dxa"/>
            <w:shd w:val="clear" w:color="auto" w:fill="D9D9D9"/>
            <w:vAlign w:val="center"/>
          </w:tcPr>
          <w:p w14:paraId="22B0A1FA" w14:textId="77777777" w:rsidR="003138D7" w:rsidRPr="003138D7" w:rsidRDefault="003138D7" w:rsidP="003138D7">
            <w:pPr>
              <w:rPr>
                <w:rFonts w:ascii="Calibri" w:hAnsi="Calibri" w:cs="Calibri"/>
                <w:sz w:val="22"/>
                <w:szCs w:val="22"/>
                <w:lang w:val="en-GB"/>
              </w:rPr>
            </w:pPr>
          </w:p>
        </w:tc>
        <w:tc>
          <w:tcPr>
            <w:tcW w:w="1343" w:type="dxa"/>
            <w:vAlign w:val="center"/>
          </w:tcPr>
          <w:p w14:paraId="6D42A93E" w14:textId="77777777" w:rsidR="003138D7" w:rsidRPr="003138D7" w:rsidRDefault="003138D7" w:rsidP="003138D7">
            <w:pPr>
              <w:rPr>
                <w:rFonts w:ascii="Calibri" w:hAnsi="Calibri" w:cs="Calibri"/>
                <w:sz w:val="22"/>
                <w:szCs w:val="22"/>
                <w:lang w:val="en-GB"/>
              </w:rPr>
            </w:pPr>
          </w:p>
        </w:tc>
      </w:tr>
      <w:tr w:rsidR="003138D7" w:rsidRPr="003138D7" w14:paraId="3AB13E41" w14:textId="77777777" w:rsidTr="003138D7">
        <w:tc>
          <w:tcPr>
            <w:tcW w:w="709" w:type="dxa"/>
            <w:vAlign w:val="center"/>
          </w:tcPr>
          <w:p w14:paraId="5587C4B4" w14:textId="77777777" w:rsidR="003138D7" w:rsidRPr="003138D7" w:rsidRDefault="003138D7" w:rsidP="003138D7">
            <w:pPr>
              <w:rPr>
                <w:rFonts w:ascii="Calibri" w:hAnsi="Calibri" w:cs="Calibri"/>
                <w:sz w:val="22"/>
                <w:szCs w:val="22"/>
                <w:lang w:val="en-GB"/>
              </w:rPr>
            </w:pPr>
          </w:p>
        </w:tc>
        <w:tc>
          <w:tcPr>
            <w:tcW w:w="4565" w:type="dxa"/>
            <w:shd w:val="clear" w:color="auto" w:fill="D9D9D9"/>
          </w:tcPr>
          <w:p w14:paraId="5492055B" w14:textId="77777777" w:rsidR="003138D7" w:rsidRPr="003138D7" w:rsidRDefault="003138D7" w:rsidP="003138D7">
            <w:pPr>
              <w:jc w:val="right"/>
              <w:rPr>
                <w:rFonts w:ascii="Calibri" w:hAnsi="Calibri" w:cs="Calibri"/>
                <w:b/>
                <w:sz w:val="22"/>
                <w:szCs w:val="22"/>
                <w:lang w:val="en-GB"/>
              </w:rPr>
            </w:pPr>
            <w:r w:rsidRPr="003138D7">
              <w:rPr>
                <w:rFonts w:ascii="Calibri" w:hAnsi="Calibri" w:cs="Calibri"/>
                <w:b/>
                <w:sz w:val="22"/>
                <w:szCs w:val="22"/>
                <w:lang w:val="en-GB"/>
              </w:rPr>
              <w:t>TOTAL LOT #3</w:t>
            </w:r>
          </w:p>
        </w:tc>
        <w:tc>
          <w:tcPr>
            <w:tcW w:w="1105" w:type="dxa"/>
            <w:shd w:val="clear" w:color="auto" w:fill="D9D9D9"/>
            <w:vAlign w:val="center"/>
          </w:tcPr>
          <w:p w14:paraId="00E45758" w14:textId="77777777" w:rsidR="003138D7" w:rsidRPr="003138D7" w:rsidRDefault="003138D7" w:rsidP="003138D7">
            <w:pPr>
              <w:rPr>
                <w:rFonts w:ascii="Calibri" w:hAnsi="Calibri" w:cs="Calibri"/>
                <w:sz w:val="22"/>
                <w:szCs w:val="22"/>
                <w:lang w:val="en-GB"/>
              </w:rPr>
            </w:pPr>
          </w:p>
        </w:tc>
        <w:tc>
          <w:tcPr>
            <w:tcW w:w="1134" w:type="dxa"/>
            <w:shd w:val="clear" w:color="auto" w:fill="D9D9D9"/>
            <w:vAlign w:val="center"/>
          </w:tcPr>
          <w:p w14:paraId="52F771EE" w14:textId="77777777" w:rsidR="003138D7" w:rsidRPr="003138D7" w:rsidRDefault="003138D7" w:rsidP="003138D7">
            <w:pPr>
              <w:rPr>
                <w:rFonts w:ascii="Calibri" w:hAnsi="Calibri" w:cs="Calibri"/>
                <w:sz w:val="22"/>
                <w:szCs w:val="22"/>
                <w:lang w:val="en-GB"/>
              </w:rPr>
            </w:pPr>
          </w:p>
        </w:tc>
        <w:tc>
          <w:tcPr>
            <w:tcW w:w="1134" w:type="dxa"/>
            <w:shd w:val="clear" w:color="auto" w:fill="D9D9D9"/>
            <w:vAlign w:val="center"/>
          </w:tcPr>
          <w:p w14:paraId="79DAA2AE" w14:textId="77777777" w:rsidR="003138D7" w:rsidRPr="003138D7" w:rsidRDefault="003138D7" w:rsidP="003138D7">
            <w:pPr>
              <w:rPr>
                <w:rFonts w:ascii="Calibri" w:hAnsi="Calibri" w:cs="Calibri"/>
                <w:sz w:val="22"/>
                <w:szCs w:val="22"/>
                <w:lang w:val="en-GB"/>
              </w:rPr>
            </w:pPr>
          </w:p>
        </w:tc>
        <w:tc>
          <w:tcPr>
            <w:tcW w:w="1343" w:type="dxa"/>
            <w:vAlign w:val="center"/>
          </w:tcPr>
          <w:p w14:paraId="539FF61B" w14:textId="77777777" w:rsidR="003138D7" w:rsidRPr="003138D7" w:rsidRDefault="003138D7" w:rsidP="003138D7">
            <w:pPr>
              <w:rPr>
                <w:rFonts w:ascii="Calibri" w:hAnsi="Calibri" w:cs="Calibri"/>
                <w:sz w:val="22"/>
                <w:szCs w:val="22"/>
                <w:lang w:val="en-GB"/>
              </w:rPr>
            </w:pPr>
          </w:p>
        </w:tc>
      </w:tr>
      <w:tr w:rsidR="003138D7" w:rsidRPr="003138D7" w14:paraId="2536AC6C" w14:textId="77777777" w:rsidTr="003138D7">
        <w:tc>
          <w:tcPr>
            <w:tcW w:w="709" w:type="dxa"/>
            <w:vAlign w:val="center"/>
          </w:tcPr>
          <w:p w14:paraId="3CAE124A" w14:textId="77777777" w:rsidR="003138D7" w:rsidRPr="003138D7" w:rsidRDefault="003138D7" w:rsidP="003138D7">
            <w:pPr>
              <w:rPr>
                <w:rFonts w:ascii="Calibri" w:hAnsi="Calibri" w:cs="Calibri"/>
                <w:sz w:val="22"/>
                <w:szCs w:val="22"/>
                <w:lang w:val="en-GB"/>
              </w:rPr>
            </w:pPr>
          </w:p>
        </w:tc>
        <w:tc>
          <w:tcPr>
            <w:tcW w:w="7938" w:type="dxa"/>
            <w:gridSpan w:val="4"/>
          </w:tcPr>
          <w:p w14:paraId="7D007014" w14:textId="0DF0D140" w:rsidR="003138D7" w:rsidRPr="003138D7" w:rsidRDefault="003138D7" w:rsidP="003138D7">
            <w:pPr>
              <w:rPr>
                <w:rFonts w:ascii="Calibri" w:hAnsi="Calibri" w:cs="Calibri"/>
                <w:sz w:val="22"/>
                <w:szCs w:val="22"/>
                <w:lang w:val="en-GB"/>
              </w:rPr>
            </w:pPr>
            <w:r w:rsidRPr="003138D7">
              <w:rPr>
                <w:rFonts w:ascii="Calibri" w:hAnsi="Calibri" w:cs="Calibri"/>
                <w:sz w:val="22"/>
                <w:szCs w:val="22"/>
                <w:lang w:val="en-GB"/>
              </w:rPr>
              <w:t xml:space="preserve">  </w:t>
            </w:r>
            <w:r w:rsidR="00B46B7E" w:rsidRPr="003138D7">
              <w:rPr>
                <w:rFonts w:ascii="Calibri" w:hAnsi="Calibri" w:cs="Calibri"/>
                <w:sz w:val="22"/>
                <w:szCs w:val="22"/>
                <w:lang w:val="en-GB"/>
              </w:rPr>
              <w:t>Add:</w:t>
            </w:r>
            <w:r w:rsidRPr="003138D7">
              <w:rPr>
                <w:rFonts w:ascii="Calibri" w:hAnsi="Calibri" w:cs="Calibri"/>
                <w:sz w:val="22"/>
                <w:szCs w:val="22"/>
                <w:lang w:val="en-GB"/>
              </w:rPr>
              <w:t xml:space="preserve"> Other Charges (pls. specify)</w:t>
            </w:r>
          </w:p>
          <w:p w14:paraId="14D8AF3F" w14:textId="77777777" w:rsidR="003138D7" w:rsidRPr="003138D7" w:rsidRDefault="003138D7" w:rsidP="003138D7">
            <w:pPr>
              <w:rPr>
                <w:rFonts w:ascii="Calibri" w:hAnsi="Calibri" w:cs="Calibri"/>
                <w:sz w:val="22"/>
                <w:szCs w:val="22"/>
                <w:lang w:val="en-GB"/>
              </w:rPr>
            </w:pPr>
          </w:p>
        </w:tc>
        <w:tc>
          <w:tcPr>
            <w:tcW w:w="1343" w:type="dxa"/>
          </w:tcPr>
          <w:p w14:paraId="57C7C0A7" w14:textId="77777777" w:rsidR="003138D7" w:rsidRPr="003138D7" w:rsidRDefault="003138D7" w:rsidP="003138D7">
            <w:pPr>
              <w:rPr>
                <w:rFonts w:ascii="Calibri" w:hAnsi="Calibri" w:cs="Calibri"/>
                <w:sz w:val="22"/>
                <w:szCs w:val="22"/>
                <w:lang w:val="en-GB"/>
              </w:rPr>
            </w:pPr>
          </w:p>
        </w:tc>
      </w:tr>
      <w:tr w:rsidR="003138D7" w:rsidRPr="003138D7" w14:paraId="1BA76A81" w14:textId="77777777" w:rsidTr="003138D7">
        <w:trPr>
          <w:trHeight w:val="285"/>
        </w:trPr>
        <w:tc>
          <w:tcPr>
            <w:tcW w:w="709" w:type="dxa"/>
          </w:tcPr>
          <w:p w14:paraId="3D817856" w14:textId="77777777" w:rsidR="003138D7" w:rsidRPr="003138D7" w:rsidRDefault="003138D7" w:rsidP="003138D7">
            <w:pPr>
              <w:rPr>
                <w:rFonts w:ascii="Calibri" w:hAnsi="Calibri" w:cs="Calibri"/>
                <w:b/>
                <w:sz w:val="22"/>
                <w:szCs w:val="22"/>
                <w:lang w:val="en-GB"/>
              </w:rPr>
            </w:pPr>
          </w:p>
        </w:tc>
        <w:tc>
          <w:tcPr>
            <w:tcW w:w="7938" w:type="dxa"/>
            <w:gridSpan w:val="4"/>
          </w:tcPr>
          <w:p w14:paraId="2AF25190"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Total Final and All-Inclusive Price Quotation</w:t>
            </w:r>
          </w:p>
        </w:tc>
        <w:tc>
          <w:tcPr>
            <w:tcW w:w="1343" w:type="dxa"/>
          </w:tcPr>
          <w:p w14:paraId="2D2FBE61" w14:textId="77777777" w:rsidR="003138D7" w:rsidRPr="003138D7" w:rsidRDefault="003138D7" w:rsidP="003138D7">
            <w:pPr>
              <w:rPr>
                <w:rFonts w:ascii="Calibri" w:hAnsi="Calibri" w:cs="Calibri"/>
                <w:sz w:val="22"/>
                <w:szCs w:val="22"/>
                <w:lang w:val="en-GB"/>
              </w:rPr>
            </w:pPr>
          </w:p>
        </w:tc>
      </w:tr>
    </w:tbl>
    <w:p w14:paraId="00AD937C" w14:textId="77777777" w:rsidR="003138D7" w:rsidRPr="003138D7" w:rsidRDefault="003138D7" w:rsidP="003138D7">
      <w:pPr>
        <w:rPr>
          <w:rFonts w:ascii="Calibri" w:hAnsi="Calibri" w:cs="Calibri"/>
          <w:sz w:val="22"/>
          <w:szCs w:val="22"/>
          <w:lang w:val="en-GB"/>
        </w:rPr>
      </w:pPr>
    </w:p>
    <w:p w14:paraId="3D24E8CF" w14:textId="3E03BB48" w:rsidR="003138D7" w:rsidRDefault="003138D7">
      <w:pPr>
        <w:rPr>
          <w:rFonts w:ascii="Calibri" w:hAnsi="Calibri" w:cs="Calibri"/>
          <w:b/>
          <w:sz w:val="22"/>
          <w:szCs w:val="22"/>
          <w:u w:val="single"/>
          <w:lang w:val="en-GB"/>
        </w:rPr>
      </w:pPr>
      <w:r>
        <w:rPr>
          <w:rFonts w:ascii="Calibri" w:hAnsi="Calibri" w:cs="Calibri"/>
          <w:b/>
          <w:sz w:val="22"/>
          <w:szCs w:val="22"/>
          <w:u w:val="single"/>
          <w:lang w:val="en-GB"/>
        </w:rPr>
        <w:br w:type="page"/>
      </w:r>
    </w:p>
    <w:p w14:paraId="303490E6" w14:textId="77777777" w:rsidR="003138D7" w:rsidRPr="000F2F35" w:rsidRDefault="003138D7" w:rsidP="003138D7">
      <w:pPr>
        <w:rPr>
          <w:rFonts w:ascii="Calibri" w:hAnsi="Calibri" w:cs="Calibri"/>
          <w:b/>
          <w:sz w:val="22"/>
          <w:szCs w:val="22"/>
          <w:u w:val="single"/>
        </w:rPr>
      </w:pPr>
    </w:p>
    <w:p w14:paraId="4C042AEF" w14:textId="77777777" w:rsidR="003138D7" w:rsidRPr="003138D7" w:rsidRDefault="003138D7" w:rsidP="003138D7">
      <w:pPr>
        <w:rPr>
          <w:rFonts w:ascii="Calibri" w:hAnsi="Calibri" w:cs="Calibri"/>
          <w:b/>
          <w:sz w:val="22"/>
          <w:szCs w:val="22"/>
          <w:u w:val="single"/>
          <w:lang w:val="en-GB"/>
        </w:rPr>
      </w:pPr>
      <w:r w:rsidRPr="003138D7">
        <w:rPr>
          <w:rFonts w:ascii="Calibri" w:hAnsi="Calibri" w:cs="Calibri"/>
          <w:b/>
          <w:sz w:val="22"/>
          <w:szCs w:val="22"/>
          <w:u w:val="single"/>
          <w:lang w:val="en-GB"/>
        </w:rPr>
        <w:t xml:space="preserve">TABLE 2: Offer to Comply with Other Conditions and Related Requirements </w:t>
      </w:r>
    </w:p>
    <w:p w14:paraId="56EFF594" w14:textId="77777777" w:rsidR="003138D7" w:rsidRPr="003138D7" w:rsidRDefault="003138D7" w:rsidP="003138D7">
      <w:pPr>
        <w:rPr>
          <w:rFonts w:ascii="Calibri" w:hAnsi="Calibri" w:cs="Calibri"/>
          <w:sz w:val="22"/>
          <w:szCs w:val="22"/>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3138D7" w:rsidRPr="003138D7" w14:paraId="385C0041" w14:textId="77777777" w:rsidTr="003138D7">
        <w:trPr>
          <w:trHeight w:val="383"/>
        </w:trPr>
        <w:tc>
          <w:tcPr>
            <w:tcW w:w="4140" w:type="dxa"/>
            <w:vMerge w:val="restart"/>
          </w:tcPr>
          <w:p w14:paraId="4EAD180A" w14:textId="77777777" w:rsidR="003138D7" w:rsidRPr="003138D7" w:rsidRDefault="003138D7" w:rsidP="003138D7">
            <w:pPr>
              <w:ind w:firstLine="720"/>
              <w:rPr>
                <w:rFonts w:ascii="Calibri" w:hAnsi="Calibri" w:cs="Calibri"/>
                <w:b/>
                <w:sz w:val="22"/>
                <w:szCs w:val="22"/>
                <w:lang w:val="en-GB"/>
              </w:rPr>
            </w:pPr>
          </w:p>
          <w:p w14:paraId="61801956"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Other Information pertaining to our Quotation are as follows:</w:t>
            </w:r>
          </w:p>
        </w:tc>
        <w:tc>
          <w:tcPr>
            <w:tcW w:w="5310" w:type="dxa"/>
            <w:gridSpan w:val="3"/>
          </w:tcPr>
          <w:p w14:paraId="0A58F30E" w14:textId="77777777" w:rsidR="003138D7" w:rsidRPr="003138D7" w:rsidRDefault="003138D7" w:rsidP="003138D7">
            <w:pPr>
              <w:jc w:val="center"/>
              <w:rPr>
                <w:rFonts w:ascii="Calibri" w:hAnsi="Calibri" w:cs="Calibri"/>
                <w:b/>
                <w:sz w:val="22"/>
                <w:szCs w:val="22"/>
                <w:lang w:val="en-GB"/>
              </w:rPr>
            </w:pPr>
          </w:p>
          <w:p w14:paraId="11710867" w14:textId="77777777" w:rsidR="003138D7" w:rsidRPr="003138D7" w:rsidRDefault="003138D7" w:rsidP="003138D7">
            <w:pPr>
              <w:jc w:val="center"/>
              <w:rPr>
                <w:rFonts w:ascii="Calibri" w:hAnsi="Calibri" w:cs="Calibri"/>
                <w:b/>
                <w:sz w:val="22"/>
                <w:szCs w:val="22"/>
                <w:lang w:val="en-GB"/>
              </w:rPr>
            </w:pPr>
            <w:r w:rsidRPr="003138D7">
              <w:rPr>
                <w:rFonts w:ascii="Calibri" w:hAnsi="Calibri" w:cs="Calibri"/>
                <w:b/>
                <w:sz w:val="22"/>
                <w:szCs w:val="22"/>
                <w:lang w:val="en-GB"/>
              </w:rPr>
              <w:t>Your Responses</w:t>
            </w:r>
          </w:p>
        </w:tc>
      </w:tr>
      <w:tr w:rsidR="003138D7" w:rsidRPr="003138D7" w14:paraId="0684DA0A" w14:textId="77777777" w:rsidTr="003138D7">
        <w:trPr>
          <w:trHeight w:val="382"/>
        </w:trPr>
        <w:tc>
          <w:tcPr>
            <w:tcW w:w="4140" w:type="dxa"/>
            <w:vMerge/>
          </w:tcPr>
          <w:p w14:paraId="3C82973A" w14:textId="77777777" w:rsidR="003138D7" w:rsidRPr="003138D7" w:rsidRDefault="003138D7" w:rsidP="003138D7">
            <w:pPr>
              <w:ind w:firstLine="720"/>
              <w:rPr>
                <w:rFonts w:ascii="Calibri" w:hAnsi="Calibri" w:cs="Calibri"/>
                <w:b/>
                <w:sz w:val="22"/>
                <w:szCs w:val="22"/>
                <w:lang w:val="en-GB"/>
              </w:rPr>
            </w:pPr>
          </w:p>
        </w:tc>
        <w:tc>
          <w:tcPr>
            <w:tcW w:w="1350" w:type="dxa"/>
          </w:tcPr>
          <w:p w14:paraId="78F06F33" w14:textId="77777777" w:rsidR="003138D7" w:rsidRPr="003138D7" w:rsidRDefault="003138D7" w:rsidP="003138D7">
            <w:pPr>
              <w:jc w:val="center"/>
              <w:rPr>
                <w:rFonts w:ascii="Calibri" w:hAnsi="Calibri" w:cs="Calibri"/>
                <w:b/>
                <w:i/>
                <w:sz w:val="22"/>
                <w:szCs w:val="22"/>
                <w:lang w:val="en-GB"/>
              </w:rPr>
            </w:pPr>
            <w:r w:rsidRPr="003138D7">
              <w:rPr>
                <w:rFonts w:ascii="Calibri" w:hAnsi="Calibri" w:cs="Calibri"/>
                <w:b/>
                <w:i/>
                <w:sz w:val="22"/>
                <w:szCs w:val="22"/>
                <w:lang w:val="en-GB"/>
              </w:rPr>
              <w:t>Yes, we will comply</w:t>
            </w:r>
          </w:p>
        </w:tc>
        <w:tc>
          <w:tcPr>
            <w:tcW w:w="1620" w:type="dxa"/>
          </w:tcPr>
          <w:p w14:paraId="3AE6DD48" w14:textId="77777777" w:rsidR="003138D7" w:rsidRPr="003138D7" w:rsidRDefault="003138D7" w:rsidP="003138D7">
            <w:pPr>
              <w:jc w:val="center"/>
              <w:rPr>
                <w:rFonts w:ascii="Calibri" w:hAnsi="Calibri" w:cs="Calibri"/>
                <w:b/>
                <w:i/>
                <w:sz w:val="22"/>
                <w:szCs w:val="22"/>
                <w:lang w:val="en-GB"/>
              </w:rPr>
            </w:pPr>
            <w:r w:rsidRPr="003138D7">
              <w:rPr>
                <w:rFonts w:ascii="Calibri" w:hAnsi="Calibri" w:cs="Calibri"/>
                <w:b/>
                <w:i/>
                <w:sz w:val="22"/>
                <w:szCs w:val="22"/>
                <w:lang w:val="en-GB"/>
              </w:rPr>
              <w:t>No, we cannot comply</w:t>
            </w:r>
          </w:p>
        </w:tc>
        <w:tc>
          <w:tcPr>
            <w:tcW w:w="2340" w:type="dxa"/>
          </w:tcPr>
          <w:p w14:paraId="45C3E068" w14:textId="77777777" w:rsidR="003138D7" w:rsidRPr="003138D7" w:rsidRDefault="003138D7" w:rsidP="003138D7">
            <w:pPr>
              <w:jc w:val="center"/>
              <w:rPr>
                <w:rFonts w:ascii="Calibri" w:hAnsi="Calibri" w:cs="Calibri"/>
                <w:b/>
                <w:i/>
                <w:sz w:val="22"/>
                <w:szCs w:val="22"/>
                <w:lang w:val="en-GB"/>
              </w:rPr>
            </w:pPr>
            <w:r w:rsidRPr="003138D7">
              <w:rPr>
                <w:rFonts w:ascii="Calibri" w:hAnsi="Calibri" w:cs="Calibri"/>
                <w:b/>
                <w:i/>
                <w:sz w:val="22"/>
                <w:szCs w:val="22"/>
                <w:lang w:val="en-GB"/>
              </w:rPr>
              <w:t>If you cannot comply, pls. indicate counter proposal</w:t>
            </w:r>
          </w:p>
        </w:tc>
      </w:tr>
      <w:tr w:rsidR="003138D7" w:rsidRPr="003138D7" w14:paraId="3B614333" w14:textId="77777777" w:rsidTr="003138D7">
        <w:trPr>
          <w:trHeight w:val="332"/>
        </w:trPr>
        <w:tc>
          <w:tcPr>
            <w:tcW w:w="4140" w:type="dxa"/>
            <w:tcBorders>
              <w:right w:val="nil"/>
            </w:tcBorders>
          </w:tcPr>
          <w:p w14:paraId="31AD6675" w14:textId="77777777" w:rsidR="003138D7" w:rsidRPr="003138D7" w:rsidRDefault="003138D7" w:rsidP="003138D7">
            <w:pPr>
              <w:rPr>
                <w:rFonts w:ascii="Calibri" w:hAnsi="Calibri" w:cs="Calibri"/>
                <w:bCs/>
                <w:sz w:val="22"/>
                <w:szCs w:val="22"/>
                <w:lang w:val="en-GB"/>
              </w:rPr>
            </w:pPr>
            <w:r w:rsidRPr="003138D7">
              <w:rPr>
                <w:rFonts w:ascii="Calibri" w:hAnsi="Calibri" w:cs="Calibri"/>
                <w:bCs/>
                <w:sz w:val="22"/>
                <w:szCs w:val="22"/>
                <w:lang w:val="en-GB"/>
              </w:rPr>
              <w:t>Delivery Lead Time</w:t>
            </w:r>
          </w:p>
        </w:tc>
        <w:tc>
          <w:tcPr>
            <w:tcW w:w="1350" w:type="dxa"/>
            <w:tcBorders>
              <w:left w:val="single" w:sz="4" w:space="0" w:color="auto"/>
              <w:bottom w:val="single" w:sz="4" w:space="0" w:color="auto"/>
            </w:tcBorders>
          </w:tcPr>
          <w:p w14:paraId="64407284" w14:textId="77777777" w:rsidR="003138D7" w:rsidRPr="003138D7" w:rsidRDefault="003138D7" w:rsidP="003138D7">
            <w:pPr>
              <w:jc w:val="right"/>
              <w:rPr>
                <w:rFonts w:ascii="Calibri" w:hAnsi="Calibri" w:cs="Calibri"/>
                <w:sz w:val="22"/>
                <w:szCs w:val="22"/>
                <w:lang w:val="en-GB"/>
              </w:rPr>
            </w:pPr>
          </w:p>
        </w:tc>
        <w:tc>
          <w:tcPr>
            <w:tcW w:w="1620" w:type="dxa"/>
            <w:tcBorders>
              <w:left w:val="single" w:sz="4" w:space="0" w:color="auto"/>
              <w:bottom w:val="single" w:sz="4" w:space="0" w:color="auto"/>
            </w:tcBorders>
          </w:tcPr>
          <w:p w14:paraId="17760DE5" w14:textId="77777777" w:rsidR="003138D7" w:rsidRPr="003138D7" w:rsidRDefault="003138D7" w:rsidP="003138D7">
            <w:pPr>
              <w:jc w:val="right"/>
              <w:rPr>
                <w:rFonts w:ascii="Calibri" w:hAnsi="Calibri" w:cs="Calibri"/>
                <w:sz w:val="22"/>
                <w:szCs w:val="22"/>
                <w:lang w:val="en-GB"/>
              </w:rPr>
            </w:pPr>
          </w:p>
        </w:tc>
        <w:tc>
          <w:tcPr>
            <w:tcW w:w="2340" w:type="dxa"/>
            <w:tcBorders>
              <w:left w:val="single" w:sz="4" w:space="0" w:color="auto"/>
              <w:bottom w:val="single" w:sz="4" w:space="0" w:color="auto"/>
            </w:tcBorders>
          </w:tcPr>
          <w:p w14:paraId="26FFB8CC" w14:textId="77777777" w:rsidR="003138D7" w:rsidRPr="003138D7" w:rsidRDefault="003138D7" w:rsidP="003138D7">
            <w:pPr>
              <w:jc w:val="right"/>
              <w:rPr>
                <w:rFonts w:ascii="Calibri" w:hAnsi="Calibri" w:cs="Calibri"/>
                <w:sz w:val="22"/>
                <w:szCs w:val="22"/>
                <w:lang w:val="en-GB"/>
              </w:rPr>
            </w:pPr>
          </w:p>
        </w:tc>
      </w:tr>
      <w:tr w:rsidR="003138D7" w:rsidRPr="003138D7" w14:paraId="5279B3E7" w14:textId="77777777" w:rsidTr="003138D7">
        <w:trPr>
          <w:trHeight w:val="305"/>
        </w:trPr>
        <w:tc>
          <w:tcPr>
            <w:tcW w:w="4140" w:type="dxa"/>
            <w:tcBorders>
              <w:right w:val="nil"/>
            </w:tcBorders>
          </w:tcPr>
          <w:p w14:paraId="1D5BD43F" w14:textId="77777777" w:rsidR="003138D7" w:rsidRPr="003138D7" w:rsidRDefault="003138D7" w:rsidP="003138D7">
            <w:pPr>
              <w:rPr>
                <w:rFonts w:ascii="Calibri" w:hAnsi="Calibri" w:cs="Calibri"/>
                <w:bCs/>
                <w:sz w:val="22"/>
                <w:szCs w:val="22"/>
                <w:lang w:val="en-GB"/>
              </w:rPr>
            </w:pPr>
            <w:r w:rsidRPr="003138D7">
              <w:rPr>
                <w:rFonts w:ascii="Calibri" w:hAnsi="Calibri" w:cs="Calibri"/>
                <w:bCs/>
                <w:sz w:val="22"/>
                <w:szCs w:val="22"/>
                <w:lang w:val="en-GB"/>
              </w:rPr>
              <w:t>Validity of Quotation</w:t>
            </w:r>
          </w:p>
        </w:tc>
        <w:tc>
          <w:tcPr>
            <w:tcW w:w="1350" w:type="dxa"/>
            <w:tcBorders>
              <w:top w:val="single" w:sz="4" w:space="0" w:color="auto"/>
              <w:left w:val="single" w:sz="4" w:space="0" w:color="auto"/>
              <w:bottom w:val="single" w:sz="4" w:space="0" w:color="auto"/>
            </w:tcBorders>
          </w:tcPr>
          <w:p w14:paraId="66EA2AC2" w14:textId="77777777" w:rsidR="003138D7" w:rsidRPr="003138D7" w:rsidRDefault="003138D7" w:rsidP="003138D7">
            <w:pPr>
              <w:jc w:val="right"/>
              <w:rPr>
                <w:rFonts w:ascii="Calibri" w:hAnsi="Calibri" w:cs="Calibri"/>
                <w:sz w:val="22"/>
                <w:szCs w:val="22"/>
                <w:lang w:val="en-GB"/>
              </w:rPr>
            </w:pPr>
          </w:p>
        </w:tc>
        <w:tc>
          <w:tcPr>
            <w:tcW w:w="1620" w:type="dxa"/>
            <w:tcBorders>
              <w:top w:val="single" w:sz="4" w:space="0" w:color="auto"/>
              <w:left w:val="single" w:sz="4" w:space="0" w:color="auto"/>
              <w:bottom w:val="single" w:sz="4" w:space="0" w:color="auto"/>
            </w:tcBorders>
          </w:tcPr>
          <w:p w14:paraId="40774552" w14:textId="77777777" w:rsidR="003138D7" w:rsidRPr="003138D7" w:rsidRDefault="003138D7" w:rsidP="003138D7">
            <w:pPr>
              <w:jc w:val="right"/>
              <w:rPr>
                <w:rFonts w:ascii="Calibri" w:hAnsi="Calibri" w:cs="Calibri"/>
                <w:sz w:val="22"/>
                <w:szCs w:val="22"/>
                <w:lang w:val="en-GB"/>
              </w:rPr>
            </w:pPr>
          </w:p>
        </w:tc>
        <w:tc>
          <w:tcPr>
            <w:tcW w:w="2340" w:type="dxa"/>
            <w:tcBorders>
              <w:top w:val="single" w:sz="4" w:space="0" w:color="auto"/>
              <w:left w:val="single" w:sz="4" w:space="0" w:color="auto"/>
              <w:bottom w:val="single" w:sz="4" w:space="0" w:color="auto"/>
            </w:tcBorders>
          </w:tcPr>
          <w:p w14:paraId="3AAB2365" w14:textId="77777777" w:rsidR="003138D7" w:rsidRPr="003138D7" w:rsidRDefault="003138D7" w:rsidP="003138D7">
            <w:pPr>
              <w:jc w:val="right"/>
              <w:rPr>
                <w:rFonts w:ascii="Calibri" w:hAnsi="Calibri" w:cs="Calibri"/>
                <w:sz w:val="22"/>
                <w:szCs w:val="22"/>
                <w:lang w:val="en-GB"/>
              </w:rPr>
            </w:pPr>
          </w:p>
        </w:tc>
      </w:tr>
      <w:tr w:rsidR="003138D7" w:rsidRPr="003138D7" w14:paraId="104E5872" w14:textId="77777777" w:rsidTr="003138D7">
        <w:trPr>
          <w:trHeight w:val="305"/>
        </w:trPr>
        <w:tc>
          <w:tcPr>
            <w:tcW w:w="4140" w:type="dxa"/>
            <w:tcBorders>
              <w:right w:val="nil"/>
            </w:tcBorders>
          </w:tcPr>
          <w:p w14:paraId="21F7996F" w14:textId="77777777" w:rsidR="003138D7" w:rsidRPr="003138D7" w:rsidRDefault="003138D7" w:rsidP="003138D7">
            <w:pPr>
              <w:rPr>
                <w:rFonts w:ascii="Calibri" w:hAnsi="Calibri" w:cs="Calibri"/>
                <w:bCs/>
                <w:sz w:val="22"/>
                <w:szCs w:val="22"/>
                <w:lang w:val="en-GB"/>
              </w:rPr>
            </w:pPr>
            <w:r w:rsidRPr="003138D7">
              <w:rPr>
                <w:rFonts w:ascii="Calibri" w:hAnsi="Calibri" w:cs="Calibri"/>
                <w:bCs/>
                <w:sz w:val="22"/>
                <w:szCs w:val="22"/>
                <w:lang w:val="en-GB"/>
              </w:rPr>
              <w:t>All Provisions of the UNDP General Terms and Conditions</w:t>
            </w:r>
          </w:p>
        </w:tc>
        <w:tc>
          <w:tcPr>
            <w:tcW w:w="1350" w:type="dxa"/>
            <w:tcBorders>
              <w:top w:val="single" w:sz="4" w:space="0" w:color="auto"/>
              <w:left w:val="single" w:sz="4" w:space="0" w:color="auto"/>
              <w:bottom w:val="single" w:sz="4" w:space="0" w:color="auto"/>
            </w:tcBorders>
          </w:tcPr>
          <w:p w14:paraId="32C5FC1C" w14:textId="77777777" w:rsidR="003138D7" w:rsidRPr="003138D7" w:rsidRDefault="003138D7" w:rsidP="003138D7">
            <w:pPr>
              <w:jc w:val="right"/>
              <w:rPr>
                <w:rFonts w:ascii="Calibri" w:hAnsi="Calibri" w:cs="Calibri"/>
                <w:sz w:val="22"/>
                <w:szCs w:val="22"/>
                <w:lang w:val="en-GB"/>
              </w:rPr>
            </w:pPr>
          </w:p>
        </w:tc>
        <w:tc>
          <w:tcPr>
            <w:tcW w:w="1620" w:type="dxa"/>
            <w:tcBorders>
              <w:top w:val="single" w:sz="4" w:space="0" w:color="auto"/>
              <w:left w:val="single" w:sz="4" w:space="0" w:color="auto"/>
              <w:bottom w:val="single" w:sz="4" w:space="0" w:color="auto"/>
            </w:tcBorders>
          </w:tcPr>
          <w:p w14:paraId="70658E45" w14:textId="77777777" w:rsidR="003138D7" w:rsidRPr="003138D7" w:rsidRDefault="003138D7" w:rsidP="003138D7">
            <w:pPr>
              <w:jc w:val="right"/>
              <w:rPr>
                <w:rFonts w:ascii="Calibri" w:hAnsi="Calibri" w:cs="Calibri"/>
                <w:sz w:val="22"/>
                <w:szCs w:val="22"/>
                <w:lang w:val="en-GB"/>
              </w:rPr>
            </w:pPr>
          </w:p>
        </w:tc>
        <w:tc>
          <w:tcPr>
            <w:tcW w:w="2340" w:type="dxa"/>
            <w:tcBorders>
              <w:top w:val="single" w:sz="4" w:space="0" w:color="auto"/>
              <w:left w:val="single" w:sz="4" w:space="0" w:color="auto"/>
              <w:bottom w:val="single" w:sz="4" w:space="0" w:color="auto"/>
            </w:tcBorders>
          </w:tcPr>
          <w:p w14:paraId="030FCD94" w14:textId="77777777" w:rsidR="003138D7" w:rsidRPr="003138D7" w:rsidRDefault="003138D7" w:rsidP="003138D7">
            <w:pPr>
              <w:jc w:val="right"/>
              <w:rPr>
                <w:rFonts w:ascii="Calibri" w:hAnsi="Calibri" w:cs="Calibri"/>
                <w:sz w:val="22"/>
                <w:szCs w:val="22"/>
                <w:lang w:val="en-GB"/>
              </w:rPr>
            </w:pPr>
          </w:p>
        </w:tc>
      </w:tr>
    </w:tbl>
    <w:p w14:paraId="28A3D14E" w14:textId="77777777" w:rsidR="003138D7" w:rsidRPr="003138D7" w:rsidRDefault="003138D7" w:rsidP="003138D7">
      <w:pPr>
        <w:rPr>
          <w:rFonts w:ascii="Calibri" w:hAnsi="Calibri" w:cs="Calibri"/>
          <w:sz w:val="22"/>
          <w:szCs w:val="22"/>
          <w:lang w:val="en-GB"/>
        </w:rPr>
      </w:pPr>
    </w:p>
    <w:p w14:paraId="2FA1572F" w14:textId="77777777" w:rsidR="003138D7" w:rsidRPr="003138D7" w:rsidRDefault="003138D7" w:rsidP="003138D7">
      <w:pPr>
        <w:rPr>
          <w:rFonts w:ascii="Calibri" w:hAnsi="Calibri" w:cs="Calibri"/>
          <w:sz w:val="22"/>
          <w:szCs w:val="22"/>
          <w:lang w:val="en-GB"/>
        </w:rPr>
      </w:pPr>
    </w:p>
    <w:p w14:paraId="3B49BB6B" w14:textId="77777777" w:rsidR="009819A5" w:rsidRPr="00E933A8" w:rsidRDefault="009819A5" w:rsidP="009819A5">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054A3FEC" w14:textId="77777777" w:rsidR="00045054" w:rsidRDefault="00045054" w:rsidP="009819A5">
      <w:pPr>
        <w:ind w:left="3960"/>
        <w:rPr>
          <w:rFonts w:ascii="Calibri" w:hAnsi="Calibri" w:cs="Calibri"/>
          <w:i/>
          <w:sz w:val="22"/>
          <w:szCs w:val="22"/>
        </w:rPr>
      </w:pPr>
    </w:p>
    <w:p w14:paraId="1C6EAF60" w14:textId="77777777" w:rsidR="00045054" w:rsidRDefault="00045054" w:rsidP="009819A5">
      <w:pPr>
        <w:ind w:left="3960"/>
        <w:rPr>
          <w:rFonts w:ascii="Calibri" w:hAnsi="Calibri" w:cs="Calibri"/>
          <w:i/>
          <w:sz w:val="22"/>
          <w:szCs w:val="22"/>
        </w:rPr>
      </w:pPr>
    </w:p>
    <w:p w14:paraId="1B7340E6" w14:textId="0DC367B8" w:rsidR="009819A5" w:rsidRPr="00E933A8" w:rsidRDefault="009819A5" w:rsidP="009819A5">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2F8D70A7" w14:textId="77777777" w:rsidR="009819A5" w:rsidRPr="00E933A8" w:rsidRDefault="009819A5" w:rsidP="009819A5">
      <w:pPr>
        <w:ind w:left="3960"/>
        <w:rPr>
          <w:rFonts w:ascii="Calibri" w:hAnsi="Calibri" w:cs="Calibri"/>
          <w:i/>
          <w:sz w:val="22"/>
          <w:szCs w:val="22"/>
        </w:rPr>
      </w:pPr>
      <w:r w:rsidRPr="00E933A8">
        <w:rPr>
          <w:rFonts w:ascii="Calibri" w:hAnsi="Calibri" w:cs="Calibri"/>
          <w:i/>
          <w:sz w:val="22"/>
          <w:szCs w:val="22"/>
        </w:rPr>
        <w:t>[Designation]</w:t>
      </w:r>
    </w:p>
    <w:p w14:paraId="602779E1" w14:textId="77777777" w:rsidR="009819A5" w:rsidRPr="00E933A8" w:rsidRDefault="009819A5" w:rsidP="009819A5">
      <w:pPr>
        <w:ind w:left="3960"/>
        <w:rPr>
          <w:rFonts w:ascii="Calibri" w:hAnsi="Calibri" w:cs="Calibri"/>
          <w:i/>
          <w:sz w:val="22"/>
          <w:szCs w:val="22"/>
        </w:rPr>
      </w:pPr>
      <w:r w:rsidRPr="00E933A8">
        <w:rPr>
          <w:rFonts w:ascii="Calibri" w:hAnsi="Calibri" w:cs="Calibri"/>
          <w:i/>
          <w:sz w:val="22"/>
          <w:szCs w:val="22"/>
        </w:rPr>
        <w:t>[Date]</w:t>
      </w:r>
    </w:p>
    <w:p w14:paraId="657B83F4" w14:textId="77777777" w:rsidR="009819A5" w:rsidRDefault="009819A5">
      <w:pPr>
        <w:rPr>
          <w:rFonts w:ascii="Myriad Pro" w:hAnsi="Myriad Pro" w:cs="Calibri"/>
          <w:iCs/>
          <w:snapToGrid w:val="0"/>
          <w:sz w:val="22"/>
          <w:szCs w:val="22"/>
        </w:rPr>
      </w:pPr>
      <w:r>
        <w:rPr>
          <w:rFonts w:ascii="Myriad Pro" w:hAnsi="Myriad Pro" w:cs="Calibri"/>
          <w:iCs/>
          <w:snapToGrid w:val="0"/>
          <w:sz w:val="22"/>
          <w:szCs w:val="22"/>
        </w:rPr>
        <w:br w:type="page"/>
      </w:r>
      <w:bookmarkStart w:id="0" w:name="_GoBack"/>
      <w:bookmarkEnd w:id="0"/>
    </w:p>
    <w:sectPr w:rsidR="009819A5" w:rsidSect="003A3FE7">
      <w:footerReference w:type="even" r:id="rId13"/>
      <w:footerReference w:type="default" r:id="rId14"/>
      <w:footerReference w:type="first" r:id="rId15"/>
      <w:pgSz w:w="11907" w:h="16840" w:code="9"/>
      <w:pgMar w:top="1134" w:right="1134" w:bottom="1134"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6778A" w14:textId="77777777" w:rsidR="00A76C31" w:rsidRDefault="00A76C31">
      <w:r>
        <w:separator/>
      </w:r>
    </w:p>
  </w:endnote>
  <w:endnote w:type="continuationSeparator" w:id="0">
    <w:p w14:paraId="176E2A49" w14:textId="77777777" w:rsidR="00A76C31" w:rsidRDefault="00A7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1969" w14:textId="77777777" w:rsidR="00581E4E" w:rsidRDefault="00581E4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3D07C14" w14:textId="77777777" w:rsidR="00581E4E" w:rsidRDefault="00581E4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E92D" w14:textId="6477EBF5" w:rsidR="00581E4E" w:rsidRPr="00E30E5D" w:rsidRDefault="00581E4E" w:rsidP="00E30E5D">
    <w:pPr>
      <w:pStyle w:val="a7"/>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BC14FE">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BC14FE">
      <w:rPr>
        <w:rFonts w:ascii="Verdana" w:hAnsi="Verdana"/>
        <w:b/>
        <w:noProof/>
        <w:sz w:val="16"/>
        <w:szCs w:val="16"/>
      </w:rPr>
      <w:t>4</w:t>
    </w:r>
    <w:r w:rsidRPr="00E30E5D">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9A29" w14:textId="77777777" w:rsidR="00581E4E" w:rsidRDefault="00581E4E">
    <w:pPr>
      <w:pStyle w:val="a7"/>
    </w:pPr>
    <w:r>
      <w:rPr>
        <w:noProof/>
        <w:lang w:val="ru-RU" w:eastAsia="ru-RU"/>
      </w:rPr>
      <mc:AlternateContent>
        <mc:Choice Requires="wps">
          <w:drawing>
            <wp:anchor distT="0" distB="0" distL="114300" distR="114300" simplePos="0" relativeHeight="251656704" behindDoc="0" locked="0" layoutInCell="1" allowOverlap="1" wp14:anchorId="76E40E93" wp14:editId="26102433">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EC75" w14:textId="77777777" w:rsidR="00581E4E" w:rsidRPr="00055F8E" w:rsidRDefault="00581E4E" w:rsidP="003A3FE7">
                          <w:pPr>
                            <w:jc w:val="center"/>
                            <w:rPr>
                              <w:rFonts w:ascii="Myriad Pro" w:hAnsi="Myriad Pro"/>
                            </w:rPr>
                          </w:pPr>
                          <w:r w:rsidRPr="00055F8E">
                            <w:rPr>
                              <w:rFonts w:ascii="Myriad Pro" w:hAnsi="Myriad Pro"/>
                            </w:rPr>
                            <w:t>UNDP in Moldova • 131, 31 August 1989 str., Chisinau 2012, Moldova</w:t>
                          </w:r>
                        </w:p>
                        <w:p w14:paraId="574F31F9" w14:textId="77777777" w:rsidR="00581E4E" w:rsidRPr="00055F8E" w:rsidRDefault="00581E4E"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14:paraId="143D05C3" w14:textId="77777777" w:rsidR="00581E4E" w:rsidRDefault="00581E4E"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40E93"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68EFEC75" w14:textId="77777777" w:rsidR="00581E4E" w:rsidRPr="00055F8E" w:rsidRDefault="00581E4E" w:rsidP="003A3FE7">
                    <w:pPr>
                      <w:jc w:val="center"/>
                      <w:rPr>
                        <w:rFonts w:ascii="Myriad Pro" w:hAnsi="Myriad Pro"/>
                      </w:rPr>
                    </w:pPr>
                    <w:r w:rsidRPr="00055F8E">
                      <w:rPr>
                        <w:rFonts w:ascii="Myriad Pro" w:hAnsi="Myriad Pro"/>
                      </w:rPr>
                      <w:t>UNDP in Moldova • 131, 31 August 1989 str., Chisinau 2012, Moldova</w:t>
                    </w:r>
                  </w:p>
                  <w:p w14:paraId="574F31F9" w14:textId="77777777" w:rsidR="00581E4E" w:rsidRPr="00055F8E" w:rsidRDefault="00581E4E"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14:paraId="143D05C3" w14:textId="77777777" w:rsidR="00581E4E" w:rsidRDefault="00581E4E"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C0B33" w14:textId="77777777" w:rsidR="00A76C31" w:rsidRDefault="00A76C31">
      <w:r>
        <w:separator/>
      </w:r>
    </w:p>
  </w:footnote>
  <w:footnote w:type="continuationSeparator" w:id="0">
    <w:p w14:paraId="0E529539" w14:textId="77777777" w:rsidR="00A76C31" w:rsidRDefault="00A76C31">
      <w:r>
        <w:continuationSeparator/>
      </w:r>
    </w:p>
  </w:footnote>
  <w:footnote w:id="1">
    <w:p w14:paraId="5B9A623E" w14:textId="77777777" w:rsidR="00581E4E" w:rsidRPr="00BA0E6E" w:rsidRDefault="00581E4E" w:rsidP="003138D7">
      <w:pPr>
        <w:jc w:val="both"/>
        <w:rPr>
          <w:lang w:val="en-PH"/>
        </w:rPr>
      </w:pPr>
      <w:r w:rsidRPr="0088197A">
        <w:rPr>
          <w:rStyle w:val="af1"/>
        </w:rPr>
        <w:footnoteRef/>
      </w:r>
      <w:r w:rsidRPr="004C4098">
        <w:t xml:space="preserve"> </w:t>
      </w:r>
      <w:r w:rsidRPr="004C4098">
        <w:rPr>
          <w:i/>
          <w:snapToGrid w:val="0"/>
        </w:rPr>
        <w:t xml:space="preserve">This serves as a guide to the Supplier in preparing the quotation and price schedule. </w:t>
      </w:r>
    </w:p>
  </w:footnote>
  <w:footnote w:id="2">
    <w:p w14:paraId="4CB7B8E4" w14:textId="77777777" w:rsidR="00581E4E" w:rsidRPr="007E6019" w:rsidRDefault="00581E4E" w:rsidP="003138D7">
      <w:pPr>
        <w:pStyle w:val="af2"/>
        <w:rPr>
          <w:i/>
          <w:lang w:val="en-PH"/>
        </w:rPr>
      </w:pPr>
      <w:r w:rsidRPr="007E6019">
        <w:rPr>
          <w:rStyle w:val="af1"/>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66A"/>
    <w:multiLevelType w:val="hybridMultilevel"/>
    <w:tmpl w:val="8A44E7F8"/>
    <w:lvl w:ilvl="0" w:tplc="EF4AA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B58BE"/>
    <w:multiLevelType w:val="hybridMultilevel"/>
    <w:tmpl w:val="E9A4E286"/>
    <w:lvl w:ilvl="0" w:tplc="B0507870">
      <w:start w:val="3"/>
      <w:numFmt w:val="bullet"/>
      <w:lvlText w:val="-"/>
      <w:lvlJc w:val="left"/>
      <w:pPr>
        <w:ind w:left="720" w:hanging="360"/>
      </w:pPr>
      <w:rPr>
        <w:rFonts w:ascii="Calibri" w:eastAsia="Times New Roman"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67EE7"/>
    <w:multiLevelType w:val="hybridMultilevel"/>
    <w:tmpl w:val="85F0AF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1A2534"/>
    <w:multiLevelType w:val="hybridMultilevel"/>
    <w:tmpl w:val="0F56A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466A1E6B"/>
    <w:multiLevelType w:val="hybridMultilevel"/>
    <w:tmpl w:val="40B6ED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15"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16"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749F4276"/>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num w:numId="1">
    <w:abstractNumId w:val="14"/>
  </w:num>
  <w:num w:numId="2">
    <w:abstractNumId w:val="15"/>
  </w:num>
  <w:num w:numId="3">
    <w:abstractNumId w:val="3"/>
  </w:num>
  <w:num w:numId="4">
    <w:abstractNumId w:val="5"/>
  </w:num>
  <w:num w:numId="5">
    <w:abstractNumId w:val="12"/>
  </w:num>
  <w:num w:numId="6">
    <w:abstractNumId w:val="9"/>
  </w:num>
  <w:num w:numId="7">
    <w:abstractNumId w:val="11"/>
  </w:num>
  <w:num w:numId="8">
    <w:abstractNumId w:val="4"/>
  </w:num>
  <w:num w:numId="9">
    <w:abstractNumId w:val="10"/>
  </w:num>
  <w:num w:numId="10">
    <w:abstractNumId w:val="19"/>
  </w:num>
  <w:num w:numId="11">
    <w:abstractNumId w:val="16"/>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
  </w:num>
  <w:num w:numId="17">
    <w:abstractNumId w:val="7"/>
  </w:num>
  <w:num w:numId="18">
    <w:abstractNumId w:val="18"/>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12CEA"/>
    <w:rsid w:val="00017126"/>
    <w:rsid w:val="00026037"/>
    <w:rsid w:val="00026D28"/>
    <w:rsid w:val="00045054"/>
    <w:rsid w:val="0005008E"/>
    <w:rsid w:val="000977E9"/>
    <w:rsid w:val="000B0162"/>
    <w:rsid w:val="000B1866"/>
    <w:rsid w:val="000B4F66"/>
    <w:rsid w:val="000D1829"/>
    <w:rsid w:val="000F17AB"/>
    <w:rsid w:val="000F1C7D"/>
    <w:rsid w:val="000F2F35"/>
    <w:rsid w:val="000F32BB"/>
    <w:rsid w:val="000F57D5"/>
    <w:rsid w:val="000F680E"/>
    <w:rsid w:val="001006BE"/>
    <w:rsid w:val="0010077B"/>
    <w:rsid w:val="00101D3B"/>
    <w:rsid w:val="00130131"/>
    <w:rsid w:val="0014540A"/>
    <w:rsid w:val="00170AD5"/>
    <w:rsid w:val="00177BE6"/>
    <w:rsid w:val="00190B58"/>
    <w:rsid w:val="0019525F"/>
    <w:rsid w:val="001B2854"/>
    <w:rsid w:val="001D2203"/>
    <w:rsid w:val="001D3725"/>
    <w:rsid w:val="001F44BF"/>
    <w:rsid w:val="002019E7"/>
    <w:rsid w:val="00207B63"/>
    <w:rsid w:val="002353AB"/>
    <w:rsid w:val="00291292"/>
    <w:rsid w:val="00297848"/>
    <w:rsid w:val="002A6CD7"/>
    <w:rsid w:val="002C1F68"/>
    <w:rsid w:val="002D431F"/>
    <w:rsid w:val="003138D7"/>
    <w:rsid w:val="00322BFC"/>
    <w:rsid w:val="003255F3"/>
    <w:rsid w:val="00331756"/>
    <w:rsid w:val="00341A0D"/>
    <w:rsid w:val="0035298C"/>
    <w:rsid w:val="003542F0"/>
    <w:rsid w:val="00366DB9"/>
    <w:rsid w:val="00375A7E"/>
    <w:rsid w:val="003852CD"/>
    <w:rsid w:val="003952D0"/>
    <w:rsid w:val="003A3FE7"/>
    <w:rsid w:val="003A5F77"/>
    <w:rsid w:val="003E05C1"/>
    <w:rsid w:val="003F68EA"/>
    <w:rsid w:val="004177DD"/>
    <w:rsid w:val="00433A66"/>
    <w:rsid w:val="00454D1B"/>
    <w:rsid w:val="00482D98"/>
    <w:rsid w:val="00485E3F"/>
    <w:rsid w:val="004A7C90"/>
    <w:rsid w:val="004B01E3"/>
    <w:rsid w:val="004C22BD"/>
    <w:rsid w:val="004E18A8"/>
    <w:rsid w:val="005056AF"/>
    <w:rsid w:val="00515357"/>
    <w:rsid w:val="00527451"/>
    <w:rsid w:val="005608EA"/>
    <w:rsid w:val="00564FD2"/>
    <w:rsid w:val="00581E4E"/>
    <w:rsid w:val="00586990"/>
    <w:rsid w:val="005B4F1B"/>
    <w:rsid w:val="005C67F5"/>
    <w:rsid w:val="005D4AD7"/>
    <w:rsid w:val="005D7049"/>
    <w:rsid w:val="005F382D"/>
    <w:rsid w:val="006278A4"/>
    <w:rsid w:val="00627B74"/>
    <w:rsid w:val="00640B79"/>
    <w:rsid w:val="00661962"/>
    <w:rsid w:val="006619C8"/>
    <w:rsid w:val="00664257"/>
    <w:rsid w:val="00690647"/>
    <w:rsid w:val="00692ABB"/>
    <w:rsid w:val="006B201C"/>
    <w:rsid w:val="006C40A0"/>
    <w:rsid w:val="006D3144"/>
    <w:rsid w:val="006D5936"/>
    <w:rsid w:val="006E1749"/>
    <w:rsid w:val="006F43FE"/>
    <w:rsid w:val="006F5558"/>
    <w:rsid w:val="007000F0"/>
    <w:rsid w:val="00710E36"/>
    <w:rsid w:val="00723076"/>
    <w:rsid w:val="007252C4"/>
    <w:rsid w:val="00725F6C"/>
    <w:rsid w:val="00730E66"/>
    <w:rsid w:val="00740C72"/>
    <w:rsid w:val="007528AD"/>
    <w:rsid w:val="0076461B"/>
    <w:rsid w:val="007726DC"/>
    <w:rsid w:val="007A1880"/>
    <w:rsid w:val="007A49C8"/>
    <w:rsid w:val="007A6E9E"/>
    <w:rsid w:val="007D6177"/>
    <w:rsid w:val="007E4E0D"/>
    <w:rsid w:val="007F52F8"/>
    <w:rsid w:val="00802D8B"/>
    <w:rsid w:val="00805C17"/>
    <w:rsid w:val="00827B9A"/>
    <w:rsid w:val="0083028D"/>
    <w:rsid w:val="00832DC8"/>
    <w:rsid w:val="00850C75"/>
    <w:rsid w:val="0086731A"/>
    <w:rsid w:val="008716F7"/>
    <w:rsid w:val="00881191"/>
    <w:rsid w:val="00881373"/>
    <w:rsid w:val="008A3A41"/>
    <w:rsid w:val="008A7FE7"/>
    <w:rsid w:val="008B51CC"/>
    <w:rsid w:val="008D03CE"/>
    <w:rsid w:val="008D6FEE"/>
    <w:rsid w:val="00917F4F"/>
    <w:rsid w:val="00920ED4"/>
    <w:rsid w:val="00926069"/>
    <w:rsid w:val="00926558"/>
    <w:rsid w:val="009336AE"/>
    <w:rsid w:val="00962690"/>
    <w:rsid w:val="00971833"/>
    <w:rsid w:val="00973FC8"/>
    <w:rsid w:val="009819A5"/>
    <w:rsid w:val="00994125"/>
    <w:rsid w:val="009A1531"/>
    <w:rsid w:val="009B54B9"/>
    <w:rsid w:val="009C617D"/>
    <w:rsid w:val="009D0E1E"/>
    <w:rsid w:val="009D39D0"/>
    <w:rsid w:val="009E026E"/>
    <w:rsid w:val="009F2809"/>
    <w:rsid w:val="00A04517"/>
    <w:rsid w:val="00A11DE1"/>
    <w:rsid w:val="00A1230C"/>
    <w:rsid w:val="00A76C31"/>
    <w:rsid w:val="00AF413F"/>
    <w:rsid w:val="00B13AC0"/>
    <w:rsid w:val="00B26F7D"/>
    <w:rsid w:val="00B271B4"/>
    <w:rsid w:val="00B32E94"/>
    <w:rsid w:val="00B46B7E"/>
    <w:rsid w:val="00B70AE0"/>
    <w:rsid w:val="00B906AF"/>
    <w:rsid w:val="00B9167F"/>
    <w:rsid w:val="00B96A9C"/>
    <w:rsid w:val="00BC14FE"/>
    <w:rsid w:val="00BC36B2"/>
    <w:rsid w:val="00BE6A46"/>
    <w:rsid w:val="00C02885"/>
    <w:rsid w:val="00C15080"/>
    <w:rsid w:val="00C241A9"/>
    <w:rsid w:val="00C442BC"/>
    <w:rsid w:val="00C50DFC"/>
    <w:rsid w:val="00C523AB"/>
    <w:rsid w:val="00C52E44"/>
    <w:rsid w:val="00C6461F"/>
    <w:rsid w:val="00C94E07"/>
    <w:rsid w:val="00CA1E77"/>
    <w:rsid w:val="00CB08F3"/>
    <w:rsid w:val="00CC2EA3"/>
    <w:rsid w:val="00CC4686"/>
    <w:rsid w:val="00CC53FD"/>
    <w:rsid w:val="00CC550E"/>
    <w:rsid w:val="00CD7686"/>
    <w:rsid w:val="00D26E56"/>
    <w:rsid w:val="00D37D7F"/>
    <w:rsid w:val="00D46CB5"/>
    <w:rsid w:val="00D56C99"/>
    <w:rsid w:val="00D66133"/>
    <w:rsid w:val="00D7288B"/>
    <w:rsid w:val="00D7617B"/>
    <w:rsid w:val="00D94758"/>
    <w:rsid w:val="00D9535B"/>
    <w:rsid w:val="00DA4FFF"/>
    <w:rsid w:val="00DE2340"/>
    <w:rsid w:val="00DF0FB8"/>
    <w:rsid w:val="00DF27BE"/>
    <w:rsid w:val="00DF4F4E"/>
    <w:rsid w:val="00E04185"/>
    <w:rsid w:val="00E0557B"/>
    <w:rsid w:val="00E07B74"/>
    <w:rsid w:val="00E109BF"/>
    <w:rsid w:val="00E1278E"/>
    <w:rsid w:val="00E30E5D"/>
    <w:rsid w:val="00E55F80"/>
    <w:rsid w:val="00E57C86"/>
    <w:rsid w:val="00E83FA5"/>
    <w:rsid w:val="00EC28DF"/>
    <w:rsid w:val="00ED133B"/>
    <w:rsid w:val="00EE231A"/>
    <w:rsid w:val="00EE3459"/>
    <w:rsid w:val="00F01789"/>
    <w:rsid w:val="00F023BB"/>
    <w:rsid w:val="00F53BEC"/>
    <w:rsid w:val="00F647E5"/>
    <w:rsid w:val="00F67875"/>
    <w:rsid w:val="00F7291C"/>
    <w:rsid w:val="00F75B3E"/>
    <w:rsid w:val="00F75BD7"/>
    <w:rsid w:val="00F766FF"/>
    <w:rsid w:val="00F91951"/>
    <w:rsid w:val="00F96D3E"/>
    <w:rsid w:val="00FA0CDF"/>
    <w:rsid w:val="00FC1345"/>
    <w:rsid w:val="00FD4AD3"/>
    <w:rsid w:val="00FE091F"/>
    <w:rsid w:val="00FF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C25F6"/>
  <w15:docId w15:val="{3C32D566-BD92-44BB-9C4C-6B48CD16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style>
  <w:style w:type="paragraph" w:styleId="1">
    <w:name w:val="heading 1"/>
    <w:basedOn w:val="a"/>
    <w:next w:val="a"/>
    <w:link w:val="10"/>
    <w:qFormat/>
    <w:pPr>
      <w:keepNext/>
      <w:outlineLvl w:val="0"/>
    </w:pPr>
    <w:rPr>
      <w:sz w:val="32"/>
    </w:rPr>
  </w:style>
  <w:style w:type="paragraph" w:styleId="3">
    <w:name w:val="heading 3"/>
    <w:basedOn w:val="a"/>
    <w:next w:val="a"/>
    <w:link w:val="30"/>
    <w:semiHidden/>
    <w:unhideWhenUsed/>
    <w:qFormat/>
    <w:rsid w:val="000D18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pPr>
      <w:shd w:val="clear" w:color="auto" w:fill="000080"/>
    </w:pPr>
    <w:rPr>
      <w:rFonts w:ascii="Tahoma" w:hAnsi="Tahoma"/>
    </w:rPr>
  </w:style>
  <w:style w:type="paragraph" w:styleId="a5">
    <w:name w:val="header"/>
    <w:basedOn w:val="a"/>
    <w:link w:val="a6"/>
    <w:pPr>
      <w:tabs>
        <w:tab w:val="center" w:pos="4320"/>
        <w:tab w:val="right" w:pos="8640"/>
      </w:tabs>
    </w:pPr>
  </w:style>
  <w:style w:type="paragraph" w:styleId="a7">
    <w:name w:val="footer"/>
    <w:basedOn w:val="a"/>
    <w:link w:val="a8"/>
    <w:pPr>
      <w:tabs>
        <w:tab w:val="center" w:pos="4320"/>
        <w:tab w:val="right" w:pos="8640"/>
      </w:tabs>
    </w:pPr>
  </w:style>
  <w:style w:type="character" w:styleId="a9">
    <w:name w:val="page number"/>
    <w:basedOn w:val="a0"/>
  </w:style>
  <w:style w:type="paragraph" w:styleId="aa">
    <w:name w:val="Body Text Indent"/>
    <w:basedOn w:val="a"/>
    <w:link w:val="ab"/>
    <w:rsid w:val="00802D8B"/>
    <w:pPr>
      <w:ind w:left="360"/>
    </w:pPr>
    <w:rPr>
      <w:snapToGrid w:val="0"/>
      <w:sz w:val="24"/>
    </w:rPr>
  </w:style>
  <w:style w:type="paragraph" w:styleId="ac">
    <w:name w:val="Balloon Text"/>
    <w:basedOn w:val="a"/>
    <w:link w:val="ad"/>
    <w:uiPriority w:val="99"/>
    <w:semiHidden/>
    <w:rsid w:val="00802D8B"/>
    <w:rPr>
      <w:rFonts w:ascii="Tahoma" w:hAnsi="Tahoma" w:cs="Tahoma"/>
      <w:sz w:val="16"/>
      <w:szCs w:val="16"/>
    </w:rPr>
  </w:style>
  <w:style w:type="character" w:styleId="ae">
    <w:name w:val="Hyperlink"/>
    <w:uiPriority w:val="99"/>
    <w:rsid w:val="00CC550E"/>
    <w:rPr>
      <w:color w:val="0000FF"/>
      <w:u w:val="single"/>
    </w:rPr>
  </w:style>
  <w:style w:type="paragraph" w:customStyle="1" w:styleId="11">
    <w:name w:val="1"/>
    <w:basedOn w:val="a"/>
    <w:rsid w:val="006D5936"/>
    <w:rPr>
      <w:rFonts w:ascii="Verdana" w:hAnsi="Verdana" w:cs="Verdana"/>
    </w:rPr>
  </w:style>
  <w:style w:type="character" w:styleId="af">
    <w:name w:val="FollowedHyperlink"/>
    <w:rsid w:val="00375A7E"/>
    <w:rPr>
      <w:color w:val="800080"/>
      <w:u w:val="single"/>
    </w:rPr>
  </w:style>
  <w:style w:type="character" w:customStyle="1" w:styleId="a6">
    <w:name w:val="Верхний колонтитул Знак"/>
    <w:link w:val="a5"/>
    <w:rsid w:val="008D6FEE"/>
  </w:style>
  <w:style w:type="character" w:styleId="af0">
    <w:name w:val="Placeholder Text"/>
    <w:basedOn w:val="a0"/>
    <w:uiPriority w:val="99"/>
    <w:semiHidden/>
    <w:rsid w:val="00207B63"/>
    <w:rPr>
      <w:color w:val="808080"/>
    </w:rPr>
  </w:style>
  <w:style w:type="paragraph" w:customStyle="1" w:styleId="ColorfulList-Accent11">
    <w:name w:val="Colorful List - Accent 11"/>
    <w:basedOn w:val="a"/>
    <w:uiPriority w:val="34"/>
    <w:qFormat/>
    <w:rsid w:val="00026D28"/>
    <w:pPr>
      <w:ind w:left="720"/>
    </w:pPr>
    <w:rPr>
      <w:rFonts w:eastAsia="Calibri"/>
      <w:lang w:val="es-PA" w:eastAsia="es-PA"/>
    </w:rPr>
  </w:style>
  <w:style w:type="paragraph" w:customStyle="1" w:styleId="BankNormal">
    <w:name w:val="BankNormal"/>
    <w:basedOn w:val="a"/>
    <w:rsid w:val="00026D28"/>
    <w:pPr>
      <w:spacing w:after="240"/>
    </w:pPr>
    <w:rPr>
      <w:sz w:val="24"/>
    </w:rPr>
  </w:style>
  <w:style w:type="character" w:styleId="af1">
    <w:name w:val="footnote reference"/>
    <w:rsid w:val="00026D28"/>
    <w:rPr>
      <w:vertAlign w:val="superscript"/>
    </w:rPr>
  </w:style>
  <w:style w:type="paragraph" w:styleId="af2">
    <w:name w:val="footnote text"/>
    <w:basedOn w:val="a"/>
    <w:link w:val="af3"/>
    <w:uiPriority w:val="99"/>
    <w:unhideWhenUsed/>
    <w:rsid w:val="00026D28"/>
  </w:style>
  <w:style w:type="character" w:customStyle="1" w:styleId="af3">
    <w:name w:val="Текст сноски Знак"/>
    <w:basedOn w:val="a0"/>
    <w:link w:val="af2"/>
    <w:uiPriority w:val="99"/>
    <w:rsid w:val="00026D28"/>
  </w:style>
  <w:style w:type="character" w:styleId="af4">
    <w:name w:val="Strong"/>
    <w:uiPriority w:val="22"/>
    <w:qFormat/>
    <w:rsid w:val="00850C75"/>
    <w:rPr>
      <w:b/>
      <w:bCs/>
    </w:rPr>
  </w:style>
  <w:style w:type="paragraph" w:styleId="af5">
    <w:name w:val="List Paragraph"/>
    <w:basedOn w:val="a"/>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80">
    <w:name w:val="Заголовок 8 Знак"/>
    <w:basedOn w:val="a0"/>
    <w:link w:val="8"/>
    <w:semiHidden/>
    <w:rsid w:val="009819A5"/>
    <w:rPr>
      <w:rFonts w:asciiTheme="majorHAnsi" w:eastAsiaTheme="majorEastAsia" w:hAnsiTheme="majorHAnsi" w:cstheme="majorBidi"/>
      <w:color w:val="404040" w:themeColor="text1" w:themeTint="BF"/>
    </w:rPr>
  </w:style>
  <w:style w:type="paragraph" w:styleId="2">
    <w:name w:val="Body Text Indent 2"/>
    <w:basedOn w:val="a"/>
    <w:link w:val="20"/>
    <w:rsid w:val="009819A5"/>
    <w:pPr>
      <w:spacing w:after="120" w:line="480" w:lineRule="auto"/>
      <w:ind w:left="360"/>
    </w:pPr>
  </w:style>
  <w:style w:type="character" w:customStyle="1" w:styleId="20">
    <w:name w:val="Основной текст с отступом 2 Знак"/>
    <w:basedOn w:val="a0"/>
    <w:link w:val="2"/>
    <w:rsid w:val="009819A5"/>
  </w:style>
  <w:style w:type="paragraph" w:styleId="af6">
    <w:name w:val="Block Text"/>
    <w:basedOn w:val="a"/>
    <w:unhideWhenUsed/>
    <w:rsid w:val="009819A5"/>
    <w:pPr>
      <w:ind w:left="1008" w:right="-576" w:hanging="720"/>
      <w:jc w:val="both"/>
      <w:outlineLvl w:val="0"/>
    </w:pPr>
  </w:style>
  <w:style w:type="numbering" w:customStyle="1" w:styleId="12">
    <w:name w:val="Нет списка1"/>
    <w:next w:val="a2"/>
    <w:uiPriority w:val="99"/>
    <w:semiHidden/>
    <w:unhideWhenUsed/>
    <w:rsid w:val="005C67F5"/>
  </w:style>
  <w:style w:type="table" w:customStyle="1" w:styleId="13">
    <w:name w:val="Сетка таблицы1"/>
    <w:basedOn w:val="a1"/>
    <w:next w:val="af7"/>
    <w:uiPriority w:val="59"/>
    <w:rsid w:val="005C67F5"/>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5C67F5"/>
    <w:rPr>
      <w:sz w:val="16"/>
      <w:szCs w:val="16"/>
    </w:rPr>
  </w:style>
  <w:style w:type="paragraph" w:customStyle="1" w:styleId="14">
    <w:name w:val="Текст примечания1"/>
    <w:basedOn w:val="a"/>
    <w:next w:val="af9"/>
    <w:link w:val="afa"/>
    <w:uiPriority w:val="99"/>
    <w:semiHidden/>
    <w:unhideWhenUsed/>
    <w:rsid w:val="005C67F5"/>
    <w:pPr>
      <w:spacing w:after="200"/>
    </w:pPr>
  </w:style>
  <w:style w:type="character" w:customStyle="1" w:styleId="afa">
    <w:name w:val="Текст примечания Знак"/>
    <w:basedOn w:val="a0"/>
    <w:link w:val="14"/>
    <w:uiPriority w:val="99"/>
    <w:semiHidden/>
    <w:rsid w:val="005C67F5"/>
    <w:rPr>
      <w:sz w:val="20"/>
      <w:szCs w:val="20"/>
    </w:rPr>
  </w:style>
  <w:style w:type="paragraph" w:customStyle="1" w:styleId="15">
    <w:name w:val="Тема примечания1"/>
    <w:basedOn w:val="af9"/>
    <w:next w:val="af9"/>
    <w:uiPriority w:val="99"/>
    <w:semiHidden/>
    <w:unhideWhenUsed/>
    <w:rsid w:val="005C67F5"/>
    <w:pPr>
      <w:spacing w:after="200"/>
    </w:pPr>
    <w:rPr>
      <w:rFonts w:ascii="Calibri" w:eastAsia="Calibri" w:hAnsi="Calibri"/>
      <w:b/>
      <w:bCs/>
      <w:lang w:val="ru-RU"/>
    </w:rPr>
  </w:style>
  <w:style w:type="character" w:customStyle="1" w:styleId="afb">
    <w:name w:val="Тема примечания Знак"/>
    <w:basedOn w:val="afa"/>
    <w:link w:val="afc"/>
    <w:uiPriority w:val="99"/>
    <w:semiHidden/>
    <w:rsid w:val="005C67F5"/>
    <w:rPr>
      <w:b/>
      <w:bCs/>
      <w:sz w:val="20"/>
      <w:szCs w:val="20"/>
    </w:rPr>
  </w:style>
  <w:style w:type="character" w:customStyle="1" w:styleId="ad">
    <w:name w:val="Текст выноски Знак"/>
    <w:basedOn w:val="a0"/>
    <w:link w:val="ac"/>
    <w:uiPriority w:val="99"/>
    <w:semiHidden/>
    <w:rsid w:val="005C67F5"/>
    <w:rPr>
      <w:rFonts w:ascii="Tahoma" w:hAnsi="Tahoma" w:cs="Tahoma"/>
      <w:sz w:val="16"/>
      <w:szCs w:val="16"/>
    </w:rPr>
  </w:style>
  <w:style w:type="paragraph" w:customStyle="1" w:styleId="Style4">
    <w:name w:val="Style4"/>
    <w:basedOn w:val="a"/>
    <w:uiPriority w:val="99"/>
    <w:rsid w:val="005C67F5"/>
    <w:pPr>
      <w:widowControl w:val="0"/>
      <w:autoSpaceDE w:val="0"/>
      <w:autoSpaceDN w:val="0"/>
      <w:adjustRightInd w:val="0"/>
      <w:spacing w:line="252" w:lineRule="exact"/>
    </w:pPr>
    <w:rPr>
      <w:rFonts w:ascii="Microsoft Sans Serif" w:hAnsi="Microsoft Sans Serif" w:cs="Microsoft Sans Serif"/>
      <w:sz w:val="24"/>
      <w:szCs w:val="24"/>
      <w:lang w:val="ru-RU" w:eastAsia="ru-RU"/>
    </w:rPr>
  </w:style>
  <w:style w:type="character" w:customStyle="1" w:styleId="FontStyle12">
    <w:name w:val="Font Style12"/>
    <w:uiPriority w:val="99"/>
    <w:rsid w:val="005C67F5"/>
    <w:rPr>
      <w:rFonts w:ascii="Microsoft Sans Serif" w:hAnsi="Microsoft Sans Serif" w:cs="Microsoft Sans Serif"/>
      <w:sz w:val="18"/>
      <w:szCs w:val="18"/>
    </w:rPr>
  </w:style>
  <w:style w:type="paragraph" w:styleId="afd">
    <w:name w:val="Body Text"/>
    <w:basedOn w:val="a"/>
    <w:link w:val="afe"/>
    <w:uiPriority w:val="99"/>
    <w:rsid w:val="005C67F5"/>
    <w:pPr>
      <w:jc w:val="both"/>
    </w:pPr>
    <w:rPr>
      <w:sz w:val="24"/>
      <w:szCs w:val="24"/>
      <w:lang w:eastAsia="ru-RU"/>
    </w:rPr>
  </w:style>
  <w:style w:type="character" w:customStyle="1" w:styleId="afe">
    <w:name w:val="Основной текст Знак"/>
    <w:basedOn w:val="a0"/>
    <w:link w:val="afd"/>
    <w:uiPriority w:val="99"/>
    <w:rsid w:val="005C67F5"/>
    <w:rPr>
      <w:sz w:val="24"/>
      <w:szCs w:val="24"/>
      <w:lang w:eastAsia="ru-RU"/>
    </w:rPr>
  </w:style>
  <w:style w:type="table" w:styleId="af7">
    <w:name w:val="Table Grid"/>
    <w:basedOn w:val="a1"/>
    <w:rsid w:val="005C6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16"/>
    <w:semiHidden/>
    <w:unhideWhenUsed/>
    <w:rsid w:val="005C67F5"/>
  </w:style>
  <w:style w:type="character" w:customStyle="1" w:styleId="16">
    <w:name w:val="Текст примечания Знак1"/>
    <w:basedOn w:val="a0"/>
    <w:link w:val="af9"/>
    <w:semiHidden/>
    <w:rsid w:val="005C67F5"/>
  </w:style>
  <w:style w:type="paragraph" w:styleId="afc">
    <w:name w:val="annotation subject"/>
    <w:basedOn w:val="af9"/>
    <w:next w:val="af9"/>
    <w:link w:val="afb"/>
    <w:uiPriority w:val="99"/>
    <w:semiHidden/>
    <w:unhideWhenUsed/>
    <w:rsid w:val="005C67F5"/>
    <w:rPr>
      <w:b/>
      <w:bCs/>
    </w:rPr>
  </w:style>
  <w:style w:type="character" w:customStyle="1" w:styleId="17">
    <w:name w:val="Тема примечания Знак1"/>
    <w:basedOn w:val="16"/>
    <w:semiHidden/>
    <w:rsid w:val="005C67F5"/>
    <w:rPr>
      <w:b/>
      <w:bCs/>
    </w:rPr>
  </w:style>
  <w:style w:type="character" w:customStyle="1" w:styleId="30">
    <w:name w:val="Заголовок 3 Знак"/>
    <w:basedOn w:val="a0"/>
    <w:link w:val="3"/>
    <w:semiHidden/>
    <w:rsid w:val="000D1829"/>
    <w:rPr>
      <w:rFonts w:asciiTheme="majorHAnsi" w:eastAsiaTheme="majorEastAsia" w:hAnsiTheme="majorHAnsi" w:cstheme="majorBidi"/>
      <w:color w:val="243F60" w:themeColor="accent1" w:themeShade="7F"/>
      <w:sz w:val="24"/>
      <w:szCs w:val="24"/>
    </w:rPr>
  </w:style>
  <w:style w:type="numbering" w:customStyle="1" w:styleId="21">
    <w:name w:val="Нет списка2"/>
    <w:next w:val="a2"/>
    <w:uiPriority w:val="99"/>
    <w:semiHidden/>
    <w:unhideWhenUsed/>
    <w:rsid w:val="007E4E0D"/>
  </w:style>
  <w:style w:type="character" w:customStyle="1" w:styleId="10">
    <w:name w:val="Заголовок 1 Знак"/>
    <w:basedOn w:val="a0"/>
    <w:link w:val="1"/>
    <w:rsid w:val="007E4E0D"/>
    <w:rPr>
      <w:sz w:val="32"/>
    </w:rPr>
  </w:style>
  <w:style w:type="paragraph" w:customStyle="1" w:styleId="81">
    <w:name w:val="Заголовок 81"/>
    <w:basedOn w:val="a"/>
    <w:next w:val="a"/>
    <w:semiHidden/>
    <w:unhideWhenUsed/>
    <w:qFormat/>
    <w:rsid w:val="007E4E0D"/>
    <w:pPr>
      <w:keepNext/>
      <w:keepLines/>
      <w:spacing w:before="200"/>
      <w:outlineLvl w:val="7"/>
    </w:pPr>
    <w:rPr>
      <w:rFonts w:ascii="Cambria" w:hAnsi="Cambria"/>
      <w:color w:val="404040"/>
    </w:rPr>
  </w:style>
  <w:style w:type="numbering" w:customStyle="1" w:styleId="110">
    <w:name w:val="Нет списка11"/>
    <w:next w:val="a2"/>
    <w:uiPriority w:val="99"/>
    <w:semiHidden/>
    <w:unhideWhenUsed/>
    <w:rsid w:val="007E4E0D"/>
  </w:style>
  <w:style w:type="character" w:customStyle="1" w:styleId="a4">
    <w:name w:val="Схема документа Знак"/>
    <w:basedOn w:val="a0"/>
    <w:link w:val="a3"/>
    <w:semiHidden/>
    <w:rsid w:val="007E4E0D"/>
    <w:rPr>
      <w:rFonts w:ascii="Tahoma" w:hAnsi="Tahoma"/>
      <w:shd w:val="clear" w:color="auto" w:fill="000080"/>
    </w:rPr>
  </w:style>
  <w:style w:type="character" w:customStyle="1" w:styleId="a8">
    <w:name w:val="Нижний колонтитул Знак"/>
    <w:basedOn w:val="a0"/>
    <w:link w:val="a7"/>
    <w:rsid w:val="007E4E0D"/>
  </w:style>
  <w:style w:type="character" w:customStyle="1" w:styleId="ab">
    <w:name w:val="Основной текст с отступом Знак"/>
    <w:basedOn w:val="a0"/>
    <w:link w:val="aa"/>
    <w:rsid w:val="007E4E0D"/>
    <w:rPr>
      <w:snapToGrid w:val="0"/>
      <w:sz w:val="24"/>
    </w:rPr>
  </w:style>
  <w:style w:type="numbering" w:customStyle="1" w:styleId="111">
    <w:name w:val="Нет списка111"/>
    <w:next w:val="a2"/>
    <w:uiPriority w:val="99"/>
    <w:semiHidden/>
    <w:unhideWhenUsed/>
    <w:rsid w:val="007E4E0D"/>
  </w:style>
  <w:style w:type="table" w:customStyle="1" w:styleId="112">
    <w:name w:val="Сетка таблицы11"/>
    <w:basedOn w:val="a1"/>
    <w:next w:val="af7"/>
    <w:uiPriority w:val="59"/>
    <w:rsid w:val="007E4E0D"/>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7"/>
    <w:rsid w:val="007E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0">
    <w:name w:val="Заголовок 8 Знак1"/>
    <w:basedOn w:val="a0"/>
    <w:uiPriority w:val="9"/>
    <w:semiHidden/>
    <w:rsid w:val="007E4E0D"/>
    <w:rPr>
      <w:rFonts w:ascii="Cambria" w:eastAsia="Times New Roman" w:hAnsi="Cambria" w:cs="Times New Roman"/>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950937">
      <w:bodyDiv w:val="1"/>
      <w:marLeft w:val="0"/>
      <w:marRight w:val="0"/>
      <w:marTop w:val="0"/>
      <w:marBottom w:val="0"/>
      <w:divBdr>
        <w:top w:val="none" w:sz="0" w:space="0" w:color="auto"/>
        <w:left w:val="none" w:sz="0" w:space="0" w:color="auto"/>
        <w:bottom w:val="none" w:sz="0" w:space="0" w:color="auto"/>
        <w:right w:val="none" w:sz="0" w:space="0" w:color="auto"/>
      </w:divBdr>
    </w:div>
    <w:div w:id="13577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 xsi:nil="tru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2c6c70a2-c5e4-481b-a272-21e4970279b4">COUNTRYRBEC-781-113</_dlc_DocId>
    <_dlc_DocIdUrl xmlns="2c6c70a2-c5e4-481b-a272-21e4970279b4">
      <Url>https://intranet.undp.org/country/rbec/md/intra/operations/_layouts/DocIdRedir.aspx?ID=COUNTRYRBEC-781-113</Url>
      <Description>COUNTRYRBEC-781-113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18D20-A215-4F73-8E47-78B6654D3DC2}">
  <ds:schemaRefs>
    <ds:schemaRef ds:uri="http://schemas.microsoft.com/sharepoint/v3/contenttype/forms"/>
  </ds:schemaRefs>
</ds:datastoreItem>
</file>

<file path=customXml/itemProps2.xml><?xml version="1.0" encoding="utf-8"?>
<ds:datastoreItem xmlns:ds="http://schemas.openxmlformats.org/officeDocument/2006/customXml" ds:itemID="{EBF0FBDD-8868-41D0-890C-219E34C6BE11}">
  <ds:schemaRefs>
    <ds:schemaRef ds:uri="http://schemas.microsoft.com/sharepoint/events"/>
  </ds:schemaRefs>
</ds:datastoreItem>
</file>

<file path=customXml/itemProps3.xml><?xml version="1.0" encoding="utf-8"?>
<ds:datastoreItem xmlns:ds="http://schemas.openxmlformats.org/officeDocument/2006/customXml" ds:itemID="{34E24455-3583-4124-8446-58565221F0A0}">
  <ds:schemaRefs>
    <ds:schemaRef ds:uri="Microsoft.SharePoint.Taxonomy.ContentTypeSync"/>
  </ds:schemaRefs>
</ds:datastoreItem>
</file>

<file path=customXml/itemProps4.xml><?xml version="1.0" encoding="utf-8"?>
<ds:datastoreItem xmlns:ds="http://schemas.openxmlformats.org/officeDocument/2006/customXml" ds:itemID="{65B0E59C-7341-460C-8C90-0065BC8CD7FD}">
  <ds:schemaRefs>
    <ds:schemaRef ds:uri="http://schemas.microsoft.com/office/2006/metadata/properties"/>
    <ds:schemaRef ds:uri="http://schemas.microsoft.com/office/infopath/2007/PartnerControls"/>
    <ds:schemaRef ds:uri="1ed4137b-41b2-488b-8250-6d369ec27664"/>
    <ds:schemaRef ds:uri="http://schemas.microsoft.com/sharepoint/v3"/>
    <ds:schemaRef ds:uri="http://schemas.microsoft.com/sharepoint/v3/fields"/>
    <ds:schemaRef ds:uri="2c6c70a2-c5e4-481b-a272-21e4970279b4"/>
  </ds:schemaRefs>
</ds:datastoreItem>
</file>

<file path=customXml/itemProps5.xml><?xml version="1.0" encoding="utf-8"?>
<ds:datastoreItem xmlns:ds="http://schemas.openxmlformats.org/officeDocument/2006/customXml" ds:itemID="{09923B85-D1E8-4E0E-8AF2-9B26AF54F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F1C960-329A-4AD6-849B-4D3EE5EA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533</Words>
  <Characters>3039</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 Request for Quotation (RfQ)-template</vt:lpstr>
      <vt:lpstr>b. Request for Quotation (RfQ)-template</vt:lpstr>
    </vt:vector>
  </TitlesOfParts>
  <Company>UNDP</Company>
  <LinksUpToDate>false</LinksUpToDate>
  <CharactersWithSpaces>3565</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Request for Quotation (RfQ)-template</dc:title>
  <dc:creator>tsd</dc:creator>
  <cp:lastModifiedBy>Leonid Mazilu</cp:lastModifiedBy>
  <cp:revision>2</cp:revision>
  <cp:lastPrinted>2017-03-01T13:17:00Z</cp:lastPrinted>
  <dcterms:created xsi:type="dcterms:W3CDTF">2017-03-01T13:32:00Z</dcterms:created>
  <dcterms:modified xsi:type="dcterms:W3CDTF">2017-03-01T13:32:00Z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adea138c-99d9-4090-88b8-9ba0ac0292f0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211;#English|7f98b732-4b5b-4b70-ba90-a0eff09b5d2d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ies>
</file>