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5F2" w:rsidRPr="00A810E9" w:rsidRDefault="008655F2" w:rsidP="008655F2">
      <w:pPr>
        <w:jc w:val="right"/>
        <w:rPr>
          <w:rFonts w:ascii="Myriad Pro" w:hAnsi="Myriad Pro" w:cs="Calibri"/>
          <w:b/>
          <w:sz w:val="28"/>
          <w:szCs w:val="28"/>
        </w:rPr>
      </w:pPr>
      <w:r w:rsidRPr="00A810E9">
        <w:rPr>
          <w:rFonts w:ascii="Myriad Pro" w:hAnsi="Myriad Pro" w:cs="Calibri"/>
          <w:b/>
          <w:sz w:val="28"/>
          <w:szCs w:val="28"/>
        </w:rPr>
        <w:t>Annex 2</w:t>
      </w:r>
    </w:p>
    <w:p w:rsidR="008655F2" w:rsidRPr="00A810E9" w:rsidRDefault="008655F2" w:rsidP="008655F2">
      <w:pPr>
        <w:jc w:val="center"/>
        <w:rPr>
          <w:rFonts w:ascii="Myriad Pro" w:hAnsi="Myriad Pro" w:cs="Calibri"/>
          <w:b/>
          <w:sz w:val="28"/>
          <w:szCs w:val="28"/>
          <w:lang w:val="en-GB"/>
        </w:rPr>
      </w:pPr>
      <w:r w:rsidRPr="00A810E9">
        <w:rPr>
          <w:rFonts w:ascii="Myriad Pro" w:hAnsi="Myriad Pro" w:cs="Calibri"/>
          <w:b/>
          <w:sz w:val="28"/>
          <w:szCs w:val="28"/>
          <w:lang w:val="en-GB"/>
        </w:rPr>
        <w:t xml:space="preserve">FORM FOR SUBMITTING </w:t>
      </w:r>
      <w:bookmarkStart w:id="0" w:name="_GoBack"/>
      <w:r w:rsidRPr="00A810E9">
        <w:rPr>
          <w:rFonts w:ascii="Myriad Pro" w:hAnsi="Myriad Pro" w:cs="Calibri"/>
          <w:b/>
          <w:sz w:val="28"/>
          <w:szCs w:val="28"/>
          <w:lang w:val="en-GB"/>
        </w:rPr>
        <w:t>SUPPLIER’S QUOTATION</w:t>
      </w:r>
      <w:bookmarkEnd w:id="0"/>
      <w:r w:rsidRPr="00A810E9">
        <w:rPr>
          <w:rFonts w:ascii="Myriad Pro" w:hAnsi="Myriad Pro" w:cs="Calibri"/>
          <w:b/>
          <w:sz w:val="28"/>
          <w:szCs w:val="28"/>
          <w:vertAlign w:val="superscript"/>
          <w:lang w:val="en-GB"/>
        </w:rPr>
        <w:footnoteReference w:id="1"/>
      </w:r>
    </w:p>
    <w:p w:rsidR="008655F2" w:rsidRPr="00A810E9" w:rsidRDefault="008655F2" w:rsidP="008655F2">
      <w:pPr>
        <w:jc w:val="center"/>
        <w:rPr>
          <w:rFonts w:ascii="Myriad Pro" w:hAnsi="Myriad Pro" w:cs="Calibri"/>
          <w:b/>
          <w:i/>
          <w:sz w:val="22"/>
          <w:szCs w:val="22"/>
          <w:lang w:val="en-GB"/>
        </w:rPr>
      </w:pPr>
      <w:r w:rsidRPr="00A810E9">
        <w:rPr>
          <w:rFonts w:ascii="Myriad Pro" w:hAnsi="Myriad Pro" w:cs="Calibri"/>
          <w:b/>
          <w:i/>
          <w:sz w:val="22"/>
          <w:szCs w:val="22"/>
          <w:lang w:val="en-GB"/>
        </w:rPr>
        <w:t>(This Form must be submitted only using the Supplier’s Official Letterhead/Stationery</w:t>
      </w:r>
      <w:r w:rsidRPr="00A810E9">
        <w:rPr>
          <w:rFonts w:ascii="Myriad Pro" w:hAnsi="Myriad Pro" w:cs="Calibri"/>
          <w:b/>
          <w:i/>
          <w:sz w:val="22"/>
          <w:szCs w:val="22"/>
          <w:vertAlign w:val="superscript"/>
          <w:lang w:val="en-GB"/>
        </w:rPr>
        <w:footnoteReference w:id="2"/>
      </w:r>
      <w:r w:rsidRPr="00A810E9">
        <w:rPr>
          <w:rFonts w:ascii="Myriad Pro" w:hAnsi="Myriad Pro" w:cs="Calibri"/>
          <w:b/>
          <w:i/>
          <w:sz w:val="22"/>
          <w:szCs w:val="22"/>
          <w:lang w:val="en-GB"/>
        </w:rPr>
        <w:t>)</w:t>
      </w:r>
    </w:p>
    <w:p w:rsidR="008655F2" w:rsidRPr="00A810E9" w:rsidRDefault="008655F2" w:rsidP="008655F2">
      <w:pPr>
        <w:jc w:val="center"/>
        <w:rPr>
          <w:rFonts w:ascii="Myriad Pro" w:hAnsi="Myriad Pro" w:cs="Calibri"/>
          <w:b/>
          <w:sz w:val="22"/>
          <w:szCs w:val="22"/>
          <w:lang w:val="en-GB"/>
        </w:rPr>
      </w:pPr>
    </w:p>
    <w:p w:rsidR="008655F2" w:rsidRPr="00A810E9" w:rsidRDefault="008655F2" w:rsidP="008655F2">
      <w:pPr>
        <w:spacing w:before="120"/>
        <w:ind w:firstLine="720"/>
        <w:jc w:val="both"/>
        <w:rPr>
          <w:rFonts w:ascii="Myriad Pro" w:hAnsi="Myriad Pro" w:cs="Calibri"/>
          <w:snapToGrid w:val="0"/>
          <w:color w:val="FF0000"/>
          <w:sz w:val="22"/>
          <w:szCs w:val="22"/>
        </w:rPr>
      </w:pPr>
      <w:r w:rsidRPr="00A810E9">
        <w:rPr>
          <w:rFonts w:ascii="Myriad Pro" w:hAnsi="Myriad Pro" w:cs="Calibri"/>
          <w:snapToGrid w:val="0"/>
          <w:sz w:val="22"/>
          <w:szCs w:val="22"/>
          <w:lang w:val="en-GB"/>
        </w:rPr>
        <w:t>We, the undersigned, hereby accept in full the UNDP General Terms and Conditions, and hereby offer to supply the items listed below in conformity with the specification and requirements of UNDP as per RFQ Reference No.</w:t>
      </w:r>
      <w:r w:rsidRPr="00A810E9">
        <w:rPr>
          <w:rFonts w:ascii="Myriad Pro" w:hAnsi="Myriad Pro" w:cs="Calibri"/>
          <w:b/>
          <w:snapToGrid w:val="0"/>
          <w:sz w:val="22"/>
          <w:szCs w:val="22"/>
          <w:lang w:val="en-GB"/>
        </w:rPr>
        <w:t xml:space="preserve"> </w:t>
      </w:r>
      <w:r w:rsidRPr="00305D40">
        <w:rPr>
          <w:rFonts w:ascii="Myriad Pro" w:hAnsi="Myriad Pro"/>
          <w:b/>
          <w:sz w:val="22"/>
          <w:szCs w:val="22"/>
        </w:rPr>
        <w:t xml:space="preserve">“RfQ17/01544 – </w:t>
      </w:r>
      <w:r>
        <w:rPr>
          <w:rFonts w:ascii="Myriad Pro" w:hAnsi="Myriad Pro"/>
          <w:b/>
          <w:sz w:val="22"/>
          <w:szCs w:val="22"/>
        </w:rPr>
        <w:t>Provision of technical d</w:t>
      </w:r>
      <w:r w:rsidRPr="00305D40">
        <w:rPr>
          <w:rFonts w:ascii="Myriad Pro" w:hAnsi="Myriad Pro"/>
          <w:b/>
          <w:sz w:val="22"/>
          <w:szCs w:val="22"/>
        </w:rPr>
        <w:t xml:space="preserve">esign services for </w:t>
      </w:r>
      <w:r>
        <w:rPr>
          <w:rFonts w:ascii="Myriad Pro" w:hAnsi="Myriad Pro"/>
          <w:b/>
          <w:sz w:val="22"/>
          <w:szCs w:val="22"/>
        </w:rPr>
        <w:t xml:space="preserve">the </w:t>
      </w:r>
      <w:r w:rsidRPr="00305D40">
        <w:rPr>
          <w:rFonts w:ascii="Myriad Pro" w:hAnsi="Myriad Pro"/>
          <w:b/>
          <w:sz w:val="22"/>
          <w:szCs w:val="22"/>
        </w:rPr>
        <w:t>National Coordination Center - MIA Project”</w:t>
      </w:r>
    </w:p>
    <w:p w:rsidR="008655F2" w:rsidRPr="00A810E9" w:rsidRDefault="008655F2" w:rsidP="008655F2">
      <w:pPr>
        <w:ind w:left="990" w:hanging="990"/>
        <w:jc w:val="both"/>
        <w:rPr>
          <w:rFonts w:ascii="Myriad Pro" w:hAnsi="Myriad Pro" w:cs="Calibri"/>
          <w:b/>
          <w:snapToGrid w:val="0"/>
          <w:sz w:val="22"/>
          <w:szCs w:val="22"/>
          <w:u w:val="single"/>
          <w:lang w:val="en-GB"/>
        </w:rPr>
      </w:pPr>
    </w:p>
    <w:p w:rsidR="008655F2" w:rsidRPr="00A810E9" w:rsidRDefault="008655F2" w:rsidP="008655F2">
      <w:pPr>
        <w:ind w:left="990" w:hanging="990"/>
        <w:jc w:val="both"/>
        <w:rPr>
          <w:rFonts w:ascii="Myriad Pro" w:hAnsi="Myriad Pro" w:cs="Calibri"/>
          <w:b/>
          <w:snapToGrid w:val="0"/>
          <w:sz w:val="22"/>
          <w:szCs w:val="22"/>
          <w:u w:val="single"/>
          <w:lang w:val="en-GB"/>
        </w:rPr>
      </w:pPr>
      <w:r w:rsidRPr="00A810E9">
        <w:rPr>
          <w:rFonts w:ascii="Myriad Pro" w:hAnsi="Myriad Pro" w:cs="Calibri"/>
          <w:b/>
          <w:snapToGrid w:val="0"/>
          <w:sz w:val="22"/>
          <w:szCs w:val="22"/>
          <w:u w:val="single"/>
          <w:lang w:val="en-GB"/>
        </w:rPr>
        <w:t xml:space="preserve">TABLE 1:  Offer to Supply Services Compliant with Technical Specifications and Requirements </w:t>
      </w:r>
    </w:p>
    <w:p w:rsidR="008655F2" w:rsidRPr="00A810E9" w:rsidRDefault="008655F2" w:rsidP="008655F2">
      <w:pPr>
        <w:jc w:val="both"/>
        <w:rPr>
          <w:rFonts w:ascii="Myriad Pro" w:hAnsi="Myriad Pro" w:cs="Calibri"/>
          <w:snapToGrid w:val="0"/>
          <w:sz w:val="22"/>
          <w:szCs w:val="22"/>
          <w:u w:val="single"/>
          <w:lang w:val="en-GB"/>
        </w:rPr>
      </w:pPr>
    </w:p>
    <w:p w:rsidR="008655F2" w:rsidRPr="00A810E9" w:rsidRDefault="008655F2" w:rsidP="008655F2">
      <w:pPr>
        <w:ind w:right="630"/>
        <w:jc w:val="both"/>
        <w:rPr>
          <w:rFonts w:ascii="Myriad Pro" w:hAnsi="Myriad Pro" w:cs="Calibri"/>
          <w:snapToGrid w:val="0"/>
          <w:sz w:val="22"/>
          <w:szCs w:val="22"/>
          <w:u w:val="single"/>
          <w:lang w:val="en-G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65"/>
        <w:gridCol w:w="1105"/>
        <w:gridCol w:w="1134"/>
        <w:gridCol w:w="1134"/>
        <w:gridCol w:w="1343"/>
      </w:tblGrid>
      <w:tr w:rsidR="008655F2" w:rsidRPr="00A810E9" w:rsidTr="00E202EA">
        <w:tc>
          <w:tcPr>
            <w:tcW w:w="709" w:type="dxa"/>
          </w:tcPr>
          <w:p w:rsidR="008655F2" w:rsidRPr="00A810E9" w:rsidRDefault="008655F2" w:rsidP="00E202EA">
            <w:pPr>
              <w:rPr>
                <w:rFonts w:ascii="Myriad Pro" w:hAnsi="Myriad Pro" w:cs="Calibri"/>
                <w:b/>
                <w:sz w:val="22"/>
                <w:szCs w:val="22"/>
                <w:lang w:val="en-GB"/>
              </w:rPr>
            </w:pPr>
            <w:r w:rsidRPr="00A810E9">
              <w:rPr>
                <w:rFonts w:ascii="Myriad Pro" w:hAnsi="Myriad Pro" w:cs="Calibri"/>
                <w:b/>
                <w:sz w:val="22"/>
                <w:szCs w:val="22"/>
                <w:lang w:val="en-GB"/>
              </w:rPr>
              <w:t>Item No.</w:t>
            </w:r>
          </w:p>
        </w:tc>
        <w:tc>
          <w:tcPr>
            <w:tcW w:w="4565" w:type="dxa"/>
            <w:vAlign w:val="center"/>
          </w:tcPr>
          <w:p w:rsidR="008655F2" w:rsidRPr="00A810E9" w:rsidRDefault="008655F2" w:rsidP="00E202EA">
            <w:pPr>
              <w:rPr>
                <w:rFonts w:ascii="Myriad Pro" w:hAnsi="Myriad Pro" w:cs="Calibri"/>
                <w:b/>
                <w:sz w:val="22"/>
                <w:szCs w:val="22"/>
                <w:lang w:val="en-GB"/>
              </w:rPr>
            </w:pPr>
            <w:r w:rsidRPr="00A810E9">
              <w:rPr>
                <w:rFonts w:ascii="Myriad Pro" w:hAnsi="Myriad Pro" w:cs="Calibri"/>
                <w:b/>
                <w:sz w:val="22"/>
                <w:szCs w:val="22"/>
                <w:lang w:val="en-GB"/>
              </w:rPr>
              <w:t>Description/Specification of Services</w:t>
            </w:r>
          </w:p>
        </w:tc>
        <w:tc>
          <w:tcPr>
            <w:tcW w:w="1105" w:type="dxa"/>
            <w:vAlign w:val="center"/>
          </w:tcPr>
          <w:p w:rsidR="008655F2" w:rsidRPr="00A810E9" w:rsidRDefault="008655F2" w:rsidP="00E202EA">
            <w:pPr>
              <w:rPr>
                <w:rFonts w:ascii="Myriad Pro" w:hAnsi="Myriad Pro" w:cs="Calibri"/>
                <w:b/>
                <w:sz w:val="22"/>
                <w:szCs w:val="22"/>
                <w:lang w:val="en-GB"/>
              </w:rPr>
            </w:pPr>
            <w:r w:rsidRPr="00A810E9">
              <w:rPr>
                <w:rFonts w:ascii="Myriad Pro" w:hAnsi="Myriad Pro" w:cs="Calibri"/>
                <w:b/>
                <w:sz w:val="22"/>
                <w:szCs w:val="22"/>
                <w:lang w:val="en-GB"/>
              </w:rPr>
              <w:t>Quantity</w:t>
            </w:r>
          </w:p>
        </w:tc>
        <w:tc>
          <w:tcPr>
            <w:tcW w:w="1134" w:type="dxa"/>
          </w:tcPr>
          <w:p w:rsidR="008655F2" w:rsidRPr="00A810E9" w:rsidRDefault="008655F2" w:rsidP="00E202EA">
            <w:pPr>
              <w:rPr>
                <w:rFonts w:ascii="Myriad Pro" w:hAnsi="Myriad Pro" w:cs="Calibri"/>
                <w:b/>
                <w:sz w:val="22"/>
                <w:szCs w:val="22"/>
                <w:lang w:val="en-GB"/>
              </w:rPr>
            </w:pPr>
            <w:r w:rsidRPr="00A810E9">
              <w:rPr>
                <w:rFonts w:ascii="Myriad Pro" w:hAnsi="Myriad Pro" w:cs="Calibri"/>
                <w:b/>
                <w:sz w:val="22"/>
                <w:szCs w:val="22"/>
                <w:lang w:val="en-GB"/>
              </w:rPr>
              <w:t>Latest Delivery Date</w:t>
            </w:r>
          </w:p>
        </w:tc>
        <w:tc>
          <w:tcPr>
            <w:tcW w:w="1134" w:type="dxa"/>
          </w:tcPr>
          <w:p w:rsidR="008655F2" w:rsidRPr="00A810E9" w:rsidRDefault="008655F2" w:rsidP="00E202EA">
            <w:pPr>
              <w:rPr>
                <w:rFonts w:ascii="Myriad Pro" w:hAnsi="Myriad Pro" w:cs="Calibri"/>
                <w:b/>
                <w:sz w:val="22"/>
                <w:szCs w:val="22"/>
                <w:lang w:val="en-GB"/>
              </w:rPr>
            </w:pPr>
            <w:r w:rsidRPr="00A810E9">
              <w:rPr>
                <w:rFonts w:ascii="Myriad Pro" w:hAnsi="Myriad Pro" w:cs="Calibri"/>
                <w:b/>
                <w:sz w:val="22"/>
                <w:szCs w:val="22"/>
                <w:lang w:val="en-GB"/>
              </w:rPr>
              <w:t>Unit Price</w:t>
            </w:r>
          </w:p>
          <w:p w:rsidR="008655F2" w:rsidRPr="00A810E9" w:rsidRDefault="008655F2" w:rsidP="00E202EA">
            <w:pPr>
              <w:rPr>
                <w:rFonts w:ascii="Myriad Pro" w:hAnsi="Myriad Pro" w:cs="Calibri"/>
                <w:b/>
                <w:sz w:val="22"/>
                <w:szCs w:val="22"/>
                <w:lang w:val="en-GB"/>
              </w:rPr>
            </w:pPr>
            <w:r w:rsidRPr="00A810E9">
              <w:rPr>
                <w:rFonts w:ascii="Myriad Pro" w:hAnsi="Myriad Pro" w:cs="Calibri"/>
                <w:b/>
                <w:sz w:val="22"/>
                <w:szCs w:val="22"/>
                <w:lang w:val="en-GB"/>
              </w:rPr>
              <w:t>(USD), VAT exclusive</w:t>
            </w:r>
          </w:p>
        </w:tc>
        <w:tc>
          <w:tcPr>
            <w:tcW w:w="1343" w:type="dxa"/>
          </w:tcPr>
          <w:p w:rsidR="008655F2" w:rsidRPr="00A810E9" w:rsidRDefault="008655F2" w:rsidP="00E202EA">
            <w:pPr>
              <w:rPr>
                <w:rFonts w:ascii="Myriad Pro" w:hAnsi="Myriad Pro" w:cs="Calibri"/>
                <w:b/>
                <w:sz w:val="22"/>
                <w:szCs w:val="22"/>
                <w:lang w:val="en-GB"/>
              </w:rPr>
            </w:pPr>
            <w:r w:rsidRPr="00A810E9">
              <w:rPr>
                <w:rFonts w:ascii="Myriad Pro" w:hAnsi="Myriad Pro" w:cs="Calibri"/>
                <w:b/>
                <w:sz w:val="22"/>
                <w:szCs w:val="22"/>
                <w:lang w:val="en-GB"/>
              </w:rPr>
              <w:t xml:space="preserve">Total Price </w:t>
            </w:r>
          </w:p>
          <w:p w:rsidR="008655F2" w:rsidRPr="00A810E9" w:rsidRDefault="008655F2" w:rsidP="00E202EA">
            <w:pPr>
              <w:rPr>
                <w:rFonts w:ascii="Myriad Pro" w:hAnsi="Myriad Pro" w:cs="Calibri"/>
                <w:b/>
                <w:sz w:val="22"/>
                <w:szCs w:val="22"/>
                <w:lang w:val="en-GB"/>
              </w:rPr>
            </w:pPr>
            <w:r w:rsidRPr="00A810E9">
              <w:rPr>
                <w:rFonts w:ascii="Myriad Pro" w:hAnsi="Myriad Pro" w:cs="Calibri"/>
                <w:b/>
                <w:sz w:val="22"/>
                <w:szCs w:val="22"/>
                <w:lang w:val="en-GB"/>
              </w:rPr>
              <w:t>(USD), VAT exclusive</w:t>
            </w:r>
          </w:p>
        </w:tc>
      </w:tr>
      <w:tr w:rsidR="008655F2" w:rsidRPr="00A810E9" w:rsidTr="00E202EA">
        <w:tc>
          <w:tcPr>
            <w:tcW w:w="709" w:type="dxa"/>
            <w:shd w:val="clear" w:color="auto" w:fill="D9D9D9"/>
            <w:vAlign w:val="center"/>
          </w:tcPr>
          <w:p w:rsidR="008655F2" w:rsidRPr="00A810E9" w:rsidRDefault="008655F2" w:rsidP="00E202EA">
            <w:pPr>
              <w:ind w:left="360"/>
              <w:rPr>
                <w:rFonts w:ascii="Myriad Pro" w:hAnsi="Myriad Pro" w:cs="Calibri"/>
                <w:sz w:val="22"/>
                <w:szCs w:val="22"/>
                <w:lang w:val="en-GB"/>
              </w:rPr>
            </w:pPr>
          </w:p>
        </w:tc>
        <w:tc>
          <w:tcPr>
            <w:tcW w:w="4565" w:type="dxa"/>
            <w:shd w:val="clear" w:color="auto" w:fill="D9D9D9"/>
          </w:tcPr>
          <w:p w:rsidR="008655F2" w:rsidRPr="00A810E9" w:rsidRDefault="008655F2" w:rsidP="00E202EA">
            <w:pPr>
              <w:rPr>
                <w:rFonts w:ascii="Myriad Pro" w:hAnsi="Myriad Pro" w:cs="Calibri"/>
                <w:b/>
                <w:bCs/>
                <w:sz w:val="24"/>
                <w:szCs w:val="24"/>
                <w:lang w:val="en-GB"/>
              </w:rPr>
            </w:pPr>
          </w:p>
        </w:tc>
        <w:tc>
          <w:tcPr>
            <w:tcW w:w="1105" w:type="dxa"/>
            <w:shd w:val="clear" w:color="auto" w:fill="D9D9D9"/>
            <w:vAlign w:val="center"/>
          </w:tcPr>
          <w:p w:rsidR="008655F2" w:rsidRPr="00A810E9" w:rsidRDefault="008655F2" w:rsidP="00E202EA">
            <w:pPr>
              <w:rPr>
                <w:rFonts w:ascii="Myriad Pro" w:hAnsi="Myriad Pro" w:cs="Calibri"/>
                <w:sz w:val="22"/>
                <w:szCs w:val="22"/>
                <w:lang w:val="en-GB"/>
              </w:rPr>
            </w:pPr>
          </w:p>
        </w:tc>
        <w:tc>
          <w:tcPr>
            <w:tcW w:w="1134" w:type="dxa"/>
            <w:shd w:val="clear" w:color="auto" w:fill="D9D9D9"/>
            <w:vAlign w:val="center"/>
          </w:tcPr>
          <w:p w:rsidR="008655F2" w:rsidRPr="00A810E9" w:rsidRDefault="008655F2" w:rsidP="00E202EA">
            <w:pPr>
              <w:rPr>
                <w:rFonts w:ascii="Myriad Pro" w:hAnsi="Myriad Pro" w:cs="Calibri"/>
                <w:sz w:val="22"/>
                <w:szCs w:val="22"/>
                <w:lang w:val="en-GB"/>
              </w:rPr>
            </w:pPr>
          </w:p>
        </w:tc>
        <w:tc>
          <w:tcPr>
            <w:tcW w:w="1134" w:type="dxa"/>
            <w:shd w:val="clear" w:color="auto" w:fill="D9D9D9"/>
            <w:vAlign w:val="center"/>
          </w:tcPr>
          <w:p w:rsidR="008655F2" w:rsidRPr="00A810E9" w:rsidRDefault="008655F2" w:rsidP="00E202EA">
            <w:pPr>
              <w:rPr>
                <w:rFonts w:ascii="Myriad Pro" w:hAnsi="Myriad Pro" w:cs="Calibri"/>
                <w:sz w:val="22"/>
                <w:szCs w:val="22"/>
                <w:lang w:val="en-GB"/>
              </w:rPr>
            </w:pPr>
          </w:p>
        </w:tc>
        <w:tc>
          <w:tcPr>
            <w:tcW w:w="1343" w:type="dxa"/>
            <w:shd w:val="clear" w:color="auto" w:fill="D9D9D9"/>
            <w:vAlign w:val="center"/>
          </w:tcPr>
          <w:p w:rsidR="008655F2" w:rsidRPr="00A810E9" w:rsidRDefault="008655F2" w:rsidP="00E202EA">
            <w:pPr>
              <w:rPr>
                <w:rFonts w:ascii="Myriad Pro" w:hAnsi="Myriad Pro" w:cs="Calibri"/>
                <w:sz w:val="22"/>
                <w:szCs w:val="22"/>
                <w:lang w:val="en-GB"/>
              </w:rPr>
            </w:pPr>
          </w:p>
        </w:tc>
      </w:tr>
      <w:tr w:rsidR="008655F2" w:rsidRPr="00A810E9" w:rsidTr="00E202EA">
        <w:tc>
          <w:tcPr>
            <w:tcW w:w="709" w:type="dxa"/>
            <w:vAlign w:val="center"/>
          </w:tcPr>
          <w:p w:rsidR="008655F2" w:rsidRPr="00A810E9" w:rsidRDefault="008655F2" w:rsidP="00E202EA">
            <w:pPr>
              <w:ind w:left="360"/>
              <w:rPr>
                <w:rFonts w:ascii="Myriad Pro" w:hAnsi="Myriad Pro" w:cs="Calibri"/>
                <w:sz w:val="22"/>
                <w:szCs w:val="22"/>
                <w:lang w:val="en-GB"/>
              </w:rPr>
            </w:pPr>
          </w:p>
        </w:tc>
        <w:tc>
          <w:tcPr>
            <w:tcW w:w="4565" w:type="dxa"/>
          </w:tcPr>
          <w:p w:rsidR="008655F2" w:rsidRPr="00A810E9" w:rsidRDefault="008655F2" w:rsidP="00E202EA">
            <w:pPr>
              <w:rPr>
                <w:rFonts w:ascii="Myriad Pro" w:hAnsi="Myriad Pro" w:cs="Calibri"/>
                <w:b/>
                <w:sz w:val="22"/>
                <w:szCs w:val="22"/>
                <w:u w:val="single"/>
                <w:lang w:val="en-GB"/>
              </w:rPr>
            </w:pPr>
            <w:r w:rsidRPr="00A810E9">
              <w:rPr>
                <w:rFonts w:ascii="Myriad Pro" w:hAnsi="Myriad Pro" w:cs="Calibri"/>
                <w:b/>
                <w:sz w:val="22"/>
                <w:szCs w:val="22"/>
                <w:u w:val="single"/>
                <w:lang w:val="en-GB"/>
              </w:rPr>
              <w:t>Reconstruction of National Coordination Centre</w:t>
            </w:r>
          </w:p>
        </w:tc>
        <w:tc>
          <w:tcPr>
            <w:tcW w:w="1105" w:type="dxa"/>
            <w:vAlign w:val="center"/>
          </w:tcPr>
          <w:p w:rsidR="008655F2" w:rsidRPr="00A810E9" w:rsidRDefault="008655F2" w:rsidP="00E202EA">
            <w:pPr>
              <w:rPr>
                <w:rFonts w:ascii="Myriad Pro" w:hAnsi="Myriad Pro" w:cs="Calibri"/>
                <w:sz w:val="22"/>
                <w:szCs w:val="22"/>
                <w:lang w:val="en-GB"/>
              </w:rPr>
            </w:pPr>
          </w:p>
        </w:tc>
        <w:tc>
          <w:tcPr>
            <w:tcW w:w="1134" w:type="dxa"/>
            <w:vAlign w:val="center"/>
          </w:tcPr>
          <w:p w:rsidR="008655F2" w:rsidRPr="00A810E9" w:rsidRDefault="008655F2" w:rsidP="00E202EA">
            <w:pPr>
              <w:rPr>
                <w:rFonts w:ascii="Myriad Pro" w:hAnsi="Myriad Pro" w:cs="Calibri"/>
                <w:sz w:val="22"/>
                <w:szCs w:val="22"/>
                <w:lang w:val="en-GB"/>
              </w:rPr>
            </w:pPr>
          </w:p>
        </w:tc>
        <w:tc>
          <w:tcPr>
            <w:tcW w:w="1134" w:type="dxa"/>
            <w:vAlign w:val="center"/>
          </w:tcPr>
          <w:p w:rsidR="008655F2" w:rsidRPr="00A810E9" w:rsidRDefault="008655F2" w:rsidP="00E202EA">
            <w:pPr>
              <w:rPr>
                <w:rFonts w:ascii="Myriad Pro" w:hAnsi="Myriad Pro" w:cs="Calibri"/>
                <w:sz w:val="22"/>
                <w:szCs w:val="22"/>
                <w:lang w:val="en-GB"/>
              </w:rPr>
            </w:pPr>
          </w:p>
        </w:tc>
        <w:tc>
          <w:tcPr>
            <w:tcW w:w="1343" w:type="dxa"/>
            <w:vAlign w:val="center"/>
          </w:tcPr>
          <w:p w:rsidR="008655F2" w:rsidRPr="00A810E9" w:rsidRDefault="008655F2" w:rsidP="00E202EA">
            <w:pPr>
              <w:rPr>
                <w:rFonts w:ascii="Myriad Pro" w:hAnsi="Myriad Pro" w:cs="Calibri"/>
                <w:sz w:val="22"/>
                <w:szCs w:val="22"/>
                <w:lang w:val="en-GB"/>
              </w:rPr>
            </w:pPr>
          </w:p>
        </w:tc>
      </w:tr>
      <w:tr w:rsidR="008655F2" w:rsidRPr="00A810E9" w:rsidTr="00E202EA">
        <w:tc>
          <w:tcPr>
            <w:tcW w:w="709" w:type="dxa"/>
            <w:vAlign w:val="center"/>
          </w:tcPr>
          <w:p w:rsidR="008655F2" w:rsidRPr="00A810E9" w:rsidRDefault="008655F2" w:rsidP="00E202EA">
            <w:pPr>
              <w:jc w:val="right"/>
              <w:rPr>
                <w:rFonts w:ascii="Myriad Pro" w:hAnsi="Myriad Pro" w:cs="Calibri"/>
                <w:sz w:val="22"/>
                <w:szCs w:val="22"/>
                <w:lang w:val="en-GB"/>
              </w:rPr>
            </w:pPr>
            <w:r w:rsidRPr="00A810E9">
              <w:rPr>
                <w:rFonts w:ascii="Myriad Pro" w:hAnsi="Myriad Pro" w:cs="Calibri"/>
                <w:sz w:val="22"/>
                <w:szCs w:val="22"/>
                <w:lang w:val="en-GB"/>
              </w:rPr>
              <w:t>1</w:t>
            </w:r>
          </w:p>
        </w:tc>
        <w:tc>
          <w:tcPr>
            <w:tcW w:w="4565" w:type="dxa"/>
          </w:tcPr>
          <w:p w:rsidR="008655F2" w:rsidRPr="00A810E9" w:rsidRDefault="008655F2" w:rsidP="00E202EA">
            <w:pPr>
              <w:rPr>
                <w:rFonts w:ascii="Myriad Pro" w:eastAsia="Calibri" w:hAnsi="Myriad Pro" w:cs="Calibri"/>
                <w:bCs/>
                <w:sz w:val="22"/>
                <w:szCs w:val="22"/>
                <w:lang w:val="en-GB"/>
              </w:rPr>
            </w:pPr>
            <w:r w:rsidRPr="00A810E9">
              <w:rPr>
                <w:rFonts w:ascii="Myriad Pro" w:hAnsi="Myriad Pro"/>
                <w:sz w:val="22"/>
                <w:szCs w:val="22"/>
              </w:rPr>
              <w:t>Technical expertise of the premises including the elaboration of relevant technical solutions</w:t>
            </w:r>
          </w:p>
        </w:tc>
        <w:tc>
          <w:tcPr>
            <w:tcW w:w="1105" w:type="dxa"/>
            <w:vAlign w:val="center"/>
          </w:tcPr>
          <w:p w:rsidR="008655F2" w:rsidRPr="00A810E9" w:rsidRDefault="008655F2" w:rsidP="00E202EA">
            <w:pPr>
              <w:jc w:val="center"/>
              <w:rPr>
                <w:rFonts w:ascii="Myriad Pro" w:hAnsi="Myriad Pro" w:cs="Calibri"/>
                <w:sz w:val="22"/>
                <w:szCs w:val="22"/>
                <w:lang w:val="en-GB"/>
              </w:rPr>
            </w:pPr>
            <w:r w:rsidRPr="00A810E9">
              <w:rPr>
                <w:rFonts w:ascii="Myriad Pro" w:hAnsi="Myriad Pro" w:cs="Calibri"/>
                <w:sz w:val="22"/>
                <w:szCs w:val="22"/>
                <w:lang w:val="en-GB"/>
              </w:rPr>
              <w:t>1</w:t>
            </w:r>
          </w:p>
        </w:tc>
        <w:tc>
          <w:tcPr>
            <w:tcW w:w="1134" w:type="dxa"/>
            <w:vAlign w:val="center"/>
          </w:tcPr>
          <w:p w:rsidR="008655F2" w:rsidRPr="00A810E9" w:rsidRDefault="008655F2" w:rsidP="00E202EA">
            <w:pPr>
              <w:rPr>
                <w:rFonts w:ascii="Myriad Pro" w:hAnsi="Myriad Pro" w:cs="Calibri"/>
                <w:sz w:val="22"/>
                <w:szCs w:val="22"/>
                <w:lang w:val="en-GB"/>
              </w:rPr>
            </w:pPr>
          </w:p>
        </w:tc>
        <w:tc>
          <w:tcPr>
            <w:tcW w:w="1134" w:type="dxa"/>
            <w:vAlign w:val="center"/>
          </w:tcPr>
          <w:p w:rsidR="008655F2" w:rsidRPr="00A810E9" w:rsidRDefault="008655F2" w:rsidP="00E202EA">
            <w:pPr>
              <w:rPr>
                <w:rFonts w:ascii="Myriad Pro" w:hAnsi="Myriad Pro" w:cs="Calibri"/>
                <w:sz w:val="22"/>
                <w:szCs w:val="22"/>
                <w:lang w:val="en-GB"/>
              </w:rPr>
            </w:pPr>
          </w:p>
        </w:tc>
        <w:tc>
          <w:tcPr>
            <w:tcW w:w="1343" w:type="dxa"/>
            <w:vAlign w:val="center"/>
          </w:tcPr>
          <w:p w:rsidR="008655F2" w:rsidRPr="00A810E9" w:rsidRDefault="008655F2" w:rsidP="00E202EA">
            <w:pPr>
              <w:rPr>
                <w:rFonts w:ascii="Myriad Pro" w:hAnsi="Myriad Pro" w:cs="Calibri"/>
                <w:sz w:val="22"/>
                <w:szCs w:val="22"/>
                <w:lang w:val="en-GB"/>
              </w:rPr>
            </w:pPr>
          </w:p>
        </w:tc>
      </w:tr>
      <w:tr w:rsidR="008655F2" w:rsidRPr="00A810E9" w:rsidTr="00E202EA">
        <w:tc>
          <w:tcPr>
            <w:tcW w:w="709" w:type="dxa"/>
            <w:vAlign w:val="center"/>
          </w:tcPr>
          <w:p w:rsidR="008655F2" w:rsidRPr="00A810E9" w:rsidRDefault="008655F2" w:rsidP="00E202EA">
            <w:pPr>
              <w:jc w:val="right"/>
              <w:rPr>
                <w:rFonts w:ascii="Myriad Pro" w:hAnsi="Myriad Pro" w:cs="Calibri"/>
                <w:sz w:val="22"/>
                <w:szCs w:val="22"/>
                <w:lang w:val="en-GB"/>
              </w:rPr>
            </w:pPr>
            <w:r w:rsidRPr="00A810E9">
              <w:rPr>
                <w:rFonts w:ascii="Myriad Pro" w:hAnsi="Myriad Pro" w:cs="Calibri"/>
                <w:sz w:val="22"/>
                <w:szCs w:val="22"/>
                <w:lang w:val="en-GB"/>
              </w:rPr>
              <w:t>2</w:t>
            </w:r>
          </w:p>
        </w:tc>
        <w:tc>
          <w:tcPr>
            <w:tcW w:w="4565" w:type="dxa"/>
          </w:tcPr>
          <w:p w:rsidR="008655F2" w:rsidRPr="00A810E9" w:rsidRDefault="008655F2" w:rsidP="00E202EA">
            <w:pPr>
              <w:rPr>
                <w:rFonts w:ascii="Myriad Pro" w:eastAsia="Calibri" w:hAnsi="Myriad Pro" w:cs="Calibri"/>
                <w:bCs/>
                <w:sz w:val="22"/>
                <w:szCs w:val="22"/>
                <w:lang w:val="en-GB"/>
              </w:rPr>
            </w:pPr>
            <w:r w:rsidRPr="00A810E9">
              <w:rPr>
                <w:rFonts w:ascii="Myriad Pro" w:hAnsi="Myriad Pro"/>
                <w:sz w:val="22"/>
                <w:szCs w:val="22"/>
              </w:rPr>
              <w:t>Development of the topographic study, including for the required engineering networks</w:t>
            </w:r>
          </w:p>
        </w:tc>
        <w:tc>
          <w:tcPr>
            <w:tcW w:w="1105" w:type="dxa"/>
            <w:vAlign w:val="center"/>
          </w:tcPr>
          <w:p w:rsidR="008655F2" w:rsidRPr="00A810E9" w:rsidRDefault="008655F2" w:rsidP="00E202EA">
            <w:pPr>
              <w:jc w:val="center"/>
              <w:rPr>
                <w:rFonts w:ascii="Myriad Pro" w:hAnsi="Myriad Pro" w:cs="Calibri"/>
                <w:sz w:val="22"/>
                <w:szCs w:val="22"/>
                <w:lang w:val="en-GB"/>
              </w:rPr>
            </w:pPr>
            <w:r w:rsidRPr="00A810E9">
              <w:rPr>
                <w:rFonts w:ascii="Myriad Pro" w:hAnsi="Myriad Pro" w:cs="Calibri"/>
                <w:sz w:val="22"/>
                <w:szCs w:val="22"/>
                <w:lang w:val="en-GB"/>
              </w:rPr>
              <w:t>1</w:t>
            </w:r>
          </w:p>
        </w:tc>
        <w:tc>
          <w:tcPr>
            <w:tcW w:w="1134" w:type="dxa"/>
            <w:vAlign w:val="center"/>
          </w:tcPr>
          <w:p w:rsidR="008655F2" w:rsidRPr="00A810E9" w:rsidRDefault="008655F2" w:rsidP="00E202EA">
            <w:pPr>
              <w:rPr>
                <w:rFonts w:ascii="Myriad Pro" w:hAnsi="Myriad Pro" w:cs="Calibri"/>
                <w:sz w:val="22"/>
                <w:szCs w:val="22"/>
                <w:lang w:val="en-GB"/>
              </w:rPr>
            </w:pPr>
          </w:p>
        </w:tc>
        <w:tc>
          <w:tcPr>
            <w:tcW w:w="1134" w:type="dxa"/>
            <w:vAlign w:val="center"/>
          </w:tcPr>
          <w:p w:rsidR="008655F2" w:rsidRPr="00A810E9" w:rsidRDefault="008655F2" w:rsidP="00E202EA">
            <w:pPr>
              <w:rPr>
                <w:rFonts w:ascii="Myriad Pro" w:hAnsi="Myriad Pro" w:cs="Calibri"/>
                <w:sz w:val="22"/>
                <w:szCs w:val="22"/>
                <w:lang w:val="en-GB"/>
              </w:rPr>
            </w:pPr>
          </w:p>
        </w:tc>
        <w:tc>
          <w:tcPr>
            <w:tcW w:w="1343" w:type="dxa"/>
            <w:vAlign w:val="center"/>
          </w:tcPr>
          <w:p w:rsidR="008655F2" w:rsidRPr="00A810E9" w:rsidRDefault="008655F2" w:rsidP="00E202EA">
            <w:pPr>
              <w:rPr>
                <w:rFonts w:ascii="Myriad Pro" w:hAnsi="Myriad Pro" w:cs="Calibri"/>
                <w:sz w:val="22"/>
                <w:szCs w:val="22"/>
                <w:lang w:val="en-GB"/>
              </w:rPr>
            </w:pPr>
          </w:p>
        </w:tc>
      </w:tr>
      <w:tr w:rsidR="008655F2" w:rsidRPr="00A810E9" w:rsidTr="00E202EA">
        <w:tc>
          <w:tcPr>
            <w:tcW w:w="709" w:type="dxa"/>
            <w:vAlign w:val="center"/>
          </w:tcPr>
          <w:p w:rsidR="008655F2" w:rsidRPr="00A810E9" w:rsidRDefault="008655F2" w:rsidP="00E202EA">
            <w:pPr>
              <w:jc w:val="right"/>
              <w:rPr>
                <w:rFonts w:ascii="Myriad Pro" w:hAnsi="Myriad Pro" w:cs="Calibri"/>
                <w:sz w:val="22"/>
                <w:szCs w:val="22"/>
                <w:lang w:val="en-GB"/>
              </w:rPr>
            </w:pPr>
            <w:r w:rsidRPr="00A810E9">
              <w:rPr>
                <w:rFonts w:ascii="Myriad Pro" w:hAnsi="Myriad Pro" w:cs="Calibri"/>
                <w:sz w:val="22"/>
                <w:szCs w:val="22"/>
                <w:lang w:val="en-GB"/>
              </w:rPr>
              <w:t>3</w:t>
            </w:r>
          </w:p>
        </w:tc>
        <w:tc>
          <w:tcPr>
            <w:tcW w:w="4565" w:type="dxa"/>
          </w:tcPr>
          <w:p w:rsidR="008655F2" w:rsidRPr="00A810E9" w:rsidRDefault="008655F2" w:rsidP="00E202EA">
            <w:pPr>
              <w:rPr>
                <w:rFonts w:ascii="Myriad Pro" w:eastAsia="Calibri" w:hAnsi="Myriad Pro" w:cs="Calibri"/>
                <w:bCs/>
                <w:sz w:val="22"/>
                <w:szCs w:val="22"/>
                <w:lang w:val="en-GB"/>
              </w:rPr>
            </w:pPr>
            <w:r w:rsidRPr="00A810E9">
              <w:rPr>
                <w:rFonts w:ascii="Myriad Pro" w:eastAsia="Calibri" w:hAnsi="Myriad Pro" w:cs="Calibri"/>
                <w:bCs/>
                <w:sz w:val="22"/>
                <w:szCs w:val="22"/>
                <w:lang w:val="en-GB"/>
              </w:rPr>
              <w:t xml:space="preserve">Detailed technical design </w:t>
            </w:r>
            <w:r w:rsidRPr="00A810E9">
              <w:rPr>
                <w:rFonts w:ascii="Myriad Pro" w:hAnsi="Myriad Pro"/>
                <w:sz w:val="22"/>
                <w:szCs w:val="22"/>
              </w:rPr>
              <w:t xml:space="preserve">for performing the reconstruction of the premises, including all required </w:t>
            </w:r>
            <w:r w:rsidRPr="00C81602">
              <w:rPr>
                <w:rFonts w:ascii="Myriad Pro" w:hAnsi="Myriad Pro"/>
                <w:sz w:val="22"/>
                <w:szCs w:val="22"/>
              </w:rPr>
              <w:t>internal</w:t>
            </w:r>
            <w:r w:rsidRPr="00A810E9">
              <w:rPr>
                <w:rFonts w:ascii="Myriad Pro" w:hAnsi="Myriad Pro"/>
                <w:sz w:val="22"/>
                <w:szCs w:val="22"/>
              </w:rPr>
              <w:t xml:space="preserve"> networks</w:t>
            </w:r>
          </w:p>
        </w:tc>
        <w:tc>
          <w:tcPr>
            <w:tcW w:w="1105" w:type="dxa"/>
            <w:vAlign w:val="center"/>
          </w:tcPr>
          <w:p w:rsidR="008655F2" w:rsidRPr="00A810E9" w:rsidRDefault="008655F2" w:rsidP="00E202EA">
            <w:pPr>
              <w:jc w:val="center"/>
              <w:rPr>
                <w:rFonts w:ascii="Myriad Pro" w:hAnsi="Myriad Pro" w:cs="Calibri"/>
                <w:sz w:val="22"/>
                <w:szCs w:val="22"/>
                <w:lang w:val="en-GB"/>
              </w:rPr>
            </w:pPr>
            <w:r w:rsidRPr="00A810E9">
              <w:rPr>
                <w:rFonts w:ascii="Myriad Pro" w:hAnsi="Myriad Pro" w:cs="Calibri"/>
                <w:sz w:val="22"/>
                <w:szCs w:val="22"/>
                <w:lang w:val="en-GB"/>
              </w:rPr>
              <w:t>1</w:t>
            </w:r>
          </w:p>
        </w:tc>
        <w:tc>
          <w:tcPr>
            <w:tcW w:w="1134" w:type="dxa"/>
            <w:vAlign w:val="center"/>
          </w:tcPr>
          <w:p w:rsidR="008655F2" w:rsidRPr="00A810E9" w:rsidRDefault="008655F2" w:rsidP="00E202EA">
            <w:pPr>
              <w:rPr>
                <w:rFonts w:ascii="Myriad Pro" w:hAnsi="Myriad Pro" w:cs="Calibri"/>
                <w:sz w:val="22"/>
                <w:szCs w:val="22"/>
                <w:lang w:val="en-GB"/>
              </w:rPr>
            </w:pPr>
          </w:p>
        </w:tc>
        <w:tc>
          <w:tcPr>
            <w:tcW w:w="1134" w:type="dxa"/>
            <w:vAlign w:val="center"/>
          </w:tcPr>
          <w:p w:rsidR="008655F2" w:rsidRPr="00A810E9" w:rsidRDefault="008655F2" w:rsidP="00E202EA">
            <w:pPr>
              <w:rPr>
                <w:rFonts w:ascii="Myriad Pro" w:hAnsi="Myriad Pro" w:cs="Calibri"/>
                <w:sz w:val="22"/>
                <w:szCs w:val="22"/>
                <w:lang w:val="en-GB"/>
              </w:rPr>
            </w:pPr>
          </w:p>
        </w:tc>
        <w:tc>
          <w:tcPr>
            <w:tcW w:w="1343" w:type="dxa"/>
            <w:vAlign w:val="center"/>
          </w:tcPr>
          <w:p w:rsidR="008655F2" w:rsidRPr="00A810E9" w:rsidRDefault="008655F2" w:rsidP="00E202EA">
            <w:pPr>
              <w:rPr>
                <w:rFonts w:ascii="Myriad Pro" w:hAnsi="Myriad Pro" w:cs="Calibri"/>
                <w:sz w:val="22"/>
                <w:szCs w:val="22"/>
                <w:lang w:val="en-GB"/>
              </w:rPr>
            </w:pPr>
          </w:p>
        </w:tc>
      </w:tr>
      <w:tr w:rsidR="008655F2" w:rsidRPr="00A810E9" w:rsidTr="00E202EA">
        <w:tc>
          <w:tcPr>
            <w:tcW w:w="709" w:type="dxa"/>
            <w:vAlign w:val="center"/>
          </w:tcPr>
          <w:p w:rsidR="008655F2" w:rsidRPr="00A810E9" w:rsidRDefault="008655F2" w:rsidP="00E202EA">
            <w:pPr>
              <w:jc w:val="right"/>
              <w:rPr>
                <w:rFonts w:ascii="Myriad Pro" w:hAnsi="Myriad Pro" w:cs="Calibri"/>
                <w:sz w:val="22"/>
                <w:szCs w:val="22"/>
                <w:lang w:val="en-GB"/>
              </w:rPr>
            </w:pPr>
            <w:r w:rsidRPr="00A810E9">
              <w:rPr>
                <w:rFonts w:ascii="Myriad Pro" w:hAnsi="Myriad Pro" w:cs="Calibri"/>
                <w:sz w:val="22"/>
                <w:szCs w:val="22"/>
                <w:lang w:val="en-GB"/>
              </w:rPr>
              <w:t>4</w:t>
            </w:r>
          </w:p>
        </w:tc>
        <w:tc>
          <w:tcPr>
            <w:tcW w:w="4565" w:type="dxa"/>
          </w:tcPr>
          <w:p w:rsidR="008655F2" w:rsidRPr="00A810E9" w:rsidRDefault="008655F2" w:rsidP="00E202EA">
            <w:pPr>
              <w:rPr>
                <w:rFonts w:ascii="Myriad Pro" w:eastAsia="Calibri" w:hAnsi="Myriad Pro" w:cs="Calibri"/>
                <w:sz w:val="22"/>
                <w:szCs w:val="22"/>
                <w:lang w:val="en-GB"/>
              </w:rPr>
            </w:pPr>
            <w:r w:rsidRPr="00A810E9">
              <w:rPr>
                <w:rFonts w:ascii="Myriad Pro" w:eastAsia="Calibri" w:hAnsi="Myriad Pro" w:cs="Calibri"/>
                <w:sz w:val="22"/>
                <w:szCs w:val="22"/>
                <w:lang w:val="en-GB"/>
              </w:rPr>
              <w:t>Development and verification of Bill of Quantities by the Authorized/Licensed Expert</w:t>
            </w:r>
          </w:p>
        </w:tc>
        <w:tc>
          <w:tcPr>
            <w:tcW w:w="1105" w:type="dxa"/>
            <w:vAlign w:val="center"/>
          </w:tcPr>
          <w:p w:rsidR="008655F2" w:rsidRPr="00A810E9" w:rsidRDefault="008655F2" w:rsidP="00E202EA">
            <w:pPr>
              <w:jc w:val="center"/>
              <w:rPr>
                <w:rFonts w:ascii="Myriad Pro" w:hAnsi="Myriad Pro" w:cs="Calibri"/>
                <w:sz w:val="22"/>
                <w:szCs w:val="22"/>
                <w:lang w:val="en-GB"/>
              </w:rPr>
            </w:pPr>
            <w:r w:rsidRPr="00A810E9">
              <w:rPr>
                <w:rFonts w:ascii="Myriad Pro" w:hAnsi="Myriad Pro" w:cs="Calibri"/>
                <w:sz w:val="22"/>
                <w:szCs w:val="22"/>
                <w:lang w:val="en-GB"/>
              </w:rPr>
              <w:t>1</w:t>
            </w:r>
          </w:p>
        </w:tc>
        <w:tc>
          <w:tcPr>
            <w:tcW w:w="1134" w:type="dxa"/>
            <w:vAlign w:val="center"/>
          </w:tcPr>
          <w:p w:rsidR="008655F2" w:rsidRPr="00A810E9" w:rsidRDefault="008655F2" w:rsidP="00E202EA">
            <w:pPr>
              <w:rPr>
                <w:rFonts w:ascii="Myriad Pro" w:hAnsi="Myriad Pro" w:cs="Calibri"/>
                <w:sz w:val="22"/>
                <w:szCs w:val="22"/>
                <w:lang w:val="en-GB"/>
              </w:rPr>
            </w:pPr>
          </w:p>
        </w:tc>
        <w:tc>
          <w:tcPr>
            <w:tcW w:w="1134" w:type="dxa"/>
            <w:vAlign w:val="center"/>
          </w:tcPr>
          <w:p w:rsidR="008655F2" w:rsidRPr="00A810E9" w:rsidRDefault="008655F2" w:rsidP="00E202EA">
            <w:pPr>
              <w:rPr>
                <w:rFonts w:ascii="Myriad Pro" w:hAnsi="Myriad Pro" w:cs="Calibri"/>
                <w:sz w:val="22"/>
                <w:szCs w:val="22"/>
                <w:lang w:val="en-GB"/>
              </w:rPr>
            </w:pPr>
          </w:p>
        </w:tc>
        <w:tc>
          <w:tcPr>
            <w:tcW w:w="1343" w:type="dxa"/>
            <w:vAlign w:val="center"/>
          </w:tcPr>
          <w:p w:rsidR="008655F2" w:rsidRPr="00A810E9" w:rsidRDefault="008655F2" w:rsidP="00E202EA">
            <w:pPr>
              <w:rPr>
                <w:rFonts w:ascii="Myriad Pro" w:hAnsi="Myriad Pro" w:cs="Calibri"/>
                <w:sz w:val="22"/>
                <w:szCs w:val="22"/>
                <w:lang w:val="en-GB"/>
              </w:rPr>
            </w:pPr>
          </w:p>
        </w:tc>
      </w:tr>
      <w:tr w:rsidR="008655F2" w:rsidRPr="00A810E9" w:rsidTr="00E202EA">
        <w:tc>
          <w:tcPr>
            <w:tcW w:w="709" w:type="dxa"/>
            <w:vAlign w:val="center"/>
          </w:tcPr>
          <w:p w:rsidR="008655F2" w:rsidRPr="00A810E9" w:rsidRDefault="008655F2" w:rsidP="00E202EA">
            <w:pPr>
              <w:jc w:val="right"/>
              <w:rPr>
                <w:rFonts w:ascii="Myriad Pro" w:hAnsi="Myriad Pro" w:cs="Calibri"/>
                <w:sz w:val="22"/>
                <w:szCs w:val="22"/>
                <w:lang w:val="en-GB"/>
              </w:rPr>
            </w:pPr>
            <w:r w:rsidRPr="00A810E9">
              <w:rPr>
                <w:rFonts w:ascii="Myriad Pro" w:hAnsi="Myriad Pro" w:cs="Calibri"/>
                <w:sz w:val="22"/>
                <w:szCs w:val="22"/>
                <w:lang w:val="en-GB"/>
              </w:rPr>
              <w:t>5</w:t>
            </w:r>
          </w:p>
        </w:tc>
        <w:tc>
          <w:tcPr>
            <w:tcW w:w="4565" w:type="dxa"/>
          </w:tcPr>
          <w:p w:rsidR="008655F2" w:rsidRPr="00A810E9" w:rsidRDefault="008655F2" w:rsidP="00E202EA">
            <w:pPr>
              <w:rPr>
                <w:rFonts w:ascii="Myriad Pro" w:eastAsia="Calibri" w:hAnsi="Myriad Pro" w:cs="Calibri"/>
                <w:sz w:val="22"/>
                <w:szCs w:val="22"/>
                <w:lang w:val="en-GB"/>
              </w:rPr>
            </w:pPr>
            <w:r w:rsidRPr="00A810E9">
              <w:rPr>
                <w:rFonts w:ascii="Myriad Pro" w:eastAsia="Calibri" w:hAnsi="Myriad Pro" w:cs="Calibri"/>
                <w:sz w:val="22"/>
                <w:szCs w:val="22"/>
                <w:lang w:val="en-GB"/>
              </w:rPr>
              <w:t xml:space="preserve">Technical/Ecological Expertise </w:t>
            </w:r>
          </w:p>
        </w:tc>
        <w:tc>
          <w:tcPr>
            <w:tcW w:w="1105" w:type="dxa"/>
            <w:vAlign w:val="center"/>
          </w:tcPr>
          <w:p w:rsidR="008655F2" w:rsidRPr="00A810E9" w:rsidRDefault="008655F2" w:rsidP="00E202EA">
            <w:pPr>
              <w:jc w:val="center"/>
              <w:rPr>
                <w:rFonts w:ascii="Myriad Pro" w:hAnsi="Myriad Pro" w:cs="Calibri"/>
                <w:sz w:val="22"/>
                <w:szCs w:val="22"/>
                <w:lang w:val="en-GB"/>
              </w:rPr>
            </w:pPr>
            <w:r w:rsidRPr="00A810E9">
              <w:rPr>
                <w:rFonts w:ascii="Myriad Pro" w:hAnsi="Myriad Pro" w:cs="Calibri"/>
                <w:sz w:val="22"/>
                <w:szCs w:val="22"/>
                <w:lang w:val="en-GB"/>
              </w:rPr>
              <w:t>1</w:t>
            </w:r>
          </w:p>
        </w:tc>
        <w:tc>
          <w:tcPr>
            <w:tcW w:w="1134" w:type="dxa"/>
            <w:vAlign w:val="center"/>
          </w:tcPr>
          <w:p w:rsidR="008655F2" w:rsidRPr="00A810E9" w:rsidRDefault="008655F2" w:rsidP="00E202EA">
            <w:pPr>
              <w:rPr>
                <w:rFonts w:ascii="Myriad Pro" w:hAnsi="Myriad Pro" w:cs="Calibri"/>
                <w:sz w:val="22"/>
                <w:szCs w:val="22"/>
                <w:lang w:val="en-GB"/>
              </w:rPr>
            </w:pPr>
          </w:p>
        </w:tc>
        <w:tc>
          <w:tcPr>
            <w:tcW w:w="1134" w:type="dxa"/>
            <w:vAlign w:val="center"/>
          </w:tcPr>
          <w:p w:rsidR="008655F2" w:rsidRPr="00A810E9" w:rsidRDefault="008655F2" w:rsidP="00E202EA">
            <w:pPr>
              <w:rPr>
                <w:rFonts w:ascii="Myriad Pro" w:hAnsi="Myriad Pro" w:cs="Calibri"/>
                <w:sz w:val="22"/>
                <w:szCs w:val="22"/>
                <w:lang w:val="en-GB"/>
              </w:rPr>
            </w:pPr>
          </w:p>
        </w:tc>
        <w:tc>
          <w:tcPr>
            <w:tcW w:w="1343" w:type="dxa"/>
            <w:vAlign w:val="center"/>
          </w:tcPr>
          <w:p w:rsidR="008655F2" w:rsidRPr="00A810E9" w:rsidRDefault="008655F2" w:rsidP="00E202EA">
            <w:pPr>
              <w:rPr>
                <w:rFonts w:ascii="Myriad Pro" w:hAnsi="Myriad Pro" w:cs="Calibri"/>
                <w:sz w:val="22"/>
                <w:szCs w:val="22"/>
                <w:lang w:val="en-GB"/>
              </w:rPr>
            </w:pPr>
          </w:p>
        </w:tc>
      </w:tr>
      <w:tr w:rsidR="008655F2" w:rsidRPr="00A810E9" w:rsidTr="00E202EA">
        <w:tc>
          <w:tcPr>
            <w:tcW w:w="709" w:type="dxa"/>
            <w:vAlign w:val="center"/>
          </w:tcPr>
          <w:p w:rsidR="008655F2" w:rsidRPr="00A810E9" w:rsidRDefault="008655F2" w:rsidP="00E202EA">
            <w:pPr>
              <w:jc w:val="right"/>
              <w:rPr>
                <w:rFonts w:ascii="Myriad Pro" w:hAnsi="Myriad Pro" w:cs="Calibri"/>
                <w:sz w:val="22"/>
                <w:szCs w:val="22"/>
                <w:lang w:val="en-GB"/>
              </w:rPr>
            </w:pPr>
            <w:r w:rsidRPr="00A810E9">
              <w:rPr>
                <w:rFonts w:ascii="Myriad Pro" w:hAnsi="Myriad Pro" w:cs="Calibri"/>
                <w:sz w:val="22"/>
                <w:szCs w:val="22"/>
                <w:lang w:val="en-GB"/>
              </w:rPr>
              <w:t>6</w:t>
            </w:r>
          </w:p>
        </w:tc>
        <w:tc>
          <w:tcPr>
            <w:tcW w:w="4565" w:type="dxa"/>
          </w:tcPr>
          <w:p w:rsidR="008655F2" w:rsidRPr="00A810E9" w:rsidRDefault="008655F2" w:rsidP="00E202EA">
            <w:pPr>
              <w:rPr>
                <w:rFonts w:ascii="Myriad Pro" w:eastAsia="Calibri" w:hAnsi="Myriad Pro" w:cs="Calibri"/>
                <w:sz w:val="22"/>
                <w:szCs w:val="22"/>
                <w:lang w:val="en-GB"/>
              </w:rPr>
            </w:pPr>
            <w:r w:rsidRPr="00A810E9">
              <w:rPr>
                <w:rFonts w:ascii="Myriad Pro" w:eastAsia="Calibri" w:hAnsi="Myriad Pro" w:cs="Calibri"/>
                <w:sz w:val="22"/>
                <w:szCs w:val="22"/>
                <w:lang w:val="en-GB"/>
              </w:rPr>
              <w:t>Verification of the designs and Bill of Quantities by independent Authorized/Licensed Experts</w:t>
            </w:r>
          </w:p>
        </w:tc>
        <w:tc>
          <w:tcPr>
            <w:tcW w:w="1105" w:type="dxa"/>
            <w:vAlign w:val="center"/>
          </w:tcPr>
          <w:p w:rsidR="008655F2" w:rsidRPr="00A810E9" w:rsidRDefault="008655F2" w:rsidP="00E202EA">
            <w:pPr>
              <w:jc w:val="center"/>
              <w:rPr>
                <w:rFonts w:ascii="Myriad Pro" w:hAnsi="Myriad Pro" w:cs="Calibri"/>
                <w:sz w:val="22"/>
                <w:szCs w:val="22"/>
                <w:lang w:val="en-GB"/>
              </w:rPr>
            </w:pPr>
            <w:r w:rsidRPr="00A810E9">
              <w:rPr>
                <w:rFonts w:ascii="Myriad Pro" w:hAnsi="Myriad Pro" w:cs="Calibri"/>
                <w:sz w:val="22"/>
                <w:szCs w:val="22"/>
                <w:lang w:val="en-GB"/>
              </w:rPr>
              <w:t>1</w:t>
            </w:r>
          </w:p>
        </w:tc>
        <w:tc>
          <w:tcPr>
            <w:tcW w:w="1134" w:type="dxa"/>
            <w:vAlign w:val="center"/>
          </w:tcPr>
          <w:p w:rsidR="008655F2" w:rsidRPr="00A810E9" w:rsidRDefault="008655F2" w:rsidP="00E202EA">
            <w:pPr>
              <w:rPr>
                <w:rFonts w:ascii="Myriad Pro" w:hAnsi="Myriad Pro" w:cs="Calibri"/>
                <w:sz w:val="22"/>
                <w:szCs w:val="22"/>
                <w:lang w:val="en-GB"/>
              </w:rPr>
            </w:pPr>
          </w:p>
        </w:tc>
        <w:tc>
          <w:tcPr>
            <w:tcW w:w="1134" w:type="dxa"/>
            <w:vAlign w:val="center"/>
          </w:tcPr>
          <w:p w:rsidR="008655F2" w:rsidRPr="00A810E9" w:rsidRDefault="008655F2" w:rsidP="00E202EA">
            <w:pPr>
              <w:rPr>
                <w:rFonts w:ascii="Myriad Pro" w:hAnsi="Myriad Pro" w:cs="Calibri"/>
                <w:sz w:val="22"/>
                <w:szCs w:val="22"/>
                <w:lang w:val="en-GB"/>
              </w:rPr>
            </w:pPr>
          </w:p>
        </w:tc>
        <w:tc>
          <w:tcPr>
            <w:tcW w:w="1343" w:type="dxa"/>
            <w:vAlign w:val="center"/>
          </w:tcPr>
          <w:p w:rsidR="008655F2" w:rsidRPr="00A810E9" w:rsidRDefault="008655F2" w:rsidP="00E202EA">
            <w:pPr>
              <w:rPr>
                <w:rFonts w:ascii="Myriad Pro" w:hAnsi="Myriad Pro" w:cs="Calibri"/>
                <w:sz w:val="22"/>
                <w:szCs w:val="22"/>
                <w:lang w:val="en-GB"/>
              </w:rPr>
            </w:pPr>
          </w:p>
        </w:tc>
      </w:tr>
      <w:tr w:rsidR="008655F2" w:rsidRPr="00A810E9" w:rsidTr="00E202EA">
        <w:tc>
          <w:tcPr>
            <w:tcW w:w="709" w:type="dxa"/>
            <w:vAlign w:val="center"/>
          </w:tcPr>
          <w:p w:rsidR="008655F2" w:rsidRPr="00A810E9" w:rsidRDefault="008655F2" w:rsidP="00E202EA">
            <w:pPr>
              <w:jc w:val="right"/>
              <w:rPr>
                <w:rFonts w:ascii="Myriad Pro" w:hAnsi="Myriad Pro" w:cs="Calibri"/>
                <w:sz w:val="22"/>
                <w:szCs w:val="22"/>
                <w:lang w:val="en-GB"/>
              </w:rPr>
            </w:pPr>
            <w:r w:rsidRPr="00A810E9">
              <w:rPr>
                <w:rFonts w:ascii="Myriad Pro" w:hAnsi="Myriad Pro" w:cs="Calibri"/>
                <w:sz w:val="22"/>
                <w:szCs w:val="22"/>
                <w:lang w:val="en-GB"/>
              </w:rPr>
              <w:t>7</w:t>
            </w:r>
          </w:p>
        </w:tc>
        <w:tc>
          <w:tcPr>
            <w:tcW w:w="4565" w:type="dxa"/>
          </w:tcPr>
          <w:p w:rsidR="008655F2" w:rsidRPr="00A810E9" w:rsidRDefault="008655F2" w:rsidP="00E202EA">
            <w:pPr>
              <w:rPr>
                <w:rFonts w:ascii="Myriad Pro" w:eastAsia="Calibri" w:hAnsi="Myriad Pro" w:cs="Calibri"/>
                <w:sz w:val="22"/>
                <w:szCs w:val="22"/>
                <w:lang w:val="en-GB"/>
              </w:rPr>
            </w:pPr>
            <w:r w:rsidRPr="00A810E9">
              <w:rPr>
                <w:rFonts w:ascii="Myriad Pro" w:eastAsia="Calibri" w:hAnsi="Myriad Pro" w:cs="Calibri"/>
                <w:sz w:val="22"/>
                <w:szCs w:val="22"/>
                <w:lang w:val="en-GB"/>
              </w:rPr>
              <w:t xml:space="preserve">Detailed Author’s Supervision </w:t>
            </w:r>
          </w:p>
        </w:tc>
        <w:tc>
          <w:tcPr>
            <w:tcW w:w="1105" w:type="dxa"/>
            <w:vAlign w:val="center"/>
          </w:tcPr>
          <w:p w:rsidR="008655F2" w:rsidRPr="00A810E9" w:rsidRDefault="008655F2" w:rsidP="00E202EA">
            <w:pPr>
              <w:jc w:val="center"/>
              <w:rPr>
                <w:rFonts w:ascii="Myriad Pro" w:hAnsi="Myriad Pro" w:cs="Calibri"/>
                <w:sz w:val="22"/>
                <w:szCs w:val="22"/>
                <w:lang w:val="en-GB"/>
              </w:rPr>
            </w:pPr>
            <w:r w:rsidRPr="00A810E9">
              <w:rPr>
                <w:rFonts w:ascii="Myriad Pro" w:hAnsi="Myriad Pro" w:cs="Calibri"/>
                <w:sz w:val="22"/>
                <w:szCs w:val="22"/>
                <w:lang w:val="en-GB"/>
              </w:rPr>
              <w:t>1</w:t>
            </w:r>
          </w:p>
        </w:tc>
        <w:tc>
          <w:tcPr>
            <w:tcW w:w="1134" w:type="dxa"/>
            <w:vAlign w:val="center"/>
          </w:tcPr>
          <w:p w:rsidR="008655F2" w:rsidRPr="00A810E9" w:rsidRDefault="008655F2" w:rsidP="00E202EA">
            <w:pPr>
              <w:rPr>
                <w:rFonts w:ascii="Myriad Pro" w:hAnsi="Myriad Pro" w:cs="Calibri"/>
                <w:sz w:val="22"/>
                <w:szCs w:val="22"/>
                <w:lang w:val="en-GB"/>
              </w:rPr>
            </w:pPr>
          </w:p>
        </w:tc>
        <w:tc>
          <w:tcPr>
            <w:tcW w:w="1134" w:type="dxa"/>
            <w:vAlign w:val="center"/>
          </w:tcPr>
          <w:p w:rsidR="008655F2" w:rsidRPr="00A810E9" w:rsidRDefault="008655F2" w:rsidP="00E202EA">
            <w:pPr>
              <w:rPr>
                <w:rFonts w:ascii="Myriad Pro" w:hAnsi="Myriad Pro" w:cs="Calibri"/>
                <w:sz w:val="22"/>
                <w:szCs w:val="22"/>
                <w:lang w:val="en-GB"/>
              </w:rPr>
            </w:pPr>
          </w:p>
        </w:tc>
        <w:tc>
          <w:tcPr>
            <w:tcW w:w="1343" w:type="dxa"/>
            <w:vAlign w:val="center"/>
          </w:tcPr>
          <w:p w:rsidR="008655F2" w:rsidRPr="00A810E9" w:rsidRDefault="008655F2" w:rsidP="00E202EA">
            <w:pPr>
              <w:rPr>
                <w:rFonts w:ascii="Myriad Pro" w:hAnsi="Myriad Pro" w:cs="Calibri"/>
                <w:sz w:val="22"/>
                <w:szCs w:val="22"/>
                <w:lang w:val="en-GB"/>
              </w:rPr>
            </w:pPr>
          </w:p>
        </w:tc>
      </w:tr>
      <w:tr w:rsidR="008655F2" w:rsidRPr="00A810E9" w:rsidTr="00E202EA">
        <w:tc>
          <w:tcPr>
            <w:tcW w:w="709" w:type="dxa"/>
            <w:vAlign w:val="center"/>
          </w:tcPr>
          <w:p w:rsidR="008655F2" w:rsidRPr="00A810E9" w:rsidRDefault="008655F2" w:rsidP="00E202EA">
            <w:pPr>
              <w:rPr>
                <w:rFonts w:ascii="Myriad Pro" w:hAnsi="Myriad Pro" w:cs="Calibri"/>
                <w:sz w:val="22"/>
                <w:szCs w:val="22"/>
                <w:lang w:val="en-GB"/>
              </w:rPr>
            </w:pPr>
          </w:p>
        </w:tc>
        <w:tc>
          <w:tcPr>
            <w:tcW w:w="4565" w:type="dxa"/>
            <w:shd w:val="clear" w:color="auto" w:fill="D9D9D9"/>
          </w:tcPr>
          <w:p w:rsidR="008655F2" w:rsidRPr="00A810E9" w:rsidRDefault="008655F2" w:rsidP="00E202EA">
            <w:pPr>
              <w:jc w:val="right"/>
              <w:rPr>
                <w:rFonts w:ascii="Myriad Pro" w:hAnsi="Myriad Pro" w:cs="Calibri"/>
                <w:b/>
                <w:sz w:val="22"/>
                <w:szCs w:val="22"/>
                <w:lang w:val="en-GB"/>
              </w:rPr>
            </w:pPr>
            <w:r w:rsidRPr="00A810E9">
              <w:rPr>
                <w:rFonts w:ascii="Myriad Pro" w:hAnsi="Myriad Pro" w:cs="Calibri"/>
                <w:b/>
                <w:sz w:val="22"/>
                <w:szCs w:val="22"/>
                <w:lang w:val="en-GB"/>
              </w:rPr>
              <w:t>TOTAL</w:t>
            </w:r>
          </w:p>
        </w:tc>
        <w:tc>
          <w:tcPr>
            <w:tcW w:w="1105" w:type="dxa"/>
            <w:shd w:val="clear" w:color="auto" w:fill="D9D9D9"/>
            <w:vAlign w:val="center"/>
          </w:tcPr>
          <w:p w:rsidR="008655F2" w:rsidRPr="00A810E9" w:rsidRDefault="008655F2" w:rsidP="00E202EA">
            <w:pPr>
              <w:rPr>
                <w:rFonts w:ascii="Myriad Pro" w:hAnsi="Myriad Pro" w:cs="Calibri"/>
                <w:sz w:val="22"/>
                <w:szCs w:val="22"/>
                <w:lang w:val="en-GB"/>
              </w:rPr>
            </w:pPr>
          </w:p>
        </w:tc>
        <w:tc>
          <w:tcPr>
            <w:tcW w:w="1134" w:type="dxa"/>
            <w:shd w:val="clear" w:color="auto" w:fill="D9D9D9"/>
            <w:vAlign w:val="center"/>
          </w:tcPr>
          <w:p w:rsidR="008655F2" w:rsidRPr="00A810E9" w:rsidRDefault="008655F2" w:rsidP="00E202EA">
            <w:pPr>
              <w:rPr>
                <w:rFonts w:ascii="Myriad Pro" w:hAnsi="Myriad Pro" w:cs="Calibri"/>
                <w:sz w:val="22"/>
                <w:szCs w:val="22"/>
                <w:lang w:val="en-GB"/>
              </w:rPr>
            </w:pPr>
          </w:p>
        </w:tc>
        <w:tc>
          <w:tcPr>
            <w:tcW w:w="1134" w:type="dxa"/>
            <w:shd w:val="clear" w:color="auto" w:fill="D9D9D9"/>
            <w:vAlign w:val="center"/>
          </w:tcPr>
          <w:p w:rsidR="008655F2" w:rsidRPr="00A810E9" w:rsidRDefault="008655F2" w:rsidP="00E202EA">
            <w:pPr>
              <w:rPr>
                <w:rFonts w:ascii="Myriad Pro" w:hAnsi="Myriad Pro" w:cs="Calibri"/>
                <w:sz w:val="22"/>
                <w:szCs w:val="22"/>
                <w:lang w:val="en-GB"/>
              </w:rPr>
            </w:pPr>
          </w:p>
        </w:tc>
        <w:tc>
          <w:tcPr>
            <w:tcW w:w="1343" w:type="dxa"/>
            <w:vAlign w:val="center"/>
          </w:tcPr>
          <w:p w:rsidR="008655F2" w:rsidRPr="00A810E9" w:rsidRDefault="008655F2" w:rsidP="00E202EA">
            <w:pPr>
              <w:rPr>
                <w:rFonts w:ascii="Myriad Pro" w:hAnsi="Myriad Pro" w:cs="Calibri"/>
                <w:sz w:val="22"/>
                <w:szCs w:val="22"/>
                <w:lang w:val="en-GB"/>
              </w:rPr>
            </w:pPr>
          </w:p>
        </w:tc>
      </w:tr>
      <w:tr w:rsidR="008655F2" w:rsidRPr="00A810E9" w:rsidTr="00E202EA">
        <w:tc>
          <w:tcPr>
            <w:tcW w:w="709" w:type="dxa"/>
            <w:vAlign w:val="center"/>
          </w:tcPr>
          <w:p w:rsidR="008655F2" w:rsidRPr="00A810E9" w:rsidRDefault="008655F2" w:rsidP="00E202EA">
            <w:pPr>
              <w:rPr>
                <w:rFonts w:ascii="Myriad Pro" w:hAnsi="Myriad Pro" w:cs="Calibri"/>
                <w:sz w:val="22"/>
                <w:szCs w:val="22"/>
                <w:lang w:val="en-GB"/>
              </w:rPr>
            </w:pPr>
          </w:p>
        </w:tc>
        <w:tc>
          <w:tcPr>
            <w:tcW w:w="7938" w:type="dxa"/>
            <w:gridSpan w:val="4"/>
          </w:tcPr>
          <w:p w:rsidR="008655F2" w:rsidRPr="00A810E9" w:rsidRDefault="008655F2" w:rsidP="00E202EA">
            <w:pPr>
              <w:rPr>
                <w:rFonts w:ascii="Myriad Pro" w:hAnsi="Myriad Pro" w:cs="Calibri"/>
                <w:sz w:val="22"/>
                <w:szCs w:val="22"/>
                <w:lang w:val="en-GB"/>
              </w:rPr>
            </w:pPr>
            <w:r w:rsidRPr="00A810E9">
              <w:rPr>
                <w:rFonts w:ascii="Myriad Pro" w:hAnsi="Myriad Pro" w:cs="Calibri"/>
                <w:sz w:val="22"/>
                <w:szCs w:val="22"/>
                <w:lang w:val="en-GB"/>
              </w:rPr>
              <w:t xml:space="preserve">  Add: Other Charges (pls. specify)</w:t>
            </w:r>
          </w:p>
          <w:p w:rsidR="008655F2" w:rsidRPr="00A810E9" w:rsidRDefault="008655F2" w:rsidP="00E202EA">
            <w:pPr>
              <w:rPr>
                <w:rFonts w:ascii="Myriad Pro" w:hAnsi="Myriad Pro" w:cs="Calibri"/>
                <w:sz w:val="22"/>
                <w:szCs w:val="22"/>
                <w:lang w:val="en-GB"/>
              </w:rPr>
            </w:pPr>
          </w:p>
        </w:tc>
        <w:tc>
          <w:tcPr>
            <w:tcW w:w="1343" w:type="dxa"/>
          </w:tcPr>
          <w:p w:rsidR="008655F2" w:rsidRPr="00A810E9" w:rsidRDefault="008655F2" w:rsidP="00E202EA">
            <w:pPr>
              <w:rPr>
                <w:rFonts w:ascii="Myriad Pro" w:hAnsi="Myriad Pro" w:cs="Calibri"/>
                <w:sz w:val="22"/>
                <w:szCs w:val="22"/>
                <w:lang w:val="en-GB"/>
              </w:rPr>
            </w:pPr>
          </w:p>
        </w:tc>
      </w:tr>
      <w:tr w:rsidR="008655F2" w:rsidRPr="00A810E9" w:rsidTr="00E202EA">
        <w:trPr>
          <w:trHeight w:val="285"/>
        </w:trPr>
        <w:tc>
          <w:tcPr>
            <w:tcW w:w="709" w:type="dxa"/>
          </w:tcPr>
          <w:p w:rsidR="008655F2" w:rsidRPr="00A810E9" w:rsidRDefault="008655F2" w:rsidP="00E202EA">
            <w:pPr>
              <w:rPr>
                <w:rFonts w:ascii="Myriad Pro" w:hAnsi="Myriad Pro" w:cs="Calibri"/>
                <w:b/>
                <w:sz w:val="22"/>
                <w:szCs w:val="22"/>
                <w:lang w:val="en-GB"/>
              </w:rPr>
            </w:pPr>
          </w:p>
        </w:tc>
        <w:tc>
          <w:tcPr>
            <w:tcW w:w="7938" w:type="dxa"/>
            <w:gridSpan w:val="4"/>
          </w:tcPr>
          <w:p w:rsidR="008655F2" w:rsidRPr="00A810E9" w:rsidRDefault="008655F2" w:rsidP="00E202EA">
            <w:pPr>
              <w:rPr>
                <w:rFonts w:ascii="Myriad Pro" w:hAnsi="Myriad Pro" w:cs="Calibri"/>
                <w:b/>
                <w:sz w:val="22"/>
                <w:szCs w:val="22"/>
                <w:lang w:val="en-GB"/>
              </w:rPr>
            </w:pPr>
            <w:r w:rsidRPr="00A810E9">
              <w:rPr>
                <w:rFonts w:ascii="Myriad Pro" w:hAnsi="Myriad Pro" w:cs="Calibri"/>
                <w:b/>
                <w:sz w:val="22"/>
                <w:szCs w:val="22"/>
                <w:lang w:val="en-GB"/>
              </w:rPr>
              <w:t>Total Final and All-Inclusive Price Quotation</w:t>
            </w:r>
          </w:p>
        </w:tc>
        <w:tc>
          <w:tcPr>
            <w:tcW w:w="1343" w:type="dxa"/>
          </w:tcPr>
          <w:p w:rsidR="008655F2" w:rsidRPr="00A810E9" w:rsidRDefault="008655F2" w:rsidP="00E202EA">
            <w:pPr>
              <w:rPr>
                <w:rFonts w:ascii="Myriad Pro" w:hAnsi="Myriad Pro" w:cs="Calibri"/>
                <w:sz w:val="22"/>
                <w:szCs w:val="22"/>
                <w:lang w:val="en-GB"/>
              </w:rPr>
            </w:pPr>
          </w:p>
        </w:tc>
      </w:tr>
    </w:tbl>
    <w:p w:rsidR="008655F2" w:rsidRPr="00A810E9" w:rsidRDefault="008655F2" w:rsidP="008655F2">
      <w:pPr>
        <w:rPr>
          <w:rFonts w:ascii="Myriad Pro" w:hAnsi="Myriad Pro" w:cs="Calibri"/>
          <w:sz w:val="22"/>
          <w:szCs w:val="22"/>
          <w:lang w:val="en-GB"/>
        </w:rPr>
      </w:pPr>
    </w:p>
    <w:p w:rsidR="008655F2" w:rsidRPr="00A810E9" w:rsidRDefault="008655F2" w:rsidP="008655F2">
      <w:pPr>
        <w:rPr>
          <w:rFonts w:ascii="Myriad Pro" w:hAnsi="Myriad Pro" w:cs="Calibri"/>
          <w:b/>
          <w:sz w:val="22"/>
          <w:szCs w:val="22"/>
          <w:u w:val="single"/>
          <w:lang w:val="en-GB"/>
        </w:rPr>
      </w:pPr>
      <w:r w:rsidRPr="00A810E9">
        <w:rPr>
          <w:rFonts w:ascii="Myriad Pro" w:hAnsi="Myriad Pro" w:cs="Calibri"/>
          <w:b/>
          <w:sz w:val="22"/>
          <w:szCs w:val="22"/>
          <w:u w:val="single"/>
          <w:lang w:val="en-GB"/>
        </w:rPr>
        <w:br w:type="page"/>
      </w:r>
    </w:p>
    <w:p w:rsidR="008655F2" w:rsidRPr="00A810E9" w:rsidRDefault="008655F2" w:rsidP="008655F2">
      <w:pPr>
        <w:rPr>
          <w:rFonts w:ascii="Myriad Pro" w:hAnsi="Myriad Pro" w:cs="Calibri"/>
          <w:b/>
          <w:sz w:val="22"/>
          <w:szCs w:val="22"/>
          <w:u w:val="single"/>
        </w:rPr>
      </w:pPr>
    </w:p>
    <w:p w:rsidR="008655F2" w:rsidRPr="00A810E9" w:rsidRDefault="008655F2" w:rsidP="008655F2">
      <w:pPr>
        <w:rPr>
          <w:rFonts w:ascii="Myriad Pro" w:hAnsi="Myriad Pro" w:cs="Calibri"/>
          <w:b/>
          <w:sz w:val="22"/>
          <w:szCs w:val="22"/>
          <w:u w:val="single"/>
          <w:lang w:val="en-GB"/>
        </w:rPr>
      </w:pPr>
      <w:r w:rsidRPr="00A810E9">
        <w:rPr>
          <w:rFonts w:ascii="Myriad Pro" w:hAnsi="Myriad Pro" w:cs="Calibri"/>
          <w:b/>
          <w:sz w:val="22"/>
          <w:szCs w:val="22"/>
          <w:u w:val="single"/>
          <w:lang w:val="en-GB"/>
        </w:rPr>
        <w:t xml:space="preserve">TABLE 2: Offer to Comply with Other Conditions and Related Requirements </w:t>
      </w:r>
    </w:p>
    <w:p w:rsidR="008655F2" w:rsidRPr="00A810E9" w:rsidRDefault="008655F2" w:rsidP="008655F2">
      <w:pPr>
        <w:rPr>
          <w:rFonts w:ascii="Myriad Pro" w:hAnsi="Myriad Pro" w:cs="Calibri"/>
          <w:sz w:val="22"/>
          <w:szCs w:val="22"/>
          <w:lang w:val="en-G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8655F2" w:rsidRPr="00A810E9" w:rsidTr="00E202EA">
        <w:trPr>
          <w:trHeight w:val="383"/>
        </w:trPr>
        <w:tc>
          <w:tcPr>
            <w:tcW w:w="4140" w:type="dxa"/>
            <w:vMerge w:val="restart"/>
          </w:tcPr>
          <w:p w:rsidR="008655F2" w:rsidRPr="00A810E9" w:rsidRDefault="008655F2" w:rsidP="00E202EA">
            <w:pPr>
              <w:ind w:firstLine="720"/>
              <w:rPr>
                <w:rFonts w:ascii="Myriad Pro" w:hAnsi="Myriad Pro" w:cs="Calibri"/>
                <w:b/>
                <w:sz w:val="22"/>
                <w:szCs w:val="22"/>
                <w:lang w:val="en-GB"/>
              </w:rPr>
            </w:pPr>
          </w:p>
          <w:p w:rsidR="008655F2" w:rsidRPr="00A810E9" w:rsidRDefault="008655F2" w:rsidP="00E202EA">
            <w:pPr>
              <w:rPr>
                <w:rFonts w:ascii="Myriad Pro" w:hAnsi="Myriad Pro" w:cs="Calibri"/>
                <w:b/>
                <w:sz w:val="22"/>
                <w:szCs w:val="22"/>
                <w:lang w:val="en-GB"/>
              </w:rPr>
            </w:pPr>
            <w:r w:rsidRPr="00A810E9">
              <w:rPr>
                <w:rFonts w:ascii="Myriad Pro" w:hAnsi="Myriad Pro" w:cs="Calibri"/>
                <w:b/>
                <w:sz w:val="22"/>
                <w:szCs w:val="22"/>
                <w:lang w:val="en-GB"/>
              </w:rPr>
              <w:t>Other Information pertaining to our Quotation are as follows:</w:t>
            </w:r>
          </w:p>
        </w:tc>
        <w:tc>
          <w:tcPr>
            <w:tcW w:w="5310" w:type="dxa"/>
            <w:gridSpan w:val="3"/>
          </w:tcPr>
          <w:p w:rsidR="008655F2" w:rsidRPr="00A810E9" w:rsidRDefault="008655F2" w:rsidP="00E202EA">
            <w:pPr>
              <w:jc w:val="center"/>
              <w:rPr>
                <w:rFonts w:ascii="Myriad Pro" w:hAnsi="Myriad Pro" w:cs="Calibri"/>
                <w:b/>
                <w:sz w:val="22"/>
                <w:szCs w:val="22"/>
                <w:lang w:val="en-GB"/>
              </w:rPr>
            </w:pPr>
          </w:p>
          <w:p w:rsidR="008655F2" w:rsidRPr="00A810E9" w:rsidRDefault="008655F2" w:rsidP="00E202EA">
            <w:pPr>
              <w:jc w:val="center"/>
              <w:rPr>
                <w:rFonts w:ascii="Myriad Pro" w:hAnsi="Myriad Pro" w:cs="Calibri"/>
                <w:b/>
                <w:sz w:val="22"/>
                <w:szCs w:val="22"/>
                <w:lang w:val="en-GB"/>
              </w:rPr>
            </w:pPr>
            <w:r w:rsidRPr="00A810E9">
              <w:rPr>
                <w:rFonts w:ascii="Myriad Pro" w:hAnsi="Myriad Pro" w:cs="Calibri"/>
                <w:b/>
                <w:sz w:val="22"/>
                <w:szCs w:val="22"/>
                <w:lang w:val="en-GB"/>
              </w:rPr>
              <w:t>Your Responses</w:t>
            </w:r>
          </w:p>
        </w:tc>
      </w:tr>
      <w:tr w:rsidR="008655F2" w:rsidRPr="00A810E9" w:rsidTr="00E202EA">
        <w:trPr>
          <w:trHeight w:val="382"/>
        </w:trPr>
        <w:tc>
          <w:tcPr>
            <w:tcW w:w="4140" w:type="dxa"/>
            <w:vMerge/>
          </w:tcPr>
          <w:p w:rsidR="008655F2" w:rsidRPr="00A810E9" w:rsidRDefault="008655F2" w:rsidP="00E202EA">
            <w:pPr>
              <w:ind w:firstLine="720"/>
              <w:rPr>
                <w:rFonts w:ascii="Myriad Pro" w:hAnsi="Myriad Pro" w:cs="Calibri"/>
                <w:b/>
                <w:sz w:val="22"/>
                <w:szCs w:val="22"/>
                <w:lang w:val="en-GB"/>
              </w:rPr>
            </w:pPr>
          </w:p>
        </w:tc>
        <w:tc>
          <w:tcPr>
            <w:tcW w:w="1350" w:type="dxa"/>
          </w:tcPr>
          <w:p w:rsidR="008655F2" w:rsidRPr="00A810E9" w:rsidRDefault="008655F2" w:rsidP="00E202EA">
            <w:pPr>
              <w:jc w:val="center"/>
              <w:rPr>
                <w:rFonts w:ascii="Myriad Pro" w:hAnsi="Myriad Pro" w:cs="Calibri"/>
                <w:b/>
                <w:i/>
                <w:sz w:val="22"/>
                <w:szCs w:val="22"/>
                <w:lang w:val="en-GB"/>
              </w:rPr>
            </w:pPr>
            <w:r w:rsidRPr="00A810E9">
              <w:rPr>
                <w:rFonts w:ascii="Myriad Pro" w:hAnsi="Myriad Pro" w:cs="Calibri"/>
                <w:b/>
                <w:i/>
                <w:sz w:val="22"/>
                <w:szCs w:val="22"/>
                <w:lang w:val="en-GB"/>
              </w:rPr>
              <w:t>Yes, we will comply</w:t>
            </w:r>
          </w:p>
        </w:tc>
        <w:tc>
          <w:tcPr>
            <w:tcW w:w="1620" w:type="dxa"/>
          </w:tcPr>
          <w:p w:rsidR="008655F2" w:rsidRPr="00A810E9" w:rsidRDefault="008655F2" w:rsidP="00E202EA">
            <w:pPr>
              <w:jc w:val="center"/>
              <w:rPr>
                <w:rFonts w:ascii="Myriad Pro" w:hAnsi="Myriad Pro" w:cs="Calibri"/>
                <w:b/>
                <w:i/>
                <w:sz w:val="22"/>
                <w:szCs w:val="22"/>
                <w:lang w:val="en-GB"/>
              </w:rPr>
            </w:pPr>
            <w:r w:rsidRPr="00A810E9">
              <w:rPr>
                <w:rFonts w:ascii="Myriad Pro" w:hAnsi="Myriad Pro" w:cs="Calibri"/>
                <w:b/>
                <w:i/>
                <w:sz w:val="22"/>
                <w:szCs w:val="22"/>
                <w:lang w:val="en-GB"/>
              </w:rPr>
              <w:t>No, we cannot comply</w:t>
            </w:r>
          </w:p>
        </w:tc>
        <w:tc>
          <w:tcPr>
            <w:tcW w:w="2340" w:type="dxa"/>
          </w:tcPr>
          <w:p w:rsidR="008655F2" w:rsidRPr="00A810E9" w:rsidRDefault="008655F2" w:rsidP="00E202EA">
            <w:pPr>
              <w:jc w:val="center"/>
              <w:rPr>
                <w:rFonts w:ascii="Myriad Pro" w:hAnsi="Myriad Pro" w:cs="Calibri"/>
                <w:b/>
                <w:i/>
                <w:sz w:val="22"/>
                <w:szCs w:val="22"/>
                <w:lang w:val="en-GB"/>
              </w:rPr>
            </w:pPr>
            <w:r w:rsidRPr="00A810E9">
              <w:rPr>
                <w:rFonts w:ascii="Myriad Pro" w:hAnsi="Myriad Pro" w:cs="Calibri"/>
                <w:b/>
                <w:i/>
                <w:sz w:val="22"/>
                <w:szCs w:val="22"/>
                <w:lang w:val="en-GB"/>
              </w:rPr>
              <w:t>If you cannot comply, pls. indicate counter proposal</w:t>
            </w:r>
          </w:p>
        </w:tc>
      </w:tr>
      <w:tr w:rsidR="008655F2" w:rsidRPr="00A810E9" w:rsidTr="00E202EA">
        <w:trPr>
          <w:trHeight w:val="332"/>
        </w:trPr>
        <w:tc>
          <w:tcPr>
            <w:tcW w:w="4140" w:type="dxa"/>
            <w:tcBorders>
              <w:right w:val="nil"/>
            </w:tcBorders>
          </w:tcPr>
          <w:p w:rsidR="008655F2" w:rsidRPr="00A810E9" w:rsidRDefault="008655F2" w:rsidP="00E202EA">
            <w:pPr>
              <w:rPr>
                <w:rFonts w:ascii="Myriad Pro" w:hAnsi="Myriad Pro" w:cs="Calibri"/>
                <w:bCs/>
                <w:sz w:val="22"/>
                <w:szCs w:val="22"/>
                <w:lang w:val="en-GB"/>
              </w:rPr>
            </w:pPr>
            <w:r w:rsidRPr="00A810E9">
              <w:rPr>
                <w:rFonts w:ascii="Myriad Pro" w:hAnsi="Myriad Pro" w:cs="Calibri"/>
                <w:bCs/>
                <w:sz w:val="22"/>
                <w:szCs w:val="22"/>
                <w:lang w:val="en-GB"/>
              </w:rPr>
              <w:t>Delivery Lead Time</w:t>
            </w:r>
          </w:p>
        </w:tc>
        <w:tc>
          <w:tcPr>
            <w:tcW w:w="1350" w:type="dxa"/>
            <w:tcBorders>
              <w:left w:val="single" w:sz="4" w:space="0" w:color="auto"/>
              <w:bottom w:val="single" w:sz="4" w:space="0" w:color="auto"/>
            </w:tcBorders>
          </w:tcPr>
          <w:p w:rsidR="008655F2" w:rsidRPr="00A810E9" w:rsidRDefault="008655F2" w:rsidP="00E202EA">
            <w:pPr>
              <w:jc w:val="right"/>
              <w:rPr>
                <w:rFonts w:ascii="Myriad Pro" w:hAnsi="Myriad Pro" w:cs="Calibri"/>
                <w:sz w:val="22"/>
                <w:szCs w:val="22"/>
                <w:lang w:val="en-GB"/>
              </w:rPr>
            </w:pPr>
          </w:p>
        </w:tc>
        <w:tc>
          <w:tcPr>
            <w:tcW w:w="1620" w:type="dxa"/>
            <w:tcBorders>
              <w:left w:val="single" w:sz="4" w:space="0" w:color="auto"/>
              <w:bottom w:val="single" w:sz="4" w:space="0" w:color="auto"/>
            </w:tcBorders>
          </w:tcPr>
          <w:p w:rsidR="008655F2" w:rsidRPr="00A810E9" w:rsidRDefault="008655F2" w:rsidP="00E202EA">
            <w:pPr>
              <w:jc w:val="right"/>
              <w:rPr>
                <w:rFonts w:ascii="Myriad Pro" w:hAnsi="Myriad Pro" w:cs="Calibri"/>
                <w:sz w:val="22"/>
                <w:szCs w:val="22"/>
                <w:lang w:val="en-GB"/>
              </w:rPr>
            </w:pPr>
          </w:p>
        </w:tc>
        <w:tc>
          <w:tcPr>
            <w:tcW w:w="2340" w:type="dxa"/>
            <w:tcBorders>
              <w:left w:val="single" w:sz="4" w:space="0" w:color="auto"/>
              <w:bottom w:val="single" w:sz="4" w:space="0" w:color="auto"/>
            </w:tcBorders>
          </w:tcPr>
          <w:p w:rsidR="008655F2" w:rsidRPr="00A810E9" w:rsidRDefault="008655F2" w:rsidP="00E202EA">
            <w:pPr>
              <w:jc w:val="right"/>
              <w:rPr>
                <w:rFonts w:ascii="Myriad Pro" w:hAnsi="Myriad Pro" w:cs="Calibri"/>
                <w:sz w:val="22"/>
                <w:szCs w:val="22"/>
                <w:lang w:val="en-GB"/>
              </w:rPr>
            </w:pPr>
          </w:p>
        </w:tc>
      </w:tr>
      <w:tr w:rsidR="008655F2" w:rsidRPr="00A810E9" w:rsidTr="00E202EA">
        <w:trPr>
          <w:trHeight w:val="305"/>
        </w:trPr>
        <w:tc>
          <w:tcPr>
            <w:tcW w:w="4140" w:type="dxa"/>
            <w:tcBorders>
              <w:right w:val="nil"/>
            </w:tcBorders>
          </w:tcPr>
          <w:p w:rsidR="008655F2" w:rsidRPr="00A810E9" w:rsidRDefault="008655F2" w:rsidP="00E202EA">
            <w:pPr>
              <w:rPr>
                <w:rFonts w:ascii="Myriad Pro" w:hAnsi="Myriad Pro" w:cs="Calibri"/>
                <w:bCs/>
                <w:sz w:val="22"/>
                <w:szCs w:val="22"/>
                <w:lang w:val="en-GB"/>
              </w:rPr>
            </w:pPr>
            <w:r w:rsidRPr="00A810E9">
              <w:rPr>
                <w:rFonts w:ascii="Myriad Pro" w:hAnsi="Myriad Pro" w:cs="Calibri"/>
                <w:bCs/>
                <w:sz w:val="22"/>
                <w:szCs w:val="22"/>
                <w:lang w:val="en-GB"/>
              </w:rPr>
              <w:t>Validity of Quotation</w:t>
            </w:r>
          </w:p>
        </w:tc>
        <w:tc>
          <w:tcPr>
            <w:tcW w:w="1350" w:type="dxa"/>
            <w:tcBorders>
              <w:top w:val="single" w:sz="4" w:space="0" w:color="auto"/>
              <w:left w:val="single" w:sz="4" w:space="0" w:color="auto"/>
              <w:bottom w:val="single" w:sz="4" w:space="0" w:color="auto"/>
            </w:tcBorders>
          </w:tcPr>
          <w:p w:rsidR="008655F2" w:rsidRPr="00A810E9" w:rsidRDefault="008655F2" w:rsidP="00E202EA">
            <w:pPr>
              <w:jc w:val="right"/>
              <w:rPr>
                <w:rFonts w:ascii="Myriad Pro" w:hAnsi="Myriad Pro" w:cs="Calibri"/>
                <w:sz w:val="22"/>
                <w:szCs w:val="22"/>
                <w:lang w:val="en-GB"/>
              </w:rPr>
            </w:pPr>
          </w:p>
        </w:tc>
        <w:tc>
          <w:tcPr>
            <w:tcW w:w="1620" w:type="dxa"/>
            <w:tcBorders>
              <w:top w:val="single" w:sz="4" w:space="0" w:color="auto"/>
              <w:left w:val="single" w:sz="4" w:space="0" w:color="auto"/>
              <w:bottom w:val="single" w:sz="4" w:space="0" w:color="auto"/>
            </w:tcBorders>
          </w:tcPr>
          <w:p w:rsidR="008655F2" w:rsidRPr="00A810E9" w:rsidRDefault="008655F2" w:rsidP="00E202EA">
            <w:pPr>
              <w:jc w:val="right"/>
              <w:rPr>
                <w:rFonts w:ascii="Myriad Pro" w:hAnsi="Myriad Pro" w:cs="Calibri"/>
                <w:sz w:val="22"/>
                <w:szCs w:val="22"/>
                <w:lang w:val="en-GB"/>
              </w:rPr>
            </w:pPr>
          </w:p>
        </w:tc>
        <w:tc>
          <w:tcPr>
            <w:tcW w:w="2340" w:type="dxa"/>
            <w:tcBorders>
              <w:top w:val="single" w:sz="4" w:space="0" w:color="auto"/>
              <w:left w:val="single" w:sz="4" w:space="0" w:color="auto"/>
              <w:bottom w:val="single" w:sz="4" w:space="0" w:color="auto"/>
            </w:tcBorders>
          </w:tcPr>
          <w:p w:rsidR="008655F2" w:rsidRPr="00A810E9" w:rsidRDefault="008655F2" w:rsidP="00E202EA">
            <w:pPr>
              <w:jc w:val="right"/>
              <w:rPr>
                <w:rFonts w:ascii="Myriad Pro" w:hAnsi="Myriad Pro" w:cs="Calibri"/>
                <w:sz w:val="22"/>
                <w:szCs w:val="22"/>
                <w:lang w:val="en-GB"/>
              </w:rPr>
            </w:pPr>
          </w:p>
        </w:tc>
      </w:tr>
      <w:tr w:rsidR="008655F2" w:rsidRPr="00A810E9" w:rsidTr="00E202EA">
        <w:trPr>
          <w:trHeight w:val="305"/>
        </w:trPr>
        <w:tc>
          <w:tcPr>
            <w:tcW w:w="4140" w:type="dxa"/>
            <w:tcBorders>
              <w:right w:val="nil"/>
            </w:tcBorders>
          </w:tcPr>
          <w:p w:rsidR="008655F2" w:rsidRPr="00A810E9" w:rsidRDefault="008655F2" w:rsidP="00E202EA">
            <w:pPr>
              <w:rPr>
                <w:rFonts w:ascii="Myriad Pro" w:hAnsi="Myriad Pro" w:cs="Calibri"/>
                <w:bCs/>
                <w:sz w:val="22"/>
                <w:szCs w:val="22"/>
                <w:lang w:val="en-GB"/>
              </w:rPr>
            </w:pPr>
            <w:r w:rsidRPr="00A810E9">
              <w:rPr>
                <w:rFonts w:ascii="Myriad Pro" w:hAnsi="Myriad Pro" w:cs="Calibri"/>
                <w:bCs/>
                <w:sz w:val="22"/>
                <w:szCs w:val="22"/>
                <w:lang w:val="en-GB"/>
              </w:rPr>
              <w:t>All Provisions of the UNDP General Terms and Conditions</w:t>
            </w:r>
          </w:p>
        </w:tc>
        <w:tc>
          <w:tcPr>
            <w:tcW w:w="1350" w:type="dxa"/>
            <w:tcBorders>
              <w:top w:val="single" w:sz="4" w:space="0" w:color="auto"/>
              <w:left w:val="single" w:sz="4" w:space="0" w:color="auto"/>
              <w:bottom w:val="single" w:sz="4" w:space="0" w:color="auto"/>
            </w:tcBorders>
          </w:tcPr>
          <w:p w:rsidR="008655F2" w:rsidRPr="00A810E9" w:rsidRDefault="008655F2" w:rsidP="00E202EA">
            <w:pPr>
              <w:jc w:val="right"/>
              <w:rPr>
                <w:rFonts w:ascii="Myriad Pro" w:hAnsi="Myriad Pro" w:cs="Calibri"/>
                <w:sz w:val="22"/>
                <w:szCs w:val="22"/>
                <w:lang w:val="en-GB"/>
              </w:rPr>
            </w:pPr>
          </w:p>
        </w:tc>
        <w:tc>
          <w:tcPr>
            <w:tcW w:w="1620" w:type="dxa"/>
            <w:tcBorders>
              <w:top w:val="single" w:sz="4" w:space="0" w:color="auto"/>
              <w:left w:val="single" w:sz="4" w:space="0" w:color="auto"/>
              <w:bottom w:val="single" w:sz="4" w:space="0" w:color="auto"/>
            </w:tcBorders>
          </w:tcPr>
          <w:p w:rsidR="008655F2" w:rsidRPr="00A810E9" w:rsidRDefault="008655F2" w:rsidP="00E202EA">
            <w:pPr>
              <w:jc w:val="right"/>
              <w:rPr>
                <w:rFonts w:ascii="Myriad Pro" w:hAnsi="Myriad Pro" w:cs="Calibri"/>
                <w:sz w:val="22"/>
                <w:szCs w:val="22"/>
                <w:lang w:val="en-GB"/>
              </w:rPr>
            </w:pPr>
          </w:p>
        </w:tc>
        <w:tc>
          <w:tcPr>
            <w:tcW w:w="2340" w:type="dxa"/>
            <w:tcBorders>
              <w:top w:val="single" w:sz="4" w:space="0" w:color="auto"/>
              <w:left w:val="single" w:sz="4" w:space="0" w:color="auto"/>
              <w:bottom w:val="single" w:sz="4" w:space="0" w:color="auto"/>
            </w:tcBorders>
          </w:tcPr>
          <w:p w:rsidR="008655F2" w:rsidRPr="00A810E9" w:rsidRDefault="008655F2" w:rsidP="00E202EA">
            <w:pPr>
              <w:jc w:val="right"/>
              <w:rPr>
                <w:rFonts w:ascii="Myriad Pro" w:hAnsi="Myriad Pro" w:cs="Calibri"/>
                <w:sz w:val="22"/>
                <w:szCs w:val="22"/>
                <w:lang w:val="en-GB"/>
              </w:rPr>
            </w:pPr>
          </w:p>
        </w:tc>
      </w:tr>
    </w:tbl>
    <w:p w:rsidR="008655F2" w:rsidRPr="00A810E9" w:rsidRDefault="008655F2" w:rsidP="008655F2">
      <w:pPr>
        <w:rPr>
          <w:rFonts w:ascii="Myriad Pro" w:hAnsi="Myriad Pro" w:cs="Calibri"/>
          <w:sz w:val="22"/>
          <w:szCs w:val="22"/>
          <w:lang w:val="en-GB"/>
        </w:rPr>
      </w:pPr>
    </w:p>
    <w:p w:rsidR="008655F2" w:rsidRPr="00A810E9" w:rsidRDefault="008655F2" w:rsidP="008655F2">
      <w:pPr>
        <w:rPr>
          <w:rFonts w:ascii="Myriad Pro" w:hAnsi="Myriad Pro" w:cs="Calibri"/>
          <w:sz w:val="22"/>
          <w:szCs w:val="22"/>
          <w:lang w:val="en-GB"/>
        </w:rPr>
      </w:pPr>
    </w:p>
    <w:p w:rsidR="008655F2" w:rsidRPr="00A810E9" w:rsidRDefault="008655F2" w:rsidP="008655F2">
      <w:pPr>
        <w:ind w:firstLine="720"/>
        <w:jc w:val="both"/>
        <w:rPr>
          <w:rFonts w:ascii="Myriad Pro" w:hAnsi="Myriad Pro" w:cs="Calibri"/>
          <w:sz w:val="22"/>
          <w:szCs w:val="22"/>
        </w:rPr>
      </w:pPr>
      <w:r w:rsidRPr="00A810E9">
        <w:rPr>
          <w:rFonts w:ascii="Myriad Pro" w:hAnsi="Myriad Pro" w:cs="Calibri"/>
          <w:sz w:val="22"/>
          <w:szCs w:val="22"/>
        </w:rPr>
        <w:t>All other information that we have not provided automatically implies our full compliance with the requirements, terms and conditions of the RFQ.</w:t>
      </w:r>
    </w:p>
    <w:p w:rsidR="008655F2" w:rsidRPr="00A810E9" w:rsidRDefault="008655F2" w:rsidP="008655F2">
      <w:pPr>
        <w:ind w:left="3960"/>
        <w:rPr>
          <w:rFonts w:ascii="Myriad Pro" w:hAnsi="Myriad Pro" w:cs="Calibri"/>
          <w:i/>
          <w:sz w:val="22"/>
          <w:szCs w:val="22"/>
        </w:rPr>
      </w:pPr>
    </w:p>
    <w:p w:rsidR="008655F2" w:rsidRPr="00A810E9" w:rsidRDefault="008655F2" w:rsidP="008655F2">
      <w:pPr>
        <w:ind w:left="3960"/>
        <w:rPr>
          <w:rFonts w:ascii="Myriad Pro" w:hAnsi="Myriad Pro" w:cs="Calibri"/>
          <w:i/>
          <w:sz w:val="22"/>
          <w:szCs w:val="22"/>
        </w:rPr>
      </w:pPr>
    </w:p>
    <w:p w:rsidR="008655F2" w:rsidRPr="00A810E9" w:rsidRDefault="008655F2" w:rsidP="008655F2">
      <w:pPr>
        <w:ind w:left="3960"/>
        <w:rPr>
          <w:rFonts w:ascii="Myriad Pro" w:hAnsi="Myriad Pro" w:cs="Calibri"/>
          <w:i/>
          <w:sz w:val="22"/>
          <w:szCs w:val="22"/>
        </w:rPr>
      </w:pPr>
      <w:r w:rsidRPr="00A810E9">
        <w:rPr>
          <w:rFonts w:ascii="Myriad Pro" w:hAnsi="Myriad Pro" w:cs="Calibri"/>
          <w:i/>
          <w:sz w:val="22"/>
          <w:szCs w:val="22"/>
        </w:rPr>
        <w:t>[Name and Signature of the Supplier’s Authorized Person]</w:t>
      </w:r>
    </w:p>
    <w:p w:rsidR="008655F2" w:rsidRPr="00A810E9" w:rsidRDefault="008655F2" w:rsidP="008655F2">
      <w:pPr>
        <w:ind w:left="3960"/>
        <w:rPr>
          <w:rFonts w:ascii="Myriad Pro" w:hAnsi="Myriad Pro" w:cs="Calibri"/>
          <w:i/>
          <w:sz w:val="22"/>
          <w:szCs w:val="22"/>
        </w:rPr>
      </w:pPr>
      <w:r w:rsidRPr="00A810E9">
        <w:rPr>
          <w:rFonts w:ascii="Myriad Pro" w:hAnsi="Myriad Pro" w:cs="Calibri"/>
          <w:i/>
          <w:sz w:val="22"/>
          <w:szCs w:val="22"/>
        </w:rPr>
        <w:t>[Designation]</w:t>
      </w:r>
    </w:p>
    <w:p w:rsidR="008655F2" w:rsidRPr="00A810E9" w:rsidRDefault="008655F2" w:rsidP="008655F2">
      <w:pPr>
        <w:ind w:left="3960"/>
        <w:rPr>
          <w:rFonts w:ascii="Myriad Pro" w:hAnsi="Myriad Pro" w:cs="Calibri"/>
          <w:i/>
          <w:sz w:val="22"/>
          <w:szCs w:val="22"/>
        </w:rPr>
      </w:pPr>
      <w:r w:rsidRPr="00A810E9">
        <w:rPr>
          <w:rFonts w:ascii="Myriad Pro" w:hAnsi="Myriad Pro" w:cs="Calibri"/>
          <w:i/>
          <w:sz w:val="22"/>
          <w:szCs w:val="22"/>
        </w:rPr>
        <w:t>[Date]</w:t>
      </w:r>
    </w:p>
    <w:p w:rsidR="008655F2" w:rsidRPr="00A810E9" w:rsidRDefault="008655F2" w:rsidP="008655F2">
      <w:pPr>
        <w:rPr>
          <w:rFonts w:ascii="Myriad Pro" w:hAnsi="Myriad Pro" w:cs="Calibri"/>
          <w:iCs/>
          <w:snapToGrid w:val="0"/>
          <w:sz w:val="22"/>
          <w:szCs w:val="22"/>
        </w:rPr>
      </w:pPr>
      <w:r w:rsidRPr="00A810E9">
        <w:rPr>
          <w:rFonts w:ascii="Myriad Pro" w:hAnsi="Myriad Pro" w:cs="Calibri"/>
          <w:iCs/>
          <w:snapToGrid w:val="0"/>
          <w:sz w:val="22"/>
          <w:szCs w:val="22"/>
        </w:rPr>
        <w:br w:type="page"/>
      </w:r>
    </w:p>
    <w:p w:rsidR="00801684" w:rsidRDefault="00BB1F6B"/>
    <w:sectPr w:rsidR="008016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F6B" w:rsidRDefault="00BB1F6B" w:rsidP="008655F2">
      <w:r>
        <w:separator/>
      </w:r>
    </w:p>
  </w:endnote>
  <w:endnote w:type="continuationSeparator" w:id="0">
    <w:p w:rsidR="00BB1F6B" w:rsidRDefault="00BB1F6B" w:rsidP="0086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F6B" w:rsidRDefault="00BB1F6B" w:rsidP="008655F2">
      <w:r>
        <w:separator/>
      </w:r>
    </w:p>
  </w:footnote>
  <w:footnote w:type="continuationSeparator" w:id="0">
    <w:p w:rsidR="00BB1F6B" w:rsidRDefault="00BB1F6B" w:rsidP="008655F2">
      <w:r>
        <w:continuationSeparator/>
      </w:r>
    </w:p>
  </w:footnote>
  <w:footnote w:id="1">
    <w:p w:rsidR="008655F2" w:rsidRPr="00BA0E6E" w:rsidRDefault="008655F2" w:rsidP="008655F2">
      <w:pPr>
        <w:jc w:val="both"/>
        <w:rPr>
          <w:lang w:val="en-PH"/>
        </w:rPr>
      </w:pPr>
      <w:r w:rsidRPr="0088197A">
        <w:rPr>
          <w:rStyle w:val="FootnoteReference"/>
        </w:rPr>
        <w:footnoteRef/>
      </w:r>
      <w:r w:rsidRPr="004C4098">
        <w:t xml:space="preserve"> </w:t>
      </w:r>
      <w:r w:rsidRPr="004C4098">
        <w:rPr>
          <w:i/>
          <w:snapToGrid w:val="0"/>
        </w:rPr>
        <w:t xml:space="preserve">This serves as a guide to the Supplier in preparing the quotation and price schedule. </w:t>
      </w:r>
    </w:p>
  </w:footnote>
  <w:footnote w:id="2">
    <w:p w:rsidR="008655F2" w:rsidRPr="007E6019" w:rsidRDefault="008655F2" w:rsidP="008655F2">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F2"/>
    <w:rsid w:val="007B1BF4"/>
    <w:rsid w:val="008655F2"/>
    <w:rsid w:val="00BB1F6B"/>
    <w:rsid w:val="00F6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8CADC-5BD2-48A1-BC2E-ADDBFA84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55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655F2"/>
    <w:rPr>
      <w:vertAlign w:val="superscript"/>
    </w:rPr>
  </w:style>
  <w:style w:type="paragraph" w:styleId="FootnoteText">
    <w:name w:val="footnote text"/>
    <w:basedOn w:val="Normal"/>
    <w:link w:val="FootnoteTextChar"/>
    <w:uiPriority w:val="99"/>
    <w:unhideWhenUsed/>
    <w:rsid w:val="008655F2"/>
  </w:style>
  <w:style w:type="character" w:customStyle="1" w:styleId="FootnoteTextChar">
    <w:name w:val="Footnote Text Char"/>
    <w:basedOn w:val="DefaultParagraphFont"/>
    <w:link w:val="FootnoteText"/>
    <w:uiPriority w:val="99"/>
    <w:rsid w:val="008655F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Livadari</dc:creator>
  <cp:keywords/>
  <dc:description/>
  <cp:lastModifiedBy>Liuba Livadari</cp:lastModifiedBy>
  <cp:revision>1</cp:revision>
  <dcterms:created xsi:type="dcterms:W3CDTF">2017-06-16T15:55:00Z</dcterms:created>
  <dcterms:modified xsi:type="dcterms:W3CDTF">2017-06-16T15:58:00Z</dcterms:modified>
</cp:coreProperties>
</file>