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46E41" w14:textId="77777777" w:rsidR="007B2743" w:rsidRPr="008D239C" w:rsidRDefault="007B2743" w:rsidP="000207DC">
      <w:pPr>
        <w:jc w:val="right"/>
        <w:rPr>
          <w:rFonts w:ascii="Myriad Pro" w:hAnsi="Myriad Pro"/>
        </w:rPr>
      </w:pPr>
    </w:p>
    <w:p w14:paraId="5726A607" w14:textId="2E92481A" w:rsidR="007B2743" w:rsidRDefault="007B2743">
      <w:pPr>
        <w:rPr>
          <w:rFonts w:ascii="Myriad Pro" w:hAnsi="Myriad Pro"/>
        </w:rPr>
      </w:pPr>
    </w:p>
    <w:p w14:paraId="3CE4EA22" w14:textId="78DB4D0F" w:rsidR="00B76945" w:rsidRDefault="00B76945">
      <w:pPr>
        <w:rPr>
          <w:rFonts w:ascii="Myriad Pro" w:hAnsi="Myriad Pro"/>
        </w:rPr>
      </w:pPr>
    </w:p>
    <w:p w14:paraId="102820DD" w14:textId="6E818970" w:rsidR="00B76945" w:rsidRDefault="00B76945">
      <w:pPr>
        <w:rPr>
          <w:rFonts w:ascii="Myriad Pro" w:hAnsi="Myriad Pro"/>
        </w:rPr>
      </w:pPr>
    </w:p>
    <w:p w14:paraId="7A826EA4" w14:textId="78DB8B93" w:rsidR="00B76945" w:rsidRDefault="00B76945">
      <w:pPr>
        <w:rPr>
          <w:rFonts w:ascii="Myriad Pro" w:hAnsi="Myriad Pro"/>
        </w:rPr>
      </w:pPr>
    </w:p>
    <w:p w14:paraId="19868C4D" w14:textId="0240B04B" w:rsidR="00B76945" w:rsidRDefault="00B76945">
      <w:pPr>
        <w:rPr>
          <w:rFonts w:ascii="Myriad Pro" w:hAnsi="Myriad Pro"/>
        </w:rPr>
      </w:pPr>
    </w:p>
    <w:p w14:paraId="06B7DA5B" w14:textId="564095DF" w:rsidR="00B76945" w:rsidRDefault="00B76945">
      <w:pPr>
        <w:rPr>
          <w:rFonts w:ascii="Myriad Pro" w:hAnsi="Myriad Pro"/>
        </w:rPr>
      </w:pPr>
    </w:p>
    <w:p w14:paraId="06C2816B" w14:textId="799704E7" w:rsidR="00B76945" w:rsidRDefault="00B76945">
      <w:pPr>
        <w:rPr>
          <w:rFonts w:ascii="Myriad Pro" w:hAnsi="Myriad Pro"/>
        </w:rPr>
      </w:pPr>
    </w:p>
    <w:p w14:paraId="31A418A4" w14:textId="77777777" w:rsidR="00B76945" w:rsidRPr="008D239C" w:rsidRDefault="00B76945">
      <w:pPr>
        <w:rPr>
          <w:rFonts w:ascii="Myriad Pro" w:hAnsi="Myriad Pro"/>
        </w:rPr>
      </w:pPr>
    </w:p>
    <w:p w14:paraId="191453C8" w14:textId="4D58257A" w:rsidR="0001300F" w:rsidRPr="008D239C" w:rsidRDefault="0001300F" w:rsidP="0001300F">
      <w:pPr>
        <w:jc w:val="right"/>
        <w:rPr>
          <w:rFonts w:ascii="Myriad Pro" w:hAnsi="Myriad Pro" w:cs="Calibri"/>
          <w:b/>
          <w:sz w:val="28"/>
          <w:szCs w:val="28"/>
        </w:rPr>
      </w:pPr>
      <w:r w:rsidRPr="008D239C">
        <w:rPr>
          <w:rFonts w:ascii="Myriad Pro" w:hAnsi="Myriad Pro" w:cs="Calibri"/>
          <w:b/>
          <w:sz w:val="28"/>
          <w:szCs w:val="28"/>
        </w:rPr>
        <w:t>Annex 2</w:t>
      </w:r>
    </w:p>
    <w:p w14:paraId="3BDED7A1" w14:textId="77777777" w:rsidR="0001300F" w:rsidRPr="008D239C" w:rsidRDefault="0001300F" w:rsidP="0001300F">
      <w:pPr>
        <w:rPr>
          <w:rFonts w:ascii="Myriad Pro" w:hAnsi="Myriad Pro" w:cs="Calibri"/>
          <w:sz w:val="28"/>
          <w:szCs w:val="28"/>
        </w:rPr>
      </w:pPr>
    </w:p>
    <w:p w14:paraId="6F030943" w14:textId="77777777" w:rsidR="0001300F" w:rsidRPr="008D239C" w:rsidRDefault="0001300F" w:rsidP="0001300F">
      <w:pPr>
        <w:jc w:val="center"/>
        <w:rPr>
          <w:rFonts w:ascii="Myriad Pro" w:hAnsi="Myriad Pro" w:cs="Calibri"/>
          <w:b/>
          <w:sz w:val="28"/>
          <w:szCs w:val="28"/>
        </w:rPr>
      </w:pPr>
      <w:r w:rsidRPr="008D239C">
        <w:rPr>
          <w:rFonts w:ascii="Myriad Pro" w:hAnsi="Myriad Pro" w:cs="Calibri"/>
          <w:b/>
          <w:sz w:val="28"/>
          <w:szCs w:val="28"/>
        </w:rPr>
        <w:t>FORM FOR SUBMITTING SUPPLIER’S QUOTATION</w:t>
      </w:r>
    </w:p>
    <w:p w14:paraId="62873E02" w14:textId="77777777" w:rsidR="0001300F" w:rsidRPr="008D239C" w:rsidRDefault="0001300F" w:rsidP="0001300F">
      <w:pPr>
        <w:jc w:val="center"/>
        <w:rPr>
          <w:rFonts w:ascii="Myriad Pro" w:hAnsi="Myriad Pro" w:cs="Calibri"/>
          <w:b/>
          <w:i/>
          <w:sz w:val="22"/>
          <w:szCs w:val="22"/>
        </w:rPr>
      </w:pPr>
      <w:r w:rsidRPr="008D239C">
        <w:rPr>
          <w:rFonts w:ascii="Myriad Pro" w:hAnsi="Myriad Pro" w:cs="Calibri"/>
          <w:b/>
          <w:i/>
          <w:sz w:val="22"/>
          <w:szCs w:val="22"/>
        </w:rPr>
        <w:t>(This Form must be submitted only using the Supplier’s Official Letterhead/Stationery</w:t>
      </w:r>
      <w:r w:rsidRPr="008D239C">
        <w:rPr>
          <w:rStyle w:val="Referinnotdesubsol"/>
          <w:rFonts w:ascii="Myriad Pro" w:hAnsi="Myriad Pro" w:cs="Calibri"/>
          <w:b/>
          <w:i/>
          <w:sz w:val="22"/>
          <w:szCs w:val="22"/>
        </w:rPr>
        <w:footnoteReference w:id="1"/>
      </w:r>
      <w:r w:rsidRPr="008D239C">
        <w:rPr>
          <w:rFonts w:ascii="Myriad Pro" w:hAnsi="Myriad Pro" w:cs="Calibri"/>
          <w:b/>
          <w:i/>
          <w:sz w:val="22"/>
          <w:szCs w:val="22"/>
        </w:rPr>
        <w:t>)</w:t>
      </w:r>
    </w:p>
    <w:p w14:paraId="7962B780" w14:textId="77777777" w:rsidR="0001300F" w:rsidRPr="008D239C" w:rsidRDefault="0001300F" w:rsidP="0001300F">
      <w:pPr>
        <w:jc w:val="center"/>
        <w:rPr>
          <w:rFonts w:ascii="Myriad Pro" w:hAnsi="Myriad Pro" w:cs="Calibri"/>
          <w:b/>
          <w:sz w:val="22"/>
          <w:szCs w:val="22"/>
        </w:rPr>
      </w:pPr>
    </w:p>
    <w:p w14:paraId="5B26B577" w14:textId="4361B0BA" w:rsidR="0001300F" w:rsidRPr="008D239C" w:rsidRDefault="0001300F" w:rsidP="0001300F">
      <w:pPr>
        <w:spacing w:before="120"/>
        <w:ind w:firstLine="720"/>
        <w:jc w:val="both"/>
        <w:rPr>
          <w:rFonts w:ascii="Myriad Pro" w:hAnsi="Myriad Pro" w:cs="Calibri"/>
          <w:snapToGrid w:val="0"/>
          <w:sz w:val="22"/>
          <w:szCs w:val="22"/>
        </w:rPr>
      </w:pPr>
      <w:r w:rsidRPr="008D239C">
        <w:rPr>
          <w:rFonts w:ascii="Myriad Pro" w:hAnsi="Myriad Pro"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000902AF" w:rsidRPr="008D239C">
        <w:rPr>
          <w:rFonts w:ascii="Myriad Pro" w:hAnsi="Myriad Pro"/>
          <w:b/>
          <w:sz w:val="22"/>
          <w:szCs w:val="22"/>
        </w:rPr>
        <w:t>“</w:t>
      </w:r>
      <w:proofErr w:type="spellStart"/>
      <w:r w:rsidR="000902AF" w:rsidRPr="008D239C">
        <w:rPr>
          <w:rFonts w:ascii="Myriad Pro" w:hAnsi="Myriad Pro"/>
          <w:b/>
          <w:sz w:val="22"/>
          <w:szCs w:val="22"/>
          <w:u w:val="single"/>
          <w:lang w:val="en-GB"/>
        </w:rPr>
        <w:t>RfQ17</w:t>
      </w:r>
      <w:proofErr w:type="spellEnd"/>
      <w:r w:rsidR="000902AF" w:rsidRPr="008D239C">
        <w:rPr>
          <w:rFonts w:ascii="Myriad Pro" w:hAnsi="Myriad Pro"/>
          <w:b/>
          <w:sz w:val="22"/>
          <w:szCs w:val="22"/>
          <w:u w:val="single"/>
          <w:lang w:val="en-GB"/>
        </w:rPr>
        <w:t xml:space="preserve">/01572 - </w:t>
      </w:r>
      <w:r w:rsidR="000902AF" w:rsidRPr="008D239C">
        <w:rPr>
          <w:rFonts w:ascii="Myriad Pro" w:hAnsi="Myriad Pro"/>
          <w:b/>
          <w:color w:val="000000" w:themeColor="text1"/>
          <w:sz w:val="22"/>
          <w:szCs w:val="22"/>
          <w:u w:val="single"/>
          <w:lang w:val="en-GB"/>
        </w:rPr>
        <w:t xml:space="preserve">A local company </w:t>
      </w:r>
      <w:r w:rsidR="000902AF" w:rsidRPr="008D239C">
        <w:rPr>
          <w:rFonts w:ascii="Myriad Pro" w:hAnsi="Myriad Pro"/>
          <w:b/>
          <w:sz w:val="22"/>
          <w:szCs w:val="22"/>
          <w:u w:val="single"/>
        </w:rPr>
        <w:t xml:space="preserve">to conduct and process </w:t>
      </w:r>
      <w:r w:rsidR="000902AF" w:rsidRPr="008D239C">
        <w:rPr>
          <w:rFonts w:ascii="Myriad Pro" w:hAnsi="Myriad Pro"/>
          <w:b/>
          <w:sz w:val="22"/>
          <w:szCs w:val="22"/>
        </w:rPr>
        <w:t>specialized integrity survey of the employees of the state and municipal enterprises</w:t>
      </w:r>
      <w:r w:rsidR="000902AF" w:rsidRPr="008D239C">
        <w:rPr>
          <w:rFonts w:ascii="Myriad Pro" w:hAnsi="Myriad Pro"/>
          <w:sz w:val="22"/>
          <w:szCs w:val="22"/>
        </w:rPr>
        <w:t>”</w:t>
      </w:r>
      <w:r w:rsidRPr="008D239C">
        <w:rPr>
          <w:rFonts w:ascii="Myriad Pro" w:hAnsi="Myriad Pro" w:cs="Calibri"/>
          <w:snapToGrid w:val="0"/>
          <w:sz w:val="22"/>
          <w:szCs w:val="22"/>
        </w:rPr>
        <w:t>:</w:t>
      </w:r>
    </w:p>
    <w:p w14:paraId="770C7BC1" w14:textId="77777777" w:rsidR="0001300F" w:rsidRPr="008D239C" w:rsidRDefault="0001300F" w:rsidP="0001300F">
      <w:pPr>
        <w:ind w:left="990" w:right="630" w:hanging="990"/>
        <w:jc w:val="both"/>
        <w:rPr>
          <w:rFonts w:ascii="Myriad Pro" w:hAnsi="Myriad Pro" w:cs="Calibri"/>
          <w:b/>
          <w:snapToGrid w:val="0"/>
          <w:sz w:val="22"/>
          <w:szCs w:val="22"/>
          <w:u w:val="single"/>
        </w:rPr>
      </w:pPr>
    </w:p>
    <w:p w14:paraId="34F4A009" w14:textId="6CDC5FD2" w:rsidR="0001300F" w:rsidRPr="008D239C" w:rsidRDefault="0001300F" w:rsidP="00C6762A">
      <w:pPr>
        <w:ind w:left="990" w:right="-366" w:hanging="990"/>
        <w:rPr>
          <w:rFonts w:ascii="Myriad Pro" w:hAnsi="Myriad Pro" w:cs="Calibri"/>
          <w:b/>
          <w:snapToGrid w:val="0"/>
          <w:sz w:val="22"/>
          <w:szCs w:val="22"/>
          <w:u w:val="single"/>
        </w:rPr>
      </w:pPr>
      <w:r w:rsidRPr="008D239C">
        <w:rPr>
          <w:rFonts w:ascii="Myriad Pro" w:hAnsi="Myriad Pro" w:cs="Calibri"/>
          <w:b/>
          <w:snapToGrid w:val="0"/>
          <w:sz w:val="22"/>
          <w:szCs w:val="22"/>
          <w:u w:val="single"/>
        </w:rPr>
        <w:t xml:space="preserve">TABLE 1:  Offer to Supply </w:t>
      </w:r>
      <w:r w:rsidR="00134682" w:rsidRPr="008D239C">
        <w:rPr>
          <w:rFonts w:ascii="Myriad Pro" w:hAnsi="Myriad Pro" w:cs="Calibri"/>
          <w:b/>
          <w:snapToGrid w:val="0"/>
          <w:sz w:val="22"/>
          <w:szCs w:val="22"/>
          <w:u w:val="single"/>
        </w:rPr>
        <w:t>Services</w:t>
      </w:r>
      <w:r w:rsidRPr="008D239C">
        <w:rPr>
          <w:rFonts w:ascii="Myriad Pro" w:hAnsi="Myriad Pro" w:cs="Calibri"/>
          <w:b/>
          <w:snapToGrid w:val="0"/>
          <w:sz w:val="22"/>
          <w:szCs w:val="22"/>
          <w:u w:val="single"/>
        </w:rPr>
        <w:t xml:space="preserve"> Compliant with Technical Specifications and Requirements </w:t>
      </w:r>
    </w:p>
    <w:p w14:paraId="5D54F1C0" w14:textId="77777777" w:rsidR="003D2E34" w:rsidRPr="008D239C" w:rsidRDefault="003D2E34" w:rsidP="00C6762A">
      <w:pPr>
        <w:ind w:left="990" w:right="-366" w:hanging="990"/>
        <w:rPr>
          <w:rFonts w:ascii="Myriad Pro" w:hAnsi="Myriad Pro" w:cs="Calibri"/>
          <w:b/>
          <w:snapToGrid w:val="0"/>
          <w:sz w:val="22"/>
          <w:szCs w:val="22"/>
          <w:u w:val="single"/>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343"/>
        <w:gridCol w:w="1147"/>
        <w:gridCol w:w="1170"/>
        <w:gridCol w:w="1080"/>
        <w:gridCol w:w="1260"/>
      </w:tblGrid>
      <w:tr w:rsidR="00C61133" w:rsidRPr="008D239C" w14:paraId="2734F9CA" w14:textId="77777777" w:rsidTr="008D239C">
        <w:tc>
          <w:tcPr>
            <w:tcW w:w="720" w:type="dxa"/>
          </w:tcPr>
          <w:p w14:paraId="07DDC692" w14:textId="77777777" w:rsidR="00C61133" w:rsidRPr="008D239C" w:rsidRDefault="00C61133" w:rsidP="000058DC">
            <w:pPr>
              <w:jc w:val="center"/>
              <w:rPr>
                <w:rFonts w:ascii="Myriad Pro" w:hAnsi="Myriad Pro" w:cs="Calibri"/>
                <w:b/>
                <w:sz w:val="22"/>
                <w:szCs w:val="22"/>
              </w:rPr>
            </w:pPr>
            <w:r w:rsidRPr="008D239C">
              <w:rPr>
                <w:rFonts w:ascii="Myriad Pro" w:hAnsi="Myriad Pro" w:cs="Calibri"/>
                <w:b/>
                <w:sz w:val="22"/>
                <w:szCs w:val="22"/>
              </w:rPr>
              <w:t>Item No.</w:t>
            </w:r>
          </w:p>
        </w:tc>
        <w:tc>
          <w:tcPr>
            <w:tcW w:w="4343" w:type="dxa"/>
          </w:tcPr>
          <w:p w14:paraId="6217836A" w14:textId="77777777" w:rsidR="00C61133" w:rsidRPr="008D239C" w:rsidRDefault="00C61133" w:rsidP="000058DC">
            <w:pPr>
              <w:jc w:val="center"/>
              <w:rPr>
                <w:rFonts w:ascii="Myriad Pro" w:hAnsi="Myriad Pro" w:cs="Calibri"/>
                <w:b/>
                <w:sz w:val="22"/>
                <w:szCs w:val="22"/>
              </w:rPr>
            </w:pPr>
          </w:p>
          <w:p w14:paraId="3B195213" w14:textId="26F4A491" w:rsidR="00C61133" w:rsidRPr="008D239C" w:rsidRDefault="00C61133" w:rsidP="000058DC">
            <w:pPr>
              <w:jc w:val="center"/>
              <w:rPr>
                <w:rFonts w:ascii="Myriad Pro" w:hAnsi="Myriad Pro" w:cs="Calibri"/>
                <w:b/>
                <w:sz w:val="22"/>
                <w:szCs w:val="22"/>
              </w:rPr>
            </w:pPr>
            <w:r w:rsidRPr="008D239C">
              <w:rPr>
                <w:rFonts w:ascii="Myriad Pro" w:hAnsi="Myriad Pro" w:cs="Calibri"/>
                <w:b/>
                <w:sz w:val="22"/>
                <w:szCs w:val="22"/>
              </w:rPr>
              <w:t xml:space="preserve">Description/Specification of </w:t>
            </w:r>
            <w:r w:rsidR="003D2E34" w:rsidRPr="008D239C">
              <w:rPr>
                <w:rFonts w:ascii="Myriad Pro" w:hAnsi="Myriad Pro" w:cs="Calibri"/>
                <w:b/>
                <w:sz w:val="22"/>
                <w:szCs w:val="22"/>
              </w:rPr>
              <w:t>Services</w:t>
            </w:r>
          </w:p>
          <w:p w14:paraId="556E7134" w14:textId="77777777" w:rsidR="00C61133" w:rsidRPr="008D239C" w:rsidRDefault="00C61133" w:rsidP="000058DC">
            <w:pPr>
              <w:jc w:val="center"/>
              <w:rPr>
                <w:rFonts w:ascii="Myriad Pro" w:hAnsi="Myriad Pro" w:cs="Calibri"/>
                <w:i/>
                <w:sz w:val="22"/>
                <w:szCs w:val="22"/>
              </w:rPr>
            </w:pPr>
          </w:p>
        </w:tc>
        <w:tc>
          <w:tcPr>
            <w:tcW w:w="1147" w:type="dxa"/>
          </w:tcPr>
          <w:p w14:paraId="6D1310E4" w14:textId="77777777" w:rsidR="00C61133" w:rsidRPr="008D239C" w:rsidRDefault="00C61133" w:rsidP="000058DC">
            <w:pPr>
              <w:jc w:val="center"/>
              <w:rPr>
                <w:rFonts w:ascii="Myriad Pro" w:hAnsi="Myriad Pro" w:cs="Calibri"/>
                <w:b/>
                <w:sz w:val="22"/>
                <w:szCs w:val="22"/>
              </w:rPr>
            </w:pPr>
            <w:r w:rsidRPr="008D239C">
              <w:rPr>
                <w:rFonts w:ascii="Myriad Pro" w:hAnsi="Myriad Pro" w:cs="Calibri"/>
                <w:b/>
                <w:sz w:val="22"/>
                <w:szCs w:val="22"/>
              </w:rPr>
              <w:t>Quantity</w:t>
            </w:r>
          </w:p>
        </w:tc>
        <w:tc>
          <w:tcPr>
            <w:tcW w:w="1170" w:type="dxa"/>
          </w:tcPr>
          <w:p w14:paraId="0F7BDC17" w14:textId="77777777" w:rsidR="00C61133" w:rsidRPr="008D239C" w:rsidRDefault="00C61133" w:rsidP="000058DC">
            <w:pPr>
              <w:jc w:val="center"/>
              <w:rPr>
                <w:rFonts w:ascii="Myriad Pro" w:hAnsi="Myriad Pro" w:cs="Calibri"/>
                <w:b/>
                <w:sz w:val="22"/>
                <w:szCs w:val="22"/>
              </w:rPr>
            </w:pPr>
            <w:r w:rsidRPr="008D239C">
              <w:rPr>
                <w:rFonts w:ascii="Myriad Pro" w:hAnsi="Myriad Pro" w:cs="Calibri"/>
                <w:b/>
                <w:sz w:val="22"/>
                <w:szCs w:val="22"/>
              </w:rPr>
              <w:t>Latest Delivery Date</w:t>
            </w:r>
          </w:p>
        </w:tc>
        <w:tc>
          <w:tcPr>
            <w:tcW w:w="1080" w:type="dxa"/>
          </w:tcPr>
          <w:p w14:paraId="11E6790E" w14:textId="77777777" w:rsidR="00C61133" w:rsidRPr="008D239C" w:rsidRDefault="00C61133" w:rsidP="000058DC">
            <w:pPr>
              <w:jc w:val="center"/>
              <w:rPr>
                <w:rFonts w:ascii="Myriad Pro" w:hAnsi="Myriad Pro" w:cs="Calibri"/>
                <w:b/>
                <w:sz w:val="22"/>
                <w:szCs w:val="22"/>
              </w:rPr>
            </w:pPr>
            <w:r w:rsidRPr="008D239C">
              <w:rPr>
                <w:rFonts w:ascii="Myriad Pro" w:hAnsi="Myriad Pro" w:cs="Calibri"/>
                <w:b/>
                <w:sz w:val="22"/>
                <w:szCs w:val="22"/>
              </w:rPr>
              <w:t>Unit Price</w:t>
            </w:r>
          </w:p>
        </w:tc>
        <w:tc>
          <w:tcPr>
            <w:tcW w:w="1260" w:type="dxa"/>
          </w:tcPr>
          <w:p w14:paraId="20A9A53E" w14:textId="77777777" w:rsidR="00C61133" w:rsidRPr="008D239C" w:rsidRDefault="00C61133" w:rsidP="000058DC">
            <w:pPr>
              <w:jc w:val="center"/>
              <w:rPr>
                <w:rFonts w:ascii="Myriad Pro" w:hAnsi="Myriad Pro" w:cs="Calibri"/>
                <w:b/>
                <w:sz w:val="22"/>
                <w:szCs w:val="22"/>
              </w:rPr>
            </w:pPr>
            <w:r w:rsidRPr="008D239C">
              <w:rPr>
                <w:rFonts w:ascii="Myriad Pro" w:hAnsi="Myriad Pro" w:cs="Calibri"/>
                <w:b/>
                <w:sz w:val="22"/>
                <w:szCs w:val="22"/>
              </w:rPr>
              <w:t>Total Price per Item</w:t>
            </w:r>
          </w:p>
        </w:tc>
      </w:tr>
      <w:tr w:rsidR="008D239C" w:rsidRPr="008D239C" w14:paraId="1FDA0D56" w14:textId="77777777" w:rsidTr="008D239C">
        <w:tc>
          <w:tcPr>
            <w:tcW w:w="720" w:type="dxa"/>
          </w:tcPr>
          <w:p w14:paraId="365F920D" w14:textId="704BA67E" w:rsidR="008D239C" w:rsidRPr="008D239C" w:rsidRDefault="008D239C" w:rsidP="008D239C">
            <w:pPr>
              <w:jc w:val="center"/>
              <w:rPr>
                <w:rFonts w:ascii="Myriad Pro" w:hAnsi="Myriad Pro" w:cs="Calibri"/>
                <w:sz w:val="22"/>
                <w:szCs w:val="22"/>
              </w:rPr>
            </w:pPr>
            <w:r w:rsidRPr="008D239C">
              <w:rPr>
                <w:rFonts w:ascii="Myriad Pro" w:hAnsi="Myriad Pro" w:cs="Calibri"/>
                <w:b/>
                <w:iCs/>
                <w:snapToGrid w:val="0"/>
                <w:sz w:val="22"/>
                <w:szCs w:val="22"/>
              </w:rPr>
              <w:t>1</w:t>
            </w:r>
          </w:p>
        </w:tc>
        <w:tc>
          <w:tcPr>
            <w:tcW w:w="4343" w:type="dxa"/>
          </w:tcPr>
          <w:p w14:paraId="0B72C422" w14:textId="213F294F" w:rsidR="008D239C" w:rsidRPr="008D239C" w:rsidRDefault="008D239C" w:rsidP="008D239C">
            <w:pPr>
              <w:rPr>
                <w:rFonts w:ascii="Myriad Pro" w:hAnsi="Myriad Pro" w:cs="Calibri"/>
                <w:sz w:val="22"/>
                <w:szCs w:val="22"/>
              </w:rPr>
            </w:pPr>
            <w:r w:rsidRPr="008D239C">
              <w:rPr>
                <w:rFonts w:ascii="Myriad Pro" w:hAnsi="Myriad Pro"/>
                <w:kern w:val="28"/>
              </w:rPr>
              <w:t>The detailed plan of activities for conducting the</w:t>
            </w:r>
            <w:r w:rsidRPr="008D239C">
              <w:rPr>
                <w:rFonts w:ascii="Myriad Pro" w:hAnsi="Myriad Pro"/>
              </w:rPr>
              <w:t xml:space="preserve"> </w:t>
            </w:r>
            <w:r w:rsidRPr="008D239C">
              <w:rPr>
                <w:rFonts w:ascii="Myriad Pro" w:hAnsi="Myriad Pro"/>
                <w:kern w:val="28"/>
              </w:rPr>
              <w:t>survey</w:t>
            </w:r>
          </w:p>
        </w:tc>
        <w:tc>
          <w:tcPr>
            <w:tcW w:w="1147" w:type="dxa"/>
          </w:tcPr>
          <w:p w14:paraId="4CDB03CC" w14:textId="77777777" w:rsidR="008D239C" w:rsidRPr="008D239C" w:rsidRDefault="008D239C" w:rsidP="008D239C">
            <w:pPr>
              <w:rPr>
                <w:rFonts w:ascii="Myriad Pro" w:hAnsi="Myriad Pro" w:cs="Calibri"/>
                <w:sz w:val="22"/>
                <w:szCs w:val="22"/>
              </w:rPr>
            </w:pPr>
          </w:p>
        </w:tc>
        <w:tc>
          <w:tcPr>
            <w:tcW w:w="1170" w:type="dxa"/>
          </w:tcPr>
          <w:p w14:paraId="092D92D6" w14:textId="77777777" w:rsidR="008D239C" w:rsidRPr="008D239C" w:rsidRDefault="008D239C" w:rsidP="008D239C">
            <w:pPr>
              <w:rPr>
                <w:rFonts w:ascii="Myriad Pro" w:hAnsi="Myriad Pro" w:cs="Calibri"/>
                <w:sz w:val="22"/>
                <w:szCs w:val="22"/>
              </w:rPr>
            </w:pPr>
          </w:p>
        </w:tc>
        <w:tc>
          <w:tcPr>
            <w:tcW w:w="1080" w:type="dxa"/>
          </w:tcPr>
          <w:p w14:paraId="3466DA88" w14:textId="77777777" w:rsidR="008D239C" w:rsidRPr="008D239C" w:rsidRDefault="008D239C" w:rsidP="008D239C">
            <w:pPr>
              <w:rPr>
                <w:rFonts w:ascii="Myriad Pro" w:hAnsi="Myriad Pro" w:cs="Calibri"/>
                <w:sz w:val="22"/>
                <w:szCs w:val="22"/>
              </w:rPr>
            </w:pPr>
          </w:p>
        </w:tc>
        <w:tc>
          <w:tcPr>
            <w:tcW w:w="1260" w:type="dxa"/>
          </w:tcPr>
          <w:p w14:paraId="68DA757C" w14:textId="77777777" w:rsidR="008D239C" w:rsidRPr="008D239C" w:rsidRDefault="008D239C" w:rsidP="008D239C">
            <w:pPr>
              <w:rPr>
                <w:rFonts w:ascii="Myriad Pro" w:hAnsi="Myriad Pro" w:cs="Calibri"/>
                <w:sz w:val="22"/>
                <w:szCs w:val="22"/>
              </w:rPr>
            </w:pPr>
          </w:p>
        </w:tc>
      </w:tr>
      <w:tr w:rsidR="008D239C" w:rsidRPr="008D239C" w14:paraId="42B4AF02" w14:textId="77777777" w:rsidTr="008D239C">
        <w:tc>
          <w:tcPr>
            <w:tcW w:w="720" w:type="dxa"/>
          </w:tcPr>
          <w:p w14:paraId="0B3E5651" w14:textId="0F208728" w:rsidR="008D239C" w:rsidRPr="008D239C" w:rsidRDefault="008D239C" w:rsidP="008D239C">
            <w:pPr>
              <w:jc w:val="center"/>
              <w:rPr>
                <w:rFonts w:ascii="Myriad Pro" w:hAnsi="Myriad Pro" w:cs="Calibri"/>
                <w:sz w:val="22"/>
                <w:szCs w:val="22"/>
              </w:rPr>
            </w:pPr>
            <w:r w:rsidRPr="008D239C">
              <w:rPr>
                <w:rFonts w:ascii="Myriad Pro" w:hAnsi="Myriad Pro" w:cs="Calibri"/>
                <w:b/>
                <w:iCs/>
                <w:snapToGrid w:val="0"/>
                <w:sz w:val="22"/>
                <w:szCs w:val="22"/>
              </w:rPr>
              <w:t>2</w:t>
            </w:r>
          </w:p>
        </w:tc>
        <w:tc>
          <w:tcPr>
            <w:tcW w:w="4343" w:type="dxa"/>
          </w:tcPr>
          <w:p w14:paraId="71820C22" w14:textId="6DEDB9A2" w:rsidR="008D239C" w:rsidRPr="008D239C" w:rsidRDefault="008D239C" w:rsidP="008D239C">
            <w:pPr>
              <w:rPr>
                <w:rFonts w:ascii="Myriad Pro" w:hAnsi="Myriad Pro" w:cs="Calibri"/>
                <w:sz w:val="22"/>
                <w:szCs w:val="22"/>
              </w:rPr>
            </w:pPr>
            <w:r w:rsidRPr="008D239C">
              <w:rPr>
                <w:rFonts w:ascii="Myriad Pro" w:hAnsi="Myriad Pro"/>
                <w:kern w:val="28"/>
              </w:rPr>
              <w:t>Sample for the survey and recommendations to improve the questionnaire submitted</w:t>
            </w:r>
          </w:p>
        </w:tc>
        <w:tc>
          <w:tcPr>
            <w:tcW w:w="1147" w:type="dxa"/>
          </w:tcPr>
          <w:p w14:paraId="251862B9" w14:textId="77777777" w:rsidR="008D239C" w:rsidRPr="008D239C" w:rsidRDefault="008D239C" w:rsidP="008D239C">
            <w:pPr>
              <w:rPr>
                <w:rFonts w:ascii="Myriad Pro" w:hAnsi="Myriad Pro" w:cs="Calibri"/>
                <w:sz w:val="22"/>
                <w:szCs w:val="22"/>
              </w:rPr>
            </w:pPr>
          </w:p>
        </w:tc>
        <w:tc>
          <w:tcPr>
            <w:tcW w:w="1170" w:type="dxa"/>
          </w:tcPr>
          <w:p w14:paraId="33901C1D" w14:textId="77777777" w:rsidR="008D239C" w:rsidRPr="008D239C" w:rsidRDefault="008D239C" w:rsidP="008D239C">
            <w:pPr>
              <w:rPr>
                <w:rFonts w:ascii="Myriad Pro" w:hAnsi="Myriad Pro" w:cs="Calibri"/>
                <w:sz w:val="22"/>
                <w:szCs w:val="22"/>
              </w:rPr>
            </w:pPr>
          </w:p>
        </w:tc>
        <w:tc>
          <w:tcPr>
            <w:tcW w:w="1080" w:type="dxa"/>
          </w:tcPr>
          <w:p w14:paraId="3A935442" w14:textId="77777777" w:rsidR="008D239C" w:rsidRPr="008D239C" w:rsidRDefault="008D239C" w:rsidP="008D239C">
            <w:pPr>
              <w:rPr>
                <w:rFonts w:ascii="Myriad Pro" w:hAnsi="Myriad Pro" w:cs="Calibri"/>
                <w:sz w:val="22"/>
                <w:szCs w:val="22"/>
              </w:rPr>
            </w:pPr>
          </w:p>
        </w:tc>
        <w:tc>
          <w:tcPr>
            <w:tcW w:w="1260" w:type="dxa"/>
          </w:tcPr>
          <w:p w14:paraId="41144C02" w14:textId="77777777" w:rsidR="008D239C" w:rsidRPr="008D239C" w:rsidRDefault="008D239C" w:rsidP="008D239C">
            <w:pPr>
              <w:rPr>
                <w:rFonts w:ascii="Myriad Pro" w:hAnsi="Myriad Pro" w:cs="Calibri"/>
                <w:sz w:val="22"/>
                <w:szCs w:val="22"/>
              </w:rPr>
            </w:pPr>
          </w:p>
        </w:tc>
      </w:tr>
      <w:tr w:rsidR="008D239C" w:rsidRPr="008D239C" w14:paraId="15539560" w14:textId="77777777" w:rsidTr="008D239C">
        <w:tc>
          <w:tcPr>
            <w:tcW w:w="720" w:type="dxa"/>
          </w:tcPr>
          <w:p w14:paraId="28AAC81A" w14:textId="53F76D38" w:rsidR="008D239C" w:rsidRPr="008D239C" w:rsidRDefault="008D239C" w:rsidP="008D239C">
            <w:pPr>
              <w:jc w:val="center"/>
              <w:rPr>
                <w:rFonts w:ascii="Myriad Pro" w:hAnsi="Myriad Pro" w:cs="Calibri"/>
                <w:sz w:val="22"/>
                <w:szCs w:val="22"/>
              </w:rPr>
            </w:pPr>
            <w:r w:rsidRPr="008D239C">
              <w:rPr>
                <w:rFonts w:ascii="Myriad Pro" w:hAnsi="Myriad Pro" w:cs="Calibri"/>
                <w:b/>
                <w:iCs/>
                <w:snapToGrid w:val="0"/>
                <w:sz w:val="22"/>
                <w:szCs w:val="22"/>
              </w:rPr>
              <w:t>3</w:t>
            </w:r>
          </w:p>
        </w:tc>
        <w:tc>
          <w:tcPr>
            <w:tcW w:w="4343" w:type="dxa"/>
          </w:tcPr>
          <w:p w14:paraId="3ACB6842" w14:textId="5625D070" w:rsidR="008D239C" w:rsidRPr="008D239C" w:rsidRDefault="008D239C" w:rsidP="008D239C">
            <w:pPr>
              <w:rPr>
                <w:rFonts w:ascii="Myriad Pro" w:hAnsi="Myriad Pro" w:cs="Calibri"/>
                <w:sz w:val="22"/>
                <w:szCs w:val="22"/>
              </w:rPr>
            </w:pPr>
            <w:r w:rsidRPr="008D239C">
              <w:rPr>
                <w:rFonts w:ascii="Myriad Pro" w:hAnsi="Myriad Pro" w:cs="MyriadPro-Regular"/>
              </w:rPr>
              <w:t xml:space="preserve">Completion of data collection </w:t>
            </w:r>
          </w:p>
        </w:tc>
        <w:tc>
          <w:tcPr>
            <w:tcW w:w="1147" w:type="dxa"/>
          </w:tcPr>
          <w:p w14:paraId="286B8B83" w14:textId="77777777" w:rsidR="008D239C" w:rsidRPr="008D239C" w:rsidRDefault="008D239C" w:rsidP="008D239C">
            <w:pPr>
              <w:rPr>
                <w:rFonts w:ascii="Myriad Pro" w:hAnsi="Myriad Pro" w:cs="Calibri"/>
                <w:sz w:val="22"/>
                <w:szCs w:val="22"/>
              </w:rPr>
            </w:pPr>
          </w:p>
        </w:tc>
        <w:tc>
          <w:tcPr>
            <w:tcW w:w="1170" w:type="dxa"/>
          </w:tcPr>
          <w:p w14:paraId="40D3EAC5" w14:textId="77777777" w:rsidR="008D239C" w:rsidRPr="008D239C" w:rsidRDefault="008D239C" w:rsidP="008D239C">
            <w:pPr>
              <w:rPr>
                <w:rFonts w:ascii="Myriad Pro" w:hAnsi="Myriad Pro" w:cs="Calibri"/>
                <w:sz w:val="22"/>
                <w:szCs w:val="22"/>
              </w:rPr>
            </w:pPr>
          </w:p>
        </w:tc>
        <w:tc>
          <w:tcPr>
            <w:tcW w:w="1080" w:type="dxa"/>
          </w:tcPr>
          <w:p w14:paraId="1CE25AAA" w14:textId="77777777" w:rsidR="008D239C" w:rsidRPr="008D239C" w:rsidRDefault="008D239C" w:rsidP="008D239C">
            <w:pPr>
              <w:rPr>
                <w:rFonts w:ascii="Myriad Pro" w:hAnsi="Myriad Pro" w:cs="Calibri"/>
                <w:sz w:val="22"/>
                <w:szCs w:val="22"/>
              </w:rPr>
            </w:pPr>
          </w:p>
        </w:tc>
        <w:tc>
          <w:tcPr>
            <w:tcW w:w="1260" w:type="dxa"/>
          </w:tcPr>
          <w:p w14:paraId="32BCF018" w14:textId="77777777" w:rsidR="008D239C" w:rsidRPr="008D239C" w:rsidRDefault="008D239C" w:rsidP="008D239C">
            <w:pPr>
              <w:rPr>
                <w:rFonts w:ascii="Myriad Pro" w:hAnsi="Myriad Pro" w:cs="Calibri"/>
                <w:sz w:val="22"/>
                <w:szCs w:val="22"/>
              </w:rPr>
            </w:pPr>
          </w:p>
        </w:tc>
      </w:tr>
      <w:tr w:rsidR="008D239C" w:rsidRPr="008D239C" w14:paraId="002239F9" w14:textId="77777777" w:rsidTr="008D239C">
        <w:tc>
          <w:tcPr>
            <w:tcW w:w="720" w:type="dxa"/>
          </w:tcPr>
          <w:p w14:paraId="42963062" w14:textId="03BA4364" w:rsidR="008D239C" w:rsidRPr="008D239C" w:rsidRDefault="008D239C" w:rsidP="008D239C">
            <w:pPr>
              <w:jc w:val="center"/>
              <w:rPr>
                <w:rFonts w:ascii="Myriad Pro" w:hAnsi="Myriad Pro" w:cs="Calibri"/>
                <w:sz w:val="22"/>
                <w:szCs w:val="22"/>
              </w:rPr>
            </w:pPr>
            <w:r w:rsidRPr="008D239C">
              <w:rPr>
                <w:rFonts w:ascii="Myriad Pro" w:hAnsi="Myriad Pro" w:cs="Calibri"/>
                <w:b/>
                <w:iCs/>
                <w:snapToGrid w:val="0"/>
                <w:sz w:val="22"/>
                <w:szCs w:val="22"/>
              </w:rPr>
              <w:t>4</w:t>
            </w:r>
          </w:p>
        </w:tc>
        <w:tc>
          <w:tcPr>
            <w:tcW w:w="4343" w:type="dxa"/>
          </w:tcPr>
          <w:p w14:paraId="16CAF566" w14:textId="1BB7F99E" w:rsidR="008D239C" w:rsidRPr="008D239C" w:rsidRDefault="008D239C" w:rsidP="008D239C">
            <w:pPr>
              <w:rPr>
                <w:rFonts w:ascii="Myriad Pro" w:hAnsi="Myriad Pro" w:cs="Calibri"/>
                <w:sz w:val="22"/>
                <w:szCs w:val="22"/>
              </w:rPr>
            </w:pPr>
            <w:r w:rsidRPr="008D239C">
              <w:rPr>
                <w:rFonts w:ascii="Myriad Pro" w:hAnsi="Myriad Pro" w:cs="Calibri"/>
                <w:kern w:val="28"/>
              </w:rPr>
              <w:t xml:space="preserve">First draft survey report presented and validated with NAC and relevant institutions; </w:t>
            </w:r>
            <w:r w:rsidRPr="008D239C">
              <w:rPr>
                <w:rFonts w:ascii="Myriad Pro" w:hAnsi="Myriad Pro"/>
              </w:rPr>
              <w:t>thematic comments and recommendations collected</w:t>
            </w:r>
          </w:p>
        </w:tc>
        <w:tc>
          <w:tcPr>
            <w:tcW w:w="1147" w:type="dxa"/>
          </w:tcPr>
          <w:p w14:paraId="0334FCB6" w14:textId="77777777" w:rsidR="008D239C" w:rsidRPr="008D239C" w:rsidRDefault="008D239C" w:rsidP="008D239C">
            <w:pPr>
              <w:rPr>
                <w:rFonts w:ascii="Myriad Pro" w:hAnsi="Myriad Pro" w:cs="Calibri"/>
                <w:sz w:val="22"/>
                <w:szCs w:val="22"/>
              </w:rPr>
            </w:pPr>
          </w:p>
        </w:tc>
        <w:tc>
          <w:tcPr>
            <w:tcW w:w="1170" w:type="dxa"/>
          </w:tcPr>
          <w:p w14:paraId="22CF7D81" w14:textId="77777777" w:rsidR="008D239C" w:rsidRPr="008D239C" w:rsidRDefault="008D239C" w:rsidP="008D239C">
            <w:pPr>
              <w:rPr>
                <w:rFonts w:ascii="Myriad Pro" w:hAnsi="Myriad Pro" w:cs="Calibri"/>
                <w:sz w:val="22"/>
                <w:szCs w:val="22"/>
              </w:rPr>
            </w:pPr>
          </w:p>
        </w:tc>
        <w:tc>
          <w:tcPr>
            <w:tcW w:w="1080" w:type="dxa"/>
          </w:tcPr>
          <w:p w14:paraId="0D0E77DD" w14:textId="77777777" w:rsidR="008D239C" w:rsidRPr="008D239C" w:rsidRDefault="008D239C" w:rsidP="008D239C">
            <w:pPr>
              <w:rPr>
                <w:rFonts w:ascii="Myriad Pro" w:hAnsi="Myriad Pro" w:cs="Calibri"/>
                <w:sz w:val="22"/>
                <w:szCs w:val="22"/>
              </w:rPr>
            </w:pPr>
          </w:p>
        </w:tc>
        <w:tc>
          <w:tcPr>
            <w:tcW w:w="1260" w:type="dxa"/>
          </w:tcPr>
          <w:p w14:paraId="7F191407" w14:textId="77777777" w:rsidR="008D239C" w:rsidRPr="008D239C" w:rsidRDefault="008D239C" w:rsidP="008D239C">
            <w:pPr>
              <w:rPr>
                <w:rFonts w:ascii="Myriad Pro" w:hAnsi="Myriad Pro" w:cs="Calibri"/>
                <w:sz w:val="22"/>
                <w:szCs w:val="22"/>
              </w:rPr>
            </w:pPr>
          </w:p>
        </w:tc>
      </w:tr>
      <w:tr w:rsidR="008D239C" w:rsidRPr="008D239C" w14:paraId="3B44AC74" w14:textId="77777777" w:rsidTr="008D239C">
        <w:tc>
          <w:tcPr>
            <w:tcW w:w="720" w:type="dxa"/>
          </w:tcPr>
          <w:p w14:paraId="3C16A873" w14:textId="7BEFF544" w:rsidR="008D239C" w:rsidRPr="008D239C" w:rsidRDefault="008D239C" w:rsidP="008D239C">
            <w:pPr>
              <w:jc w:val="center"/>
              <w:rPr>
                <w:rFonts w:ascii="Myriad Pro" w:hAnsi="Myriad Pro" w:cs="Calibri"/>
                <w:sz w:val="22"/>
                <w:szCs w:val="22"/>
              </w:rPr>
            </w:pPr>
            <w:r w:rsidRPr="008D239C">
              <w:rPr>
                <w:rFonts w:ascii="Myriad Pro" w:hAnsi="Myriad Pro" w:cs="Calibri"/>
                <w:b/>
                <w:iCs/>
                <w:snapToGrid w:val="0"/>
                <w:sz w:val="22"/>
                <w:szCs w:val="22"/>
              </w:rPr>
              <w:t>5</w:t>
            </w:r>
          </w:p>
        </w:tc>
        <w:tc>
          <w:tcPr>
            <w:tcW w:w="4343" w:type="dxa"/>
          </w:tcPr>
          <w:p w14:paraId="4C4916F3" w14:textId="3FA12DDC" w:rsidR="008D239C" w:rsidRPr="008D239C" w:rsidRDefault="008D239C" w:rsidP="008D239C">
            <w:pPr>
              <w:rPr>
                <w:rFonts w:ascii="Myriad Pro" w:hAnsi="Myriad Pro" w:cs="Calibri"/>
                <w:sz w:val="22"/>
                <w:szCs w:val="22"/>
              </w:rPr>
            </w:pPr>
            <w:r w:rsidRPr="008D239C">
              <w:rPr>
                <w:rFonts w:ascii="Myriad Pro" w:hAnsi="Myriad Pro" w:cs="Calibri"/>
                <w:b/>
                <w:kern w:val="28"/>
              </w:rPr>
              <w:t xml:space="preserve">Final survey Report </w:t>
            </w:r>
            <w:r w:rsidRPr="008D239C">
              <w:rPr>
                <w:rFonts w:ascii="Myriad Pro" w:hAnsi="Myriad Pro" w:cs="Calibri"/>
                <w:kern w:val="28"/>
              </w:rPr>
              <w:t>submitted</w:t>
            </w:r>
          </w:p>
        </w:tc>
        <w:tc>
          <w:tcPr>
            <w:tcW w:w="1147" w:type="dxa"/>
          </w:tcPr>
          <w:p w14:paraId="2B0241F8" w14:textId="77777777" w:rsidR="008D239C" w:rsidRPr="008D239C" w:rsidRDefault="008D239C" w:rsidP="008D239C">
            <w:pPr>
              <w:rPr>
                <w:rFonts w:ascii="Myriad Pro" w:hAnsi="Myriad Pro" w:cs="Calibri"/>
                <w:sz w:val="22"/>
                <w:szCs w:val="22"/>
              </w:rPr>
            </w:pPr>
          </w:p>
        </w:tc>
        <w:tc>
          <w:tcPr>
            <w:tcW w:w="1170" w:type="dxa"/>
          </w:tcPr>
          <w:p w14:paraId="10A98AD5" w14:textId="77777777" w:rsidR="008D239C" w:rsidRPr="008D239C" w:rsidRDefault="008D239C" w:rsidP="008D239C">
            <w:pPr>
              <w:rPr>
                <w:rFonts w:ascii="Myriad Pro" w:hAnsi="Myriad Pro" w:cs="Calibri"/>
                <w:sz w:val="22"/>
                <w:szCs w:val="22"/>
              </w:rPr>
            </w:pPr>
          </w:p>
        </w:tc>
        <w:tc>
          <w:tcPr>
            <w:tcW w:w="1080" w:type="dxa"/>
          </w:tcPr>
          <w:p w14:paraId="533FC8A5" w14:textId="77777777" w:rsidR="008D239C" w:rsidRPr="008D239C" w:rsidRDefault="008D239C" w:rsidP="008D239C">
            <w:pPr>
              <w:rPr>
                <w:rFonts w:ascii="Myriad Pro" w:hAnsi="Myriad Pro" w:cs="Calibri"/>
                <w:sz w:val="22"/>
                <w:szCs w:val="22"/>
              </w:rPr>
            </w:pPr>
          </w:p>
        </w:tc>
        <w:tc>
          <w:tcPr>
            <w:tcW w:w="1260" w:type="dxa"/>
          </w:tcPr>
          <w:p w14:paraId="510155C8" w14:textId="77777777" w:rsidR="008D239C" w:rsidRPr="008D239C" w:rsidRDefault="008D239C" w:rsidP="008D239C">
            <w:pPr>
              <w:rPr>
                <w:rFonts w:ascii="Myriad Pro" w:hAnsi="Myriad Pro" w:cs="Calibri"/>
                <w:sz w:val="22"/>
                <w:szCs w:val="22"/>
              </w:rPr>
            </w:pPr>
          </w:p>
        </w:tc>
      </w:tr>
      <w:tr w:rsidR="008D239C" w:rsidRPr="008D239C" w14:paraId="5AC26255" w14:textId="77777777" w:rsidTr="008D239C">
        <w:tc>
          <w:tcPr>
            <w:tcW w:w="720" w:type="dxa"/>
          </w:tcPr>
          <w:p w14:paraId="25A736D8" w14:textId="25692A03" w:rsidR="008D239C" w:rsidRPr="008D239C" w:rsidRDefault="008D239C" w:rsidP="008D239C">
            <w:pPr>
              <w:jc w:val="center"/>
              <w:rPr>
                <w:rFonts w:ascii="Myriad Pro" w:hAnsi="Myriad Pro" w:cs="Calibri"/>
                <w:sz w:val="22"/>
                <w:szCs w:val="22"/>
              </w:rPr>
            </w:pPr>
            <w:r w:rsidRPr="008D239C">
              <w:rPr>
                <w:rFonts w:ascii="Myriad Pro" w:hAnsi="Myriad Pro" w:cs="Calibri"/>
                <w:b/>
                <w:iCs/>
                <w:snapToGrid w:val="0"/>
                <w:sz w:val="22"/>
                <w:szCs w:val="22"/>
              </w:rPr>
              <w:t>6</w:t>
            </w:r>
          </w:p>
        </w:tc>
        <w:tc>
          <w:tcPr>
            <w:tcW w:w="4343" w:type="dxa"/>
          </w:tcPr>
          <w:p w14:paraId="1AEFB93D" w14:textId="4E7D8DCE" w:rsidR="008D239C" w:rsidRPr="008D239C" w:rsidRDefault="008D239C" w:rsidP="008D239C">
            <w:pPr>
              <w:rPr>
                <w:rFonts w:ascii="Myriad Pro" w:hAnsi="Myriad Pro" w:cs="Calibri"/>
                <w:sz w:val="22"/>
                <w:szCs w:val="22"/>
              </w:rPr>
            </w:pPr>
            <w:r w:rsidRPr="008D239C">
              <w:rPr>
                <w:rFonts w:ascii="Myriad Pro" w:hAnsi="Myriad Pro" w:cs="Calibri"/>
                <w:b/>
                <w:kern w:val="28"/>
              </w:rPr>
              <w:t>Final Activity Report</w:t>
            </w:r>
          </w:p>
        </w:tc>
        <w:tc>
          <w:tcPr>
            <w:tcW w:w="1147" w:type="dxa"/>
          </w:tcPr>
          <w:p w14:paraId="79A2188C" w14:textId="77777777" w:rsidR="008D239C" w:rsidRPr="008D239C" w:rsidRDefault="008D239C" w:rsidP="008D239C">
            <w:pPr>
              <w:rPr>
                <w:rFonts w:ascii="Myriad Pro" w:hAnsi="Myriad Pro" w:cs="Calibri"/>
                <w:sz w:val="22"/>
                <w:szCs w:val="22"/>
              </w:rPr>
            </w:pPr>
          </w:p>
        </w:tc>
        <w:tc>
          <w:tcPr>
            <w:tcW w:w="1170" w:type="dxa"/>
          </w:tcPr>
          <w:p w14:paraId="5A94A653" w14:textId="77777777" w:rsidR="008D239C" w:rsidRPr="008D239C" w:rsidRDefault="008D239C" w:rsidP="008D239C">
            <w:pPr>
              <w:rPr>
                <w:rFonts w:ascii="Myriad Pro" w:hAnsi="Myriad Pro" w:cs="Calibri"/>
                <w:sz w:val="22"/>
                <w:szCs w:val="22"/>
              </w:rPr>
            </w:pPr>
          </w:p>
        </w:tc>
        <w:tc>
          <w:tcPr>
            <w:tcW w:w="1080" w:type="dxa"/>
          </w:tcPr>
          <w:p w14:paraId="13BD948C" w14:textId="77777777" w:rsidR="008D239C" w:rsidRPr="008D239C" w:rsidRDefault="008D239C" w:rsidP="008D239C">
            <w:pPr>
              <w:rPr>
                <w:rFonts w:ascii="Myriad Pro" w:hAnsi="Myriad Pro" w:cs="Calibri"/>
                <w:sz w:val="22"/>
                <w:szCs w:val="22"/>
              </w:rPr>
            </w:pPr>
          </w:p>
        </w:tc>
        <w:tc>
          <w:tcPr>
            <w:tcW w:w="1260" w:type="dxa"/>
          </w:tcPr>
          <w:p w14:paraId="6AF882E4" w14:textId="77777777" w:rsidR="008D239C" w:rsidRPr="008D239C" w:rsidRDefault="008D239C" w:rsidP="008D239C">
            <w:pPr>
              <w:rPr>
                <w:rFonts w:ascii="Myriad Pro" w:hAnsi="Myriad Pro" w:cs="Calibri"/>
                <w:sz w:val="22"/>
                <w:szCs w:val="22"/>
              </w:rPr>
            </w:pPr>
          </w:p>
        </w:tc>
      </w:tr>
      <w:tr w:rsidR="00C61133" w:rsidRPr="008D239C" w14:paraId="4FF3DDB2" w14:textId="77777777" w:rsidTr="003D2E34">
        <w:tc>
          <w:tcPr>
            <w:tcW w:w="720" w:type="dxa"/>
          </w:tcPr>
          <w:p w14:paraId="5498ACF7" w14:textId="77777777" w:rsidR="00C61133" w:rsidRPr="008D239C" w:rsidRDefault="00C61133" w:rsidP="000058DC">
            <w:pPr>
              <w:rPr>
                <w:rFonts w:ascii="Myriad Pro" w:hAnsi="Myriad Pro" w:cs="Calibri"/>
                <w:b/>
                <w:sz w:val="22"/>
                <w:szCs w:val="22"/>
              </w:rPr>
            </w:pPr>
          </w:p>
        </w:tc>
        <w:tc>
          <w:tcPr>
            <w:tcW w:w="7740" w:type="dxa"/>
            <w:gridSpan w:val="4"/>
          </w:tcPr>
          <w:p w14:paraId="00305CDF" w14:textId="567C4E65" w:rsidR="00C61133" w:rsidRPr="008D239C" w:rsidRDefault="00C61133" w:rsidP="000058DC">
            <w:pPr>
              <w:rPr>
                <w:rFonts w:ascii="Myriad Pro" w:hAnsi="Myriad Pro" w:cs="Calibri"/>
                <w:b/>
                <w:sz w:val="22"/>
                <w:szCs w:val="22"/>
              </w:rPr>
            </w:pPr>
            <w:r w:rsidRPr="008D239C">
              <w:rPr>
                <w:rFonts w:ascii="Myriad Pro" w:hAnsi="Myriad Pro" w:cs="Calibri"/>
                <w:b/>
                <w:sz w:val="22"/>
                <w:szCs w:val="22"/>
              </w:rPr>
              <w:t xml:space="preserve">Total Prices of </w:t>
            </w:r>
            <w:r w:rsidR="003D2E34" w:rsidRPr="008D239C">
              <w:rPr>
                <w:rFonts w:ascii="Myriad Pro" w:hAnsi="Myriad Pro" w:cs="Calibri"/>
                <w:b/>
                <w:sz w:val="22"/>
                <w:szCs w:val="22"/>
              </w:rPr>
              <w:t>Services</w:t>
            </w:r>
            <w:r w:rsidRPr="008D239C">
              <w:rPr>
                <w:rStyle w:val="Referinnotdesubsol"/>
                <w:rFonts w:ascii="Myriad Pro" w:hAnsi="Myriad Pro" w:cs="Calibri"/>
                <w:b/>
                <w:sz w:val="22"/>
                <w:szCs w:val="22"/>
              </w:rPr>
              <w:footnoteReference w:id="2"/>
            </w:r>
          </w:p>
        </w:tc>
        <w:tc>
          <w:tcPr>
            <w:tcW w:w="1260" w:type="dxa"/>
          </w:tcPr>
          <w:p w14:paraId="5A678205" w14:textId="77777777" w:rsidR="00C61133" w:rsidRPr="008D239C" w:rsidRDefault="00C61133" w:rsidP="000058DC">
            <w:pPr>
              <w:rPr>
                <w:rFonts w:ascii="Myriad Pro" w:hAnsi="Myriad Pro" w:cs="Calibri"/>
                <w:sz w:val="22"/>
                <w:szCs w:val="22"/>
              </w:rPr>
            </w:pPr>
          </w:p>
        </w:tc>
      </w:tr>
      <w:tr w:rsidR="00C61133" w:rsidRPr="008D239C" w14:paraId="7AF9953A" w14:textId="77777777" w:rsidTr="003D2E34">
        <w:tc>
          <w:tcPr>
            <w:tcW w:w="720" w:type="dxa"/>
          </w:tcPr>
          <w:p w14:paraId="598CE2C2" w14:textId="77777777" w:rsidR="00C61133" w:rsidRPr="008D239C" w:rsidRDefault="00C61133" w:rsidP="000058DC">
            <w:pPr>
              <w:rPr>
                <w:rFonts w:ascii="Myriad Pro" w:hAnsi="Myriad Pro" w:cs="Calibri"/>
                <w:sz w:val="22"/>
                <w:szCs w:val="22"/>
              </w:rPr>
            </w:pPr>
          </w:p>
        </w:tc>
        <w:tc>
          <w:tcPr>
            <w:tcW w:w="7740" w:type="dxa"/>
            <w:gridSpan w:val="4"/>
          </w:tcPr>
          <w:p w14:paraId="0CE4184D" w14:textId="1EBD7971" w:rsidR="00C61133" w:rsidRPr="008D239C" w:rsidRDefault="003D2E34" w:rsidP="000058DC">
            <w:pPr>
              <w:rPr>
                <w:rFonts w:ascii="Myriad Pro" w:hAnsi="Myriad Pro" w:cs="Calibri"/>
                <w:sz w:val="22"/>
                <w:szCs w:val="22"/>
              </w:rPr>
            </w:pPr>
            <w:r w:rsidRPr="008D239C">
              <w:rPr>
                <w:rFonts w:ascii="Myriad Pro" w:hAnsi="Myriad Pro" w:cs="Calibri"/>
                <w:sz w:val="22"/>
                <w:szCs w:val="22"/>
              </w:rPr>
              <w:t>Add: Other Charges (pls. specify)</w:t>
            </w:r>
          </w:p>
        </w:tc>
        <w:tc>
          <w:tcPr>
            <w:tcW w:w="1260" w:type="dxa"/>
          </w:tcPr>
          <w:p w14:paraId="25850410" w14:textId="77777777" w:rsidR="00C61133" w:rsidRPr="008D239C" w:rsidRDefault="00C61133" w:rsidP="000058DC">
            <w:pPr>
              <w:rPr>
                <w:rFonts w:ascii="Myriad Pro" w:hAnsi="Myriad Pro" w:cs="Calibri"/>
                <w:sz w:val="22"/>
                <w:szCs w:val="22"/>
              </w:rPr>
            </w:pPr>
          </w:p>
        </w:tc>
      </w:tr>
      <w:tr w:rsidR="00C61133" w:rsidRPr="008D239C" w14:paraId="4759F832" w14:textId="77777777" w:rsidTr="003D2E34">
        <w:tc>
          <w:tcPr>
            <w:tcW w:w="720" w:type="dxa"/>
          </w:tcPr>
          <w:p w14:paraId="492DC3B9" w14:textId="77777777" w:rsidR="00C61133" w:rsidRPr="008D239C" w:rsidRDefault="00C61133" w:rsidP="000058DC">
            <w:pPr>
              <w:rPr>
                <w:rFonts w:ascii="Myriad Pro" w:hAnsi="Myriad Pro" w:cs="Calibri"/>
                <w:b/>
                <w:sz w:val="22"/>
                <w:szCs w:val="22"/>
              </w:rPr>
            </w:pPr>
          </w:p>
        </w:tc>
        <w:tc>
          <w:tcPr>
            <w:tcW w:w="7740" w:type="dxa"/>
            <w:gridSpan w:val="4"/>
          </w:tcPr>
          <w:p w14:paraId="7BBA597C" w14:textId="77777777" w:rsidR="00C61133" w:rsidRPr="008D239C" w:rsidRDefault="00C61133" w:rsidP="000058DC">
            <w:pPr>
              <w:rPr>
                <w:rFonts w:ascii="Myriad Pro" w:hAnsi="Myriad Pro" w:cs="Calibri"/>
                <w:b/>
                <w:sz w:val="22"/>
                <w:szCs w:val="22"/>
              </w:rPr>
            </w:pPr>
          </w:p>
          <w:p w14:paraId="3707F39E" w14:textId="77777777" w:rsidR="00C61133" w:rsidRPr="008D239C" w:rsidRDefault="00C61133" w:rsidP="000058DC">
            <w:pPr>
              <w:rPr>
                <w:rFonts w:ascii="Myriad Pro" w:hAnsi="Myriad Pro" w:cs="Calibri"/>
                <w:b/>
                <w:sz w:val="22"/>
                <w:szCs w:val="22"/>
              </w:rPr>
            </w:pPr>
            <w:r w:rsidRPr="008D239C">
              <w:rPr>
                <w:rFonts w:ascii="Myriad Pro" w:hAnsi="Myriad Pro" w:cs="Calibri"/>
                <w:b/>
                <w:sz w:val="22"/>
                <w:szCs w:val="22"/>
              </w:rPr>
              <w:t>Total Final and All-Inclusive Price Quotation</w:t>
            </w:r>
          </w:p>
          <w:p w14:paraId="4719BAC2" w14:textId="77777777" w:rsidR="00C61133" w:rsidRPr="008D239C" w:rsidRDefault="00C61133" w:rsidP="000058DC">
            <w:pPr>
              <w:rPr>
                <w:rFonts w:ascii="Myriad Pro" w:hAnsi="Myriad Pro" w:cs="Calibri"/>
                <w:b/>
                <w:sz w:val="22"/>
                <w:szCs w:val="22"/>
              </w:rPr>
            </w:pPr>
          </w:p>
        </w:tc>
        <w:tc>
          <w:tcPr>
            <w:tcW w:w="1260" w:type="dxa"/>
          </w:tcPr>
          <w:p w14:paraId="411E6D75" w14:textId="77777777" w:rsidR="00C61133" w:rsidRPr="008D239C" w:rsidRDefault="00C61133" w:rsidP="000058DC">
            <w:pPr>
              <w:rPr>
                <w:rFonts w:ascii="Myriad Pro" w:hAnsi="Myriad Pro" w:cs="Calibri"/>
                <w:sz w:val="22"/>
                <w:szCs w:val="22"/>
              </w:rPr>
            </w:pPr>
          </w:p>
        </w:tc>
      </w:tr>
    </w:tbl>
    <w:p w14:paraId="27AC5C1A" w14:textId="77777777" w:rsidR="0001300F" w:rsidRPr="008D239C" w:rsidRDefault="0001300F" w:rsidP="0001300F">
      <w:pPr>
        <w:ind w:right="630"/>
        <w:jc w:val="both"/>
        <w:rPr>
          <w:rFonts w:ascii="Myriad Pro" w:hAnsi="Myriad Pro" w:cs="Calibri"/>
          <w:snapToGrid w:val="0"/>
          <w:sz w:val="22"/>
          <w:szCs w:val="22"/>
          <w:u w:val="single"/>
        </w:rPr>
      </w:pPr>
    </w:p>
    <w:p w14:paraId="4AECAD52" w14:textId="77777777" w:rsidR="00B545D4" w:rsidRPr="008D239C" w:rsidRDefault="00B545D4" w:rsidP="0001300F">
      <w:pPr>
        <w:rPr>
          <w:rFonts w:ascii="Myriad Pro" w:hAnsi="Myriad Pro" w:cs="Calibri"/>
          <w:b/>
          <w:sz w:val="22"/>
          <w:szCs w:val="22"/>
          <w:u w:val="single"/>
        </w:rPr>
      </w:pPr>
    </w:p>
    <w:p w14:paraId="74C21042" w14:textId="5EB8B773" w:rsidR="0001300F" w:rsidRPr="008D239C" w:rsidRDefault="00B545D4" w:rsidP="0001300F">
      <w:pPr>
        <w:rPr>
          <w:rFonts w:ascii="Myriad Pro" w:hAnsi="Myriad Pro" w:cs="Calibri"/>
          <w:b/>
          <w:sz w:val="22"/>
          <w:szCs w:val="22"/>
          <w:u w:val="single"/>
        </w:rPr>
      </w:pPr>
      <w:r w:rsidRPr="008D239C">
        <w:rPr>
          <w:rFonts w:ascii="Myriad Pro" w:hAnsi="Myriad Pro" w:cs="Calibri"/>
          <w:b/>
          <w:sz w:val="22"/>
          <w:szCs w:val="22"/>
          <w:highlight w:val="yellow"/>
          <w:u w:val="single"/>
        </w:rPr>
        <w:t>T</w:t>
      </w:r>
      <w:r w:rsidR="0001300F" w:rsidRPr="008D239C">
        <w:rPr>
          <w:rFonts w:ascii="Myriad Pro" w:hAnsi="Myriad Pro" w:cs="Calibri"/>
          <w:b/>
          <w:sz w:val="22"/>
          <w:szCs w:val="22"/>
          <w:highlight w:val="yellow"/>
          <w:u w:val="single"/>
        </w:rPr>
        <w:t>ABLE 2: Offer to Comply with Other Conditions and Related Requirements</w:t>
      </w:r>
      <w:r w:rsidR="0001300F" w:rsidRPr="008D239C">
        <w:rPr>
          <w:rFonts w:ascii="Myriad Pro" w:hAnsi="Myriad Pro" w:cs="Calibri"/>
          <w:b/>
          <w:sz w:val="22"/>
          <w:szCs w:val="22"/>
          <w:u w:val="single"/>
        </w:rPr>
        <w:t xml:space="preserve"> </w:t>
      </w:r>
    </w:p>
    <w:p w14:paraId="6F62A871" w14:textId="77777777" w:rsidR="003D2E34" w:rsidRPr="008D239C" w:rsidRDefault="003D2E34" w:rsidP="0001300F">
      <w:pPr>
        <w:rPr>
          <w:rFonts w:ascii="Myriad Pro" w:hAnsi="Myriad Pro" w:cs="Calibri"/>
          <w:b/>
          <w:sz w:val="22"/>
          <w:szCs w:val="22"/>
          <w:u w:val="single"/>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2520"/>
        <w:gridCol w:w="1620"/>
        <w:gridCol w:w="1170"/>
        <w:gridCol w:w="1597"/>
      </w:tblGrid>
      <w:tr w:rsidR="00C61133" w:rsidRPr="008D239C" w14:paraId="6A4D45F1" w14:textId="77777777" w:rsidTr="003D2E34">
        <w:tc>
          <w:tcPr>
            <w:tcW w:w="2813" w:type="dxa"/>
            <w:shd w:val="clear" w:color="auto" w:fill="FFFF00"/>
          </w:tcPr>
          <w:p w14:paraId="35569E48" w14:textId="77777777" w:rsidR="00C61133" w:rsidRPr="008D239C" w:rsidRDefault="00C61133" w:rsidP="000058DC">
            <w:pPr>
              <w:jc w:val="center"/>
              <w:rPr>
                <w:rFonts w:ascii="Myriad Pro" w:hAnsi="Myriad Pro" w:cs="Calibri"/>
                <w:b/>
                <w:sz w:val="22"/>
                <w:szCs w:val="22"/>
              </w:rPr>
            </w:pPr>
            <w:r w:rsidRPr="008D239C">
              <w:rPr>
                <w:rFonts w:ascii="Myriad Pro" w:hAnsi="Myriad Pro" w:cs="Calibri"/>
                <w:b/>
                <w:sz w:val="22"/>
                <w:szCs w:val="22"/>
              </w:rPr>
              <w:t xml:space="preserve">List of Consumable Item/s </w:t>
            </w:r>
            <w:r w:rsidRPr="008D239C">
              <w:rPr>
                <w:rFonts w:ascii="Myriad Pro" w:hAnsi="Myriad Pro" w:cs="Calibri"/>
                <w:i/>
                <w:sz w:val="22"/>
                <w:szCs w:val="22"/>
              </w:rPr>
              <w:t>(Include fast moving parts, if any)</w:t>
            </w:r>
          </w:p>
        </w:tc>
        <w:tc>
          <w:tcPr>
            <w:tcW w:w="2520" w:type="dxa"/>
            <w:shd w:val="clear" w:color="auto" w:fill="FFFF00"/>
          </w:tcPr>
          <w:p w14:paraId="2983DA3E" w14:textId="77777777" w:rsidR="00C61133" w:rsidRPr="008D239C" w:rsidRDefault="00C61133" w:rsidP="000058DC">
            <w:pPr>
              <w:jc w:val="center"/>
              <w:rPr>
                <w:rFonts w:ascii="Myriad Pro" w:hAnsi="Myriad Pro" w:cs="Calibri"/>
                <w:i/>
                <w:sz w:val="22"/>
                <w:szCs w:val="22"/>
              </w:rPr>
            </w:pPr>
            <w:r w:rsidRPr="008D239C">
              <w:rPr>
                <w:rFonts w:ascii="Myriad Pro" w:hAnsi="Myriad Pro" w:cs="Calibri"/>
                <w:b/>
                <w:sz w:val="22"/>
                <w:szCs w:val="22"/>
              </w:rPr>
              <w:t xml:space="preserve">Estimated Average Consumption </w:t>
            </w:r>
          </w:p>
        </w:tc>
        <w:tc>
          <w:tcPr>
            <w:tcW w:w="1620" w:type="dxa"/>
            <w:shd w:val="clear" w:color="auto" w:fill="FFFF00"/>
          </w:tcPr>
          <w:p w14:paraId="5069514E" w14:textId="77777777" w:rsidR="00C61133" w:rsidRPr="008D239C" w:rsidRDefault="00C61133" w:rsidP="000058DC">
            <w:pPr>
              <w:jc w:val="center"/>
              <w:rPr>
                <w:rFonts w:ascii="Myriad Pro" w:hAnsi="Myriad Pro" w:cs="Calibri"/>
                <w:b/>
                <w:sz w:val="22"/>
                <w:szCs w:val="22"/>
              </w:rPr>
            </w:pPr>
            <w:r w:rsidRPr="008D239C">
              <w:rPr>
                <w:rFonts w:ascii="Myriad Pro" w:hAnsi="Myriad Pro" w:cs="Calibri"/>
                <w:b/>
                <w:sz w:val="22"/>
                <w:szCs w:val="22"/>
              </w:rPr>
              <w:t>Unit of Measure</w:t>
            </w:r>
          </w:p>
        </w:tc>
        <w:tc>
          <w:tcPr>
            <w:tcW w:w="1170" w:type="dxa"/>
            <w:shd w:val="clear" w:color="auto" w:fill="FFFF00"/>
          </w:tcPr>
          <w:p w14:paraId="68E3576F" w14:textId="77777777" w:rsidR="00C61133" w:rsidRPr="008D239C" w:rsidRDefault="00C61133" w:rsidP="000058DC">
            <w:pPr>
              <w:jc w:val="center"/>
              <w:rPr>
                <w:rFonts w:ascii="Myriad Pro" w:hAnsi="Myriad Pro" w:cs="Calibri"/>
                <w:b/>
                <w:sz w:val="22"/>
                <w:szCs w:val="22"/>
              </w:rPr>
            </w:pPr>
            <w:r w:rsidRPr="008D239C">
              <w:rPr>
                <w:rFonts w:ascii="Myriad Pro" w:hAnsi="Myriad Pro" w:cs="Calibri"/>
                <w:b/>
                <w:sz w:val="22"/>
                <w:szCs w:val="22"/>
              </w:rPr>
              <w:t>Unit Price</w:t>
            </w:r>
          </w:p>
        </w:tc>
        <w:tc>
          <w:tcPr>
            <w:tcW w:w="1597" w:type="dxa"/>
            <w:shd w:val="clear" w:color="auto" w:fill="FFFF00"/>
          </w:tcPr>
          <w:p w14:paraId="71ABE3C1" w14:textId="77777777" w:rsidR="00C61133" w:rsidRPr="008D239C" w:rsidRDefault="00C61133" w:rsidP="000058DC">
            <w:pPr>
              <w:jc w:val="center"/>
              <w:rPr>
                <w:rFonts w:ascii="Myriad Pro" w:hAnsi="Myriad Pro" w:cs="Calibri"/>
                <w:b/>
                <w:sz w:val="22"/>
                <w:szCs w:val="22"/>
              </w:rPr>
            </w:pPr>
            <w:r w:rsidRPr="008D239C">
              <w:rPr>
                <w:rFonts w:ascii="Myriad Pro" w:hAnsi="Myriad Pro" w:cs="Calibri"/>
                <w:b/>
                <w:sz w:val="22"/>
                <w:szCs w:val="22"/>
              </w:rPr>
              <w:t>Total Price per Item</w:t>
            </w:r>
          </w:p>
        </w:tc>
      </w:tr>
      <w:tr w:rsidR="00C61133" w:rsidRPr="008D239C" w14:paraId="63C89183" w14:textId="77777777" w:rsidTr="003D2E34">
        <w:tc>
          <w:tcPr>
            <w:tcW w:w="2813" w:type="dxa"/>
            <w:shd w:val="clear" w:color="auto" w:fill="FFFF00"/>
          </w:tcPr>
          <w:p w14:paraId="31811EDF" w14:textId="77777777" w:rsidR="00C61133" w:rsidRPr="008D239C" w:rsidRDefault="00C61133" w:rsidP="000058DC">
            <w:pPr>
              <w:rPr>
                <w:rFonts w:ascii="Myriad Pro" w:hAnsi="Myriad Pro" w:cs="Calibri"/>
                <w:sz w:val="22"/>
                <w:szCs w:val="22"/>
              </w:rPr>
            </w:pPr>
          </w:p>
        </w:tc>
        <w:tc>
          <w:tcPr>
            <w:tcW w:w="2520" w:type="dxa"/>
            <w:shd w:val="clear" w:color="auto" w:fill="FFFF00"/>
          </w:tcPr>
          <w:p w14:paraId="418A0F34" w14:textId="77777777" w:rsidR="00C61133" w:rsidRPr="008D239C" w:rsidRDefault="00C61133" w:rsidP="000058DC">
            <w:pPr>
              <w:rPr>
                <w:rFonts w:ascii="Myriad Pro" w:hAnsi="Myriad Pro" w:cs="Calibri"/>
                <w:sz w:val="22"/>
                <w:szCs w:val="22"/>
              </w:rPr>
            </w:pPr>
          </w:p>
        </w:tc>
        <w:tc>
          <w:tcPr>
            <w:tcW w:w="1620" w:type="dxa"/>
            <w:shd w:val="clear" w:color="auto" w:fill="FFFF00"/>
          </w:tcPr>
          <w:p w14:paraId="68760E96" w14:textId="77777777" w:rsidR="00C61133" w:rsidRPr="008D239C" w:rsidRDefault="00C61133" w:rsidP="000058DC">
            <w:pPr>
              <w:rPr>
                <w:rFonts w:ascii="Myriad Pro" w:hAnsi="Myriad Pro" w:cs="Calibri"/>
                <w:sz w:val="22"/>
                <w:szCs w:val="22"/>
              </w:rPr>
            </w:pPr>
          </w:p>
        </w:tc>
        <w:tc>
          <w:tcPr>
            <w:tcW w:w="1170" w:type="dxa"/>
            <w:shd w:val="clear" w:color="auto" w:fill="FFFF00"/>
          </w:tcPr>
          <w:p w14:paraId="141A8263" w14:textId="77777777" w:rsidR="00C61133" w:rsidRPr="008D239C" w:rsidRDefault="00C61133" w:rsidP="000058DC">
            <w:pPr>
              <w:rPr>
                <w:rFonts w:ascii="Myriad Pro" w:hAnsi="Myriad Pro" w:cs="Calibri"/>
                <w:sz w:val="22"/>
                <w:szCs w:val="22"/>
              </w:rPr>
            </w:pPr>
          </w:p>
        </w:tc>
        <w:tc>
          <w:tcPr>
            <w:tcW w:w="1597" w:type="dxa"/>
            <w:shd w:val="clear" w:color="auto" w:fill="FFFF00"/>
          </w:tcPr>
          <w:p w14:paraId="5808C709" w14:textId="77777777" w:rsidR="00C61133" w:rsidRPr="008D239C" w:rsidRDefault="00C61133" w:rsidP="000058DC">
            <w:pPr>
              <w:rPr>
                <w:rFonts w:ascii="Myriad Pro" w:hAnsi="Myriad Pro" w:cs="Calibri"/>
                <w:sz w:val="22"/>
                <w:szCs w:val="22"/>
              </w:rPr>
            </w:pPr>
          </w:p>
        </w:tc>
      </w:tr>
      <w:tr w:rsidR="00C61133" w:rsidRPr="008D239C" w14:paraId="2B6897FD" w14:textId="77777777" w:rsidTr="003D2E34">
        <w:tc>
          <w:tcPr>
            <w:tcW w:w="2813" w:type="dxa"/>
            <w:shd w:val="clear" w:color="auto" w:fill="FFFF00"/>
          </w:tcPr>
          <w:p w14:paraId="2083485A" w14:textId="77777777" w:rsidR="00C61133" w:rsidRPr="008D239C" w:rsidRDefault="00C61133" w:rsidP="000058DC">
            <w:pPr>
              <w:rPr>
                <w:rFonts w:ascii="Myriad Pro" w:hAnsi="Myriad Pro" w:cs="Calibri"/>
                <w:sz w:val="22"/>
                <w:szCs w:val="22"/>
              </w:rPr>
            </w:pPr>
          </w:p>
        </w:tc>
        <w:tc>
          <w:tcPr>
            <w:tcW w:w="2520" w:type="dxa"/>
            <w:shd w:val="clear" w:color="auto" w:fill="FFFF00"/>
          </w:tcPr>
          <w:p w14:paraId="677B5E8A" w14:textId="77777777" w:rsidR="00C61133" w:rsidRPr="008D239C" w:rsidRDefault="00C61133" w:rsidP="000058DC">
            <w:pPr>
              <w:rPr>
                <w:rFonts w:ascii="Myriad Pro" w:hAnsi="Myriad Pro" w:cs="Calibri"/>
                <w:sz w:val="22"/>
                <w:szCs w:val="22"/>
              </w:rPr>
            </w:pPr>
          </w:p>
        </w:tc>
        <w:tc>
          <w:tcPr>
            <w:tcW w:w="1620" w:type="dxa"/>
            <w:shd w:val="clear" w:color="auto" w:fill="FFFF00"/>
          </w:tcPr>
          <w:p w14:paraId="02E6B6AB" w14:textId="77777777" w:rsidR="00C61133" w:rsidRPr="008D239C" w:rsidRDefault="00C61133" w:rsidP="000058DC">
            <w:pPr>
              <w:rPr>
                <w:rFonts w:ascii="Myriad Pro" w:hAnsi="Myriad Pro" w:cs="Calibri"/>
                <w:sz w:val="22"/>
                <w:szCs w:val="22"/>
              </w:rPr>
            </w:pPr>
          </w:p>
        </w:tc>
        <w:tc>
          <w:tcPr>
            <w:tcW w:w="1170" w:type="dxa"/>
            <w:shd w:val="clear" w:color="auto" w:fill="FFFF00"/>
          </w:tcPr>
          <w:p w14:paraId="67FA6C20" w14:textId="77777777" w:rsidR="00C61133" w:rsidRPr="008D239C" w:rsidRDefault="00C61133" w:rsidP="000058DC">
            <w:pPr>
              <w:rPr>
                <w:rFonts w:ascii="Myriad Pro" w:hAnsi="Myriad Pro" w:cs="Calibri"/>
                <w:sz w:val="22"/>
                <w:szCs w:val="22"/>
              </w:rPr>
            </w:pPr>
          </w:p>
        </w:tc>
        <w:tc>
          <w:tcPr>
            <w:tcW w:w="1597" w:type="dxa"/>
            <w:shd w:val="clear" w:color="auto" w:fill="FFFF00"/>
          </w:tcPr>
          <w:p w14:paraId="0D12F5B3" w14:textId="77777777" w:rsidR="00C61133" w:rsidRPr="008D239C" w:rsidRDefault="00C61133" w:rsidP="000058DC">
            <w:pPr>
              <w:rPr>
                <w:rFonts w:ascii="Myriad Pro" w:hAnsi="Myriad Pro" w:cs="Calibri"/>
                <w:sz w:val="22"/>
                <w:szCs w:val="22"/>
              </w:rPr>
            </w:pPr>
          </w:p>
        </w:tc>
      </w:tr>
      <w:tr w:rsidR="00C61133" w:rsidRPr="008D239C" w14:paraId="4EFB35D3" w14:textId="77777777" w:rsidTr="003D2E34">
        <w:tc>
          <w:tcPr>
            <w:tcW w:w="2813" w:type="dxa"/>
            <w:shd w:val="clear" w:color="auto" w:fill="FFFF00"/>
          </w:tcPr>
          <w:p w14:paraId="669B9515" w14:textId="77777777" w:rsidR="00C61133" w:rsidRPr="008D239C" w:rsidRDefault="00C61133" w:rsidP="000058DC">
            <w:pPr>
              <w:rPr>
                <w:rFonts w:ascii="Myriad Pro" w:hAnsi="Myriad Pro" w:cs="Calibri"/>
                <w:sz w:val="22"/>
                <w:szCs w:val="22"/>
              </w:rPr>
            </w:pPr>
          </w:p>
        </w:tc>
        <w:tc>
          <w:tcPr>
            <w:tcW w:w="2520" w:type="dxa"/>
            <w:shd w:val="clear" w:color="auto" w:fill="FFFF00"/>
          </w:tcPr>
          <w:p w14:paraId="79B32E1A" w14:textId="77777777" w:rsidR="00C61133" w:rsidRPr="008D239C" w:rsidRDefault="00C61133" w:rsidP="000058DC">
            <w:pPr>
              <w:rPr>
                <w:rFonts w:ascii="Myriad Pro" w:hAnsi="Myriad Pro" w:cs="Calibri"/>
                <w:sz w:val="22"/>
                <w:szCs w:val="22"/>
              </w:rPr>
            </w:pPr>
          </w:p>
        </w:tc>
        <w:tc>
          <w:tcPr>
            <w:tcW w:w="1620" w:type="dxa"/>
            <w:shd w:val="clear" w:color="auto" w:fill="FFFF00"/>
          </w:tcPr>
          <w:p w14:paraId="69FC95BA" w14:textId="77777777" w:rsidR="00C61133" w:rsidRPr="008D239C" w:rsidRDefault="00C61133" w:rsidP="000058DC">
            <w:pPr>
              <w:rPr>
                <w:rFonts w:ascii="Myriad Pro" w:hAnsi="Myriad Pro" w:cs="Calibri"/>
                <w:sz w:val="22"/>
                <w:szCs w:val="22"/>
              </w:rPr>
            </w:pPr>
          </w:p>
        </w:tc>
        <w:tc>
          <w:tcPr>
            <w:tcW w:w="1170" w:type="dxa"/>
            <w:shd w:val="clear" w:color="auto" w:fill="FFFF00"/>
          </w:tcPr>
          <w:p w14:paraId="1A08EB32" w14:textId="77777777" w:rsidR="00C61133" w:rsidRPr="008D239C" w:rsidRDefault="00C61133" w:rsidP="000058DC">
            <w:pPr>
              <w:rPr>
                <w:rFonts w:ascii="Myriad Pro" w:hAnsi="Myriad Pro" w:cs="Calibri"/>
                <w:sz w:val="22"/>
                <w:szCs w:val="22"/>
              </w:rPr>
            </w:pPr>
          </w:p>
        </w:tc>
        <w:tc>
          <w:tcPr>
            <w:tcW w:w="1597" w:type="dxa"/>
            <w:shd w:val="clear" w:color="auto" w:fill="FFFF00"/>
          </w:tcPr>
          <w:p w14:paraId="6333A2D8" w14:textId="77777777" w:rsidR="00C61133" w:rsidRPr="008D239C" w:rsidRDefault="00C61133" w:rsidP="000058DC">
            <w:pPr>
              <w:rPr>
                <w:rFonts w:ascii="Myriad Pro" w:hAnsi="Myriad Pro" w:cs="Calibri"/>
                <w:sz w:val="22"/>
                <w:szCs w:val="22"/>
              </w:rPr>
            </w:pPr>
          </w:p>
        </w:tc>
      </w:tr>
      <w:tr w:rsidR="00C61133" w:rsidRPr="008D239C" w14:paraId="3CB1AB0B" w14:textId="77777777" w:rsidTr="003D2E34">
        <w:tc>
          <w:tcPr>
            <w:tcW w:w="2813" w:type="dxa"/>
            <w:shd w:val="clear" w:color="auto" w:fill="FFFF00"/>
          </w:tcPr>
          <w:p w14:paraId="164CB513" w14:textId="77777777" w:rsidR="00C61133" w:rsidRPr="008D239C" w:rsidRDefault="00C61133" w:rsidP="000058DC">
            <w:pPr>
              <w:rPr>
                <w:rFonts w:ascii="Myriad Pro" w:hAnsi="Myriad Pro" w:cs="Calibri"/>
                <w:sz w:val="22"/>
                <w:szCs w:val="22"/>
              </w:rPr>
            </w:pPr>
          </w:p>
        </w:tc>
        <w:tc>
          <w:tcPr>
            <w:tcW w:w="2520" w:type="dxa"/>
            <w:shd w:val="clear" w:color="auto" w:fill="FFFF00"/>
          </w:tcPr>
          <w:p w14:paraId="17CB5014" w14:textId="77777777" w:rsidR="00C61133" w:rsidRPr="008D239C" w:rsidRDefault="00C61133" w:rsidP="000058DC">
            <w:pPr>
              <w:rPr>
                <w:rFonts w:ascii="Myriad Pro" w:hAnsi="Myriad Pro" w:cs="Calibri"/>
                <w:sz w:val="22"/>
                <w:szCs w:val="22"/>
              </w:rPr>
            </w:pPr>
          </w:p>
        </w:tc>
        <w:tc>
          <w:tcPr>
            <w:tcW w:w="1620" w:type="dxa"/>
            <w:shd w:val="clear" w:color="auto" w:fill="FFFF00"/>
          </w:tcPr>
          <w:p w14:paraId="6DCBCF40" w14:textId="77777777" w:rsidR="00C61133" w:rsidRPr="008D239C" w:rsidRDefault="00C61133" w:rsidP="000058DC">
            <w:pPr>
              <w:rPr>
                <w:rFonts w:ascii="Myriad Pro" w:hAnsi="Myriad Pro" w:cs="Calibri"/>
                <w:sz w:val="22"/>
                <w:szCs w:val="22"/>
              </w:rPr>
            </w:pPr>
          </w:p>
        </w:tc>
        <w:tc>
          <w:tcPr>
            <w:tcW w:w="1170" w:type="dxa"/>
            <w:shd w:val="clear" w:color="auto" w:fill="FFFF00"/>
          </w:tcPr>
          <w:p w14:paraId="3EDACF19" w14:textId="77777777" w:rsidR="00C61133" w:rsidRPr="008D239C" w:rsidRDefault="00C61133" w:rsidP="000058DC">
            <w:pPr>
              <w:rPr>
                <w:rFonts w:ascii="Myriad Pro" w:hAnsi="Myriad Pro" w:cs="Calibri"/>
                <w:sz w:val="22"/>
                <w:szCs w:val="22"/>
              </w:rPr>
            </w:pPr>
          </w:p>
        </w:tc>
        <w:tc>
          <w:tcPr>
            <w:tcW w:w="1597" w:type="dxa"/>
            <w:shd w:val="clear" w:color="auto" w:fill="FFFF00"/>
          </w:tcPr>
          <w:p w14:paraId="6B47CDDE" w14:textId="77777777" w:rsidR="00C61133" w:rsidRPr="008D239C" w:rsidRDefault="00C61133" w:rsidP="000058DC">
            <w:pPr>
              <w:rPr>
                <w:rFonts w:ascii="Myriad Pro" w:hAnsi="Myriad Pro" w:cs="Calibri"/>
                <w:sz w:val="22"/>
                <w:szCs w:val="22"/>
              </w:rPr>
            </w:pPr>
          </w:p>
        </w:tc>
      </w:tr>
      <w:tr w:rsidR="00C61133" w:rsidRPr="008D239C" w14:paraId="1E9FB5A9" w14:textId="77777777" w:rsidTr="003D2E34">
        <w:tc>
          <w:tcPr>
            <w:tcW w:w="2813" w:type="dxa"/>
            <w:shd w:val="clear" w:color="auto" w:fill="FFFF00"/>
          </w:tcPr>
          <w:p w14:paraId="06FBA655" w14:textId="77777777" w:rsidR="00C61133" w:rsidRPr="008D239C" w:rsidRDefault="00C61133" w:rsidP="000058DC">
            <w:pPr>
              <w:rPr>
                <w:rFonts w:ascii="Myriad Pro" w:hAnsi="Myriad Pro" w:cs="Calibri"/>
                <w:sz w:val="22"/>
                <w:szCs w:val="22"/>
              </w:rPr>
            </w:pPr>
          </w:p>
        </w:tc>
        <w:tc>
          <w:tcPr>
            <w:tcW w:w="2520" w:type="dxa"/>
            <w:shd w:val="clear" w:color="auto" w:fill="FFFF00"/>
          </w:tcPr>
          <w:p w14:paraId="7F28BC7A" w14:textId="77777777" w:rsidR="00C61133" w:rsidRPr="008D239C" w:rsidRDefault="00C61133" w:rsidP="000058DC">
            <w:pPr>
              <w:rPr>
                <w:rFonts w:ascii="Myriad Pro" w:hAnsi="Myriad Pro" w:cs="Calibri"/>
                <w:sz w:val="22"/>
                <w:szCs w:val="22"/>
              </w:rPr>
            </w:pPr>
          </w:p>
        </w:tc>
        <w:tc>
          <w:tcPr>
            <w:tcW w:w="1620" w:type="dxa"/>
            <w:shd w:val="clear" w:color="auto" w:fill="FFFF00"/>
          </w:tcPr>
          <w:p w14:paraId="58D39DF6" w14:textId="77777777" w:rsidR="00C61133" w:rsidRPr="008D239C" w:rsidRDefault="00C61133" w:rsidP="000058DC">
            <w:pPr>
              <w:rPr>
                <w:rFonts w:ascii="Myriad Pro" w:hAnsi="Myriad Pro" w:cs="Calibri"/>
                <w:sz w:val="22"/>
                <w:szCs w:val="22"/>
              </w:rPr>
            </w:pPr>
          </w:p>
        </w:tc>
        <w:tc>
          <w:tcPr>
            <w:tcW w:w="1170" w:type="dxa"/>
            <w:shd w:val="clear" w:color="auto" w:fill="FFFF00"/>
          </w:tcPr>
          <w:p w14:paraId="495FDA22" w14:textId="77777777" w:rsidR="00C61133" w:rsidRPr="008D239C" w:rsidRDefault="00C61133" w:rsidP="000058DC">
            <w:pPr>
              <w:rPr>
                <w:rFonts w:ascii="Myriad Pro" w:hAnsi="Myriad Pro" w:cs="Calibri"/>
                <w:sz w:val="22"/>
                <w:szCs w:val="22"/>
              </w:rPr>
            </w:pPr>
          </w:p>
        </w:tc>
        <w:tc>
          <w:tcPr>
            <w:tcW w:w="1597" w:type="dxa"/>
            <w:shd w:val="clear" w:color="auto" w:fill="FFFF00"/>
          </w:tcPr>
          <w:p w14:paraId="7D40162D" w14:textId="77777777" w:rsidR="00C61133" w:rsidRPr="008D239C" w:rsidRDefault="00C61133" w:rsidP="000058DC">
            <w:pPr>
              <w:rPr>
                <w:rFonts w:ascii="Myriad Pro" w:hAnsi="Myriad Pro" w:cs="Calibri"/>
                <w:sz w:val="22"/>
                <w:szCs w:val="22"/>
              </w:rPr>
            </w:pPr>
          </w:p>
        </w:tc>
      </w:tr>
    </w:tbl>
    <w:p w14:paraId="53F69C47" w14:textId="77777777" w:rsidR="0001300F" w:rsidRPr="008D239C" w:rsidRDefault="0001300F" w:rsidP="0001300F">
      <w:pPr>
        <w:rPr>
          <w:rFonts w:ascii="Myriad Pro" w:hAnsi="Myriad Pro" w:cs="Calibri"/>
          <w:sz w:val="22"/>
          <w:szCs w:val="22"/>
        </w:rPr>
      </w:pPr>
    </w:p>
    <w:p w14:paraId="68A3ECB5" w14:textId="15F995B8" w:rsidR="003D2E34" w:rsidRPr="008D239C" w:rsidRDefault="003D2E34" w:rsidP="003D2E34">
      <w:pPr>
        <w:rPr>
          <w:rFonts w:ascii="Myriad Pro" w:hAnsi="Myriad Pro" w:cs="Calibri"/>
          <w:b/>
          <w:sz w:val="22"/>
          <w:szCs w:val="22"/>
          <w:u w:val="single"/>
        </w:rPr>
      </w:pPr>
      <w:r w:rsidRPr="008D239C">
        <w:rPr>
          <w:rFonts w:ascii="Myriad Pro" w:hAnsi="Myriad Pro" w:cs="Calibri"/>
          <w:b/>
          <w:sz w:val="22"/>
          <w:szCs w:val="22"/>
          <w:u w:val="single"/>
        </w:rPr>
        <w:lastRenderedPageBreak/>
        <w:t xml:space="preserve">TABLE 3: Offer to Comply with Other Conditions and Related Requirements </w:t>
      </w:r>
    </w:p>
    <w:p w14:paraId="73BCD655" w14:textId="77777777" w:rsidR="003D2E34" w:rsidRPr="008D239C" w:rsidRDefault="003D2E34" w:rsidP="003D2E34">
      <w:pPr>
        <w:rPr>
          <w:rFonts w:ascii="Myriad Pro" w:hAnsi="Myriad Pro" w:cs="Calibri"/>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350"/>
        <w:gridCol w:w="1620"/>
        <w:gridCol w:w="2497"/>
      </w:tblGrid>
      <w:tr w:rsidR="003D2E34" w:rsidRPr="008D239C" w14:paraId="3798391E" w14:textId="77777777" w:rsidTr="003D2E34">
        <w:trPr>
          <w:trHeight w:val="383"/>
        </w:trPr>
        <w:tc>
          <w:tcPr>
            <w:tcW w:w="4253" w:type="dxa"/>
            <w:vMerge w:val="restart"/>
          </w:tcPr>
          <w:p w14:paraId="39AB1B83" w14:textId="4234CBB0" w:rsidR="003D2E34" w:rsidRPr="008D239C" w:rsidRDefault="003D2E34" w:rsidP="000058DC">
            <w:pPr>
              <w:rPr>
                <w:rFonts w:ascii="Myriad Pro" w:hAnsi="Myriad Pro" w:cs="Calibri"/>
                <w:b/>
                <w:sz w:val="22"/>
                <w:szCs w:val="22"/>
              </w:rPr>
            </w:pPr>
            <w:r w:rsidRPr="008D239C">
              <w:rPr>
                <w:rFonts w:ascii="Myriad Pro" w:hAnsi="Myriad Pro" w:cs="Calibri"/>
                <w:b/>
                <w:sz w:val="22"/>
                <w:szCs w:val="22"/>
              </w:rPr>
              <w:t>Other Information pertaining to our Quotation are as follows:</w:t>
            </w:r>
          </w:p>
        </w:tc>
        <w:tc>
          <w:tcPr>
            <w:tcW w:w="5467" w:type="dxa"/>
            <w:gridSpan w:val="3"/>
          </w:tcPr>
          <w:p w14:paraId="084AC5F0" w14:textId="77777777" w:rsidR="003D2E34" w:rsidRPr="008D239C" w:rsidRDefault="003D2E34" w:rsidP="000058DC">
            <w:pPr>
              <w:jc w:val="center"/>
              <w:rPr>
                <w:rFonts w:ascii="Myriad Pro" w:hAnsi="Myriad Pro" w:cs="Calibri"/>
                <w:b/>
                <w:sz w:val="22"/>
                <w:szCs w:val="22"/>
              </w:rPr>
            </w:pPr>
            <w:r w:rsidRPr="008D239C">
              <w:rPr>
                <w:rFonts w:ascii="Myriad Pro" w:hAnsi="Myriad Pro" w:cs="Calibri"/>
                <w:b/>
                <w:sz w:val="22"/>
                <w:szCs w:val="22"/>
              </w:rPr>
              <w:t>Your Responses</w:t>
            </w:r>
          </w:p>
        </w:tc>
      </w:tr>
      <w:tr w:rsidR="003D2E34" w:rsidRPr="008D239C" w14:paraId="3B132692" w14:textId="77777777" w:rsidTr="003D2E34">
        <w:trPr>
          <w:trHeight w:val="382"/>
        </w:trPr>
        <w:tc>
          <w:tcPr>
            <w:tcW w:w="4253" w:type="dxa"/>
            <w:vMerge/>
          </w:tcPr>
          <w:p w14:paraId="65D3FED3" w14:textId="77777777" w:rsidR="003D2E34" w:rsidRPr="008D239C" w:rsidRDefault="003D2E34" w:rsidP="000058DC">
            <w:pPr>
              <w:ind w:firstLine="720"/>
              <w:rPr>
                <w:rFonts w:ascii="Myriad Pro" w:hAnsi="Myriad Pro" w:cs="Calibri"/>
                <w:b/>
                <w:sz w:val="22"/>
                <w:szCs w:val="22"/>
              </w:rPr>
            </w:pPr>
          </w:p>
        </w:tc>
        <w:tc>
          <w:tcPr>
            <w:tcW w:w="1350" w:type="dxa"/>
          </w:tcPr>
          <w:p w14:paraId="10E3D712" w14:textId="77777777" w:rsidR="003D2E34" w:rsidRPr="008D239C" w:rsidRDefault="003D2E34" w:rsidP="000058DC">
            <w:pPr>
              <w:jc w:val="center"/>
              <w:rPr>
                <w:rFonts w:ascii="Myriad Pro" w:hAnsi="Myriad Pro" w:cs="Calibri"/>
                <w:b/>
                <w:i/>
                <w:sz w:val="22"/>
                <w:szCs w:val="22"/>
              </w:rPr>
            </w:pPr>
            <w:r w:rsidRPr="008D239C">
              <w:rPr>
                <w:rFonts w:ascii="Myriad Pro" w:hAnsi="Myriad Pro" w:cs="Calibri"/>
                <w:b/>
                <w:i/>
                <w:sz w:val="22"/>
                <w:szCs w:val="22"/>
              </w:rPr>
              <w:t>Yes, we will comply</w:t>
            </w:r>
          </w:p>
        </w:tc>
        <w:tc>
          <w:tcPr>
            <w:tcW w:w="1620" w:type="dxa"/>
          </w:tcPr>
          <w:p w14:paraId="0FBE8F08" w14:textId="77777777" w:rsidR="003D2E34" w:rsidRPr="008D239C" w:rsidRDefault="003D2E34" w:rsidP="000058DC">
            <w:pPr>
              <w:jc w:val="center"/>
              <w:rPr>
                <w:rFonts w:ascii="Myriad Pro" w:hAnsi="Myriad Pro" w:cs="Calibri"/>
                <w:b/>
                <w:i/>
                <w:sz w:val="22"/>
                <w:szCs w:val="22"/>
              </w:rPr>
            </w:pPr>
            <w:r w:rsidRPr="008D239C">
              <w:rPr>
                <w:rFonts w:ascii="Myriad Pro" w:hAnsi="Myriad Pro" w:cs="Calibri"/>
                <w:b/>
                <w:i/>
                <w:sz w:val="22"/>
                <w:szCs w:val="22"/>
              </w:rPr>
              <w:t>No, we cannot comply</w:t>
            </w:r>
          </w:p>
        </w:tc>
        <w:tc>
          <w:tcPr>
            <w:tcW w:w="2497" w:type="dxa"/>
          </w:tcPr>
          <w:p w14:paraId="1C81CFF2" w14:textId="77777777" w:rsidR="003D2E34" w:rsidRPr="008D239C" w:rsidRDefault="003D2E34" w:rsidP="000058DC">
            <w:pPr>
              <w:jc w:val="center"/>
              <w:rPr>
                <w:rFonts w:ascii="Myriad Pro" w:hAnsi="Myriad Pro" w:cs="Calibri"/>
                <w:b/>
                <w:i/>
                <w:sz w:val="22"/>
                <w:szCs w:val="22"/>
              </w:rPr>
            </w:pPr>
            <w:r w:rsidRPr="008D239C">
              <w:rPr>
                <w:rFonts w:ascii="Myriad Pro" w:hAnsi="Myriad Pro" w:cs="Calibri"/>
                <w:b/>
                <w:i/>
                <w:sz w:val="22"/>
                <w:szCs w:val="22"/>
              </w:rPr>
              <w:t>If you cannot comply, pls. indicate counter proposal</w:t>
            </w:r>
          </w:p>
        </w:tc>
      </w:tr>
      <w:tr w:rsidR="003D2E34" w:rsidRPr="008D239C" w14:paraId="68D72F4C" w14:textId="77777777" w:rsidTr="003D2E34">
        <w:trPr>
          <w:trHeight w:val="332"/>
        </w:trPr>
        <w:tc>
          <w:tcPr>
            <w:tcW w:w="4253" w:type="dxa"/>
            <w:tcBorders>
              <w:right w:val="nil"/>
            </w:tcBorders>
          </w:tcPr>
          <w:p w14:paraId="68BB7698" w14:textId="77777777" w:rsidR="003D2E34" w:rsidRPr="008D239C" w:rsidRDefault="003D2E34" w:rsidP="000058DC">
            <w:pPr>
              <w:rPr>
                <w:rFonts w:ascii="Myriad Pro" w:hAnsi="Myriad Pro" w:cs="Calibri"/>
                <w:bCs/>
                <w:sz w:val="22"/>
                <w:szCs w:val="22"/>
              </w:rPr>
            </w:pPr>
            <w:r w:rsidRPr="008D239C">
              <w:rPr>
                <w:rFonts w:ascii="Myriad Pro" w:hAnsi="Myriad Pro" w:cs="Calibri"/>
                <w:bCs/>
                <w:sz w:val="22"/>
                <w:szCs w:val="22"/>
              </w:rPr>
              <w:t>Delivery Lead Time</w:t>
            </w:r>
          </w:p>
        </w:tc>
        <w:tc>
          <w:tcPr>
            <w:tcW w:w="1350" w:type="dxa"/>
            <w:tcBorders>
              <w:left w:val="single" w:sz="4" w:space="0" w:color="auto"/>
              <w:bottom w:val="single" w:sz="4" w:space="0" w:color="auto"/>
            </w:tcBorders>
          </w:tcPr>
          <w:p w14:paraId="7AC190F6" w14:textId="77777777" w:rsidR="003D2E34" w:rsidRPr="008D239C" w:rsidRDefault="003D2E34" w:rsidP="000058DC">
            <w:pPr>
              <w:jc w:val="right"/>
              <w:rPr>
                <w:rFonts w:ascii="Myriad Pro" w:hAnsi="Myriad Pro" w:cs="Calibri"/>
                <w:sz w:val="22"/>
                <w:szCs w:val="22"/>
              </w:rPr>
            </w:pPr>
          </w:p>
        </w:tc>
        <w:tc>
          <w:tcPr>
            <w:tcW w:w="1620" w:type="dxa"/>
            <w:tcBorders>
              <w:left w:val="single" w:sz="4" w:space="0" w:color="auto"/>
              <w:bottom w:val="single" w:sz="4" w:space="0" w:color="auto"/>
            </w:tcBorders>
          </w:tcPr>
          <w:p w14:paraId="6EE33536" w14:textId="77777777" w:rsidR="003D2E34" w:rsidRPr="008D239C" w:rsidRDefault="003D2E34" w:rsidP="000058DC">
            <w:pPr>
              <w:jc w:val="right"/>
              <w:rPr>
                <w:rFonts w:ascii="Myriad Pro" w:hAnsi="Myriad Pro" w:cs="Calibri"/>
                <w:sz w:val="22"/>
                <w:szCs w:val="22"/>
              </w:rPr>
            </w:pPr>
          </w:p>
        </w:tc>
        <w:tc>
          <w:tcPr>
            <w:tcW w:w="2497" w:type="dxa"/>
            <w:tcBorders>
              <w:left w:val="single" w:sz="4" w:space="0" w:color="auto"/>
              <w:bottom w:val="single" w:sz="4" w:space="0" w:color="auto"/>
            </w:tcBorders>
          </w:tcPr>
          <w:p w14:paraId="1D7D3E99" w14:textId="77777777" w:rsidR="003D2E34" w:rsidRPr="008D239C" w:rsidRDefault="003D2E34" w:rsidP="000058DC">
            <w:pPr>
              <w:jc w:val="right"/>
              <w:rPr>
                <w:rFonts w:ascii="Myriad Pro" w:hAnsi="Myriad Pro" w:cs="Calibri"/>
                <w:sz w:val="22"/>
                <w:szCs w:val="22"/>
              </w:rPr>
            </w:pPr>
          </w:p>
        </w:tc>
      </w:tr>
      <w:tr w:rsidR="003D2E34" w:rsidRPr="008D239C" w14:paraId="0B0CA198" w14:textId="77777777" w:rsidTr="003D2E34">
        <w:trPr>
          <w:trHeight w:val="305"/>
        </w:trPr>
        <w:tc>
          <w:tcPr>
            <w:tcW w:w="4253" w:type="dxa"/>
            <w:tcBorders>
              <w:right w:val="nil"/>
            </w:tcBorders>
          </w:tcPr>
          <w:p w14:paraId="56FA9FB4" w14:textId="22FE61F3" w:rsidR="003D2E34" w:rsidRPr="008D239C" w:rsidRDefault="003D2E34" w:rsidP="000058DC">
            <w:pPr>
              <w:rPr>
                <w:rFonts w:ascii="Myriad Pro" w:hAnsi="Myriad Pro" w:cs="Calibri"/>
                <w:bCs/>
                <w:sz w:val="22"/>
                <w:szCs w:val="22"/>
              </w:rPr>
            </w:pPr>
            <w:r w:rsidRPr="008D239C">
              <w:rPr>
                <w:rFonts w:ascii="Myriad Pro" w:hAnsi="Myriad Pro" w:cs="Calibri"/>
                <w:bCs/>
                <w:sz w:val="22"/>
                <w:szCs w:val="22"/>
              </w:rPr>
              <w:t>Validity of Quotation</w:t>
            </w:r>
            <w:r w:rsidR="001C00BB" w:rsidRPr="008D239C">
              <w:rPr>
                <w:rFonts w:ascii="Myriad Pro" w:hAnsi="Myriad Pro" w:cs="Calibri"/>
                <w:bCs/>
                <w:sz w:val="22"/>
                <w:szCs w:val="22"/>
              </w:rPr>
              <w:t>, 120 d</w:t>
            </w:r>
            <w:r w:rsidRPr="008D239C">
              <w:rPr>
                <w:rFonts w:ascii="Myriad Pro" w:hAnsi="Myriad Pro" w:cs="Calibri"/>
                <w:bCs/>
                <w:sz w:val="22"/>
                <w:szCs w:val="22"/>
              </w:rPr>
              <w:t>ays</w:t>
            </w:r>
          </w:p>
        </w:tc>
        <w:tc>
          <w:tcPr>
            <w:tcW w:w="1350" w:type="dxa"/>
            <w:tcBorders>
              <w:top w:val="single" w:sz="4" w:space="0" w:color="auto"/>
              <w:left w:val="single" w:sz="4" w:space="0" w:color="auto"/>
              <w:bottom w:val="single" w:sz="4" w:space="0" w:color="auto"/>
            </w:tcBorders>
          </w:tcPr>
          <w:p w14:paraId="67CDA789" w14:textId="77777777" w:rsidR="003D2E34" w:rsidRPr="008D239C" w:rsidRDefault="003D2E34" w:rsidP="000058DC">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14:paraId="57A1293B" w14:textId="77777777" w:rsidR="003D2E34" w:rsidRPr="008D239C" w:rsidRDefault="003D2E34" w:rsidP="000058DC">
            <w:pPr>
              <w:jc w:val="right"/>
              <w:rPr>
                <w:rFonts w:ascii="Myriad Pro" w:hAnsi="Myriad Pro" w:cs="Calibri"/>
                <w:sz w:val="22"/>
                <w:szCs w:val="22"/>
              </w:rPr>
            </w:pPr>
          </w:p>
        </w:tc>
        <w:tc>
          <w:tcPr>
            <w:tcW w:w="2497" w:type="dxa"/>
            <w:tcBorders>
              <w:top w:val="single" w:sz="4" w:space="0" w:color="auto"/>
              <w:left w:val="single" w:sz="4" w:space="0" w:color="auto"/>
              <w:bottom w:val="single" w:sz="4" w:space="0" w:color="auto"/>
            </w:tcBorders>
          </w:tcPr>
          <w:p w14:paraId="5CB79CF1" w14:textId="77777777" w:rsidR="003D2E34" w:rsidRPr="008D239C" w:rsidRDefault="003D2E34" w:rsidP="000058DC">
            <w:pPr>
              <w:jc w:val="right"/>
              <w:rPr>
                <w:rFonts w:ascii="Myriad Pro" w:hAnsi="Myriad Pro" w:cs="Calibri"/>
                <w:sz w:val="22"/>
                <w:szCs w:val="22"/>
              </w:rPr>
            </w:pPr>
          </w:p>
        </w:tc>
      </w:tr>
      <w:tr w:rsidR="003D2E34" w:rsidRPr="008D239C" w14:paraId="76B4CCB7" w14:textId="77777777" w:rsidTr="003D2E34">
        <w:trPr>
          <w:trHeight w:val="305"/>
        </w:trPr>
        <w:tc>
          <w:tcPr>
            <w:tcW w:w="4253" w:type="dxa"/>
            <w:tcBorders>
              <w:right w:val="nil"/>
            </w:tcBorders>
          </w:tcPr>
          <w:p w14:paraId="7EA0081A" w14:textId="77777777" w:rsidR="003D2E34" w:rsidRPr="008D239C" w:rsidRDefault="003D2E34" w:rsidP="000058DC">
            <w:pPr>
              <w:rPr>
                <w:rFonts w:ascii="Myriad Pro" w:hAnsi="Myriad Pro" w:cs="Calibri"/>
                <w:bCs/>
                <w:sz w:val="22"/>
                <w:szCs w:val="22"/>
              </w:rPr>
            </w:pPr>
            <w:r w:rsidRPr="008D239C">
              <w:rPr>
                <w:rFonts w:ascii="Myriad Pro" w:hAnsi="Myriad Pro"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5C63BD03" w14:textId="77777777" w:rsidR="003D2E34" w:rsidRPr="008D239C" w:rsidRDefault="003D2E34" w:rsidP="000058DC">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14:paraId="795707C2" w14:textId="77777777" w:rsidR="003D2E34" w:rsidRPr="008D239C" w:rsidRDefault="003D2E34" w:rsidP="000058DC">
            <w:pPr>
              <w:jc w:val="right"/>
              <w:rPr>
                <w:rFonts w:ascii="Myriad Pro" w:hAnsi="Myriad Pro" w:cs="Calibri"/>
                <w:sz w:val="22"/>
                <w:szCs w:val="22"/>
              </w:rPr>
            </w:pPr>
          </w:p>
        </w:tc>
        <w:tc>
          <w:tcPr>
            <w:tcW w:w="2497" w:type="dxa"/>
            <w:tcBorders>
              <w:top w:val="single" w:sz="4" w:space="0" w:color="auto"/>
              <w:left w:val="single" w:sz="4" w:space="0" w:color="auto"/>
              <w:bottom w:val="single" w:sz="4" w:space="0" w:color="auto"/>
            </w:tcBorders>
          </w:tcPr>
          <w:p w14:paraId="1AD19E5B" w14:textId="77777777" w:rsidR="003D2E34" w:rsidRPr="008D239C" w:rsidRDefault="003D2E34" w:rsidP="000058DC">
            <w:pPr>
              <w:jc w:val="right"/>
              <w:rPr>
                <w:rFonts w:ascii="Myriad Pro" w:hAnsi="Myriad Pro" w:cs="Calibri"/>
                <w:sz w:val="22"/>
                <w:szCs w:val="22"/>
              </w:rPr>
            </w:pPr>
          </w:p>
        </w:tc>
      </w:tr>
    </w:tbl>
    <w:p w14:paraId="229C7199" w14:textId="77777777" w:rsidR="003D2E34" w:rsidRPr="008D239C" w:rsidRDefault="003D2E34" w:rsidP="003D2E34">
      <w:pPr>
        <w:rPr>
          <w:rFonts w:ascii="Myriad Pro" w:hAnsi="Myriad Pro" w:cs="Calibri"/>
          <w:sz w:val="22"/>
          <w:szCs w:val="22"/>
        </w:rPr>
      </w:pPr>
    </w:p>
    <w:p w14:paraId="66BEC2BC" w14:textId="77777777" w:rsidR="003D2E34" w:rsidRPr="008D239C" w:rsidRDefault="003D2E34" w:rsidP="003D2E34">
      <w:pPr>
        <w:rPr>
          <w:rFonts w:ascii="Myriad Pro" w:hAnsi="Myriad Pro" w:cs="Calibri"/>
          <w:sz w:val="22"/>
          <w:szCs w:val="22"/>
        </w:rPr>
      </w:pPr>
    </w:p>
    <w:p w14:paraId="3F41A36D" w14:textId="77777777" w:rsidR="003D2E34" w:rsidRPr="008D239C" w:rsidRDefault="003D2E34" w:rsidP="003D2E34">
      <w:pPr>
        <w:ind w:firstLine="720"/>
        <w:jc w:val="both"/>
        <w:rPr>
          <w:rFonts w:ascii="Myriad Pro" w:hAnsi="Myriad Pro" w:cs="Calibri"/>
          <w:sz w:val="22"/>
          <w:szCs w:val="22"/>
        </w:rPr>
      </w:pPr>
      <w:r w:rsidRPr="008D239C">
        <w:rPr>
          <w:rFonts w:ascii="Myriad Pro" w:hAnsi="Myriad Pro" w:cs="Calibri"/>
          <w:sz w:val="22"/>
          <w:szCs w:val="22"/>
        </w:rPr>
        <w:t>All other information that we have not provided automatically implies our full compliance with the requirements, terms and conditions of the RFQ.</w:t>
      </w:r>
    </w:p>
    <w:p w14:paraId="54277379" w14:textId="77777777" w:rsidR="003D2E34" w:rsidRPr="008D239C" w:rsidRDefault="003D2E34" w:rsidP="003D2E34">
      <w:pPr>
        <w:rPr>
          <w:rFonts w:ascii="Myriad Pro" w:hAnsi="Myriad Pro" w:cs="Calibri"/>
          <w:sz w:val="22"/>
          <w:szCs w:val="22"/>
        </w:rPr>
      </w:pPr>
    </w:p>
    <w:p w14:paraId="0885D1DC" w14:textId="77777777" w:rsidR="003D2E34" w:rsidRPr="008D239C" w:rsidRDefault="003D2E34" w:rsidP="003D2E34">
      <w:pPr>
        <w:rPr>
          <w:rFonts w:ascii="Myriad Pro" w:hAnsi="Myriad Pro" w:cs="Calibri"/>
          <w:sz w:val="22"/>
          <w:szCs w:val="22"/>
        </w:rPr>
      </w:pPr>
    </w:p>
    <w:p w14:paraId="10D0A3CA" w14:textId="77777777" w:rsidR="003D2E34" w:rsidRPr="008D239C" w:rsidRDefault="003D2E34" w:rsidP="003D2E34">
      <w:pPr>
        <w:rPr>
          <w:rFonts w:ascii="Myriad Pro" w:hAnsi="Myriad Pro" w:cs="Calibri"/>
          <w:sz w:val="22"/>
          <w:szCs w:val="22"/>
        </w:rPr>
      </w:pPr>
    </w:p>
    <w:p w14:paraId="2F283F12" w14:textId="77777777" w:rsidR="003D2E34" w:rsidRPr="008D239C" w:rsidRDefault="003D2E34" w:rsidP="003D2E34">
      <w:pPr>
        <w:rPr>
          <w:rFonts w:ascii="Myriad Pro" w:hAnsi="Myriad Pro" w:cs="Calibri"/>
          <w:sz w:val="22"/>
          <w:szCs w:val="22"/>
        </w:rPr>
      </w:pPr>
    </w:p>
    <w:p w14:paraId="36086257" w14:textId="77777777" w:rsidR="003D2E34" w:rsidRPr="008D239C" w:rsidRDefault="003D2E34" w:rsidP="003D2E34">
      <w:pPr>
        <w:ind w:left="3960"/>
        <w:rPr>
          <w:rFonts w:ascii="Myriad Pro" w:hAnsi="Myriad Pro" w:cs="Calibri"/>
          <w:i/>
          <w:sz w:val="22"/>
          <w:szCs w:val="22"/>
        </w:rPr>
      </w:pPr>
      <w:r w:rsidRPr="008D239C">
        <w:rPr>
          <w:rFonts w:ascii="Myriad Pro" w:hAnsi="Myriad Pro" w:cs="Calibri"/>
          <w:i/>
          <w:sz w:val="22"/>
          <w:szCs w:val="22"/>
        </w:rPr>
        <w:t>[Name and Signature of the Supplier’s Authorized Person]</w:t>
      </w:r>
    </w:p>
    <w:p w14:paraId="7AB18469" w14:textId="77777777" w:rsidR="003D2E34" w:rsidRPr="008D239C" w:rsidRDefault="003D2E34" w:rsidP="003D2E34">
      <w:pPr>
        <w:ind w:left="3960"/>
        <w:rPr>
          <w:rFonts w:ascii="Myriad Pro" w:hAnsi="Myriad Pro" w:cs="Calibri"/>
          <w:i/>
          <w:sz w:val="22"/>
          <w:szCs w:val="22"/>
        </w:rPr>
      </w:pPr>
      <w:r w:rsidRPr="008D239C">
        <w:rPr>
          <w:rFonts w:ascii="Myriad Pro" w:hAnsi="Myriad Pro" w:cs="Calibri"/>
          <w:i/>
          <w:sz w:val="22"/>
          <w:szCs w:val="22"/>
        </w:rPr>
        <w:t>[Designation]</w:t>
      </w:r>
    </w:p>
    <w:p w14:paraId="0731A410" w14:textId="77777777" w:rsidR="003D2E34" w:rsidRPr="008D239C" w:rsidRDefault="003D2E34" w:rsidP="003D2E34">
      <w:pPr>
        <w:ind w:left="3960"/>
        <w:rPr>
          <w:rFonts w:ascii="Myriad Pro" w:hAnsi="Myriad Pro" w:cs="Calibri"/>
          <w:i/>
          <w:sz w:val="22"/>
          <w:szCs w:val="22"/>
        </w:rPr>
      </w:pPr>
      <w:r w:rsidRPr="008D239C">
        <w:rPr>
          <w:rFonts w:ascii="Myriad Pro" w:hAnsi="Myriad Pro" w:cs="Calibri"/>
          <w:i/>
          <w:sz w:val="22"/>
          <w:szCs w:val="22"/>
        </w:rPr>
        <w:t>[Date]</w:t>
      </w:r>
    </w:p>
    <w:p w14:paraId="46A1CC5A" w14:textId="45C2D9E9" w:rsidR="00D676B7" w:rsidRPr="00B76945" w:rsidRDefault="00D676B7" w:rsidP="00B76945">
      <w:pPr>
        <w:rPr>
          <w:rFonts w:ascii="Myriad Pro" w:hAnsi="Myriad Pro" w:cs="Calibri"/>
          <w:i/>
          <w:sz w:val="22"/>
          <w:szCs w:val="22"/>
        </w:rPr>
      </w:pPr>
      <w:bookmarkStart w:id="0" w:name="_GoBack"/>
      <w:bookmarkEnd w:id="0"/>
    </w:p>
    <w:sectPr w:rsidR="00D676B7" w:rsidRPr="00B76945" w:rsidSect="00D7440C">
      <w:headerReference w:type="even" r:id="rId8"/>
      <w:headerReference w:type="default" r:id="rId9"/>
      <w:footerReference w:type="even" r:id="rId10"/>
      <w:footerReference w:type="default" r:id="rId11"/>
      <w:headerReference w:type="first" r:id="rId12"/>
      <w:footerReference w:type="first" r:id="rId13"/>
      <w:pgSz w:w="11906" w:h="16838"/>
      <w:pgMar w:top="990" w:right="851" w:bottom="1710" w:left="1701" w:header="426"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43C64" w14:textId="77777777" w:rsidR="00A54298" w:rsidRDefault="00A54298">
      <w:r>
        <w:separator/>
      </w:r>
    </w:p>
  </w:endnote>
  <w:endnote w:type="continuationSeparator" w:id="0">
    <w:p w14:paraId="24D97EC6" w14:textId="77777777" w:rsidR="00A54298" w:rsidRDefault="00A5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yriad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D8FE1" w14:textId="77777777" w:rsidR="00977085" w:rsidRDefault="00977085">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51057A50" w14:textId="77777777" w:rsidR="00977085" w:rsidRDefault="00977085">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AB65A" w14:textId="1B781184" w:rsidR="00977085" w:rsidRPr="00E30E5D" w:rsidRDefault="00977085" w:rsidP="00E30E5D">
    <w:pPr>
      <w:pStyle w:val="Subsol"/>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B76945">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sidR="00B76945">
      <w:rPr>
        <w:rFonts w:ascii="Verdana" w:hAnsi="Verdana"/>
        <w:b/>
        <w:noProof/>
        <w:sz w:val="16"/>
        <w:szCs w:val="16"/>
      </w:rPr>
      <w:t>2</w:t>
    </w:r>
    <w:r w:rsidRPr="00E30E5D">
      <w:rPr>
        <w:rFonts w:ascii="Verdana" w:hAnsi="Verdan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81AF" w14:textId="77777777" w:rsidR="00977085" w:rsidRDefault="00977085">
    <w:pPr>
      <w:pStyle w:val="Subsol"/>
    </w:pPr>
    <w:r>
      <w:rPr>
        <w:noProof/>
        <w:lang w:val="ro-RO" w:eastAsia="ro-RO"/>
      </w:rPr>
      <mc:AlternateContent>
        <mc:Choice Requires="wps">
          <w:drawing>
            <wp:anchor distT="0" distB="0" distL="114300" distR="114300" simplePos="0" relativeHeight="251656704" behindDoc="0" locked="0" layoutInCell="1" allowOverlap="1" wp14:anchorId="21C6A665" wp14:editId="5CEA4090">
              <wp:simplePos x="0" y="0"/>
              <wp:positionH relativeFrom="margin">
                <wp:posOffset>2540</wp:posOffset>
              </wp:positionH>
              <wp:positionV relativeFrom="paragraph">
                <wp:posOffset>-80483</wp:posOffset>
              </wp:positionV>
              <wp:extent cx="6678930" cy="5264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2FAFC" w14:textId="77777777" w:rsidR="00977085" w:rsidRPr="00055F8E" w:rsidRDefault="00977085" w:rsidP="003A3FE7">
                          <w:pPr>
                            <w:jc w:val="center"/>
                            <w:rPr>
                              <w:rFonts w:ascii="Myriad Pro" w:hAnsi="Myriad Pro"/>
                            </w:rPr>
                          </w:pPr>
                          <w:r w:rsidRPr="00055F8E">
                            <w:rPr>
                              <w:rFonts w:ascii="Myriad Pro" w:hAnsi="Myriad Pro"/>
                            </w:rPr>
                            <w:t>UNDP in Moldova • 131, 31 August 1989 str., Chisinau 2012, Moldova</w:t>
                          </w:r>
                        </w:p>
                        <w:p w14:paraId="53036BCA" w14:textId="77777777" w:rsidR="00977085" w:rsidRPr="00055F8E" w:rsidRDefault="00977085" w:rsidP="003A3FE7">
                          <w:pPr>
                            <w:jc w:val="center"/>
                            <w:rPr>
                              <w:rFonts w:ascii="Myriad Pro" w:hAnsi="Myriad Pro"/>
                            </w:rPr>
                          </w:pPr>
                          <w:r w:rsidRPr="00055F8E">
                            <w:rPr>
                              <w:rFonts w:ascii="Myriad Pro" w:hAnsi="Myriad Pro"/>
                            </w:rPr>
                            <w:t xml:space="preserve">Tel: (+ 373 22) 22 00 45 • Fax: (+373 22) 22 00 41 • E-mail: </w:t>
                          </w:r>
                          <w:hyperlink r:id="rId1" w:history="1">
                            <w:proofErr w:type="spellStart"/>
                            <w:r w:rsidRPr="00055F8E">
                              <w:rPr>
                                <w:rFonts w:ascii="Myriad Pro" w:hAnsi="Myriad Pro"/>
                              </w:rPr>
                              <w:t>registry.md@undp.org</w:t>
                            </w:r>
                            <w:proofErr w:type="spellEnd"/>
                          </w:hyperlink>
                          <w:r w:rsidRPr="00055F8E">
                            <w:rPr>
                              <w:rFonts w:ascii="Myriad Pro" w:hAnsi="Myriad Pro"/>
                            </w:rPr>
                            <w:t xml:space="preserve"> •   </w:t>
                          </w:r>
                          <w:proofErr w:type="spellStart"/>
                          <w:r w:rsidRPr="00055F8E">
                            <w:rPr>
                              <w:rFonts w:ascii="Myriad Pro" w:hAnsi="Myriad Pro"/>
                            </w:rPr>
                            <w:t>www.undp.md</w:t>
                          </w:r>
                          <w:proofErr w:type="spellEnd"/>
                        </w:p>
                        <w:p w14:paraId="454B00D8" w14:textId="77777777" w:rsidR="00977085" w:rsidRDefault="00977085"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6A665" id="_x0000_t202" coordsize="21600,21600" o:spt="202" path="m,l,21600r21600,l21600,xe">
              <v:stroke joinstyle="miter"/>
              <v:path gradientshapeok="t" o:connecttype="rect"/>
            </v:shapetype>
            <v:shape id="Text Box 4" o:spid="_x0000_s1026" type="#_x0000_t202" style="position:absolute;margin-left:.2pt;margin-top:-6.35pt;width:525.9pt;height:41.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" filled="f" stroked="f">
              <v:textbox inset=",7.2pt,,7.2pt">
                <w:txbxContent>
                  <w:p w14:paraId="4222FAFC" w14:textId="77777777" w:rsidR="00977085" w:rsidRPr="00055F8E" w:rsidRDefault="00977085" w:rsidP="003A3FE7">
                    <w:pPr>
                      <w:jc w:val="center"/>
                      <w:rPr>
                        <w:rFonts w:ascii="Myriad Pro" w:hAnsi="Myriad Pro"/>
                      </w:rPr>
                    </w:pPr>
                    <w:r w:rsidRPr="00055F8E">
                      <w:rPr>
                        <w:rFonts w:ascii="Myriad Pro" w:hAnsi="Myriad Pro"/>
                      </w:rPr>
                      <w:t>UNDP in Moldova • 131, 31 August 1989 str., Chisinau 2012, Moldova</w:t>
                    </w:r>
                  </w:p>
                  <w:p w14:paraId="53036BCA" w14:textId="77777777" w:rsidR="00977085" w:rsidRPr="00055F8E" w:rsidRDefault="00977085" w:rsidP="003A3FE7">
                    <w:pPr>
                      <w:jc w:val="center"/>
                      <w:rPr>
                        <w:rFonts w:ascii="Myriad Pro" w:hAnsi="Myriad Pro"/>
                      </w:rPr>
                    </w:pPr>
                    <w:r w:rsidRPr="00055F8E">
                      <w:rPr>
                        <w:rFonts w:ascii="Myriad Pro" w:hAnsi="Myriad Pro"/>
                      </w:rPr>
                      <w:t xml:space="preserve">Tel: (+ 373 22) 22 00 45 • Fax: (+373 22) 22 00 41 • E-mail: </w:t>
                    </w:r>
                    <w:hyperlink r:id="rId2" w:history="1">
                      <w:proofErr w:type="spellStart"/>
                      <w:r w:rsidRPr="00055F8E">
                        <w:rPr>
                          <w:rFonts w:ascii="Myriad Pro" w:hAnsi="Myriad Pro"/>
                        </w:rPr>
                        <w:t>registry.md@undp.org</w:t>
                      </w:r>
                      <w:proofErr w:type="spellEnd"/>
                    </w:hyperlink>
                    <w:r w:rsidRPr="00055F8E">
                      <w:rPr>
                        <w:rFonts w:ascii="Myriad Pro" w:hAnsi="Myriad Pro"/>
                      </w:rPr>
                      <w:t xml:space="preserve"> •   </w:t>
                    </w:r>
                    <w:proofErr w:type="spellStart"/>
                    <w:r w:rsidRPr="00055F8E">
                      <w:rPr>
                        <w:rFonts w:ascii="Myriad Pro" w:hAnsi="Myriad Pro"/>
                      </w:rPr>
                      <w:t>www.undp.md</w:t>
                    </w:r>
                    <w:proofErr w:type="spellEnd"/>
                  </w:p>
                  <w:p w14:paraId="454B00D8" w14:textId="77777777" w:rsidR="00977085" w:rsidRDefault="00977085" w:rsidP="003A3FE7">
                    <w:pPr>
                      <w:jc w:val="cent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7155A" w14:textId="77777777" w:rsidR="00A54298" w:rsidRDefault="00A54298">
      <w:r>
        <w:separator/>
      </w:r>
    </w:p>
  </w:footnote>
  <w:footnote w:type="continuationSeparator" w:id="0">
    <w:p w14:paraId="386CB4FA" w14:textId="77777777" w:rsidR="00A54298" w:rsidRDefault="00A54298">
      <w:r>
        <w:continuationSeparator/>
      </w:r>
    </w:p>
  </w:footnote>
  <w:footnote w:id="1">
    <w:p w14:paraId="486D454A" w14:textId="77777777" w:rsidR="00977085" w:rsidRDefault="00977085" w:rsidP="0001300F">
      <w:pPr>
        <w:pStyle w:val="Textnotdesubsol"/>
        <w:rPr>
          <w:i/>
          <w:lang w:val="en-PH"/>
        </w:rPr>
      </w:pPr>
      <w:r>
        <w:rPr>
          <w:rStyle w:val="Referinnotdesubsol"/>
          <w:i/>
        </w:rPr>
        <w:footnoteRef/>
      </w:r>
      <w:r>
        <w:rPr>
          <w:i/>
        </w:rPr>
        <w:t xml:space="preserve"> Official </w:t>
      </w:r>
      <w:r>
        <w:rPr>
          <w:i/>
          <w:lang w:val="en-PH"/>
        </w:rPr>
        <w:t xml:space="preserve">Letterhead/Stationery must indicate contact details – addresses, email, phone and fax numbers – for verification purposes </w:t>
      </w:r>
    </w:p>
  </w:footnote>
  <w:footnote w:id="2">
    <w:p w14:paraId="61937612" w14:textId="77777777" w:rsidR="00C61133" w:rsidRPr="0088197A" w:rsidRDefault="00C61133" w:rsidP="00C61133">
      <w:pPr>
        <w:pStyle w:val="Textnotdesubsol"/>
        <w:rPr>
          <w:i/>
          <w:lang w:val="en-PH"/>
        </w:rPr>
      </w:pPr>
      <w:r w:rsidRPr="0088197A">
        <w:rPr>
          <w:rStyle w:val="Referinnotdesubsol"/>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7576B" w14:textId="77777777" w:rsidR="00977085" w:rsidRDefault="00977085">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149CA" w14:textId="77777777" w:rsidR="00977085" w:rsidRDefault="00977085">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043A" w14:textId="77777777" w:rsidR="00977085" w:rsidRDefault="00977085" w:rsidP="00F67875">
    <w:pPr>
      <w:pStyle w:val="Antet"/>
    </w:pPr>
    <w:r>
      <w:rPr>
        <w:noProof/>
        <w:lang w:val="ro-RO" w:eastAsia="ro-RO"/>
      </w:rPr>
      <w:drawing>
        <wp:anchor distT="0" distB="0" distL="114300" distR="114300" simplePos="0" relativeHeight="251660800" behindDoc="0" locked="0" layoutInCell="1" allowOverlap="1" wp14:anchorId="274BEF1D" wp14:editId="2720FE8F">
          <wp:simplePos x="0" y="0"/>
          <wp:positionH relativeFrom="column">
            <wp:posOffset>0</wp:posOffset>
          </wp:positionH>
          <wp:positionV relativeFrom="paragraph">
            <wp:posOffset>0</wp:posOffset>
          </wp:positionV>
          <wp:extent cx="2400300" cy="123825"/>
          <wp:effectExtent l="0" t="0" r="0" b="9525"/>
          <wp:wrapNone/>
          <wp:docPr id="1099" name="Picture 1024"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7728" behindDoc="0" locked="0" layoutInCell="1" allowOverlap="1" wp14:anchorId="37D27151" wp14:editId="1F520133">
          <wp:simplePos x="0" y="0"/>
          <wp:positionH relativeFrom="margin">
            <wp:posOffset>5384165</wp:posOffset>
          </wp:positionH>
          <wp:positionV relativeFrom="page">
            <wp:posOffset>176542</wp:posOffset>
          </wp:positionV>
          <wp:extent cx="755650" cy="1478915"/>
          <wp:effectExtent l="0" t="0" r="6350" b="6985"/>
          <wp:wrapNone/>
          <wp:docPr id="1100" name="Picture 31"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P_Logo-Blue w Tagline-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8752" behindDoc="0" locked="0" layoutInCell="1" allowOverlap="1" wp14:anchorId="2804D406" wp14:editId="5C46C37E">
          <wp:simplePos x="0" y="0"/>
          <wp:positionH relativeFrom="column">
            <wp:posOffset>3810</wp:posOffset>
          </wp:positionH>
          <wp:positionV relativeFrom="paragraph">
            <wp:posOffset>-1325245</wp:posOffset>
          </wp:positionV>
          <wp:extent cx="2400300" cy="123825"/>
          <wp:effectExtent l="0" t="0" r="0" b="9525"/>
          <wp:wrapNone/>
          <wp:docPr id="1101" name="Picture 1024"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Bulinebune"/>
      <w:lvlText w:val="■"/>
      <w:lvlJc w:val="left"/>
      <w:pPr>
        <w:tabs>
          <w:tab w:val="num" w:pos="1068"/>
        </w:tabs>
        <w:ind w:left="1068" w:hanging="360"/>
      </w:pPr>
      <w:rPr>
        <w:rFonts w:ascii="Arial" w:hAnsi="Arial"/>
        <w:sz w:val="20"/>
      </w:rPr>
    </w:lvl>
  </w:abstractNum>
  <w:abstractNum w:abstractNumId="1" w15:restartNumberingAfterBreak="0">
    <w:nsid w:val="00000004"/>
    <w:multiLevelType w:val="multilevel"/>
    <w:tmpl w:val="00000004"/>
    <w:name w:val="WW8Num5"/>
    <w:lvl w:ilvl="0">
      <w:start w:val="1"/>
      <w:numFmt w:val="decimal"/>
      <w:lvlText w:val="%1."/>
      <w:lvlJc w:val="left"/>
      <w:pPr>
        <w:tabs>
          <w:tab w:val="num" w:pos="1065"/>
        </w:tabs>
        <w:ind w:left="1065" w:hanging="357"/>
      </w:pPr>
      <w:rPr>
        <w:rFonts w:ascii="Arial" w:eastAsia="MS Mincho" w:hAnsi="Arial" w:cs="Arial"/>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lef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2" w15:restartNumberingAfterBreak="0">
    <w:nsid w:val="00000005"/>
    <w:multiLevelType w:val="multilevel"/>
    <w:tmpl w:val="00000005"/>
    <w:name w:val="WW8Num8"/>
    <w:lvl w:ilvl="0">
      <w:start w:val="1"/>
      <w:numFmt w:val="decimal"/>
      <w:lvlText w:val="%1."/>
      <w:lvlJc w:val="left"/>
      <w:pPr>
        <w:tabs>
          <w:tab w:val="num" w:pos="1065"/>
        </w:tabs>
        <w:ind w:left="1065" w:hanging="357"/>
      </w:pPr>
      <w:rPr>
        <w:rFonts w:ascii="Arial" w:eastAsia="MS Mincho" w:hAnsi="Arial" w:cs="Arial"/>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lef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3" w15:restartNumberingAfterBreak="0">
    <w:nsid w:val="03A613E1"/>
    <w:multiLevelType w:val="singleLevel"/>
    <w:tmpl w:val="00000003"/>
    <w:lvl w:ilvl="0">
      <w:start w:val="1"/>
      <w:numFmt w:val="decimal"/>
      <w:lvlText w:val="%1."/>
      <w:lvlJc w:val="left"/>
      <w:pPr>
        <w:tabs>
          <w:tab w:val="num" w:pos="1065"/>
        </w:tabs>
        <w:ind w:left="1065" w:hanging="357"/>
      </w:pPr>
      <w:rPr>
        <w:rFonts w:cs="Times New Roman"/>
      </w:rPr>
    </w:lvl>
  </w:abstractNum>
  <w:abstractNum w:abstractNumId="4" w15:restartNumberingAfterBreak="0">
    <w:nsid w:val="05DE3A02"/>
    <w:multiLevelType w:val="hybridMultilevel"/>
    <w:tmpl w:val="29200BB0"/>
    <w:lvl w:ilvl="0" w:tplc="FFFFFFFF">
      <w:start w:val="1"/>
      <w:numFmt w:val="bullet"/>
      <w:lvlText w:val="■"/>
      <w:lvlJc w:val="left"/>
      <w:pPr>
        <w:tabs>
          <w:tab w:val="num" w:pos="1068"/>
        </w:tabs>
        <w:ind w:left="1068" w:hanging="360"/>
      </w:pPr>
      <w:rPr>
        <w:rFonts w:ascii="Arial" w:hAnsi="Arial" w:hint="default"/>
        <w:sz w:val="20"/>
      </w:rPr>
    </w:lvl>
    <w:lvl w:ilvl="1" w:tplc="FFFFFFFF">
      <w:start w:val="1"/>
      <w:numFmt w:val="lowerLetter"/>
      <w:lvlText w:val="%2)"/>
      <w:lvlJc w:val="left"/>
      <w:pPr>
        <w:tabs>
          <w:tab w:val="num" w:pos="1581"/>
        </w:tabs>
        <w:ind w:left="1581" w:hanging="360"/>
      </w:pPr>
      <w:rPr>
        <w:rFonts w:cs="Times New Roman" w:hint="default"/>
        <w:sz w:val="20"/>
      </w:rPr>
    </w:lvl>
    <w:lvl w:ilvl="2" w:tplc="FFFFFFFF">
      <w:start w:val="1"/>
      <w:numFmt w:val="bullet"/>
      <w:lvlText w:val=""/>
      <w:lvlJc w:val="left"/>
      <w:pPr>
        <w:tabs>
          <w:tab w:val="num" w:pos="2301"/>
        </w:tabs>
        <w:ind w:left="2301" w:hanging="360"/>
      </w:pPr>
      <w:rPr>
        <w:rFonts w:ascii="Wingdings" w:hAnsi="Wingdings" w:hint="default"/>
      </w:rPr>
    </w:lvl>
    <w:lvl w:ilvl="3" w:tplc="FFFFFFFF" w:tentative="1">
      <w:start w:val="1"/>
      <w:numFmt w:val="bullet"/>
      <w:lvlText w:val=""/>
      <w:lvlJc w:val="left"/>
      <w:pPr>
        <w:tabs>
          <w:tab w:val="num" w:pos="3021"/>
        </w:tabs>
        <w:ind w:left="3021" w:hanging="360"/>
      </w:pPr>
      <w:rPr>
        <w:rFonts w:ascii="Symbol" w:hAnsi="Symbol" w:hint="default"/>
      </w:rPr>
    </w:lvl>
    <w:lvl w:ilvl="4" w:tplc="FFFFFFFF" w:tentative="1">
      <w:start w:val="1"/>
      <w:numFmt w:val="bullet"/>
      <w:lvlText w:val="o"/>
      <w:lvlJc w:val="left"/>
      <w:pPr>
        <w:tabs>
          <w:tab w:val="num" w:pos="3741"/>
        </w:tabs>
        <w:ind w:left="3741" w:hanging="360"/>
      </w:pPr>
      <w:rPr>
        <w:rFonts w:ascii="Courier New" w:hAnsi="Courier New" w:hint="default"/>
      </w:rPr>
    </w:lvl>
    <w:lvl w:ilvl="5" w:tplc="FFFFFFFF" w:tentative="1">
      <w:start w:val="1"/>
      <w:numFmt w:val="bullet"/>
      <w:lvlText w:val=""/>
      <w:lvlJc w:val="left"/>
      <w:pPr>
        <w:tabs>
          <w:tab w:val="num" w:pos="4461"/>
        </w:tabs>
        <w:ind w:left="4461" w:hanging="360"/>
      </w:pPr>
      <w:rPr>
        <w:rFonts w:ascii="Wingdings" w:hAnsi="Wingdings" w:hint="default"/>
      </w:rPr>
    </w:lvl>
    <w:lvl w:ilvl="6" w:tplc="FFFFFFFF" w:tentative="1">
      <w:start w:val="1"/>
      <w:numFmt w:val="bullet"/>
      <w:lvlText w:val=""/>
      <w:lvlJc w:val="left"/>
      <w:pPr>
        <w:tabs>
          <w:tab w:val="num" w:pos="5181"/>
        </w:tabs>
        <w:ind w:left="5181" w:hanging="360"/>
      </w:pPr>
      <w:rPr>
        <w:rFonts w:ascii="Symbol" w:hAnsi="Symbol" w:hint="default"/>
      </w:rPr>
    </w:lvl>
    <w:lvl w:ilvl="7" w:tplc="FFFFFFFF" w:tentative="1">
      <w:start w:val="1"/>
      <w:numFmt w:val="bullet"/>
      <w:lvlText w:val="o"/>
      <w:lvlJc w:val="left"/>
      <w:pPr>
        <w:tabs>
          <w:tab w:val="num" w:pos="5901"/>
        </w:tabs>
        <w:ind w:left="5901" w:hanging="360"/>
      </w:pPr>
      <w:rPr>
        <w:rFonts w:ascii="Courier New" w:hAnsi="Courier New" w:hint="default"/>
      </w:rPr>
    </w:lvl>
    <w:lvl w:ilvl="8" w:tplc="FFFFFFFF" w:tentative="1">
      <w:start w:val="1"/>
      <w:numFmt w:val="bullet"/>
      <w:lvlText w:val=""/>
      <w:lvlJc w:val="left"/>
      <w:pPr>
        <w:tabs>
          <w:tab w:val="num" w:pos="6621"/>
        </w:tabs>
        <w:ind w:left="6621" w:hanging="360"/>
      </w:pPr>
      <w:rPr>
        <w:rFonts w:ascii="Wingdings" w:hAnsi="Wingdings" w:hint="default"/>
      </w:rPr>
    </w:lvl>
  </w:abstractNum>
  <w:abstractNum w:abstractNumId="5" w15:restartNumberingAfterBreak="0">
    <w:nsid w:val="0855529A"/>
    <w:multiLevelType w:val="hybridMultilevel"/>
    <w:tmpl w:val="6EE6E6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B1A61"/>
    <w:multiLevelType w:val="hybridMultilevel"/>
    <w:tmpl w:val="69E6FEBE"/>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924FF9"/>
    <w:multiLevelType w:val="multilevel"/>
    <w:tmpl w:val="A36CF610"/>
    <w:numStyleLink w:val="Numerotare"/>
  </w:abstractNum>
  <w:abstractNum w:abstractNumId="9"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D0D59"/>
    <w:multiLevelType w:val="multilevel"/>
    <w:tmpl w:val="A36CF610"/>
    <w:numStyleLink w:val="Numerotare"/>
  </w:abstractNum>
  <w:abstractNum w:abstractNumId="12" w15:restartNumberingAfterBreak="0">
    <w:nsid w:val="202D2005"/>
    <w:multiLevelType w:val="hybridMultilevel"/>
    <w:tmpl w:val="3B885E1A"/>
    <w:lvl w:ilvl="0" w:tplc="AFAA9046">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375E5"/>
    <w:multiLevelType w:val="hybridMultilevel"/>
    <w:tmpl w:val="A2DA12B4"/>
    <w:lvl w:ilvl="0" w:tplc="AFAA9046">
      <w:numFmt w:val="bullet"/>
      <w:lvlText w:val="•"/>
      <w:lvlJc w:val="left"/>
      <w:pPr>
        <w:ind w:left="720" w:hanging="360"/>
      </w:pPr>
      <w:rPr>
        <w:rFonts w:ascii="Myriad Pro" w:eastAsia="Times New Roman" w:hAnsi="Myriad Pro" w:cs="Calibri" w:hint="default"/>
      </w:rPr>
    </w:lvl>
    <w:lvl w:ilvl="1" w:tplc="AFAA9046">
      <w:numFmt w:val="bullet"/>
      <w:lvlText w:val="•"/>
      <w:lvlJc w:val="left"/>
      <w:pPr>
        <w:ind w:left="1788" w:hanging="708"/>
      </w:pPr>
      <w:rPr>
        <w:rFonts w:ascii="Myriad Pro" w:eastAsia="Times New Roman" w:hAnsi="Myriad Pro"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E38D6"/>
    <w:multiLevelType w:val="hybridMultilevel"/>
    <w:tmpl w:val="614AE6EE"/>
    <w:lvl w:ilvl="0" w:tplc="04180003">
      <w:start w:val="1"/>
      <w:numFmt w:val="bullet"/>
      <w:lvlText w:val="o"/>
      <w:lvlJc w:val="left"/>
      <w:pPr>
        <w:ind w:left="1776" w:hanging="360"/>
      </w:pPr>
      <w:rPr>
        <w:rFonts w:ascii="Courier New" w:hAnsi="Courier New" w:hint="default"/>
      </w:rPr>
    </w:lvl>
    <w:lvl w:ilvl="1" w:tplc="04180003" w:tentative="1">
      <w:start w:val="1"/>
      <w:numFmt w:val="bullet"/>
      <w:lvlText w:val="o"/>
      <w:lvlJc w:val="left"/>
      <w:pPr>
        <w:ind w:left="2496" w:hanging="360"/>
      </w:pPr>
      <w:rPr>
        <w:rFonts w:ascii="Courier New" w:hAnsi="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7"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2D1332C"/>
    <w:multiLevelType w:val="hybridMultilevel"/>
    <w:tmpl w:val="AFACD59C"/>
    <w:lvl w:ilvl="0" w:tplc="AFAA9046">
      <w:numFmt w:val="bullet"/>
      <w:lvlText w:val="•"/>
      <w:lvlJc w:val="left"/>
      <w:pPr>
        <w:ind w:left="1296" w:hanging="360"/>
      </w:pPr>
      <w:rPr>
        <w:rFonts w:ascii="Myriad Pro" w:eastAsia="Times New Roman" w:hAnsi="Myriad Pro"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379F1836"/>
    <w:multiLevelType w:val="hybridMultilevel"/>
    <w:tmpl w:val="00FC0D7C"/>
    <w:lvl w:ilvl="0" w:tplc="A35A29A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D2722D"/>
    <w:multiLevelType w:val="multilevel"/>
    <w:tmpl w:val="A36CF610"/>
    <w:styleLink w:val="Numerotare"/>
    <w:lvl w:ilvl="0">
      <w:start w:val="1"/>
      <w:numFmt w:val="decimal"/>
      <w:lvlText w:val="%1."/>
      <w:lvlJc w:val="left"/>
      <w:pPr>
        <w:tabs>
          <w:tab w:val="num" w:pos="1065"/>
        </w:tabs>
        <w:ind w:left="1065" w:hanging="357"/>
      </w:pPr>
      <w:rPr>
        <w:rFonts w:ascii="Arial" w:eastAsia="MS Mincho" w:hAnsi="Arial" w:cs="Times New Roman"/>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righ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righ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right"/>
      <w:pPr>
        <w:tabs>
          <w:tab w:val="num" w:pos="6621"/>
        </w:tabs>
        <w:ind w:left="6621" w:hanging="180"/>
      </w:pPr>
      <w:rPr>
        <w:rFonts w:cs="Times New Roman"/>
      </w:rPr>
    </w:lvl>
  </w:abstractNum>
  <w:abstractNum w:abstractNumId="21" w15:restartNumberingAfterBreak="0">
    <w:nsid w:val="3A0F1B1B"/>
    <w:multiLevelType w:val="multilevel"/>
    <w:tmpl w:val="A36CF610"/>
    <w:numStyleLink w:val="Numerotare"/>
  </w:abstractNum>
  <w:abstractNum w:abstractNumId="22"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3" w15:restartNumberingAfterBreak="0">
    <w:nsid w:val="3BF264F7"/>
    <w:multiLevelType w:val="singleLevel"/>
    <w:tmpl w:val="596A8FD4"/>
    <w:lvl w:ilvl="0">
      <w:start w:val="1"/>
      <w:numFmt w:val="decimal"/>
      <w:lvlText w:val="%1."/>
      <w:lvlJc w:val="left"/>
      <w:pPr>
        <w:tabs>
          <w:tab w:val="num" w:pos="1065"/>
        </w:tabs>
        <w:ind w:left="1065" w:hanging="357"/>
      </w:pPr>
      <w:rPr>
        <w:rFonts w:cs="Times New Roman"/>
        <w:i w:val="0"/>
      </w:rPr>
    </w:lvl>
  </w:abstractNum>
  <w:abstractNum w:abstractNumId="24" w15:restartNumberingAfterBreak="0">
    <w:nsid w:val="3F862AF7"/>
    <w:multiLevelType w:val="hybridMultilevel"/>
    <w:tmpl w:val="880E27E0"/>
    <w:lvl w:ilvl="0" w:tplc="D2D4ADB4">
      <w:numFmt w:val="bullet"/>
      <w:lvlText w:val="-"/>
      <w:lvlJc w:val="left"/>
      <w:pPr>
        <w:ind w:left="720" w:hanging="360"/>
      </w:pPr>
      <w:rPr>
        <w:rFonts w:ascii="Myriad Pro" w:eastAsia="Times New Roman" w:hAnsi="Myriad Pro"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F983A65"/>
    <w:multiLevelType w:val="hybridMultilevel"/>
    <w:tmpl w:val="D200F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27" w15:restartNumberingAfterBreak="0">
    <w:nsid w:val="592D583D"/>
    <w:multiLevelType w:val="hybridMultilevel"/>
    <w:tmpl w:val="D80E41FC"/>
    <w:lvl w:ilvl="0" w:tplc="8B3E687E">
      <w:numFmt w:val="bullet"/>
      <w:lvlText w:val="-"/>
      <w:lvlJc w:val="left"/>
      <w:pPr>
        <w:ind w:left="1244" w:hanging="360"/>
      </w:pPr>
      <w:rPr>
        <w:rFonts w:ascii="Myriad Pro" w:eastAsia="Calibri" w:hAnsi="Myriad Pro" w:cs="Times New Roman" w:hint="default"/>
      </w:rPr>
    </w:lvl>
    <w:lvl w:ilvl="1" w:tplc="04180003" w:tentative="1">
      <w:start w:val="1"/>
      <w:numFmt w:val="bullet"/>
      <w:lvlText w:val="o"/>
      <w:lvlJc w:val="left"/>
      <w:pPr>
        <w:ind w:left="1964" w:hanging="360"/>
      </w:pPr>
      <w:rPr>
        <w:rFonts w:ascii="Courier New" w:hAnsi="Courier New" w:cs="Courier New" w:hint="default"/>
      </w:rPr>
    </w:lvl>
    <w:lvl w:ilvl="2" w:tplc="04180005" w:tentative="1">
      <w:start w:val="1"/>
      <w:numFmt w:val="bullet"/>
      <w:lvlText w:val=""/>
      <w:lvlJc w:val="left"/>
      <w:pPr>
        <w:ind w:left="2684" w:hanging="360"/>
      </w:pPr>
      <w:rPr>
        <w:rFonts w:ascii="Wingdings" w:hAnsi="Wingdings" w:hint="default"/>
      </w:rPr>
    </w:lvl>
    <w:lvl w:ilvl="3" w:tplc="04180001" w:tentative="1">
      <w:start w:val="1"/>
      <w:numFmt w:val="bullet"/>
      <w:lvlText w:val=""/>
      <w:lvlJc w:val="left"/>
      <w:pPr>
        <w:ind w:left="3404" w:hanging="360"/>
      </w:pPr>
      <w:rPr>
        <w:rFonts w:ascii="Symbol" w:hAnsi="Symbol" w:hint="default"/>
      </w:rPr>
    </w:lvl>
    <w:lvl w:ilvl="4" w:tplc="04180003" w:tentative="1">
      <w:start w:val="1"/>
      <w:numFmt w:val="bullet"/>
      <w:lvlText w:val="o"/>
      <w:lvlJc w:val="left"/>
      <w:pPr>
        <w:ind w:left="4124" w:hanging="360"/>
      </w:pPr>
      <w:rPr>
        <w:rFonts w:ascii="Courier New" w:hAnsi="Courier New" w:cs="Courier New" w:hint="default"/>
      </w:rPr>
    </w:lvl>
    <w:lvl w:ilvl="5" w:tplc="04180005" w:tentative="1">
      <w:start w:val="1"/>
      <w:numFmt w:val="bullet"/>
      <w:lvlText w:val=""/>
      <w:lvlJc w:val="left"/>
      <w:pPr>
        <w:ind w:left="4844" w:hanging="360"/>
      </w:pPr>
      <w:rPr>
        <w:rFonts w:ascii="Wingdings" w:hAnsi="Wingdings" w:hint="default"/>
      </w:rPr>
    </w:lvl>
    <w:lvl w:ilvl="6" w:tplc="04180001" w:tentative="1">
      <w:start w:val="1"/>
      <w:numFmt w:val="bullet"/>
      <w:lvlText w:val=""/>
      <w:lvlJc w:val="left"/>
      <w:pPr>
        <w:ind w:left="5564" w:hanging="360"/>
      </w:pPr>
      <w:rPr>
        <w:rFonts w:ascii="Symbol" w:hAnsi="Symbol" w:hint="default"/>
      </w:rPr>
    </w:lvl>
    <w:lvl w:ilvl="7" w:tplc="04180003" w:tentative="1">
      <w:start w:val="1"/>
      <w:numFmt w:val="bullet"/>
      <w:lvlText w:val="o"/>
      <w:lvlJc w:val="left"/>
      <w:pPr>
        <w:ind w:left="6284" w:hanging="360"/>
      </w:pPr>
      <w:rPr>
        <w:rFonts w:ascii="Courier New" w:hAnsi="Courier New" w:cs="Courier New" w:hint="default"/>
      </w:rPr>
    </w:lvl>
    <w:lvl w:ilvl="8" w:tplc="04180005" w:tentative="1">
      <w:start w:val="1"/>
      <w:numFmt w:val="bullet"/>
      <w:lvlText w:val=""/>
      <w:lvlJc w:val="left"/>
      <w:pPr>
        <w:ind w:left="7004" w:hanging="360"/>
      </w:pPr>
      <w:rPr>
        <w:rFonts w:ascii="Wingdings" w:hAnsi="Wingdings" w:hint="default"/>
      </w:rPr>
    </w:lvl>
  </w:abstractNum>
  <w:abstractNum w:abstractNumId="28"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29" w15:restartNumberingAfterBreak="0">
    <w:nsid w:val="5F4F2294"/>
    <w:multiLevelType w:val="hybridMultilevel"/>
    <w:tmpl w:val="7916A374"/>
    <w:lvl w:ilvl="0" w:tplc="B3C2C1B8">
      <w:start w:val="1"/>
      <w:numFmt w:val="bullet"/>
      <w:pStyle w:val="CFbuline"/>
      <w:lvlText w:val="■"/>
      <w:lvlJc w:val="left"/>
      <w:pPr>
        <w:tabs>
          <w:tab w:val="num" w:pos="927"/>
        </w:tabs>
        <w:ind w:left="927" w:hanging="360"/>
      </w:pPr>
      <w:rPr>
        <w:rFonts w:ascii="Arial" w:hAnsi="Arial" w:hint="default"/>
        <w:sz w:val="20"/>
      </w:rPr>
    </w:lvl>
    <w:lvl w:ilvl="1" w:tplc="04190017">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7E7C3E"/>
    <w:multiLevelType w:val="hybridMultilevel"/>
    <w:tmpl w:val="67024B22"/>
    <w:lvl w:ilvl="0" w:tplc="04090003">
      <w:start w:val="1"/>
      <w:numFmt w:val="bullet"/>
      <w:lvlText w:val="o"/>
      <w:lvlJc w:val="left"/>
      <w:pPr>
        <w:tabs>
          <w:tab w:val="num" w:pos="1778"/>
        </w:tabs>
        <w:ind w:left="1778" w:hanging="360"/>
      </w:pPr>
      <w:rPr>
        <w:rFonts w:ascii="Courier New" w:hAnsi="Courier New" w:hint="default"/>
      </w:rPr>
    </w:lvl>
    <w:lvl w:ilvl="1" w:tplc="04090013">
      <w:start w:val="1"/>
      <w:numFmt w:val="upperRoman"/>
      <w:lvlText w:val="%2."/>
      <w:lvlJc w:val="right"/>
      <w:pPr>
        <w:tabs>
          <w:tab w:val="num" w:pos="2498"/>
        </w:tabs>
        <w:ind w:left="2498" w:hanging="360"/>
      </w:pPr>
      <w:rPr>
        <w:rFonts w:hint="default"/>
      </w:rPr>
    </w:lvl>
    <w:lvl w:ilvl="2" w:tplc="0409000F">
      <w:start w:val="1"/>
      <w:numFmt w:val="decimal"/>
      <w:lvlText w:val="%3."/>
      <w:lvlJc w:val="left"/>
      <w:pPr>
        <w:tabs>
          <w:tab w:val="num" w:pos="3218"/>
        </w:tabs>
        <w:ind w:left="3218" w:hanging="360"/>
      </w:pPr>
      <w:rPr>
        <w:rFont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1" w15:restartNumberingAfterBreak="0">
    <w:nsid w:val="60C825B7"/>
    <w:multiLevelType w:val="hybridMultilevel"/>
    <w:tmpl w:val="2B5CB080"/>
    <w:lvl w:ilvl="0" w:tplc="AFAA9046">
      <w:numFmt w:val="bullet"/>
      <w:lvlText w:val="•"/>
      <w:lvlJc w:val="left"/>
      <w:pPr>
        <w:ind w:left="912" w:hanging="360"/>
      </w:pPr>
      <w:rPr>
        <w:rFonts w:ascii="Myriad Pro" w:eastAsia="Times New Roman" w:hAnsi="Myriad Pro" w:cs="Calibri"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2" w15:restartNumberingAfterBreak="0">
    <w:nsid w:val="626E7428"/>
    <w:multiLevelType w:val="hybridMultilevel"/>
    <w:tmpl w:val="CCF8F9EE"/>
    <w:lvl w:ilvl="0" w:tplc="04090003">
      <w:start w:val="1"/>
      <w:numFmt w:val="bullet"/>
      <w:lvlText w:val="o"/>
      <w:lvlJc w:val="left"/>
      <w:pPr>
        <w:tabs>
          <w:tab w:val="num" w:pos="1778"/>
        </w:tabs>
        <w:ind w:left="1778" w:hanging="360"/>
      </w:pPr>
      <w:rPr>
        <w:rFonts w:ascii="Courier New" w:hAnsi="Courier New" w:hint="default"/>
      </w:rPr>
    </w:lvl>
    <w:lvl w:ilvl="1" w:tplc="04090001">
      <w:start w:val="1"/>
      <w:numFmt w:val="bullet"/>
      <w:lvlText w:val=""/>
      <w:lvlJc w:val="left"/>
      <w:pPr>
        <w:tabs>
          <w:tab w:val="num" w:pos="2498"/>
        </w:tabs>
        <w:ind w:left="2498" w:hanging="360"/>
      </w:pPr>
      <w:rPr>
        <w:rFonts w:ascii="Symbol" w:hAnsi="Symbol" w:hint="default"/>
      </w:rPr>
    </w:lvl>
    <w:lvl w:ilvl="2" w:tplc="04090005">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3" w15:restartNumberingAfterBreak="0">
    <w:nsid w:val="66214415"/>
    <w:multiLevelType w:val="hybridMultilevel"/>
    <w:tmpl w:val="F63AD3BE"/>
    <w:lvl w:ilvl="0" w:tplc="98E8A510">
      <w:start w:val="2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CD73D44"/>
    <w:multiLevelType w:val="hybridMultilevel"/>
    <w:tmpl w:val="3EEEB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9F0FE8"/>
    <w:multiLevelType w:val="hybridMultilevel"/>
    <w:tmpl w:val="C4E4DDD2"/>
    <w:name w:val="WW8Num232"/>
    <w:lvl w:ilvl="0" w:tplc="A3941794">
      <w:start w:val="3"/>
      <w:numFmt w:val="upperRoman"/>
      <w:lvlText w:val="%1."/>
      <w:lvlJc w:val="right"/>
      <w:pPr>
        <w:tabs>
          <w:tab w:val="num" w:pos="2498"/>
        </w:tabs>
        <w:ind w:left="24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D52AB3"/>
    <w:multiLevelType w:val="hybridMultilevel"/>
    <w:tmpl w:val="428EAC92"/>
    <w:lvl w:ilvl="0" w:tplc="AFAA9046">
      <w:numFmt w:val="bullet"/>
      <w:lvlText w:val="•"/>
      <w:lvlJc w:val="left"/>
      <w:pPr>
        <w:ind w:left="768" w:hanging="360"/>
      </w:pPr>
      <w:rPr>
        <w:rFonts w:ascii="Myriad Pro" w:eastAsia="Times New Roman" w:hAnsi="Myriad Pro"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8"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9" w15:restartNumberingAfterBreak="0">
    <w:nsid w:val="7576798D"/>
    <w:multiLevelType w:val="hybridMultilevel"/>
    <w:tmpl w:val="D17867D4"/>
    <w:lvl w:ilvl="0" w:tplc="FFFFFFFF">
      <w:start w:val="1"/>
      <w:numFmt w:val="bullet"/>
      <w:pStyle w:val="Buline"/>
      <w:lvlText w:val="■"/>
      <w:lvlJc w:val="left"/>
      <w:pPr>
        <w:tabs>
          <w:tab w:val="num" w:pos="927"/>
        </w:tabs>
        <w:ind w:left="927" w:hanging="360"/>
      </w:pPr>
      <w:rPr>
        <w:rFonts w:ascii="Arial" w:hAnsi="Aria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583E57"/>
    <w:multiLevelType w:val="hybridMultilevel"/>
    <w:tmpl w:val="C3288CAE"/>
    <w:lvl w:ilvl="0" w:tplc="04180017">
      <w:start w:val="1"/>
      <w:numFmt w:val="lowerLetter"/>
      <w:lvlText w:val="%1)"/>
      <w:lvlJc w:val="left"/>
      <w:pPr>
        <w:ind w:left="72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A130992"/>
    <w:multiLevelType w:val="singleLevel"/>
    <w:tmpl w:val="4D8208E0"/>
    <w:lvl w:ilvl="0">
      <w:start w:val="1"/>
      <w:numFmt w:val="decimal"/>
      <w:lvlText w:val="%1."/>
      <w:lvlJc w:val="left"/>
      <w:pPr>
        <w:tabs>
          <w:tab w:val="num" w:pos="1065"/>
        </w:tabs>
        <w:ind w:left="1065" w:hanging="357"/>
      </w:pPr>
      <w:rPr>
        <w:rFonts w:cs="Times New Roman"/>
        <w:b w:val="0"/>
      </w:rPr>
    </w:lvl>
  </w:abstractNum>
  <w:abstractNum w:abstractNumId="42" w15:restartNumberingAfterBreak="0">
    <w:nsid w:val="7A172928"/>
    <w:multiLevelType w:val="multilevel"/>
    <w:tmpl w:val="EAF68CE2"/>
    <w:lvl w:ilvl="0">
      <w:start w:val="1"/>
      <w:numFmt w:val="decimal"/>
      <w:lvlText w:val="%1."/>
      <w:lvlJc w:val="left"/>
      <w:pPr>
        <w:ind w:left="360" w:hanging="360"/>
      </w:pPr>
      <w:rPr>
        <w:rFonts w:cs="Times New Roman" w:hint="default"/>
      </w:rPr>
    </w:lvl>
    <w:lvl w:ilvl="1">
      <w:start w:val="1"/>
      <w:numFmt w:val="decimal"/>
      <w:lvlText w:val="%1.%2."/>
      <w:lvlJc w:val="left"/>
      <w:pPr>
        <w:ind w:left="1143"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3" w15:restartNumberingAfterBreak="0">
    <w:nsid w:val="7B7C1AA2"/>
    <w:multiLevelType w:val="hybridMultilevel"/>
    <w:tmpl w:val="EF0085BC"/>
    <w:name w:val="WW8Num23"/>
    <w:lvl w:ilvl="0" w:tplc="04090003">
      <w:start w:val="1"/>
      <w:numFmt w:val="bullet"/>
      <w:lvlText w:val="o"/>
      <w:lvlJc w:val="left"/>
      <w:pPr>
        <w:tabs>
          <w:tab w:val="num" w:pos="1778"/>
        </w:tabs>
        <w:ind w:left="1778" w:hanging="360"/>
      </w:pPr>
      <w:rPr>
        <w:rFonts w:ascii="Courier New" w:hAnsi="Courier New" w:hint="default"/>
      </w:rPr>
    </w:lvl>
    <w:lvl w:ilvl="1" w:tplc="04090013">
      <w:start w:val="1"/>
      <w:numFmt w:val="upperRoman"/>
      <w:lvlText w:val="%2."/>
      <w:lvlJc w:val="right"/>
      <w:pPr>
        <w:tabs>
          <w:tab w:val="num" w:pos="2498"/>
        </w:tabs>
        <w:ind w:left="2498" w:hanging="360"/>
      </w:pPr>
      <w:rPr>
        <w:rFonts w:hint="default"/>
      </w:rPr>
    </w:lvl>
    <w:lvl w:ilvl="2" w:tplc="04090005">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num w:numId="1">
    <w:abstractNumId w:val="26"/>
  </w:num>
  <w:num w:numId="2">
    <w:abstractNumId w:val="28"/>
  </w:num>
  <w:num w:numId="3">
    <w:abstractNumId w:val="7"/>
  </w:num>
  <w:num w:numId="4">
    <w:abstractNumId w:val="10"/>
  </w:num>
  <w:num w:numId="5">
    <w:abstractNumId w:val="22"/>
  </w:num>
  <w:num w:numId="6">
    <w:abstractNumId w:val="15"/>
  </w:num>
  <w:num w:numId="7">
    <w:abstractNumId w:val="17"/>
  </w:num>
  <w:num w:numId="8">
    <w:abstractNumId w:val="9"/>
  </w:num>
  <w:num w:numId="9">
    <w:abstractNumId w:val="16"/>
  </w:num>
  <w:num w:numId="10">
    <w:abstractNumId w:val="38"/>
  </w:num>
  <w:num w:numId="11">
    <w:abstractNumId w:val="34"/>
  </w:num>
  <w:num w:numId="12">
    <w:abstractNumId w:val="33"/>
  </w:num>
  <w:num w:numId="13">
    <w:abstractNumId w:val="24"/>
  </w:num>
  <w:num w:numId="14">
    <w:abstractNumId w:val="42"/>
  </w:num>
  <w:num w:numId="15">
    <w:abstractNumId w:val="0"/>
  </w:num>
  <w:num w:numId="16">
    <w:abstractNumId w:val="29"/>
  </w:num>
  <w:num w:numId="17">
    <w:abstractNumId w:val="4"/>
  </w:num>
  <w:num w:numId="18">
    <w:abstractNumId w:val="20"/>
  </w:num>
  <w:num w:numId="19">
    <w:abstractNumId w:val="6"/>
  </w:num>
  <w:num w:numId="20">
    <w:abstractNumId w:val="1"/>
  </w:num>
  <w:num w:numId="21">
    <w:abstractNumId w:val="2"/>
  </w:num>
  <w:num w:numId="22">
    <w:abstractNumId w:val="39"/>
  </w:num>
  <w:num w:numId="23">
    <w:abstractNumId w:val="14"/>
  </w:num>
  <w:num w:numId="24">
    <w:abstractNumId w:val="41"/>
  </w:num>
  <w:num w:numId="25">
    <w:abstractNumId w:val="23"/>
  </w:num>
  <w:num w:numId="26">
    <w:abstractNumId w:val="11"/>
  </w:num>
  <w:num w:numId="27">
    <w:abstractNumId w:val="21"/>
  </w:num>
  <w:num w:numId="28">
    <w:abstractNumId w:val="8"/>
  </w:num>
  <w:num w:numId="29">
    <w:abstractNumId w:val="43"/>
  </w:num>
  <w:num w:numId="30">
    <w:abstractNumId w:val="32"/>
  </w:num>
  <w:num w:numId="31">
    <w:abstractNumId w:val="3"/>
  </w:num>
  <w:num w:numId="32">
    <w:abstractNumId w:val="30"/>
  </w:num>
  <w:num w:numId="33">
    <w:abstractNumId w:val="36"/>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0"/>
  </w:num>
  <w:num w:numId="37">
    <w:abstractNumId w:val="19"/>
  </w:num>
  <w:num w:numId="38">
    <w:abstractNumId w:val="27"/>
  </w:num>
  <w:num w:numId="39">
    <w:abstractNumId w:val="37"/>
  </w:num>
  <w:num w:numId="40">
    <w:abstractNumId w:val="25"/>
  </w:num>
  <w:num w:numId="41">
    <w:abstractNumId w:val="13"/>
  </w:num>
  <w:num w:numId="42">
    <w:abstractNumId w:val="12"/>
  </w:num>
  <w:num w:numId="43">
    <w:abstractNumId w:val="18"/>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03C64"/>
    <w:rsid w:val="0001300F"/>
    <w:rsid w:val="00017126"/>
    <w:rsid w:val="000207DC"/>
    <w:rsid w:val="00025F61"/>
    <w:rsid w:val="00026037"/>
    <w:rsid w:val="00026D28"/>
    <w:rsid w:val="00046269"/>
    <w:rsid w:val="0005008E"/>
    <w:rsid w:val="00054F96"/>
    <w:rsid w:val="00056890"/>
    <w:rsid w:val="00056C34"/>
    <w:rsid w:val="00060E02"/>
    <w:rsid w:val="00067613"/>
    <w:rsid w:val="0007206A"/>
    <w:rsid w:val="00074557"/>
    <w:rsid w:val="00075F38"/>
    <w:rsid w:val="00086AD4"/>
    <w:rsid w:val="000902AF"/>
    <w:rsid w:val="00091F77"/>
    <w:rsid w:val="0009358E"/>
    <w:rsid w:val="00094293"/>
    <w:rsid w:val="0009470A"/>
    <w:rsid w:val="000973C6"/>
    <w:rsid w:val="000A1127"/>
    <w:rsid w:val="000A32CC"/>
    <w:rsid w:val="000B4F66"/>
    <w:rsid w:val="000C00D2"/>
    <w:rsid w:val="000C2E66"/>
    <w:rsid w:val="000D2F21"/>
    <w:rsid w:val="000D491E"/>
    <w:rsid w:val="000D763B"/>
    <w:rsid w:val="000E3AE4"/>
    <w:rsid w:val="000E401E"/>
    <w:rsid w:val="000E7D52"/>
    <w:rsid w:val="000F17AB"/>
    <w:rsid w:val="000F1C7D"/>
    <w:rsid w:val="000F297E"/>
    <w:rsid w:val="000F3067"/>
    <w:rsid w:val="000F3CBA"/>
    <w:rsid w:val="000F680E"/>
    <w:rsid w:val="001006BE"/>
    <w:rsid w:val="0010077B"/>
    <w:rsid w:val="001042E9"/>
    <w:rsid w:val="00105CA7"/>
    <w:rsid w:val="00134682"/>
    <w:rsid w:val="001375AE"/>
    <w:rsid w:val="00150B15"/>
    <w:rsid w:val="001619F5"/>
    <w:rsid w:val="00163473"/>
    <w:rsid w:val="00166BD3"/>
    <w:rsid w:val="00170AD5"/>
    <w:rsid w:val="00172FEE"/>
    <w:rsid w:val="001749CA"/>
    <w:rsid w:val="001770DC"/>
    <w:rsid w:val="001834CE"/>
    <w:rsid w:val="001853B2"/>
    <w:rsid w:val="00190B58"/>
    <w:rsid w:val="0019525F"/>
    <w:rsid w:val="001A046C"/>
    <w:rsid w:val="001A47A5"/>
    <w:rsid w:val="001B11DF"/>
    <w:rsid w:val="001B2624"/>
    <w:rsid w:val="001B2854"/>
    <w:rsid w:val="001B3408"/>
    <w:rsid w:val="001C00BB"/>
    <w:rsid w:val="001C3C1B"/>
    <w:rsid w:val="001D2203"/>
    <w:rsid w:val="001D795E"/>
    <w:rsid w:val="001E5C1E"/>
    <w:rsid w:val="001F41D1"/>
    <w:rsid w:val="001F44BF"/>
    <w:rsid w:val="001F6DEF"/>
    <w:rsid w:val="001F7E5E"/>
    <w:rsid w:val="0020178F"/>
    <w:rsid w:val="00207B63"/>
    <w:rsid w:val="00214224"/>
    <w:rsid w:val="00214762"/>
    <w:rsid w:val="00233778"/>
    <w:rsid w:val="00234BE9"/>
    <w:rsid w:val="002353AB"/>
    <w:rsid w:val="002402E9"/>
    <w:rsid w:val="00240324"/>
    <w:rsid w:val="00244479"/>
    <w:rsid w:val="00263467"/>
    <w:rsid w:val="002726EE"/>
    <w:rsid w:val="00287C8E"/>
    <w:rsid w:val="00291292"/>
    <w:rsid w:val="00292688"/>
    <w:rsid w:val="002A6CD7"/>
    <w:rsid w:val="002B23B4"/>
    <w:rsid w:val="002C1F68"/>
    <w:rsid w:val="002C320B"/>
    <w:rsid w:val="002D7024"/>
    <w:rsid w:val="002E3DA6"/>
    <w:rsid w:val="00301612"/>
    <w:rsid w:val="00304358"/>
    <w:rsid w:val="00322BFC"/>
    <w:rsid w:val="003255F3"/>
    <w:rsid w:val="00325639"/>
    <w:rsid w:val="0032590A"/>
    <w:rsid w:val="0032744C"/>
    <w:rsid w:val="003432EE"/>
    <w:rsid w:val="003447A3"/>
    <w:rsid w:val="003514BB"/>
    <w:rsid w:val="0035298C"/>
    <w:rsid w:val="003542F0"/>
    <w:rsid w:val="00366DB9"/>
    <w:rsid w:val="003677DE"/>
    <w:rsid w:val="00373F29"/>
    <w:rsid w:val="00375A7E"/>
    <w:rsid w:val="00384A52"/>
    <w:rsid w:val="0039105B"/>
    <w:rsid w:val="00393E5E"/>
    <w:rsid w:val="003A3FE7"/>
    <w:rsid w:val="003A5012"/>
    <w:rsid w:val="003B7568"/>
    <w:rsid w:val="003D0F76"/>
    <w:rsid w:val="003D2E34"/>
    <w:rsid w:val="003E05C1"/>
    <w:rsid w:val="00406963"/>
    <w:rsid w:val="00415FFB"/>
    <w:rsid w:val="004177DD"/>
    <w:rsid w:val="0042074C"/>
    <w:rsid w:val="00431E77"/>
    <w:rsid w:val="00433A66"/>
    <w:rsid w:val="00434F2E"/>
    <w:rsid w:val="00440C5D"/>
    <w:rsid w:val="00443185"/>
    <w:rsid w:val="00445470"/>
    <w:rsid w:val="00445ABE"/>
    <w:rsid w:val="004464FE"/>
    <w:rsid w:val="004650B3"/>
    <w:rsid w:val="004759E8"/>
    <w:rsid w:val="00482D98"/>
    <w:rsid w:val="00485E3F"/>
    <w:rsid w:val="00487726"/>
    <w:rsid w:val="00492BE5"/>
    <w:rsid w:val="004979E3"/>
    <w:rsid w:val="004A53CE"/>
    <w:rsid w:val="004A5E78"/>
    <w:rsid w:val="004A63C6"/>
    <w:rsid w:val="004A657F"/>
    <w:rsid w:val="004A7C90"/>
    <w:rsid w:val="004A7FB1"/>
    <w:rsid w:val="004B5473"/>
    <w:rsid w:val="004C22BD"/>
    <w:rsid w:val="004D23EC"/>
    <w:rsid w:val="004D271E"/>
    <w:rsid w:val="004E18A8"/>
    <w:rsid w:val="004F390E"/>
    <w:rsid w:val="004F7C08"/>
    <w:rsid w:val="00505164"/>
    <w:rsid w:val="00515357"/>
    <w:rsid w:val="00526211"/>
    <w:rsid w:val="00527451"/>
    <w:rsid w:val="00534EF8"/>
    <w:rsid w:val="005536DC"/>
    <w:rsid w:val="00553E6B"/>
    <w:rsid w:val="0055743E"/>
    <w:rsid w:val="005607F5"/>
    <w:rsid w:val="005608EA"/>
    <w:rsid w:val="00561F77"/>
    <w:rsid w:val="00564FD2"/>
    <w:rsid w:val="00586410"/>
    <w:rsid w:val="00586F4F"/>
    <w:rsid w:val="00594099"/>
    <w:rsid w:val="005A4562"/>
    <w:rsid w:val="005B4F1B"/>
    <w:rsid w:val="005C06E8"/>
    <w:rsid w:val="005C0AF9"/>
    <w:rsid w:val="005C6AED"/>
    <w:rsid w:val="005C751D"/>
    <w:rsid w:val="005D323D"/>
    <w:rsid w:val="005D399D"/>
    <w:rsid w:val="005D4AD7"/>
    <w:rsid w:val="005E412F"/>
    <w:rsid w:val="005E6FB6"/>
    <w:rsid w:val="005F11E3"/>
    <w:rsid w:val="005F382D"/>
    <w:rsid w:val="00601A5F"/>
    <w:rsid w:val="00603EDB"/>
    <w:rsid w:val="0062581B"/>
    <w:rsid w:val="006278A4"/>
    <w:rsid w:val="00627B74"/>
    <w:rsid w:val="00636DBE"/>
    <w:rsid w:val="00643AB0"/>
    <w:rsid w:val="00643D62"/>
    <w:rsid w:val="0065657C"/>
    <w:rsid w:val="00661962"/>
    <w:rsid w:val="00687F13"/>
    <w:rsid w:val="00690647"/>
    <w:rsid w:val="006A212F"/>
    <w:rsid w:val="006A652A"/>
    <w:rsid w:val="006B1B02"/>
    <w:rsid w:val="006B201C"/>
    <w:rsid w:val="006B5777"/>
    <w:rsid w:val="006B5C99"/>
    <w:rsid w:val="006B7BD3"/>
    <w:rsid w:val="006C12F4"/>
    <w:rsid w:val="006C268E"/>
    <w:rsid w:val="006C3D92"/>
    <w:rsid w:val="006C768A"/>
    <w:rsid w:val="006D5936"/>
    <w:rsid w:val="006E1749"/>
    <w:rsid w:val="006E1BFA"/>
    <w:rsid w:val="006E2885"/>
    <w:rsid w:val="006E5209"/>
    <w:rsid w:val="006E6291"/>
    <w:rsid w:val="006F5558"/>
    <w:rsid w:val="007000F0"/>
    <w:rsid w:val="00701192"/>
    <w:rsid w:val="007027E9"/>
    <w:rsid w:val="007107CB"/>
    <w:rsid w:val="00710E36"/>
    <w:rsid w:val="00711D9B"/>
    <w:rsid w:val="007252C4"/>
    <w:rsid w:val="00725F6C"/>
    <w:rsid w:val="00730BA2"/>
    <w:rsid w:val="00730E66"/>
    <w:rsid w:val="0073307F"/>
    <w:rsid w:val="00733FC5"/>
    <w:rsid w:val="00741395"/>
    <w:rsid w:val="007528AD"/>
    <w:rsid w:val="0075425D"/>
    <w:rsid w:val="0076461B"/>
    <w:rsid w:val="00766AC0"/>
    <w:rsid w:val="007726DC"/>
    <w:rsid w:val="00780A9C"/>
    <w:rsid w:val="00787589"/>
    <w:rsid w:val="00796061"/>
    <w:rsid w:val="00796CFF"/>
    <w:rsid w:val="007A6E9E"/>
    <w:rsid w:val="007B265E"/>
    <w:rsid w:val="007B2743"/>
    <w:rsid w:val="007C1898"/>
    <w:rsid w:val="007D14E6"/>
    <w:rsid w:val="007D6177"/>
    <w:rsid w:val="007E2CE4"/>
    <w:rsid w:val="007E7981"/>
    <w:rsid w:val="007F52F8"/>
    <w:rsid w:val="007F7BB7"/>
    <w:rsid w:val="00802D8B"/>
    <w:rsid w:val="0081166E"/>
    <w:rsid w:val="008134A8"/>
    <w:rsid w:val="008310BB"/>
    <w:rsid w:val="008472FD"/>
    <w:rsid w:val="00850C75"/>
    <w:rsid w:val="00851167"/>
    <w:rsid w:val="00854A0B"/>
    <w:rsid w:val="00857D39"/>
    <w:rsid w:val="0086602B"/>
    <w:rsid w:val="00881191"/>
    <w:rsid w:val="00881373"/>
    <w:rsid w:val="0088761E"/>
    <w:rsid w:val="008938D6"/>
    <w:rsid w:val="008A3A41"/>
    <w:rsid w:val="008A3BA3"/>
    <w:rsid w:val="008B0955"/>
    <w:rsid w:val="008B3ABE"/>
    <w:rsid w:val="008B7CBD"/>
    <w:rsid w:val="008C147F"/>
    <w:rsid w:val="008D239C"/>
    <w:rsid w:val="008D6FEE"/>
    <w:rsid w:val="00905F57"/>
    <w:rsid w:val="00914A65"/>
    <w:rsid w:val="0091677F"/>
    <w:rsid w:val="00917F4F"/>
    <w:rsid w:val="009209D2"/>
    <w:rsid w:val="00920ED4"/>
    <w:rsid w:val="009224D0"/>
    <w:rsid w:val="00922B9D"/>
    <w:rsid w:val="00926069"/>
    <w:rsid w:val="00926558"/>
    <w:rsid w:val="009301FA"/>
    <w:rsid w:val="00944BB4"/>
    <w:rsid w:val="00951606"/>
    <w:rsid w:val="00954E7A"/>
    <w:rsid w:val="00961EAD"/>
    <w:rsid w:val="00963140"/>
    <w:rsid w:val="00973FC8"/>
    <w:rsid w:val="00974F5B"/>
    <w:rsid w:val="009750EC"/>
    <w:rsid w:val="00977085"/>
    <w:rsid w:val="009819A5"/>
    <w:rsid w:val="00982F1D"/>
    <w:rsid w:val="00983CAA"/>
    <w:rsid w:val="00993AC7"/>
    <w:rsid w:val="009943BD"/>
    <w:rsid w:val="0099467A"/>
    <w:rsid w:val="00995B75"/>
    <w:rsid w:val="009A1300"/>
    <w:rsid w:val="009A1531"/>
    <w:rsid w:val="009A40CC"/>
    <w:rsid w:val="009B54B9"/>
    <w:rsid w:val="009C1027"/>
    <w:rsid w:val="009D0E1E"/>
    <w:rsid w:val="009D4630"/>
    <w:rsid w:val="009D4A9F"/>
    <w:rsid w:val="009D5A45"/>
    <w:rsid w:val="009E026E"/>
    <w:rsid w:val="009E2512"/>
    <w:rsid w:val="009E355E"/>
    <w:rsid w:val="009E7B62"/>
    <w:rsid w:val="009F2809"/>
    <w:rsid w:val="009F7AEF"/>
    <w:rsid w:val="00A11DE1"/>
    <w:rsid w:val="00A1230C"/>
    <w:rsid w:val="00A13578"/>
    <w:rsid w:val="00A1398D"/>
    <w:rsid w:val="00A160C2"/>
    <w:rsid w:val="00A31355"/>
    <w:rsid w:val="00A43535"/>
    <w:rsid w:val="00A4670F"/>
    <w:rsid w:val="00A50559"/>
    <w:rsid w:val="00A52467"/>
    <w:rsid w:val="00A54298"/>
    <w:rsid w:val="00A55EDB"/>
    <w:rsid w:val="00A83A80"/>
    <w:rsid w:val="00A92D3B"/>
    <w:rsid w:val="00AA03E5"/>
    <w:rsid w:val="00AA401F"/>
    <w:rsid w:val="00AA71E6"/>
    <w:rsid w:val="00AB15CA"/>
    <w:rsid w:val="00AB2284"/>
    <w:rsid w:val="00AB6026"/>
    <w:rsid w:val="00AB7378"/>
    <w:rsid w:val="00AC05C3"/>
    <w:rsid w:val="00AC16C8"/>
    <w:rsid w:val="00AC2D60"/>
    <w:rsid w:val="00AC7B46"/>
    <w:rsid w:val="00AD1422"/>
    <w:rsid w:val="00AD6185"/>
    <w:rsid w:val="00AE0D00"/>
    <w:rsid w:val="00AF24D2"/>
    <w:rsid w:val="00AF413F"/>
    <w:rsid w:val="00AF5B72"/>
    <w:rsid w:val="00B023B4"/>
    <w:rsid w:val="00B13AC0"/>
    <w:rsid w:val="00B14147"/>
    <w:rsid w:val="00B1585A"/>
    <w:rsid w:val="00B32E94"/>
    <w:rsid w:val="00B43F53"/>
    <w:rsid w:val="00B442F2"/>
    <w:rsid w:val="00B4645A"/>
    <w:rsid w:val="00B545D4"/>
    <w:rsid w:val="00B5721F"/>
    <w:rsid w:val="00B60692"/>
    <w:rsid w:val="00B6076B"/>
    <w:rsid w:val="00B61C70"/>
    <w:rsid w:val="00B70AE0"/>
    <w:rsid w:val="00B76945"/>
    <w:rsid w:val="00B77521"/>
    <w:rsid w:val="00B85928"/>
    <w:rsid w:val="00B9167F"/>
    <w:rsid w:val="00B9169D"/>
    <w:rsid w:val="00B953D5"/>
    <w:rsid w:val="00B96A9C"/>
    <w:rsid w:val="00B96EF6"/>
    <w:rsid w:val="00BA1C64"/>
    <w:rsid w:val="00BB48FD"/>
    <w:rsid w:val="00BB552F"/>
    <w:rsid w:val="00BC36B2"/>
    <w:rsid w:val="00BC6D8D"/>
    <w:rsid w:val="00BE022D"/>
    <w:rsid w:val="00BE5080"/>
    <w:rsid w:val="00BE6A46"/>
    <w:rsid w:val="00C02885"/>
    <w:rsid w:val="00C07D51"/>
    <w:rsid w:val="00C12801"/>
    <w:rsid w:val="00C15080"/>
    <w:rsid w:val="00C155B8"/>
    <w:rsid w:val="00C30783"/>
    <w:rsid w:val="00C30D00"/>
    <w:rsid w:val="00C33615"/>
    <w:rsid w:val="00C358A1"/>
    <w:rsid w:val="00C425EC"/>
    <w:rsid w:val="00C43F49"/>
    <w:rsid w:val="00C442BC"/>
    <w:rsid w:val="00C51CA1"/>
    <w:rsid w:val="00C523AB"/>
    <w:rsid w:val="00C61133"/>
    <w:rsid w:val="00C6461F"/>
    <w:rsid w:val="00C6762A"/>
    <w:rsid w:val="00C75034"/>
    <w:rsid w:val="00C801F3"/>
    <w:rsid w:val="00C80AD5"/>
    <w:rsid w:val="00C814F2"/>
    <w:rsid w:val="00C84B36"/>
    <w:rsid w:val="00C927A1"/>
    <w:rsid w:val="00C94E07"/>
    <w:rsid w:val="00C95AC2"/>
    <w:rsid w:val="00CB08F3"/>
    <w:rsid w:val="00CB35D6"/>
    <w:rsid w:val="00CC2EA3"/>
    <w:rsid w:val="00CC46C9"/>
    <w:rsid w:val="00CC53FD"/>
    <w:rsid w:val="00CC550E"/>
    <w:rsid w:val="00CD7686"/>
    <w:rsid w:val="00CE6B35"/>
    <w:rsid w:val="00CF1DB7"/>
    <w:rsid w:val="00D02CAD"/>
    <w:rsid w:val="00D03669"/>
    <w:rsid w:val="00D063BF"/>
    <w:rsid w:val="00D10A20"/>
    <w:rsid w:val="00D12CC2"/>
    <w:rsid w:val="00D15FED"/>
    <w:rsid w:val="00D26E56"/>
    <w:rsid w:val="00D34649"/>
    <w:rsid w:val="00D37D7F"/>
    <w:rsid w:val="00D46CB5"/>
    <w:rsid w:val="00D5084A"/>
    <w:rsid w:val="00D50C5D"/>
    <w:rsid w:val="00D50D49"/>
    <w:rsid w:val="00D55512"/>
    <w:rsid w:val="00D607E0"/>
    <w:rsid w:val="00D64090"/>
    <w:rsid w:val="00D66133"/>
    <w:rsid w:val="00D676B7"/>
    <w:rsid w:val="00D7288B"/>
    <w:rsid w:val="00D7440C"/>
    <w:rsid w:val="00D75CFA"/>
    <w:rsid w:val="00D863DB"/>
    <w:rsid w:val="00D87FDB"/>
    <w:rsid w:val="00D917F1"/>
    <w:rsid w:val="00DA12C9"/>
    <w:rsid w:val="00DA2215"/>
    <w:rsid w:val="00DA4FFF"/>
    <w:rsid w:val="00DB583A"/>
    <w:rsid w:val="00DB6A5F"/>
    <w:rsid w:val="00DB6F33"/>
    <w:rsid w:val="00DB7B1E"/>
    <w:rsid w:val="00DC175B"/>
    <w:rsid w:val="00DC6CD7"/>
    <w:rsid w:val="00DC7336"/>
    <w:rsid w:val="00DD0568"/>
    <w:rsid w:val="00DD0EB2"/>
    <w:rsid w:val="00DD3786"/>
    <w:rsid w:val="00DE2340"/>
    <w:rsid w:val="00DE58FA"/>
    <w:rsid w:val="00DE79AD"/>
    <w:rsid w:val="00DF08FB"/>
    <w:rsid w:val="00DF44ED"/>
    <w:rsid w:val="00DF4F4E"/>
    <w:rsid w:val="00DF5064"/>
    <w:rsid w:val="00E0557B"/>
    <w:rsid w:val="00E07B74"/>
    <w:rsid w:val="00E1278E"/>
    <w:rsid w:val="00E30E5D"/>
    <w:rsid w:val="00E3567A"/>
    <w:rsid w:val="00E4294B"/>
    <w:rsid w:val="00E45580"/>
    <w:rsid w:val="00E52357"/>
    <w:rsid w:val="00E55F80"/>
    <w:rsid w:val="00E6162C"/>
    <w:rsid w:val="00E70138"/>
    <w:rsid w:val="00E7025D"/>
    <w:rsid w:val="00E717BA"/>
    <w:rsid w:val="00E7292D"/>
    <w:rsid w:val="00E73572"/>
    <w:rsid w:val="00E83FA5"/>
    <w:rsid w:val="00E86073"/>
    <w:rsid w:val="00EA62B2"/>
    <w:rsid w:val="00EA79EE"/>
    <w:rsid w:val="00EA7B95"/>
    <w:rsid w:val="00EA7DD2"/>
    <w:rsid w:val="00EC28DF"/>
    <w:rsid w:val="00EC3B38"/>
    <w:rsid w:val="00ED133B"/>
    <w:rsid w:val="00ED31F2"/>
    <w:rsid w:val="00ED3D61"/>
    <w:rsid w:val="00EE231A"/>
    <w:rsid w:val="00EE3459"/>
    <w:rsid w:val="00EF0EBA"/>
    <w:rsid w:val="00F023BB"/>
    <w:rsid w:val="00F345AE"/>
    <w:rsid w:val="00F447E7"/>
    <w:rsid w:val="00F51340"/>
    <w:rsid w:val="00F51CAE"/>
    <w:rsid w:val="00F53BEC"/>
    <w:rsid w:val="00F57059"/>
    <w:rsid w:val="00F647E5"/>
    <w:rsid w:val="00F67131"/>
    <w:rsid w:val="00F67875"/>
    <w:rsid w:val="00F708EE"/>
    <w:rsid w:val="00F70DF5"/>
    <w:rsid w:val="00F75B3E"/>
    <w:rsid w:val="00F75BD7"/>
    <w:rsid w:val="00F77388"/>
    <w:rsid w:val="00F91D81"/>
    <w:rsid w:val="00F9472F"/>
    <w:rsid w:val="00F95080"/>
    <w:rsid w:val="00F95D7E"/>
    <w:rsid w:val="00FB0B31"/>
    <w:rsid w:val="00FB4E9B"/>
    <w:rsid w:val="00FC1345"/>
    <w:rsid w:val="00FC3E80"/>
    <w:rsid w:val="00FC5315"/>
    <w:rsid w:val="00FD0F49"/>
    <w:rsid w:val="00FD4127"/>
    <w:rsid w:val="00FE0DE5"/>
    <w:rsid w:val="00FF64B5"/>
    <w:rsid w:val="01F0C385"/>
    <w:rsid w:val="20FF9A0B"/>
    <w:rsid w:val="24CD0A2B"/>
    <w:rsid w:val="2FB0E3CF"/>
    <w:rsid w:val="33CC518D"/>
    <w:rsid w:val="355863C3"/>
    <w:rsid w:val="492EE9ED"/>
    <w:rsid w:val="49461977"/>
    <w:rsid w:val="49649B93"/>
    <w:rsid w:val="55054174"/>
    <w:rsid w:val="57BA3A2F"/>
    <w:rsid w:val="57E8FE19"/>
    <w:rsid w:val="596B6744"/>
    <w:rsid w:val="6CEDD4E6"/>
    <w:rsid w:val="7A8D72EF"/>
    <w:rsid w:val="7F73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0BAFC"/>
  <w15:docId w15:val="{1BFB71E6-C359-4167-A453-EDCA962F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Titlu1">
    <w:name w:val="heading 1"/>
    <w:basedOn w:val="Normal"/>
    <w:next w:val="Normal"/>
    <w:link w:val="Titlu1Caracter"/>
    <w:uiPriority w:val="99"/>
    <w:qFormat/>
    <w:pPr>
      <w:keepNext/>
      <w:outlineLvl w:val="0"/>
    </w:pPr>
    <w:rPr>
      <w:sz w:val="32"/>
    </w:rPr>
  </w:style>
  <w:style w:type="paragraph" w:styleId="Titlu2">
    <w:name w:val="heading 2"/>
    <w:basedOn w:val="Normal"/>
    <w:next w:val="Normal"/>
    <w:link w:val="Titlu2Caracter"/>
    <w:uiPriority w:val="99"/>
    <w:unhideWhenUsed/>
    <w:qFormat/>
    <w:rsid w:val="00D676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autoRedefine/>
    <w:uiPriority w:val="99"/>
    <w:qFormat/>
    <w:rsid w:val="00D676B7"/>
    <w:pPr>
      <w:keepNext/>
      <w:keepLines/>
      <w:spacing w:before="120" w:after="240" w:line="259" w:lineRule="auto"/>
      <w:ind w:left="720" w:hanging="720"/>
      <w:outlineLvl w:val="2"/>
    </w:pPr>
    <w:rPr>
      <w:rFonts w:ascii="Arial" w:hAnsi="Arial"/>
      <w:b/>
      <w:sz w:val="22"/>
      <w:szCs w:val="24"/>
      <w:lang w:val="ro-RO"/>
    </w:rPr>
  </w:style>
  <w:style w:type="paragraph" w:styleId="Titlu4">
    <w:name w:val="heading 4"/>
    <w:basedOn w:val="Normal"/>
    <w:next w:val="Normal"/>
    <w:link w:val="Titlu4Caracter"/>
    <w:uiPriority w:val="99"/>
    <w:qFormat/>
    <w:rsid w:val="00D676B7"/>
    <w:pPr>
      <w:keepNext/>
      <w:keepLines/>
      <w:spacing w:before="40" w:line="276" w:lineRule="auto"/>
      <w:ind w:left="864" w:hanging="864"/>
      <w:jc w:val="both"/>
      <w:outlineLvl w:val="3"/>
    </w:pPr>
    <w:rPr>
      <w:rFonts w:ascii="Calibri Light" w:hAnsi="Calibri Light"/>
      <w:i/>
      <w:iCs/>
      <w:color w:val="2E74B5"/>
      <w:sz w:val="22"/>
      <w:szCs w:val="22"/>
      <w:lang w:val="ro-RO"/>
    </w:rPr>
  </w:style>
  <w:style w:type="paragraph" w:styleId="Titlu5">
    <w:name w:val="heading 5"/>
    <w:basedOn w:val="Normal"/>
    <w:next w:val="Normal"/>
    <w:link w:val="Titlu5Caracter"/>
    <w:uiPriority w:val="99"/>
    <w:qFormat/>
    <w:rsid w:val="00D676B7"/>
    <w:pPr>
      <w:keepNext/>
      <w:keepLines/>
      <w:spacing w:before="40" w:line="276" w:lineRule="auto"/>
      <w:ind w:left="1008" w:hanging="1008"/>
      <w:jc w:val="both"/>
      <w:outlineLvl w:val="4"/>
    </w:pPr>
    <w:rPr>
      <w:rFonts w:ascii="Calibri Light" w:hAnsi="Calibri Light"/>
      <w:color w:val="2E74B5"/>
      <w:sz w:val="22"/>
      <w:szCs w:val="22"/>
      <w:lang w:val="ro-RO"/>
    </w:rPr>
  </w:style>
  <w:style w:type="paragraph" w:styleId="Titlu6">
    <w:name w:val="heading 6"/>
    <w:basedOn w:val="Normal"/>
    <w:next w:val="Normal"/>
    <w:link w:val="Titlu6Caracter"/>
    <w:uiPriority w:val="99"/>
    <w:qFormat/>
    <w:rsid w:val="00D676B7"/>
    <w:pPr>
      <w:keepNext/>
      <w:keepLines/>
      <w:spacing w:before="40" w:line="276" w:lineRule="auto"/>
      <w:ind w:left="1152" w:hanging="1152"/>
      <w:jc w:val="both"/>
      <w:outlineLvl w:val="5"/>
    </w:pPr>
    <w:rPr>
      <w:rFonts w:ascii="Calibri Light" w:hAnsi="Calibri Light"/>
      <w:color w:val="1F4D78"/>
      <w:sz w:val="22"/>
      <w:szCs w:val="22"/>
      <w:lang w:val="ro-RO"/>
    </w:rPr>
  </w:style>
  <w:style w:type="paragraph" w:styleId="Titlu7">
    <w:name w:val="heading 7"/>
    <w:basedOn w:val="Normal"/>
    <w:next w:val="Normal"/>
    <w:link w:val="Titlu7Caracter"/>
    <w:uiPriority w:val="99"/>
    <w:qFormat/>
    <w:rsid w:val="00D676B7"/>
    <w:pPr>
      <w:keepNext/>
      <w:keepLines/>
      <w:spacing w:before="40" w:line="276" w:lineRule="auto"/>
      <w:ind w:left="1296" w:hanging="1296"/>
      <w:jc w:val="both"/>
      <w:outlineLvl w:val="6"/>
    </w:pPr>
    <w:rPr>
      <w:rFonts w:ascii="Calibri Light" w:hAnsi="Calibri Light"/>
      <w:i/>
      <w:iCs/>
      <w:color w:val="1F4D78"/>
      <w:sz w:val="22"/>
      <w:szCs w:val="22"/>
      <w:lang w:val="ro-RO"/>
    </w:rPr>
  </w:style>
  <w:style w:type="paragraph" w:styleId="Titlu8">
    <w:name w:val="heading 8"/>
    <w:basedOn w:val="Normal"/>
    <w:next w:val="Normal"/>
    <w:link w:val="Titlu8Caracter"/>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paragraph" w:styleId="Titlu9">
    <w:name w:val="heading 9"/>
    <w:basedOn w:val="Normal"/>
    <w:next w:val="Normal"/>
    <w:link w:val="Titlu9Caracter"/>
    <w:uiPriority w:val="99"/>
    <w:qFormat/>
    <w:rsid w:val="00D676B7"/>
    <w:pPr>
      <w:keepNext/>
      <w:keepLines/>
      <w:spacing w:before="40" w:line="276" w:lineRule="auto"/>
      <w:ind w:left="1584" w:hanging="1584"/>
      <w:jc w:val="both"/>
      <w:outlineLvl w:val="8"/>
    </w:pPr>
    <w:rPr>
      <w:rFonts w:ascii="Calibri Light" w:hAnsi="Calibri Light"/>
      <w:i/>
      <w:iCs/>
      <w:color w:val="272727"/>
      <w:sz w:val="21"/>
      <w:szCs w:val="21"/>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Plandocument">
    <w:name w:val="Document Map"/>
    <w:basedOn w:val="Normal"/>
    <w:semiHidden/>
    <w:pPr>
      <w:shd w:val="clear" w:color="auto" w:fill="000080"/>
    </w:pPr>
    <w:rPr>
      <w:rFonts w:ascii="Tahoma" w:hAnsi="Tahoma"/>
    </w:rPr>
  </w:style>
  <w:style w:type="paragraph" w:styleId="Antet">
    <w:name w:val="header"/>
    <w:basedOn w:val="Normal"/>
    <w:link w:val="AntetCaracter"/>
    <w:uiPriority w:val="99"/>
    <w:pPr>
      <w:tabs>
        <w:tab w:val="center" w:pos="4320"/>
        <w:tab w:val="right" w:pos="8640"/>
      </w:tabs>
    </w:pPr>
  </w:style>
  <w:style w:type="paragraph" w:styleId="Subsol">
    <w:name w:val="footer"/>
    <w:basedOn w:val="Normal"/>
    <w:link w:val="SubsolCaracter"/>
    <w:uiPriority w:val="99"/>
    <w:pPr>
      <w:tabs>
        <w:tab w:val="center" w:pos="4320"/>
        <w:tab w:val="right" w:pos="8640"/>
      </w:tabs>
    </w:pPr>
  </w:style>
  <w:style w:type="character" w:styleId="Numrdepagin">
    <w:name w:val="page number"/>
    <w:basedOn w:val="Fontdeparagrafimplicit"/>
    <w:uiPriority w:val="99"/>
  </w:style>
  <w:style w:type="paragraph" w:styleId="Indentcorptext">
    <w:name w:val="Body Text Indent"/>
    <w:basedOn w:val="Normal"/>
    <w:rsid w:val="00802D8B"/>
    <w:pPr>
      <w:ind w:left="360"/>
    </w:pPr>
    <w:rPr>
      <w:snapToGrid w:val="0"/>
      <w:sz w:val="24"/>
    </w:rPr>
  </w:style>
  <w:style w:type="paragraph" w:styleId="TextnBalon">
    <w:name w:val="Balloon Text"/>
    <w:basedOn w:val="Normal"/>
    <w:link w:val="TextnBalonCaracter"/>
    <w:uiPriority w:val="99"/>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HyperlinkParcurs">
    <w:name w:val="FollowedHyperlink"/>
    <w:uiPriority w:val="99"/>
    <w:rsid w:val="00375A7E"/>
    <w:rPr>
      <w:color w:val="800080"/>
      <w:u w:val="single"/>
    </w:rPr>
  </w:style>
  <w:style w:type="character" w:customStyle="1" w:styleId="AntetCaracter">
    <w:name w:val="Antet Caracter"/>
    <w:link w:val="Antet"/>
    <w:uiPriority w:val="99"/>
    <w:rsid w:val="008D6FEE"/>
  </w:style>
  <w:style w:type="character" w:styleId="Textsubstituent">
    <w:name w:val="Placeholder Text"/>
    <w:basedOn w:val="Fontdeparagrafimplici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Referinnotdesubsol">
    <w:name w:val="footnote reference"/>
    <w:aliases w:val="ftref Знак Знак,Footnotes refss Знак Знак, BVI fnr Знак Знак,BVI fnr Знак Знак,Heading 2 Char1 Char Знак Знак,Heading 2 Char Char Char Знак Знак,Heading 2 Char1 Char Char Char Знак Знак,Текст сноски Знак1 Знак,ftref Знак1"/>
    <w:link w:val="ftref"/>
    <w:qFormat/>
    <w:rsid w:val="00026D28"/>
    <w:rPr>
      <w:vertAlign w:val="superscript"/>
    </w:rPr>
  </w:style>
  <w:style w:type="paragraph" w:styleId="Textnotdesubsol">
    <w:name w:val="footnote text"/>
    <w:aliases w:val="Footnote Text Char1,Footnote Text Char Char1,Footnote Text Char1 Char Char1,Footnote Text Char Char1 Char Char,Footnote Text Char1 Char Char1 Char Char,ft Char Char Char Char Char,Geneva 9 Char Char Char Char Char,single space,fn"/>
    <w:basedOn w:val="Normal"/>
    <w:link w:val="TextnotdesubsolCaracter"/>
    <w:unhideWhenUsed/>
    <w:qFormat/>
    <w:rsid w:val="00026D28"/>
  </w:style>
  <w:style w:type="character" w:customStyle="1" w:styleId="TextnotdesubsolCaracter">
    <w:name w:val="Text notă de subsol Caracter"/>
    <w:aliases w:val="Footnote Text Char1 Caracter,Footnote Text Char Char1 Caracter,Footnote Text Char1 Char Char1 Caracter,Footnote Text Char Char1 Char Char Caracter,Footnote Text Char1 Char Char1 Char Char Caracter,single space Caracter"/>
    <w:basedOn w:val="Fontdeparagrafimplicit"/>
    <w:link w:val="Textnotdesubsol"/>
    <w:rsid w:val="00026D28"/>
  </w:style>
  <w:style w:type="character" w:styleId="Robust">
    <w:name w:val="Strong"/>
    <w:aliases w:val="Preformatat HTML Caracter,Char Char1 Знак Caracter,Char Char2 Знак Знак Caracter"/>
    <w:link w:val="PreformatatHTML"/>
    <w:uiPriority w:val="22"/>
    <w:qFormat/>
    <w:rsid w:val="00850C75"/>
    <w:rPr>
      <w:b/>
      <w:bCs/>
    </w:rPr>
  </w:style>
  <w:style w:type="paragraph" w:styleId="Listparagraf">
    <w:name w:val="List Paragraph"/>
    <w:basedOn w:val="Normal"/>
    <w:uiPriority w:val="34"/>
    <w:qFormat/>
    <w:rsid w:val="00850C75"/>
    <w:pPr>
      <w:widowControl w:val="0"/>
      <w:overflowPunct w:val="0"/>
      <w:adjustRightInd w:val="0"/>
      <w:spacing w:line="360" w:lineRule="auto"/>
      <w:ind w:left="720"/>
      <w:contextualSpacing/>
    </w:pPr>
    <w:rPr>
      <w:kern w:val="28"/>
      <w:sz w:val="22"/>
      <w:szCs w:val="24"/>
    </w:rPr>
  </w:style>
  <w:style w:type="character" w:customStyle="1" w:styleId="Titlu8Caracter">
    <w:name w:val="Titlu 8 Caracter"/>
    <w:basedOn w:val="Fontdeparagrafimplicit"/>
    <w:link w:val="Titlu8"/>
    <w:rsid w:val="009819A5"/>
    <w:rPr>
      <w:rFonts w:asciiTheme="majorHAnsi" w:eastAsiaTheme="majorEastAsia" w:hAnsiTheme="majorHAnsi" w:cstheme="majorBidi"/>
      <w:color w:val="404040" w:themeColor="text1" w:themeTint="BF"/>
    </w:rPr>
  </w:style>
  <w:style w:type="paragraph" w:styleId="Indentcorptext2">
    <w:name w:val="Body Text Indent 2"/>
    <w:basedOn w:val="Normal"/>
    <w:link w:val="Indentcorptext2Caracter"/>
    <w:rsid w:val="009819A5"/>
    <w:pPr>
      <w:spacing w:after="120" w:line="480" w:lineRule="auto"/>
      <w:ind w:left="360"/>
    </w:pPr>
  </w:style>
  <w:style w:type="character" w:customStyle="1" w:styleId="Indentcorptext2Caracter">
    <w:name w:val="Indent corp text 2 Caracter"/>
    <w:basedOn w:val="Fontdeparagrafimplicit"/>
    <w:link w:val="Indentcorptext2"/>
    <w:rsid w:val="009819A5"/>
  </w:style>
  <w:style w:type="paragraph" w:styleId="Textbloc">
    <w:name w:val="Block Text"/>
    <w:basedOn w:val="Normal"/>
    <w:unhideWhenUsed/>
    <w:rsid w:val="009819A5"/>
    <w:pPr>
      <w:ind w:left="1008" w:right="-576" w:hanging="720"/>
      <w:jc w:val="both"/>
      <w:outlineLvl w:val="0"/>
    </w:pPr>
  </w:style>
  <w:style w:type="character" w:customStyle="1" w:styleId="HeaderChar1">
    <w:name w:val="Header Char1"/>
    <w:uiPriority w:val="99"/>
    <w:locked/>
    <w:rsid w:val="00586410"/>
    <w:rPr>
      <w:rFonts w:cs="Times New Roman"/>
      <w:lang w:val="ro-RO" w:eastAsia="ru-RU" w:bidi="ar-SA"/>
    </w:rPr>
  </w:style>
  <w:style w:type="table" w:styleId="Tabelgril">
    <w:name w:val="Table Grid"/>
    <w:basedOn w:val="TabelNormal"/>
    <w:rsid w:val="00586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unhideWhenUsed/>
    <w:rsid w:val="00733FC5"/>
    <w:rPr>
      <w:sz w:val="16"/>
      <w:szCs w:val="16"/>
    </w:rPr>
  </w:style>
  <w:style w:type="paragraph" w:styleId="Textcomentariu">
    <w:name w:val="annotation text"/>
    <w:basedOn w:val="Normal"/>
    <w:link w:val="TextcomentariuCaracter"/>
    <w:uiPriority w:val="99"/>
    <w:unhideWhenUsed/>
    <w:rsid w:val="00733FC5"/>
  </w:style>
  <w:style w:type="character" w:customStyle="1" w:styleId="TextcomentariuCaracter">
    <w:name w:val="Text comentariu Caracter"/>
    <w:basedOn w:val="Fontdeparagrafimplicit"/>
    <w:link w:val="Textcomentariu"/>
    <w:uiPriority w:val="99"/>
    <w:rsid w:val="00733FC5"/>
  </w:style>
  <w:style w:type="paragraph" w:styleId="SubiectComentariu">
    <w:name w:val="annotation subject"/>
    <w:basedOn w:val="Textcomentariu"/>
    <w:next w:val="Textcomentariu"/>
    <w:link w:val="SubiectComentariuCaracter"/>
    <w:uiPriority w:val="99"/>
    <w:semiHidden/>
    <w:unhideWhenUsed/>
    <w:rsid w:val="00733FC5"/>
    <w:rPr>
      <w:b/>
      <w:bCs/>
    </w:rPr>
  </w:style>
  <w:style w:type="character" w:customStyle="1" w:styleId="SubiectComentariuCaracter">
    <w:name w:val="Subiect Comentariu Caracter"/>
    <w:basedOn w:val="TextcomentariuCaracter"/>
    <w:link w:val="SubiectComentariu"/>
    <w:uiPriority w:val="99"/>
    <w:semiHidden/>
    <w:rsid w:val="00733FC5"/>
    <w:rPr>
      <w:b/>
      <w:bCs/>
    </w:rPr>
  </w:style>
  <w:style w:type="paragraph" w:styleId="Revizuire">
    <w:name w:val="Revision"/>
    <w:hidden/>
    <w:uiPriority w:val="99"/>
    <w:semiHidden/>
    <w:rsid w:val="00954E7A"/>
  </w:style>
  <w:style w:type="character" w:customStyle="1" w:styleId="shorttext">
    <w:name w:val="short_text"/>
    <w:basedOn w:val="Fontdeparagrafimplicit"/>
    <w:rsid w:val="00D34649"/>
  </w:style>
  <w:style w:type="character" w:customStyle="1" w:styleId="hps">
    <w:name w:val="hps"/>
    <w:basedOn w:val="Fontdeparagrafimplicit"/>
    <w:rsid w:val="00D34649"/>
  </w:style>
  <w:style w:type="character" w:customStyle="1" w:styleId="Titlu2Caracter">
    <w:name w:val="Titlu 2 Caracter"/>
    <w:basedOn w:val="Fontdeparagrafimplicit"/>
    <w:link w:val="Titlu2"/>
    <w:uiPriority w:val="99"/>
    <w:rsid w:val="00D676B7"/>
    <w:rPr>
      <w:rFonts w:asciiTheme="majorHAnsi" w:eastAsiaTheme="majorEastAsia" w:hAnsiTheme="majorHAnsi" w:cstheme="majorBidi"/>
      <w:color w:val="365F91" w:themeColor="accent1" w:themeShade="BF"/>
      <w:sz w:val="26"/>
      <w:szCs w:val="26"/>
    </w:rPr>
  </w:style>
  <w:style w:type="character" w:customStyle="1" w:styleId="Titlu3Caracter">
    <w:name w:val="Titlu 3 Caracter"/>
    <w:basedOn w:val="Fontdeparagrafimplicit"/>
    <w:link w:val="Titlu3"/>
    <w:uiPriority w:val="99"/>
    <w:rsid w:val="00D676B7"/>
    <w:rPr>
      <w:rFonts w:ascii="Arial" w:hAnsi="Arial"/>
      <w:b/>
      <w:sz w:val="22"/>
      <w:szCs w:val="24"/>
      <w:lang w:val="ro-RO"/>
    </w:rPr>
  </w:style>
  <w:style w:type="character" w:customStyle="1" w:styleId="Titlu4Caracter">
    <w:name w:val="Titlu 4 Caracter"/>
    <w:basedOn w:val="Fontdeparagrafimplicit"/>
    <w:link w:val="Titlu4"/>
    <w:uiPriority w:val="99"/>
    <w:rsid w:val="00D676B7"/>
    <w:rPr>
      <w:rFonts w:ascii="Calibri Light" w:hAnsi="Calibri Light"/>
      <w:i/>
      <w:iCs/>
      <w:color w:val="2E74B5"/>
      <w:sz w:val="22"/>
      <w:szCs w:val="22"/>
      <w:lang w:val="ro-RO"/>
    </w:rPr>
  </w:style>
  <w:style w:type="character" w:customStyle="1" w:styleId="Titlu5Caracter">
    <w:name w:val="Titlu 5 Caracter"/>
    <w:basedOn w:val="Fontdeparagrafimplicit"/>
    <w:link w:val="Titlu5"/>
    <w:uiPriority w:val="99"/>
    <w:rsid w:val="00D676B7"/>
    <w:rPr>
      <w:rFonts w:ascii="Calibri Light" w:hAnsi="Calibri Light"/>
      <w:color w:val="2E74B5"/>
      <w:sz w:val="22"/>
      <w:szCs w:val="22"/>
      <w:lang w:val="ro-RO"/>
    </w:rPr>
  </w:style>
  <w:style w:type="character" w:customStyle="1" w:styleId="Titlu6Caracter">
    <w:name w:val="Titlu 6 Caracter"/>
    <w:basedOn w:val="Fontdeparagrafimplicit"/>
    <w:link w:val="Titlu6"/>
    <w:uiPriority w:val="99"/>
    <w:rsid w:val="00D676B7"/>
    <w:rPr>
      <w:rFonts w:ascii="Calibri Light" w:hAnsi="Calibri Light"/>
      <w:color w:val="1F4D78"/>
      <w:sz w:val="22"/>
      <w:szCs w:val="22"/>
      <w:lang w:val="ro-RO"/>
    </w:rPr>
  </w:style>
  <w:style w:type="character" w:customStyle="1" w:styleId="Titlu7Caracter">
    <w:name w:val="Titlu 7 Caracter"/>
    <w:basedOn w:val="Fontdeparagrafimplicit"/>
    <w:link w:val="Titlu7"/>
    <w:uiPriority w:val="99"/>
    <w:rsid w:val="00D676B7"/>
    <w:rPr>
      <w:rFonts w:ascii="Calibri Light" w:hAnsi="Calibri Light"/>
      <w:i/>
      <w:iCs/>
      <w:color w:val="1F4D78"/>
      <w:sz w:val="22"/>
      <w:szCs w:val="22"/>
      <w:lang w:val="ro-RO"/>
    </w:rPr>
  </w:style>
  <w:style w:type="character" w:customStyle="1" w:styleId="Titlu9Caracter">
    <w:name w:val="Titlu 9 Caracter"/>
    <w:basedOn w:val="Fontdeparagrafimplicit"/>
    <w:link w:val="Titlu9"/>
    <w:uiPriority w:val="99"/>
    <w:rsid w:val="00D676B7"/>
    <w:rPr>
      <w:rFonts w:ascii="Calibri Light" w:hAnsi="Calibri Light"/>
      <w:i/>
      <w:iCs/>
      <w:color w:val="272727"/>
      <w:sz w:val="21"/>
      <w:szCs w:val="21"/>
      <w:lang w:val="ro-RO"/>
    </w:rPr>
  </w:style>
  <w:style w:type="character" w:customStyle="1" w:styleId="Titlu1Caracter">
    <w:name w:val="Titlu 1 Caracter"/>
    <w:basedOn w:val="Fontdeparagrafimplicit"/>
    <w:link w:val="Titlu1"/>
    <w:uiPriority w:val="99"/>
    <w:locked/>
    <w:rsid w:val="00D676B7"/>
    <w:rPr>
      <w:sz w:val="32"/>
    </w:rPr>
  </w:style>
  <w:style w:type="paragraph" w:customStyle="1" w:styleId="Titludoc">
    <w:name w:val="Titlu_doc"/>
    <w:uiPriority w:val="99"/>
    <w:rsid w:val="00D676B7"/>
    <w:pPr>
      <w:suppressAutoHyphens/>
      <w:jc w:val="center"/>
    </w:pPr>
    <w:rPr>
      <w:rFonts w:ascii="Arial" w:eastAsia="MS Mincho" w:hAnsi="Arial" w:cs="Tahoma"/>
      <w:b/>
      <w:sz w:val="32"/>
      <w:szCs w:val="16"/>
      <w:lang w:eastAsia="zh-CN"/>
    </w:rPr>
  </w:style>
  <w:style w:type="paragraph" w:customStyle="1" w:styleId="StyleTitludoc44ptCustomColorRGB152">
    <w:name w:val="Style Titlu_doc + 44 pt Custom Color(RGB(152"/>
    <w:aliases w:val="72,6)) Shadow"/>
    <w:basedOn w:val="Titludoc"/>
    <w:autoRedefine/>
    <w:uiPriority w:val="99"/>
    <w:rsid w:val="00D676B7"/>
    <w:rPr>
      <w:bCs/>
      <w:color w:val="984806"/>
      <w:sz w:val="72"/>
      <w14:shadow w14:blurRad="50800" w14:dist="38100" w14:dir="2700000" w14:sx="100000" w14:sy="100000" w14:kx="0" w14:ky="0" w14:algn="tl">
        <w14:srgbClr w14:val="000000">
          <w14:alpha w14:val="60000"/>
        </w14:srgbClr>
      </w14:shadow>
    </w:rPr>
  </w:style>
  <w:style w:type="paragraph" w:styleId="Frspaiere">
    <w:name w:val="No Spacing"/>
    <w:link w:val="FrspaiereCaracter"/>
    <w:uiPriority w:val="99"/>
    <w:qFormat/>
    <w:rsid w:val="00D676B7"/>
    <w:pPr>
      <w:suppressAutoHyphens/>
    </w:pPr>
    <w:rPr>
      <w:sz w:val="22"/>
      <w:szCs w:val="22"/>
      <w:lang w:eastAsia="zh-CN"/>
    </w:rPr>
  </w:style>
  <w:style w:type="paragraph" w:styleId="Titlucuprins">
    <w:name w:val="TOC Heading"/>
    <w:basedOn w:val="Titlu1"/>
    <w:next w:val="Normal"/>
    <w:uiPriority w:val="99"/>
    <w:qFormat/>
    <w:rsid w:val="00D676B7"/>
    <w:pPr>
      <w:keepLines/>
      <w:spacing w:before="240"/>
      <w:outlineLvl w:val="9"/>
    </w:pPr>
    <w:rPr>
      <w:rFonts w:ascii="Calibri Light" w:hAnsi="Calibri Light"/>
      <w:color w:val="2E74B5"/>
      <w:szCs w:val="32"/>
    </w:rPr>
  </w:style>
  <w:style w:type="paragraph" w:styleId="Cuprins1">
    <w:name w:val="toc 1"/>
    <w:basedOn w:val="Normal"/>
    <w:next w:val="Normal"/>
    <w:autoRedefine/>
    <w:uiPriority w:val="39"/>
    <w:rsid w:val="00D676B7"/>
    <w:pPr>
      <w:spacing w:after="100" w:line="259" w:lineRule="auto"/>
    </w:pPr>
    <w:rPr>
      <w:rFonts w:ascii="Calibri" w:eastAsia="Calibri" w:hAnsi="Calibri"/>
      <w:b/>
      <w:sz w:val="22"/>
      <w:szCs w:val="22"/>
      <w:lang w:val="ro-RO"/>
    </w:rPr>
  </w:style>
  <w:style w:type="paragraph" w:styleId="Cuprins2">
    <w:name w:val="toc 2"/>
    <w:basedOn w:val="Normal"/>
    <w:next w:val="Normal"/>
    <w:autoRedefine/>
    <w:uiPriority w:val="39"/>
    <w:rsid w:val="00D676B7"/>
    <w:pPr>
      <w:tabs>
        <w:tab w:val="left" w:pos="880"/>
        <w:tab w:val="right" w:leader="dot" w:pos="9344"/>
      </w:tabs>
      <w:spacing w:before="100" w:after="100"/>
      <w:ind w:left="221"/>
    </w:pPr>
    <w:rPr>
      <w:rFonts w:ascii="Calibri" w:eastAsia="Calibri" w:hAnsi="Calibri"/>
      <w:sz w:val="22"/>
      <w:szCs w:val="22"/>
      <w:lang w:val="ro-RO"/>
    </w:rPr>
  </w:style>
  <w:style w:type="paragraph" w:customStyle="1" w:styleId="Bulinebune">
    <w:name w:val="Buline_bune"/>
    <w:uiPriority w:val="99"/>
    <w:rsid w:val="00D676B7"/>
    <w:pPr>
      <w:numPr>
        <w:numId w:val="15"/>
      </w:numPr>
      <w:suppressAutoHyphens/>
      <w:spacing w:before="160" w:after="160" w:line="276" w:lineRule="auto"/>
      <w:jc w:val="both"/>
    </w:pPr>
    <w:rPr>
      <w:rFonts w:ascii="Calibri" w:eastAsia="MS Mincho" w:hAnsi="Calibri" w:cs="Calibri"/>
      <w:sz w:val="22"/>
      <w:szCs w:val="24"/>
      <w:lang w:val="ro-RO" w:eastAsia="zh-CN"/>
    </w:rPr>
  </w:style>
  <w:style w:type="paragraph" w:customStyle="1" w:styleId="CFbuline">
    <w:name w:val="CF_buline"/>
    <w:basedOn w:val="Normal"/>
    <w:uiPriority w:val="99"/>
    <w:rsid w:val="00D676B7"/>
    <w:pPr>
      <w:numPr>
        <w:numId w:val="16"/>
      </w:numPr>
      <w:spacing w:before="120" w:after="120"/>
      <w:jc w:val="both"/>
    </w:pPr>
    <w:rPr>
      <w:rFonts w:ascii="Calibri" w:eastAsia="MS Mincho" w:hAnsi="Calibri"/>
      <w:sz w:val="22"/>
      <w:szCs w:val="24"/>
      <w:lang w:val="ro-RO" w:eastAsia="ja-JP"/>
    </w:rPr>
  </w:style>
  <w:style w:type="paragraph" w:styleId="Legend">
    <w:name w:val="caption"/>
    <w:basedOn w:val="Normal"/>
    <w:next w:val="Normal"/>
    <w:autoRedefine/>
    <w:uiPriority w:val="99"/>
    <w:qFormat/>
    <w:rsid w:val="00D676B7"/>
    <w:pPr>
      <w:spacing w:before="240" w:after="120"/>
      <w:jc w:val="center"/>
    </w:pPr>
    <w:rPr>
      <w:rFonts w:ascii="Arial" w:eastAsia="MS Mincho" w:hAnsi="Arial"/>
      <w:b/>
      <w:bCs/>
      <w:lang w:val="ro-RO" w:eastAsia="ja-JP"/>
    </w:rPr>
  </w:style>
  <w:style w:type="paragraph" w:customStyle="1" w:styleId="TabelAntet">
    <w:name w:val="Tabel_Antet"/>
    <w:autoRedefine/>
    <w:uiPriority w:val="99"/>
    <w:rsid w:val="00D676B7"/>
    <w:pPr>
      <w:spacing w:before="160" w:after="160"/>
      <w:jc w:val="center"/>
    </w:pPr>
    <w:rPr>
      <w:rFonts w:ascii="Calibri" w:eastAsia="MS Mincho" w:hAnsi="Calibri" w:cs="Arial"/>
      <w:b/>
      <w:bCs/>
      <w:kern w:val="32"/>
      <w:sz w:val="22"/>
      <w:szCs w:val="32"/>
      <w:lang w:val="ro-RO" w:eastAsia="ja-JP"/>
    </w:rPr>
  </w:style>
  <w:style w:type="paragraph" w:customStyle="1" w:styleId="TabelContinut">
    <w:name w:val="Tabel_Continut"/>
    <w:autoRedefine/>
    <w:uiPriority w:val="99"/>
    <w:rsid w:val="00D676B7"/>
    <w:pPr>
      <w:spacing w:before="60" w:after="60"/>
    </w:pPr>
    <w:rPr>
      <w:rFonts w:ascii="Calibri" w:eastAsia="MS Mincho" w:hAnsi="Calibri"/>
      <w:sz w:val="22"/>
      <w:szCs w:val="24"/>
      <w:lang w:val="ro-RO" w:eastAsia="ja-JP"/>
    </w:rPr>
  </w:style>
  <w:style w:type="character" w:customStyle="1" w:styleId="dnnalignleft">
    <w:name w:val="dnnalignleft"/>
    <w:basedOn w:val="Fontdeparagrafimplicit"/>
    <w:uiPriority w:val="99"/>
    <w:rsid w:val="00D676B7"/>
    <w:rPr>
      <w:rFonts w:cs="Times New Roman"/>
    </w:rPr>
  </w:style>
  <w:style w:type="character" w:customStyle="1" w:styleId="TextnBalonCaracter">
    <w:name w:val="Text în Balon Caracter"/>
    <w:basedOn w:val="Fontdeparagrafimplicit"/>
    <w:link w:val="TextnBalon"/>
    <w:uiPriority w:val="99"/>
    <w:semiHidden/>
    <w:locked/>
    <w:rsid w:val="00D676B7"/>
    <w:rPr>
      <w:rFonts w:ascii="Tahoma" w:hAnsi="Tahoma" w:cs="Tahoma"/>
      <w:sz w:val="16"/>
      <w:szCs w:val="16"/>
    </w:rPr>
  </w:style>
  <w:style w:type="character" w:customStyle="1" w:styleId="WW8Num11z1">
    <w:name w:val="WW8Num11z1"/>
    <w:uiPriority w:val="99"/>
    <w:rsid w:val="00D676B7"/>
    <w:rPr>
      <w:rFonts w:ascii="Courier New" w:hAnsi="Courier New"/>
    </w:rPr>
  </w:style>
  <w:style w:type="paragraph" w:customStyle="1" w:styleId="Figura">
    <w:name w:val="Figura"/>
    <w:uiPriority w:val="99"/>
    <w:rsid w:val="00D676B7"/>
    <w:pPr>
      <w:suppressAutoHyphens/>
      <w:spacing w:before="120" w:after="240"/>
      <w:jc w:val="center"/>
    </w:pPr>
    <w:rPr>
      <w:rFonts w:ascii="Calibri" w:eastAsia="MS Mincho" w:hAnsi="Calibri" w:cs="Calibri"/>
      <w:b/>
      <w:sz w:val="22"/>
      <w:szCs w:val="22"/>
      <w:lang w:val="ro-RO" w:eastAsia="zh-CN"/>
    </w:rPr>
  </w:style>
  <w:style w:type="paragraph" w:customStyle="1" w:styleId="Link">
    <w:name w:val="Link"/>
    <w:autoRedefine/>
    <w:uiPriority w:val="99"/>
    <w:rsid w:val="00D676B7"/>
    <w:rPr>
      <w:rFonts w:ascii="Arial" w:hAnsi="Arial"/>
      <w:color w:val="0000FF"/>
      <w:szCs w:val="24"/>
      <w:u w:val="single"/>
      <w:lang w:val="ro-RO" w:eastAsia="ru-RU"/>
    </w:rPr>
  </w:style>
  <w:style w:type="paragraph" w:styleId="Cuprins3">
    <w:name w:val="toc 3"/>
    <w:basedOn w:val="Normal"/>
    <w:next w:val="Normal"/>
    <w:autoRedefine/>
    <w:uiPriority w:val="39"/>
    <w:rsid w:val="00D676B7"/>
    <w:pPr>
      <w:tabs>
        <w:tab w:val="left" w:pos="1320"/>
        <w:tab w:val="right" w:leader="dot" w:pos="9344"/>
      </w:tabs>
      <w:spacing w:before="60" w:after="60"/>
      <w:ind w:left="442"/>
    </w:pPr>
    <w:rPr>
      <w:rFonts w:ascii="Calibri" w:eastAsia="Calibri" w:hAnsi="Calibri"/>
      <w:i/>
      <w:sz w:val="22"/>
      <w:szCs w:val="22"/>
      <w:lang w:val="ro-RO"/>
    </w:rPr>
  </w:style>
  <w:style w:type="character" w:customStyle="1" w:styleId="SubsolCaracter">
    <w:name w:val="Subsol Caracter"/>
    <w:basedOn w:val="Fontdeparagrafimplicit"/>
    <w:link w:val="Subsol"/>
    <w:uiPriority w:val="99"/>
    <w:locked/>
    <w:rsid w:val="00D676B7"/>
  </w:style>
  <w:style w:type="paragraph" w:customStyle="1" w:styleId="Buline">
    <w:name w:val="Buline"/>
    <w:autoRedefine/>
    <w:uiPriority w:val="99"/>
    <w:rsid w:val="00D676B7"/>
    <w:pPr>
      <w:numPr>
        <w:numId w:val="22"/>
      </w:numPr>
      <w:spacing w:before="120" w:after="120" w:line="276" w:lineRule="auto"/>
      <w:jc w:val="both"/>
    </w:pPr>
    <w:rPr>
      <w:rFonts w:ascii="Calibri" w:eastAsia="MS Mincho" w:hAnsi="Calibri"/>
      <w:sz w:val="22"/>
      <w:szCs w:val="24"/>
      <w:lang w:val="ro-RO" w:eastAsia="ja-JP"/>
    </w:rPr>
  </w:style>
  <w:style w:type="character" w:customStyle="1" w:styleId="FrspaiereCaracter">
    <w:name w:val="Fără spațiere Caracter"/>
    <w:basedOn w:val="Fontdeparagrafimplicit"/>
    <w:link w:val="Frspaiere"/>
    <w:uiPriority w:val="99"/>
    <w:locked/>
    <w:rsid w:val="00D676B7"/>
    <w:rPr>
      <w:sz w:val="22"/>
      <w:szCs w:val="22"/>
      <w:lang w:eastAsia="zh-CN"/>
    </w:rPr>
  </w:style>
  <w:style w:type="paragraph" w:customStyle="1" w:styleId="WW-Titludoc">
    <w:name w:val="WW-Titlu_doc"/>
    <w:next w:val="Titludoc"/>
    <w:uiPriority w:val="99"/>
    <w:rsid w:val="00D676B7"/>
    <w:pPr>
      <w:suppressAutoHyphens/>
      <w:jc w:val="center"/>
    </w:pPr>
    <w:rPr>
      <w:rFonts w:ascii="Arial" w:eastAsia="MS Mincho" w:hAnsi="Arial" w:cs="Tahoma"/>
      <w:b/>
      <w:sz w:val="28"/>
      <w:szCs w:val="16"/>
      <w:lang w:eastAsia="zh-CN"/>
    </w:rPr>
  </w:style>
  <w:style w:type="character" w:customStyle="1" w:styleId="FooterChar1">
    <w:name w:val="Footer Char1"/>
    <w:uiPriority w:val="99"/>
    <w:semiHidden/>
    <w:locked/>
    <w:rsid w:val="00D676B7"/>
    <w:rPr>
      <w:rFonts w:ascii="Calibri" w:eastAsia="MS Mincho" w:hAnsi="Calibri"/>
      <w:sz w:val="24"/>
      <w:lang w:val="ro-RO" w:eastAsia="zh-CN"/>
    </w:rPr>
  </w:style>
  <w:style w:type="paragraph" w:customStyle="1" w:styleId="Antetpagina">
    <w:name w:val="Antet_pagina"/>
    <w:autoRedefine/>
    <w:uiPriority w:val="99"/>
    <w:rsid w:val="00D676B7"/>
    <w:pPr>
      <w:suppressAutoHyphens/>
      <w:jc w:val="center"/>
    </w:pPr>
    <w:rPr>
      <w:rFonts w:ascii="Calibri" w:eastAsia="MS Mincho" w:hAnsi="Calibri"/>
      <w:b/>
      <w:i/>
      <w:lang w:val="ro-RO" w:eastAsia="zh-CN"/>
    </w:rPr>
  </w:style>
  <w:style w:type="paragraph" w:customStyle="1" w:styleId="StyleBulinebuneLinespacingsingle">
    <w:name w:val="Style Buline_bune + Line spacing:  single"/>
    <w:basedOn w:val="Bulinebune"/>
    <w:autoRedefine/>
    <w:uiPriority w:val="99"/>
    <w:rsid w:val="00D676B7"/>
    <w:pPr>
      <w:numPr>
        <w:numId w:val="0"/>
      </w:numPr>
      <w:suppressAutoHyphens w:val="0"/>
      <w:spacing w:before="120" w:after="120" w:line="240" w:lineRule="auto"/>
      <w:ind w:left="360" w:hanging="360"/>
    </w:pPr>
    <w:rPr>
      <w:rFonts w:eastAsia="Times New Roman" w:cs="Times New Roman"/>
      <w:szCs w:val="20"/>
    </w:rPr>
  </w:style>
  <w:style w:type="paragraph" w:customStyle="1" w:styleId="Numerotarebune">
    <w:name w:val="Numerotare_bune"/>
    <w:autoRedefine/>
    <w:uiPriority w:val="99"/>
    <w:rsid w:val="00D676B7"/>
    <w:pPr>
      <w:tabs>
        <w:tab w:val="num" w:pos="1068"/>
      </w:tabs>
      <w:spacing w:before="120" w:after="120" w:line="276" w:lineRule="auto"/>
      <w:ind w:left="1066" w:hanging="357"/>
      <w:jc w:val="both"/>
    </w:pPr>
    <w:rPr>
      <w:rFonts w:ascii="Calibri" w:eastAsia="MS Mincho" w:hAnsi="Calibri"/>
      <w:sz w:val="22"/>
      <w:szCs w:val="24"/>
      <w:lang w:val="ro-RO" w:eastAsia="ja-JP"/>
    </w:rPr>
  </w:style>
  <w:style w:type="character" w:customStyle="1" w:styleId="WW8Num1z0">
    <w:name w:val="WW8Num1z0"/>
    <w:uiPriority w:val="99"/>
    <w:rsid w:val="00D676B7"/>
    <w:rPr>
      <w:rFonts w:ascii="Arial" w:hAnsi="Arial"/>
      <w:sz w:val="20"/>
    </w:rPr>
  </w:style>
  <w:style w:type="paragraph" w:customStyle="1" w:styleId="tt">
    <w:name w:val="tt"/>
    <w:basedOn w:val="Normal"/>
    <w:uiPriority w:val="99"/>
    <w:rsid w:val="00D676B7"/>
    <w:pPr>
      <w:jc w:val="center"/>
    </w:pPr>
    <w:rPr>
      <w:b/>
      <w:bCs/>
      <w:sz w:val="24"/>
      <w:szCs w:val="24"/>
      <w:lang w:val="ru-RU" w:eastAsia="ru-RU"/>
    </w:rPr>
  </w:style>
  <w:style w:type="paragraph" w:customStyle="1" w:styleId="cn">
    <w:name w:val="cn"/>
    <w:basedOn w:val="Normal"/>
    <w:uiPriority w:val="99"/>
    <w:rsid w:val="00D676B7"/>
    <w:pPr>
      <w:jc w:val="center"/>
    </w:pPr>
    <w:rPr>
      <w:sz w:val="24"/>
      <w:szCs w:val="24"/>
      <w:lang w:val="ru-RU" w:eastAsia="ru-RU"/>
    </w:rPr>
  </w:style>
  <w:style w:type="paragraph" w:styleId="NormalWeb">
    <w:name w:val="Normal (Web)"/>
    <w:basedOn w:val="Normal"/>
    <w:uiPriority w:val="99"/>
    <w:rsid w:val="00D676B7"/>
    <w:pPr>
      <w:ind w:firstLine="567"/>
      <w:jc w:val="both"/>
    </w:pPr>
    <w:rPr>
      <w:sz w:val="24"/>
      <w:szCs w:val="24"/>
      <w:lang w:val="ro-RO" w:eastAsia="ru-RU"/>
    </w:rPr>
  </w:style>
  <w:style w:type="paragraph" w:styleId="PreformatatHTML">
    <w:name w:val="HTML Preformatted"/>
    <w:aliases w:val="Char Char1 Знак,Char Char2 Знак Знак"/>
    <w:basedOn w:val="Normal"/>
    <w:link w:val="Robust"/>
    <w:uiPriority w:val="99"/>
    <w:rsid w:val="00D67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bCs/>
    </w:rPr>
  </w:style>
  <w:style w:type="character" w:customStyle="1" w:styleId="PreformatatHTMLCaracter1">
    <w:name w:val="Preformatat HTML Caracter1"/>
    <w:basedOn w:val="Fontdeparagrafimplicit"/>
    <w:semiHidden/>
    <w:rsid w:val="00D676B7"/>
    <w:rPr>
      <w:rFonts w:ascii="Consolas" w:hAnsi="Consolas" w:cs="Consolas"/>
    </w:rPr>
  </w:style>
  <w:style w:type="character" w:customStyle="1" w:styleId="HTMLPreformattedChar">
    <w:name w:val="HTML Preformatted Char"/>
    <w:aliases w:val="Char Char1 Знак Char,Char Char2 Знак Знак Char"/>
    <w:basedOn w:val="Fontdeparagrafimplicit"/>
    <w:uiPriority w:val="99"/>
    <w:semiHidden/>
    <w:rsid w:val="00D676B7"/>
    <w:rPr>
      <w:rFonts w:ascii="Courier New" w:hAnsi="Courier New" w:cs="Courier New"/>
      <w:sz w:val="20"/>
      <w:szCs w:val="20"/>
      <w:lang w:val="ro-RO" w:eastAsia="en-US"/>
    </w:rPr>
  </w:style>
  <w:style w:type="numbering" w:customStyle="1" w:styleId="Numerotare">
    <w:name w:val="Numerotare"/>
    <w:rsid w:val="00D676B7"/>
    <w:pPr>
      <w:numPr>
        <w:numId w:val="18"/>
      </w:numPr>
    </w:pPr>
  </w:style>
  <w:style w:type="character" w:customStyle="1" w:styleId="apple-converted-space">
    <w:name w:val="apple-converted-space"/>
    <w:basedOn w:val="Fontdeparagrafimplicit"/>
    <w:rsid w:val="006C768A"/>
  </w:style>
  <w:style w:type="paragraph" w:styleId="Corptext">
    <w:name w:val="Body Text"/>
    <w:basedOn w:val="Normal"/>
    <w:link w:val="CorptextCaracter"/>
    <w:uiPriority w:val="99"/>
    <w:unhideWhenUsed/>
    <w:rsid w:val="006B1B02"/>
    <w:pPr>
      <w:widowControl w:val="0"/>
      <w:overflowPunct w:val="0"/>
      <w:adjustRightInd w:val="0"/>
      <w:spacing w:after="120"/>
    </w:pPr>
    <w:rPr>
      <w:rFonts w:eastAsiaTheme="minorEastAsia"/>
      <w:kern w:val="28"/>
      <w:sz w:val="24"/>
      <w:szCs w:val="24"/>
    </w:rPr>
  </w:style>
  <w:style w:type="character" w:customStyle="1" w:styleId="CorptextCaracter">
    <w:name w:val="Corp text Caracter"/>
    <w:basedOn w:val="Fontdeparagrafimplicit"/>
    <w:link w:val="Corptext"/>
    <w:uiPriority w:val="99"/>
    <w:rsid w:val="006B1B02"/>
    <w:rPr>
      <w:rFonts w:eastAsiaTheme="minorEastAsia"/>
      <w:kern w:val="28"/>
      <w:sz w:val="24"/>
      <w:szCs w:val="24"/>
    </w:rPr>
  </w:style>
  <w:style w:type="paragraph" w:customStyle="1" w:styleId="ftref">
    <w:name w:val="ftref Знак"/>
    <w:aliases w:val="Footnotes refss Знак, BVI fnr Знак,BVI fnr Знак,Heading 2 Char1 Char Знак,Heading 2 Char Char Char Знак,Heading 2 Char1 Char Char Char Знак,Heading 2 Char Char Char Char Char Знак"/>
    <w:basedOn w:val="Normal"/>
    <w:link w:val="Referinnotdesubsol"/>
    <w:rsid w:val="006B1B02"/>
    <w:pPr>
      <w:spacing w:after="160" w:line="240" w:lineRule="exact"/>
    </w:pPr>
    <w:rPr>
      <w:vertAlign w:val="superscript"/>
    </w:rPr>
  </w:style>
  <w:style w:type="character" w:styleId="Meniune">
    <w:name w:val="Mention"/>
    <w:basedOn w:val="Fontdeparagrafimplicit"/>
    <w:uiPriority w:val="99"/>
    <w:semiHidden/>
    <w:unhideWhenUsed/>
    <w:rsid w:val="008B7CBD"/>
    <w:rPr>
      <w:color w:val="2B579A"/>
      <w:shd w:val="clear" w:color="auto" w:fill="E6E6E6"/>
    </w:rPr>
  </w:style>
  <w:style w:type="paragraph" w:customStyle="1" w:styleId="Default">
    <w:name w:val="Default"/>
    <w:rsid w:val="000902AF"/>
    <w:pPr>
      <w:autoSpaceDE w:val="0"/>
      <w:autoSpaceDN w:val="0"/>
      <w:adjustRightInd w:val="0"/>
    </w:pPr>
    <w:rPr>
      <w:color w:val="000000"/>
      <w:sz w:val="24"/>
      <w:szCs w:val="24"/>
      <w:lang w:val="en-GB"/>
    </w:rPr>
  </w:style>
  <w:style w:type="paragraph" w:customStyle="1" w:styleId="10">
    <w:name w:val="Текст сноски Знак1"/>
    <w:aliases w:val="Òåêñò ñíîñêè Çíàê1,Oaeno niinee Ciae1,ftref,Footnotes refss,BVI fnr,Heading 2 Char1 Char,Heading 2 Char Char Char,Heading 2 Char1 Char Char Char,Heading 2 Char Char Char Char Char"/>
    <w:basedOn w:val="Normal"/>
    <w:rsid w:val="000902AF"/>
    <w:pPr>
      <w:spacing w:after="160" w:line="240" w:lineRule="exact"/>
    </w:pPr>
    <w:rPr>
      <w:vertAlign w:val="superscript"/>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9651">
      <w:bodyDiv w:val="1"/>
      <w:marLeft w:val="0"/>
      <w:marRight w:val="0"/>
      <w:marTop w:val="0"/>
      <w:marBottom w:val="0"/>
      <w:divBdr>
        <w:top w:val="none" w:sz="0" w:space="0" w:color="auto"/>
        <w:left w:val="none" w:sz="0" w:space="0" w:color="auto"/>
        <w:bottom w:val="none" w:sz="0" w:space="0" w:color="auto"/>
        <w:right w:val="none" w:sz="0" w:space="0" w:color="auto"/>
      </w:divBdr>
    </w:div>
    <w:div w:id="117648075">
      <w:bodyDiv w:val="1"/>
      <w:marLeft w:val="0"/>
      <w:marRight w:val="0"/>
      <w:marTop w:val="0"/>
      <w:marBottom w:val="0"/>
      <w:divBdr>
        <w:top w:val="none" w:sz="0" w:space="0" w:color="auto"/>
        <w:left w:val="none" w:sz="0" w:space="0" w:color="auto"/>
        <w:bottom w:val="none" w:sz="0" w:space="0" w:color="auto"/>
        <w:right w:val="none" w:sz="0" w:space="0" w:color="auto"/>
      </w:divBdr>
    </w:div>
    <w:div w:id="1433359971">
      <w:bodyDiv w:val="1"/>
      <w:marLeft w:val="0"/>
      <w:marRight w:val="0"/>
      <w:marTop w:val="0"/>
      <w:marBottom w:val="0"/>
      <w:divBdr>
        <w:top w:val="none" w:sz="0" w:space="0" w:color="auto"/>
        <w:left w:val="none" w:sz="0" w:space="0" w:color="auto"/>
        <w:bottom w:val="none" w:sz="0" w:space="0" w:color="auto"/>
        <w:right w:val="none" w:sz="0" w:space="0" w:color="auto"/>
      </w:divBdr>
    </w:div>
    <w:div w:id="1546138317">
      <w:bodyDiv w:val="1"/>
      <w:marLeft w:val="0"/>
      <w:marRight w:val="0"/>
      <w:marTop w:val="0"/>
      <w:marBottom w:val="0"/>
      <w:divBdr>
        <w:top w:val="none" w:sz="0" w:space="0" w:color="auto"/>
        <w:left w:val="none" w:sz="0" w:space="0" w:color="auto"/>
        <w:bottom w:val="none" w:sz="0" w:space="0" w:color="auto"/>
        <w:right w:val="none" w:sz="0" w:space="0" w:color="auto"/>
      </w:divBdr>
      <w:divsChild>
        <w:div w:id="1855999932">
          <w:marLeft w:val="0"/>
          <w:marRight w:val="0"/>
          <w:marTop w:val="0"/>
          <w:marBottom w:val="0"/>
          <w:divBdr>
            <w:top w:val="none" w:sz="0" w:space="0" w:color="auto"/>
            <w:left w:val="none" w:sz="0" w:space="0" w:color="auto"/>
            <w:bottom w:val="none" w:sz="0" w:space="0" w:color="auto"/>
            <w:right w:val="none" w:sz="0" w:space="0" w:color="auto"/>
          </w:divBdr>
        </w:div>
        <w:div w:id="140461528">
          <w:marLeft w:val="0"/>
          <w:marRight w:val="0"/>
          <w:marTop w:val="0"/>
          <w:marBottom w:val="0"/>
          <w:divBdr>
            <w:top w:val="none" w:sz="0" w:space="0" w:color="auto"/>
            <w:left w:val="none" w:sz="0" w:space="0" w:color="auto"/>
            <w:bottom w:val="none" w:sz="0" w:space="0" w:color="auto"/>
            <w:right w:val="none" w:sz="0" w:space="0" w:color="auto"/>
          </w:divBdr>
        </w:div>
        <w:div w:id="181019159">
          <w:marLeft w:val="0"/>
          <w:marRight w:val="0"/>
          <w:marTop w:val="0"/>
          <w:marBottom w:val="0"/>
          <w:divBdr>
            <w:top w:val="none" w:sz="0" w:space="0" w:color="auto"/>
            <w:left w:val="none" w:sz="0" w:space="0" w:color="auto"/>
            <w:bottom w:val="none" w:sz="0" w:space="0" w:color="auto"/>
            <w:right w:val="none" w:sz="0" w:space="0" w:color="auto"/>
          </w:divBdr>
        </w:div>
        <w:div w:id="1635090134">
          <w:marLeft w:val="0"/>
          <w:marRight w:val="0"/>
          <w:marTop w:val="0"/>
          <w:marBottom w:val="0"/>
          <w:divBdr>
            <w:top w:val="none" w:sz="0" w:space="0" w:color="auto"/>
            <w:left w:val="none" w:sz="0" w:space="0" w:color="auto"/>
            <w:bottom w:val="none" w:sz="0" w:space="0" w:color="auto"/>
            <w:right w:val="none" w:sz="0" w:space="0" w:color="auto"/>
          </w:divBdr>
        </w:div>
        <w:div w:id="62483860">
          <w:marLeft w:val="0"/>
          <w:marRight w:val="0"/>
          <w:marTop w:val="0"/>
          <w:marBottom w:val="0"/>
          <w:divBdr>
            <w:top w:val="none" w:sz="0" w:space="0" w:color="auto"/>
            <w:left w:val="none" w:sz="0" w:space="0" w:color="auto"/>
            <w:bottom w:val="none" w:sz="0" w:space="0" w:color="auto"/>
            <w:right w:val="none" w:sz="0" w:space="0" w:color="auto"/>
          </w:divBdr>
        </w:div>
        <w:div w:id="1830904805">
          <w:marLeft w:val="0"/>
          <w:marRight w:val="0"/>
          <w:marTop w:val="0"/>
          <w:marBottom w:val="0"/>
          <w:divBdr>
            <w:top w:val="none" w:sz="0" w:space="0" w:color="auto"/>
            <w:left w:val="none" w:sz="0" w:space="0" w:color="auto"/>
            <w:bottom w:val="none" w:sz="0" w:space="0" w:color="auto"/>
            <w:right w:val="none" w:sz="0" w:space="0" w:color="auto"/>
          </w:divBdr>
        </w:div>
        <w:div w:id="2129857976">
          <w:marLeft w:val="0"/>
          <w:marRight w:val="0"/>
          <w:marTop w:val="0"/>
          <w:marBottom w:val="0"/>
          <w:divBdr>
            <w:top w:val="none" w:sz="0" w:space="0" w:color="auto"/>
            <w:left w:val="none" w:sz="0" w:space="0" w:color="auto"/>
            <w:bottom w:val="none" w:sz="0" w:space="0" w:color="auto"/>
            <w:right w:val="none" w:sz="0" w:space="0" w:color="auto"/>
          </w:divBdr>
        </w:div>
        <w:div w:id="1173565784">
          <w:marLeft w:val="0"/>
          <w:marRight w:val="0"/>
          <w:marTop w:val="0"/>
          <w:marBottom w:val="0"/>
          <w:divBdr>
            <w:top w:val="none" w:sz="0" w:space="0" w:color="auto"/>
            <w:left w:val="none" w:sz="0" w:space="0" w:color="auto"/>
            <w:bottom w:val="none" w:sz="0" w:space="0" w:color="auto"/>
            <w:right w:val="none" w:sz="0" w:space="0" w:color="auto"/>
          </w:divBdr>
        </w:div>
        <w:div w:id="365568567">
          <w:marLeft w:val="0"/>
          <w:marRight w:val="0"/>
          <w:marTop w:val="0"/>
          <w:marBottom w:val="0"/>
          <w:divBdr>
            <w:top w:val="none" w:sz="0" w:space="0" w:color="auto"/>
            <w:left w:val="none" w:sz="0" w:space="0" w:color="auto"/>
            <w:bottom w:val="none" w:sz="0" w:space="0" w:color="auto"/>
            <w:right w:val="none" w:sz="0" w:space="0" w:color="auto"/>
          </w:divBdr>
        </w:div>
        <w:div w:id="811947562">
          <w:marLeft w:val="0"/>
          <w:marRight w:val="0"/>
          <w:marTop w:val="0"/>
          <w:marBottom w:val="0"/>
          <w:divBdr>
            <w:top w:val="none" w:sz="0" w:space="0" w:color="auto"/>
            <w:left w:val="none" w:sz="0" w:space="0" w:color="auto"/>
            <w:bottom w:val="none" w:sz="0" w:space="0" w:color="auto"/>
            <w:right w:val="none" w:sz="0" w:space="0" w:color="auto"/>
          </w:divBdr>
        </w:div>
        <w:div w:id="506870701">
          <w:marLeft w:val="0"/>
          <w:marRight w:val="0"/>
          <w:marTop w:val="0"/>
          <w:marBottom w:val="0"/>
          <w:divBdr>
            <w:top w:val="none" w:sz="0" w:space="0" w:color="auto"/>
            <w:left w:val="none" w:sz="0" w:space="0" w:color="auto"/>
            <w:bottom w:val="none" w:sz="0" w:space="0" w:color="auto"/>
            <w:right w:val="none" w:sz="0" w:space="0" w:color="auto"/>
          </w:divBdr>
        </w:div>
        <w:div w:id="2037538592">
          <w:marLeft w:val="0"/>
          <w:marRight w:val="0"/>
          <w:marTop w:val="0"/>
          <w:marBottom w:val="0"/>
          <w:divBdr>
            <w:top w:val="none" w:sz="0" w:space="0" w:color="auto"/>
            <w:left w:val="none" w:sz="0" w:space="0" w:color="auto"/>
            <w:bottom w:val="none" w:sz="0" w:space="0" w:color="auto"/>
            <w:right w:val="none" w:sz="0" w:space="0" w:color="auto"/>
          </w:divBdr>
        </w:div>
        <w:div w:id="1882160534">
          <w:marLeft w:val="0"/>
          <w:marRight w:val="0"/>
          <w:marTop w:val="0"/>
          <w:marBottom w:val="0"/>
          <w:divBdr>
            <w:top w:val="none" w:sz="0" w:space="0" w:color="auto"/>
            <w:left w:val="none" w:sz="0" w:space="0" w:color="auto"/>
            <w:bottom w:val="none" w:sz="0" w:space="0" w:color="auto"/>
            <w:right w:val="none" w:sz="0" w:space="0" w:color="auto"/>
          </w:divBdr>
        </w:div>
        <w:div w:id="187452305">
          <w:marLeft w:val="0"/>
          <w:marRight w:val="0"/>
          <w:marTop w:val="0"/>
          <w:marBottom w:val="0"/>
          <w:divBdr>
            <w:top w:val="none" w:sz="0" w:space="0" w:color="auto"/>
            <w:left w:val="none" w:sz="0" w:space="0" w:color="auto"/>
            <w:bottom w:val="none" w:sz="0" w:space="0" w:color="auto"/>
            <w:right w:val="none" w:sz="0" w:space="0" w:color="auto"/>
          </w:divBdr>
        </w:div>
        <w:div w:id="232935790">
          <w:marLeft w:val="0"/>
          <w:marRight w:val="0"/>
          <w:marTop w:val="0"/>
          <w:marBottom w:val="0"/>
          <w:divBdr>
            <w:top w:val="none" w:sz="0" w:space="0" w:color="auto"/>
            <w:left w:val="none" w:sz="0" w:space="0" w:color="auto"/>
            <w:bottom w:val="none" w:sz="0" w:space="0" w:color="auto"/>
            <w:right w:val="none" w:sz="0" w:space="0" w:color="auto"/>
          </w:divBdr>
        </w:div>
        <w:div w:id="2069573278">
          <w:marLeft w:val="0"/>
          <w:marRight w:val="0"/>
          <w:marTop w:val="0"/>
          <w:marBottom w:val="0"/>
          <w:divBdr>
            <w:top w:val="none" w:sz="0" w:space="0" w:color="auto"/>
            <w:left w:val="none" w:sz="0" w:space="0" w:color="auto"/>
            <w:bottom w:val="none" w:sz="0" w:space="0" w:color="auto"/>
            <w:right w:val="none" w:sz="0" w:space="0" w:color="auto"/>
          </w:divBdr>
        </w:div>
        <w:div w:id="2022466826">
          <w:marLeft w:val="0"/>
          <w:marRight w:val="0"/>
          <w:marTop w:val="0"/>
          <w:marBottom w:val="0"/>
          <w:divBdr>
            <w:top w:val="none" w:sz="0" w:space="0" w:color="auto"/>
            <w:left w:val="none" w:sz="0" w:space="0" w:color="auto"/>
            <w:bottom w:val="none" w:sz="0" w:space="0" w:color="auto"/>
            <w:right w:val="none" w:sz="0" w:space="0" w:color="auto"/>
          </w:divBdr>
        </w:div>
        <w:div w:id="1341468227">
          <w:marLeft w:val="0"/>
          <w:marRight w:val="0"/>
          <w:marTop w:val="0"/>
          <w:marBottom w:val="0"/>
          <w:divBdr>
            <w:top w:val="none" w:sz="0" w:space="0" w:color="auto"/>
            <w:left w:val="none" w:sz="0" w:space="0" w:color="auto"/>
            <w:bottom w:val="none" w:sz="0" w:space="0" w:color="auto"/>
            <w:right w:val="none" w:sz="0" w:space="0" w:color="auto"/>
          </w:divBdr>
        </w:div>
      </w:divsChild>
    </w:div>
    <w:div w:id="1660112229">
      <w:bodyDiv w:val="1"/>
      <w:marLeft w:val="0"/>
      <w:marRight w:val="0"/>
      <w:marTop w:val="0"/>
      <w:marBottom w:val="0"/>
      <w:divBdr>
        <w:top w:val="none" w:sz="0" w:space="0" w:color="auto"/>
        <w:left w:val="none" w:sz="0" w:space="0" w:color="auto"/>
        <w:bottom w:val="none" w:sz="0" w:space="0" w:color="auto"/>
        <w:right w:val="none" w:sz="0" w:space="0" w:color="auto"/>
      </w:divBdr>
      <w:divsChild>
        <w:div w:id="1672677420">
          <w:marLeft w:val="0"/>
          <w:marRight w:val="0"/>
          <w:marTop w:val="0"/>
          <w:marBottom w:val="0"/>
          <w:divBdr>
            <w:top w:val="none" w:sz="0" w:space="0" w:color="auto"/>
            <w:left w:val="none" w:sz="0" w:space="0" w:color="auto"/>
            <w:bottom w:val="none" w:sz="0" w:space="0" w:color="auto"/>
            <w:right w:val="none" w:sz="0" w:space="0" w:color="auto"/>
          </w:divBdr>
        </w:div>
        <w:div w:id="365570063">
          <w:marLeft w:val="0"/>
          <w:marRight w:val="0"/>
          <w:marTop w:val="0"/>
          <w:marBottom w:val="0"/>
          <w:divBdr>
            <w:top w:val="none" w:sz="0" w:space="0" w:color="auto"/>
            <w:left w:val="none" w:sz="0" w:space="0" w:color="auto"/>
            <w:bottom w:val="none" w:sz="0" w:space="0" w:color="auto"/>
            <w:right w:val="none" w:sz="0" w:space="0" w:color="auto"/>
          </w:divBdr>
        </w:div>
      </w:divsChild>
    </w:div>
    <w:div w:id="1892886449">
      <w:bodyDiv w:val="1"/>
      <w:marLeft w:val="0"/>
      <w:marRight w:val="0"/>
      <w:marTop w:val="0"/>
      <w:marBottom w:val="0"/>
      <w:divBdr>
        <w:top w:val="none" w:sz="0" w:space="0" w:color="auto"/>
        <w:left w:val="none" w:sz="0" w:space="0" w:color="auto"/>
        <w:bottom w:val="none" w:sz="0" w:space="0" w:color="auto"/>
        <w:right w:val="none" w:sz="0" w:space="0" w:color="auto"/>
      </w:divBdr>
    </w:div>
    <w:div w:id="2115243705">
      <w:bodyDiv w:val="1"/>
      <w:marLeft w:val="0"/>
      <w:marRight w:val="0"/>
      <w:marTop w:val="0"/>
      <w:marBottom w:val="0"/>
      <w:divBdr>
        <w:top w:val="none" w:sz="0" w:space="0" w:color="auto"/>
        <w:left w:val="none" w:sz="0" w:space="0" w:color="auto"/>
        <w:bottom w:val="none" w:sz="0" w:space="0" w:color="auto"/>
        <w:right w:val="none" w:sz="0" w:space="0" w:color="auto"/>
      </w:divBdr>
      <w:divsChild>
        <w:div w:id="1144346889">
          <w:marLeft w:val="0"/>
          <w:marRight w:val="0"/>
          <w:marTop w:val="0"/>
          <w:marBottom w:val="0"/>
          <w:divBdr>
            <w:top w:val="none" w:sz="0" w:space="0" w:color="auto"/>
            <w:left w:val="none" w:sz="0" w:space="0" w:color="auto"/>
            <w:bottom w:val="none" w:sz="0" w:space="0" w:color="auto"/>
            <w:right w:val="none" w:sz="0" w:space="0" w:color="auto"/>
          </w:divBdr>
        </w:div>
        <w:div w:id="1566838215">
          <w:marLeft w:val="0"/>
          <w:marRight w:val="0"/>
          <w:marTop w:val="0"/>
          <w:marBottom w:val="0"/>
          <w:divBdr>
            <w:top w:val="none" w:sz="0" w:space="0" w:color="auto"/>
            <w:left w:val="none" w:sz="0" w:space="0" w:color="auto"/>
            <w:bottom w:val="none" w:sz="0" w:space="0" w:color="auto"/>
            <w:right w:val="none" w:sz="0" w:space="0" w:color="auto"/>
          </w:divBdr>
        </w:div>
        <w:div w:id="502595677">
          <w:marLeft w:val="0"/>
          <w:marRight w:val="0"/>
          <w:marTop w:val="0"/>
          <w:marBottom w:val="0"/>
          <w:divBdr>
            <w:top w:val="none" w:sz="0" w:space="0" w:color="auto"/>
            <w:left w:val="none" w:sz="0" w:space="0" w:color="auto"/>
            <w:bottom w:val="none" w:sz="0" w:space="0" w:color="auto"/>
            <w:right w:val="none" w:sz="0" w:space="0" w:color="auto"/>
          </w:divBdr>
        </w:div>
        <w:div w:id="34620791">
          <w:marLeft w:val="0"/>
          <w:marRight w:val="0"/>
          <w:marTop w:val="0"/>
          <w:marBottom w:val="0"/>
          <w:divBdr>
            <w:top w:val="none" w:sz="0" w:space="0" w:color="auto"/>
            <w:left w:val="none" w:sz="0" w:space="0" w:color="auto"/>
            <w:bottom w:val="none" w:sz="0" w:space="0" w:color="auto"/>
            <w:right w:val="none" w:sz="0" w:space="0" w:color="auto"/>
          </w:divBdr>
        </w:div>
        <w:div w:id="1909219602">
          <w:marLeft w:val="0"/>
          <w:marRight w:val="0"/>
          <w:marTop w:val="0"/>
          <w:marBottom w:val="0"/>
          <w:divBdr>
            <w:top w:val="none" w:sz="0" w:space="0" w:color="auto"/>
            <w:left w:val="none" w:sz="0" w:space="0" w:color="auto"/>
            <w:bottom w:val="none" w:sz="0" w:space="0" w:color="auto"/>
            <w:right w:val="none" w:sz="0" w:space="0" w:color="auto"/>
          </w:divBdr>
        </w:div>
        <w:div w:id="102580299">
          <w:marLeft w:val="0"/>
          <w:marRight w:val="0"/>
          <w:marTop w:val="0"/>
          <w:marBottom w:val="0"/>
          <w:divBdr>
            <w:top w:val="none" w:sz="0" w:space="0" w:color="auto"/>
            <w:left w:val="none" w:sz="0" w:space="0" w:color="auto"/>
            <w:bottom w:val="none" w:sz="0" w:space="0" w:color="auto"/>
            <w:right w:val="none" w:sz="0" w:space="0" w:color="auto"/>
          </w:divBdr>
        </w:div>
        <w:div w:id="228729182">
          <w:marLeft w:val="0"/>
          <w:marRight w:val="0"/>
          <w:marTop w:val="0"/>
          <w:marBottom w:val="0"/>
          <w:divBdr>
            <w:top w:val="none" w:sz="0" w:space="0" w:color="auto"/>
            <w:left w:val="none" w:sz="0" w:space="0" w:color="auto"/>
            <w:bottom w:val="none" w:sz="0" w:space="0" w:color="auto"/>
            <w:right w:val="none" w:sz="0" w:space="0" w:color="auto"/>
          </w:divBdr>
        </w:div>
        <w:div w:id="478574826">
          <w:marLeft w:val="0"/>
          <w:marRight w:val="0"/>
          <w:marTop w:val="0"/>
          <w:marBottom w:val="0"/>
          <w:divBdr>
            <w:top w:val="none" w:sz="0" w:space="0" w:color="auto"/>
            <w:left w:val="none" w:sz="0" w:space="0" w:color="auto"/>
            <w:bottom w:val="none" w:sz="0" w:space="0" w:color="auto"/>
            <w:right w:val="none" w:sz="0" w:space="0" w:color="auto"/>
          </w:divBdr>
        </w:div>
        <w:div w:id="1417634834">
          <w:marLeft w:val="0"/>
          <w:marRight w:val="0"/>
          <w:marTop w:val="0"/>
          <w:marBottom w:val="0"/>
          <w:divBdr>
            <w:top w:val="none" w:sz="0" w:space="0" w:color="auto"/>
            <w:left w:val="none" w:sz="0" w:space="0" w:color="auto"/>
            <w:bottom w:val="none" w:sz="0" w:space="0" w:color="auto"/>
            <w:right w:val="none" w:sz="0" w:space="0" w:color="auto"/>
          </w:divBdr>
        </w:div>
        <w:div w:id="972566518">
          <w:marLeft w:val="0"/>
          <w:marRight w:val="0"/>
          <w:marTop w:val="0"/>
          <w:marBottom w:val="0"/>
          <w:divBdr>
            <w:top w:val="none" w:sz="0" w:space="0" w:color="auto"/>
            <w:left w:val="none" w:sz="0" w:space="0" w:color="auto"/>
            <w:bottom w:val="none" w:sz="0" w:space="0" w:color="auto"/>
            <w:right w:val="none" w:sz="0" w:space="0" w:color="auto"/>
          </w:divBdr>
        </w:div>
        <w:div w:id="275136917">
          <w:marLeft w:val="0"/>
          <w:marRight w:val="0"/>
          <w:marTop w:val="0"/>
          <w:marBottom w:val="0"/>
          <w:divBdr>
            <w:top w:val="none" w:sz="0" w:space="0" w:color="auto"/>
            <w:left w:val="none" w:sz="0" w:space="0" w:color="auto"/>
            <w:bottom w:val="none" w:sz="0" w:space="0" w:color="auto"/>
            <w:right w:val="none" w:sz="0" w:space="0" w:color="auto"/>
          </w:divBdr>
        </w:div>
        <w:div w:id="196282357">
          <w:marLeft w:val="0"/>
          <w:marRight w:val="0"/>
          <w:marTop w:val="0"/>
          <w:marBottom w:val="0"/>
          <w:divBdr>
            <w:top w:val="none" w:sz="0" w:space="0" w:color="auto"/>
            <w:left w:val="none" w:sz="0" w:space="0" w:color="auto"/>
            <w:bottom w:val="none" w:sz="0" w:space="0" w:color="auto"/>
            <w:right w:val="none" w:sz="0" w:space="0" w:color="auto"/>
          </w:divBdr>
        </w:div>
        <w:div w:id="966548534">
          <w:marLeft w:val="0"/>
          <w:marRight w:val="0"/>
          <w:marTop w:val="0"/>
          <w:marBottom w:val="0"/>
          <w:divBdr>
            <w:top w:val="none" w:sz="0" w:space="0" w:color="auto"/>
            <w:left w:val="none" w:sz="0" w:space="0" w:color="auto"/>
            <w:bottom w:val="none" w:sz="0" w:space="0" w:color="auto"/>
            <w:right w:val="none" w:sz="0" w:space="0" w:color="auto"/>
          </w:divBdr>
        </w:div>
        <w:div w:id="812329304">
          <w:marLeft w:val="0"/>
          <w:marRight w:val="0"/>
          <w:marTop w:val="0"/>
          <w:marBottom w:val="0"/>
          <w:divBdr>
            <w:top w:val="none" w:sz="0" w:space="0" w:color="auto"/>
            <w:left w:val="none" w:sz="0" w:space="0" w:color="auto"/>
            <w:bottom w:val="none" w:sz="0" w:space="0" w:color="auto"/>
            <w:right w:val="none" w:sz="0" w:space="0" w:color="auto"/>
          </w:divBdr>
        </w:div>
        <w:div w:id="549076679">
          <w:marLeft w:val="0"/>
          <w:marRight w:val="0"/>
          <w:marTop w:val="0"/>
          <w:marBottom w:val="0"/>
          <w:divBdr>
            <w:top w:val="none" w:sz="0" w:space="0" w:color="auto"/>
            <w:left w:val="none" w:sz="0" w:space="0" w:color="auto"/>
            <w:bottom w:val="none" w:sz="0" w:space="0" w:color="auto"/>
            <w:right w:val="none" w:sz="0" w:space="0" w:color="auto"/>
          </w:divBdr>
        </w:div>
        <w:div w:id="1859662527">
          <w:marLeft w:val="0"/>
          <w:marRight w:val="0"/>
          <w:marTop w:val="0"/>
          <w:marBottom w:val="0"/>
          <w:divBdr>
            <w:top w:val="none" w:sz="0" w:space="0" w:color="auto"/>
            <w:left w:val="none" w:sz="0" w:space="0" w:color="auto"/>
            <w:bottom w:val="none" w:sz="0" w:space="0" w:color="auto"/>
            <w:right w:val="none" w:sz="0" w:space="0" w:color="auto"/>
          </w:divBdr>
        </w:div>
        <w:div w:id="1884439254">
          <w:marLeft w:val="0"/>
          <w:marRight w:val="0"/>
          <w:marTop w:val="0"/>
          <w:marBottom w:val="0"/>
          <w:divBdr>
            <w:top w:val="none" w:sz="0" w:space="0" w:color="auto"/>
            <w:left w:val="none" w:sz="0" w:space="0" w:color="auto"/>
            <w:bottom w:val="none" w:sz="0" w:space="0" w:color="auto"/>
            <w:right w:val="none" w:sz="0" w:space="0" w:color="auto"/>
          </w:divBdr>
        </w:div>
        <w:div w:id="693113204">
          <w:marLeft w:val="0"/>
          <w:marRight w:val="0"/>
          <w:marTop w:val="0"/>
          <w:marBottom w:val="0"/>
          <w:divBdr>
            <w:top w:val="none" w:sz="0" w:space="0" w:color="auto"/>
            <w:left w:val="none" w:sz="0" w:space="0" w:color="auto"/>
            <w:bottom w:val="none" w:sz="0" w:space="0" w:color="auto"/>
            <w:right w:val="none" w:sz="0" w:space="0" w:color="auto"/>
          </w:divBdr>
        </w:div>
        <w:div w:id="663315667">
          <w:marLeft w:val="0"/>
          <w:marRight w:val="0"/>
          <w:marTop w:val="0"/>
          <w:marBottom w:val="0"/>
          <w:divBdr>
            <w:top w:val="none" w:sz="0" w:space="0" w:color="auto"/>
            <w:left w:val="none" w:sz="0" w:space="0" w:color="auto"/>
            <w:bottom w:val="none" w:sz="0" w:space="0" w:color="auto"/>
            <w:right w:val="none" w:sz="0" w:space="0" w:color="auto"/>
          </w:divBdr>
        </w:div>
        <w:div w:id="554632885">
          <w:marLeft w:val="0"/>
          <w:marRight w:val="0"/>
          <w:marTop w:val="0"/>
          <w:marBottom w:val="0"/>
          <w:divBdr>
            <w:top w:val="none" w:sz="0" w:space="0" w:color="auto"/>
            <w:left w:val="none" w:sz="0" w:space="0" w:color="auto"/>
            <w:bottom w:val="none" w:sz="0" w:space="0" w:color="auto"/>
            <w:right w:val="none" w:sz="0" w:space="0" w:color="auto"/>
          </w:divBdr>
        </w:div>
        <w:div w:id="1232038035">
          <w:marLeft w:val="0"/>
          <w:marRight w:val="0"/>
          <w:marTop w:val="0"/>
          <w:marBottom w:val="0"/>
          <w:divBdr>
            <w:top w:val="none" w:sz="0" w:space="0" w:color="auto"/>
            <w:left w:val="none" w:sz="0" w:space="0" w:color="auto"/>
            <w:bottom w:val="none" w:sz="0" w:space="0" w:color="auto"/>
            <w:right w:val="none" w:sz="0" w:space="0" w:color="auto"/>
          </w:divBdr>
        </w:div>
        <w:div w:id="1858422765">
          <w:marLeft w:val="0"/>
          <w:marRight w:val="0"/>
          <w:marTop w:val="0"/>
          <w:marBottom w:val="0"/>
          <w:divBdr>
            <w:top w:val="none" w:sz="0" w:space="0" w:color="auto"/>
            <w:left w:val="none" w:sz="0" w:space="0" w:color="auto"/>
            <w:bottom w:val="none" w:sz="0" w:space="0" w:color="auto"/>
            <w:right w:val="none" w:sz="0" w:space="0" w:color="auto"/>
          </w:divBdr>
        </w:div>
        <w:div w:id="1568222988">
          <w:marLeft w:val="0"/>
          <w:marRight w:val="0"/>
          <w:marTop w:val="0"/>
          <w:marBottom w:val="0"/>
          <w:divBdr>
            <w:top w:val="none" w:sz="0" w:space="0" w:color="auto"/>
            <w:left w:val="none" w:sz="0" w:space="0" w:color="auto"/>
            <w:bottom w:val="none" w:sz="0" w:space="0" w:color="auto"/>
            <w:right w:val="none" w:sz="0" w:space="0" w:color="auto"/>
          </w:divBdr>
        </w:div>
        <w:div w:id="1809936020">
          <w:marLeft w:val="0"/>
          <w:marRight w:val="0"/>
          <w:marTop w:val="0"/>
          <w:marBottom w:val="0"/>
          <w:divBdr>
            <w:top w:val="none" w:sz="0" w:space="0" w:color="auto"/>
            <w:left w:val="none" w:sz="0" w:space="0" w:color="auto"/>
            <w:bottom w:val="none" w:sz="0" w:space="0" w:color="auto"/>
            <w:right w:val="none" w:sz="0" w:space="0" w:color="auto"/>
          </w:divBdr>
        </w:div>
        <w:div w:id="1266503213">
          <w:marLeft w:val="0"/>
          <w:marRight w:val="0"/>
          <w:marTop w:val="0"/>
          <w:marBottom w:val="0"/>
          <w:divBdr>
            <w:top w:val="none" w:sz="0" w:space="0" w:color="auto"/>
            <w:left w:val="none" w:sz="0" w:space="0" w:color="auto"/>
            <w:bottom w:val="none" w:sz="0" w:space="0" w:color="auto"/>
            <w:right w:val="none" w:sz="0" w:space="0" w:color="auto"/>
          </w:divBdr>
        </w:div>
        <w:div w:id="1073625616">
          <w:marLeft w:val="0"/>
          <w:marRight w:val="0"/>
          <w:marTop w:val="0"/>
          <w:marBottom w:val="0"/>
          <w:divBdr>
            <w:top w:val="none" w:sz="0" w:space="0" w:color="auto"/>
            <w:left w:val="none" w:sz="0" w:space="0" w:color="auto"/>
            <w:bottom w:val="none" w:sz="0" w:space="0" w:color="auto"/>
            <w:right w:val="none" w:sz="0" w:space="0" w:color="auto"/>
          </w:divBdr>
        </w:div>
        <w:div w:id="472142224">
          <w:marLeft w:val="0"/>
          <w:marRight w:val="0"/>
          <w:marTop w:val="0"/>
          <w:marBottom w:val="0"/>
          <w:divBdr>
            <w:top w:val="none" w:sz="0" w:space="0" w:color="auto"/>
            <w:left w:val="none" w:sz="0" w:space="0" w:color="auto"/>
            <w:bottom w:val="none" w:sz="0" w:space="0" w:color="auto"/>
            <w:right w:val="none" w:sz="0" w:space="0" w:color="auto"/>
          </w:divBdr>
        </w:div>
        <w:div w:id="517547036">
          <w:marLeft w:val="0"/>
          <w:marRight w:val="0"/>
          <w:marTop w:val="0"/>
          <w:marBottom w:val="0"/>
          <w:divBdr>
            <w:top w:val="none" w:sz="0" w:space="0" w:color="auto"/>
            <w:left w:val="none" w:sz="0" w:space="0" w:color="auto"/>
            <w:bottom w:val="none" w:sz="0" w:space="0" w:color="auto"/>
            <w:right w:val="none" w:sz="0" w:space="0" w:color="auto"/>
          </w:divBdr>
        </w:div>
        <w:div w:id="1402630595">
          <w:marLeft w:val="0"/>
          <w:marRight w:val="0"/>
          <w:marTop w:val="0"/>
          <w:marBottom w:val="0"/>
          <w:divBdr>
            <w:top w:val="none" w:sz="0" w:space="0" w:color="auto"/>
            <w:left w:val="none" w:sz="0" w:space="0" w:color="auto"/>
            <w:bottom w:val="none" w:sz="0" w:space="0" w:color="auto"/>
            <w:right w:val="none" w:sz="0" w:space="0" w:color="auto"/>
          </w:divBdr>
        </w:div>
        <w:div w:id="2130203506">
          <w:marLeft w:val="0"/>
          <w:marRight w:val="0"/>
          <w:marTop w:val="0"/>
          <w:marBottom w:val="0"/>
          <w:divBdr>
            <w:top w:val="none" w:sz="0" w:space="0" w:color="auto"/>
            <w:left w:val="none" w:sz="0" w:space="0" w:color="auto"/>
            <w:bottom w:val="none" w:sz="0" w:space="0" w:color="auto"/>
            <w:right w:val="none" w:sz="0" w:space="0" w:color="auto"/>
          </w:divBdr>
        </w:div>
        <w:div w:id="1352606762">
          <w:marLeft w:val="0"/>
          <w:marRight w:val="0"/>
          <w:marTop w:val="0"/>
          <w:marBottom w:val="0"/>
          <w:divBdr>
            <w:top w:val="none" w:sz="0" w:space="0" w:color="auto"/>
            <w:left w:val="none" w:sz="0" w:space="0" w:color="auto"/>
            <w:bottom w:val="none" w:sz="0" w:space="0" w:color="auto"/>
            <w:right w:val="none" w:sz="0" w:space="0" w:color="auto"/>
          </w:divBdr>
        </w:div>
        <w:div w:id="1972247701">
          <w:marLeft w:val="0"/>
          <w:marRight w:val="0"/>
          <w:marTop w:val="0"/>
          <w:marBottom w:val="0"/>
          <w:divBdr>
            <w:top w:val="none" w:sz="0" w:space="0" w:color="auto"/>
            <w:left w:val="none" w:sz="0" w:space="0" w:color="auto"/>
            <w:bottom w:val="none" w:sz="0" w:space="0" w:color="auto"/>
            <w:right w:val="none" w:sz="0" w:space="0" w:color="auto"/>
          </w:divBdr>
        </w:div>
        <w:div w:id="29456923">
          <w:marLeft w:val="0"/>
          <w:marRight w:val="0"/>
          <w:marTop w:val="0"/>
          <w:marBottom w:val="0"/>
          <w:divBdr>
            <w:top w:val="none" w:sz="0" w:space="0" w:color="auto"/>
            <w:left w:val="none" w:sz="0" w:space="0" w:color="auto"/>
            <w:bottom w:val="none" w:sz="0" w:space="0" w:color="auto"/>
            <w:right w:val="none" w:sz="0" w:space="0" w:color="auto"/>
          </w:divBdr>
        </w:div>
        <w:div w:id="285087635">
          <w:marLeft w:val="0"/>
          <w:marRight w:val="0"/>
          <w:marTop w:val="0"/>
          <w:marBottom w:val="0"/>
          <w:divBdr>
            <w:top w:val="none" w:sz="0" w:space="0" w:color="auto"/>
            <w:left w:val="none" w:sz="0" w:space="0" w:color="auto"/>
            <w:bottom w:val="none" w:sz="0" w:space="0" w:color="auto"/>
            <w:right w:val="none" w:sz="0" w:space="0" w:color="auto"/>
          </w:divBdr>
        </w:div>
        <w:div w:id="1771780103">
          <w:marLeft w:val="0"/>
          <w:marRight w:val="0"/>
          <w:marTop w:val="0"/>
          <w:marBottom w:val="0"/>
          <w:divBdr>
            <w:top w:val="none" w:sz="0" w:space="0" w:color="auto"/>
            <w:left w:val="none" w:sz="0" w:space="0" w:color="auto"/>
            <w:bottom w:val="none" w:sz="0" w:space="0" w:color="auto"/>
            <w:right w:val="none" w:sz="0" w:space="0" w:color="auto"/>
          </w:divBdr>
        </w:div>
        <w:div w:id="1976905299">
          <w:marLeft w:val="0"/>
          <w:marRight w:val="0"/>
          <w:marTop w:val="0"/>
          <w:marBottom w:val="0"/>
          <w:divBdr>
            <w:top w:val="none" w:sz="0" w:space="0" w:color="auto"/>
            <w:left w:val="none" w:sz="0" w:space="0" w:color="auto"/>
            <w:bottom w:val="none" w:sz="0" w:space="0" w:color="auto"/>
            <w:right w:val="none" w:sz="0" w:space="0" w:color="auto"/>
          </w:divBdr>
        </w:div>
        <w:div w:id="1094086995">
          <w:marLeft w:val="0"/>
          <w:marRight w:val="0"/>
          <w:marTop w:val="0"/>
          <w:marBottom w:val="0"/>
          <w:divBdr>
            <w:top w:val="none" w:sz="0" w:space="0" w:color="auto"/>
            <w:left w:val="none" w:sz="0" w:space="0" w:color="auto"/>
            <w:bottom w:val="none" w:sz="0" w:space="0" w:color="auto"/>
            <w:right w:val="none" w:sz="0" w:space="0" w:color="auto"/>
          </w:divBdr>
        </w:div>
        <w:div w:id="500462828">
          <w:marLeft w:val="0"/>
          <w:marRight w:val="0"/>
          <w:marTop w:val="0"/>
          <w:marBottom w:val="0"/>
          <w:divBdr>
            <w:top w:val="none" w:sz="0" w:space="0" w:color="auto"/>
            <w:left w:val="none" w:sz="0" w:space="0" w:color="auto"/>
            <w:bottom w:val="none" w:sz="0" w:space="0" w:color="auto"/>
            <w:right w:val="none" w:sz="0" w:space="0" w:color="auto"/>
          </w:divBdr>
        </w:div>
        <w:div w:id="1059792422">
          <w:marLeft w:val="0"/>
          <w:marRight w:val="0"/>
          <w:marTop w:val="0"/>
          <w:marBottom w:val="0"/>
          <w:divBdr>
            <w:top w:val="none" w:sz="0" w:space="0" w:color="auto"/>
            <w:left w:val="none" w:sz="0" w:space="0" w:color="auto"/>
            <w:bottom w:val="none" w:sz="0" w:space="0" w:color="auto"/>
            <w:right w:val="none" w:sz="0" w:space="0" w:color="auto"/>
          </w:divBdr>
        </w:div>
        <w:div w:id="16931248">
          <w:marLeft w:val="0"/>
          <w:marRight w:val="0"/>
          <w:marTop w:val="0"/>
          <w:marBottom w:val="0"/>
          <w:divBdr>
            <w:top w:val="none" w:sz="0" w:space="0" w:color="auto"/>
            <w:left w:val="none" w:sz="0" w:space="0" w:color="auto"/>
            <w:bottom w:val="none" w:sz="0" w:space="0" w:color="auto"/>
            <w:right w:val="none" w:sz="0" w:space="0" w:color="auto"/>
          </w:divBdr>
        </w:div>
        <w:div w:id="1154105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450E6-E042-4A64-9CD3-3609B4EE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1772</Characters>
  <Application>Microsoft Office Word</Application>
  <DocSecurity>0</DocSecurity>
  <Lines>14</Lines>
  <Paragraphs>4</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REQUEST FOR QUOTATION (RFQ)</vt:lpstr>
      <vt:lpstr>REQUEST FOR QUOTATION (RFQ)</vt:lpstr>
      <vt:lpstr>REQUEST FOR QUOTATION (RFQ)</vt:lpstr>
    </vt:vector>
  </TitlesOfParts>
  <Company>UNDP</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AM</dc:creator>
  <cp:lastModifiedBy>Alexei Munteanu</cp:lastModifiedBy>
  <cp:revision>3</cp:revision>
  <cp:lastPrinted>2017-02-10T09:01:00Z</cp:lastPrinted>
  <dcterms:created xsi:type="dcterms:W3CDTF">2017-07-24T14:13:00Z</dcterms:created>
  <dcterms:modified xsi:type="dcterms:W3CDTF">2017-07-24T14:13:00Z</dcterms:modified>
</cp:coreProperties>
</file>