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79" w:rsidRPr="006B6926" w:rsidRDefault="00657C79" w:rsidP="00657C79">
      <w:pPr>
        <w:spacing w:after="0" w:line="240" w:lineRule="auto"/>
        <w:jc w:val="right"/>
        <w:rPr>
          <w:rFonts w:ascii="Calibri" w:eastAsia="Times New Roman" w:hAnsi="Calibri" w:cs="Times New Roman"/>
          <w:b/>
          <w:sz w:val="24"/>
          <w:szCs w:val="28"/>
        </w:rPr>
      </w:pPr>
      <w:r>
        <w:rPr>
          <w:rFonts w:ascii="Calibri" w:eastAsia="Times New Roman" w:hAnsi="Calibri" w:cs="Times New Roman"/>
          <w:b/>
          <w:sz w:val="24"/>
          <w:szCs w:val="28"/>
        </w:rPr>
        <w:t>ANNEX 3</w:t>
      </w:r>
    </w:p>
    <w:p w:rsidR="00657C79" w:rsidRPr="006B6926" w:rsidRDefault="00657C79" w:rsidP="00657C79">
      <w:pPr>
        <w:pStyle w:val="Heading1"/>
        <w:spacing w:before="0" w:after="0"/>
        <w:rPr>
          <w:sz w:val="32"/>
        </w:rPr>
      </w:pPr>
      <w:bookmarkStart w:id="0" w:name="_TERMS_OF_REFERENCE"/>
      <w:bookmarkEnd w:id="0"/>
      <w:r w:rsidRPr="006B6926">
        <w:rPr>
          <w:sz w:val="32"/>
        </w:rPr>
        <w:t xml:space="preserve"> QUOTATION SUBMISSION FORMS </w:t>
      </w:r>
    </w:p>
    <w:p w:rsidR="00657C79" w:rsidRPr="006B6926" w:rsidRDefault="00657C79" w:rsidP="00657C79">
      <w:pPr>
        <w:pStyle w:val="BankNormal"/>
        <w:spacing w:before="120" w:after="120"/>
        <w:jc w:val="center"/>
        <w:rPr>
          <w:rFonts w:ascii="Calibri" w:hAnsi="Calibri"/>
          <w:b/>
          <w:sz w:val="28"/>
          <w:szCs w:val="28"/>
        </w:rPr>
      </w:pPr>
      <w:r w:rsidRPr="006B6926">
        <w:rPr>
          <w:rFonts w:ascii="Calibri" w:hAnsi="Calibri"/>
          <w:b/>
          <w:sz w:val="28"/>
          <w:szCs w:val="28"/>
        </w:rPr>
        <w:t>STATEMENT OF CONFIRMATION</w:t>
      </w:r>
      <w:bookmarkStart w:id="1" w:name="_QUOTATION_SUBMISSION_FORM_1"/>
      <w:bookmarkStart w:id="2" w:name="_Quotation_Submission_Form"/>
      <w:bookmarkEnd w:id="1"/>
      <w:bookmarkEnd w:id="2"/>
    </w:p>
    <w:p w:rsidR="00657C79" w:rsidRPr="006B6926" w:rsidRDefault="00657C79" w:rsidP="00657C79">
      <w:pPr>
        <w:pStyle w:val="BankNormal"/>
        <w:spacing w:after="0"/>
        <w:jc w:val="center"/>
        <w:rPr>
          <w:rFonts w:ascii="Calibri" w:hAnsi="Calibri"/>
          <w:b/>
          <w:i/>
          <w:iCs/>
          <w:sz w:val="20"/>
        </w:rPr>
      </w:pPr>
      <w:r w:rsidRPr="006B6926">
        <w:rPr>
          <w:rFonts w:ascii="Calibri" w:hAnsi="Calibri"/>
          <w:b/>
          <w:i/>
          <w:iCs/>
          <w:sz w:val="20"/>
        </w:rPr>
        <w:t>[The supplier shall fill in this form with no alterations or substitutions to its format and content]</w:t>
      </w:r>
    </w:p>
    <w:p w:rsidR="00657C79" w:rsidRPr="006B6926" w:rsidRDefault="00657C79" w:rsidP="00657C79">
      <w:pPr>
        <w:tabs>
          <w:tab w:val="right" w:pos="9360"/>
        </w:tabs>
        <w:spacing w:after="0" w:line="240" w:lineRule="auto"/>
        <w:rPr>
          <w:rFonts w:ascii="Calibri" w:hAnsi="Calibri" w:cs="Times New Roman"/>
          <w:snapToGrid w:val="0"/>
          <w:sz w:val="20"/>
          <w:szCs w:val="24"/>
        </w:rPr>
      </w:pPr>
    </w:p>
    <w:p w:rsidR="00657C79" w:rsidRDefault="00657C79" w:rsidP="00657C79">
      <w:pPr>
        <w:tabs>
          <w:tab w:val="right" w:pos="9360"/>
        </w:tabs>
        <w:spacing w:after="0"/>
        <w:rPr>
          <w:rFonts w:ascii="Calibri" w:hAnsi="Calibri"/>
          <w:i/>
          <w:iCs/>
          <w:sz w:val="20"/>
          <w:szCs w:val="22"/>
        </w:rPr>
      </w:pPr>
      <w:r w:rsidRPr="006B6926">
        <w:rPr>
          <w:rFonts w:ascii="Calibri" w:eastAsia="Times New Roman" w:hAnsi="Calibri" w:cs="Times New Roman"/>
          <w:snapToGrid w:val="0"/>
          <w:sz w:val="20"/>
          <w:szCs w:val="22"/>
        </w:rPr>
        <w:t xml:space="preserve">To: </w:t>
      </w:r>
      <w:r>
        <w:rPr>
          <w:rFonts w:ascii="Calibri" w:hAnsi="Calibri"/>
          <w:i/>
          <w:iCs/>
          <w:sz w:val="20"/>
          <w:szCs w:val="22"/>
        </w:rPr>
        <w:t>UN Women,</w:t>
      </w:r>
    </w:p>
    <w:p w:rsidR="00657C79" w:rsidRPr="006B6926" w:rsidRDefault="00657C79" w:rsidP="00657C79">
      <w:pPr>
        <w:tabs>
          <w:tab w:val="right" w:pos="9360"/>
        </w:tabs>
        <w:spacing w:after="0"/>
        <w:rPr>
          <w:rFonts w:ascii="Calibri" w:hAnsi="Calibri"/>
          <w:i/>
          <w:iCs/>
          <w:sz w:val="20"/>
          <w:szCs w:val="22"/>
        </w:rPr>
      </w:pPr>
      <w:r>
        <w:rPr>
          <w:rFonts w:ascii="Calibri" w:hAnsi="Calibri"/>
          <w:i/>
          <w:iCs/>
          <w:sz w:val="20"/>
          <w:szCs w:val="22"/>
        </w:rPr>
        <w:t>131, 31 August 1989,</w:t>
      </w:r>
      <w:r w:rsidRPr="006B6926">
        <w:rPr>
          <w:rFonts w:ascii="Calibri" w:hAnsi="Calibri"/>
          <w:i/>
          <w:iCs/>
          <w:sz w:val="20"/>
          <w:szCs w:val="22"/>
        </w:rPr>
        <w:tab/>
      </w:r>
      <w:r w:rsidRPr="006B6926">
        <w:rPr>
          <w:rFonts w:ascii="Calibri" w:hAnsi="Calibri"/>
          <w:color w:val="FF0000"/>
          <w:sz w:val="20"/>
          <w:szCs w:val="22"/>
        </w:rPr>
        <w:t xml:space="preserve">Date: </w:t>
      </w:r>
      <w:r w:rsidRPr="006B6926">
        <w:rPr>
          <w:rFonts w:ascii="Calibri" w:hAnsi="Calibri"/>
          <w:i/>
          <w:iCs/>
          <w:color w:val="FF0000"/>
          <w:sz w:val="20"/>
          <w:szCs w:val="22"/>
        </w:rPr>
        <w:t>[insert date of Quotation Submission]</w:t>
      </w:r>
    </w:p>
    <w:p w:rsidR="00657C79" w:rsidRPr="006B6926" w:rsidRDefault="00657C79" w:rsidP="00657C79">
      <w:pPr>
        <w:spacing w:after="0"/>
        <w:jc w:val="both"/>
        <w:rPr>
          <w:rFonts w:ascii="Calibri" w:hAnsi="Calibri"/>
          <w:i/>
          <w:sz w:val="20"/>
          <w:szCs w:val="22"/>
        </w:rPr>
      </w:pPr>
      <w:r w:rsidRPr="006B6926">
        <w:rPr>
          <w:rFonts w:ascii="Calibri" w:hAnsi="Calibri"/>
          <w:i/>
          <w:sz w:val="20"/>
          <w:szCs w:val="22"/>
        </w:rPr>
        <w:t xml:space="preserve">Chisinau, Moldova  </w:t>
      </w:r>
    </w:p>
    <w:p w:rsidR="00657C79" w:rsidRPr="006B6926" w:rsidRDefault="00657C79" w:rsidP="00657C79">
      <w:pPr>
        <w:spacing w:after="0" w:line="240" w:lineRule="auto"/>
        <w:jc w:val="both"/>
        <w:rPr>
          <w:rFonts w:ascii="Calibri" w:hAnsi="Calibri" w:cs="Times New Roman"/>
          <w:snapToGrid w:val="0"/>
          <w:sz w:val="20"/>
          <w:szCs w:val="22"/>
        </w:rPr>
      </w:pPr>
    </w:p>
    <w:p w:rsidR="00657C79" w:rsidRPr="006B6926" w:rsidRDefault="00657C79" w:rsidP="00657C79">
      <w:pPr>
        <w:jc w:val="both"/>
        <w:rPr>
          <w:rFonts w:ascii="Calibri" w:hAnsi="Calibri"/>
          <w:sz w:val="20"/>
          <w:szCs w:val="22"/>
        </w:rPr>
      </w:pPr>
      <w:r w:rsidRPr="006B6926">
        <w:rPr>
          <w:rFonts w:ascii="Calibri" w:hAnsi="Calibri"/>
          <w:sz w:val="20"/>
          <w:szCs w:val="22"/>
        </w:rPr>
        <w:t xml:space="preserve">We, the undersigned, declare that: </w:t>
      </w:r>
    </w:p>
    <w:p w:rsidR="00657C79" w:rsidRPr="006B6926" w:rsidRDefault="00657C79" w:rsidP="00657C79">
      <w:pPr>
        <w:pStyle w:val="ListParagraph"/>
        <w:numPr>
          <w:ilvl w:val="0"/>
          <w:numId w:val="3"/>
        </w:numPr>
        <w:jc w:val="both"/>
        <w:rPr>
          <w:rFonts w:ascii="Calibri" w:hAnsi="Calibri"/>
          <w:sz w:val="20"/>
          <w:szCs w:val="22"/>
        </w:rPr>
      </w:pPr>
      <w:r w:rsidRPr="006B692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6B6926">
        <w:rPr>
          <w:rFonts w:ascii="Calibri" w:hAnsi="Calibri"/>
          <w:i/>
          <w:iCs/>
          <w:sz w:val="20"/>
          <w:szCs w:val="22"/>
        </w:rPr>
        <w:t>;</w:t>
      </w:r>
      <w:r w:rsidRPr="006B6926">
        <w:rPr>
          <w:rFonts w:ascii="Calibri" w:hAnsi="Calibri"/>
          <w:sz w:val="20"/>
          <w:szCs w:val="22"/>
        </w:rPr>
        <w:t xml:space="preserve"> </w:t>
      </w:r>
    </w:p>
    <w:p w:rsidR="00657C79" w:rsidRPr="006B6926" w:rsidRDefault="00657C79" w:rsidP="00657C79">
      <w:pPr>
        <w:pStyle w:val="ListParagraph"/>
        <w:numPr>
          <w:ilvl w:val="0"/>
          <w:numId w:val="3"/>
        </w:numPr>
        <w:jc w:val="both"/>
        <w:rPr>
          <w:rFonts w:ascii="Calibri" w:hAnsi="Calibri"/>
          <w:sz w:val="20"/>
          <w:szCs w:val="22"/>
        </w:rPr>
      </w:pPr>
      <w:r w:rsidRPr="006B6926">
        <w:rPr>
          <w:rFonts w:ascii="Calibri" w:hAnsi="Calibri"/>
          <w:sz w:val="20"/>
          <w:szCs w:val="22"/>
        </w:rPr>
        <w:t xml:space="preserve">We agree to abide by this RFQ and in accordance with the UN Women General Conditions of Contract (Annex IV) and will not request any changes to the existing terms, conditions and clauses; </w:t>
      </w:r>
    </w:p>
    <w:p w:rsidR="00657C79" w:rsidRPr="006B6926" w:rsidRDefault="00657C79" w:rsidP="00657C79">
      <w:pPr>
        <w:pStyle w:val="ListParagraph"/>
        <w:numPr>
          <w:ilvl w:val="0"/>
          <w:numId w:val="3"/>
        </w:numPr>
        <w:jc w:val="both"/>
        <w:rPr>
          <w:rFonts w:ascii="Calibri" w:hAnsi="Calibri"/>
          <w:snapToGrid w:val="0"/>
          <w:sz w:val="20"/>
          <w:szCs w:val="22"/>
        </w:rPr>
      </w:pPr>
      <w:r w:rsidRPr="006B6926">
        <w:rPr>
          <w:rFonts w:ascii="Calibri" w:hAnsi="Calibri"/>
          <w:sz w:val="20"/>
          <w:szCs w:val="22"/>
        </w:rPr>
        <w:t xml:space="preserve">We offer to supply in conformity with </w:t>
      </w:r>
      <w:r w:rsidRPr="000F23F7">
        <w:rPr>
          <w:rFonts w:ascii="Calibri" w:hAnsi="Calibri"/>
          <w:sz w:val="20"/>
          <w:szCs w:val="22"/>
        </w:rPr>
        <w:t xml:space="preserve">the </w:t>
      </w:r>
      <w:r w:rsidRPr="000F23F7">
        <w:rPr>
          <w:rFonts w:ascii="Calibri" w:hAnsi="Calibri"/>
          <w:b/>
          <w:sz w:val="20"/>
          <w:szCs w:val="22"/>
        </w:rPr>
        <w:t>RFQ</w:t>
      </w:r>
      <w:r>
        <w:rPr>
          <w:rFonts w:ascii="Calibri" w:hAnsi="Calibri"/>
          <w:b/>
          <w:sz w:val="20"/>
          <w:szCs w:val="22"/>
        </w:rPr>
        <w:t>17/01596</w:t>
      </w:r>
      <w:r w:rsidRPr="000F23F7">
        <w:rPr>
          <w:rFonts w:ascii="Calibri" w:hAnsi="Calibri"/>
          <w:sz w:val="20"/>
          <w:szCs w:val="22"/>
        </w:rPr>
        <w:t xml:space="preserve">, </w:t>
      </w:r>
      <w:r w:rsidRPr="006B6926">
        <w:rPr>
          <w:rFonts w:ascii="Calibri" w:hAnsi="Calibri"/>
          <w:sz w:val="20"/>
          <w:szCs w:val="22"/>
        </w:rPr>
        <w:t xml:space="preserve">the following </w:t>
      </w:r>
      <w:r>
        <w:rPr>
          <w:rFonts w:ascii="Calibri" w:hAnsi="Calibri"/>
          <w:b/>
          <w:sz w:val="20"/>
          <w:szCs w:val="22"/>
          <w:lang w:val="ro-MD"/>
        </w:rPr>
        <w:t>l</w:t>
      </w:r>
      <w:r w:rsidRPr="007126AB">
        <w:rPr>
          <w:rFonts w:ascii="Calibri" w:hAnsi="Calibri"/>
          <w:b/>
          <w:sz w:val="20"/>
          <w:szCs w:val="22"/>
          <w:lang w:val="ro-MD"/>
        </w:rPr>
        <w:t xml:space="preserve">ogistic </w:t>
      </w:r>
      <w:proofErr w:type="spellStart"/>
      <w:r w:rsidRPr="007126AB">
        <w:rPr>
          <w:rFonts w:ascii="Calibri" w:hAnsi="Calibri"/>
          <w:b/>
          <w:sz w:val="20"/>
          <w:szCs w:val="22"/>
          <w:lang w:val="ro-MD"/>
        </w:rPr>
        <w:t>support</w:t>
      </w:r>
      <w:proofErr w:type="spellEnd"/>
      <w:r w:rsidRPr="007126AB">
        <w:rPr>
          <w:rFonts w:ascii="Calibri" w:hAnsi="Calibri"/>
          <w:b/>
          <w:sz w:val="20"/>
          <w:szCs w:val="22"/>
          <w:lang w:val="ro-MD"/>
        </w:rPr>
        <w:t xml:space="preserve"> for a </w:t>
      </w:r>
      <w:proofErr w:type="spellStart"/>
      <w:r w:rsidRPr="007126AB">
        <w:rPr>
          <w:rFonts w:ascii="Calibri" w:hAnsi="Calibri"/>
          <w:b/>
          <w:sz w:val="20"/>
          <w:szCs w:val="22"/>
          <w:lang w:val="ro-MD"/>
        </w:rPr>
        <w:t>series</w:t>
      </w:r>
      <w:proofErr w:type="spellEnd"/>
      <w:r w:rsidRPr="007126AB">
        <w:rPr>
          <w:rFonts w:ascii="Calibri" w:hAnsi="Calibri"/>
          <w:b/>
          <w:sz w:val="20"/>
          <w:szCs w:val="22"/>
          <w:lang w:val="ro-MD"/>
        </w:rPr>
        <w:t xml:space="preserve"> of </w:t>
      </w:r>
      <w:proofErr w:type="spellStart"/>
      <w:r w:rsidRPr="007126AB">
        <w:rPr>
          <w:rFonts w:ascii="Calibri" w:hAnsi="Calibri"/>
          <w:b/>
          <w:sz w:val="20"/>
          <w:szCs w:val="22"/>
          <w:lang w:val="ro-MD"/>
        </w:rPr>
        <w:t>workshops</w:t>
      </w:r>
      <w:proofErr w:type="spellEnd"/>
      <w:r w:rsidRPr="007126AB">
        <w:rPr>
          <w:rFonts w:ascii="Calibri" w:hAnsi="Calibri"/>
          <w:b/>
          <w:sz w:val="20"/>
          <w:szCs w:val="22"/>
          <w:lang w:val="ro-MD"/>
        </w:rPr>
        <w:t xml:space="preserve">, </w:t>
      </w:r>
      <w:proofErr w:type="spellStart"/>
      <w:r w:rsidRPr="007126AB">
        <w:rPr>
          <w:rFonts w:ascii="Calibri" w:hAnsi="Calibri"/>
          <w:b/>
          <w:sz w:val="20"/>
          <w:szCs w:val="22"/>
          <w:lang w:val="ro-MD"/>
        </w:rPr>
        <w:t>retreats</w:t>
      </w:r>
      <w:proofErr w:type="spellEnd"/>
      <w:r w:rsidRPr="007126AB">
        <w:rPr>
          <w:rFonts w:ascii="Calibri" w:hAnsi="Calibri"/>
          <w:b/>
          <w:sz w:val="20"/>
          <w:szCs w:val="22"/>
          <w:lang w:val="ro-MD"/>
        </w:rPr>
        <w:t xml:space="preserve"> </w:t>
      </w:r>
      <w:proofErr w:type="spellStart"/>
      <w:r w:rsidRPr="007126AB">
        <w:rPr>
          <w:rFonts w:ascii="Calibri" w:hAnsi="Calibri"/>
          <w:b/>
          <w:sz w:val="20"/>
          <w:szCs w:val="22"/>
          <w:lang w:val="ro-MD"/>
        </w:rPr>
        <w:t>and</w:t>
      </w:r>
      <w:proofErr w:type="spellEnd"/>
      <w:r w:rsidRPr="007126AB">
        <w:rPr>
          <w:rFonts w:ascii="Calibri" w:hAnsi="Calibri"/>
          <w:b/>
          <w:sz w:val="20"/>
          <w:szCs w:val="22"/>
          <w:lang w:val="ro-MD"/>
        </w:rPr>
        <w:t xml:space="preserve"> public </w:t>
      </w:r>
      <w:proofErr w:type="spellStart"/>
      <w:r w:rsidRPr="007126AB">
        <w:rPr>
          <w:rFonts w:ascii="Calibri" w:hAnsi="Calibri"/>
          <w:b/>
          <w:sz w:val="20"/>
          <w:szCs w:val="22"/>
          <w:lang w:val="ro-MD"/>
        </w:rPr>
        <w:t>events</w:t>
      </w:r>
      <w:proofErr w:type="spellEnd"/>
      <w:r w:rsidRPr="007126AB">
        <w:rPr>
          <w:rFonts w:ascii="Calibri" w:hAnsi="Calibri"/>
          <w:b/>
          <w:sz w:val="20"/>
          <w:szCs w:val="22"/>
          <w:lang w:val="ro-MD"/>
        </w:rPr>
        <w:t xml:space="preserve"> </w:t>
      </w:r>
      <w:proofErr w:type="spellStart"/>
      <w:r w:rsidRPr="007126AB">
        <w:rPr>
          <w:rFonts w:ascii="Calibri" w:hAnsi="Calibri"/>
          <w:b/>
          <w:sz w:val="20"/>
          <w:szCs w:val="22"/>
          <w:lang w:val="ro-MD"/>
        </w:rPr>
        <w:t>organized</w:t>
      </w:r>
      <w:proofErr w:type="spellEnd"/>
      <w:r w:rsidRPr="007126AB">
        <w:rPr>
          <w:rFonts w:ascii="Calibri" w:hAnsi="Calibri"/>
          <w:b/>
          <w:sz w:val="20"/>
          <w:szCs w:val="22"/>
          <w:lang w:val="ro-MD"/>
        </w:rPr>
        <w:t xml:space="preserve"> </w:t>
      </w:r>
      <w:proofErr w:type="spellStart"/>
      <w:r w:rsidRPr="007126AB">
        <w:rPr>
          <w:rFonts w:ascii="Calibri" w:hAnsi="Calibri"/>
          <w:b/>
          <w:sz w:val="20"/>
          <w:szCs w:val="22"/>
          <w:lang w:val="ro-MD"/>
        </w:rPr>
        <w:t>by</w:t>
      </w:r>
      <w:proofErr w:type="spellEnd"/>
      <w:r w:rsidRPr="007126AB">
        <w:rPr>
          <w:rFonts w:ascii="Calibri" w:hAnsi="Calibri"/>
          <w:b/>
          <w:sz w:val="20"/>
          <w:szCs w:val="22"/>
          <w:lang w:val="ro-MD"/>
        </w:rPr>
        <w:t xml:space="preserve"> UN Women in Moldova in </w:t>
      </w:r>
      <w:proofErr w:type="spellStart"/>
      <w:r w:rsidRPr="007126AB">
        <w:rPr>
          <w:rFonts w:ascii="Calibri" w:hAnsi="Calibri"/>
          <w:b/>
          <w:sz w:val="20"/>
          <w:szCs w:val="22"/>
          <w:lang w:val="ro-MD"/>
        </w:rPr>
        <w:t>the</w:t>
      </w:r>
      <w:proofErr w:type="spellEnd"/>
      <w:r w:rsidRPr="007126AB">
        <w:rPr>
          <w:rFonts w:ascii="Calibri" w:hAnsi="Calibri"/>
          <w:b/>
          <w:sz w:val="20"/>
          <w:szCs w:val="22"/>
          <w:lang w:val="ro-MD"/>
        </w:rPr>
        <w:t xml:space="preserve"> period </w:t>
      </w:r>
      <w:proofErr w:type="spellStart"/>
      <w:r w:rsidRPr="007126AB">
        <w:rPr>
          <w:rFonts w:ascii="Calibri" w:hAnsi="Calibri"/>
          <w:b/>
          <w:sz w:val="20"/>
          <w:szCs w:val="22"/>
          <w:lang w:val="ro-MD"/>
        </w:rPr>
        <w:t>September</w:t>
      </w:r>
      <w:proofErr w:type="spellEnd"/>
      <w:r w:rsidRPr="007126AB">
        <w:rPr>
          <w:rFonts w:ascii="Calibri" w:hAnsi="Calibri"/>
          <w:b/>
          <w:sz w:val="20"/>
          <w:szCs w:val="22"/>
          <w:lang w:val="ro-MD"/>
        </w:rPr>
        <w:t xml:space="preserve"> – </w:t>
      </w:r>
      <w:proofErr w:type="spellStart"/>
      <w:r w:rsidRPr="007126AB">
        <w:rPr>
          <w:rFonts w:ascii="Calibri" w:hAnsi="Calibri"/>
          <w:b/>
          <w:sz w:val="20"/>
          <w:szCs w:val="22"/>
          <w:lang w:val="ro-MD"/>
        </w:rPr>
        <w:t>December</w:t>
      </w:r>
      <w:proofErr w:type="spellEnd"/>
      <w:r w:rsidRPr="007126AB">
        <w:rPr>
          <w:rFonts w:ascii="Calibri" w:hAnsi="Calibri"/>
          <w:b/>
          <w:sz w:val="20"/>
          <w:szCs w:val="22"/>
          <w:lang w:val="ro-MD"/>
        </w:rPr>
        <w:t xml:space="preserve"> 2017</w:t>
      </w:r>
      <w:r w:rsidRPr="006B6926">
        <w:rPr>
          <w:rFonts w:ascii="Calibri" w:hAnsi="Calibri"/>
          <w:sz w:val="20"/>
          <w:szCs w:val="22"/>
        </w:rPr>
        <w:t xml:space="preserve">, </w:t>
      </w:r>
      <w:r w:rsidRPr="006B6926">
        <w:rPr>
          <w:rFonts w:ascii="Calibri" w:hAnsi="Calibri"/>
          <w:snapToGrid w:val="0"/>
          <w:sz w:val="20"/>
          <w:szCs w:val="22"/>
        </w:rPr>
        <w:t>and undertake, if our offer is accepted, to commence and complete delivery of all goods specified in the contract within the time frame stipulated;</w:t>
      </w:r>
    </w:p>
    <w:p w:rsidR="00657C79" w:rsidRPr="006B6926" w:rsidRDefault="00657C79" w:rsidP="00657C79">
      <w:pPr>
        <w:pStyle w:val="ListParagraph"/>
        <w:numPr>
          <w:ilvl w:val="0"/>
          <w:numId w:val="3"/>
        </w:numPr>
        <w:jc w:val="both"/>
        <w:rPr>
          <w:rFonts w:ascii="Calibri" w:hAnsi="Calibri"/>
          <w:snapToGrid w:val="0"/>
          <w:sz w:val="20"/>
          <w:szCs w:val="22"/>
        </w:rPr>
      </w:pPr>
      <w:r w:rsidRPr="006B6926">
        <w:rPr>
          <w:rFonts w:ascii="Calibri" w:hAnsi="Calibri"/>
          <w:sz w:val="20"/>
          <w:szCs w:val="22"/>
        </w:rPr>
        <w:t xml:space="preserve">We offer to supply for </w:t>
      </w:r>
      <w:r w:rsidRPr="006B6926">
        <w:rPr>
          <w:rFonts w:ascii="Calibri" w:hAnsi="Calibri"/>
          <w:snapToGrid w:val="0"/>
          <w:sz w:val="20"/>
          <w:szCs w:val="22"/>
        </w:rPr>
        <w:t>the sum as may be ascertained in accordance with the Quotation submitted and with the instructions under the Quotation Instruction Sheet;</w:t>
      </w:r>
    </w:p>
    <w:p w:rsidR="00657C79" w:rsidRPr="006B6926" w:rsidRDefault="00657C79" w:rsidP="00657C79">
      <w:pPr>
        <w:pStyle w:val="ListParagraph"/>
        <w:numPr>
          <w:ilvl w:val="0"/>
          <w:numId w:val="3"/>
        </w:numPr>
        <w:jc w:val="both"/>
        <w:rPr>
          <w:rFonts w:ascii="Calibri" w:hAnsi="Calibri"/>
          <w:sz w:val="20"/>
          <w:szCs w:val="22"/>
        </w:rPr>
      </w:pPr>
      <w:r w:rsidRPr="006B6926">
        <w:rPr>
          <w:rFonts w:ascii="Calibri" w:hAnsi="Calibri"/>
          <w:sz w:val="20"/>
          <w:szCs w:val="22"/>
        </w:rPr>
        <w:t xml:space="preserve">Our offer shall be valid </w:t>
      </w:r>
      <w:r w:rsidRPr="006B6926">
        <w:rPr>
          <w:rFonts w:ascii="Calibri" w:hAnsi="Calibri"/>
          <w:snapToGrid w:val="0"/>
          <w:sz w:val="20"/>
          <w:szCs w:val="22"/>
        </w:rPr>
        <w:t xml:space="preserve">for a period of </w:t>
      </w:r>
      <w:r>
        <w:rPr>
          <w:rFonts w:ascii="Calibri" w:hAnsi="Calibri"/>
          <w:b/>
          <w:snapToGrid w:val="0"/>
          <w:sz w:val="20"/>
          <w:szCs w:val="22"/>
        </w:rPr>
        <w:t>9</w:t>
      </w:r>
      <w:r w:rsidRPr="006B6926">
        <w:rPr>
          <w:rFonts w:ascii="Calibri" w:hAnsi="Calibri"/>
          <w:b/>
          <w:snapToGrid w:val="0"/>
          <w:sz w:val="20"/>
          <w:szCs w:val="22"/>
        </w:rPr>
        <w:t>0</w:t>
      </w:r>
      <w:r w:rsidRPr="006B6926">
        <w:rPr>
          <w:rFonts w:ascii="Calibri" w:hAnsi="Calibri"/>
          <w:b/>
          <w:sz w:val="20"/>
          <w:szCs w:val="22"/>
        </w:rPr>
        <w:t xml:space="preserve"> </w:t>
      </w:r>
      <w:r w:rsidRPr="006B6926">
        <w:rPr>
          <w:rFonts w:ascii="Calibri" w:hAnsi="Calibri"/>
          <w:b/>
          <w:snapToGrid w:val="0"/>
          <w:sz w:val="20"/>
          <w:szCs w:val="22"/>
        </w:rPr>
        <w:t>days</w:t>
      </w:r>
      <w:r w:rsidRPr="006B6926">
        <w:rPr>
          <w:rFonts w:ascii="Calibri" w:hAnsi="Calibri"/>
          <w:snapToGrid w:val="0"/>
          <w:sz w:val="20"/>
          <w:szCs w:val="22"/>
        </w:rPr>
        <w:t xml:space="preserve"> from the date fixed for opening the RFQ, and it shall remain binding upon us and may be accepted at any time before the expiration of that period;</w:t>
      </w:r>
    </w:p>
    <w:p w:rsidR="00657C79" w:rsidRPr="006B6926" w:rsidRDefault="00657C79" w:rsidP="00657C79">
      <w:pPr>
        <w:pStyle w:val="ListParagraph"/>
        <w:numPr>
          <w:ilvl w:val="0"/>
          <w:numId w:val="3"/>
        </w:numPr>
        <w:spacing w:line="240" w:lineRule="auto"/>
        <w:jc w:val="both"/>
        <w:rPr>
          <w:rFonts w:ascii="Calibri" w:hAnsi="Calibri"/>
          <w:sz w:val="22"/>
          <w:szCs w:val="22"/>
        </w:rPr>
      </w:pPr>
      <w:r w:rsidRPr="006B6926">
        <w:rPr>
          <w:rFonts w:ascii="Calibri" w:hAnsi="Calibri"/>
          <w:snapToGrid w:val="0"/>
          <w:sz w:val="20"/>
          <w:szCs w:val="22"/>
        </w:rPr>
        <w:t>We understand that UN Women is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657C79" w:rsidRPr="006B6926" w:rsidTr="00F44CE4">
        <w:trPr>
          <w:cantSplit/>
          <w:trHeight w:val="120"/>
        </w:trPr>
        <w:tc>
          <w:tcPr>
            <w:tcW w:w="10885" w:type="dxa"/>
            <w:gridSpan w:val="2"/>
            <w:tcBorders>
              <w:top w:val="nil"/>
              <w:left w:val="nil"/>
              <w:bottom w:val="nil"/>
              <w:right w:val="nil"/>
            </w:tcBorders>
            <w:vAlign w:val="center"/>
          </w:tcPr>
          <w:p w:rsidR="00657C79" w:rsidRPr="006B6926" w:rsidRDefault="00657C79" w:rsidP="00F44CE4">
            <w:pPr>
              <w:pStyle w:val="Heading3"/>
              <w:tabs>
                <w:tab w:val="center" w:pos="246"/>
              </w:tabs>
              <w:spacing w:before="0"/>
              <w:ind w:right="-23"/>
              <w:jc w:val="center"/>
              <w:rPr>
                <w:rFonts w:ascii="Calibri" w:hAnsi="Calibri"/>
                <w:b/>
                <w:sz w:val="20"/>
                <w:szCs w:val="22"/>
              </w:rPr>
            </w:pPr>
            <w:bookmarkStart w:id="3" w:name="_SIGNATURE_AND_CONFIRMATION"/>
            <w:bookmarkEnd w:id="3"/>
            <w:r w:rsidRPr="006B6926">
              <w:rPr>
                <w:rFonts w:ascii="Calibri" w:hAnsi="Calibri"/>
                <w:b/>
                <w:color w:val="auto"/>
                <w:sz w:val="20"/>
                <w:szCs w:val="22"/>
              </w:rPr>
              <w:t>SIGNATURE AND CONFIRMATION OF THE RFQ</w:t>
            </w:r>
          </w:p>
        </w:tc>
      </w:tr>
      <w:tr w:rsidR="00657C79" w:rsidRPr="006B6926" w:rsidTr="00F44CE4">
        <w:trPr>
          <w:cantSplit/>
          <w:trHeight w:val="1127"/>
        </w:trPr>
        <w:tc>
          <w:tcPr>
            <w:tcW w:w="10885" w:type="dxa"/>
            <w:gridSpan w:val="2"/>
            <w:tcBorders>
              <w:top w:val="nil"/>
              <w:left w:val="nil"/>
              <w:bottom w:val="nil"/>
              <w:right w:val="nil"/>
            </w:tcBorders>
          </w:tcPr>
          <w:p w:rsidR="00657C79" w:rsidRPr="006B6926" w:rsidRDefault="00657C79" w:rsidP="00F44CE4">
            <w:pPr>
              <w:keepNext/>
              <w:keepLines/>
              <w:spacing w:before="120" w:line="240" w:lineRule="auto"/>
              <w:ind w:right="-29"/>
              <w:jc w:val="both"/>
              <w:rPr>
                <w:rFonts w:ascii="Calibri" w:hAnsi="Calibri"/>
                <w:sz w:val="17"/>
                <w:szCs w:val="19"/>
              </w:rPr>
            </w:pPr>
            <w:r w:rsidRPr="006B6926">
              <w:rPr>
                <w:rFonts w:ascii="Calibri" w:hAnsi="Calibri"/>
                <w:sz w:val="17"/>
                <w:szCs w:val="19"/>
              </w:rPr>
              <w:t xml:space="preserve">PROVIDED THAT A PURCHASE ORDER IS ISSUED BY UN WOMEN </w:t>
            </w:r>
            <w:r w:rsidRPr="006B6926">
              <w:rPr>
                <w:rFonts w:ascii="Calibri" w:hAnsi="Calibri"/>
                <w:b/>
                <w:sz w:val="17"/>
                <w:szCs w:val="19"/>
              </w:rPr>
              <w:t>WITHIN THE QUOTATION VALIDITY PERIOD</w:t>
            </w:r>
            <w:r w:rsidRPr="006B6926">
              <w:rPr>
                <w:rFonts w:ascii="Calibri" w:hAnsi="Calibri"/>
                <w:sz w:val="17"/>
                <w:szCs w:val="19"/>
              </w:rPr>
              <w:t xml:space="preserve"> </w:t>
            </w:r>
            <w:r w:rsidRPr="006B6926">
              <w:rPr>
                <w:rFonts w:ascii="Calibri" w:hAnsi="Calibri"/>
                <w:b/>
                <w:bCs/>
                <w:sz w:val="17"/>
                <w:szCs w:val="19"/>
              </w:rPr>
              <w:t>STATED ABOVE</w:t>
            </w:r>
            <w:r w:rsidRPr="006B6926">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 THE UNDERSIGNED HEREBY SIGNS IN CONFIRMATION THAT THEY HAVE REVIEWED THE RFQ AND AGREE TO UN WOMEN CONTRACT MODEL AND THE GENERAL CONDITIONS OF CONTRACT.</w:t>
            </w:r>
          </w:p>
          <w:p w:rsidR="00657C79" w:rsidRPr="006B6926" w:rsidRDefault="00657C79" w:rsidP="00F44CE4">
            <w:pPr>
              <w:keepNext/>
              <w:keepLines/>
              <w:spacing w:before="120" w:line="240" w:lineRule="auto"/>
              <w:ind w:right="-29"/>
              <w:jc w:val="both"/>
              <w:rPr>
                <w:rFonts w:ascii="Calibri" w:hAnsi="Calibri"/>
                <w:sz w:val="17"/>
                <w:szCs w:val="19"/>
              </w:rPr>
            </w:pPr>
          </w:p>
        </w:tc>
      </w:tr>
      <w:tr w:rsidR="00657C79" w:rsidRPr="006B6926" w:rsidTr="00F44CE4">
        <w:trPr>
          <w:cantSplit/>
          <w:trHeight w:val="2636"/>
        </w:trPr>
        <w:tc>
          <w:tcPr>
            <w:tcW w:w="4855" w:type="dxa"/>
            <w:tcBorders>
              <w:top w:val="nil"/>
              <w:left w:val="nil"/>
              <w:bottom w:val="nil"/>
              <w:right w:val="nil"/>
            </w:tcBorders>
          </w:tcPr>
          <w:p w:rsidR="00657C79" w:rsidRPr="006B6926" w:rsidRDefault="00657C79" w:rsidP="00F44CE4">
            <w:pPr>
              <w:keepNext/>
              <w:keepLines/>
              <w:tabs>
                <w:tab w:val="left" w:pos="1080"/>
                <w:tab w:val="right" w:pos="4320"/>
              </w:tabs>
              <w:spacing w:line="240" w:lineRule="auto"/>
              <w:ind w:right="-23"/>
              <w:rPr>
                <w:rFonts w:ascii="Calibri" w:hAnsi="Calibri"/>
                <w:i/>
                <w:sz w:val="20"/>
                <w:szCs w:val="20"/>
              </w:rPr>
            </w:pPr>
            <w:r w:rsidRPr="006B6926">
              <w:rPr>
                <w:rFonts w:ascii="Calibri" w:hAnsi="Calibri"/>
                <w:i/>
                <w:sz w:val="20"/>
                <w:szCs w:val="20"/>
              </w:rPr>
              <w:t>Exact name and address of company</w:t>
            </w:r>
          </w:p>
          <w:p w:rsidR="00657C79" w:rsidRPr="006B6926" w:rsidRDefault="00657C79" w:rsidP="00F44CE4">
            <w:pPr>
              <w:keepNext/>
              <w:keepLines/>
              <w:tabs>
                <w:tab w:val="left" w:pos="1080"/>
                <w:tab w:val="right" w:pos="4320"/>
              </w:tabs>
              <w:ind w:right="-23"/>
              <w:rPr>
                <w:rFonts w:ascii="Calibri" w:hAnsi="Calibri"/>
                <w:sz w:val="20"/>
                <w:szCs w:val="22"/>
              </w:rPr>
            </w:pPr>
            <w:r w:rsidRPr="006B6926">
              <w:rPr>
                <w:rFonts w:ascii="Calibri" w:hAnsi="Calibri"/>
                <w:sz w:val="20"/>
                <w:szCs w:val="22"/>
              </w:rPr>
              <w:t>COMPANY NAME:</w:t>
            </w:r>
            <w:r w:rsidRPr="006B6926">
              <w:rPr>
                <w:rFonts w:ascii="Calibri" w:hAnsi="Calibri"/>
                <w:sz w:val="20"/>
                <w:szCs w:val="22"/>
                <w:u w:val="single"/>
              </w:rPr>
              <w:tab/>
            </w:r>
          </w:p>
          <w:p w:rsidR="00657C79" w:rsidRPr="006B6926" w:rsidRDefault="00657C79" w:rsidP="00F44CE4">
            <w:pPr>
              <w:keepNext/>
              <w:keepLines/>
              <w:tabs>
                <w:tab w:val="left" w:pos="1080"/>
                <w:tab w:val="right" w:pos="4320"/>
              </w:tabs>
              <w:ind w:right="-23"/>
              <w:rPr>
                <w:rFonts w:ascii="Calibri" w:hAnsi="Calibri"/>
                <w:sz w:val="20"/>
                <w:szCs w:val="22"/>
              </w:rPr>
            </w:pPr>
            <w:r w:rsidRPr="006B6926">
              <w:rPr>
                <w:rFonts w:ascii="Calibri" w:hAnsi="Calibri"/>
                <w:sz w:val="20"/>
                <w:szCs w:val="22"/>
              </w:rPr>
              <w:t>ADDRESS:</w:t>
            </w:r>
            <w:r w:rsidRPr="006B6926">
              <w:rPr>
                <w:rFonts w:ascii="Calibri" w:hAnsi="Calibri"/>
                <w:sz w:val="20"/>
                <w:szCs w:val="22"/>
              </w:rPr>
              <w:tab/>
            </w:r>
            <w:r w:rsidRPr="006B6926">
              <w:rPr>
                <w:rFonts w:ascii="Calibri" w:hAnsi="Calibri"/>
                <w:sz w:val="20"/>
                <w:szCs w:val="22"/>
                <w:u w:val="single"/>
              </w:rPr>
              <w:tab/>
            </w:r>
          </w:p>
          <w:p w:rsidR="00657C79" w:rsidRPr="006B6926" w:rsidRDefault="00657C79" w:rsidP="00F44CE4">
            <w:pPr>
              <w:keepNext/>
              <w:keepLines/>
              <w:tabs>
                <w:tab w:val="left" w:pos="1080"/>
                <w:tab w:val="right" w:pos="4320"/>
              </w:tabs>
              <w:ind w:right="-23"/>
              <w:rPr>
                <w:rFonts w:ascii="Calibri" w:hAnsi="Calibri"/>
                <w:sz w:val="20"/>
                <w:szCs w:val="22"/>
              </w:rPr>
            </w:pPr>
            <w:r w:rsidRPr="006B6926">
              <w:rPr>
                <w:rFonts w:ascii="Calibri" w:hAnsi="Calibri"/>
                <w:sz w:val="20"/>
                <w:szCs w:val="22"/>
              </w:rPr>
              <w:tab/>
            </w:r>
            <w:r w:rsidRPr="006B6926">
              <w:rPr>
                <w:rFonts w:ascii="Calibri" w:hAnsi="Calibri"/>
                <w:sz w:val="20"/>
                <w:szCs w:val="22"/>
                <w:u w:val="single"/>
              </w:rPr>
              <w:tab/>
            </w:r>
          </w:p>
          <w:p w:rsidR="00657C79" w:rsidRPr="006B6926" w:rsidRDefault="00657C79" w:rsidP="00F44CE4">
            <w:pPr>
              <w:keepNext/>
              <w:keepLines/>
              <w:tabs>
                <w:tab w:val="left" w:pos="1080"/>
                <w:tab w:val="right" w:pos="4320"/>
              </w:tabs>
              <w:ind w:right="-23"/>
              <w:rPr>
                <w:rFonts w:ascii="Calibri" w:hAnsi="Calibri"/>
                <w:sz w:val="20"/>
                <w:szCs w:val="22"/>
              </w:rPr>
            </w:pPr>
            <w:r w:rsidRPr="006B6926">
              <w:rPr>
                <w:rFonts w:ascii="Calibri" w:hAnsi="Calibri"/>
                <w:sz w:val="20"/>
                <w:szCs w:val="22"/>
              </w:rPr>
              <w:t>PHONE NO.: _________________________________</w:t>
            </w:r>
          </w:p>
          <w:p w:rsidR="00657C79" w:rsidRPr="006B6926" w:rsidRDefault="00657C79" w:rsidP="00F44CE4">
            <w:pPr>
              <w:keepNext/>
              <w:keepLines/>
              <w:tabs>
                <w:tab w:val="left" w:pos="1080"/>
                <w:tab w:val="right" w:pos="4320"/>
              </w:tabs>
              <w:ind w:right="-23"/>
              <w:rPr>
                <w:rFonts w:ascii="Calibri" w:hAnsi="Calibri"/>
                <w:sz w:val="20"/>
                <w:szCs w:val="22"/>
              </w:rPr>
            </w:pPr>
            <w:r w:rsidRPr="006B6926">
              <w:rPr>
                <w:rFonts w:ascii="Calibri" w:hAnsi="Calibri"/>
                <w:sz w:val="20"/>
                <w:szCs w:val="22"/>
              </w:rPr>
              <w:t>E-MAIL ADDRESS: _____________________________</w:t>
            </w:r>
          </w:p>
        </w:tc>
        <w:tc>
          <w:tcPr>
            <w:tcW w:w="6030" w:type="dxa"/>
            <w:tcBorders>
              <w:top w:val="nil"/>
              <w:left w:val="nil"/>
              <w:bottom w:val="nil"/>
              <w:right w:val="nil"/>
            </w:tcBorders>
          </w:tcPr>
          <w:p w:rsidR="00657C79" w:rsidRPr="006B6926" w:rsidRDefault="00657C79" w:rsidP="00F44CE4">
            <w:pPr>
              <w:keepNext/>
              <w:keepLines/>
              <w:tabs>
                <w:tab w:val="right" w:pos="4320"/>
              </w:tabs>
              <w:ind w:right="-23"/>
              <w:rPr>
                <w:rFonts w:ascii="Calibri" w:hAnsi="Calibri"/>
                <w:sz w:val="20"/>
                <w:szCs w:val="22"/>
              </w:rPr>
            </w:pPr>
            <w:r w:rsidRPr="006B6926">
              <w:rPr>
                <w:rFonts w:ascii="Calibri" w:hAnsi="Calibri"/>
                <w:sz w:val="20"/>
                <w:szCs w:val="22"/>
              </w:rPr>
              <w:t>AUTHORIZED SIGNATURE: ___________________________________</w:t>
            </w:r>
          </w:p>
          <w:p w:rsidR="00657C79" w:rsidRPr="006B6926" w:rsidRDefault="00657C79" w:rsidP="00F44CE4">
            <w:pPr>
              <w:keepNext/>
              <w:keepLines/>
              <w:ind w:right="-23"/>
              <w:rPr>
                <w:rFonts w:ascii="Calibri" w:hAnsi="Calibri"/>
                <w:sz w:val="20"/>
                <w:szCs w:val="22"/>
              </w:rPr>
            </w:pPr>
            <w:r w:rsidRPr="006B6926">
              <w:rPr>
                <w:rFonts w:ascii="Calibri" w:hAnsi="Calibri"/>
                <w:sz w:val="20"/>
                <w:szCs w:val="22"/>
              </w:rPr>
              <w:t xml:space="preserve">DATE:   </w:t>
            </w:r>
            <w:r w:rsidRPr="006B6926">
              <w:rPr>
                <w:rFonts w:ascii="Calibri" w:hAnsi="Calibri"/>
                <w:sz w:val="20"/>
                <w:szCs w:val="22"/>
              </w:rPr>
              <w:tab/>
            </w:r>
            <w:r w:rsidRPr="006B6926">
              <w:rPr>
                <w:rFonts w:ascii="Calibri" w:hAnsi="Calibri"/>
                <w:sz w:val="20"/>
                <w:szCs w:val="22"/>
              </w:rPr>
              <w:tab/>
            </w:r>
            <w:r w:rsidRPr="006B6926">
              <w:rPr>
                <w:rFonts w:ascii="Calibri" w:hAnsi="Calibri"/>
                <w:sz w:val="20"/>
                <w:szCs w:val="22"/>
              </w:rPr>
              <w:tab/>
              <w:t>___________________________________</w:t>
            </w:r>
          </w:p>
          <w:p w:rsidR="00657C79" w:rsidRPr="006B6926" w:rsidRDefault="00657C79" w:rsidP="00F44CE4">
            <w:pPr>
              <w:keepNext/>
              <w:keepLines/>
              <w:ind w:right="-23"/>
              <w:rPr>
                <w:rFonts w:ascii="Calibri" w:hAnsi="Calibri"/>
                <w:sz w:val="20"/>
                <w:szCs w:val="22"/>
              </w:rPr>
            </w:pPr>
            <w:r w:rsidRPr="006B6926">
              <w:rPr>
                <w:rFonts w:ascii="Calibri" w:hAnsi="Calibri"/>
                <w:sz w:val="20"/>
                <w:szCs w:val="22"/>
              </w:rPr>
              <w:t>NAME: (TYPE OR PRINT)</w:t>
            </w:r>
            <w:r w:rsidRPr="006B6926">
              <w:rPr>
                <w:rFonts w:ascii="Calibri" w:hAnsi="Calibri"/>
                <w:sz w:val="20"/>
                <w:szCs w:val="22"/>
              </w:rPr>
              <w:tab/>
              <w:t>___________________________________</w:t>
            </w:r>
          </w:p>
          <w:p w:rsidR="00657C79" w:rsidRPr="006B6926" w:rsidRDefault="00657C79" w:rsidP="00F44CE4">
            <w:pPr>
              <w:keepNext/>
              <w:keepLines/>
              <w:ind w:right="-23"/>
              <w:rPr>
                <w:rFonts w:ascii="Calibri" w:hAnsi="Calibri"/>
                <w:sz w:val="20"/>
                <w:szCs w:val="22"/>
              </w:rPr>
            </w:pPr>
            <w:r w:rsidRPr="006B6926">
              <w:rPr>
                <w:rFonts w:ascii="Calibri" w:hAnsi="Calibri"/>
                <w:sz w:val="20"/>
                <w:szCs w:val="22"/>
              </w:rPr>
              <w:t>FUNCTIONAL TITLE OF AUTHORIZED SIGNATORY: _________________</w:t>
            </w:r>
          </w:p>
          <w:p w:rsidR="00657C79" w:rsidRPr="006B6926" w:rsidRDefault="00657C79" w:rsidP="00F44CE4">
            <w:pPr>
              <w:keepNext/>
              <w:keepLines/>
              <w:ind w:right="-23"/>
              <w:rPr>
                <w:rFonts w:ascii="Calibri" w:hAnsi="Calibri"/>
                <w:sz w:val="20"/>
                <w:szCs w:val="22"/>
              </w:rPr>
            </w:pPr>
            <w:r w:rsidRPr="006B6926">
              <w:rPr>
                <w:rFonts w:ascii="Calibri" w:hAnsi="Calibri"/>
                <w:sz w:val="20"/>
                <w:szCs w:val="22"/>
              </w:rPr>
              <w:t xml:space="preserve">_________________________________________________________ </w:t>
            </w:r>
          </w:p>
          <w:p w:rsidR="00657C79" w:rsidRPr="006B6926" w:rsidRDefault="00657C79" w:rsidP="00F44CE4">
            <w:pPr>
              <w:keepNext/>
              <w:keepLines/>
              <w:spacing w:line="240" w:lineRule="auto"/>
              <w:ind w:right="-23"/>
              <w:rPr>
                <w:rFonts w:ascii="Calibri" w:hAnsi="Calibri"/>
                <w:sz w:val="20"/>
                <w:szCs w:val="22"/>
              </w:rPr>
            </w:pPr>
            <w:r w:rsidRPr="006B6926">
              <w:rPr>
                <w:rFonts w:ascii="Calibri" w:hAnsi="Calibri"/>
                <w:sz w:val="20"/>
                <w:szCs w:val="22"/>
              </w:rPr>
              <w:t>E-MAIL ADDRESS: __________________________________________</w:t>
            </w:r>
            <w:r w:rsidRPr="006B6926">
              <w:rPr>
                <w:rFonts w:ascii="Calibri" w:hAnsi="Calibri"/>
                <w:sz w:val="20"/>
                <w:szCs w:val="22"/>
              </w:rPr>
              <w:br/>
            </w:r>
          </w:p>
        </w:tc>
      </w:tr>
      <w:tr w:rsidR="00657C79" w:rsidRPr="006B6926" w:rsidTr="00F44CE4">
        <w:trPr>
          <w:cantSplit/>
          <w:trHeight w:val="800"/>
        </w:trPr>
        <w:tc>
          <w:tcPr>
            <w:tcW w:w="10885" w:type="dxa"/>
            <w:gridSpan w:val="2"/>
            <w:tcBorders>
              <w:top w:val="nil"/>
              <w:left w:val="nil"/>
              <w:bottom w:val="nil"/>
              <w:right w:val="nil"/>
            </w:tcBorders>
            <w:shd w:val="clear" w:color="000000" w:fill="FFFFFF"/>
            <w:vAlign w:val="center"/>
          </w:tcPr>
          <w:p w:rsidR="00657C79" w:rsidRPr="006B6926" w:rsidRDefault="00657C79" w:rsidP="00F44CE4">
            <w:pPr>
              <w:autoSpaceDE w:val="0"/>
              <w:autoSpaceDN w:val="0"/>
              <w:adjustRightInd w:val="0"/>
              <w:spacing w:after="0" w:line="240" w:lineRule="auto"/>
              <w:jc w:val="both"/>
              <w:rPr>
                <w:rFonts w:ascii="Calibri" w:hAnsi="Calibri"/>
                <w:b/>
                <w:sz w:val="20"/>
                <w:szCs w:val="24"/>
              </w:rPr>
            </w:pPr>
            <w:r w:rsidRPr="006B6926">
              <w:rPr>
                <w:rFonts w:ascii="Calibri" w:hAnsi="Calibri"/>
                <w:b/>
                <w:sz w:val="20"/>
                <w:szCs w:val="22"/>
              </w:rPr>
              <w:t xml:space="preserve">This quotation submission form MUST be duly completed and returned with the QUOTATION, along with confirmation that the products are in accordance with specifications and requirements of UN Women. The quotation </w:t>
            </w:r>
            <w:r w:rsidRPr="006B6926">
              <w:rPr>
                <w:rFonts w:ascii="Calibri" w:hAnsi="Calibri"/>
                <w:b/>
                <w:snapToGrid w:val="0"/>
                <w:sz w:val="20"/>
                <w:szCs w:val="22"/>
              </w:rPr>
              <w:t>“MUST” be submitted in the vendor’s business letterhead stationery.</w:t>
            </w:r>
            <w:r w:rsidRPr="006B6926">
              <w:rPr>
                <w:rFonts w:ascii="Calibri" w:hAnsi="Calibri"/>
                <w:b/>
                <w:sz w:val="20"/>
                <w:szCs w:val="22"/>
              </w:rPr>
              <w:t xml:space="preserve"> Failure to do so may result in disqualification of your QUOTATION.</w:t>
            </w:r>
            <w:r w:rsidRPr="006B6926">
              <w:rPr>
                <w:rFonts w:ascii="Calibri" w:hAnsi="Calibri"/>
                <w:b/>
                <w:sz w:val="20"/>
                <w:szCs w:val="24"/>
              </w:rPr>
              <w:t xml:space="preserve"> </w:t>
            </w:r>
          </w:p>
        </w:tc>
      </w:tr>
    </w:tbl>
    <w:p w:rsidR="00657C79" w:rsidRPr="006B6926" w:rsidRDefault="00657C79" w:rsidP="00657C79">
      <w:pPr>
        <w:spacing w:after="0"/>
        <w:jc w:val="center"/>
        <w:rPr>
          <w:rFonts w:ascii="Calibri" w:hAnsi="Calibri"/>
          <w:b/>
          <w:sz w:val="28"/>
          <w:szCs w:val="28"/>
        </w:rPr>
      </w:pPr>
      <w:bookmarkStart w:id="4" w:name="_Quotation_Format"/>
      <w:bookmarkEnd w:id="4"/>
      <w:r w:rsidRPr="006B6926">
        <w:rPr>
          <w:rFonts w:ascii="Calibri" w:hAnsi="Calibri"/>
          <w:b/>
          <w:sz w:val="28"/>
          <w:szCs w:val="28"/>
        </w:rPr>
        <w:br w:type="page"/>
      </w:r>
      <w:r w:rsidRPr="006B6926">
        <w:rPr>
          <w:rFonts w:ascii="Calibri" w:hAnsi="Calibri"/>
          <w:b/>
          <w:sz w:val="28"/>
          <w:szCs w:val="28"/>
        </w:rPr>
        <w:lastRenderedPageBreak/>
        <w:t>Quotation Format</w:t>
      </w:r>
    </w:p>
    <w:p w:rsidR="00657C79" w:rsidRDefault="00657C79" w:rsidP="00657C79">
      <w:pPr>
        <w:spacing w:after="0"/>
        <w:ind w:right="29"/>
        <w:rPr>
          <w:rFonts w:ascii="Calibri" w:hAnsi="Calibri" w:cs="Calibri"/>
          <w:b/>
          <w:snapToGrid w:val="0"/>
          <w:color w:val="0070C0"/>
          <w:sz w:val="22"/>
          <w:szCs w:val="24"/>
          <w:u w:val="single"/>
        </w:rPr>
      </w:pPr>
      <w:r w:rsidRPr="006B6926">
        <w:rPr>
          <w:rFonts w:ascii="Calibri" w:hAnsi="Calibri" w:cs="Calibri"/>
          <w:b/>
          <w:snapToGrid w:val="0"/>
          <w:color w:val="0070C0"/>
          <w:sz w:val="22"/>
          <w:szCs w:val="24"/>
          <w:u w:val="single"/>
        </w:rPr>
        <w:t xml:space="preserve">TABLE 1: Offer </w:t>
      </w:r>
      <w:r>
        <w:rPr>
          <w:rFonts w:ascii="Calibri" w:hAnsi="Calibri" w:cs="Calibri"/>
          <w:b/>
          <w:snapToGrid w:val="0"/>
          <w:color w:val="0070C0"/>
          <w:sz w:val="22"/>
          <w:szCs w:val="24"/>
          <w:u w:val="single"/>
        </w:rPr>
        <w:t>C</w:t>
      </w:r>
      <w:r w:rsidRPr="006B6926">
        <w:rPr>
          <w:rFonts w:ascii="Calibri" w:hAnsi="Calibri" w:cs="Calibri"/>
          <w:b/>
          <w:snapToGrid w:val="0"/>
          <w:color w:val="0070C0"/>
          <w:sz w:val="22"/>
          <w:szCs w:val="24"/>
          <w:u w:val="single"/>
        </w:rPr>
        <w:t>ompliant with Technical Specifications and Requirements</w:t>
      </w:r>
    </w:p>
    <w:p w:rsidR="00657C79" w:rsidRPr="00703235" w:rsidRDefault="00657C79" w:rsidP="00657C79">
      <w:pPr>
        <w:spacing w:after="0"/>
        <w:ind w:right="29"/>
        <w:rPr>
          <w:rFonts w:ascii="Calibri" w:hAnsi="Calibri" w:cs="Calibri"/>
          <w:b/>
          <w:snapToGrid w:val="0"/>
          <w:color w:val="0070C0"/>
          <w:sz w:val="20"/>
          <w:szCs w:val="20"/>
          <w:u w:val="single"/>
        </w:rPr>
      </w:pPr>
    </w:p>
    <w:p w:rsidR="00657C79" w:rsidRPr="00703235" w:rsidRDefault="00657C79" w:rsidP="00657C79">
      <w:pPr>
        <w:spacing w:after="0"/>
        <w:ind w:right="29"/>
        <w:rPr>
          <w:rFonts w:ascii="Calibri" w:hAnsi="Calibri" w:cs="Calibri"/>
          <w:b/>
          <w:snapToGrid w:val="0"/>
          <w:color w:val="0070C0"/>
          <w:sz w:val="20"/>
          <w:szCs w:val="20"/>
          <w:u w:val="single"/>
        </w:rPr>
      </w:pPr>
      <w:r w:rsidRPr="00703235">
        <w:rPr>
          <w:rFonts w:ascii="Calibri" w:hAnsi="Calibri"/>
          <w:b/>
          <w:sz w:val="20"/>
          <w:szCs w:val="20"/>
        </w:rPr>
        <w:t>UNIT PRICES (Indicate the Price &amp; Currency of Quotation):</w:t>
      </w:r>
    </w:p>
    <w:tbl>
      <w:tblPr>
        <w:tblStyle w:val="TableGrid"/>
        <w:tblW w:w="9715" w:type="dxa"/>
        <w:tblLayout w:type="fixed"/>
        <w:tblLook w:val="04A0" w:firstRow="1" w:lastRow="0" w:firstColumn="1" w:lastColumn="0" w:noHBand="0" w:noVBand="1"/>
      </w:tblPr>
      <w:tblGrid>
        <w:gridCol w:w="682"/>
        <w:gridCol w:w="25"/>
        <w:gridCol w:w="3428"/>
        <w:gridCol w:w="1260"/>
        <w:gridCol w:w="1170"/>
        <w:gridCol w:w="900"/>
        <w:gridCol w:w="1260"/>
        <w:gridCol w:w="990"/>
      </w:tblGrid>
      <w:tr w:rsidR="00657C79" w:rsidRPr="00310A21" w:rsidTr="00F44CE4">
        <w:trPr>
          <w:trHeight w:val="453"/>
        </w:trPr>
        <w:tc>
          <w:tcPr>
            <w:tcW w:w="9715" w:type="dxa"/>
            <w:gridSpan w:val="8"/>
            <w:shd w:val="clear" w:color="auto" w:fill="D9E2F3" w:themeFill="accent1" w:themeFillTint="33"/>
            <w:vAlign w:val="center"/>
          </w:tcPr>
          <w:p w:rsidR="00657C79" w:rsidRPr="00310A21" w:rsidRDefault="00657C79" w:rsidP="00F44CE4">
            <w:pPr>
              <w:pStyle w:val="ListParagraph"/>
              <w:ind w:left="0"/>
              <w:jc w:val="center"/>
              <w:rPr>
                <w:rFonts w:asciiTheme="minorHAnsi" w:hAnsiTheme="minorHAnsi" w:cstheme="minorHAnsi"/>
                <w:b/>
                <w:sz w:val="18"/>
                <w:szCs w:val="18"/>
              </w:rPr>
            </w:pPr>
            <w:r w:rsidRPr="00310A21">
              <w:rPr>
                <w:rFonts w:asciiTheme="minorHAnsi" w:hAnsiTheme="minorHAnsi" w:cstheme="minorHAnsi"/>
                <w:b/>
                <w:sz w:val="18"/>
                <w:szCs w:val="18"/>
              </w:rPr>
              <w:t>CHISINAU</w:t>
            </w:r>
          </w:p>
        </w:tc>
      </w:tr>
      <w:tr w:rsidR="00657C79" w:rsidRPr="00310A21" w:rsidTr="00F44CE4">
        <w:trPr>
          <w:trHeight w:val="422"/>
        </w:trPr>
        <w:tc>
          <w:tcPr>
            <w:tcW w:w="9715" w:type="dxa"/>
            <w:gridSpan w:val="8"/>
            <w:shd w:val="clear" w:color="auto" w:fill="auto"/>
            <w:vAlign w:val="center"/>
          </w:tcPr>
          <w:p w:rsidR="00657C79" w:rsidRPr="00310A21"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sz w:val="18"/>
                <w:szCs w:val="18"/>
              </w:rPr>
            </w:pPr>
            <w:r w:rsidRPr="00310A21">
              <w:rPr>
                <w:rFonts w:asciiTheme="minorHAnsi" w:hAnsiTheme="minorHAnsi" w:cstheme="minorHAnsi"/>
                <w:b/>
                <w:sz w:val="18"/>
                <w:szCs w:val="18"/>
              </w:rPr>
              <w:t xml:space="preserve">Logistics services for the </w:t>
            </w:r>
            <w:r w:rsidRPr="00310A21">
              <w:rPr>
                <w:rFonts w:asciiTheme="minorHAnsi" w:eastAsia="Arial" w:hAnsiTheme="minorHAnsi" w:cstheme="minorHAnsi"/>
                <w:b/>
                <w:color w:val="222222"/>
                <w:sz w:val="18"/>
                <w:szCs w:val="18"/>
              </w:rPr>
              <w:t xml:space="preserve">workshop (1 day) with probation services on engaging men who are former aggressors in EVAW activities </w:t>
            </w:r>
            <w:r w:rsidRPr="00310A21">
              <w:rPr>
                <w:rFonts w:asciiTheme="minorHAnsi" w:hAnsiTheme="minorHAnsi" w:cstheme="minorHAnsi"/>
                <w:b/>
                <w:sz w:val="18"/>
                <w:szCs w:val="18"/>
              </w:rPr>
              <w:t>to be</w:t>
            </w:r>
            <w:r w:rsidRPr="00310A21">
              <w:rPr>
                <w:rFonts w:asciiTheme="minorHAnsi" w:hAnsiTheme="minorHAnsi" w:cstheme="minorHAnsi"/>
                <w:sz w:val="18"/>
                <w:szCs w:val="18"/>
              </w:rPr>
              <w:t xml:space="preserve"> </w:t>
            </w:r>
            <w:r w:rsidRPr="00310A21">
              <w:rPr>
                <w:rFonts w:asciiTheme="minorHAnsi" w:hAnsiTheme="minorHAnsi" w:cstheme="minorHAnsi"/>
                <w:b/>
                <w:sz w:val="18"/>
                <w:szCs w:val="18"/>
              </w:rPr>
              <w:t>organized in Chisinau on tentative dates 20 – 30 September</w:t>
            </w:r>
          </w:p>
        </w:tc>
      </w:tr>
      <w:tr w:rsidR="00657C79" w:rsidRPr="00310A21" w:rsidTr="00F44CE4">
        <w:trPr>
          <w:trHeight w:val="467"/>
        </w:trPr>
        <w:tc>
          <w:tcPr>
            <w:tcW w:w="707" w:type="dxa"/>
            <w:gridSpan w:val="2"/>
            <w:shd w:val="clear" w:color="auto" w:fill="D9D9D9" w:themeFill="background1" w:themeFillShade="D9"/>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b/>
                <w:sz w:val="18"/>
                <w:szCs w:val="18"/>
              </w:rPr>
              <w:t>Item</w:t>
            </w:r>
          </w:p>
        </w:tc>
        <w:tc>
          <w:tcPr>
            <w:tcW w:w="3428"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310A21"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310A21"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28" w:type="dxa"/>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3 (light)</w:t>
            </w:r>
          </w:p>
        </w:tc>
        <w:tc>
          <w:tcPr>
            <w:tcW w:w="126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color w:val="000000" w:themeColor="text1"/>
                <w:sz w:val="18"/>
                <w:szCs w:val="18"/>
              </w:rPr>
              <w:t>2</w:t>
            </w:r>
          </w:p>
        </w:tc>
        <w:tc>
          <w:tcPr>
            <w:tcW w:w="117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Up to 25</w:t>
            </w:r>
          </w:p>
        </w:tc>
        <w:tc>
          <w:tcPr>
            <w:tcW w:w="90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28" w:type="dxa"/>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Lunch type 2 (business lunch)</w:t>
            </w:r>
          </w:p>
        </w:tc>
        <w:tc>
          <w:tcPr>
            <w:tcW w:w="126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25</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rPr>
          <w:trHeight w:val="215"/>
        </w:trPr>
        <w:tc>
          <w:tcPr>
            <w:tcW w:w="707" w:type="dxa"/>
            <w:gridSpan w:val="2"/>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3</w:t>
            </w:r>
          </w:p>
        </w:tc>
        <w:tc>
          <w:tcPr>
            <w:tcW w:w="3428" w:type="dxa"/>
            <w:shd w:val="clear" w:color="auto" w:fill="FFFFFF" w:themeFill="background1"/>
            <w:vAlign w:val="center"/>
          </w:tcPr>
          <w:p w:rsidR="00657C79" w:rsidRPr="00310A21" w:rsidRDefault="00657C79" w:rsidP="00F44CE4">
            <w:pPr>
              <w:rPr>
                <w:rFonts w:asciiTheme="minorHAnsi" w:hAnsiTheme="minorHAnsi" w:cstheme="minorHAnsi"/>
                <w:color w:val="1F497D"/>
                <w:sz w:val="18"/>
                <w:szCs w:val="18"/>
              </w:rPr>
            </w:pPr>
            <w:r w:rsidRPr="00310A21">
              <w:rPr>
                <w:rFonts w:asciiTheme="minorHAnsi" w:hAnsiTheme="minorHAnsi" w:cstheme="minorHAnsi"/>
                <w:sz w:val="18"/>
                <w:szCs w:val="18"/>
              </w:rPr>
              <w:t>Rental of conference room</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 day</w:t>
            </w:r>
          </w:p>
        </w:tc>
        <w:tc>
          <w:tcPr>
            <w:tcW w:w="117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25</w:t>
            </w:r>
          </w:p>
        </w:tc>
        <w:tc>
          <w:tcPr>
            <w:tcW w:w="90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rPr>
          <w:trHeight w:val="431"/>
        </w:trPr>
        <w:tc>
          <w:tcPr>
            <w:tcW w:w="9715" w:type="dxa"/>
            <w:gridSpan w:val="8"/>
            <w:vAlign w:val="center"/>
          </w:tcPr>
          <w:p w:rsidR="00657C79" w:rsidRPr="00310A21"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sz w:val="18"/>
                <w:szCs w:val="18"/>
              </w:rPr>
            </w:pPr>
            <w:r w:rsidRPr="00310A21">
              <w:rPr>
                <w:rFonts w:asciiTheme="minorHAnsi" w:hAnsiTheme="minorHAnsi" w:cstheme="minorHAnsi"/>
                <w:b/>
                <w:sz w:val="18"/>
                <w:szCs w:val="18"/>
              </w:rPr>
              <w:t>Logistics services for workshops (0.5 days) on simulation models and other organized in Chisinau in the period September - December</w:t>
            </w:r>
          </w:p>
        </w:tc>
      </w:tr>
      <w:tr w:rsidR="00657C79" w:rsidRPr="00310A21" w:rsidTr="00F44CE4">
        <w:trPr>
          <w:trHeight w:val="467"/>
        </w:trPr>
        <w:tc>
          <w:tcPr>
            <w:tcW w:w="707" w:type="dxa"/>
            <w:gridSpan w:val="2"/>
            <w:shd w:val="clear" w:color="auto" w:fill="D9D9D9" w:themeFill="background1" w:themeFillShade="D9"/>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b/>
                <w:sz w:val="18"/>
                <w:szCs w:val="18"/>
              </w:rPr>
              <w:t>Item</w:t>
            </w:r>
          </w:p>
        </w:tc>
        <w:tc>
          <w:tcPr>
            <w:tcW w:w="3428"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310A21"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310A21"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28" w:type="dxa"/>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1 (extensive)</w:t>
            </w:r>
          </w:p>
        </w:tc>
        <w:tc>
          <w:tcPr>
            <w:tcW w:w="126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Up to 25</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4</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28" w:type="dxa"/>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Lunch type 2 (business lunch)</w:t>
            </w:r>
          </w:p>
        </w:tc>
        <w:tc>
          <w:tcPr>
            <w:tcW w:w="126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25</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4</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707" w:type="dxa"/>
            <w:gridSpan w:val="2"/>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3</w:t>
            </w:r>
          </w:p>
        </w:tc>
        <w:tc>
          <w:tcPr>
            <w:tcW w:w="3428" w:type="dxa"/>
            <w:vAlign w:val="center"/>
          </w:tcPr>
          <w:p w:rsidR="00657C79" w:rsidRPr="00310A21" w:rsidRDefault="00657C79" w:rsidP="00F44CE4">
            <w:pPr>
              <w:rPr>
                <w:rFonts w:asciiTheme="minorHAnsi" w:hAnsiTheme="minorHAnsi" w:cstheme="minorHAnsi"/>
                <w:color w:val="1F497D"/>
                <w:sz w:val="18"/>
                <w:szCs w:val="18"/>
                <w:highlight w:val="yellow"/>
              </w:rPr>
            </w:pPr>
            <w:r w:rsidRPr="00310A21">
              <w:rPr>
                <w:rFonts w:asciiTheme="minorHAnsi" w:hAnsiTheme="minorHAnsi" w:cstheme="minorHAnsi"/>
                <w:sz w:val="18"/>
                <w:szCs w:val="18"/>
              </w:rPr>
              <w:t>Rental of conference room</w:t>
            </w:r>
          </w:p>
        </w:tc>
        <w:tc>
          <w:tcPr>
            <w:tcW w:w="1260" w:type="dxa"/>
            <w:vAlign w:val="center"/>
          </w:tcPr>
          <w:p w:rsidR="00657C79" w:rsidRPr="00310A21" w:rsidRDefault="00657C79" w:rsidP="00F44CE4">
            <w:pPr>
              <w:jc w:val="center"/>
              <w:rPr>
                <w:rFonts w:asciiTheme="minorHAnsi" w:hAnsiTheme="minorHAnsi" w:cstheme="minorHAnsi"/>
                <w:color w:val="1F497D"/>
                <w:sz w:val="18"/>
                <w:szCs w:val="18"/>
                <w:highlight w:val="yellow"/>
              </w:rPr>
            </w:pPr>
            <w:r w:rsidRPr="00310A21">
              <w:rPr>
                <w:rFonts w:asciiTheme="minorHAnsi" w:hAnsiTheme="minorHAnsi" w:cstheme="minorHAnsi"/>
                <w:color w:val="000000" w:themeColor="text1"/>
                <w:sz w:val="18"/>
                <w:szCs w:val="18"/>
              </w:rPr>
              <w:t>1 day</w:t>
            </w:r>
          </w:p>
        </w:tc>
        <w:tc>
          <w:tcPr>
            <w:tcW w:w="1170" w:type="dxa"/>
            <w:vAlign w:val="center"/>
          </w:tcPr>
          <w:p w:rsidR="00657C79" w:rsidRPr="00310A21" w:rsidRDefault="00657C79" w:rsidP="00F44CE4">
            <w:pPr>
              <w:jc w:val="center"/>
              <w:rPr>
                <w:rFonts w:asciiTheme="minorHAnsi" w:hAnsiTheme="minorHAnsi" w:cstheme="minorHAnsi"/>
                <w:b/>
                <w:color w:val="1F497D"/>
                <w:sz w:val="18"/>
                <w:szCs w:val="18"/>
                <w:highlight w:val="yellow"/>
              </w:rPr>
            </w:pPr>
            <w:r w:rsidRPr="00310A21">
              <w:rPr>
                <w:rFonts w:asciiTheme="minorHAnsi" w:hAnsiTheme="minorHAnsi" w:cstheme="minorHAnsi"/>
                <w:sz w:val="18"/>
                <w:szCs w:val="18"/>
              </w:rPr>
              <w:t>Up to 25</w:t>
            </w:r>
          </w:p>
        </w:tc>
        <w:tc>
          <w:tcPr>
            <w:tcW w:w="900" w:type="dxa"/>
            <w:vAlign w:val="center"/>
          </w:tcPr>
          <w:p w:rsidR="00657C79" w:rsidRPr="00310A21" w:rsidRDefault="00657C79" w:rsidP="00F44CE4">
            <w:pPr>
              <w:jc w:val="center"/>
              <w:rPr>
                <w:rFonts w:asciiTheme="minorHAnsi" w:hAnsiTheme="minorHAnsi" w:cstheme="minorHAnsi"/>
                <w:b/>
                <w:color w:val="1F497D"/>
                <w:sz w:val="18"/>
                <w:szCs w:val="18"/>
                <w:highlight w:val="yellow"/>
              </w:rPr>
            </w:pPr>
            <w:r w:rsidRPr="00310A21">
              <w:rPr>
                <w:rFonts w:asciiTheme="minorHAnsi" w:hAnsiTheme="minorHAnsi" w:cstheme="minorHAnsi"/>
                <w:sz w:val="18"/>
                <w:szCs w:val="18"/>
              </w:rPr>
              <w:t>4</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highlight w:val="yellow"/>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highlight w:val="yellow"/>
              </w:rPr>
            </w:pPr>
          </w:p>
        </w:tc>
      </w:tr>
      <w:tr w:rsidR="00657C79" w:rsidRPr="00310A21" w:rsidTr="00F44CE4">
        <w:trPr>
          <w:trHeight w:val="692"/>
        </w:trPr>
        <w:tc>
          <w:tcPr>
            <w:tcW w:w="9715" w:type="dxa"/>
            <w:gridSpan w:val="8"/>
            <w:vAlign w:val="center"/>
          </w:tcPr>
          <w:p w:rsidR="00657C79" w:rsidRPr="00310A21"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b/>
                <w:sz w:val="18"/>
                <w:szCs w:val="18"/>
              </w:rPr>
            </w:pPr>
            <w:r w:rsidRPr="00310A21">
              <w:rPr>
                <w:rFonts w:asciiTheme="minorHAnsi" w:hAnsiTheme="minorHAnsi" w:cstheme="minorHAnsi"/>
                <w:b/>
                <w:sz w:val="18"/>
                <w:szCs w:val="18"/>
              </w:rPr>
              <w:t xml:space="preserve">Logistics services for </w:t>
            </w:r>
            <w:r w:rsidRPr="00310A21">
              <w:rPr>
                <w:rFonts w:asciiTheme="minorHAnsi" w:eastAsia="Arial" w:hAnsiTheme="minorHAnsi" w:cstheme="minorHAnsi"/>
                <w:b/>
                <w:color w:val="222222"/>
                <w:sz w:val="18"/>
                <w:szCs w:val="18"/>
              </w:rPr>
              <w:t>the first partner meeting of NGO's Network, training on positive deviance and the development of partnerships (2 days) in the context of HIV, Gender, and Domestic violence</w:t>
            </w:r>
            <w:r w:rsidRPr="00310A21">
              <w:rPr>
                <w:rFonts w:asciiTheme="minorHAnsi" w:hAnsiTheme="minorHAnsi" w:cstheme="minorHAnsi"/>
                <w:b/>
                <w:sz w:val="18"/>
                <w:szCs w:val="18"/>
              </w:rPr>
              <w:t xml:space="preserve"> to be</w:t>
            </w:r>
            <w:r w:rsidRPr="00310A21">
              <w:rPr>
                <w:rFonts w:asciiTheme="minorHAnsi" w:hAnsiTheme="minorHAnsi" w:cstheme="minorHAnsi"/>
                <w:sz w:val="18"/>
                <w:szCs w:val="18"/>
              </w:rPr>
              <w:t xml:space="preserve"> </w:t>
            </w:r>
            <w:r w:rsidRPr="00310A21">
              <w:rPr>
                <w:rFonts w:asciiTheme="minorHAnsi" w:hAnsiTheme="minorHAnsi" w:cstheme="minorHAnsi"/>
                <w:b/>
                <w:sz w:val="18"/>
                <w:szCs w:val="18"/>
              </w:rPr>
              <w:t>organized in Chisinau in the period 13-14 October</w:t>
            </w:r>
          </w:p>
        </w:tc>
      </w:tr>
      <w:tr w:rsidR="00657C79" w:rsidRPr="00310A21" w:rsidTr="00F44CE4">
        <w:trPr>
          <w:trHeight w:val="467"/>
        </w:trPr>
        <w:tc>
          <w:tcPr>
            <w:tcW w:w="682" w:type="dxa"/>
            <w:shd w:val="clear" w:color="auto" w:fill="D9D9D9" w:themeFill="background1" w:themeFillShade="D9"/>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b/>
                <w:sz w:val="18"/>
                <w:szCs w:val="18"/>
              </w:rPr>
              <w:t>Item</w:t>
            </w:r>
          </w:p>
        </w:tc>
        <w:tc>
          <w:tcPr>
            <w:tcW w:w="3453" w:type="dxa"/>
            <w:gridSpan w:val="2"/>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310A21"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1 (extensive)</w:t>
            </w:r>
          </w:p>
        </w:tc>
        <w:tc>
          <w:tcPr>
            <w:tcW w:w="126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3 (light)</w:t>
            </w:r>
          </w:p>
        </w:tc>
        <w:tc>
          <w:tcPr>
            <w:tcW w:w="126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color w:val="000000" w:themeColor="text1"/>
                <w:sz w:val="18"/>
                <w:szCs w:val="18"/>
              </w:rPr>
              <w:t>3</w:t>
            </w:r>
          </w:p>
        </w:tc>
        <w:tc>
          <w:tcPr>
            <w:tcW w:w="117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3</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Lunch type 2 (business lunch)</w:t>
            </w:r>
          </w:p>
        </w:tc>
        <w:tc>
          <w:tcPr>
            <w:tcW w:w="126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color w:val="000000" w:themeColor="text1"/>
                <w:sz w:val="18"/>
                <w:szCs w:val="18"/>
              </w:rPr>
              <w:t>2</w:t>
            </w:r>
          </w:p>
        </w:tc>
        <w:tc>
          <w:tcPr>
            <w:tcW w:w="1170" w:type="dxa"/>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rPr>
          <w:trHeight w:val="197"/>
        </w:trPr>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4</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Breakfast</w:t>
            </w:r>
          </w:p>
        </w:tc>
        <w:tc>
          <w:tcPr>
            <w:tcW w:w="126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rPr>
                <w:rFonts w:asciiTheme="minorHAnsi" w:hAnsiTheme="minorHAnsi" w:cstheme="minorHAnsi"/>
                <w:sz w:val="18"/>
                <w:szCs w:val="18"/>
              </w:rPr>
            </w:pPr>
          </w:p>
        </w:tc>
        <w:tc>
          <w:tcPr>
            <w:tcW w:w="990" w:type="dxa"/>
            <w:vAlign w:val="center"/>
          </w:tcPr>
          <w:p w:rsidR="00657C79" w:rsidRPr="00310A21" w:rsidRDefault="00657C79" w:rsidP="00F44CE4">
            <w:pP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5</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Dinner portion</w:t>
            </w:r>
          </w:p>
        </w:tc>
        <w:tc>
          <w:tcPr>
            <w:tcW w:w="126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sz w:val="18"/>
                <w:szCs w:val="18"/>
              </w:rPr>
            </w:pPr>
          </w:p>
        </w:tc>
        <w:tc>
          <w:tcPr>
            <w:tcW w:w="990" w:type="dxa"/>
            <w:vAlign w:val="center"/>
          </w:tcPr>
          <w:p w:rsidR="00657C79" w:rsidRPr="00310A21" w:rsidRDefault="00657C79" w:rsidP="00F44CE4">
            <w:pP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6</w:t>
            </w:r>
          </w:p>
        </w:tc>
        <w:tc>
          <w:tcPr>
            <w:tcW w:w="3453" w:type="dxa"/>
            <w:gridSpan w:val="2"/>
            <w:shd w:val="clear" w:color="auto" w:fill="FFFFFF" w:themeFill="background1"/>
            <w:vAlign w:val="center"/>
          </w:tcPr>
          <w:p w:rsidR="00657C79" w:rsidRPr="00267188"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Rental of conference room</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2 days</w:t>
            </w:r>
          </w:p>
        </w:tc>
        <w:tc>
          <w:tcPr>
            <w:tcW w:w="117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30</w:t>
            </w:r>
          </w:p>
        </w:tc>
        <w:tc>
          <w:tcPr>
            <w:tcW w:w="90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1</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7</w:t>
            </w:r>
          </w:p>
        </w:tc>
        <w:tc>
          <w:tcPr>
            <w:tcW w:w="3453" w:type="dxa"/>
            <w:gridSpan w:val="2"/>
            <w:shd w:val="clear" w:color="auto" w:fill="FFFFFF" w:themeFill="background1"/>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Accommodation type 1 (single room)</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Pr>
                <w:rFonts w:asciiTheme="minorHAnsi" w:hAnsiTheme="minorHAnsi" w:cstheme="minorHAnsi"/>
                <w:sz w:val="18"/>
                <w:szCs w:val="18"/>
              </w:rPr>
              <w:t xml:space="preserve">Up to 10 </w:t>
            </w:r>
            <w:r w:rsidRPr="00310A21">
              <w:rPr>
                <w:rFonts w:asciiTheme="minorHAnsi" w:hAnsiTheme="minorHAnsi" w:cstheme="minorHAnsi"/>
                <w:sz w:val="18"/>
                <w:szCs w:val="18"/>
              </w:rPr>
              <w:t>rooms</w:t>
            </w:r>
          </w:p>
        </w:tc>
        <w:tc>
          <w:tcPr>
            <w:tcW w:w="1170" w:type="dxa"/>
            <w:shd w:val="clear" w:color="auto" w:fill="FFFFFF" w:themeFill="background1"/>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sz w:val="18"/>
                <w:szCs w:val="18"/>
              </w:rPr>
              <w:t>Up to 10</w:t>
            </w:r>
          </w:p>
        </w:tc>
        <w:tc>
          <w:tcPr>
            <w:tcW w:w="900" w:type="dxa"/>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p>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p>
        </w:tc>
        <w:tc>
          <w:tcPr>
            <w:tcW w:w="99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8</w:t>
            </w:r>
          </w:p>
        </w:tc>
        <w:tc>
          <w:tcPr>
            <w:tcW w:w="3453" w:type="dxa"/>
            <w:gridSpan w:val="2"/>
            <w:shd w:val="clear" w:color="auto" w:fill="FFFFFF" w:themeFill="background1"/>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Accommodation type 2 (TWIN room - 2 separate beds)</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Pr>
                <w:rFonts w:asciiTheme="minorHAnsi" w:hAnsiTheme="minorHAnsi" w:cstheme="minorHAnsi"/>
                <w:sz w:val="18"/>
                <w:szCs w:val="18"/>
              </w:rPr>
              <w:t xml:space="preserve">Up to 10 </w:t>
            </w:r>
            <w:r w:rsidRPr="00310A21">
              <w:rPr>
                <w:rFonts w:asciiTheme="minorHAnsi" w:hAnsiTheme="minorHAnsi" w:cstheme="minorHAnsi"/>
                <w:sz w:val="18"/>
                <w:szCs w:val="18"/>
              </w:rPr>
              <w:t>rooms</w:t>
            </w:r>
          </w:p>
        </w:tc>
        <w:tc>
          <w:tcPr>
            <w:tcW w:w="1170" w:type="dxa"/>
            <w:shd w:val="clear" w:color="auto" w:fill="FFFFFF" w:themeFill="background1"/>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sz w:val="18"/>
                <w:szCs w:val="18"/>
              </w:rPr>
              <w:t>Up to 20</w:t>
            </w:r>
          </w:p>
        </w:tc>
        <w:tc>
          <w:tcPr>
            <w:tcW w:w="900" w:type="dxa"/>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p>
        </w:tc>
        <w:tc>
          <w:tcPr>
            <w:tcW w:w="99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rPr>
          <w:trHeight w:val="395"/>
        </w:trPr>
        <w:tc>
          <w:tcPr>
            <w:tcW w:w="9715" w:type="dxa"/>
            <w:gridSpan w:val="8"/>
            <w:shd w:val="clear" w:color="auto" w:fill="auto"/>
            <w:vAlign w:val="center"/>
          </w:tcPr>
          <w:p w:rsidR="00657C79" w:rsidRPr="00310A21" w:rsidRDefault="00657C79" w:rsidP="00657C79">
            <w:pPr>
              <w:pStyle w:val="ListParagraph"/>
              <w:numPr>
                <w:ilvl w:val="0"/>
                <w:numId w:val="23"/>
              </w:numPr>
              <w:spacing w:line="240" w:lineRule="auto"/>
              <w:jc w:val="center"/>
              <w:rPr>
                <w:rFonts w:asciiTheme="minorHAnsi" w:hAnsiTheme="minorHAnsi" w:cstheme="minorHAnsi"/>
                <w:b/>
                <w:color w:val="000000" w:themeColor="text1"/>
                <w:sz w:val="18"/>
                <w:szCs w:val="18"/>
              </w:rPr>
            </w:pPr>
            <w:r w:rsidRPr="00310A21">
              <w:rPr>
                <w:rFonts w:asciiTheme="minorHAnsi" w:hAnsiTheme="minorHAnsi" w:cstheme="minorHAnsi"/>
                <w:b/>
                <w:sz w:val="18"/>
                <w:szCs w:val="18"/>
              </w:rPr>
              <w:t xml:space="preserve">Logistics services </w:t>
            </w:r>
            <w:r w:rsidRPr="00310A21">
              <w:rPr>
                <w:rFonts w:asciiTheme="minorHAnsi" w:eastAsia="Arial" w:hAnsiTheme="minorHAnsi" w:cstheme="minorHAnsi"/>
                <w:b/>
                <w:color w:val="222222"/>
                <w:sz w:val="18"/>
                <w:szCs w:val="18"/>
              </w:rPr>
              <w:t xml:space="preserve">for </w:t>
            </w:r>
            <w:r w:rsidRPr="00310A21">
              <w:rPr>
                <w:rFonts w:asciiTheme="minorHAnsi" w:hAnsiTheme="minorHAnsi" w:cstheme="minorHAnsi"/>
                <w:b/>
                <w:sz w:val="18"/>
                <w:szCs w:val="18"/>
              </w:rPr>
              <w:t>media clubs round tables (0.5 day)</w:t>
            </w:r>
            <w:r w:rsidRPr="00310A21">
              <w:rPr>
                <w:rFonts w:asciiTheme="minorHAnsi" w:hAnsiTheme="minorHAnsi" w:cstheme="minorHAnsi"/>
                <w:sz w:val="18"/>
                <w:szCs w:val="18"/>
              </w:rPr>
              <w:t xml:space="preserve"> </w:t>
            </w:r>
            <w:r w:rsidRPr="00310A21">
              <w:rPr>
                <w:rFonts w:asciiTheme="minorHAnsi" w:hAnsiTheme="minorHAnsi" w:cstheme="minorHAnsi"/>
                <w:b/>
                <w:sz w:val="18"/>
                <w:szCs w:val="18"/>
              </w:rPr>
              <w:t>to be</w:t>
            </w:r>
            <w:r w:rsidRPr="00310A21">
              <w:rPr>
                <w:rFonts w:asciiTheme="minorHAnsi" w:hAnsiTheme="minorHAnsi" w:cstheme="minorHAnsi"/>
                <w:sz w:val="18"/>
                <w:szCs w:val="18"/>
              </w:rPr>
              <w:t xml:space="preserve"> </w:t>
            </w:r>
            <w:r w:rsidRPr="00310A21">
              <w:rPr>
                <w:rFonts w:asciiTheme="minorHAnsi" w:hAnsiTheme="minorHAnsi" w:cstheme="minorHAnsi"/>
                <w:b/>
                <w:sz w:val="18"/>
                <w:szCs w:val="18"/>
              </w:rPr>
              <w:t>organized in Chisinau in the period October - November</w:t>
            </w:r>
          </w:p>
        </w:tc>
      </w:tr>
      <w:tr w:rsidR="00657C79" w:rsidRPr="00310A21" w:rsidTr="00F44CE4">
        <w:trPr>
          <w:trHeight w:val="467"/>
        </w:trPr>
        <w:tc>
          <w:tcPr>
            <w:tcW w:w="682" w:type="dxa"/>
            <w:shd w:val="clear" w:color="auto" w:fill="D9D9D9" w:themeFill="background1" w:themeFillShade="D9"/>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b/>
                <w:sz w:val="18"/>
                <w:szCs w:val="18"/>
              </w:rPr>
              <w:t>Item</w:t>
            </w:r>
          </w:p>
        </w:tc>
        <w:tc>
          <w:tcPr>
            <w:tcW w:w="3453" w:type="dxa"/>
            <w:gridSpan w:val="2"/>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310A21"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w:t>
            </w:r>
          </w:p>
        </w:tc>
        <w:tc>
          <w:tcPr>
            <w:tcW w:w="126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color w:val="000000" w:themeColor="text1"/>
                <w:sz w:val="18"/>
                <w:szCs w:val="18"/>
              </w:rPr>
              <w:t>2</w:t>
            </w:r>
          </w:p>
        </w:tc>
        <w:tc>
          <w:tcPr>
            <w:tcW w:w="117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Up to 20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Lunch type 1 Lunch (fourchette style)</w:t>
            </w:r>
          </w:p>
        </w:tc>
        <w:tc>
          <w:tcPr>
            <w:tcW w:w="126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20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3</w:t>
            </w:r>
          </w:p>
        </w:tc>
        <w:tc>
          <w:tcPr>
            <w:tcW w:w="3453" w:type="dxa"/>
            <w:gridSpan w:val="2"/>
            <w:shd w:val="clear" w:color="auto" w:fill="FFFFFF" w:themeFill="background1"/>
            <w:vAlign w:val="center"/>
          </w:tcPr>
          <w:p w:rsidR="00657C79" w:rsidRPr="00310A21" w:rsidRDefault="00657C79" w:rsidP="00F44CE4">
            <w:pPr>
              <w:rPr>
                <w:rFonts w:asciiTheme="minorHAnsi" w:hAnsiTheme="minorHAnsi" w:cstheme="minorHAnsi"/>
                <w:color w:val="1F497D"/>
                <w:sz w:val="18"/>
                <w:szCs w:val="18"/>
              </w:rPr>
            </w:pPr>
            <w:r w:rsidRPr="00310A21">
              <w:rPr>
                <w:rFonts w:asciiTheme="minorHAnsi" w:hAnsiTheme="minorHAnsi" w:cstheme="minorHAnsi"/>
                <w:sz w:val="18"/>
                <w:szCs w:val="18"/>
              </w:rPr>
              <w:t>Rental of conference room</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17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20</w:t>
            </w:r>
          </w:p>
        </w:tc>
        <w:tc>
          <w:tcPr>
            <w:tcW w:w="90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rPr>
          <w:trHeight w:val="449"/>
        </w:trPr>
        <w:tc>
          <w:tcPr>
            <w:tcW w:w="9715" w:type="dxa"/>
            <w:gridSpan w:val="8"/>
            <w:vAlign w:val="center"/>
          </w:tcPr>
          <w:p w:rsidR="00657C79" w:rsidRPr="00310A21"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b/>
                <w:sz w:val="18"/>
                <w:szCs w:val="18"/>
              </w:rPr>
            </w:pPr>
            <w:r w:rsidRPr="00310A21">
              <w:rPr>
                <w:rFonts w:asciiTheme="minorHAnsi" w:hAnsiTheme="minorHAnsi" w:cstheme="minorHAnsi"/>
                <w:b/>
                <w:sz w:val="18"/>
                <w:szCs w:val="18"/>
              </w:rPr>
              <w:t xml:space="preserve">Logistics services </w:t>
            </w:r>
            <w:r w:rsidRPr="00310A21">
              <w:rPr>
                <w:rFonts w:asciiTheme="minorHAnsi" w:eastAsia="Arial" w:hAnsiTheme="minorHAnsi" w:cstheme="minorHAnsi"/>
                <w:b/>
                <w:color w:val="222222"/>
                <w:sz w:val="18"/>
                <w:szCs w:val="18"/>
              </w:rPr>
              <w:t>for the joint workshop (1 day) with members of multidisciplinary teams and probation services</w:t>
            </w:r>
            <w:r w:rsidRPr="00310A21">
              <w:rPr>
                <w:rFonts w:asciiTheme="minorHAnsi" w:hAnsiTheme="minorHAnsi" w:cstheme="minorHAnsi"/>
                <w:b/>
                <w:sz w:val="18"/>
                <w:szCs w:val="18"/>
              </w:rPr>
              <w:t xml:space="preserve"> to be</w:t>
            </w:r>
            <w:r w:rsidRPr="00310A21">
              <w:rPr>
                <w:rFonts w:asciiTheme="minorHAnsi" w:hAnsiTheme="minorHAnsi" w:cstheme="minorHAnsi"/>
                <w:sz w:val="18"/>
                <w:szCs w:val="18"/>
              </w:rPr>
              <w:t xml:space="preserve"> </w:t>
            </w:r>
            <w:r w:rsidRPr="00310A21">
              <w:rPr>
                <w:rFonts w:asciiTheme="minorHAnsi" w:hAnsiTheme="minorHAnsi" w:cstheme="minorHAnsi"/>
                <w:b/>
                <w:sz w:val="18"/>
                <w:szCs w:val="18"/>
              </w:rPr>
              <w:t>organized in Chisinau in the period 15 – 30 November</w:t>
            </w:r>
          </w:p>
        </w:tc>
      </w:tr>
      <w:tr w:rsidR="00657C79" w:rsidRPr="00310A21" w:rsidTr="00F44CE4">
        <w:trPr>
          <w:trHeight w:val="467"/>
        </w:trPr>
        <w:tc>
          <w:tcPr>
            <w:tcW w:w="682" w:type="dxa"/>
            <w:shd w:val="clear" w:color="auto" w:fill="D9D9D9" w:themeFill="background1" w:themeFillShade="D9"/>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b/>
                <w:sz w:val="18"/>
                <w:szCs w:val="18"/>
              </w:rPr>
              <w:t>Item</w:t>
            </w:r>
          </w:p>
        </w:tc>
        <w:tc>
          <w:tcPr>
            <w:tcW w:w="3453" w:type="dxa"/>
            <w:gridSpan w:val="2"/>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310A21"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1 (extensive)</w:t>
            </w:r>
          </w:p>
        </w:tc>
        <w:tc>
          <w:tcPr>
            <w:tcW w:w="126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Up to 60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3 (light)</w:t>
            </w:r>
          </w:p>
        </w:tc>
        <w:tc>
          <w:tcPr>
            <w:tcW w:w="126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Up to 60</w:t>
            </w:r>
          </w:p>
        </w:tc>
        <w:tc>
          <w:tcPr>
            <w:tcW w:w="90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3</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Lunch type 2 (business lunch)</w:t>
            </w:r>
          </w:p>
        </w:tc>
        <w:tc>
          <w:tcPr>
            <w:tcW w:w="126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60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4</w:t>
            </w:r>
          </w:p>
        </w:tc>
        <w:tc>
          <w:tcPr>
            <w:tcW w:w="3453" w:type="dxa"/>
            <w:gridSpan w:val="2"/>
            <w:shd w:val="clear" w:color="auto" w:fill="FFFFFF" w:themeFill="background1"/>
            <w:vAlign w:val="center"/>
          </w:tcPr>
          <w:p w:rsidR="00657C79" w:rsidRPr="00310A21" w:rsidRDefault="00657C79" w:rsidP="00F44CE4">
            <w:pPr>
              <w:rPr>
                <w:rFonts w:asciiTheme="minorHAnsi" w:hAnsiTheme="minorHAnsi" w:cstheme="minorHAnsi"/>
                <w:color w:val="1F497D"/>
                <w:sz w:val="18"/>
                <w:szCs w:val="18"/>
              </w:rPr>
            </w:pPr>
            <w:r w:rsidRPr="00310A21">
              <w:rPr>
                <w:rFonts w:asciiTheme="minorHAnsi" w:hAnsiTheme="minorHAnsi" w:cstheme="minorHAnsi"/>
                <w:sz w:val="18"/>
                <w:szCs w:val="18"/>
              </w:rPr>
              <w:t>Rental of conference room</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 day</w:t>
            </w:r>
          </w:p>
        </w:tc>
        <w:tc>
          <w:tcPr>
            <w:tcW w:w="117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60</w:t>
            </w:r>
          </w:p>
        </w:tc>
        <w:tc>
          <w:tcPr>
            <w:tcW w:w="900" w:type="dxa"/>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rPr>
          <w:trHeight w:val="305"/>
        </w:trPr>
        <w:tc>
          <w:tcPr>
            <w:tcW w:w="9715" w:type="dxa"/>
            <w:gridSpan w:val="8"/>
            <w:vAlign w:val="center"/>
          </w:tcPr>
          <w:p w:rsidR="00657C79" w:rsidRPr="00310A21"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b/>
                <w:sz w:val="18"/>
                <w:szCs w:val="18"/>
              </w:rPr>
            </w:pPr>
            <w:r w:rsidRPr="00310A21">
              <w:rPr>
                <w:rFonts w:asciiTheme="minorHAnsi" w:hAnsiTheme="minorHAnsi" w:cstheme="minorHAnsi"/>
                <w:b/>
                <w:sz w:val="18"/>
                <w:szCs w:val="18"/>
              </w:rPr>
              <w:lastRenderedPageBreak/>
              <w:t xml:space="preserve">Logistics services </w:t>
            </w:r>
            <w:r w:rsidRPr="00310A21">
              <w:rPr>
                <w:rFonts w:asciiTheme="minorHAnsi" w:eastAsia="Arial" w:hAnsiTheme="minorHAnsi" w:cstheme="minorHAnsi"/>
                <w:b/>
                <w:color w:val="222222"/>
                <w:sz w:val="18"/>
                <w:szCs w:val="18"/>
              </w:rPr>
              <w:t>for the Second Partner Meeting (2 days) of NGO's Network</w:t>
            </w:r>
            <w:r w:rsidRPr="00310A21">
              <w:rPr>
                <w:rFonts w:asciiTheme="minorHAnsi" w:hAnsiTheme="minorHAnsi" w:cstheme="minorHAnsi"/>
                <w:b/>
                <w:sz w:val="18"/>
                <w:szCs w:val="18"/>
              </w:rPr>
              <w:t xml:space="preserve"> to be</w:t>
            </w:r>
            <w:r w:rsidRPr="00310A21">
              <w:rPr>
                <w:rFonts w:asciiTheme="minorHAnsi" w:hAnsiTheme="minorHAnsi" w:cstheme="minorHAnsi"/>
                <w:sz w:val="18"/>
                <w:szCs w:val="18"/>
              </w:rPr>
              <w:t xml:space="preserve"> </w:t>
            </w:r>
            <w:r w:rsidRPr="00310A21">
              <w:rPr>
                <w:rFonts w:asciiTheme="minorHAnsi" w:hAnsiTheme="minorHAnsi" w:cstheme="minorHAnsi"/>
                <w:b/>
                <w:sz w:val="18"/>
                <w:szCs w:val="18"/>
              </w:rPr>
              <w:t>organized in Chisinau in the period 17 - 18 November</w:t>
            </w:r>
          </w:p>
        </w:tc>
      </w:tr>
      <w:tr w:rsidR="00657C79" w:rsidRPr="00310A21" w:rsidTr="00F44CE4">
        <w:trPr>
          <w:trHeight w:val="467"/>
        </w:trPr>
        <w:tc>
          <w:tcPr>
            <w:tcW w:w="682" w:type="dxa"/>
            <w:shd w:val="clear" w:color="auto" w:fill="D9D9D9" w:themeFill="background1" w:themeFillShade="D9"/>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b/>
                <w:sz w:val="18"/>
                <w:szCs w:val="18"/>
              </w:rPr>
              <w:t>Item</w:t>
            </w:r>
          </w:p>
        </w:tc>
        <w:tc>
          <w:tcPr>
            <w:tcW w:w="3453" w:type="dxa"/>
            <w:gridSpan w:val="2"/>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310A21"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1 (extensive)</w:t>
            </w:r>
          </w:p>
        </w:tc>
        <w:tc>
          <w:tcPr>
            <w:tcW w:w="126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3 (light)</w:t>
            </w:r>
          </w:p>
        </w:tc>
        <w:tc>
          <w:tcPr>
            <w:tcW w:w="126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color w:val="000000" w:themeColor="text1"/>
                <w:sz w:val="18"/>
                <w:szCs w:val="18"/>
              </w:rPr>
              <w:t>3</w:t>
            </w:r>
          </w:p>
        </w:tc>
        <w:tc>
          <w:tcPr>
            <w:tcW w:w="117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3</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Lunch type 2 (business lunch)</w:t>
            </w:r>
          </w:p>
        </w:tc>
        <w:tc>
          <w:tcPr>
            <w:tcW w:w="126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color w:val="000000" w:themeColor="text1"/>
                <w:sz w:val="18"/>
                <w:szCs w:val="18"/>
              </w:rPr>
              <w:t>2</w:t>
            </w:r>
          </w:p>
        </w:tc>
        <w:tc>
          <w:tcPr>
            <w:tcW w:w="1170" w:type="dxa"/>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4</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Breakfast</w:t>
            </w:r>
          </w:p>
        </w:tc>
        <w:tc>
          <w:tcPr>
            <w:tcW w:w="126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5</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Dinner portion</w:t>
            </w:r>
          </w:p>
        </w:tc>
        <w:tc>
          <w:tcPr>
            <w:tcW w:w="1260" w:type="dxa"/>
            <w:vAlign w:val="center"/>
          </w:tcPr>
          <w:p w:rsidR="00657C79" w:rsidRPr="00310A21" w:rsidRDefault="00657C79" w:rsidP="00F44CE4">
            <w:pPr>
              <w:jc w:val="center"/>
              <w:rPr>
                <w:rFonts w:asciiTheme="minorHAnsi" w:hAnsiTheme="minorHAnsi" w:cstheme="minorHAnsi"/>
                <w:color w:val="000000" w:themeColor="text1"/>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Up to 30</w:t>
            </w:r>
          </w:p>
        </w:tc>
        <w:tc>
          <w:tcPr>
            <w:tcW w:w="90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6</w:t>
            </w:r>
          </w:p>
        </w:tc>
        <w:tc>
          <w:tcPr>
            <w:tcW w:w="3453" w:type="dxa"/>
            <w:gridSpan w:val="2"/>
            <w:tcBorders>
              <w:bottom w:val="single" w:sz="4" w:space="0" w:color="auto"/>
            </w:tcBorders>
            <w:shd w:val="clear" w:color="auto" w:fill="FFFFFF" w:themeFill="background1"/>
            <w:vAlign w:val="center"/>
          </w:tcPr>
          <w:p w:rsidR="00657C79" w:rsidRPr="00310A21" w:rsidRDefault="00657C79" w:rsidP="00F44CE4">
            <w:pPr>
              <w:rPr>
                <w:rFonts w:asciiTheme="minorHAnsi" w:hAnsiTheme="minorHAnsi" w:cstheme="minorHAnsi"/>
                <w:color w:val="1F497D"/>
                <w:sz w:val="18"/>
                <w:szCs w:val="18"/>
              </w:rPr>
            </w:pPr>
            <w:r w:rsidRPr="00310A21">
              <w:rPr>
                <w:rFonts w:asciiTheme="minorHAnsi" w:hAnsiTheme="minorHAnsi" w:cstheme="minorHAnsi"/>
                <w:sz w:val="18"/>
                <w:szCs w:val="18"/>
              </w:rPr>
              <w:t>Rental of conference room</w:t>
            </w:r>
          </w:p>
        </w:tc>
        <w:tc>
          <w:tcPr>
            <w:tcW w:w="1260" w:type="dxa"/>
            <w:tcBorders>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2 days</w:t>
            </w:r>
          </w:p>
        </w:tc>
        <w:tc>
          <w:tcPr>
            <w:tcW w:w="1170" w:type="dxa"/>
            <w:tcBorders>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30</w:t>
            </w:r>
          </w:p>
        </w:tc>
        <w:tc>
          <w:tcPr>
            <w:tcW w:w="900" w:type="dxa"/>
            <w:tcBorders>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1</w:t>
            </w:r>
          </w:p>
        </w:tc>
        <w:tc>
          <w:tcPr>
            <w:tcW w:w="1260" w:type="dxa"/>
            <w:tcBorders>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tcBorders>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tcBorders>
              <w:right w:val="single" w:sz="4" w:space="0" w:color="auto"/>
            </w:tcBorders>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7</w:t>
            </w:r>
          </w:p>
        </w:tc>
        <w:tc>
          <w:tcPr>
            <w:tcW w:w="3453" w:type="dxa"/>
            <w:gridSpan w:val="2"/>
            <w:tcBorders>
              <w:top w:val="single" w:sz="4" w:space="0" w:color="auto"/>
              <w:left w:val="single" w:sz="4" w:space="0" w:color="auto"/>
              <w:bottom w:val="single" w:sz="4" w:space="0" w:color="auto"/>
            </w:tcBorders>
            <w:shd w:val="clear" w:color="auto" w:fill="FFFFFF" w:themeFill="background1"/>
            <w:vAlign w:val="center"/>
          </w:tcPr>
          <w:p w:rsidR="00657C79" w:rsidRPr="00310A21" w:rsidRDefault="00657C79" w:rsidP="00F44CE4">
            <w:pPr>
              <w:rPr>
                <w:rFonts w:asciiTheme="minorHAnsi" w:hAnsiTheme="minorHAnsi" w:cstheme="minorHAnsi"/>
                <w:sz w:val="18"/>
                <w:szCs w:val="18"/>
              </w:rPr>
            </w:pPr>
            <w:r w:rsidRPr="00310A21">
              <w:rPr>
                <w:rFonts w:asciiTheme="minorHAnsi" w:hAnsiTheme="minorHAnsi" w:cstheme="minorHAnsi"/>
                <w:sz w:val="18"/>
                <w:szCs w:val="18"/>
              </w:rPr>
              <w:t>Accommodation type 1 (single room)</w:t>
            </w:r>
          </w:p>
        </w:tc>
        <w:tc>
          <w:tcPr>
            <w:tcW w:w="1260" w:type="dxa"/>
            <w:tcBorders>
              <w:top w:val="single" w:sz="4" w:space="0" w:color="auto"/>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5 rooms</w:t>
            </w:r>
          </w:p>
        </w:tc>
        <w:tc>
          <w:tcPr>
            <w:tcW w:w="1170" w:type="dxa"/>
            <w:tcBorders>
              <w:top w:val="single" w:sz="4" w:space="0" w:color="auto"/>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Up to 5</w:t>
            </w:r>
          </w:p>
        </w:tc>
        <w:tc>
          <w:tcPr>
            <w:tcW w:w="900" w:type="dxa"/>
            <w:tcBorders>
              <w:top w:val="single" w:sz="4" w:space="0" w:color="auto"/>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1</w:t>
            </w:r>
          </w:p>
        </w:tc>
        <w:tc>
          <w:tcPr>
            <w:tcW w:w="1260" w:type="dxa"/>
            <w:tcBorders>
              <w:top w:val="single" w:sz="4" w:space="0" w:color="auto"/>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tcBorders>
              <w:top w:val="single" w:sz="4" w:space="0" w:color="auto"/>
              <w:bottom w:val="single" w:sz="4" w:space="0" w:color="auto"/>
              <w:right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tcBorders>
              <w:right w:val="single" w:sz="4" w:space="0" w:color="auto"/>
            </w:tcBorders>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8</w:t>
            </w:r>
          </w:p>
        </w:tc>
        <w:tc>
          <w:tcPr>
            <w:tcW w:w="3453" w:type="dxa"/>
            <w:gridSpan w:val="2"/>
            <w:tcBorders>
              <w:top w:val="single" w:sz="4" w:space="0" w:color="auto"/>
              <w:left w:val="single" w:sz="4" w:space="0" w:color="auto"/>
              <w:bottom w:val="single" w:sz="4" w:space="0" w:color="auto"/>
            </w:tcBorders>
            <w:shd w:val="clear" w:color="auto" w:fill="FFFFFF" w:themeFill="background1"/>
            <w:vAlign w:val="center"/>
          </w:tcPr>
          <w:p w:rsidR="00657C79" w:rsidRPr="00310A21" w:rsidRDefault="00657C79" w:rsidP="00F44CE4">
            <w:pPr>
              <w:rPr>
                <w:rFonts w:asciiTheme="minorHAnsi" w:hAnsiTheme="minorHAnsi" w:cstheme="minorHAnsi"/>
                <w:sz w:val="18"/>
                <w:szCs w:val="18"/>
              </w:rPr>
            </w:pPr>
            <w:r w:rsidRPr="00310A21">
              <w:rPr>
                <w:rFonts w:asciiTheme="minorHAnsi" w:hAnsiTheme="minorHAnsi" w:cstheme="minorHAnsi"/>
                <w:sz w:val="18"/>
                <w:szCs w:val="18"/>
              </w:rPr>
              <w:t>Accommodation type 2 (TWIN room - 2 separate beds)</w:t>
            </w:r>
          </w:p>
        </w:tc>
        <w:tc>
          <w:tcPr>
            <w:tcW w:w="1260" w:type="dxa"/>
            <w:tcBorders>
              <w:top w:val="single" w:sz="4" w:space="0" w:color="auto"/>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5 rooms</w:t>
            </w:r>
          </w:p>
        </w:tc>
        <w:tc>
          <w:tcPr>
            <w:tcW w:w="1170" w:type="dxa"/>
            <w:tcBorders>
              <w:top w:val="single" w:sz="4" w:space="0" w:color="auto"/>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Up to 10</w:t>
            </w:r>
          </w:p>
        </w:tc>
        <w:tc>
          <w:tcPr>
            <w:tcW w:w="900" w:type="dxa"/>
            <w:tcBorders>
              <w:top w:val="single" w:sz="4" w:space="0" w:color="auto"/>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tcBorders>
              <w:top w:val="single" w:sz="4" w:space="0" w:color="auto"/>
              <w:bottom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tcBorders>
              <w:top w:val="single" w:sz="4" w:space="0" w:color="auto"/>
              <w:bottom w:val="single" w:sz="4" w:space="0" w:color="auto"/>
              <w:right w:val="single" w:sz="4" w:space="0" w:color="auto"/>
            </w:tcBorders>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rPr>
          <w:trHeight w:val="467"/>
        </w:trPr>
        <w:tc>
          <w:tcPr>
            <w:tcW w:w="9715" w:type="dxa"/>
            <w:gridSpan w:val="8"/>
            <w:shd w:val="clear" w:color="auto" w:fill="FFFFFF" w:themeFill="background1"/>
          </w:tcPr>
          <w:p w:rsidR="00657C79" w:rsidRPr="00310A21" w:rsidRDefault="00657C79" w:rsidP="00657C79">
            <w:pPr>
              <w:pStyle w:val="ListParagraph"/>
              <w:numPr>
                <w:ilvl w:val="0"/>
                <w:numId w:val="23"/>
              </w:numPr>
              <w:spacing w:line="240" w:lineRule="auto"/>
              <w:rPr>
                <w:rFonts w:asciiTheme="minorHAnsi" w:hAnsiTheme="minorHAnsi" w:cstheme="minorHAnsi"/>
                <w:b/>
                <w:color w:val="000000" w:themeColor="text1"/>
                <w:sz w:val="18"/>
                <w:szCs w:val="18"/>
              </w:rPr>
            </w:pPr>
            <w:r w:rsidRPr="00310A21">
              <w:rPr>
                <w:rFonts w:asciiTheme="minorHAnsi" w:hAnsiTheme="minorHAnsi" w:cstheme="minorHAnsi"/>
                <w:b/>
                <w:sz w:val="18"/>
                <w:szCs w:val="18"/>
              </w:rPr>
              <w:t xml:space="preserve">Logistics services </w:t>
            </w:r>
            <w:r w:rsidRPr="00310A21">
              <w:rPr>
                <w:rFonts w:asciiTheme="minorHAnsi" w:eastAsia="Arial" w:hAnsiTheme="minorHAnsi" w:cstheme="minorHAnsi"/>
                <w:b/>
                <w:color w:val="222222"/>
                <w:sz w:val="18"/>
                <w:szCs w:val="18"/>
              </w:rPr>
              <w:t xml:space="preserve">for </w:t>
            </w:r>
            <w:r w:rsidRPr="00310A21">
              <w:rPr>
                <w:rFonts w:asciiTheme="minorHAnsi" w:hAnsiTheme="minorHAnsi" w:cstheme="minorHAnsi"/>
                <w:b/>
                <w:sz w:val="18"/>
                <w:szCs w:val="18"/>
              </w:rPr>
              <w:t>the 16 days’ campaign of activism against violence event (0.5 day)</w:t>
            </w:r>
            <w:r w:rsidRPr="00310A21">
              <w:rPr>
                <w:rFonts w:asciiTheme="minorHAnsi" w:hAnsiTheme="minorHAnsi" w:cstheme="minorHAnsi"/>
                <w:sz w:val="18"/>
                <w:szCs w:val="18"/>
              </w:rPr>
              <w:t xml:space="preserve"> </w:t>
            </w:r>
            <w:r w:rsidRPr="00310A21">
              <w:rPr>
                <w:rFonts w:asciiTheme="minorHAnsi" w:hAnsiTheme="minorHAnsi" w:cstheme="minorHAnsi"/>
                <w:b/>
                <w:sz w:val="18"/>
                <w:szCs w:val="18"/>
              </w:rPr>
              <w:t>to be</w:t>
            </w:r>
            <w:r w:rsidRPr="00310A21">
              <w:rPr>
                <w:rFonts w:asciiTheme="minorHAnsi" w:hAnsiTheme="minorHAnsi" w:cstheme="minorHAnsi"/>
                <w:sz w:val="18"/>
                <w:szCs w:val="18"/>
              </w:rPr>
              <w:t xml:space="preserve"> </w:t>
            </w:r>
            <w:r w:rsidRPr="00310A21">
              <w:rPr>
                <w:rFonts w:asciiTheme="minorHAnsi" w:hAnsiTheme="minorHAnsi" w:cstheme="minorHAnsi"/>
                <w:b/>
                <w:sz w:val="18"/>
                <w:szCs w:val="18"/>
              </w:rPr>
              <w:t>organized in Chisinau in the period 25 November - 10 December</w:t>
            </w:r>
          </w:p>
        </w:tc>
      </w:tr>
      <w:tr w:rsidR="00657C79" w:rsidRPr="00310A21" w:rsidTr="00F44CE4">
        <w:trPr>
          <w:trHeight w:val="467"/>
        </w:trPr>
        <w:tc>
          <w:tcPr>
            <w:tcW w:w="682" w:type="dxa"/>
            <w:shd w:val="clear" w:color="auto" w:fill="D9D9D9" w:themeFill="background1" w:themeFillShade="D9"/>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b/>
                <w:sz w:val="18"/>
                <w:szCs w:val="18"/>
              </w:rPr>
              <w:t>Item</w:t>
            </w:r>
          </w:p>
        </w:tc>
        <w:tc>
          <w:tcPr>
            <w:tcW w:w="3453" w:type="dxa"/>
            <w:gridSpan w:val="2"/>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310A21"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310A21"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Coffee break type 1 (extensive)</w:t>
            </w:r>
          </w:p>
        </w:tc>
        <w:tc>
          <w:tcPr>
            <w:tcW w:w="126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Up to 100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53" w:type="dxa"/>
            <w:gridSpan w:val="2"/>
            <w:vAlign w:val="center"/>
          </w:tcPr>
          <w:p w:rsidR="00657C79" w:rsidRPr="00310A21" w:rsidRDefault="00657C79" w:rsidP="00F44CE4">
            <w:pPr>
              <w:contextualSpacing/>
              <w:rPr>
                <w:rFonts w:asciiTheme="minorHAnsi" w:hAnsiTheme="minorHAnsi" w:cstheme="minorHAnsi"/>
                <w:sz w:val="18"/>
                <w:szCs w:val="18"/>
              </w:rPr>
            </w:pPr>
            <w:r w:rsidRPr="00310A21">
              <w:rPr>
                <w:rFonts w:asciiTheme="minorHAnsi" w:hAnsiTheme="minorHAnsi" w:cstheme="minorHAnsi"/>
                <w:sz w:val="18"/>
                <w:szCs w:val="18"/>
              </w:rPr>
              <w:t>Lunch type 1 Lunch (fourchette style)</w:t>
            </w:r>
          </w:p>
        </w:tc>
        <w:tc>
          <w:tcPr>
            <w:tcW w:w="1260" w:type="dxa"/>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color w:val="000000" w:themeColor="text1"/>
                <w:sz w:val="18"/>
                <w:szCs w:val="18"/>
              </w:rPr>
              <w:t>1</w:t>
            </w:r>
          </w:p>
        </w:tc>
        <w:tc>
          <w:tcPr>
            <w:tcW w:w="1170" w:type="dxa"/>
            <w:vAlign w:val="center"/>
          </w:tcPr>
          <w:p w:rsidR="00657C79" w:rsidRPr="00310A21" w:rsidRDefault="00657C79" w:rsidP="00F44CE4">
            <w:pPr>
              <w:jc w:val="center"/>
              <w:rPr>
                <w:rFonts w:asciiTheme="minorHAnsi" w:hAnsiTheme="minorHAnsi" w:cstheme="minorHAnsi"/>
                <w:b/>
                <w:color w:val="1F497D"/>
                <w:sz w:val="18"/>
                <w:szCs w:val="18"/>
              </w:rPr>
            </w:pPr>
            <w:r w:rsidRPr="00310A21">
              <w:rPr>
                <w:rFonts w:asciiTheme="minorHAnsi" w:hAnsiTheme="minorHAnsi" w:cstheme="minorHAnsi"/>
                <w:sz w:val="18"/>
                <w:szCs w:val="18"/>
              </w:rPr>
              <w:t>Up to 100</w:t>
            </w:r>
          </w:p>
        </w:tc>
        <w:tc>
          <w:tcPr>
            <w:tcW w:w="900" w:type="dxa"/>
            <w:vAlign w:val="center"/>
          </w:tcPr>
          <w:p w:rsidR="00657C79" w:rsidRPr="00310A21" w:rsidRDefault="00657C79" w:rsidP="00F44CE4">
            <w:pPr>
              <w:jc w:val="center"/>
              <w:rPr>
                <w:rFonts w:asciiTheme="minorHAnsi" w:hAnsiTheme="minorHAnsi" w:cstheme="minorHAnsi"/>
                <w:color w:val="1F497D"/>
                <w:sz w:val="18"/>
                <w:szCs w:val="18"/>
              </w:rPr>
            </w:pPr>
            <w:r w:rsidRPr="00310A21">
              <w:rPr>
                <w:rFonts w:asciiTheme="minorHAnsi" w:hAnsiTheme="minorHAnsi" w:cstheme="minorHAnsi"/>
                <w:sz w:val="18"/>
                <w:szCs w:val="18"/>
              </w:rPr>
              <w:t>1</w:t>
            </w:r>
          </w:p>
        </w:tc>
        <w:tc>
          <w:tcPr>
            <w:tcW w:w="1260" w:type="dxa"/>
            <w:vAlign w:val="center"/>
          </w:tcPr>
          <w:p w:rsidR="00657C79" w:rsidRPr="00310A21" w:rsidRDefault="00657C79" w:rsidP="00F44CE4">
            <w:pPr>
              <w:jc w:val="center"/>
              <w:rPr>
                <w:rFonts w:asciiTheme="minorHAnsi" w:hAnsiTheme="minorHAnsi" w:cstheme="minorHAnsi"/>
                <w:b/>
                <w:color w:val="1F497D"/>
                <w:sz w:val="18"/>
                <w:szCs w:val="18"/>
              </w:rPr>
            </w:pPr>
          </w:p>
        </w:tc>
        <w:tc>
          <w:tcPr>
            <w:tcW w:w="990" w:type="dxa"/>
            <w:vAlign w:val="center"/>
          </w:tcPr>
          <w:p w:rsidR="00657C79" w:rsidRPr="00310A21" w:rsidRDefault="00657C79" w:rsidP="00F44CE4">
            <w:pPr>
              <w:jc w:val="center"/>
              <w:rPr>
                <w:rFonts w:asciiTheme="minorHAnsi" w:hAnsiTheme="minorHAnsi" w:cstheme="minorHAnsi"/>
                <w:b/>
                <w:color w:val="1F497D"/>
                <w:sz w:val="18"/>
                <w:szCs w:val="18"/>
              </w:rPr>
            </w:pPr>
          </w:p>
        </w:tc>
      </w:tr>
      <w:tr w:rsidR="00657C79" w:rsidRPr="00310A21" w:rsidTr="00F44CE4">
        <w:tc>
          <w:tcPr>
            <w:tcW w:w="682" w:type="dxa"/>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3</w:t>
            </w:r>
          </w:p>
        </w:tc>
        <w:tc>
          <w:tcPr>
            <w:tcW w:w="3453" w:type="dxa"/>
            <w:gridSpan w:val="2"/>
            <w:shd w:val="clear" w:color="auto" w:fill="FFFFFF" w:themeFill="background1"/>
            <w:vAlign w:val="center"/>
          </w:tcPr>
          <w:p w:rsidR="00657C79" w:rsidRPr="00310A21" w:rsidRDefault="00657C79" w:rsidP="00F44CE4">
            <w:pPr>
              <w:rPr>
                <w:rFonts w:asciiTheme="minorHAnsi" w:hAnsiTheme="minorHAnsi" w:cstheme="minorHAnsi"/>
                <w:sz w:val="18"/>
                <w:szCs w:val="18"/>
              </w:rPr>
            </w:pPr>
            <w:r w:rsidRPr="00310A21">
              <w:rPr>
                <w:rFonts w:asciiTheme="minorHAnsi" w:hAnsiTheme="minorHAnsi" w:cstheme="minorHAnsi"/>
                <w:sz w:val="18"/>
                <w:szCs w:val="18"/>
              </w:rPr>
              <w:t>Rental of simultaneous translations equipment</w:t>
            </w:r>
            <w:r>
              <w:rPr>
                <w:rFonts w:asciiTheme="minorHAnsi" w:hAnsiTheme="minorHAnsi" w:cstheme="minorHAnsi"/>
                <w:sz w:val="18"/>
                <w:szCs w:val="18"/>
              </w:rPr>
              <w:t xml:space="preserve"> </w:t>
            </w:r>
            <w:r w:rsidRPr="00E05A75">
              <w:rPr>
                <w:rFonts w:asciiTheme="minorHAnsi" w:hAnsiTheme="minorHAnsi" w:cstheme="minorHAnsi"/>
                <w:sz w:val="18"/>
                <w:szCs w:val="18"/>
              </w:rPr>
              <w:t xml:space="preserve">(4 channels) </w:t>
            </w:r>
            <w:r>
              <w:rPr>
                <w:rFonts w:asciiTheme="minorHAnsi" w:hAnsiTheme="minorHAnsi" w:cstheme="minorHAnsi"/>
                <w:sz w:val="18"/>
                <w:szCs w:val="18"/>
              </w:rPr>
              <w:t>with u</w:t>
            </w:r>
            <w:r w:rsidRPr="00310A21">
              <w:rPr>
                <w:rFonts w:asciiTheme="minorHAnsi" w:hAnsiTheme="minorHAnsi" w:cstheme="minorHAnsi"/>
                <w:sz w:val="18"/>
                <w:szCs w:val="18"/>
              </w:rPr>
              <w:t>p to 50 headphones</w:t>
            </w:r>
            <w:r>
              <w:rPr>
                <w:rFonts w:asciiTheme="minorHAnsi" w:hAnsiTheme="minorHAnsi" w:cstheme="minorHAnsi"/>
                <w:sz w:val="18"/>
                <w:szCs w:val="18"/>
              </w:rPr>
              <w:t xml:space="preserve"> and </w:t>
            </w:r>
            <w:r w:rsidRPr="00310A21">
              <w:rPr>
                <w:rFonts w:asciiTheme="minorHAnsi" w:hAnsiTheme="minorHAnsi" w:cstheme="minorHAnsi"/>
                <w:sz w:val="18"/>
                <w:szCs w:val="18"/>
              </w:rPr>
              <w:t>4 wireless microphones</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Pr>
                <w:rFonts w:asciiTheme="minorHAnsi" w:hAnsiTheme="minorHAnsi" w:cstheme="minorHAnsi"/>
                <w:sz w:val="18"/>
                <w:szCs w:val="18"/>
              </w:rPr>
              <w:t>1 set</w:t>
            </w:r>
          </w:p>
        </w:tc>
        <w:tc>
          <w:tcPr>
            <w:tcW w:w="1170" w:type="dxa"/>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Pr>
                <w:rFonts w:asciiTheme="minorHAnsi" w:hAnsiTheme="minorHAnsi" w:cstheme="minorHAnsi"/>
                <w:sz w:val="18"/>
                <w:szCs w:val="18"/>
              </w:rPr>
              <w:t>Up to 50</w:t>
            </w:r>
          </w:p>
        </w:tc>
        <w:tc>
          <w:tcPr>
            <w:tcW w:w="900" w:type="dxa"/>
            <w:shd w:val="clear" w:color="auto" w:fill="FFFFFF" w:themeFill="background1"/>
            <w:vAlign w:val="center"/>
          </w:tcPr>
          <w:p w:rsidR="00657C79" w:rsidRPr="00310A21" w:rsidRDefault="00657C79" w:rsidP="00F44CE4">
            <w:pPr>
              <w:jc w:val="center"/>
              <w:rPr>
                <w:rFonts w:asciiTheme="minorHAnsi" w:hAnsiTheme="minorHAnsi" w:cstheme="minorHAnsi"/>
                <w:sz w:val="18"/>
                <w:szCs w:val="18"/>
              </w:rPr>
            </w:pPr>
            <w:r w:rsidRPr="00310A21">
              <w:rPr>
                <w:rFonts w:asciiTheme="minorHAnsi" w:hAnsiTheme="minorHAnsi" w:cstheme="minorHAnsi"/>
                <w:sz w:val="18"/>
                <w:szCs w:val="18"/>
              </w:rPr>
              <w:t>1</w:t>
            </w:r>
          </w:p>
        </w:tc>
        <w:tc>
          <w:tcPr>
            <w:tcW w:w="126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r w:rsidRPr="00AB2021">
              <w:rPr>
                <w:rFonts w:asciiTheme="minorHAnsi" w:hAnsiTheme="minorHAnsi" w:cstheme="minorHAnsi"/>
                <w:sz w:val="18"/>
                <w:szCs w:val="18"/>
              </w:rPr>
              <w:t>price per set</w:t>
            </w:r>
          </w:p>
        </w:tc>
        <w:tc>
          <w:tcPr>
            <w:tcW w:w="990" w:type="dxa"/>
            <w:shd w:val="clear" w:color="auto" w:fill="FFFFFF" w:themeFill="background1"/>
            <w:vAlign w:val="center"/>
          </w:tcPr>
          <w:p w:rsidR="00657C79" w:rsidRPr="00310A21" w:rsidRDefault="00657C79" w:rsidP="00F44CE4">
            <w:pPr>
              <w:jc w:val="center"/>
              <w:rPr>
                <w:rFonts w:asciiTheme="minorHAnsi" w:hAnsiTheme="minorHAnsi" w:cstheme="minorHAnsi"/>
                <w:b/>
                <w:color w:val="1F497D"/>
                <w:sz w:val="18"/>
                <w:szCs w:val="18"/>
              </w:rPr>
            </w:pPr>
          </w:p>
        </w:tc>
      </w:tr>
    </w:tbl>
    <w:p w:rsidR="00657C79" w:rsidRDefault="00657C79" w:rsidP="00657C79">
      <w:pPr>
        <w:spacing w:after="0"/>
        <w:ind w:right="29"/>
        <w:rPr>
          <w:rFonts w:ascii="Calibri" w:hAnsi="Calibri" w:cs="Calibri"/>
          <w:b/>
          <w:snapToGrid w:val="0"/>
          <w:color w:val="0070C0"/>
          <w:sz w:val="20"/>
          <w:szCs w:val="20"/>
          <w:u w:val="single"/>
        </w:rPr>
      </w:pPr>
    </w:p>
    <w:tbl>
      <w:tblPr>
        <w:tblStyle w:val="TableGrid"/>
        <w:tblW w:w="9715" w:type="dxa"/>
        <w:tblLayout w:type="fixed"/>
        <w:tblLook w:val="04A0" w:firstRow="1" w:lastRow="0" w:firstColumn="1" w:lastColumn="0" w:noHBand="0" w:noVBand="1"/>
      </w:tblPr>
      <w:tblGrid>
        <w:gridCol w:w="682"/>
        <w:gridCol w:w="25"/>
        <w:gridCol w:w="3428"/>
        <w:gridCol w:w="1260"/>
        <w:gridCol w:w="1170"/>
        <w:gridCol w:w="900"/>
        <w:gridCol w:w="1260"/>
        <w:gridCol w:w="990"/>
      </w:tblGrid>
      <w:tr w:rsidR="00657C79" w:rsidRPr="00112023" w:rsidTr="00F44CE4">
        <w:trPr>
          <w:trHeight w:val="395"/>
        </w:trPr>
        <w:tc>
          <w:tcPr>
            <w:tcW w:w="9715" w:type="dxa"/>
            <w:gridSpan w:val="8"/>
            <w:shd w:val="clear" w:color="auto" w:fill="D9E2F3" w:themeFill="accent1" w:themeFillTint="33"/>
            <w:vAlign w:val="center"/>
          </w:tcPr>
          <w:p w:rsidR="00657C79" w:rsidRPr="00112023" w:rsidRDefault="00657C79" w:rsidP="00F44CE4">
            <w:pPr>
              <w:pStyle w:val="ListParagraph"/>
              <w:ind w:left="0"/>
              <w:jc w:val="center"/>
              <w:rPr>
                <w:rFonts w:asciiTheme="minorHAnsi" w:hAnsiTheme="minorHAnsi" w:cstheme="minorHAnsi"/>
                <w:b/>
                <w:sz w:val="18"/>
                <w:szCs w:val="18"/>
              </w:rPr>
            </w:pPr>
            <w:r w:rsidRPr="00112023">
              <w:rPr>
                <w:rFonts w:asciiTheme="minorHAnsi" w:hAnsiTheme="minorHAnsi" w:cstheme="minorHAnsi"/>
                <w:b/>
                <w:sz w:val="18"/>
                <w:szCs w:val="18"/>
              </w:rPr>
              <w:t>VADUL LUI VODA</w:t>
            </w:r>
          </w:p>
        </w:tc>
      </w:tr>
      <w:tr w:rsidR="00657C79" w:rsidRPr="00112023" w:rsidTr="00F44CE4">
        <w:trPr>
          <w:trHeight w:val="395"/>
        </w:trPr>
        <w:tc>
          <w:tcPr>
            <w:tcW w:w="9715" w:type="dxa"/>
            <w:gridSpan w:val="8"/>
            <w:vAlign w:val="center"/>
          </w:tcPr>
          <w:p w:rsidR="00657C79" w:rsidRPr="00112023" w:rsidRDefault="00657C79" w:rsidP="00657C79">
            <w:pPr>
              <w:pStyle w:val="ListParagraph"/>
              <w:numPr>
                <w:ilvl w:val="0"/>
                <w:numId w:val="23"/>
              </w:numPr>
              <w:pBdr>
                <w:top w:val="nil"/>
                <w:left w:val="nil"/>
                <w:bottom w:val="nil"/>
                <w:right w:val="nil"/>
                <w:between w:val="nil"/>
              </w:pBdr>
              <w:spacing w:line="240" w:lineRule="auto"/>
              <w:rPr>
                <w:rFonts w:asciiTheme="minorHAnsi" w:hAnsiTheme="minorHAnsi" w:cstheme="minorHAnsi"/>
                <w:b/>
                <w:sz w:val="18"/>
                <w:szCs w:val="18"/>
              </w:rPr>
            </w:pPr>
            <w:r w:rsidRPr="00112023">
              <w:rPr>
                <w:rFonts w:asciiTheme="minorHAnsi" w:hAnsiTheme="minorHAnsi" w:cstheme="minorHAnsi"/>
                <w:b/>
                <w:sz w:val="18"/>
                <w:szCs w:val="18"/>
              </w:rPr>
              <w:t>Logistics services for multidisciplinary team’s workshops (1.5 days) to be organized in Vadul lui Voda in the period September - November</w:t>
            </w:r>
          </w:p>
        </w:tc>
      </w:tr>
      <w:tr w:rsidR="00657C79" w:rsidRPr="00112023" w:rsidTr="00F44CE4">
        <w:trPr>
          <w:trHeight w:val="467"/>
        </w:trPr>
        <w:tc>
          <w:tcPr>
            <w:tcW w:w="707" w:type="dxa"/>
            <w:gridSpan w:val="2"/>
            <w:shd w:val="clear" w:color="auto" w:fill="D9D9D9" w:themeFill="background1" w:themeFillShade="D9"/>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b/>
                <w:sz w:val="18"/>
                <w:szCs w:val="18"/>
              </w:rPr>
              <w:t>Item</w:t>
            </w:r>
          </w:p>
        </w:tc>
        <w:tc>
          <w:tcPr>
            <w:tcW w:w="3428"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 xml:space="preserve"> Unit</w:t>
            </w:r>
          </w:p>
        </w:tc>
        <w:tc>
          <w:tcPr>
            <w:tcW w:w="117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112023"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Coffee break type 1 (extensive)</w:t>
            </w:r>
          </w:p>
        </w:tc>
        <w:tc>
          <w:tcPr>
            <w:tcW w:w="126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color w:val="000000" w:themeColor="text1"/>
                <w:sz w:val="18"/>
                <w:szCs w:val="18"/>
              </w:rPr>
              <w:t>1</w:t>
            </w:r>
          </w:p>
        </w:tc>
        <w:tc>
          <w:tcPr>
            <w:tcW w:w="117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4</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Coffee break type 3 (light)</w:t>
            </w:r>
          </w:p>
        </w:tc>
        <w:tc>
          <w:tcPr>
            <w:tcW w:w="126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2</w:t>
            </w:r>
          </w:p>
        </w:tc>
        <w:tc>
          <w:tcPr>
            <w:tcW w:w="117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4</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3</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Lunch type 2 (business lunch)</w:t>
            </w:r>
          </w:p>
        </w:tc>
        <w:tc>
          <w:tcPr>
            <w:tcW w:w="126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170" w:type="dxa"/>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4</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4</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Breakfast</w:t>
            </w:r>
          </w:p>
        </w:tc>
        <w:tc>
          <w:tcPr>
            <w:tcW w:w="126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170" w:type="dxa"/>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4</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5</w:t>
            </w:r>
          </w:p>
        </w:tc>
        <w:tc>
          <w:tcPr>
            <w:tcW w:w="3428" w:type="dxa"/>
            <w:vAlign w:val="center"/>
          </w:tcPr>
          <w:p w:rsidR="00657C79" w:rsidRPr="00112023" w:rsidRDefault="00657C79" w:rsidP="00F44CE4">
            <w:pPr>
              <w:rPr>
                <w:rFonts w:asciiTheme="minorHAnsi" w:hAnsiTheme="minorHAnsi" w:cstheme="minorHAnsi"/>
                <w:color w:val="1F497D"/>
                <w:sz w:val="18"/>
                <w:szCs w:val="18"/>
              </w:rPr>
            </w:pPr>
            <w:r w:rsidRPr="00112023">
              <w:rPr>
                <w:rFonts w:asciiTheme="minorHAnsi" w:hAnsiTheme="minorHAnsi" w:cstheme="minorHAnsi"/>
                <w:sz w:val="18"/>
                <w:szCs w:val="18"/>
              </w:rPr>
              <w:t>Dinner portion</w:t>
            </w:r>
          </w:p>
        </w:tc>
        <w:tc>
          <w:tcPr>
            <w:tcW w:w="126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170" w:type="dxa"/>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4</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6</w:t>
            </w:r>
          </w:p>
        </w:tc>
        <w:tc>
          <w:tcPr>
            <w:tcW w:w="3428" w:type="dxa"/>
            <w:vAlign w:val="center"/>
          </w:tcPr>
          <w:p w:rsidR="00657C79" w:rsidRPr="00112023" w:rsidRDefault="00657C79" w:rsidP="00F44CE4">
            <w:pPr>
              <w:rPr>
                <w:rFonts w:asciiTheme="minorHAnsi" w:hAnsiTheme="minorHAnsi" w:cstheme="minorHAnsi"/>
                <w:color w:val="1F497D"/>
                <w:sz w:val="18"/>
                <w:szCs w:val="18"/>
              </w:rPr>
            </w:pPr>
            <w:r w:rsidRPr="00112023">
              <w:rPr>
                <w:rFonts w:asciiTheme="minorHAnsi" w:hAnsiTheme="minorHAnsi" w:cstheme="minorHAnsi"/>
                <w:sz w:val="18"/>
                <w:szCs w:val="18"/>
              </w:rPr>
              <w:t>Rental of conference room</w:t>
            </w:r>
          </w:p>
        </w:tc>
        <w:tc>
          <w:tcPr>
            <w:tcW w:w="126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1.5 days</w:t>
            </w:r>
          </w:p>
        </w:tc>
        <w:tc>
          <w:tcPr>
            <w:tcW w:w="1170" w:type="dxa"/>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4</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rPr>
          <w:trHeight w:val="350"/>
        </w:trPr>
        <w:tc>
          <w:tcPr>
            <w:tcW w:w="707" w:type="dxa"/>
            <w:gridSpan w:val="2"/>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7</w:t>
            </w:r>
          </w:p>
        </w:tc>
        <w:tc>
          <w:tcPr>
            <w:tcW w:w="3428" w:type="dxa"/>
            <w:vAlign w:val="center"/>
          </w:tcPr>
          <w:p w:rsidR="00657C79" w:rsidRPr="00112023" w:rsidRDefault="00657C79" w:rsidP="00F44CE4">
            <w:pPr>
              <w:rPr>
                <w:rFonts w:asciiTheme="minorHAnsi" w:hAnsiTheme="minorHAnsi" w:cstheme="minorHAnsi"/>
                <w:sz w:val="18"/>
                <w:szCs w:val="18"/>
              </w:rPr>
            </w:pPr>
            <w:r w:rsidRPr="00112023">
              <w:rPr>
                <w:rFonts w:asciiTheme="minorHAnsi" w:hAnsiTheme="minorHAnsi" w:cstheme="minorHAnsi"/>
                <w:sz w:val="18"/>
                <w:szCs w:val="18"/>
              </w:rPr>
              <w:t>Accommodation type 1 (single room)</w:t>
            </w:r>
          </w:p>
        </w:tc>
        <w:tc>
          <w:tcPr>
            <w:tcW w:w="126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Up to 5 rooms</w:t>
            </w:r>
          </w:p>
        </w:tc>
        <w:tc>
          <w:tcPr>
            <w:tcW w:w="1170" w:type="dxa"/>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5</w:t>
            </w:r>
          </w:p>
        </w:tc>
        <w:tc>
          <w:tcPr>
            <w:tcW w:w="90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4</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rPr>
          <w:trHeight w:val="359"/>
        </w:trPr>
        <w:tc>
          <w:tcPr>
            <w:tcW w:w="707" w:type="dxa"/>
            <w:gridSpan w:val="2"/>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8</w:t>
            </w:r>
          </w:p>
        </w:tc>
        <w:tc>
          <w:tcPr>
            <w:tcW w:w="3428" w:type="dxa"/>
            <w:vAlign w:val="center"/>
          </w:tcPr>
          <w:p w:rsidR="00657C79" w:rsidRPr="00112023" w:rsidRDefault="00657C79" w:rsidP="00F44CE4">
            <w:pPr>
              <w:rPr>
                <w:rFonts w:asciiTheme="minorHAnsi" w:hAnsiTheme="minorHAnsi" w:cstheme="minorHAnsi"/>
                <w:sz w:val="18"/>
                <w:szCs w:val="18"/>
              </w:rPr>
            </w:pPr>
            <w:r w:rsidRPr="00112023">
              <w:rPr>
                <w:rFonts w:asciiTheme="minorHAnsi" w:hAnsiTheme="minorHAnsi" w:cstheme="minorHAnsi"/>
                <w:sz w:val="18"/>
                <w:szCs w:val="18"/>
              </w:rPr>
              <w:t>Accommodation type 2 (TWIN room - 2 separate beds)</w:t>
            </w:r>
          </w:p>
        </w:tc>
        <w:tc>
          <w:tcPr>
            <w:tcW w:w="126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10 rooms</w:t>
            </w:r>
          </w:p>
        </w:tc>
        <w:tc>
          <w:tcPr>
            <w:tcW w:w="1170" w:type="dxa"/>
            <w:vAlign w:val="center"/>
          </w:tcPr>
          <w:p w:rsidR="00657C79" w:rsidRPr="00112023" w:rsidRDefault="00657C79" w:rsidP="00F44CE4">
            <w:pPr>
              <w:jc w:val="center"/>
              <w:rPr>
                <w:rFonts w:asciiTheme="minorHAnsi" w:hAnsiTheme="minorHAnsi" w:cstheme="minorHAnsi"/>
                <w:sz w:val="18"/>
                <w:szCs w:val="18"/>
              </w:rPr>
            </w:pPr>
            <w:r>
              <w:rPr>
                <w:rFonts w:asciiTheme="minorHAnsi" w:hAnsiTheme="minorHAnsi" w:cstheme="minorHAnsi"/>
                <w:sz w:val="18"/>
                <w:szCs w:val="18"/>
              </w:rPr>
              <w:t>U</w:t>
            </w:r>
            <w:r w:rsidRPr="00112023">
              <w:rPr>
                <w:rFonts w:asciiTheme="minorHAnsi" w:hAnsiTheme="minorHAnsi" w:cstheme="minorHAnsi"/>
                <w:sz w:val="18"/>
                <w:szCs w:val="18"/>
              </w:rPr>
              <w:t>p to 20</w:t>
            </w:r>
          </w:p>
        </w:tc>
        <w:tc>
          <w:tcPr>
            <w:tcW w:w="90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4</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rPr>
          <w:trHeight w:val="359"/>
        </w:trPr>
        <w:tc>
          <w:tcPr>
            <w:tcW w:w="9715" w:type="dxa"/>
            <w:gridSpan w:val="8"/>
            <w:vAlign w:val="center"/>
          </w:tcPr>
          <w:p w:rsidR="00657C79" w:rsidRPr="00112023"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sz w:val="18"/>
                <w:szCs w:val="18"/>
              </w:rPr>
            </w:pPr>
            <w:r w:rsidRPr="00112023">
              <w:rPr>
                <w:rFonts w:asciiTheme="minorHAnsi" w:hAnsiTheme="minorHAnsi" w:cstheme="minorHAnsi"/>
                <w:b/>
                <w:sz w:val="18"/>
                <w:szCs w:val="18"/>
              </w:rPr>
              <w:t xml:space="preserve">Logistics services for </w:t>
            </w:r>
            <w:r w:rsidRPr="00112023">
              <w:rPr>
                <w:rFonts w:asciiTheme="minorHAnsi" w:eastAsia="Arial" w:hAnsiTheme="minorHAnsi" w:cstheme="minorHAnsi"/>
                <w:b/>
                <w:color w:val="222222"/>
                <w:sz w:val="18"/>
                <w:szCs w:val="18"/>
              </w:rPr>
              <w:t>workshops on workshop (2 days) on User - Journey of HIV Positive champions</w:t>
            </w:r>
            <w:r w:rsidRPr="00112023">
              <w:rPr>
                <w:rFonts w:asciiTheme="minorHAnsi" w:hAnsiTheme="minorHAnsi" w:cstheme="minorHAnsi"/>
                <w:b/>
                <w:sz w:val="18"/>
                <w:szCs w:val="18"/>
              </w:rPr>
              <w:t xml:space="preserve"> to be</w:t>
            </w:r>
            <w:r w:rsidRPr="00112023">
              <w:rPr>
                <w:rFonts w:asciiTheme="minorHAnsi" w:hAnsiTheme="minorHAnsi" w:cstheme="minorHAnsi"/>
                <w:sz w:val="18"/>
                <w:szCs w:val="18"/>
              </w:rPr>
              <w:t xml:space="preserve"> </w:t>
            </w:r>
            <w:r w:rsidRPr="00112023">
              <w:rPr>
                <w:rFonts w:asciiTheme="minorHAnsi" w:hAnsiTheme="minorHAnsi" w:cstheme="minorHAnsi"/>
                <w:b/>
                <w:sz w:val="18"/>
                <w:szCs w:val="18"/>
              </w:rPr>
              <w:t>organized in Vadul lui Voda on tentative dates 22-23 September</w:t>
            </w:r>
          </w:p>
        </w:tc>
      </w:tr>
      <w:tr w:rsidR="00657C79" w:rsidRPr="00112023" w:rsidTr="00F44CE4">
        <w:trPr>
          <w:trHeight w:val="467"/>
        </w:trPr>
        <w:tc>
          <w:tcPr>
            <w:tcW w:w="707" w:type="dxa"/>
            <w:gridSpan w:val="2"/>
            <w:shd w:val="clear" w:color="auto" w:fill="D9D9D9" w:themeFill="background1" w:themeFillShade="D9"/>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b/>
                <w:sz w:val="18"/>
                <w:szCs w:val="18"/>
              </w:rPr>
              <w:t>Item</w:t>
            </w:r>
          </w:p>
        </w:tc>
        <w:tc>
          <w:tcPr>
            <w:tcW w:w="3428"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112023"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Coffee break type 1 (extensive)</w:t>
            </w:r>
          </w:p>
        </w:tc>
        <w:tc>
          <w:tcPr>
            <w:tcW w:w="126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color w:val="000000" w:themeColor="text1"/>
                <w:sz w:val="18"/>
                <w:szCs w:val="18"/>
              </w:rPr>
              <w:t>1</w:t>
            </w:r>
          </w:p>
        </w:tc>
        <w:tc>
          <w:tcPr>
            <w:tcW w:w="117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Coffee break type 3 (light)</w:t>
            </w:r>
          </w:p>
        </w:tc>
        <w:tc>
          <w:tcPr>
            <w:tcW w:w="126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3</w:t>
            </w:r>
          </w:p>
        </w:tc>
        <w:tc>
          <w:tcPr>
            <w:tcW w:w="117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3</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Lunch type 2 (business lunch)</w:t>
            </w:r>
          </w:p>
        </w:tc>
        <w:tc>
          <w:tcPr>
            <w:tcW w:w="126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color w:val="000000" w:themeColor="text1"/>
                <w:sz w:val="18"/>
                <w:szCs w:val="18"/>
              </w:rPr>
              <w:t>2</w:t>
            </w:r>
          </w:p>
        </w:tc>
        <w:tc>
          <w:tcPr>
            <w:tcW w:w="1170" w:type="dxa"/>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4</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Breakfast</w:t>
            </w:r>
          </w:p>
        </w:tc>
        <w:tc>
          <w:tcPr>
            <w:tcW w:w="126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1</w:t>
            </w:r>
          </w:p>
        </w:tc>
        <w:tc>
          <w:tcPr>
            <w:tcW w:w="117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5</w:t>
            </w:r>
          </w:p>
        </w:tc>
        <w:tc>
          <w:tcPr>
            <w:tcW w:w="3428" w:type="dxa"/>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Dinner portion</w:t>
            </w:r>
          </w:p>
        </w:tc>
        <w:tc>
          <w:tcPr>
            <w:tcW w:w="126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1</w:t>
            </w:r>
          </w:p>
        </w:tc>
        <w:tc>
          <w:tcPr>
            <w:tcW w:w="117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sz w:val="18"/>
                <w:szCs w:val="18"/>
              </w:rPr>
              <w:t>Up to 25</w:t>
            </w:r>
          </w:p>
        </w:tc>
        <w:tc>
          <w:tcPr>
            <w:tcW w:w="90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707" w:type="dxa"/>
            <w:gridSpan w:val="2"/>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6</w:t>
            </w:r>
          </w:p>
        </w:tc>
        <w:tc>
          <w:tcPr>
            <w:tcW w:w="3428" w:type="dxa"/>
            <w:shd w:val="clear" w:color="auto" w:fill="FFFFFF" w:themeFill="background1"/>
            <w:vAlign w:val="center"/>
          </w:tcPr>
          <w:p w:rsidR="00657C79" w:rsidRPr="00112023" w:rsidRDefault="00657C79" w:rsidP="00F44CE4">
            <w:pPr>
              <w:rPr>
                <w:rFonts w:asciiTheme="minorHAnsi" w:hAnsiTheme="minorHAnsi" w:cstheme="minorHAnsi"/>
                <w:color w:val="1F497D"/>
                <w:sz w:val="18"/>
                <w:szCs w:val="18"/>
              </w:rPr>
            </w:pPr>
            <w:r w:rsidRPr="00112023">
              <w:rPr>
                <w:rFonts w:asciiTheme="minorHAnsi" w:hAnsiTheme="minorHAnsi" w:cstheme="minorHAnsi"/>
                <w:sz w:val="18"/>
                <w:szCs w:val="18"/>
              </w:rPr>
              <w:t>Rental of conference room</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2 days</w:t>
            </w:r>
          </w:p>
        </w:tc>
        <w:tc>
          <w:tcPr>
            <w:tcW w:w="117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25</w:t>
            </w:r>
          </w:p>
        </w:tc>
        <w:tc>
          <w:tcPr>
            <w:tcW w:w="90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1</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color w:val="1F497D"/>
                <w:sz w:val="18"/>
                <w:szCs w:val="18"/>
              </w:rPr>
            </w:pPr>
          </w:p>
        </w:tc>
        <w:tc>
          <w:tcPr>
            <w:tcW w:w="99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rPr>
          <w:trHeight w:val="296"/>
        </w:trPr>
        <w:tc>
          <w:tcPr>
            <w:tcW w:w="707" w:type="dxa"/>
            <w:gridSpan w:val="2"/>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lastRenderedPageBreak/>
              <w:t>7</w:t>
            </w:r>
          </w:p>
        </w:tc>
        <w:tc>
          <w:tcPr>
            <w:tcW w:w="3428" w:type="dxa"/>
            <w:shd w:val="clear" w:color="auto" w:fill="FFFFFF" w:themeFill="background1"/>
            <w:vAlign w:val="center"/>
          </w:tcPr>
          <w:p w:rsidR="00657C79" w:rsidRPr="00112023" w:rsidRDefault="00657C79" w:rsidP="00F44CE4">
            <w:pPr>
              <w:rPr>
                <w:rFonts w:asciiTheme="minorHAnsi" w:hAnsiTheme="minorHAnsi" w:cstheme="minorHAnsi"/>
                <w:sz w:val="18"/>
                <w:szCs w:val="18"/>
              </w:rPr>
            </w:pPr>
            <w:r w:rsidRPr="00112023">
              <w:rPr>
                <w:rFonts w:asciiTheme="minorHAnsi" w:hAnsiTheme="minorHAnsi" w:cstheme="minorHAnsi"/>
                <w:sz w:val="18"/>
                <w:szCs w:val="18"/>
              </w:rPr>
              <w:t>Accommodation type 1 (single room)</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5 rooms</w:t>
            </w:r>
          </w:p>
        </w:tc>
        <w:tc>
          <w:tcPr>
            <w:tcW w:w="1170" w:type="dxa"/>
            <w:shd w:val="clear" w:color="auto" w:fill="FFFFFF" w:themeFill="background1"/>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sz w:val="18"/>
                <w:szCs w:val="18"/>
              </w:rPr>
              <w:t>Up to 5</w:t>
            </w:r>
          </w:p>
        </w:tc>
        <w:tc>
          <w:tcPr>
            <w:tcW w:w="90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rPr>
          <w:trHeight w:val="395"/>
        </w:trPr>
        <w:tc>
          <w:tcPr>
            <w:tcW w:w="707" w:type="dxa"/>
            <w:gridSpan w:val="2"/>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8</w:t>
            </w:r>
          </w:p>
        </w:tc>
        <w:tc>
          <w:tcPr>
            <w:tcW w:w="3428" w:type="dxa"/>
            <w:shd w:val="clear" w:color="auto" w:fill="FFFFFF" w:themeFill="background1"/>
            <w:vAlign w:val="center"/>
          </w:tcPr>
          <w:p w:rsidR="00657C79" w:rsidRPr="00112023" w:rsidRDefault="00657C79" w:rsidP="00F44CE4">
            <w:pPr>
              <w:rPr>
                <w:rFonts w:asciiTheme="minorHAnsi" w:hAnsiTheme="minorHAnsi" w:cstheme="minorHAnsi"/>
                <w:sz w:val="18"/>
                <w:szCs w:val="18"/>
              </w:rPr>
            </w:pPr>
            <w:r w:rsidRPr="00112023">
              <w:rPr>
                <w:rFonts w:asciiTheme="minorHAnsi" w:hAnsiTheme="minorHAnsi" w:cstheme="minorHAnsi"/>
                <w:sz w:val="18"/>
                <w:szCs w:val="18"/>
              </w:rPr>
              <w:t>Accommodation type 2 (TWIN room - 2 separate beds)</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10 rooms</w:t>
            </w:r>
          </w:p>
        </w:tc>
        <w:tc>
          <w:tcPr>
            <w:tcW w:w="117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20</w:t>
            </w:r>
          </w:p>
        </w:tc>
        <w:tc>
          <w:tcPr>
            <w:tcW w:w="90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p>
        </w:tc>
        <w:tc>
          <w:tcPr>
            <w:tcW w:w="99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rPr>
          <w:trHeight w:val="305"/>
        </w:trPr>
        <w:tc>
          <w:tcPr>
            <w:tcW w:w="9715" w:type="dxa"/>
            <w:gridSpan w:val="8"/>
            <w:vAlign w:val="center"/>
          </w:tcPr>
          <w:p w:rsidR="00657C79" w:rsidRPr="00112023"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b/>
                <w:sz w:val="18"/>
                <w:szCs w:val="18"/>
              </w:rPr>
            </w:pPr>
            <w:r w:rsidRPr="00112023">
              <w:rPr>
                <w:rFonts w:asciiTheme="minorHAnsi" w:hAnsiTheme="minorHAnsi" w:cstheme="minorHAnsi"/>
                <w:b/>
                <w:sz w:val="18"/>
                <w:szCs w:val="18"/>
              </w:rPr>
              <w:t xml:space="preserve">Logistics services for </w:t>
            </w:r>
            <w:r w:rsidRPr="00112023">
              <w:rPr>
                <w:rFonts w:asciiTheme="minorHAnsi" w:eastAsia="Arial" w:hAnsiTheme="minorHAnsi" w:cstheme="minorHAnsi"/>
                <w:b/>
                <w:color w:val="222222"/>
                <w:sz w:val="18"/>
                <w:szCs w:val="18"/>
              </w:rPr>
              <w:t xml:space="preserve">the retreat (2 days) with EVAW partners </w:t>
            </w:r>
            <w:r w:rsidRPr="00112023">
              <w:rPr>
                <w:rFonts w:asciiTheme="minorHAnsi" w:hAnsiTheme="minorHAnsi" w:cstheme="minorHAnsi"/>
                <w:b/>
                <w:sz w:val="18"/>
                <w:szCs w:val="18"/>
              </w:rPr>
              <w:t>to be</w:t>
            </w:r>
            <w:r w:rsidRPr="00112023">
              <w:rPr>
                <w:rFonts w:asciiTheme="minorHAnsi" w:hAnsiTheme="minorHAnsi" w:cstheme="minorHAnsi"/>
                <w:sz w:val="18"/>
                <w:szCs w:val="18"/>
              </w:rPr>
              <w:t xml:space="preserve"> </w:t>
            </w:r>
            <w:r w:rsidRPr="00112023">
              <w:rPr>
                <w:rFonts w:asciiTheme="minorHAnsi" w:hAnsiTheme="minorHAnsi" w:cstheme="minorHAnsi"/>
                <w:b/>
                <w:sz w:val="18"/>
                <w:szCs w:val="18"/>
              </w:rPr>
              <w:t>organized in Vadul lui Voda in the period October - November</w:t>
            </w:r>
          </w:p>
        </w:tc>
      </w:tr>
      <w:tr w:rsidR="00657C79" w:rsidRPr="00112023" w:rsidTr="00F44CE4">
        <w:trPr>
          <w:trHeight w:val="467"/>
        </w:trPr>
        <w:tc>
          <w:tcPr>
            <w:tcW w:w="682" w:type="dxa"/>
            <w:shd w:val="clear" w:color="auto" w:fill="D9D9D9" w:themeFill="background1" w:themeFillShade="D9"/>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b/>
                <w:sz w:val="18"/>
                <w:szCs w:val="18"/>
              </w:rPr>
              <w:t>Item</w:t>
            </w:r>
          </w:p>
        </w:tc>
        <w:tc>
          <w:tcPr>
            <w:tcW w:w="3453" w:type="dxa"/>
            <w:gridSpan w:val="2"/>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112023">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112023"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112023"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112023"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1</w:t>
            </w:r>
          </w:p>
        </w:tc>
        <w:tc>
          <w:tcPr>
            <w:tcW w:w="3453" w:type="dxa"/>
            <w:gridSpan w:val="2"/>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Coffee break type 1 (extensive)</w:t>
            </w:r>
          </w:p>
        </w:tc>
        <w:tc>
          <w:tcPr>
            <w:tcW w:w="126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color w:val="000000" w:themeColor="text1"/>
                <w:sz w:val="18"/>
                <w:szCs w:val="18"/>
              </w:rPr>
              <w:t>1</w:t>
            </w:r>
          </w:p>
        </w:tc>
        <w:tc>
          <w:tcPr>
            <w:tcW w:w="117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Up to 40</w:t>
            </w:r>
          </w:p>
        </w:tc>
        <w:tc>
          <w:tcPr>
            <w:tcW w:w="90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2</w:t>
            </w:r>
          </w:p>
        </w:tc>
        <w:tc>
          <w:tcPr>
            <w:tcW w:w="3453" w:type="dxa"/>
            <w:gridSpan w:val="2"/>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Coffee break type 3 (light)</w:t>
            </w:r>
          </w:p>
        </w:tc>
        <w:tc>
          <w:tcPr>
            <w:tcW w:w="126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3</w:t>
            </w:r>
          </w:p>
        </w:tc>
        <w:tc>
          <w:tcPr>
            <w:tcW w:w="117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40</w:t>
            </w:r>
          </w:p>
        </w:tc>
        <w:tc>
          <w:tcPr>
            <w:tcW w:w="90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3</w:t>
            </w:r>
          </w:p>
        </w:tc>
        <w:tc>
          <w:tcPr>
            <w:tcW w:w="3453" w:type="dxa"/>
            <w:gridSpan w:val="2"/>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Lunch type 2 (business lunch)</w:t>
            </w:r>
          </w:p>
        </w:tc>
        <w:tc>
          <w:tcPr>
            <w:tcW w:w="126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color w:val="000000" w:themeColor="text1"/>
                <w:sz w:val="18"/>
                <w:szCs w:val="18"/>
              </w:rPr>
              <w:t>2</w:t>
            </w:r>
          </w:p>
        </w:tc>
        <w:tc>
          <w:tcPr>
            <w:tcW w:w="1170" w:type="dxa"/>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40</w:t>
            </w:r>
          </w:p>
        </w:tc>
        <w:tc>
          <w:tcPr>
            <w:tcW w:w="900" w:type="dxa"/>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4</w:t>
            </w:r>
          </w:p>
        </w:tc>
        <w:tc>
          <w:tcPr>
            <w:tcW w:w="3453" w:type="dxa"/>
            <w:gridSpan w:val="2"/>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Breakfast</w:t>
            </w:r>
          </w:p>
        </w:tc>
        <w:tc>
          <w:tcPr>
            <w:tcW w:w="126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1</w:t>
            </w:r>
          </w:p>
        </w:tc>
        <w:tc>
          <w:tcPr>
            <w:tcW w:w="117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40</w:t>
            </w:r>
          </w:p>
        </w:tc>
        <w:tc>
          <w:tcPr>
            <w:tcW w:w="90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682" w:type="dxa"/>
            <w:vAlign w:val="center"/>
          </w:tcPr>
          <w:p w:rsidR="00657C79" w:rsidRPr="00F26D7B" w:rsidRDefault="00657C79" w:rsidP="00F44CE4">
            <w:pPr>
              <w:jc w:val="center"/>
              <w:rPr>
                <w:rFonts w:asciiTheme="minorHAnsi" w:hAnsiTheme="minorHAnsi" w:cstheme="minorHAnsi"/>
                <w:color w:val="000000" w:themeColor="text1"/>
                <w:sz w:val="18"/>
                <w:szCs w:val="18"/>
              </w:rPr>
            </w:pPr>
            <w:r w:rsidRPr="00F26D7B">
              <w:rPr>
                <w:rFonts w:asciiTheme="minorHAnsi" w:hAnsiTheme="minorHAnsi" w:cstheme="minorHAnsi"/>
                <w:color w:val="000000" w:themeColor="text1"/>
                <w:sz w:val="18"/>
                <w:szCs w:val="18"/>
              </w:rPr>
              <w:t>5</w:t>
            </w:r>
          </w:p>
        </w:tc>
        <w:tc>
          <w:tcPr>
            <w:tcW w:w="3453" w:type="dxa"/>
            <w:gridSpan w:val="2"/>
            <w:vAlign w:val="center"/>
          </w:tcPr>
          <w:p w:rsidR="00657C79" w:rsidRPr="00112023" w:rsidRDefault="00657C79" w:rsidP="00F44CE4">
            <w:pPr>
              <w:contextualSpacing/>
              <w:rPr>
                <w:rFonts w:asciiTheme="minorHAnsi" w:hAnsiTheme="minorHAnsi" w:cstheme="minorHAnsi"/>
                <w:sz w:val="18"/>
                <w:szCs w:val="18"/>
              </w:rPr>
            </w:pPr>
            <w:r w:rsidRPr="00112023">
              <w:rPr>
                <w:rFonts w:asciiTheme="minorHAnsi" w:hAnsiTheme="minorHAnsi" w:cstheme="minorHAnsi"/>
                <w:sz w:val="18"/>
                <w:szCs w:val="18"/>
              </w:rPr>
              <w:t>Dinner portion</w:t>
            </w:r>
          </w:p>
        </w:tc>
        <w:tc>
          <w:tcPr>
            <w:tcW w:w="1260" w:type="dxa"/>
            <w:vAlign w:val="center"/>
          </w:tcPr>
          <w:p w:rsidR="00657C79" w:rsidRPr="00112023" w:rsidRDefault="00657C79" w:rsidP="00F44CE4">
            <w:pPr>
              <w:jc w:val="center"/>
              <w:rPr>
                <w:rFonts w:asciiTheme="minorHAnsi" w:hAnsiTheme="minorHAnsi" w:cstheme="minorHAnsi"/>
                <w:color w:val="000000" w:themeColor="text1"/>
                <w:sz w:val="18"/>
                <w:szCs w:val="18"/>
              </w:rPr>
            </w:pPr>
            <w:r w:rsidRPr="00112023">
              <w:rPr>
                <w:rFonts w:asciiTheme="minorHAnsi" w:hAnsiTheme="minorHAnsi" w:cstheme="minorHAnsi"/>
                <w:color w:val="000000" w:themeColor="text1"/>
                <w:sz w:val="18"/>
                <w:szCs w:val="18"/>
              </w:rPr>
              <w:t>1</w:t>
            </w:r>
          </w:p>
        </w:tc>
        <w:tc>
          <w:tcPr>
            <w:tcW w:w="117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40</w:t>
            </w:r>
          </w:p>
        </w:tc>
        <w:tc>
          <w:tcPr>
            <w:tcW w:w="900" w:type="dxa"/>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c>
          <w:tcPr>
            <w:tcW w:w="682" w:type="dxa"/>
            <w:vAlign w:val="center"/>
          </w:tcPr>
          <w:p w:rsidR="00657C79" w:rsidRPr="00F26D7B" w:rsidRDefault="00657C79" w:rsidP="00F44CE4">
            <w:pPr>
              <w:jc w:val="center"/>
              <w:rPr>
                <w:rFonts w:asciiTheme="minorHAnsi" w:hAnsiTheme="minorHAnsi" w:cstheme="minorHAnsi"/>
                <w:color w:val="1F497D"/>
                <w:sz w:val="18"/>
                <w:szCs w:val="18"/>
              </w:rPr>
            </w:pPr>
            <w:r w:rsidRPr="00F26D7B">
              <w:rPr>
                <w:rFonts w:asciiTheme="minorHAnsi" w:hAnsiTheme="minorHAnsi" w:cstheme="minorHAnsi"/>
                <w:sz w:val="18"/>
                <w:szCs w:val="18"/>
              </w:rPr>
              <w:t>6</w:t>
            </w:r>
          </w:p>
        </w:tc>
        <w:tc>
          <w:tcPr>
            <w:tcW w:w="3453" w:type="dxa"/>
            <w:gridSpan w:val="2"/>
            <w:shd w:val="clear" w:color="auto" w:fill="FFFFFF" w:themeFill="background1"/>
            <w:vAlign w:val="center"/>
          </w:tcPr>
          <w:p w:rsidR="00657C79" w:rsidRPr="00112023" w:rsidRDefault="00657C79" w:rsidP="00F44CE4">
            <w:pPr>
              <w:rPr>
                <w:rFonts w:asciiTheme="minorHAnsi" w:hAnsiTheme="minorHAnsi" w:cstheme="minorHAnsi"/>
                <w:color w:val="1F497D"/>
                <w:sz w:val="18"/>
                <w:szCs w:val="18"/>
              </w:rPr>
            </w:pPr>
            <w:r w:rsidRPr="00112023">
              <w:rPr>
                <w:rFonts w:asciiTheme="minorHAnsi" w:hAnsiTheme="minorHAnsi" w:cstheme="minorHAnsi"/>
                <w:sz w:val="18"/>
                <w:szCs w:val="18"/>
              </w:rPr>
              <w:t>Rental of conference room</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color w:val="1F497D"/>
                <w:sz w:val="18"/>
                <w:szCs w:val="18"/>
              </w:rPr>
            </w:pPr>
            <w:r w:rsidRPr="00112023">
              <w:rPr>
                <w:rFonts w:asciiTheme="minorHAnsi" w:hAnsiTheme="minorHAnsi" w:cstheme="minorHAnsi"/>
                <w:sz w:val="18"/>
                <w:szCs w:val="18"/>
              </w:rPr>
              <w:t>2 days</w:t>
            </w:r>
          </w:p>
        </w:tc>
        <w:tc>
          <w:tcPr>
            <w:tcW w:w="117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r w:rsidRPr="00112023">
              <w:rPr>
                <w:rFonts w:asciiTheme="minorHAnsi" w:hAnsiTheme="minorHAnsi" w:cstheme="minorHAnsi"/>
                <w:sz w:val="18"/>
                <w:szCs w:val="18"/>
              </w:rPr>
              <w:t>Up to 40</w:t>
            </w:r>
          </w:p>
        </w:tc>
        <w:tc>
          <w:tcPr>
            <w:tcW w:w="90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rPr>
          <w:trHeight w:val="152"/>
        </w:trPr>
        <w:tc>
          <w:tcPr>
            <w:tcW w:w="682" w:type="dxa"/>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7</w:t>
            </w:r>
          </w:p>
        </w:tc>
        <w:tc>
          <w:tcPr>
            <w:tcW w:w="3453" w:type="dxa"/>
            <w:gridSpan w:val="2"/>
            <w:shd w:val="clear" w:color="auto" w:fill="FFFFFF" w:themeFill="background1"/>
            <w:vAlign w:val="center"/>
          </w:tcPr>
          <w:p w:rsidR="00657C79" w:rsidRPr="00112023" w:rsidRDefault="00657C79" w:rsidP="00F44CE4">
            <w:pPr>
              <w:rPr>
                <w:rFonts w:asciiTheme="minorHAnsi" w:hAnsiTheme="minorHAnsi" w:cstheme="minorHAnsi"/>
                <w:sz w:val="18"/>
                <w:szCs w:val="18"/>
              </w:rPr>
            </w:pPr>
            <w:r w:rsidRPr="00112023">
              <w:rPr>
                <w:rFonts w:asciiTheme="minorHAnsi" w:hAnsiTheme="minorHAnsi" w:cstheme="minorHAnsi"/>
                <w:sz w:val="18"/>
                <w:szCs w:val="18"/>
              </w:rPr>
              <w:t>Accommodation type 1 (single room)</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10 rooms</w:t>
            </w:r>
          </w:p>
        </w:tc>
        <w:tc>
          <w:tcPr>
            <w:tcW w:w="117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10</w:t>
            </w:r>
          </w:p>
        </w:tc>
        <w:tc>
          <w:tcPr>
            <w:tcW w:w="90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r>
      <w:tr w:rsidR="00657C79" w:rsidRPr="00112023" w:rsidTr="00F44CE4">
        <w:trPr>
          <w:trHeight w:val="161"/>
        </w:trPr>
        <w:tc>
          <w:tcPr>
            <w:tcW w:w="682" w:type="dxa"/>
            <w:vAlign w:val="center"/>
          </w:tcPr>
          <w:p w:rsidR="00657C79" w:rsidRPr="00F26D7B" w:rsidRDefault="00657C79" w:rsidP="00F44CE4">
            <w:pPr>
              <w:jc w:val="center"/>
              <w:rPr>
                <w:rFonts w:asciiTheme="minorHAnsi" w:hAnsiTheme="minorHAnsi" w:cstheme="minorHAnsi"/>
                <w:sz w:val="18"/>
                <w:szCs w:val="18"/>
              </w:rPr>
            </w:pPr>
            <w:r w:rsidRPr="00F26D7B">
              <w:rPr>
                <w:rFonts w:asciiTheme="minorHAnsi" w:hAnsiTheme="minorHAnsi" w:cstheme="minorHAnsi"/>
                <w:sz w:val="18"/>
                <w:szCs w:val="18"/>
              </w:rPr>
              <w:t>8</w:t>
            </w:r>
          </w:p>
        </w:tc>
        <w:tc>
          <w:tcPr>
            <w:tcW w:w="3453" w:type="dxa"/>
            <w:gridSpan w:val="2"/>
            <w:shd w:val="clear" w:color="auto" w:fill="FFFFFF" w:themeFill="background1"/>
            <w:vAlign w:val="center"/>
          </w:tcPr>
          <w:p w:rsidR="00657C79" w:rsidRPr="00112023" w:rsidRDefault="00657C79" w:rsidP="00F44CE4">
            <w:pPr>
              <w:rPr>
                <w:rFonts w:asciiTheme="minorHAnsi" w:hAnsiTheme="minorHAnsi" w:cstheme="minorHAnsi"/>
                <w:sz w:val="18"/>
                <w:szCs w:val="18"/>
              </w:rPr>
            </w:pPr>
            <w:r w:rsidRPr="00112023">
              <w:rPr>
                <w:rFonts w:asciiTheme="minorHAnsi" w:hAnsiTheme="minorHAnsi" w:cstheme="minorHAnsi"/>
                <w:sz w:val="18"/>
                <w:szCs w:val="18"/>
              </w:rPr>
              <w:t>Accommodation type 2 (TWIN room - 2 separate beds)</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15 rooms</w:t>
            </w:r>
          </w:p>
        </w:tc>
        <w:tc>
          <w:tcPr>
            <w:tcW w:w="117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Up to 30</w:t>
            </w:r>
          </w:p>
        </w:tc>
        <w:tc>
          <w:tcPr>
            <w:tcW w:w="900" w:type="dxa"/>
            <w:shd w:val="clear" w:color="auto" w:fill="FFFFFF" w:themeFill="background1"/>
            <w:vAlign w:val="center"/>
          </w:tcPr>
          <w:p w:rsidR="00657C79" w:rsidRPr="00112023" w:rsidRDefault="00657C79" w:rsidP="00F44CE4">
            <w:pPr>
              <w:jc w:val="center"/>
              <w:rPr>
                <w:rFonts w:asciiTheme="minorHAnsi" w:hAnsiTheme="minorHAnsi" w:cstheme="minorHAnsi"/>
                <w:sz w:val="18"/>
                <w:szCs w:val="18"/>
              </w:rPr>
            </w:pPr>
            <w:r w:rsidRPr="00112023">
              <w:rPr>
                <w:rFonts w:asciiTheme="minorHAnsi" w:hAnsiTheme="minorHAnsi" w:cstheme="minorHAnsi"/>
                <w:sz w:val="18"/>
                <w:szCs w:val="18"/>
              </w:rPr>
              <w:t>1</w:t>
            </w:r>
          </w:p>
        </w:tc>
        <w:tc>
          <w:tcPr>
            <w:tcW w:w="126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112023" w:rsidRDefault="00657C79" w:rsidP="00F44CE4">
            <w:pPr>
              <w:jc w:val="center"/>
              <w:rPr>
                <w:rFonts w:asciiTheme="minorHAnsi" w:hAnsiTheme="minorHAnsi" w:cstheme="minorHAnsi"/>
                <w:b/>
                <w:color w:val="1F497D"/>
                <w:sz w:val="18"/>
                <w:szCs w:val="18"/>
              </w:rPr>
            </w:pPr>
          </w:p>
        </w:tc>
      </w:tr>
    </w:tbl>
    <w:p w:rsidR="00657C79" w:rsidRDefault="00657C79" w:rsidP="00657C79">
      <w:pPr>
        <w:spacing w:after="0"/>
        <w:ind w:right="29"/>
        <w:rPr>
          <w:rFonts w:ascii="Calibri" w:hAnsi="Calibri" w:cs="Calibri"/>
          <w:b/>
          <w:snapToGrid w:val="0"/>
          <w:color w:val="0070C0"/>
          <w:sz w:val="20"/>
          <w:szCs w:val="20"/>
          <w:u w:val="single"/>
        </w:rPr>
      </w:pPr>
    </w:p>
    <w:p w:rsidR="00657C79" w:rsidRDefault="00657C79" w:rsidP="00657C79">
      <w:pPr>
        <w:spacing w:after="0"/>
        <w:ind w:right="29"/>
        <w:rPr>
          <w:rFonts w:ascii="Calibri" w:hAnsi="Calibri" w:cs="Calibri"/>
          <w:b/>
          <w:snapToGrid w:val="0"/>
          <w:color w:val="0070C0"/>
          <w:sz w:val="20"/>
          <w:szCs w:val="20"/>
          <w:u w:val="single"/>
        </w:rPr>
      </w:pPr>
    </w:p>
    <w:p w:rsidR="00657C79" w:rsidRDefault="00657C79" w:rsidP="00657C79">
      <w:pPr>
        <w:spacing w:after="0"/>
        <w:ind w:right="29"/>
        <w:rPr>
          <w:rFonts w:ascii="Calibri" w:hAnsi="Calibri" w:cs="Calibri"/>
          <w:b/>
          <w:snapToGrid w:val="0"/>
          <w:color w:val="0070C0"/>
          <w:sz w:val="20"/>
          <w:szCs w:val="20"/>
          <w:u w:val="single"/>
        </w:rPr>
      </w:pPr>
    </w:p>
    <w:tbl>
      <w:tblPr>
        <w:tblStyle w:val="TableGrid"/>
        <w:tblW w:w="9715" w:type="dxa"/>
        <w:tblLayout w:type="fixed"/>
        <w:tblLook w:val="04A0" w:firstRow="1" w:lastRow="0" w:firstColumn="1" w:lastColumn="0" w:noHBand="0" w:noVBand="1"/>
      </w:tblPr>
      <w:tblGrid>
        <w:gridCol w:w="682"/>
        <w:gridCol w:w="3453"/>
        <w:gridCol w:w="1260"/>
        <w:gridCol w:w="1170"/>
        <w:gridCol w:w="900"/>
        <w:gridCol w:w="1260"/>
        <w:gridCol w:w="990"/>
      </w:tblGrid>
      <w:tr w:rsidR="00657C79" w:rsidRPr="00740B7D" w:rsidTr="00F44CE4">
        <w:trPr>
          <w:trHeight w:val="342"/>
        </w:trPr>
        <w:tc>
          <w:tcPr>
            <w:tcW w:w="9715" w:type="dxa"/>
            <w:gridSpan w:val="7"/>
            <w:shd w:val="clear" w:color="auto" w:fill="D9E2F3" w:themeFill="accent1" w:themeFillTint="33"/>
            <w:vAlign w:val="center"/>
          </w:tcPr>
          <w:p w:rsidR="00657C79" w:rsidRPr="00740B7D" w:rsidRDefault="00657C79" w:rsidP="00F44CE4">
            <w:pPr>
              <w:pStyle w:val="ListParagraph"/>
              <w:shd w:val="clear" w:color="auto" w:fill="D9E2F3" w:themeFill="accent1" w:themeFillTint="33"/>
              <w:ind w:left="0"/>
              <w:jc w:val="center"/>
              <w:rPr>
                <w:rFonts w:asciiTheme="minorHAnsi" w:hAnsiTheme="minorHAnsi" w:cstheme="minorHAnsi"/>
                <w:b/>
                <w:sz w:val="18"/>
                <w:szCs w:val="18"/>
              </w:rPr>
            </w:pPr>
            <w:bookmarkStart w:id="5" w:name="_Hlk491443000"/>
            <w:r w:rsidRPr="00740B7D">
              <w:rPr>
                <w:rFonts w:asciiTheme="minorHAnsi" w:hAnsiTheme="minorHAnsi" w:cstheme="minorHAnsi"/>
                <w:b/>
                <w:sz w:val="18"/>
                <w:szCs w:val="18"/>
              </w:rPr>
              <w:t>DROCHIA</w:t>
            </w:r>
          </w:p>
        </w:tc>
      </w:tr>
      <w:tr w:rsidR="00657C79" w:rsidRPr="00740B7D" w:rsidTr="00F44CE4">
        <w:trPr>
          <w:trHeight w:val="395"/>
        </w:trPr>
        <w:tc>
          <w:tcPr>
            <w:tcW w:w="9715" w:type="dxa"/>
            <w:gridSpan w:val="7"/>
            <w:vAlign w:val="center"/>
          </w:tcPr>
          <w:p w:rsidR="00657C79" w:rsidRPr="00740B7D" w:rsidRDefault="00657C79" w:rsidP="00657C79">
            <w:pPr>
              <w:pStyle w:val="ListParagraph"/>
              <w:numPr>
                <w:ilvl w:val="0"/>
                <w:numId w:val="23"/>
              </w:numPr>
              <w:pBdr>
                <w:top w:val="nil"/>
                <w:left w:val="nil"/>
                <w:bottom w:val="nil"/>
                <w:right w:val="nil"/>
                <w:between w:val="nil"/>
              </w:pBdr>
              <w:spacing w:line="240" w:lineRule="auto"/>
              <w:rPr>
                <w:rFonts w:asciiTheme="minorHAnsi" w:hAnsiTheme="minorHAnsi" w:cstheme="minorHAnsi"/>
                <w:b/>
                <w:sz w:val="18"/>
                <w:szCs w:val="18"/>
              </w:rPr>
            </w:pPr>
            <w:r w:rsidRPr="00740B7D">
              <w:rPr>
                <w:rFonts w:asciiTheme="minorHAnsi" w:hAnsiTheme="minorHAnsi" w:cstheme="minorHAnsi"/>
                <w:b/>
                <w:sz w:val="18"/>
                <w:szCs w:val="18"/>
              </w:rPr>
              <w:t>Logistics services for the workshop on economic relationships with public authorities, local traders, self-employed and individuals (1 day) to be</w:t>
            </w:r>
            <w:r w:rsidRPr="00740B7D">
              <w:rPr>
                <w:rFonts w:asciiTheme="minorHAnsi" w:hAnsiTheme="minorHAnsi" w:cstheme="minorHAnsi"/>
                <w:sz w:val="18"/>
                <w:szCs w:val="18"/>
              </w:rPr>
              <w:t xml:space="preserve"> </w:t>
            </w:r>
            <w:r w:rsidRPr="00740B7D">
              <w:rPr>
                <w:rFonts w:asciiTheme="minorHAnsi" w:hAnsiTheme="minorHAnsi" w:cstheme="minorHAnsi"/>
                <w:b/>
                <w:sz w:val="18"/>
                <w:szCs w:val="18"/>
              </w:rPr>
              <w:t>organized in Drochia in the period 1-30 November</w:t>
            </w:r>
          </w:p>
        </w:tc>
      </w:tr>
      <w:tr w:rsidR="00657C79" w:rsidRPr="00740B7D" w:rsidTr="00F44CE4">
        <w:trPr>
          <w:trHeight w:val="467"/>
        </w:trPr>
        <w:tc>
          <w:tcPr>
            <w:tcW w:w="682" w:type="dxa"/>
            <w:shd w:val="clear" w:color="auto" w:fill="D9D9D9" w:themeFill="background1" w:themeFillShade="D9"/>
          </w:tcPr>
          <w:p w:rsidR="00657C79" w:rsidRPr="00740B7D" w:rsidRDefault="00657C79" w:rsidP="00F44CE4">
            <w:pPr>
              <w:jc w:val="center"/>
              <w:rPr>
                <w:rFonts w:asciiTheme="minorHAnsi" w:hAnsiTheme="minorHAnsi" w:cstheme="minorHAnsi"/>
                <w:b/>
                <w:color w:val="1F497D"/>
                <w:sz w:val="18"/>
                <w:szCs w:val="18"/>
              </w:rPr>
            </w:pPr>
            <w:r w:rsidRPr="00740B7D">
              <w:rPr>
                <w:rFonts w:asciiTheme="minorHAnsi" w:hAnsiTheme="minorHAnsi" w:cstheme="minorHAnsi"/>
                <w:b/>
                <w:sz w:val="18"/>
                <w:szCs w:val="18"/>
              </w:rPr>
              <w:t>Item</w:t>
            </w:r>
          </w:p>
        </w:tc>
        <w:tc>
          <w:tcPr>
            <w:tcW w:w="3453" w:type="dxa"/>
            <w:shd w:val="clear" w:color="auto" w:fill="D9D9D9" w:themeFill="background1" w:themeFillShade="D9"/>
          </w:tcPr>
          <w:p w:rsidR="00657C79" w:rsidRPr="00740B7D" w:rsidRDefault="00657C79" w:rsidP="00F44CE4">
            <w:pPr>
              <w:jc w:val="center"/>
              <w:rPr>
                <w:rFonts w:asciiTheme="minorHAnsi" w:hAnsiTheme="minorHAnsi" w:cstheme="minorHAnsi"/>
                <w:b/>
                <w:color w:val="000000" w:themeColor="text1"/>
                <w:sz w:val="18"/>
                <w:szCs w:val="18"/>
              </w:rPr>
            </w:pPr>
            <w:r w:rsidRPr="00740B7D">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740B7D" w:rsidRDefault="00657C79" w:rsidP="00F44CE4">
            <w:pPr>
              <w:jc w:val="center"/>
              <w:rPr>
                <w:rFonts w:asciiTheme="minorHAnsi" w:hAnsiTheme="minorHAnsi" w:cstheme="minorHAnsi"/>
                <w:b/>
                <w:color w:val="000000" w:themeColor="text1"/>
                <w:sz w:val="18"/>
                <w:szCs w:val="18"/>
              </w:rPr>
            </w:pPr>
            <w:r w:rsidRPr="00740B7D">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740B7D" w:rsidRDefault="00657C79" w:rsidP="00F44CE4">
            <w:pPr>
              <w:jc w:val="center"/>
              <w:rPr>
                <w:rFonts w:asciiTheme="minorHAnsi" w:hAnsiTheme="minorHAnsi" w:cstheme="minorHAnsi"/>
                <w:b/>
                <w:color w:val="000000" w:themeColor="text1"/>
                <w:sz w:val="18"/>
                <w:szCs w:val="18"/>
              </w:rPr>
            </w:pPr>
            <w:r w:rsidRPr="00740B7D">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740B7D" w:rsidRDefault="00657C79" w:rsidP="00F44CE4">
            <w:pPr>
              <w:jc w:val="center"/>
              <w:rPr>
                <w:rFonts w:asciiTheme="minorHAnsi" w:hAnsiTheme="minorHAnsi" w:cstheme="minorHAnsi"/>
                <w:b/>
                <w:color w:val="000000" w:themeColor="text1"/>
                <w:sz w:val="18"/>
                <w:szCs w:val="18"/>
              </w:rPr>
            </w:pPr>
            <w:r w:rsidRPr="00740B7D">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740B7D"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740B7D"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740B7D" w:rsidTr="00F44CE4">
        <w:trPr>
          <w:trHeight w:val="233"/>
        </w:trPr>
        <w:tc>
          <w:tcPr>
            <w:tcW w:w="682" w:type="dxa"/>
            <w:vAlign w:val="center"/>
          </w:tcPr>
          <w:p w:rsidR="00657C79" w:rsidRPr="00740B7D" w:rsidRDefault="00657C79" w:rsidP="00F44CE4">
            <w:pPr>
              <w:jc w:val="center"/>
              <w:rPr>
                <w:rFonts w:asciiTheme="minorHAnsi" w:hAnsiTheme="minorHAnsi" w:cstheme="minorHAnsi"/>
                <w:color w:val="000000" w:themeColor="text1"/>
                <w:sz w:val="18"/>
                <w:szCs w:val="18"/>
              </w:rPr>
            </w:pPr>
            <w:r w:rsidRPr="00740B7D">
              <w:rPr>
                <w:rFonts w:asciiTheme="minorHAnsi" w:hAnsiTheme="minorHAnsi" w:cstheme="minorHAnsi"/>
                <w:color w:val="000000" w:themeColor="text1"/>
                <w:sz w:val="18"/>
                <w:szCs w:val="18"/>
              </w:rPr>
              <w:t>1</w:t>
            </w:r>
          </w:p>
        </w:tc>
        <w:tc>
          <w:tcPr>
            <w:tcW w:w="3453" w:type="dxa"/>
            <w:vAlign w:val="center"/>
          </w:tcPr>
          <w:p w:rsidR="00657C79" w:rsidRPr="00740B7D" w:rsidRDefault="00657C79" w:rsidP="00F44CE4">
            <w:pPr>
              <w:contextualSpacing/>
              <w:rPr>
                <w:rFonts w:asciiTheme="minorHAnsi" w:hAnsiTheme="minorHAnsi" w:cstheme="minorHAnsi"/>
                <w:sz w:val="18"/>
                <w:szCs w:val="18"/>
              </w:rPr>
            </w:pPr>
            <w:r w:rsidRPr="00740B7D">
              <w:rPr>
                <w:rFonts w:asciiTheme="minorHAnsi" w:hAnsiTheme="minorHAnsi" w:cstheme="minorHAnsi"/>
                <w:sz w:val="18"/>
                <w:szCs w:val="18"/>
              </w:rPr>
              <w:t>Coffee break type 1 (extensive)</w:t>
            </w:r>
          </w:p>
        </w:tc>
        <w:tc>
          <w:tcPr>
            <w:tcW w:w="1260" w:type="dxa"/>
            <w:vAlign w:val="center"/>
          </w:tcPr>
          <w:p w:rsidR="00657C79" w:rsidRPr="00740B7D" w:rsidRDefault="00657C79" w:rsidP="00F44CE4">
            <w:pPr>
              <w:jc w:val="center"/>
              <w:rPr>
                <w:rFonts w:asciiTheme="minorHAnsi" w:hAnsiTheme="minorHAnsi" w:cstheme="minorHAnsi"/>
                <w:color w:val="1F497D"/>
                <w:sz w:val="18"/>
                <w:szCs w:val="18"/>
              </w:rPr>
            </w:pPr>
            <w:r w:rsidRPr="00740B7D">
              <w:rPr>
                <w:rFonts w:asciiTheme="minorHAnsi" w:hAnsiTheme="minorHAnsi" w:cstheme="minorHAnsi"/>
                <w:color w:val="000000" w:themeColor="text1"/>
                <w:sz w:val="18"/>
                <w:szCs w:val="18"/>
              </w:rPr>
              <w:t>1</w:t>
            </w:r>
          </w:p>
        </w:tc>
        <w:tc>
          <w:tcPr>
            <w:tcW w:w="1170" w:type="dxa"/>
            <w:vAlign w:val="center"/>
          </w:tcPr>
          <w:p w:rsidR="00657C79" w:rsidRPr="00740B7D" w:rsidRDefault="00657C79" w:rsidP="00F44CE4">
            <w:pPr>
              <w:jc w:val="center"/>
              <w:rPr>
                <w:rFonts w:asciiTheme="minorHAnsi" w:hAnsiTheme="minorHAnsi" w:cstheme="minorHAnsi"/>
                <w:color w:val="1F497D"/>
                <w:sz w:val="18"/>
                <w:szCs w:val="18"/>
              </w:rPr>
            </w:pPr>
            <w:r w:rsidRPr="00740B7D">
              <w:rPr>
                <w:rFonts w:asciiTheme="minorHAnsi" w:hAnsiTheme="minorHAnsi" w:cstheme="minorHAnsi"/>
                <w:sz w:val="18"/>
                <w:szCs w:val="18"/>
              </w:rPr>
              <w:t>Up to 40</w:t>
            </w:r>
          </w:p>
        </w:tc>
        <w:tc>
          <w:tcPr>
            <w:tcW w:w="900" w:type="dxa"/>
            <w:vAlign w:val="center"/>
          </w:tcPr>
          <w:p w:rsidR="00657C79" w:rsidRPr="00740B7D" w:rsidRDefault="00657C79" w:rsidP="00F44CE4">
            <w:pPr>
              <w:jc w:val="center"/>
              <w:rPr>
                <w:rFonts w:asciiTheme="minorHAnsi" w:hAnsiTheme="minorHAnsi" w:cstheme="minorHAnsi"/>
                <w:color w:val="1F497D"/>
                <w:sz w:val="18"/>
                <w:szCs w:val="18"/>
              </w:rPr>
            </w:pPr>
            <w:r w:rsidRPr="00740B7D">
              <w:rPr>
                <w:rFonts w:asciiTheme="minorHAnsi" w:hAnsiTheme="minorHAnsi" w:cstheme="minorHAnsi"/>
                <w:sz w:val="18"/>
                <w:szCs w:val="18"/>
              </w:rPr>
              <w:t>1</w:t>
            </w:r>
          </w:p>
        </w:tc>
        <w:tc>
          <w:tcPr>
            <w:tcW w:w="1260" w:type="dxa"/>
            <w:vAlign w:val="center"/>
          </w:tcPr>
          <w:p w:rsidR="00657C79" w:rsidRPr="00740B7D" w:rsidRDefault="00657C79" w:rsidP="00F44CE4">
            <w:pPr>
              <w:jc w:val="center"/>
              <w:rPr>
                <w:rFonts w:asciiTheme="minorHAnsi" w:hAnsiTheme="minorHAnsi" w:cstheme="minorHAnsi"/>
                <w:b/>
                <w:color w:val="1F497D"/>
                <w:sz w:val="18"/>
                <w:szCs w:val="18"/>
              </w:rPr>
            </w:pPr>
          </w:p>
        </w:tc>
        <w:tc>
          <w:tcPr>
            <w:tcW w:w="990" w:type="dxa"/>
            <w:vAlign w:val="center"/>
          </w:tcPr>
          <w:p w:rsidR="00657C79" w:rsidRPr="00740B7D" w:rsidRDefault="00657C79" w:rsidP="00F44CE4">
            <w:pPr>
              <w:jc w:val="center"/>
              <w:rPr>
                <w:rFonts w:asciiTheme="minorHAnsi" w:hAnsiTheme="minorHAnsi" w:cstheme="minorHAnsi"/>
                <w:b/>
                <w:color w:val="1F497D"/>
                <w:sz w:val="18"/>
                <w:szCs w:val="18"/>
              </w:rPr>
            </w:pPr>
          </w:p>
        </w:tc>
      </w:tr>
      <w:tr w:rsidR="00657C79" w:rsidRPr="00740B7D" w:rsidTr="00F44CE4">
        <w:trPr>
          <w:trHeight w:val="269"/>
        </w:trPr>
        <w:tc>
          <w:tcPr>
            <w:tcW w:w="682" w:type="dxa"/>
            <w:vAlign w:val="center"/>
          </w:tcPr>
          <w:p w:rsidR="00657C79" w:rsidRPr="00740B7D" w:rsidRDefault="00657C79" w:rsidP="00F44CE4">
            <w:pPr>
              <w:jc w:val="center"/>
              <w:rPr>
                <w:rFonts w:asciiTheme="minorHAnsi" w:hAnsiTheme="minorHAnsi" w:cstheme="minorHAnsi"/>
                <w:color w:val="000000" w:themeColor="text1"/>
                <w:sz w:val="18"/>
                <w:szCs w:val="18"/>
              </w:rPr>
            </w:pPr>
            <w:r w:rsidRPr="00740B7D">
              <w:rPr>
                <w:rFonts w:asciiTheme="minorHAnsi" w:hAnsiTheme="minorHAnsi" w:cstheme="minorHAnsi"/>
                <w:color w:val="000000" w:themeColor="text1"/>
                <w:sz w:val="18"/>
                <w:szCs w:val="18"/>
              </w:rPr>
              <w:t>2</w:t>
            </w:r>
          </w:p>
        </w:tc>
        <w:tc>
          <w:tcPr>
            <w:tcW w:w="3453" w:type="dxa"/>
            <w:vAlign w:val="center"/>
          </w:tcPr>
          <w:p w:rsidR="00657C79" w:rsidRPr="00740B7D" w:rsidRDefault="00657C79" w:rsidP="00F44CE4">
            <w:pPr>
              <w:contextualSpacing/>
              <w:rPr>
                <w:rFonts w:asciiTheme="minorHAnsi" w:hAnsiTheme="minorHAnsi" w:cstheme="minorHAnsi"/>
                <w:sz w:val="18"/>
                <w:szCs w:val="18"/>
              </w:rPr>
            </w:pPr>
            <w:r w:rsidRPr="00740B7D">
              <w:rPr>
                <w:rFonts w:asciiTheme="minorHAnsi" w:hAnsiTheme="minorHAnsi" w:cstheme="minorHAnsi"/>
                <w:sz w:val="18"/>
                <w:szCs w:val="18"/>
              </w:rPr>
              <w:t>Coffee break type 3 (light)</w:t>
            </w:r>
          </w:p>
        </w:tc>
        <w:tc>
          <w:tcPr>
            <w:tcW w:w="1260" w:type="dxa"/>
            <w:vAlign w:val="center"/>
          </w:tcPr>
          <w:p w:rsidR="00657C79" w:rsidRPr="00740B7D" w:rsidRDefault="00657C79" w:rsidP="00F44CE4">
            <w:pPr>
              <w:jc w:val="center"/>
              <w:rPr>
                <w:rFonts w:asciiTheme="minorHAnsi" w:hAnsiTheme="minorHAnsi" w:cstheme="minorHAnsi"/>
                <w:color w:val="000000" w:themeColor="text1"/>
                <w:sz w:val="18"/>
                <w:szCs w:val="18"/>
              </w:rPr>
            </w:pPr>
            <w:r w:rsidRPr="00740B7D">
              <w:rPr>
                <w:rFonts w:asciiTheme="minorHAnsi" w:hAnsiTheme="minorHAnsi" w:cstheme="minorHAnsi"/>
                <w:color w:val="000000" w:themeColor="text1"/>
                <w:sz w:val="18"/>
                <w:szCs w:val="18"/>
              </w:rPr>
              <w:t>1</w:t>
            </w:r>
          </w:p>
        </w:tc>
        <w:tc>
          <w:tcPr>
            <w:tcW w:w="1170" w:type="dxa"/>
            <w:vAlign w:val="center"/>
          </w:tcPr>
          <w:p w:rsidR="00657C79" w:rsidRPr="00740B7D" w:rsidRDefault="00657C79" w:rsidP="00F44CE4">
            <w:pPr>
              <w:jc w:val="center"/>
              <w:rPr>
                <w:rFonts w:asciiTheme="minorHAnsi" w:hAnsiTheme="minorHAnsi" w:cstheme="minorHAnsi"/>
                <w:sz w:val="18"/>
                <w:szCs w:val="18"/>
              </w:rPr>
            </w:pPr>
            <w:r w:rsidRPr="00740B7D">
              <w:rPr>
                <w:rFonts w:asciiTheme="minorHAnsi" w:hAnsiTheme="minorHAnsi" w:cstheme="minorHAnsi"/>
                <w:sz w:val="18"/>
                <w:szCs w:val="18"/>
              </w:rPr>
              <w:t>Up to 40</w:t>
            </w:r>
          </w:p>
        </w:tc>
        <w:tc>
          <w:tcPr>
            <w:tcW w:w="900" w:type="dxa"/>
            <w:vAlign w:val="center"/>
          </w:tcPr>
          <w:p w:rsidR="00657C79" w:rsidRPr="00740B7D" w:rsidRDefault="00657C79" w:rsidP="00F44CE4">
            <w:pPr>
              <w:jc w:val="center"/>
              <w:rPr>
                <w:rFonts w:asciiTheme="minorHAnsi" w:hAnsiTheme="minorHAnsi" w:cstheme="minorHAnsi"/>
                <w:sz w:val="18"/>
                <w:szCs w:val="18"/>
              </w:rPr>
            </w:pPr>
            <w:r w:rsidRPr="00740B7D">
              <w:rPr>
                <w:rFonts w:asciiTheme="minorHAnsi" w:hAnsiTheme="minorHAnsi" w:cstheme="minorHAnsi"/>
                <w:sz w:val="18"/>
                <w:szCs w:val="18"/>
              </w:rPr>
              <w:t>1</w:t>
            </w:r>
          </w:p>
        </w:tc>
        <w:tc>
          <w:tcPr>
            <w:tcW w:w="1260" w:type="dxa"/>
            <w:vAlign w:val="center"/>
          </w:tcPr>
          <w:p w:rsidR="00657C79" w:rsidRPr="00740B7D" w:rsidRDefault="00657C79" w:rsidP="00F44CE4">
            <w:pPr>
              <w:jc w:val="center"/>
              <w:rPr>
                <w:rFonts w:asciiTheme="minorHAnsi" w:hAnsiTheme="minorHAnsi" w:cstheme="minorHAnsi"/>
                <w:b/>
                <w:color w:val="1F497D"/>
                <w:sz w:val="18"/>
                <w:szCs w:val="18"/>
              </w:rPr>
            </w:pPr>
          </w:p>
        </w:tc>
        <w:tc>
          <w:tcPr>
            <w:tcW w:w="990" w:type="dxa"/>
            <w:vAlign w:val="center"/>
          </w:tcPr>
          <w:p w:rsidR="00657C79" w:rsidRPr="00740B7D" w:rsidRDefault="00657C79" w:rsidP="00F44CE4">
            <w:pPr>
              <w:jc w:val="center"/>
              <w:rPr>
                <w:rFonts w:asciiTheme="minorHAnsi" w:hAnsiTheme="minorHAnsi" w:cstheme="minorHAnsi"/>
                <w:b/>
                <w:color w:val="1F497D"/>
                <w:sz w:val="18"/>
                <w:szCs w:val="18"/>
              </w:rPr>
            </w:pPr>
          </w:p>
        </w:tc>
      </w:tr>
      <w:tr w:rsidR="00657C79" w:rsidRPr="00740B7D" w:rsidTr="00F44CE4">
        <w:tc>
          <w:tcPr>
            <w:tcW w:w="682" w:type="dxa"/>
            <w:vAlign w:val="center"/>
          </w:tcPr>
          <w:p w:rsidR="00657C79" w:rsidRPr="00740B7D" w:rsidRDefault="00657C79" w:rsidP="00F44CE4">
            <w:pPr>
              <w:jc w:val="center"/>
              <w:rPr>
                <w:rFonts w:asciiTheme="minorHAnsi" w:hAnsiTheme="minorHAnsi" w:cstheme="minorHAnsi"/>
                <w:color w:val="000000" w:themeColor="text1"/>
                <w:sz w:val="18"/>
                <w:szCs w:val="18"/>
              </w:rPr>
            </w:pPr>
            <w:r w:rsidRPr="00740B7D">
              <w:rPr>
                <w:rFonts w:asciiTheme="minorHAnsi" w:hAnsiTheme="minorHAnsi" w:cstheme="minorHAnsi"/>
                <w:color w:val="000000" w:themeColor="text1"/>
                <w:sz w:val="18"/>
                <w:szCs w:val="18"/>
              </w:rPr>
              <w:t>3</w:t>
            </w:r>
          </w:p>
        </w:tc>
        <w:tc>
          <w:tcPr>
            <w:tcW w:w="3453" w:type="dxa"/>
            <w:vAlign w:val="center"/>
          </w:tcPr>
          <w:p w:rsidR="00657C79" w:rsidRPr="00740B7D" w:rsidRDefault="00657C79" w:rsidP="00F44CE4">
            <w:pPr>
              <w:contextualSpacing/>
              <w:rPr>
                <w:rFonts w:asciiTheme="minorHAnsi" w:hAnsiTheme="minorHAnsi" w:cstheme="minorHAnsi"/>
                <w:sz w:val="18"/>
                <w:szCs w:val="18"/>
              </w:rPr>
            </w:pPr>
            <w:r w:rsidRPr="00740B7D">
              <w:rPr>
                <w:rFonts w:asciiTheme="minorHAnsi" w:hAnsiTheme="minorHAnsi" w:cstheme="minorHAnsi"/>
                <w:sz w:val="18"/>
                <w:szCs w:val="18"/>
              </w:rPr>
              <w:t>Lunch type 2 (business lunch)</w:t>
            </w:r>
          </w:p>
        </w:tc>
        <w:tc>
          <w:tcPr>
            <w:tcW w:w="1260" w:type="dxa"/>
            <w:vAlign w:val="center"/>
          </w:tcPr>
          <w:p w:rsidR="00657C79" w:rsidRPr="00740B7D" w:rsidRDefault="00657C79" w:rsidP="00F44CE4">
            <w:pPr>
              <w:jc w:val="center"/>
              <w:rPr>
                <w:rFonts w:asciiTheme="minorHAnsi" w:hAnsiTheme="minorHAnsi" w:cstheme="minorHAnsi"/>
                <w:sz w:val="18"/>
                <w:szCs w:val="18"/>
              </w:rPr>
            </w:pPr>
            <w:r w:rsidRPr="00740B7D">
              <w:rPr>
                <w:rFonts w:asciiTheme="minorHAnsi" w:hAnsiTheme="minorHAnsi" w:cstheme="minorHAnsi"/>
                <w:sz w:val="18"/>
                <w:szCs w:val="18"/>
              </w:rPr>
              <w:t>1</w:t>
            </w:r>
          </w:p>
        </w:tc>
        <w:tc>
          <w:tcPr>
            <w:tcW w:w="1170" w:type="dxa"/>
            <w:vAlign w:val="center"/>
          </w:tcPr>
          <w:p w:rsidR="00657C79" w:rsidRPr="00740B7D" w:rsidRDefault="00657C79" w:rsidP="00F44CE4">
            <w:pPr>
              <w:jc w:val="center"/>
              <w:rPr>
                <w:rFonts w:asciiTheme="minorHAnsi" w:hAnsiTheme="minorHAnsi" w:cstheme="minorHAnsi"/>
                <w:b/>
                <w:color w:val="1F497D"/>
                <w:sz w:val="18"/>
                <w:szCs w:val="18"/>
              </w:rPr>
            </w:pPr>
            <w:r w:rsidRPr="00740B7D">
              <w:rPr>
                <w:rFonts w:asciiTheme="minorHAnsi" w:hAnsiTheme="minorHAnsi" w:cstheme="minorHAnsi"/>
                <w:sz w:val="18"/>
                <w:szCs w:val="18"/>
              </w:rPr>
              <w:t>Up to 40</w:t>
            </w:r>
          </w:p>
        </w:tc>
        <w:tc>
          <w:tcPr>
            <w:tcW w:w="900" w:type="dxa"/>
            <w:vAlign w:val="center"/>
          </w:tcPr>
          <w:p w:rsidR="00657C79" w:rsidRPr="00740B7D" w:rsidRDefault="00657C79" w:rsidP="00F44CE4">
            <w:pPr>
              <w:jc w:val="center"/>
              <w:rPr>
                <w:rFonts w:asciiTheme="minorHAnsi" w:hAnsiTheme="minorHAnsi" w:cstheme="minorHAnsi"/>
                <w:color w:val="1F497D"/>
                <w:sz w:val="18"/>
                <w:szCs w:val="18"/>
              </w:rPr>
            </w:pPr>
            <w:r w:rsidRPr="00740B7D">
              <w:rPr>
                <w:rFonts w:asciiTheme="minorHAnsi" w:hAnsiTheme="minorHAnsi" w:cstheme="minorHAnsi"/>
                <w:sz w:val="18"/>
                <w:szCs w:val="18"/>
              </w:rPr>
              <w:t>1</w:t>
            </w:r>
          </w:p>
        </w:tc>
        <w:tc>
          <w:tcPr>
            <w:tcW w:w="1260" w:type="dxa"/>
            <w:vAlign w:val="center"/>
          </w:tcPr>
          <w:p w:rsidR="00657C79" w:rsidRPr="00740B7D" w:rsidRDefault="00657C79" w:rsidP="00F44CE4">
            <w:pPr>
              <w:jc w:val="center"/>
              <w:rPr>
                <w:rFonts w:asciiTheme="minorHAnsi" w:hAnsiTheme="minorHAnsi" w:cstheme="minorHAnsi"/>
                <w:b/>
                <w:color w:val="1F497D"/>
                <w:sz w:val="18"/>
                <w:szCs w:val="18"/>
              </w:rPr>
            </w:pPr>
          </w:p>
        </w:tc>
        <w:tc>
          <w:tcPr>
            <w:tcW w:w="990" w:type="dxa"/>
            <w:vAlign w:val="center"/>
          </w:tcPr>
          <w:p w:rsidR="00657C79" w:rsidRPr="00740B7D" w:rsidRDefault="00657C79" w:rsidP="00F44CE4">
            <w:pPr>
              <w:jc w:val="center"/>
              <w:rPr>
                <w:rFonts w:asciiTheme="minorHAnsi" w:hAnsiTheme="minorHAnsi" w:cstheme="minorHAnsi"/>
                <w:b/>
                <w:color w:val="1F497D"/>
                <w:sz w:val="18"/>
                <w:szCs w:val="18"/>
              </w:rPr>
            </w:pPr>
          </w:p>
        </w:tc>
      </w:tr>
    </w:tbl>
    <w:p w:rsidR="00657C79" w:rsidRPr="00EA19D5" w:rsidRDefault="00657C79" w:rsidP="00657C79">
      <w:pPr>
        <w:spacing w:after="0" w:line="240" w:lineRule="auto"/>
        <w:jc w:val="both"/>
        <w:rPr>
          <w:rFonts w:cstheme="minorHAnsi"/>
          <w:b/>
          <w:sz w:val="20"/>
          <w:szCs w:val="20"/>
        </w:rPr>
      </w:pPr>
    </w:p>
    <w:tbl>
      <w:tblPr>
        <w:tblStyle w:val="TableGrid"/>
        <w:tblW w:w="9715" w:type="dxa"/>
        <w:tblLayout w:type="fixed"/>
        <w:tblLook w:val="04A0" w:firstRow="1" w:lastRow="0" w:firstColumn="1" w:lastColumn="0" w:noHBand="0" w:noVBand="1"/>
      </w:tblPr>
      <w:tblGrid>
        <w:gridCol w:w="707"/>
        <w:gridCol w:w="3428"/>
        <w:gridCol w:w="1260"/>
        <w:gridCol w:w="1170"/>
        <w:gridCol w:w="900"/>
        <w:gridCol w:w="1260"/>
        <w:gridCol w:w="990"/>
      </w:tblGrid>
      <w:tr w:rsidR="00657C79" w:rsidRPr="007D5C5A" w:rsidTr="00F44CE4">
        <w:trPr>
          <w:trHeight w:val="387"/>
        </w:trPr>
        <w:tc>
          <w:tcPr>
            <w:tcW w:w="9715" w:type="dxa"/>
            <w:gridSpan w:val="7"/>
            <w:shd w:val="clear" w:color="auto" w:fill="D9E2F3" w:themeFill="accent1" w:themeFillTint="33"/>
            <w:vAlign w:val="center"/>
          </w:tcPr>
          <w:p w:rsidR="00657C79" w:rsidRPr="007D5C5A" w:rsidRDefault="00657C79" w:rsidP="00F44CE4">
            <w:pPr>
              <w:jc w:val="center"/>
              <w:rPr>
                <w:rFonts w:asciiTheme="minorHAnsi" w:hAnsiTheme="minorHAnsi" w:cstheme="minorHAnsi"/>
                <w:b/>
                <w:sz w:val="18"/>
                <w:szCs w:val="18"/>
              </w:rPr>
            </w:pPr>
            <w:r w:rsidRPr="007D5C5A">
              <w:rPr>
                <w:rFonts w:asciiTheme="minorHAnsi" w:hAnsiTheme="minorHAnsi" w:cstheme="minorHAnsi"/>
                <w:b/>
                <w:sz w:val="18"/>
                <w:szCs w:val="18"/>
              </w:rPr>
              <w:t>BALTI</w:t>
            </w:r>
          </w:p>
        </w:tc>
      </w:tr>
      <w:tr w:rsidR="00657C79" w:rsidRPr="007D5C5A" w:rsidTr="00F44CE4">
        <w:trPr>
          <w:trHeight w:val="287"/>
        </w:trPr>
        <w:tc>
          <w:tcPr>
            <w:tcW w:w="9715" w:type="dxa"/>
            <w:gridSpan w:val="7"/>
            <w:vAlign w:val="center"/>
          </w:tcPr>
          <w:p w:rsidR="00657C79" w:rsidRPr="007D5C5A"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sz w:val="18"/>
                <w:szCs w:val="18"/>
              </w:rPr>
            </w:pPr>
            <w:r w:rsidRPr="007D5C5A">
              <w:rPr>
                <w:rFonts w:asciiTheme="minorHAnsi" w:hAnsiTheme="minorHAnsi" w:cstheme="minorHAnsi"/>
                <w:b/>
                <w:sz w:val="18"/>
                <w:szCs w:val="18"/>
              </w:rPr>
              <w:t xml:space="preserve">Logistics services for consultation (0.5 days) with probation services organized in Balti in the period October – December </w:t>
            </w:r>
          </w:p>
        </w:tc>
      </w:tr>
      <w:tr w:rsidR="00657C79" w:rsidRPr="007D5C5A" w:rsidTr="00F44CE4">
        <w:trPr>
          <w:trHeight w:val="467"/>
        </w:trPr>
        <w:tc>
          <w:tcPr>
            <w:tcW w:w="707" w:type="dxa"/>
            <w:shd w:val="clear" w:color="auto" w:fill="D9D9D9" w:themeFill="background1" w:themeFillShade="D9"/>
          </w:tcPr>
          <w:p w:rsidR="00657C79" w:rsidRPr="007D5C5A" w:rsidRDefault="00657C79" w:rsidP="00F44CE4">
            <w:pPr>
              <w:jc w:val="center"/>
              <w:rPr>
                <w:rFonts w:asciiTheme="minorHAnsi" w:hAnsiTheme="minorHAnsi" w:cstheme="minorHAnsi"/>
                <w:b/>
                <w:color w:val="1F497D"/>
                <w:sz w:val="18"/>
                <w:szCs w:val="18"/>
              </w:rPr>
            </w:pPr>
            <w:r w:rsidRPr="007D5C5A">
              <w:rPr>
                <w:rFonts w:asciiTheme="minorHAnsi" w:hAnsiTheme="minorHAnsi" w:cstheme="minorHAnsi"/>
                <w:b/>
                <w:sz w:val="18"/>
                <w:szCs w:val="18"/>
              </w:rPr>
              <w:t>Item</w:t>
            </w:r>
          </w:p>
        </w:tc>
        <w:tc>
          <w:tcPr>
            <w:tcW w:w="3428" w:type="dxa"/>
            <w:shd w:val="clear" w:color="auto" w:fill="D9D9D9" w:themeFill="background1" w:themeFillShade="D9"/>
          </w:tcPr>
          <w:p w:rsidR="00657C79" w:rsidRPr="007D5C5A" w:rsidRDefault="00657C79" w:rsidP="00F44CE4">
            <w:pPr>
              <w:jc w:val="center"/>
              <w:rPr>
                <w:rFonts w:asciiTheme="minorHAnsi" w:hAnsiTheme="minorHAnsi" w:cstheme="minorHAnsi"/>
                <w:b/>
                <w:color w:val="000000" w:themeColor="text1"/>
                <w:sz w:val="18"/>
                <w:szCs w:val="18"/>
              </w:rPr>
            </w:pPr>
            <w:r w:rsidRPr="007D5C5A">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7D5C5A" w:rsidRDefault="00657C79" w:rsidP="00F44CE4">
            <w:pPr>
              <w:jc w:val="center"/>
              <w:rPr>
                <w:rFonts w:asciiTheme="minorHAnsi" w:hAnsiTheme="minorHAnsi" w:cstheme="minorHAnsi"/>
                <w:b/>
                <w:color w:val="000000" w:themeColor="text1"/>
                <w:sz w:val="18"/>
                <w:szCs w:val="18"/>
              </w:rPr>
            </w:pPr>
            <w:r w:rsidRPr="007D5C5A">
              <w:rPr>
                <w:rFonts w:asciiTheme="minorHAnsi" w:hAnsiTheme="minorHAnsi" w:cstheme="minorHAnsi"/>
                <w:b/>
                <w:color w:val="000000" w:themeColor="text1"/>
                <w:sz w:val="18"/>
                <w:szCs w:val="18"/>
              </w:rPr>
              <w:t xml:space="preserve">Unit  </w:t>
            </w:r>
          </w:p>
        </w:tc>
        <w:tc>
          <w:tcPr>
            <w:tcW w:w="1170" w:type="dxa"/>
            <w:shd w:val="clear" w:color="auto" w:fill="D9D9D9" w:themeFill="background1" w:themeFillShade="D9"/>
          </w:tcPr>
          <w:p w:rsidR="00657C79" w:rsidRPr="007D5C5A" w:rsidRDefault="00657C79" w:rsidP="00F44CE4">
            <w:pPr>
              <w:jc w:val="center"/>
              <w:rPr>
                <w:rFonts w:asciiTheme="minorHAnsi" w:hAnsiTheme="minorHAnsi" w:cstheme="minorHAnsi"/>
                <w:b/>
                <w:color w:val="000000" w:themeColor="text1"/>
                <w:sz w:val="18"/>
                <w:szCs w:val="18"/>
              </w:rPr>
            </w:pPr>
            <w:r w:rsidRPr="007D5C5A">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7D5C5A" w:rsidRDefault="00657C79" w:rsidP="00F44CE4">
            <w:pPr>
              <w:jc w:val="center"/>
              <w:rPr>
                <w:rFonts w:asciiTheme="minorHAnsi" w:hAnsiTheme="minorHAnsi" w:cstheme="minorHAnsi"/>
                <w:b/>
                <w:color w:val="000000" w:themeColor="text1"/>
                <w:sz w:val="18"/>
                <w:szCs w:val="18"/>
              </w:rPr>
            </w:pPr>
            <w:r w:rsidRPr="007D5C5A">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7D5C5A"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7D5C5A"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7D5C5A" w:rsidTr="00F44CE4">
        <w:tc>
          <w:tcPr>
            <w:tcW w:w="707" w:type="dxa"/>
            <w:vAlign w:val="center"/>
          </w:tcPr>
          <w:p w:rsidR="00657C79" w:rsidRPr="007D5C5A" w:rsidRDefault="00657C79" w:rsidP="00F44CE4">
            <w:pPr>
              <w:jc w:val="center"/>
              <w:rPr>
                <w:rFonts w:asciiTheme="minorHAnsi" w:hAnsiTheme="minorHAnsi" w:cstheme="minorHAnsi"/>
                <w:color w:val="000000" w:themeColor="text1"/>
                <w:sz w:val="18"/>
                <w:szCs w:val="18"/>
              </w:rPr>
            </w:pPr>
            <w:r w:rsidRPr="007D5C5A">
              <w:rPr>
                <w:rFonts w:asciiTheme="minorHAnsi" w:hAnsiTheme="minorHAnsi" w:cstheme="minorHAnsi"/>
                <w:color w:val="000000" w:themeColor="text1"/>
                <w:sz w:val="18"/>
                <w:szCs w:val="18"/>
              </w:rPr>
              <w:t>1</w:t>
            </w:r>
          </w:p>
        </w:tc>
        <w:tc>
          <w:tcPr>
            <w:tcW w:w="3428" w:type="dxa"/>
            <w:vAlign w:val="center"/>
          </w:tcPr>
          <w:p w:rsidR="00657C79" w:rsidRPr="007D5C5A" w:rsidRDefault="00657C79" w:rsidP="00F44CE4">
            <w:pPr>
              <w:contextualSpacing/>
              <w:rPr>
                <w:rFonts w:asciiTheme="minorHAnsi" w:hAnsiTheme="minorHAnsi" w:cstheme="minorHAnsi"/>
                <w:sz w:val="18"/>
                <w:szCs w:val="18"/>
              </w:rPr>
            </w:pPr>
            <w:r w:rsidRPr="007D5C5A">
              <w:rPr>
                <w:rFonts w:asciiTheme="minorHAnsi" w:hAnsiTheme="minorHAnsi" w:cstheme="minorHAnsi"/>
                <w:sz w:val="18"/>
                <w:szCs w:val="18"/>
              </w:rPr>
              <w:t>Coffee break type 1 (extensive)</w:t>
            </w:r>
          </w:p>
        </w:tc>
        <w:tc>
          <w:tcPr>
            <w:tcW w:w="1260" w:type="dxa"/>
            <w:vAlign w:val="center"/>
          </w:tcPr>
          <w:p w:rsidR="00657C79" w:rsidRPr="007D5C5A" w:rsidRDefault="00657C79" w:rsidP="00F44CE4">
            <w:pPr>
              <w:jc w:val="center"/>
              <w:rPr>
                <w:rFonts w:asciiTheme="minorHAnsi" w:hAnsiTheme="minorHAnsi" w:cstheme="minorHAnsi"/>
                <w:color w:val="1F497D"/>
                <w:sz w:val="18"/>
                <w:szCs w:val="18"/>
              </w:rPr>
            </w:pPr>
            <w:r w:rsidRPr="007D5C5A">
              <w:rPr>
                <w:rFonts w:asciiTheme="minorHAnsi" w:hAnsiTheme="minorHAnsi" w:cstheme="minorHAnsi"/>
                <w:color w:val="000000" w:themeColor="text1"/>
                <w:sz w:val="18"/>
                <w:szCs w:val="18"/>
              </w:rPr>
              <w:t>1</w:t>
            </w:r>
          </w:p>
        </w:tc>
        <w:tc>
          <w:tcPr>
            <w:tcW w:w="1170" w:type="dxa"/>
            <w:vAlign w:val="center"/>
          </w:tcPr>
          <w:p w:rsidR="00657C79" w:rsidRPr="007D5C5A" w:rsidRDefault="00657C79" w:rsidP="00F44CE4">
            <w:pPr>
              <w:jc w:val="center"/>
              <w:rPr>
                <w:rFonts w:asciiTheme="minorHAnsi" w:hAnsiTheme="minorHAnsi" w:cstheme="minorHAnsi"/>
                <w:color w:val="1F497D"/>
                <w:sz w:val="18"/>
                <w:szCs w:val="18"/>
              </w:rPr>
            </w:pPr>
            <w:r w:rsidRPr="007D5C5A">
              <w:rPr>
                <w:rFonts w:asciiTheme="minorHAnsi" w:hAnsiTheme="minorHAnsi" w:cstheme="minorHAnsi"/>
                <w:sz w:val="18"/>
                <w:szCs w:val="18"/>
              </w:rPr>
              <w:t>Up to 12</w:t>
            </w:r>
          </w:p>
        </w:tc>
        <w:tc>
          <w:tcPr>
            <w:tcW w:w="900" w:type="dxa"/>
            <w:vAlign w:val="center"/>
          </w:tcPr>
          <w:p w:rsidR="00657C79" w:rsidRPr="007D5C5A" w:rsidRDefault="00657C79" w:rsidP="00F44CE4">
            <w:pPr>
              <w:jc w:val="center"/>
              <w:rPr>
                <w:rFonts w:asciiTheme="minorHAnsi" w:hAnsiTheme="minorHAnsi" w:cstheme="minorHAnsi"/>
                <w:color w:val="1F497D"/>
                <w:sz w:val="18"/>
                <w:szCs w:val="18"/>
              </w:rPr>
            </w:pPr>
            <w:r w:rsidRPr="007D5C5A">
              <w:rPr>
                <w:rFonts w:asciiTheme="minorHAnsi" w:hAnsiTheme="minorHAnsi" w:cstheme="minorHAnsi"/>
                <w:sz w:val="18"/>
                <w:szCs w:val="18"/>
              </w:rPr>
              <w:t>3</w:t>
            </w:r>
          </w:p>
        </w:tc>
        <w:tc>
          <w:tcPr>
            <w:tcW w:w="1260" w:type="dxa"/>
            <w:vAlign w:val="center"/>
          </w:tcPr>
          <w:p w:rsidR="00657C79" w:rsidRPr="007D5C5A" w:rsidRDefault="00657C79" w:rsidP="00F44CE4">
            <w:pPr>
              <w:jc w:val="center"/>
              <w:rPr>
                <w:rFonts w:asciiTheme="minorHAnsi" w:hAnsiTheme="minorHAnsi" w:cstheme="minorHAnsi"/>
                <w:b/>
                <w:color w:val="1F497D"/>
                <w:sz w:val="18"/>
                <w:szCs w:val="18"/>
              </w:rPr>
            </w:pPr>
          </w:p>
        </w:tc>
        <w:tc>
          <w:tcPr>
            <w:tcW w:w="990" w:type="dxa"/>
            <w:vAlign w:val="center"/>
          </w:tcPr>
          <w:p w:rsidR="00657C79" w:rsidRPr="007D5C5A" w:rsidRDefault="00657C79" w:rsidP="00F44CE4">
            <w:pPr>
              <w:jc w:val="center"/>
              <w:rPr>
                <w:rFonts w:asciiTheme="minorHAnsi" w:hAnsiTheme="minorHAnsi" w:cstheme="minorHAnsi"/>
                <w:b/>
                <w:color w:val="1F497D"/>
                <w:sz w:val="18"/>
                <w:szCs w:val="18"/>
              </w:rPr>
            </w:pPr>
          </w:p>
        </w:tc>
      </w:tr>
    </w:tbl>
    <w:p w:rsidR="00657C79" w:rsidRPr="00EA19D5" w:rsidRDefault="00657C79" w:rsidP="00657C79">
      <w:pPr>
        <w:spacing w:after="0" w:line="240" w:lineRule="auto"/>
        <w:jc w:val="both"/>
        <w:rPr>
          <w:rFonts w:cstheme="minorHAnsi"/>
          <w:b/>
          <w:sz w:val="20"/>
          <w:szCs w:val="20"/>
        </w:rPr>
      </w:pPr>
    </w:p>
    <w:tbl>
      <w:tblPr>
        <w:tblStyle w:val="TableGrid"/>
        <w:tblW w:w="9715" w:type="dxa"/>
        <w:tblLayout w:type="fixed"/>
        <w:tblLook w:val="04A0" w:firstRow="1" w:lastRow="0" w:firstColumn="1" w:lastColumn="0" w:noHBand="0" w:noVBand="1"/>
      </w:tblPr>
      <w:tblGrid>
        <w:gridCol w:w="707"/>
        <w:gridCol w:w="3428"/>
        <w:gridCol w:w="1260"/>
        <w:gridCol w:w="1170"/>
        <w:gridCol w:w="900"/>
        <w:gridCol w:w="1260"/>
        <w:gridCol w:w="990"/>
      </w:tblGrid>
      <w:tr w:rsidR="00657C79" w:rsidRPr="00DD7559" w:rsidTr="00F44CE4">
        <w:trPr>
          <w:trHeight w:val="361"/>
        </w:trPr>
        <w:tc>
          <w:tcPr>
            <w:tcW w:w="9715" w:type="dxa"/>
            <w:gridSpan w:val="7"/>
            <w:shd w:val="clear" w:color="auto" w:fill="D9E2F3" w:themeFill="accent1" w:themeFillTint="33"/>
            <w:vAlign w:val="center"/>
          </w:tcPr>
          <w:p w:rsidR="00657C79" w:rsidRPr="00DD7559" w:rsidRDefault="00657C79" w:rsidP="00F44CE4">
            <w:pPr>
              <w:jc w:val="center"/>
              <w:rPr>
                <w:rFonts w:asciiTheme="minorHAnsi" w:hAnsiTheme="minorHAnsi" w:cstheme="minorHAnsi"/>
                <w:b/>
                <w:sz w:val="18"/>
                <w:szCs w:val="18"/>
              </w:rPr>
            </w:pPr>
            <w:r w:rsidRPr="00DD7559">
              <w:rPr>
                <w:rFonts w:asciiTheme="minorHAnsi" w:hAnsiTheme="minorHAnsi" w:cstheme="minorHAnsi"/>
                <w:b/>
                <w:sz w:val="18"/>
                <w:szCs w:val="18"/>
              </w:rPr>
              <w:t>REZINA</w:t>
            </w:r>
          </w:p>
        </w:tc>
      </w:tr>
      <w:tr w:rsidR="00657C79" w:rsidRPr="00DD7559" w:rsidTr="00F44CE4">
        <w:trPr>
          <w:trHeight w:val="296"/>
        </w:trPr>
        <w:tc>
          <w:tcPr>
            <w:tcW w:w="9715" w:type="dxa"/>
            <w:gridSpan w:val="7"/>
            <w:vAlign w:val="center"/>
          </w:tcPr>
          <w:p w:rsidR="00657C79" w:rsidRPr="00DD7559"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sz w:val="18"/>
                <w:szCs w:val="18"/>
              </w:rPr>
            </w:pPr>
            <w:r w:rsidRPr="00DD7559">
              <w:rPr>
                <w:rFonts w:asciiTheme="minorHAnsi" w:hAnsiTheme="minorHAnsi" w:cstheme="minorHAnsi"/>
                <w:b/>
                <w:sz w:val="18"/>
                <w:szCs w:val="18"/>
              </w:rPr>
              <w:t xml:space="preserve">Logistics services for </w:t>
            </w:r>
            <w:r w:rsidRPr="00DD7559">
              <w:rPr>
                <w:rFonts w:asciiTheme="minorHAnsi" w:eastAsia="Arial" w:hAnsiTheme="minorHAnsi" w:cstheme="minorHAnsi"/>
                <w:b/>
                <w:color w:val="222222"/>
                <w:sz w:val="18"/>
                <w:szCs w:val="18"/>
              </w:rPr>
              <w:t xml:space="preserve">workshops </w:t>
            </w:r>
            <w:r w:rsidRPr="00DD7559">
              <w:rPr>
                <w:rFonts w:asciiTheme="minorHAnsi" w:hAnsiTheme="minorHAnsi" w:cstheme="minorHAnsi"/>
                <w:b/>
                <w:sz w:val="18"/>
                <w:szCs w:val="18"/>
              </w:rPr>
              <w:t>retreat (2 days) with JISB service providers to be</w:t>
            </w:r>
            <w:r w:rsidRPr="00DD7559">
              <w:rPr>
                <w:rFonts w:asciiTheme="minorHAnsi" w:hAnsiTheme="minorHAnsi" w:cstheme="minorHAnsi"/>
                <w:sz w:val="18"/>
                <w:szCs w:val="18"/>
              </w:rPr>
              <w:t xml:space="preserve"> </w:t>
            </w:r>
            <w:r w:rsidRPr="00DD7559">
              <w:rPr>
                <w:rFonts w:asciiTheme="minorHAnsi" w:hAnsiTheme="minorHAnsi" w:cstheme="minorHAnsi"/>
                <w:b/>
                <w:sz w:val="18"/>
                <w:szCs w:val="18"/>
              </w:rPr>
              <w:t>organized in Rezina districts in the period October</w:t>
            </w:r>
          </w:p>
        </w:tc>
      </w:tr>
      <w:tr w:rsidR="00657C79" w:rsidRPr="00DD7559" w:rsidTr="00F44CE4">
        <w:trPr>
          <w:trHeight w:val="467"/>
        </w:trPr>
        <w:tc>
          <w:tcPr>
            <w:tcW w:w="707" w:type="dxa"/>
            <w:shd w:val="clear" w:color="auto" w:fill="D9D9D9" w:themeFill="background1" w:themeFillShade="D9"/>
          </w:tcPr>
          <w:p w:rsidR="00657C79" w:rsidRPr="00DD7559" w:rsidRDefault="00657C79" w:rsidP="00F44CE4">
            <w:pPr>
              <w:jc w:val="center"/>
              <w:rPr>
                <w:rFonts w:asciiTheme="minorHAnsi" w:hAnsiTheme="minorHAnsi" w:cstheme="minorHAnsi"/>
                <w:b/>
                <w:color w:val="1F497D"/>
                <w:sz w:val="18"/>
                <w:szCs w:val="18"/>
              </w:rPr>
            </w:pPr>
            <w:r w:rsidRPr="00DD7559">
              <w:rPr>
                <w:rFonts w:asciiTheme="minorHAnsi" w:hAnsiTheme="minorHAnsi" w:cstheme="minorHAnsi"/>
                <w:b/>
                <w:sz w:val="18"/>
                <w:szCs w:val="18"/>
              </w:rPr>
              <w:t>Item</w:t>
            </w:r>
          </w:p>
        </w:tc>
        <w:tc>
          <w:tcPr>
            <w:tcW w:w="3428" w:type="dxa"/>
            <w:shd w:val="clear" w:color="auto" w:fill="D9D9D9" w:themeFill="background1" w:themeFillShade="D9"/>
          </w:tcPr>
          <w:p w:rsidR="00657C79" w:rsidRPr="00DD7559" w:rsidRDefault="00657C79" w:rsidP="00F44CE4">
            <w:pPr>
              <w:jc w:val="center"/>
              <w:rPr>
                <w:rFonts w:asciiTheme="minorHAnsi" w:hAnsiTheme="minorHAnsi" w:cstheme="minorHAnsi"/>
                <w:b/>
                <w:color w:val="000000" w:themeColor="text1"/>
                <w:sz w:val="18"/>
                <w:szCs w:val="18"/>
              </w:rPr>
            </w:pPr>
            <w:r w:rsidRPr="00DD7559">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DD7559" w:rsidRDefault="00657C79" w:rsidP="00F44CE4">
            <w:pPr>
              <w:jc w:val="center"/>
              <w:rPr>
                <w:rFonts w:asciiTheme="minorHAnsi" w:hAnsiTheme="minorHAnsi" w:cstheme="minorHAnsi"/>
                <w:b/>
                <w:color w:val="000000" w:themeColor="text1"/>
                <w:sz w:val="18"/>
                <w:szCs w:val="18"/>
              </w:rPr>
            </w:pPr>
            <w:r w:rsidRPr="00DD7559">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DD7559" w:rsidRDefault="00657C79" w:rsidP="00F44CE4">
            <w:pPr>
              <w:jc w:val="center"/>
              <w:rPr>
                <w:rFonts w:asciiTheme="minorHAnsi" w:hAnsiTheme="minorHAnsi" w:cstheme="minorHAnsi"/>
                <w:b/>
                <w:color w:val="000000" w:themeColor="text1"/>
                <w:sz w:val="18"/>
                <w:szCs w:val="18"/>
              </w:rPr>
            </w:pPr>
            <w:r w:rsidRPr="00DD7559">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DD7559" w:rsidRDefault="00657C79" w:rsidP="00F44CE4">
            <w:pPr>
              <w:rPr>
                <w:rFonts w:asciiTheme="minorHAnsi" w:hAnsiTheme="minorHAnsi" w:cstheme="minorHAnsi"/>
                <w:b/>
                <w:color w:val="000000" w:themeColor="text1"/>
                <w:sz w:val="18"/>
                <w:szCs w:val="18"/>
              </w:rPr>
            </w:pPr>
            <w:r w:rsidRPr="00DD7559">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DD755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DD7559"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DD7559" w:rsidTr="00F44CE4">
        <w:tc>
          <w:tcPr>
            <w:tcW w:w="707" w:type="dxa"/>
            <w:vAlign w:val="center"/>
          </w:tcPr>
          <w:p w:rsidR="00657C79" w:rsidRPr="0055093E" w:rsidRDefault="00657C79" w:rsidP="00F44CE4">
            <w:pPr>
              <w:jc w:val="center"/>
              <w:rPr>
                <w:rFonts w:asciiTheme="minorHAnsi" w:hAnsiTheme="minorHAnsi" w:cstheme="minorHAnsi"/>
                <w:color w:val="000000" w:themeColor="text1"/>
                <w:sz w:val="18"/>
                <w:szCs w:val="18"/>
              </w:rPr>
            </w:pPr>
            <w:r w:rsidRPr="0055093E">
              <w:rPr>
                <w:rFonts w:asciiTheme="minorHAnsi" w:hAnsiTheme="minorHAnsi" w:cstheme="minorHAnsi"/>
                <w:color w:val="000000" w:themeColor="text1"/>
                <w:sz w:val="18"/>
                <w:szCs w:val="18"/>
              </w:rPr>
              <w:t>1</w:t>
            </w:r>
          </w:p>
        </w:tc>
        <w:tc>
          <w:tcPr>
            <w:tcW w:w="3428" w:type="dxa"/>
            <w:vAlign w:val="center"/>
          </w:tcPr>
          <w:p w:rsidR="00657C79" w:rsidRPr="00DD7559" w:rsidRDefault="00657C79" w:rsidP="00F44CE4">
            <w:pPr>
              <w:contextualSpacing/>
              <w:rPr>
                <w:rFonts w:asciiTheme="minorHAnsi" w:hAnsiTheme="minorHAnsi" w:cstheme="minorHAnsi"/>
                <w:sz w:val="18"/>
                <w:szCs w:val="18"/>
              </w:rPr>
            </w:pPr>
            <w:r w:rsidRPr="00DD7559">
              <w:rPr>
                <w:rFonts w:asciiTheme="minorHAnsi" w:hAnsiTheme="minorHAnsi" w:cstheme="minorHAnsi"/>
                <w:sz w:val="18"/>
                <w:szCs w:val="18"/>
              </w:rPr>
              <w:t>Coffee break type 1 (extensive)</w:t>
            </w:r>
          </w:p>
        </w:tc>
        <w:tc>
          <w:tcPr>
            <w:tcW w:w="1260" w:type="dxa"/>
            <w:vAlign w:val="center"/>
          </w:tcPr>
          <w:p w:rsidR="00657C79" w:rsidRPr="00DD7559" w:rsidRDefault="00657C79" w:rsidP="00F44CE4">
            <w:pPr>
              <w:jc w:val="center"/>
              <w:rPr>
                <w:rFonts w:asciiTheme="minorHAnsi" w:hAnsiTheme="minorHAnsi" w:cstheme="minorHAnsi"/>
                <w:color w:val="1F497D"/>
                <w:sz w:val="18"/>
                <w:szCs w:val="18"/>
              </w:rPr>
            </w:pPr>
            <w:r w:rsidRPr="00DD7559">
              <w:rPr>
                <w:rFonts w:asciiTheme="minorHAnsi" w:hAnsiTheme="minorHAnsi" w:cstheme="minorHAnsi"/>
                <w:color w:val="000000" w:themeColor="text1"/>
                <w:sz w:val="18"/>
                <w:szCs w:val="18"/>
              </w:rPr>
              <w:t>1</w:t>
            </w:r>
          </w:p>
        </w:tc>
        <w:tc>
          <w:tcPr>
            <w:tcW w:w="1170" w:type="dxa"/>
            <w:vAlign w:val="center"/>
          </w:tcPr>
          <w:p w:rsidR="00657C79" w:rsidRPr="00DD7559" w:rsidRDefault="00657C79" w:rsidP="00F44CE4">
            <w:pPr>
              <w:jc w:val="center"/>
              <w:rPr>
                <w:rFonts w:asciiTheme="minorHAnsi" w:hAnsiTheme="minorHAnsi" w:cstheme="minorHAnsi"/>
                <w:color w:val="1F497D"/>
                <w:sz w:val="18"/>
                <w:szCs w:val="18"/>
              </w:rPr>
            </w:pPr>
            <w:r w:rsidRPr="00DD7559">
              <w:rPr>
                <w:rFonts w:asciiTheme="minorHAnsi" w:hAnsiTheme="minorHAnsi" w:cstheme="minorHAnsi"/>
                <w:sz w:val="18"/>
                <w:szCs w:val="18"/>
              </w:rPr>
              <w:t>Up to 40</w:t>
            </w:r>
          </w:p>
        </w:tc>
        <w:tc>
          <w:tcPr>
            <w:tcW w:w="900" w:type="dxa"/>
            <w:vAlign w:val="center"/>
          </w:tcPr>
          <w:p w:rsidR="00657C79" w:rsidRPr="00DD7559" w:rsidRDefault="00657C79" w:rsidP="00F44CE4">
            <w:pPr>
              <w:jc w:val="center"/>
              <w:rPr>
                <w:rFonts w:asciiTheme="minorHAnsi" w:hAnsiTheme="minorHAnsi" w:cstheme="minorHAnsi"/>
                <w:color w:val="1F497D"/>
                <w:sz w:val="18"/>
                <w:szCs w:val="18"/>
              </w:rPr>
            </w:pPr>
            <w:r w:rsidRPr="00DD7559">
              <w:rPr>
                <w:rFonts w:asciiTheme="minorHAnsi" w:hAnsiTheme="minorHAnsi" w:cstheme="minorHAnsi"/>
                <w:sz w:val="18"/>
                <w:szCs w:val="18"/>
              </w:rPr>
              <w:t>1</w:t>
            </w:r>
          </w:p>
        </w:tc>
        <w:tc>
          <w:tcPr>
            <w:tcW w:w="1260" w:type="dxa"/>
            <w:vAlign w:val="center"/>
          </w:tcPr>
          <w:p w:rsidR="00657C79" w:rsidRPr="00DD7559" w:rsidRDefault="00657C79" w:rsidP="00F44CE4">
            <w:pPr>
              <w:jc w:val="center"/>
              <w:rPr>
                <w:rFonts w:asciiTheme="minorHAnsi" w:hAnsiTheme="minorHAnsi" w:cstheme="minorHAnsi"/>
                <w:b/>
                <w:color w:val="1F497D"/>
                <w:sz w:val="18"/>
                <w:szCs w:val="18"/>
              </w:rPr>
            </w:pPr>
          </w:p>
        </w:tc>
        <w:tc>
          <w:tcPr>
            <w:tcW w:w="990" w:type="dxa"/>
            <w:vAlign w:val="center"/>
          </w:tcPr>
          <w:p w:rsidR="00657C79" w:rsidRPr="00DD7559" w:rsidRDefault="00657C79" w:rsidP="00F44CE4">
            <w:pPr>
              <w:jc w:val="center"/>
              <w:rPr>
                <w:rFonts w:asciiTheme="minorHAnsi" w:hAnsiTheme="minorHAnsi" w:cstheme="minorHAnsi"/>
                <w:b/>
                <w:color w:val="1F497D"/>
                <w:sz w:val="18"/>
                <w:szCs w:val="18"/>
              </w:rPr>
            </w:pPr>
          </w:p>
        </w:tc>
      </w:tr>
      <w:tr w:rsidR="00657C79" w:rsidRPr="00DD7559" w:rsidTr="00F44CE4">
        <w:tc>
          <w:tcPr>
            <w:tcW w:w="707" w:type="dxa"/>
            <w:vAlign w:val="center"/>
          </w:tcPr>
          <w:p w:rsidR="00657C79" w:rsidRPr="0055093E" w:rsidRDefault="00657C79" w:rsidP="00F44CE4">
            <w:pPr>
              <w:jc w:val="center"/>
              <w:rPr>
                <w:rFonts w:asciiTheme="minorHAnsi" w:hAnsiTheme="minorHAnsi" w:cstheme="minorHAnsi"/>
                <w:color w:val="000000" w:themeColor="text1"/>
                <w:sz w:val="18"/>
                <w:szCs w:val="18"/>
              </w:rPr>
            </w:pPr>
            <w:r w:rsidRPr="0055093E">
              <w:rPr>
                <w:rFonts w:asciiTheme="minorHAnsi" w:hAnsiTheme="minorHAnsi" w:cstheme="minorHAnsi"/>
                <w:color w:val="000000" w:themeColor="text1"/>
                <w:sz w:val="18"/>
                <w:szCs w:val="18"/>
              </w:rPr>
              <w:t>2</w:t>
            </w:r>
          </w:p>
        </w:tc>
        <w:tc>
          <w:tcPr>
            <w:tcW w:w="3428" w:type="dxa"/>
            <w:vAlign w:val="center"/>
          </w:tcPr>
          <w:p w:rsidR="00657C79" w:rsidRPr="00DD7559" w:rsidRDefault="00657C79" w:rsidP="00F44CE4">
            <w:pPr>
              <w:contextualSpacing/>
              <w:rPr>
                <w:rFonts w:asciiTheme="minorHAnsi" w:hAnsiTheme="minorHAnsi" w:cstheme="minorHAnsi"/>
                <w:sz w:val="18"/>
                <w:szCs w:val="18"/>
              </w:rPr>
            </w:pPr>
            <w:r w:rsidRPr="00DD7559">
              <w:rPr>
                <w:rFonts w:asciiTheme="minorHAnsi" w:hAnsiTheme="minorHAnsi" w:cstheme="minorHAnsi"/>
                <w:sz w:val="18"/>
                <w:szCs w:val="18"/>
              </w:rPr>
              <w:t>Coffee break type 3 (light)</w:t>
            </w:r>
          </w:p>
        </w:tc>
        <w:tc>
          <w:tcPr>
            <w:tcW w:w="1260" w:type="dxa"/>
            <w:vAlign w:val="center"/>
          </w:tcPr>
          <w:p w:rsidR="00657C79" w:rsidRPr="00DD7559" w:rsidRDefault="00657C79" w:rsidP="00F44CE4">
            <w:pPr>
              <w:jc w:val="center"/>
              <w:rPr>
                <w:rFonts w:asciiTheme="minorHAnsi" w:hAnsiTheme="minorHAnsi" w:cstheme="minorHAnsi"/>
                <w:color w:val="000000" w:themeColor="text1"/>
                <w:sz w:val="18"/>
                <w:szCs w:val="18"/>
              </w:rPr>
            </w:pPr>
            <w:r w:rsidRPr="00DD7559">
              <w:rPr>
                <w:rFonts w:asciiTheme="minorHAnsi" w:hAnsiTheme="minorHAnsi" w:cstheme="minorHAnsi"/>
                <w:color w:val="000000" w:themeColor="text1"/>
                <w:sz w:val="18"/>
                <w:szCs w:val="18"/>
              </w:rPr>
              <w:t>3</w:t>
            </w:r>
          </w:p>
        </w:tc>
        <w:tc>
          <w:tcPr>
            <w:tcW w:w="1170" w:type="dxa"/>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Up to 40</w:t>
            </w:r>
          </w:p>
        </w:tc>
        <w:tc>
          <w:tcPr>
            <w:tcW w:w="900" w:type="dxa"/>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1</w:t>
            </w:r>
          </w:p>
        </w:tc>
        <w:tc>
          <w:tcPr>
            <w:tcW w:w="1260" w:type="dxa"/>
            <w:vAlign w:val="center"/>
          </w:tcPr>
          <w:p w:rsidR="00657C79" w:rsidRPr="00DD7559" w:rsidRDefault="00657C79" w:rsidP="00F44CE4">
            <w:pPr>
              <w:jc w:val="center"/>
              <w:rPr>
                <w:rFonts w:asciiTheme="minorHAnsi" w:hAnsiTheme="minorHAnsi" w:cstheme="minorHAnsi"/>
                <w:b/>
                <w:color w:val="1F497D"/>
                <w:sz w:val="18"/>
                <w:szCs w:val="18"/>
              </w:rPr>
            </w:pPr>
          </w:p>
        </w:tc>
        <w:tc>
          <w:tcPr>
            <w:tcW w:w="990" w:type="dxa"/>
            <w:vAlign w:val="center"/>
          </w:tcPr>
          <w:p w:rsidR="00657C79" w:rsidRPr="00DD7559" w:rsidRDefault="00657C79" w:rsidP="00F44CE4">
            <w:pPr>
              <w:jc w:val="center"/>
              <w:rPr>
                <w:rFonts w:asciiTheme="minorHAnsi" w:hAnsiTheme="minorHAnsi" w:cstheme="minorHAnsi"/>
                <w:b/>
                <w:color w:val="1F497D"/>
                <w:sz w:val="18"/>
                <w:szCs w:val="18"/>
              </w:rPr>
            </w:pPr>
          </w:p>
        </w:tc>
      </w:tr>
      <w:tr w:rsidR="00657C79" w:rsidRPr="00DD7559" w:rsidTr="00F44CE4">
        <w:tc>
          <w:tcPr>
            <w:tcW w:w="707" w:type="dxa"/>
            <w:vAlign w:val="center"/>
          </w:tcPr>
          <w:p w:rsidR="00657C79" w:rsidRPr="0055093E" w:rsidRDefault="00657C79" w:rsidP="00F44CE4">
            <w:pPr>
              <w:jc w:val="center"/>
              <w:rPr>
                <w:rFonts w:asciiTheme="minorHAnsi" w:hAnsiTheme="minorHAnsi" w:cstheme="minorHAnsi"/>
                <w:color w:val="000000" w:themeColor="text1"/>
                <w:sz w:val="18"/>
                <w:szCs w:val="18"/>
              </w:rPr>
            </w:pPr>
            <w:r w:rsidRPr="0055093E">
              <w:rPr>
                <w:rFonts w:asciiTheme="minorHAnsi" w:hAnsiTheme="minorHAnsi" w:cstheme="minorHAnsi"/>
                <w:color w:val="000000" w:themeColor="text1"/>
                <w:sz w:val="18"/>
                <w:szCs w:val="18"/>
              </w:rPr>
              <w:t>3</w:t>
            </w:r>
          </w:p>
        </w:tc>
        <w:tc>
          <w:tcPr>
            <w:tcW w:w="3428" w:type="dxa"/>
            <w:vAlign w:val="center"/>
          </w:tcPr>
          <w:p w:rsidR="00657C79" w:rsidRPr="00DD7559" w:rsidRDefault="00657C79" w:rsidP="00F44CE4">
            <w:pPr>
              <w:contextualSpacing/>
              <w:rPr>
                <w:rFonts w:asciiTheme="minorHAnsi" w:hAnsiTheme="minorHAnsi" w:cstheme="minorHAnsi"/>
                <w:sz w:val="18"/>
                <w:szCs w:val="18"/>
              </w:rPr>
            </w:pPr>
            <w:r w:rsidRPr="00DD7559">
              <w:rPr>
                <w:rFonts w:asciiTheme="minorHAnsi" w:hAnsiTheme="minorHAnsi" w:cstheme="minorHAnsi"/>
                <w:sz w:val="18"/>
                <w:szCs w:val="18"/>
              </w:rPr>
              <w:t>Lunch type 2 (business lunch)</w:t>
            </w:r>
          </w:p>
        </w:tc>
        <w:tc>
          <w:tcPr>
            <w:tcW w:w="1260" w:type="dxa"/>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color w:val="000000" w:themeColor="text1"/>
                <w:sz w:val="18"/>
                <w:szCs w:val="18"/>
              </w:rPr>
              <w:t>2</w:t>
            </w:r>
          </w:p>
        </w:tc>
        <w:tc>
          <w:tcPr>
            <w:tcW w:w="1170" w:type="dxa"/>
            <w:vAlign w:val="center"/>
          </w:tcPr>
          <w:p w:rsidR="00657C79" w:rsidRPr="00DD7559" w:rsidRDefault="00657C79" w:rsidP="00F44CE4">
            <w:pPr>
              <w:jc w:val="center"/>
              <w:rPr>
                <w:rFonts w:asciiTheme="minorHAnsi" w:hAnsiTheme="minorHAnsi" w:cstheme="minorHAnsi"/>
                <w:b/>
                <w:color w:val="1F497D"/>
                <w:sz w:val="18"/>
                <w:szCs w:val="18"/>
              </w:rPr>
            </w:pPr>
            <w:r w:rsidRPr="00DD7559">
              <w:rPr>
                <w:rFonts w:asciiTheme="minorHAnsi" w:hAnsiTheme="minorHAnsi" w:cstheme="minorHAnsi"/>
                <w:sz w:val="18"/>
                <w:szCs w:val="18"/>
              </w:rPr>
              <w:t>Up to 40</w:t>
            </w:r>
          </w:p>
        </w:tc>
        <w:tc>
          <w:tcPr>
            <w:tcW w:w="900" w:type="dxa"/>
            <w:vAlign w:val="center"/>
          </w:tcPr>
          <w:p w:rsidR="00657C79" w:rsidRPr="00DD7559" w:rsidRDefault="00657C79" w:rsidP="00F44CE4">
            <w:pPr>
              <w:jc w:val="center"/>
              <w:rPr>
                <w:rFonts w:asciiTheme="minorHAnsi" w:hAnsiTheme="minorHAnsi" w:cstheme="minorHAnsi"/>
                <w:color w:val="1F497D"/>
                <w:sz w:val="18"/>
                <w:szCs w:val="18"/>
              </w:rPr>
            </w:pPr>
            <w:r w:rsidRPr="00DD7559">
              <w:rPr>
                <w:rFonts w:asciiTheme="minorHAnsi" w:hAnsiTheme="minorHAnsi" w:cstheme="minorHAnsi"/>
                <w:sz w:val="18"/>
                <w:szCs w:val="18"/>
              </w:rPr>
              <w:t>1</w:t>
            </w:r>
          </w:p>
        </w:tc>
        <w:tc>
          <w:tcPr>
            <w:tcW w:w="1260" w:type="dxa"/>
            <w:vAlign w:val="center"/>
          </w:tcPr>
          <w:p w:rsidR="00657C79" w:rsidRPr="00DD7559" w:rsidRDefault="00657C79" w:rsidP="00F44CE4">
            <w:pPr>
              <w:jc w:val="center"/>
              <w:rPr>
                <w:rFonts w:asciiTheme="minorHAnsi" w:hAnsiTheme="minorHAnsi" w:cstheme="minorHAnsi"/>
                <w:b/>
                <w:color w:val="1F497D"/>
                <w:sz w:val="18"/>
                <w:szCs w:val="18"/>
              </w:rPr>
            </w:pPr>
          </w:p>
        </w:tc>
        <w:tc>
          <w:tcPr>
            <w:tcW w:w="990" w:type="dxa"/>
            <w:vAlign w:val="center"/>
          </w:tcPr>
          <w:p w:rsidR="00657C79" w:rsidRPr="00DD7559" w:rsidRDefault="00657C79" w:rsidP="00F44CE4">
            <w:pPr>
              <w:jc w:val="center"/>
              <w:rPr>
                <w:rFonts w:asciiTheme="minorHAnsi" w:hAnsiTheme="minorHAnsi" w:cstheme="minorHAnsi"/>
                <w:b/>
                <w:color w:val="1F497D"/>
                <w:sz w:val="18"/>
                <w:szCs w:val="18"/>
              </w:rPr>
            </w:pPr>
          </w:p>
        </w:tc>
      </w:tr>
      <w:tr w:rsidR="00657C79" w:rsidRPr="00DD7559" w:rsidTr="00F44CE4">
        <w:tc>
          <w:tcPr>
            <w:tcW w:w="707" w:type="dxa"/>
            <w:vAlign w:val="center"/>
          </w:tcPr>
          <w:p w:rsidR="00657C79" w:rsidRPr="0055093E" w:rsidRDefault="00657C79" w:rsidP="00F44CE4">
            <w:pPr>
              <w:jc w:val="center"/>
              <w:rPr>
                <w:rFonts w:asciiTheme="minorHAnsi" w:hAnsiTheme="minorHAnsi" w:cstheme="minorHAnsi"/>
                <w:color w:val="000000" w:themeColor="text1"/>
                <w:sz w:val="18"/>
                <w:szCs w:val="18"/>
              </w:rPr>
            </w:pPr>
            <w:r w:rsidRPr="0055093E">
              <w:rPr>
                <w:rFonts w:asciiTheme="minorHAnsi" w:hAnsiTheme="minorHAnsi" w:cstheme="minorHAnsi"/>
                <w:color w:val="000000" w:themeColor="text1"/>
                <w:sz w:val="18"/>
                <w:szCs w:val="18"/>
              </w:rPr>
              <w:t>4</w:t>
            </w:r>
          </w:p>
        </w:tc>
        <w:tc>
          <w:tcPr>
            <w:tcW w:w="3428" w:type="dxa"/>
            <w:vAlign w:val="center"/>
          </w:tcPr>
          <w:p w:rsidR="00657C79" w:rsidRPr="00DD7559" w:rsidRDefault="00657C79" w:rsidP="00F44CE4">
            <w:pPr>
              <w:contextualSpacing/>
              <w:rPr>
                <w:rFonts w:asciiTheme="minorHAnsi" w:hAnsiTheme="minorHAnsi" w:cstheme="minorHAnsi"/>
                <w:sz w:val="18"/>
                <w:szCs w:val="18"/>
              </w:rPr>
            </w:pPr>
            <w:r w:rsidRPr="00DD7559">
              <w:rPr>
                <w:rFonts w:asciiTheme="minorHAnsi" w:hAnsiTheme="minorHAnsi" w:cstheme="minorHAnsi"/>
                <w:sz w:val="18"/>
                <w:szCs w:val="18"/>
              </w:rPr>
              <w:t>Breakfast</w:t>
            </w:r>
          </w:p>
        </w:tc>
        <w:tc>
          <w:tcPr>
            <w:tcW w:w="1260" w:type="dxa"/>
            <w:vAlign w:val="center"/>
          </w:tcPr>
          <w:p w:rsidR="00657C79" w:rsidRPr="00DD7559" w:rsidRDefault="00657C79" w:rsidP="00F44CE4">
            <w:pPr>
              <w:jc w:val="center"/>
              <w:rPr>
                <w:rFonts w:asciiTheme="minorHAnsi" w:hAnsiTheme="minorHAnsi" w:cstheme="minorHAnsi"/>
                <w:color w:val="000000" w:themeColor="text1"/>
                <w:sz w:val="18"/>
                <w:szCs w:val="18"/>
              </w:rPr>
            </w:pPr>
            <w:r w:rsidRPr="00DD7559">
              <w:rPr>
                <w:rFonts w:asciiTheme="minorHAnsi" w:hAnsiTheme="minorHAnsi" w:cstheme="minorHAnsi"/>
                <w:color w:val="000000" w:themeColor="text1"/>
                <w:sz w:val="18"/>
                <w:szCs w:val="18"/>
              </w:rPr>
              <w:t>1</w:t>
            </w:r>
          </w:p>
        </w:tc>
        <w:tc>
          <w:tcPr>
            <w:tcW w:w="1170" w:type="dxa"/>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Up to 40</w:t>
            </w:r>
          </w:p>
        </w:tc>
        <w:tc>
          <w:tcPr>
            <w:tcW w:w="900" w:type="dxa"/>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1</w:t>
            </w:r>
          </w:p>
        </w:tc>
        <w:tc>
          <w:tcPr>
            <w:tcW w:w="1260" w:type="dxa"/>
            <w:vAlign w:val="center"/>
          </w:tcPr>
          <w:p w:rsidR="00657C79" w:rsidRPr="00DD7559" w:rsidRDefault="00657C79" w:rsidP="00F44CE4">
            <w:pPr>
              <w:jc w:val="center"/>
              <w:rPr>
                <w:rFonts w:asciiTheme="minorHAnsi" w:hAnsiTheme="minorHAnsi" w:cstheme="minorHAnsi"/>
                <w:b/>
                <w:color w:val="1F497D"/>
                <w:sz w:val="18"/>
                <w:szCs w:val="18"/>
              </w:rPr>
            </w:pPr>
          </w:p>
        </w:tc>
        <w:tc>
          <w:tcPr>
            <w:tcW w:w="990" w:type="dxa"/>
            <w:vAlign w:val="center"/>
          </w:tcPr>
          <w:p w:rsidR="00657C79" w:rsidRPr="00DD7559" w:rsidRDefault="00657C79" w:rsidP="00F44CE4">
            <w:pPr>
              <w:jc w:val="center"/>
              <w:rPr>
                <w:rFonts w:asciiTheme="minorHAnsi" w:hAnsiTheme="minorHAnsi" w:cstheme="minorHAnsi"/>
                <w:b/>
                <w:color w:val="1F497D"/>
                <w:sz w:val="18"/>
                <w:szCs w:val="18"/>
              </w:rPr>
            </w:pPr>
          </w:p>
        </w:tc>
      </w:tr>
      <w:tr w:rsidR="00657C79" w:rsidRPr="00DD7559" w:rsidTr="00F44CE4">
        <w:tc>
          <w:tcPr>
            <w:tcW w:w="707" w:type="dxa"/>
            <w:vAlign w:val="center"/>
          </w:tcPr>
          <w:p w:rsidR="00657C79" w:rsidRPr="0055093E" w:rsidRDefault="00657C79" w:rsidP="00F44CE4">
            <w:pPr>
              <w:jc w:val="center"/>
              <w:rPr>
                <w:rFonts w:asciiTheme="minorHAnsi" w:hAnsiTheme="minorHAnsi" w:cstheme="minorHAnsi"/>
                <w:color w:val="000000" w:themeColor="text1"/>
                <w:sz w:val="18"/>
                <w:szCs w:val="18"/>
              </w:rPr>
            </w:pPr>
            <w:r w:rsidRPr="0055093E">
              <w:rPr>
                <w:rFonts w:asciiTheme="minorHAnsi" w:hAnsiTheme="minorHAnsi" w:cstheme="minorHAnsi"/>
                <w:color w:val="000000" w:themeColor="text1"/>
                <w:sz w:val="18"/>
                <w:szCs w:val="18"/>
              </w:rPr>
              <w:t>5</w:t>
            </w:r>
          </w:p>
        </w:tc>
        <w:tc>
          <w:tcPr>
            <w:tcW w:w="3428" w:type="dxa"/>
            <w:vAlign w:val="center"/>
          </w:tcPr>
          <w:p w:rsidR="00657C79" w:rsidRPr="00DD7559" w:rsidRDefault="00657C79" w:rsidP="00F44CE4">
            <w:pPr>
              <w:contextualSpacing/>
              <w:rPr>
                <w:rFonts w:asciiTheme="minorHAnsi" w:hAnsiTheme="minorHAnsi" w:cstheme="minorHAnsi"/>
                <w:sz w:val="18"/>
                <w:szCs w:val="18"/>
              </w:rPr>
            </w:pPr>
            <w:r w:rsidRPr="00DD7559">
              <w:rPr>
                <w:rFonts w:asciiTheme="minorHAnsi" w:hAnsiTheme="minorHAnsi" w:cstheme="minorHAnsi"/>
                <w:sz w:val="18"/>
                <w:szCs w:val="18"/>
              </w:rPr>
              <w:t>Dinner portion</w:t>
            </w:r>
          </w:p>
        </w:tc>
        <w:tc>
          <w:tcPr>
            <w:tcW w:w="1260" w:type="dxa"/>
            <w:vAlign w:val="center"/>
          </w:tcPr>
          <w:p w:rsidR="00657C79" w:rsidRPr="00DD7559" w:rsidRDefault="00657C79" w:rsidP="00F44CE4">
            <w:pPr>
              <w:jc w:val="center"/>
              <w:rPr>
                <w:rFonts w:asciiTheme="minorHAnsi" w:hAnsiTheme="minorHAnsi" w:cstheme="minorHAnsi"/>
                <w:color w:val="000000" w:themeColor="text1"/>
                <w:sz w:val="18"/>
                <w:szCs w:val="18"/>
              </w:rPr>
            </w:pPr>
            <w:r w:rsidRPr="00DD7559">
              <w:rPr>
                <w:rFonts w:asciiTheme="minorHAnsi" w:hAnsiTheme="minorHAnsi" w:cstheme="minorHAnsi"/>
                <w:color w:val="000000" w:themeColor="text1"/>
                <w:sz w:val="18"/>
                <w:szCs w:val="18"/>
              </w:rPr>
              <w:t>1</w:t>
            </w:r>
          </w:p>
        </w:tc>
        <w:tc>
          <w:tcPr>
            <w:tcW w:w="1170" w:type="dxa"/>
            <w:vAlign w:val="center"/>
          </w:tcPr>
          <w:p w:rsidR="00657C79" w:rsidRPr="00DD7559" w:rsidRDefault="00657C79" w:rsidP="00F44CE4">
            <w:pPr>
              <w:jc w:val="center"/>
              <w:rPr>
                <w:rFonts w:asciiTheme="minorHAnsi" w:hAnsiTheme="minorHAnsi" w:cstheme="minorHAnsi"/>
                <w:color w:val="000000" w:themeColor="text1"/>
                <w:sz w:val="18"/>
                <w:szCs w:val="18"/>
              </w:rPr>
            </w:pPr>
            <w:r w:rsidRPr="00DD7559">
              <w:rPr>
                <w:rFonts w:asciiTheme="minorHAnsi" w:hAnsiTheme="minorHAnsi" w:cstheme="minorHAnsi"/>
                <w:sz w:val="18"/>
                <w:szCs w:val="18"/>
              </w:rPr>
              <w:t>Up to 40</w:t>
            </w:r>
          </w:p>
        </w:tc>
        <w:tc>
          <w:tcPr>
            <w:tcW w:w="900" w:type="dxa"/>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1</w:t>
            </w:r>
          </w:p>
        </w:tc>
        <w:tc>
          <w:tcPr>
            <w:tcW w:w="1260" w:type="dxa"/>
            <w:vAlign w:val="center"/>
          </w:tcPr>
          <w:p w:rsidR="00657C79" w:rsidRPr="00DD7559" w:rsidRDefault="00657C79" w:rsidP="00F44CE4">
            <w:pPr>
              <w:jc w:val="center"/>
              <w:rPr>
                <w:rFonts w:asciiTheme="minorHAnsi" w:hAnsiTheme="minorHAnsi" w:cstheme="minorHAnsi"/>
                <w:sz w:val="18"/>
                <w:szCs w:val="18"/>
              </w:rPr>
            </w:pPr>
          </w:p>
        </w:tc>
        <w:tc>
          <w:tcPr>
            <w:tcW w:w="990" w:type="dxa"/>
            <w:vAlign w:val="center"/>
          </w:tcPr>
          <w:p w:rsidR="00657C79" w:rsidRPr="00DD7559" w:rsidRDefault="00657C79" w:rsidP="00F44CE4">
            <w:pPr>
              <w:jc w:val="center"/>
              <w:rPr>
                <w:rFonts w:asciiTheme="minorHAnsi" w:hAnsiTheme="minorHAnsi" w:cstheme="minorHAnsi"/>
                <w:b/>
                <w:color w:val="1F497D"/>
                <w:sz w:val="18"/>
                <w:szCs w:val="18"/>
              </w:rPr>
            </w:pPr>
          </w:p>
        </w:tc>
      </w:tr>
      <w:tr w:rsidR="00657C79" w:rsidRPr="00DD7559" w:rsidTr="00F44CE4">
        <w:tc>
          <w:tcPr>
            <w:tcW w:w="707" w:type="dxa"/>
            <w:vAlign w:val="center"/>
          </w:tcPr>
          <w:p w:rsidR="00657C79" w:rsidRPr="0055093E" w:rsidRDefault="00657C79" w:rsidP="00F44CE4">
            <w:pPr>
              <w:jc w:val="center"/>
              <w:rPr>
                <w:rFonts w:asciiTheme="minorHAnsi" w:hAnsiTheme="minorHAnsi" w:cstheme="minorHAnsi"/>
                <w:color w:val="1F497D"/>
                <w:sz w:val="18"/>
                <w:szCs w:val="18"/>
              </w:rPr>
            </w:pPr>
            <w:r w:rsidRPr="0055093E">
              <w:rPr>
                <w:rFonts w:asciiTheme="minorHAnsi" w:hAnsiTheme="minorHAnsi" w:cstheme="minorHAnsi"/>
                <w:sz w:val="18"/>
                <w:szCs w:val="18"/>
              </w:rPr>
              <w:t>6</w:t>
            </w:r>
          </w:p>
        </w:tc>
        <w:tc>
          <w:tcPr>
            <w:tcW w:w="3428" w:type="dxa"/>
            <w:shd w:val="clear" w:color="auto" w:fill="FFFFFF" w:themeFill="background1"/>
            <w:vAlign w:val="center"/>
          </w:tcPr>
          <w:p w:rsidR="00657C79" w:rsidRPr="00DD7559" w:rsidRDefault="00657C79" w:rsidP="00F44CE4">
            <w:pPr>
              <w:rPr>
                <w:rFonts w:asciiTheme="minorHAnsi" w:hAnsiTheme="minorHAnsi" w:cstheme="minorHAnsi"/>
                <w:color w:val="1F497D"/>
                <w:sz w:val="18"/>
                <w:szCs w:val="18"/>
              </w:rPr>
            </w:pPr>
            <w:r w:rsidRPr="00DD7559">
              <w:rPr>
                <w:rFonts w:asciiTheme="minorHAnsi" w:hAnsiTheme="minorHAnsi" w:cstheme="minorHAnsi"/>
                <w:sz w:val="18"/>
                <w:szCs w:val="18"/>
              </w:rPr>
              <w:t>Rental of conference room</w:t>
            </w:r>
          </w:p>
        </w:tc>
        <w:tc>
          <w:tcPr>
            <w:tcW w:w="1260" w:type="dxa"/>
            <w:shd w:val="clear" w:color="auto" w:fill="FFFFFF" w:themeFill="background1"/>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2 days</w:t>
            </w:r>
          </w:p>
        </w:tc>
        <w:tc>
          <w:tcPr>
            <w:tcW w:w="1170" w:type="dxa"/>
            <w:shd w:val="clear" w:color="auto" w:fill="FFFFFF" w:themeFill="background1"/>
            <w:vAlign w:val="center"/>
          </w:tcPr>
          <w:p w:rsidR="00657C79" w:rsidRPr="00DD7559" w:rsidRDefault="00657C79" w:rsidP="00F44CE4">
            <w:pPr>
              <w:jc w:val="center"/>
              <w:rPr>
                <w:rFonts w:asciiTheme="minorHAnsi" w:hAnsiTheme="minorHAnsi" w:cstheme="minorHAnsi"/>
                <w:b/>
                <w:color w:val="1F497D"/>
                <w:sz w:val="18"/>
                <w:szCs w:val="18"/>
              </w:rPr>
            </w:pPr>
            <w:r w:rsidRPr="00DD7559">
              <w:rPr>
                <w:rFonts w:asciiTheme="minorHAnsi" w:hAnsiTheme="minorHAnsi" w:cstheme="minorHAnsi"/>
                <w:sz w:val="18"/>
                <w:szCs w:val="18"/>
              </w:rPr>
              <w:t>Up to 40</w:t>
            </w:r>
          </w:p>
        </w:tc>
        <w:tc>
          <w:tcPr>
            <w:tcW w:w="900" w:type="dxa"/>
            <w:shd w:val="clear" w:color="auto" w:fill="FFFFFF" w:themeFill="background1"/>
            <w:vAlign w:val="center"/>
          </w:tcPr>
          <w:p w:rsidR="00657C79" w:rsidRPr="00DD7559" w:rsidRDefault="00657C79" w:rsidP="00F44CE4">
            <w:pPr>
              <w:jc w:val="center"/>
              <w:rPr>
                <w:rFonts w:asciiTheme="minorHAnsi" w:hAnsiTheme="minorHAnsi" w:cstheme="minorHAnsi"/>
                <w:b/>
                <w:color w:val="1F497D"/>
                <w:sz w:val="18"/>
                <w:szCs w:val="18"/>
              </w:rPr>
            </w:pPr>
            <w:r w:rsidRPr="00DD7559">
              <w:rPr>
                <w:rFonts w:asciiTheme="minorHAnsi" w:hAnsiTheme="minorHAnsi" w:cstheme="minorHAnsi"/>
                <w:sz w:val="18"/>
                <w:szCs w:val="18"/>
              </w:rPr>
              <w:t>1</w:t>
            </w:r>
          </w:p>
        </w:tc>
        <w:tc>
          <w:tcPr>
            <w:tcW w:w="1260" w:type="dxa"/>
            <w:shd w:val="clear" w:color="auto" w:fill="FFFFFF" w:themeFill="background1"/>
            <w:vAlign w:val="center"/>
          </w:tcPr>
          <w:p w:rsidR="00657C79" w:rsidRPr="00DD7559" w:rsidRDefault="00657C79" w:rsidP="00F44CE4">
            <w:pPr>
              <w:jc w:val="center"/>
              <w:rPr>
                <w:rFonts w:asciiTheme="minorHAnsi" w:hAnsiTheme="minorHAnsi" w:cstheme="minorHAnsi"/>
                <w:b/>
                <w:sz w:val="18"/>
                <w:szCs w:val="18"/>
              </w:rPr>
            </w:pPr>
          </w:p>
        </w:tc>
        <w:tc>
          <w:tcPr>
            <w:tcW w:w="990" w:type="dxa"/>
            <w:shd w:val="clear" w:color="auto" w:fill="FFFFFF" w:themeFill="background1"/>
            <w:vAlign w:val="center"/>
          </w:tcPr>
          <w:p w:rsidR="00657C79" w:rsidRPr="00DD7559" w:rsidRDefault="00657C79" w:rsidP="00F44CE4">
            <w:pPr>
              <w:jc w:val="center"/>
              <w:rPr>
                <w:rFonts w:asciiTheme="minorHAnsi" w:hAnsiTheme="minorHAnsi" w:cstheme="minorHAnsi"/>
                <w:b/>
                <w:color w:val="1F497D"/>
                <w:sz w:val="18"/>
                <w:szCs w:val="18"/>
              </w:rPr>
            </w:pPr>
          </w:p>
        </w:tc>
      </w:tr>
      <w:tr w:rsidR="00657C79" w:rsidRPr="00DD7559" w:rsidTr="00F44CE4">
        <w:tc>
          <w:tcPr>
            <w:tcW w:w="707" w:type="dxa"/>
            <w:vAlign w:val="center"/>
          </w:tcPr>
          <w:p w:rsidR="00657C79" w:rsidRPr="0055093E" w:rsidRDefault="00657C79" w:rsidP="00F44CE4">
            <w:pPr>
              <w:jc w:val="center"/>
              <w:rPr>
                <w:rFonts w:asciiTheme="minorHAnsi" w:hAnsiTheme="minorHAnsi" w:cstheme="minorHAnsi"/>
                <w:sz w:val="18"/>
                <w:szCs w:val="18"/>
              </w:rPr>
            </w:pPr>
            <w:r w:rsidRPr="0055093E">
              <w:rPr>
                <w:rFonts w:asciiTheme="minorHAnsi" w:hAnsiTheme="minorHAnsi" w:cstheme="minorHAnsi"/>
                <w:sz w:val="18"/>
                <w:szCs w:val="18"/>
              </w:rPr>
              <w:lastRenderedPageBreak/>
              <w:t>7</w:t>
            </w:r>
          </w:p>
        </w:tc>
        <w:tc>
          <w:tcPr>
            <w:tcW w:w="3428" w:type="dxa"/>
            <w:shd w:val="clear" w:color="auto" w:fill="FFFFFF" w:themeFill="background1"/>
            <w:vAlign w:val="center"/>
          </w:tcPr>
          <w:p w:rsidR="00657C79" w:rsidRPr="00DD7559" w:rsidRDefault="00657C79" w:rsidP="00F44CE4">
            <w:pPr>
              <w:rPr>
                <w:rFonts w:asciiTheme="minorHAnsi" w:hAnsiTheme="minorHAnsi" w:cstheme="minorHAnsi"/>
                <w:sz w:val="18"/>
                <w:szCs w:val="18"/>
              </w:rPr>
            </w:pPr>
            <w:r w:rsidRPr="00DD7559">
              <w:rPr>
                <w:rFonts w:asciiTheme="minorHAnsi" w:hAnsiTheme="minorHAnsi" w:cstheme="minorHAnsi"/>
                <w:sz w:val="18"/>
                <w:szCs w:val="18"/>
              </w:rPr>
              <w:t>Accommodation type 1 (single room)</w:t>
            </w:r>
          </w:p>
        </w:tc>
        <w:tc>
          <w:tcPr>
            <w:tcW w:w="1260" w:type="dxa"/>
            <w:shd w:val="clear" w:color="auto" w:fill="FFFFFF" w:themeFill="background1"/>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 xml:space="preserve">Up to 10 </w:t>
            </w:r>
            <w:r>
              <w:rPr>
                <w:rFonts w:asciiTheme="minorHAnsi" w:hAnsiTheme="minorHAnsi" w:cstheme="minorHAnsi"/>
                <w:sz w:val="18"/>
                <w:szCs w:val="18"/>
              </w:rPr>
              <w:t>rooms</w:t>
            </w:r>
          </w:p>
        </w:tc>
        <w:tc>
          <w:tcPr>
            <w:tcW w:w="1170" w:type="dxa"/>
            <w:shd w:val="clear" w:color="auto" w:fill="FFFFFF" w:themeFill="background1"/>
            <w:vAlign w:val="center"/>
          </w:tcPr>
          <w:p w:rsidR="00657C79" w:rsidRPr="00DD7559" w:rsidRDefault="00657C79" w:rsidP="00F44CE4">
            <w:pPr>
              <w:jc w:val="center"/>
              <w:rPr>
                <w:rFonts w:asciiTheme="minorHAnsi" w:hAnsiTheme="minorHAnsi" w:cstheme="minorHAnsi"/>
                <w:color w:val="000000" w:themeColor="text1"/>
                <w:sz w:val="18"/>
                <w:szCs w:val="18"/>
              </w:rPr>
            </w:pPr>
            <w:r w:rsidRPr="00DD7559">
              <w:rPr>
                <w:rFonts w:asciiTheme="minorHAnsi" w:hAnsiTheme="minorHAnsi" w:cstheme="minorHAnsi"/>
                <w:sz w:val="18"/>
                <w:szCs w:val="18"/>
              </w:rPr>
              <w:t>Up to 10</w:t>
            </w:r>
          </w:p>
        </w:tc>
        <w:tc>
          <w:tcPr>
            <w:tcW w:w="900" w:type="dxa"/>
            <w:shd w:val="clear" w:color="auto" w:fill="FFFFFF" w:themeFill="background1"/>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1</w:t>
            </w:r>
          </w:p>
        </w:tc>
        <w:tc>
          <w:tcPr>
            <w:tcW w:w="1260" w:type="dxa"/>
            <w:shd w:val="clear" w:color="auto" w:fill="FFFFFF" w:themeFill="background1"/>
            <w:vAlign w:val="center"/>
          </w:tcPr>
          <w:p w:rsidR="00657C79" w:rsidRPr="00DD7559" w:rsidRDefault="00657C79" w:rsidP="00F44CE4">
            <w:pPr>
              <w:jc w:val="center"/>
              <w:rPr>
                <w:rFonts w:asciiTheme="minorHAnsi" w:hAnsiTheme="minorHAnsi" w:cstheme="minorHAnsi"/>
                <w:b/>
                <w:color w:val="1F497D"/>
                <w:sz w:val="18"/>
                <w:szCs w:val="18"/>
              </w:rPr>
            </w:pPr>
          </w:p>
        </w:tc>
        <w:tc>
          <w:tcPr>
            <w:tcW w:w="990" w:type="dxa"/>
            <w:shd w:val="clear" w:color="auto" w:fill="FFFFFF" w:themeFill="background1"/>
            <w:vAlign w:val="center"/>
          </w:tcPr>
          <w:p w:rsidR="00657C79" w:rsidRPr="00DD7559" w:rsidRDefault="00657C79" w:rsidP="00F44CE4">
            <w:pPr>
              <w:jc w:val="center"/>
              <w:rPr>
                <w:rFonts w:asciiTheme="minorHAnsi" w:hAnsiTheme="minorHAnsi" w:cstheme="minorHAnsi"/>
                <w:b/>
                <w:color w:val="1F497D"/>
                <w:sz w:val="18"/>
                <w:szCs w:val="18"/>
              </w:rPr>
            </w:pPr>
          </w:p>
        </w:tc>
      </w:tr>
      <w:tr w:rsidR="00657C79" w:rsidRPr="00DD7559" w:rsidTr="00F44CE4">
        <w:tc>
          <w:tcPr>
            <w:tcW w:w="707" w:type="dxa"/>
            <w:vAlign w:val="center"/>
          </w:tcPr>
          <w:p w:rsidR="00657C79" w:rsidRPr="0055093E" w:rsidRDefault="00657C79" w:rsidP="00F44CE4">
            <w:pPr>
              <w:jc w:val="center"/>
              <w:rPr>
                <w:rFonts w:asciiTheme="minorHAnsi" w:hAnsiTheme="minorHAnsi" w:cstheme="minorHAnsi"/>
                <w:sz w:val="18"/>
                <w:szCs w:val="18"/>
              </w:rPr>
            </w:pPr>
          </w:p>
          <w:p w:rsidR="00657C79" w:rsidRPr="0055093E" w:rsidRDefault="00657C79" w:rsidP="00F44CE4">
            <w:pPr>
              <w:jc w:val="center"/>
              <w:rPr>
                <w:rFonts w:asciiTheme="minorHAnsi" w:hAnsiTheme="minorHAnsi" w:cstheme="minorHAnsi"/>
                <w:sz w:val="18"/>
                <w:szCs w:val="18"/>
              </w:rPr>
            </w:pPr>
            <w:r w:rsidRPr="0055093E">
              <w:rPr>
                <w:rFonts w:asciiTheme="minorHAnsi" w:hAnsiTheme="minorHAnsi" w:cstheme="minorHAnsi"/>
                <w:sz w:val="18"/>
                <w:szCs w:val="18"/>
              </w:rPr>
              <w:t>8</w:t>
            </w:r>
          </w:p>
        </w:tc>
        <w:tc>
          <w:tcPr>
            <w:tcW w:w="3428" w:type="dxa"/>
            <w:shd w:val="clear" w:color="auto" w:fill="FFFFFF" w:themeFill="background1"/>
            <w:vAlign w:val="center"/>
          </w:tcPr>
          <w:p w:rsidR="00657C79" w:rsidRPr="00DD7559" w:rsidRDefault="00657C79" w:rsidP="00F44CE4">
            <w:pPr>
              <w:rPr>
                <w:rFonts w:asciiTheme="minorHAnsi" w:hAnsiTheme="minorHAnsi" w:cstheme="minorHAnsi"/>
                <w:sz w:val="18"/>
                <w:szCs w:val="18"/>
              </w:rPr>
            </w:pPr>
            <w:r w:rsidRPr="00DD7559">
              <w:rPr>
                <w:rFonts w:asciiTheme="minorHAnsi" w:hAnsiTheme="minorHAnsi" w:cstheme="minorHAnsi"/>
                <w:sz w:val="18"/>
                <w:szCs w:val="18"/>
              </w:rPr>
              <w:t>Accommodation type 2 (TWIN room - 2 separate beds)</w:t>
            </w:r>
          </w:p>
        </w:tc>
        <w:tc>
          <w:tcPr>
            <w:tcW w:w="1260" w:type="dxa"/>
            <w:shd w:val="clear" w:color="auto" w:fill="FFFFFF" w:themeFill="background1"/>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 xml:space="preserve">Up to 15 </w:t>
            </w:r>
            <w:r>
              <w:rPr>
                <w:rFonts w:asciiTheme="minorHAnsi" w:hAnsiTheme="minorHAnsi" w:cstheme="minorHAnsi"/>
                <w:sz w:val="18"/>
                <w:szCs w:val="18"/>
              </w:rPr>
              <w:t>rooms</w:t>
            </w:r>
          </w:p>
        </w:tc>
        <w:tc>
          <w:tcPr>
            <w:tcW w:w="1170" w:type="dxa"/>
            <w:shd w:val="clear" w:color="auto" w:fill="FFFFFF" w:themeFill="background1"/>
            <w:vAlign w:val="center"/>
          </w:tcPr>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Up to 30</w:t>
            </w:r>
          </w:p>
        </w:tc>
        <w:tc>
          <w:tcPr>
            <w:tcW w:w="900" w:type="dxa"/>
            <w:shd w:val="clear" w:color="auto" w:fill="FFFFFF" w:themeFill="background1"/>
            <w:vAlign w:val="center"/>
          </w:tcPr>
          <w:p w:rsidR="00657C79" w:rsidRPr="00DD7559" w:rsidRDefault="00657C79" w:rsidP="00F44CE4">
            <w:pPr>
              <w:jc w:val="center"/>
              <w:rPr>
                <w:rFonts w:asciiTheme="minorHAnsi" w:hAnsiTheme="minorHAnsi" w:cstheme="minorHAnsi"/>
                <w:sz w:val="18"/>
                <w:szCs w:val="18"/>
              </w:rPr>
            </w:pPr>
          </w:p>
          <w:p w:rsidR="00657C79" w:rsidRPr="00DD7559" w:rsidRDefault="00657C79" w:rsidP="00F44CE4">
            <w:pPr>
              <w:jc w:val="center"/>
              <w:rPr>
                <w:rFonts w:asciiTheme="minorHAnsi" w:hAnsiTheme="minorHAnsi" w:cstheme="minorHAnsi"/>
                <w:sz w:val="18"/>
                <w:szCs w:val="18"/>
              </w:rPr>
            </w:pPr>
            <w:r w:rsidRPr="00DD7559">
              <w:rPr>
                <w:rFonts w:asciiTheme="minorHAnsi" w:hAnsiTheme="minorHAnsi" w:cstheme="minorHAnsi"/>
                <w:sz w:val="18"/>
                <w:szCs w:val="18"/>
              </w:rPr>
              <w:t>1</w:t>
            </w:r>
          </w:p>
        </w:tc>
        <w:tc>
          <w:tcPr>
            <w:tcW w:w="1260" w:type="dxa"/>
            <w:shd w:val="clear" w:color="auto" w:fill="FFFFFF" w:themeFill="background1"/>
            <w:vAlign w:val="center"/>
          </w:tcPr>
          <w:p w:rsidR="00657C79" w:rsidRPr="00DD7559" w:rsidRDefault="00657C79" w:rsidP="00F44CE4">
            <w:pPr>
              <w:jc w:val="center"/>
              <w:rPr>
                <w:rFonts w:asciiTheme="minorHAnsi" w:hAnsiTheme="minorHAnsi" w:cstheme="minorHAnsi"/>
                <w:sz w:val="18"/>
                <w:szCs w:val="18"/>
              </w:rPr>
            </w:pPr>
          </w:p>
        </w:tc>
        <w:tc>
          <w:tcPr>
            <w:tcW w:w="990" w:type="dxa"/>
            <w:shd w:val="clear" w:color="auto" w:fill="FFFFFF" w:themeFill="background1"/>
            <w:vAlign w:val="center"/>
          </w:tcPr>
          <w:p w:rsidR="00657C79" w:rsidRPr="00DD7559" w:rsidRDefault="00657C79" w:rsidP="00F44CE4">
            <w:pPr>
              <w:jc w:val="center"/>
              <w:rPr>
                <w:rFonts w:asciiTheme="minorHAnsi" w:hAnsiTheme="minorHAnsi" w:cstheme="minorHAnsi"/>
                <w:b/>
                <w:color w:val="1F497D"/>
                <w:sz w:val="18"/>
                <w:szCs w:val="18"/>
              </w:rPr>
            </w:pPr>
          </w:p>
        </w:tc>
      </w:tr>
    </w:tbl>
    <w:p w:rsidR="00657C79" w:rsidRPr="00EA19D5" w:rsidRDefault="00657C79" w:rsidP="00657C79">
      <w:pPr>
        <w:spacing w:after="0" w:line="240" w:lineRule="auto"/>
        <w:jc w:val="center"/>
        <w:rPr>
          <w:rFonts w:cstheme="minorHAnsi"/>
          <w:b/>
          <w:sz w:val="20"/>
          <w:szCs w:val="20"/>
        </w:rPr>
      </w:pPr>
    </w:p>
    <w:tbl>
      <w:tblPr>
        <w:tblStyle w:val="TableGrid"/>
        <w:tblW w:w="9715" w:type="dxa"/>
        <w:tblLayout w:type="fixed"/>
        <w:tblLook w:val="04A0" w:firstRow="1" w:lastRow="0" w:firstColumn="1" w:lastColumn="0" w:noHBand="0" w:noVBand="1"/>
      </w:tblPr>
      <w:tblGrid>
        <w:gridCol w:w="682"/>
        <w:gridCol w:w="3453"/>
        <w:gridCol w:w="1260"/>
        <w:gridCol w:w="1170"/>
        <w:gridCol w:w="900"/>
        <w:gridCol w:w="1260"/>
        <w:gridCol w:w="990"/>
      </w:tblGrid>
      <w:tr w:rsidR="00657C79" w:rsidRPr="00403098" w:rsidTr="00F44CE4">
        <w:trPr>
          <w:trHeight w:val="300"/>
        </w:trPr>
        <w:tc>
          <w:tcPr>
            <w:tcW w:w="9715" w:type="dxa"/>
            <w:gridSpan w:val="7"/>
            <w:shd w:val="clear" w:color="auto" w:fill="D9E2F3" w:themeFill="accent1" w:themeFillTint="33"/>
            <w:vAlign w:val="center"/>
          </w:tcPr>
          <w:p w:rsidR="00657C79" w:rsidRPr="00403098" w:rsidRDefault="00657C79" w:rsidP="00F44CE4">
            <w:pPr>
              <w:pStyle w:val="ListParagraph"/>
              <w:ind w:left="29"/>
              <w:jc w:val="center"/>
              <w:rPr>
                <w:rFonts w:asciiTheme="minorHAnsi" w:hAnsiTheme="minorHAnsi" w:cstheme="minorHAnsi"/>
                <w:b/>
                <w:sz w:val="18"/>
                <w:szCs w:val="18"/>
              </w:rPr>
            </w:pPr>
            <w:r w:rsidRPr="00403098">
              <w:rPr>
                <w:rFonts w:asciiTheme="minorHAnsi" w:hAnsiTheme="minorHAnsi" w:cstheme="minorHAnsi"/>
                <w:b/>
                <w:sz w:val="18"/>
                <w:szCs w:val="18"/>
              </w:rPr>
              <w:t>HINCESTI</w:t>
            </w:r>
            <w:r>
              <w:rPr>
                <w:rFonts w:asciiTheme="minorHAnsi" w:hAnsiTheme="minorHAnsi" w:cstheme="minorHAnsi"/>
                <w:b/>
                <w:sz w:val="18"/>
                <w:szCs w:val="18"/>
              </w:rPr>
              <w:t xml:space="preserve">, CAHUL, COMRAT, TARACLIA </w:t>
            </w:r>
          </w:p>
        </w:tc>
      </w:tr>
      <w:tr w:rsidR="00657C79" w:rsidRPr="00403098" w:rsidTr="00F44CE4">
        <w:trPr>
          <w:trHeight w:val="395"/>
        </w:trPr>
        <w:tc>
          <w:tcPr>
            <w:tcW w:w="9715" w:type="dxa"/>
            <w:gridSpan w:val="7"/>
            <w:vAlign w:val="center"/>
          </w:tcPr>
          <w:p w:rsidR="00657C79" w:rsidRPr="00403098"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sz w:val="18"/>
                <w:szCs w:val="18"/>
              </w:rPr>
            </w:pPr>
            <w:r w:rsidRPr="00403098">
              <w:rPr>
                <w:rFonts w:asciiTheme="minorHAnsi" w:hAnsiTheme="minorHAnsi" w:cstheme="minorHAnsi"/>
                <w:b/>
                <w:sz w:val="18"/>
                <w:szCs w:val="18"/>
              </w:rPr>
              <w:t xml:space="preserve">Logistics services for consultations (0.5 days) with probation services </w:t>
            </w:r>
            <w:r>
              <w:rPr>
                <w:rFonts w:asciiTheme="minorHAnsi" w:hAnsiTheme="minorHAnsi" w:cstheme="minorHAnsi"/>
                <w:b/>
                <w:sz w:val="18"/>
                <w:szCs w:val="18"/>
              </w:rPr>
              <w:t xml:space="preserve">organized in Hincesti, Cahul, </w:t>
            </w:r>
            <w:proofErr w:type="spellStart"/>
            <w:r>
              <w:rPr>
                <w:rFonts w:asciiTheme="minorHAnsi" w:hAnsiTheme="minorHAnsi" w:cstheme="minorHAnsi"/>
                <w:b/>
                <w:sz w:val="18"/>
                <w:szCs w:val="18"/>
              </w:rPr>
              <w:t>Comrat</w:t>
            </w:r>
            <w:proofErr w:type="spellEnd"/>
            <w:r>
              <w:rPr>
                <w:rFonts w:asciiTheme="minorHAnsi" w:hAnsiTheme="minorHAnsi" w:cstheme="minorHAnsi"/>
                <w:b/>
                <w:sz w:val="18"/>
                <w:szCs w:val="18"/>
              </w:rPr>
              <w:t xml:space="preserve"> and </w:t>
            </w:r>
            <w:proofErr w:type="gramStart"/>
            <w:r>
              <w:rPr>
                <w:rFonts w:asciiTheme="minorHAnsi" w:hAnsiTheme="minorHAnsi" w:cstheme="minorHAnsi"/>
                <w:b/>
                <w:sz w:val="18"/>
                <w:szCs w:val="18"/>
              </w:rPr>
              <w:t>Taraclia  during</w:t>
            </w:r>
            <w:proofErr w:type="gramEnd"/>
            <w:r>
              <w:rPr>
                <w:rFonts w:asciiTheme="minorHAnsi" w:hAnsiTheme="minorHAnsi" w:cstheme="minorHAnsi"/>
                <w:b/>
                <w:sz w:val="18"/>
                <w:szCs w:val="18"/>
              </w:rPr>
              <w:t xml:space="preserve"> </w:t>
            </w:r>
            <w:r w:rsidRPr="00403098">
              <w:rPr>
                <w:rFonts w:asciiTheme="minorHAnsi" w:hAnsiTheme="minorHAnsi" w:cstheme="minorHAnsi"/>
                <w:b/>
                <w:sz w:val="18"/>
                <w:szCs w:val="18"/>
              </w:rPr>
              <w:t xml:space="preserve">October – December </w:t>
            </w:r>
          </w:p>
        </w:tc>
      </w:tr>
      <w:tr w:rsidR="00657C79" w:rsidRPr="00403098" w:rsidTr="00F44CE4">
        <w:trPr>
          <w:trHeight w:val="467"/>
        </w:trPr>
        <w:tc>
          <w:tcPr>
            <w:tcW w:w="682" w:type="dxa"/>
            <w:shd w:val="clear" w:color="auto" w:fill="D9D9D9" w:themeFill="background1" w:themeFillShade="D9"/>
          </w:tcPr>
          <w:p w:rsidR="00657C79" w:rsidRPr="00403098" w:rsidRDefault="00657C79" w:rsidP="00F44CE4">
            <w:pPr>
              <w:jc w:val="center"/>
              <w:rPr>
                <w:rFonts w:asciiTheme="minorHAnsi" w:hAnsiTheme="minorHAnsi" w:cstheme="minorHAnsi"/>
                <w:b/>
                <w:color w:val="1F497D"/>
                <w:sz w:val="18"/>
                <w:szCs w:val="18"/>
              </w:rPr>
            </w:pPr>
            <w:r w:rsidRPr="00403098">
              <w:rPr>
                <w:rFonts w:asciiTheme="minorHAnsi" w:hAnsiTheme="minorHAnsi" w:cstheme="minorHAnsi"/>
                <w:b/>
                <w:sz w:val="18"/>
                <w:szCs w:val="18"/>
              </w:rPr>
              <w:t>Item</w:t>
            </w:r>
          </w:p>
        </w:tc>
        <w:tc>
          <w:tcPr>
            <w:tcW w:w="3453" w:type="dxa"/>
            <w:shd w:val="clear" w:color="auto" w:fill="D9D9D9" w:themeFill="background1" w:themeFillShade="D9"/>
          </w:tcPr>
          <w:p w:rsidR="00657C79" w:rsidRPr="00403098" w:rsidRDefault="00657C79" w:rsidP="00F44CE4">
            <w:pPr>
              <w:jc w:val="center"/>
              <w:rPr>
                <w:rFonts w:asciiTheme="minorHAnsi" w:hAnsiTheme="minorHAnsi" w:cstheme="minorHAnsi"/>
                <w:b/>
                <w:color w:val="000000" w:themeColor="text1"/>
                <w:sz w:val="18"/>
                <w:szCs w:val="18"/>
              </w:rPr>
            </w:pPr>
            <w:r w:rsidRPr="00403098">
              <w:rPr>
                <w:rFonts w:asciiTheme="minorHAnsi" w:hAnsiTheme="minorHAnsi" w:cstheme="minorHAnsi"/>
                <w:b/>
                <w:color w:val="000000" w:themeColor="text1"/>
                <w:sz w:val="18"/>
                <w:szCs w:val="18"/>
              </w:rPr>
              <w:t>Type of service</w:t>
            </w:r>
          </w:p>
        </w:tc>
        <w:tc>
          <w:tcPr>
            <w:tcW w:w="1260" w:type="dxa"/>
            <w:shd w:val="clear" w:color="auto" w:fill="D9D9D9" w:themeFill="background1" w:themeFillShade="D9"/>
          </w:tcPr>
          <w:p w:rsidR="00657C79" w:rsidRPr="00403098" w:rsidRDefault="00657C79" w:rsidP="00F44CE4">
            <w:pPr>
              <w:jc w:val="center"/>
              <w:rPr>
                <w:rFonts w:asciiTheme="minorHAnsi" w:hAnsiTheme="minorHAnsi" w:cstheme="minorHAnsi"/>
                <w:b/>
                <w:color w:val="000000" w:themeColor="text1"/>
                <w:sz w:val="18"/>
                <w:szCs w:val="18"/>
              </w:rPr>
            </w:pPr>
            <w:r w:rsidRPr="00403098">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403098" w:rsidRDefault="00657C79" w:rsidP="00F44CE4">
            <w:pPr>
              <w:jc w:val="center"/>
              <w:rPr>
                <w:rFonts w:asciiTheme="minorHAnsi" w:hAnsiTheme="minorHAnsi" w:cstheme="minorHAnsi"/>
                <w:b/>
                <w:color w:val="000000" w:themeColor="text1"/>
                <w:sz w:val="18"/>
                <w:szCs w:val="18"/>
              </w:rPr>
            </w:pPr>
            <w:r w:rsidRPr="00403098">
              <w:rPr>
                <w:rFonts w:asciiTheme="minorHAnsi" w:hAnsiTheme="minorHAnsi" w:cstheme="minorHAnsi"/>
                <w:b/>
                <w:color w:val="000000" w:themeColor="text1"/>
                <w:sz w:val="18"/>
                <w:szCs w:val="18"/>
              </w:rPr>
              <w:t>No. of participants</w:t>
            </w:r>
          </w:p>
        </w:tc>
        <w:tc>
          <w:tcPr>
            <w:tcW w:w="900" w:type="dxa"/>
            <w:shd w:val="clear" w:color="auto" w:fill="D9D9D9" w:themeFill="background1" w:themeFillShade="D9"/>
          </w:tcPr>
          <w:p w:rsidR="00657C79" w:rsidRPr="00403098" w:rsidRDefault="00657C79" w:rsidP="00F44CE4">
            <w:pPr>
              <w:jc w:val="center"/>
              <w:rPr>
                <w:rFonts w:asciiTheme="minorHAnsi" w:hAnsiTheme="minorHAnsi" w:cstheme="minorHAnsi"/>
                <w:b/>
                <w:color w:val="000000" w:themeColor="text1"/>
                <w:sz w:val="18"/>
                <w:szCs w:val="18"/>
              </w:rPr>
            </w:pPr>
            <w:r w:rsidRPr="00403098">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403098"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Unit price per person</w:t>
            </w:r>
            <w:r>
              <w:rPr>
                <w:rFonts w:asciiTheme="minorHAnsi" w:hAnsiTheme="minorHAnsi" w:cstheme="minorHAnsi"/>
                <w:b/>
                <w:color w:val="000000" w:themeColor="text1"/>
                <w:sz w:val="18"/>
                <w:szCs w:val="18"/>
              </w:rPr>
              <w:t>, MDL</w:t>
            </w:r>
          </w:p>
        </w:tc>
        <w:tc>
          <w:tcPr>
            <w:tcW w:w="990" w:type="dxa"/>
            <w:shd w:val="clear" w:color="auto" w:fill="D9D9D9" w:themeFill="background1" w:themeFillShade="D9"/>
          </w:tcPr>
          <w:p w:rsidR="00657C79" w:rsidRDefault="00657C79" w:rsidP="00F44CE4">
            <w:pPr>
              <w:jc w:val="center"/>
              <w:rPr>
                <w:rFonts w:asciiTheme="minorHAnsi" w:hAnsiTheme="minorHAnsi" w:cstheme="minorHAnsi"/>
                <w:b/>
                <w:color w:val="000000" w:themeColor="text1"/>
                <w:sz w:val="18"/>
                <w:szCs w:val="18"/>
              </w:rPr>
            </w:pPr>
            <w:r w:rsidRPr="00310A21">
              <w:rPr>
                <w:rFonts w:asciiTheme="minorHAnsi" w:hAnsiTheme="minorHAnsi" w:cstheme="minorHAnsi"/>
                <w:b/>
                <w:color w:val="000000" w:themeColor="text1"/>
                <w:sz w:val="18"/>
                <w:szCs w:val="18"/>
              </w:rPr>
              <w:t>Total</w:t>
            </w:r>
            <w:r>
              <w:rPr>
                <w:rFonts w:asciiTheme="minorHAnsi" w:hAnsiTheme="minorHAnsi" w:cstheme="minorHAnsi"/>
                <w:b/>
                <w:color w:val="000000" w:themeColor="text1"/>
                <w:sz w:val="18"/>
                <w:szCs w:val="18"/>
              </w:rPr>
              <w:t xml:space="preserve">, </w:t>
            </w:r>
          </w:p>
          <w:p w:rsidR="00657C79" w:rsidRPr="00403098" w:rsidRDefault="00657C79" w:rsidP="00F44C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MDL</w:t>
            </w:r>
          </w:p>
        </w:tc>
      </w:tr>
      <w:tr w:rsidR="00657C79" w:rsidRPr="00403098" w:rsidTr="00F44CE4">
        <w:tc>
          <w:tcPr>
            <w:tcW w:w="682" w:type="dxa"/>
            <w:vAlign w:val="center"/>
          </w:tcPr>
          <w:p w:rsidR="00657C79" w:rsidRPr="00403098" w:rsidRDefault="00657C79" w:rsidP="00F44CE4">
            <w:pPr>
              <w:jc w:val="center"/>
              <w:rPr>
                <w:rFonts w:asciiTheme="minorHAnsi" w:hAnsiTheme="minorHAnsi" w:cstheme="minorHAnsi"/>
                <w:b/>
                <w:color w:val="000000" w:themeColor="text1"/>
                <w:sz w:val="18"/>
                <w:szCs w:val="18"/>
              </w:rPr>
            </w:pPr>
            <w:r w:rsidRPr="00403098">
              <w:rPr>
                <w:rFonts w:asciiTheme="minorHAnsi" w:hAnsiTheme="minorHAnsi" w:cstheme="minorHAnsi"/>
                <w:b/>
                <w:color w:val="000000" w:themeColor="text1"/>
                <w:sz w:val="18"/>
                <w:szCs w:val="18"/>
              </w:rPr>
              <w:t>1</w:t>
            </w:r>
          </w:p>
        </w:tc>
        <w:tc>
          <w:tcPr>
            <w:tcW w:w="3453" w:type="dxa"/>
            <w:vAlign w:val="center"/>
          </w:tcPr>
          <w:p w:rsidR="00657C79" w:rsidRPr="00403098" w:rsidRDefault="00657C79" w:rsidP="00F44CE4">
            <w:pPr>
              <w:contextualSpacing/>
              <w:rPr>
                <w:rFonts w:asciiTheme="minorHAnsi" w:hAnsiTheme="minorHAnsi" w:cstheme="minorHAnsi"/>
                <w:sz w:val="18"/>
                <w:szCs w:val="18"/>
              </w:rPr>
            </w:pPr>
            <w:r w:rsidRPr="00403098">
              <w:rPr>
                <w:rFonts w:asciiTheme="minorHAnsi" w:hAnsiTheme="minorHAnsi" w:cstheme="minorHAnsi"/>
                <w:sz w:val="18"/>
                <w:szCs w:val="18"/>
              </w:rPr>
              <w:t>Coffee break type 1 (extensive)</w:t>
            </w:r>
          </w:p>
        </w:tc>
        <w:tc>
          <w:tcPr>
            <w:tcW w:w="1260" w:type="dxa"/>
            <w:vAlign w:val="center"/>
          </w:tcPr>
          <w:p w:rsidR="00657C79" w:rsidRPr="00403098" w:rsidRDefault="00657C79" w:rsidP="00F44CE4">
            <w:pPr>
              <w:jc w:val="center"/>
              <w:rPr>
                <w:rFonts w:asciiTheme="minorHAnsi" w:hAnsiTheme="minorHAnsi" w:cstheme="minorHAnsi"/>
                <w:color w:val="1F497D"/>
                <w:sz w:val="18"/>
                <w:szCs w:val="18"/>
              </w:rPr>
            </w:pPr>
            <w:r>
              <w:rPr>
                <w:rFonts w:asciiTheme="minorHAnsi" w:hAnsiTheme="minorHAnsi" w:cstheme="minorHAnsi"/>
                <w:color w:val="1F497D"/>
                <w:sz w:val="18"/>
                <w:szCs w:val="18"/>
              </w:rPr>
              <w:t>4</w:t>
            </w:r>
          </w:p>
        </w:tc>
        <w:tc>
          <w:tcPr>
            <w:tcW w:w="1170" w:type="dxa"/>
            <w:vAlign w:val="center"/>
          </w:tcPr>
          <w:p w:rsidR="00657C79" w:rsidRPr="00403098" w:rsidRDefault="00657C79" w:rsidP="00F44CE4">
            <w:pPr>
              <w:jc w:val="center"/>
              <w:rPr>
                <w:rFonts w:asciiTheme="minorHAnsi" w:hAnsiTheme="minorHAnsi" w:cstheme="minorHAnsi"/>
                <w:color w:val="1F497D"/>
                <w:sz w:val="18"/>
                <w:szCs w:val="18"/>
              </w:rPr>
            </w:pPr>
            <w:r w:rsidRPr="00403098">
              <w:rPr>
                <w:rFonts w:asciiTheme="minorHAnsi" w:hAnsiTheme="minorHAnsi" w:cstheme="minorHAnsi"/>
                <w:sz w:val="18"/>
                <w:szCs w:val="18"/>
              </w:rPr>
              <w:t>Up to 12</w:t>
            </w:r>
          </w:p>
        </w:tc>
        <w:tc>
          <w:tcPr>
            <w:tcW w:w="900" w:type="dxa"/>
            <w:vAlign w:val="center"/>
          </w:tcPr>
          <w:p w:rsidR="00657C79" w:rsidRPr="00403098" w:rsidRDefault="00657C79" w:rsidP="00F44CE4">
            <w:pPr>
              <w:jc w:val="center"/>
              <w:rPr>
                <w:rFonts w:asciiTheme="minorHAnsi" w:hAnsiTheme="minorHAnsi" w:cstheme="minorHAnsi"/>
                <w:color w:val="1F497D"/>
                <w:sz w:val="18"/>
                <w:szCs w:val="18"/>
              </w:rPr>
            </w:pPr>
            <w:r>
              <w:rPr>
                <w:rFonts w:asciiTheme="minorHAnsi" w:hAnsiTheme="minorHAnsi" w:cstheme="minorHAnsi"/>
                <w:sz w:val="18"/>
                <w:szCs w:val="18"/>
              </w:rPr>
              <w:t>12</w:t>
            </w:r>
          </w:p>
        </w:tc>
        <w:tc>
          <w:tcPr>
            <w:tcW w:w="1260" w:type="dxa"/>
            <w:vAlign w:val="center"/>
          </w:tcPr>
          <w:p w:rsidR="00657C79" w:rsidRPr="00403098" w:rsidRDefault="00657C79" w:rsidP="00F44CE4">
            <w:pPr>
              <w:jc w:val="center"/>
              <w:rPr>
                <w:rFonts w:asciiTheme="minorHAnsi" w:hAnsiTheme="minorHAnsi" w:cstheme="minorHAnsi"/>
                <w:b/>
                <w:color w:val="1F497D"/>
                <w:sz w:val="18"/>
                <w:szCs w:val="18"/>
              </w:rPr>
            </w:pPr>
          </w:p>
        </w:tc>
        <w:tc>
          <w:tcPr>
            <w:tcW w:w="990" w:type="dxa"/>
            <w:vAlign w:val="center"/>
          </w:tcPr>
          <w:p w:rsidR="00657C79" w:rsidRPr="00403098" w:rsidRDefault="00657C79" w:rsidP="00F44CE4">
            <w:pPr>
              <w:jc w:val="center"/>
              <w:rPr>
                <w:rFonts w:asciiTheme="minorHAnsi" w:hAnsiTheme="minorHAnsi" w:cstheme="minorHAnsi"/>
                <w:b/>
                <w:color w:val="1F497D"/>
                <w:sz w:val="18"/>
                <w:szCs w:val="18"/>
              </w:rPr>
            </w:pPr>
          </w:p>
        </w:tc>
      </w:tr>
      <w:tr w:rsidR="00657C79" w:rsidRPr="000C35B2" w:rsidTr="00F44CE4">
        <w:trPr>
          <w:trHeight w:val="335"/>
        </w:trPr>
        <w:tc>
          <w:tcPr>
            <w:tcW w:w="9715" w:type="dxa"/>
            <w:gridSpan w:val="7"/>
            <w:shd w:val="clear" w:color="auto" w:fill="D9E2F3" w:themeFill="accent1" w:themeFillTint="33"/>
            <w:vAlign w:val="center"/>
          </w:tcPr>
          <w:p w:rsidR="00657C79" w:rsidRPr="000C35B2" w:rsidRDefault="00657C79" w:rsidP="00F44CE4">
            <w:pPr>
              <w:pStyle w:val="ListParagraph"/>
              <w:ind w:left="0"/>
              <w:jc w:val="center"/>
              <w:rPr>
                <w:rFonts w:asciiTheme="minorHAnsi" w:hAnsiTheme="minorHAnsi" w:cstheme="minorHAnsi"/>
                <w:b/>
                <w:sz w:val="18"/>
                <w:szCs w:val="18"/>
              </w:rPr>
            </w:pPr>
            <w:r w:rsidRPr="000C35B2">
              <w:rPr>
                <w:rFonts w:asciiTheme="minorHAnsi" w:hAnsiTheme="minorHAnsi" w:cstheme="minorHAnsi"/>
                <w:b/>
                <w:sz w:val="18"/>
                <w:szCs w:val="18"/>
              </w:rPr>
              <w:t>Hincesti, Cahul, Causeni, Chisinau</w:t>
            </w:r>
          </w:p>
        </w:tc>
      </w:tr>
      <w:tr w:rsidR="00657C79" w:rsidRPr="000C35B2" w:rsidTr="00F44CE4">
        <w:trPr>
          <w:trHeight w:val="197"/>
        </w:trPr>
        <w:tc>
          <w:tcPr>
            <w:tcW w:w="9715" w:type="dxa"/>
            <w:gridSpan w:val="7"/>
            <w:vAlign w:val="center"/>
          </w:tcPr>
          <w:p w:rsidR="00657C79" w:rsidRPr="000C35B2" w:rsidRDefault="00657C79" w:rsidP="00657C79">
            <w:pPr>
              <w:pStyle w:val="ListParagraph"/>
              <w:numPr>
                <w:ilvl w:val="0"/>
                <w:numId w:val="23"/>
              </w:numPr>
              <w:pBdr>
                <w:top w:val="nil"/>
                <w:left w:val="nil"/>
                <w:bottom w:val="nil"/>
                <w:right w:val="nil"/>
                <w:between w:val="nil"/>
              </w:pBdr>
              <w:spacing w:line="240" w:lineRule="auto"/>
              <w:jc w:val="both"/>
              <w:rPr>
                <w:rFonts w:asciiTheme="minorHAnsi" w:hAnsiTheme="minorHAnsi" w:cstheme="minorHAnsi"/>
                <w:sz w:val="18"/>
                <w:szCs w:val="18"/>
              </w:rPr>
            </w:pPr>
            <w:r w:rsidRPr="000C35B2">
              <w:rPr>
                <w:rFonts w:asciiTheme="minorHAnsi" w:hAnsiTheme="minorHAnsi" w:cstheme="minorHAnsi"/>
                <w:b/>
                <w:sz w:val="18"/>
                <w:szCs w:val="18"/>
              </w:rPr>
              <w:t>Logistics services for consultation (0.5) with women organized in Hincesti, Cahul, Causeni, Chisinau in the period October - November</w:t>
            </w:r>
          </w:p>
        </w:tc>
      </w:tr>
      <w:tr w:rsidR="00657C79" w:rsidRPr="000C35B2" w:rsidTr="00F44CE4">
        <w:trPr>
          <w:trHeight w:val="467"/>
        </w:trPr>
        <w:tc>
          <w:tcPr>
            <w:tcW w:w="682" w:type="dxa"/>
            <w:shd w:val="clear" w:color="auto" w:fill="D9D9D9" w:themeFill="background1" w:themeFillShade="D9"/>
          </w:tcPr>
          <w:p w:rsidR="00657C79" w:rsidRPr="000C35B2" w:rsidRDefault="00657C79" w:rsidP="00F44CE4">
            <w:pPr>
              <w:jc w:val="center"/>
              <w:rPr>
                <w:rFonts w:asciiTheme="minorHAnsi" w:hAnsiTheme="minorHAnsi" w:cstheme="minorHAnsi"/>
                <w:b/>
                <w:sz w:val="18"/>
                <w:szCs w:val="18"/>
              </w:rPr>
            </w:pPr>
            <w:r w:rsidRPr="000C35B2">
              <w:rPr>
                <w:rFonts w:asciiTheme="minorHAnsi" w:hAnsiTheme="minorHAnsi" w:cstheme="minorHAnsi"/>
                <w:b/>
                <w:sz w:val="18"/>
                <w:szCs w:val="18"/>
              </w:rPr>
              <w:t>Item</w:t>
            </w:r>
          </w:p>
        </w:tc>
        <w:tc>
          <w:tcPr>
            <w:tcW w:w="3453" w:type="dxa"/>
            <w:shd w:val="clear" w:color="auto" w:fill="D9D9D9" w:themeFill="background1" w:themeFillShade="D9"/>
          </w:tcPr>
          <w:p w:rsidR="00657C79" w:rsidRPr="000C35B2" w:rsidRDefault="00657C79" w:rsidP="00F44CE4">
            <w:pPr>
              <w:jc w:val="center"/>
              <w:rPr>
                <w:rFonts w:asciiTheme="minorHAnsi" w:hAnsiTheme="minorHAnsi" w:cstheme="minorHAnsi"/>
                <w:b/>
                <w:sz w:val="18"/>
                <w:szCs w:val="18"/>
              </w:rPr>
            </w:pPr>
            <w:r w:rsidRPr="000C35B2">
              <w:rPr>
                <w:rFonts w:asciiTheme="minorHAnsi" w:hAnsiTheme="minorHAnsi" w:cstheme="minorHAnsi"/>
                <w:b/>
                <w:sz w:val="18"/>
                <w:szCs w:val="18"/>
              </w:rPr>
              <w:t>Type of service</w:t>
            </w:r>
          </w:p>
        </w:tc>
        <w:tc>
          <w:tcPr>
            <w:tcW w:w="1260" w:type="dxa"/>
            <w:shd w:val="clear" w:color="auto" w:fill="D9D9D9" w:themeFill="background1" w:themeFillShade="D9"/>
          </w:tcPr>
          <w:p w:rsidR="00657C79" w:rsidRPr="000C35B2" w:rsidRDefault="00657C79" w:rsidP="00F44CE4">
            <w:pPr>
              <w:jc w:val="center"/>
              <w:rPr>
                <w:rFonts w:asciiTheme="minorHAnsi" w:hAnsiTheme="minorHAnsi" w:cstheme="minorHAnsi"/>
                <w:b/>
                <w:sz w:val="18"/>
                <w:szCs w:val="18"/>
              </w:rPr>
            </w:pPr>
            <w:r w:rsidRPr="000C35B2">
              <w:rPr>
                <w:rFonts w:asciiTheme="minorHAnsi" w:hAnsiTheme="minorHAnsi" w:cstheme="minorHAnsi"/>
                <w:b/>
                <w:color w:val="000000" w:themeColor="text1"/>
                <w:sz w:val="18"/>
                <w:szCs w:val="18"/>
              </w:rPr>
              <w:t>Unit</w:t>
            </w:r>
          </w:p>
        </w:tc>
        <w:tc>
          <w:tcPr>
            <w:tcW w:w="1170" w:type="dxa"/>
            <w:shd w:val="clear" w:color="auto" w:fill="D9D9D9" w:themeFill="background1" w:themeFillShade="D9"/>
          </w:tcPr>
          <w:p w:rsidR="00657C79" w:rsidRPr="000C35B2" w:rsidRDefault="00657C79" w:rsidP="00F44CE4">
            <w:pPr>
              <w:jc w:val="center"/>
              <w:rPr>
                <w:rFonts w:asciiTheme="minorHAnsi" w:hAnsiTheme="minorHAnsi" w:cstheme="minorHAnsi"/>
                <w:b/>
                <w:sz w:val="18"/>
                <w:szCs w:val="18"/>
              </w:rPr>
            </w:pPr>
            <w:r w:rsidRPr="000C35B2">
              <w:rPr>
                <w:rFonts w:asciiTheme="minorHAnsi" w:hAnsiTheme="minorHAnsi" w:cstheme="minorHAnsi"/>
                <w:b/>
                <w:sz w:val="18"/>
                <w:szCs w:val="18"/>
              </w:rPr>
              <w:t>No. of participants</w:t>
            </w:r>
          </w:p>
        </w:tc>
        <w:tc>
          <w:tcPr>
            <w:tcW w:w="900" w:type="dxa"/>
            <w:shd w:val="clear" w:color="auto" w:fill="D9D9D9" w:themeFill="background1" w:themeFillShade="D9"/>
          </w:tcPr>
          <w:p w:rsidR="00657C79" w:rsidRPr="000C35B2" w:rsidRDefault="00657C79" w:rsidP="00F44CE4">
            <w:pPr>
              <w:jc w:val="center"/>
              <w:rPr>
                <w:rFonts w:asciiTheme="minorHAnsi" w:hAnsiTheme="minorHAnsi" w:cstheme="minorHAnsi"/>
                <w:b/>
                <w:sz w:val="18"/>
                <w:szCs w:val="18"/>
              </w:rPr>
            </w:pPr>
            <w:r w:rsidRPr="000C35B2">
              <w:rPr>
                <w:rFonts w:asciiTheme="minorHAnsi" w:hAnsiTheme="minorHAnsi" w:cstheme="minorHAnsi"/>
                <w:b/>
                <w:color w:val="000000" w:themeColor="text1"/>
                <w:sz w:val="18"/>
                <w:szCs w:val="18"/>
              </w:rPr>
              <w:t>No. of events</w:t>
            </w:r>
          </w:p>
        </w:tc>
        <w:tc>
          <w:tcPr>
            <w:tcW w:w="1260" w:type="dxa"/>
            <w:shd w:val="clear" w:color="auto" w:fill="D9D9D9" w:themeFill="background1" w:themeFillShade="D9"/>
          </w:tcPr>
          <w:p w:rsidR="00657C79" w:rsidRPr="000C35B2" w:rsidRDefault="00657C79" w:rsidP="00F44CE4">
            <w:pPr>
              <w:jc w:val="center"/>
              <w:rPr>
                <w:rFonts w:asciiTheme="minorHAnsi" w:hAnsiTheme="minorHAnsi" w:cstheme="minorHAnsi"/>
                <w:b/>
                <w:sz w:val="18"/>
                <w:szCs w:val="18"/>
              </w:rPr>
            </w:pPr>
            <w:r w:rsidRPr="000C35B2">
              <w:rPr>
                <w:rFonts w:asciiTheme="minorHAnsi" w:hAnsiTheme="minorHAnsi" w:cstheme="minorHAnsi"/>
                <w:b/>
                <w:color w:val="000000" w:themeColor="text1"/>
                <w:sz w:val="18"/>
                <w:szCs w:val="18"/>
              </w:rPr>
              <w:t>Unit price per person, MDL</w:t>
            </w:r>
          </w:p>
        </w:tc>
        <w:tc>
          <w:tcPr>
            <w:tcW w:w="990" w:type="dxa"/>
            <w:shd w:val="clear" w:color="auto" w:fill="D9D9D9" w:themeFill="background1" w:themeFillShade="D9"/>
          </w:tcPr>
          <w:p w:rsidR="00657C79" w:rsidRPr="000C35B2" w:rsidRDefault="00657C79" w:rsidP="00F44CE4">
            <w:pPr>
              <w:jc w:val="center"/>
              <w:rPr>
                <w:rFonts w:asciiTheme="minorHAnsi" w:hAnsiTheme="minorHAnsi" w:cstheme="minorHAnsi"/>
                <w:b/>
                <w:color w:val="000000" w:themeColor="text1"/>
                <w:sz w:val="18"/>
                <w:szCs w:val="18"/>
              </w:rPr>
            </w:pPr>
            <w:r w:rsidRPr="000C35B2">
              <w:rPr>
                <w:rFonts w:asciiTheme="minorHAnsi" w:hAnsiTheme="minorHAnsi" w:cstheme="minorHAnsi"/>
                <w:b/>
                <w:color w:val="000000" w:themeColor="text1"/>
                <w:sz w:val="18"/>
                <w:szCs w:val="18"/>
              </w:rPr>
              <w:t xml:space="preserve">Total, </w:t>
            </w:r>
          </w:p>
          <w:p w:rsidR="00657C79" w:rsidRPr="000C35B2" w:rsidRDefault="00657C79" w:rsidP="00F44CE4">
            <w:pPr>
              <w:jc w:val="center"/>
              <w:rPr>
                <w:rFonts w:asciiTheme="minorHAnsi" w:hAnsiTheme="minorHAnsi" w:cstheme="minorHAnsi"/>
                <w:b/>
                <w:sz w:val="18"/>
                <w:szCs w:val="18"/>
              </w:rPr>
            </w:pPr>
            <w:r w:rsidRPr="000C35B2">
              <w:rPr>
                <w:rFonts w:asciiTheme="minorHAnsi" w:hAnsiTheme="minorHAnsi" w:cstheme="minorHAnsi"/>
                <w:b/>
                <w:color w:val="000000" w:themeColor="text1"/>
                <w:sz w:val="18"/>
                <w:szCs w:val="18"/>
              </w:rPr>
              <w:t>MDL</w:t>
            </w:r>
          </w:p>
        </w:tc>
      </w:tr>
      <w:tr w:rsidR="00657C79" w:rsidRPr="000C35B2" w:rsidTr="00F44CE4">
        <w:tc>
          <w:tcPr>
            <w:tcW w:w="682" w:type="dxa"/>
          </w:tcPr>
          <w:p w:rsidR="00657C79" w:rsidRPr="000C35B2" w:rsidRDefault="00657C79" w:rsidP="00F44CE4">
            <w:pPr>
              <w:jc w:val="center"/>
              <w:rPr>
                <w:rFonts w:asciiTheme="minorHAnsi" w:hAnsiTheme="minorHAnsi" w:cstheme="minorHAnsi"/>
                <w:b/>
                <w:sz w:val="18"/>
                <w:szCs w:val="18"/>
              </w:rPr>
            </w:pPr>
            <w:r w:rsidRPr="000C35B2">
              <w:rPr>
                <w:rFonts w:asciiTheme="minorHAnsi" w:hAnsiTheme="minorHAnsi" w:cstheme="minorHAnsi"/>
                <w:b/>
                <w:sz w:val="18"/>
                <w:szCs w:val="18"/>
              </w:rPr>
              <w:t>1</w:t>
            </w:r>
          </w:p>
        </w:tc>
        <w:tc>
          <w:tcPr>
            <w:tcW w:w="3453" w:type="dxa"/>
          </w:tcPr>
          <w:p w:rsidR="00657C79" w:rsidRPr="000C35B2" w:rsidRDefault="00657C79" w:rsidP="00F44CE4">
            <w:pPr>
              <w:contextualSpacing/>
              <w:jc w:val="center"/>
              <w:rPr>
                <w:rFonts w:asciiTheme="minorHAnsi" w:hAnsiTheme="minorHAnsi" w:cstheme="minorHAnsi"/>
                <w:sz w:val="18"/>
                <w:szCs w:val="18"/>
              </w:rPr>
            </w:pPr>
            <w:r w:rsidRPr="000C35B2">
              <w:rPr>
                <w:rFonts w:asciiTheme="minorHAnsi" w:hAnsiTheme="minorHAnsi" w:cstheme="minorHAnsi"/>
                <w:sz w:val="18"/>
                <w:szCs w:val="18"/>
              </w:rPr>
              <w:t>Coffee break (only delivery)</w:t>
            </w:r>
          </w:p>
        </w:tc>
        <w:tc>
          <w:tcPr>
            <w:tcW w:w="1260" w:type="dxa"/>
          </w:tcPr>
          <w:p w:rsidR="00657C79" w:rsidRPr="000C35B2" w:rsidRDefault="00657C79" w:rsidP="00F44CE4">
            <w:pPr>
              <w:jc w:val="center"/>
              <w:rPr>
                <w:rFonts w:asciiTheme="minorHAnsi" w:hAnsiTheme="minorHAnsi" w:cstheme="minorHAnsi"/>
                <w:sz w:val="18"/>
                <w:szCs w:val="18"/>
              </w:rPr>
            </w:pPr>
            <w:r w:rsidRPr="000C35B2">
              <w:rPr>
                <w:rFonts w:asciiTheme="minorHAnsi" w:hAnsiTheme="minorHAnsi" w:cstheme="minorHAnsi"/>
                <w:sz w:val="18"/>
                <w:szCs w:val="18"/>
              </w:rPr>
              <w:t>1</w:t>
            </w:r>
          </w:p>
        </w:tc>
        <w:tc>
          <w:tcPr>
            <w:tcW w:w="1170" w:type="dxa"/>
          </w:tcPr>
          <w:p w:rsidR="00657C79" w:rsidRPr="000C35B2" w:rsidRDefault="00657C79" w:rsidP="00F44CE4">
            <w:pPr>
              <w:jc w:val="center"/>
              <w:rPr>
                <w:rFonts w:asciiTheme="minorHAnsi" w:hAnsiTheme="minorHAnsi" w:cstheme="minorHAnsi"/>
                <w:sz w:val="18"/>
                <w:szCs w:val="18"/>
              </w:rPr>
            </w:pPr>
            <w:r w:rsidRPr="000C35B2">
              <w:rPr>
                <w:rFonts w:asciiTheme="minorHAnsi" w:hAnsiTheme="minorHAnsi" w:cstheme="minorHAnsi"/>
                <w:sz w:val="18"/>
                <w:szCs w:val="18"/>
              </w:rPr>
              <w:t>Up to 25</w:t>
            </w:r>
          </w:p>
        </w:tc>
        <w:tc>
          <w:tcPr>
            <w:tcW w:w="900" w:type="dxa"/>
          </w:tcPr>
          <w:p w:rsidR="00657C79" w:rsidRPr="000C35B2" w:rsidRDefault="00657C79" w:rsidP="00F44CE4">
            <w:pPr>
              <w:jc w:val="center"/>
              <w:rPr>
                <w:rFonts w:asciiTheme="minorHAnsi" w:hAnsiTheme="minorHAnsi" w:cstheme="minorHAnsi"/>
                <w:sz w:val="18"/>
                <w:szCs w:val="18"/>
              </w:rPr>
            </w:pPr>
            <w:r w:rsidRPr="000C35B2">
              <w:rPr>
                <w:rFonts w:asciiTheme="minorHAnsi" w:hAnsiTheme="minorHAnsi" w:cstheme="minorHAnsi"/>
                <w:sz w:val="18"/>
                <w:szCs w:val="18"/>
              </w:rPr>
              <w:t>6</w:t>
            </w:r>
          </w:p>
        </w:tc>
        <w:tc>
          <w:tcPr>
            <w:tcW w:w="1260" w:type="dxa"/>
          </w:tcPr>
          <w:p w:rsidR="00657C79" w:rsidRPr="000C35B2" w:rsidRDefault="00657C79" w:rsidP="00F44CE4">
            <w:pPr>
              <w:jc w:val="center"/>
              <w:rPr>
                <w:rFonts w:asciiTheme="minorHAnsi" w:hAnsiTheme="minorHAnsi" w:cstheme="minorHAnsi"/>
                <w:b/>
                <w:sz w:val="18"/>
                <w:szCs w:val="18"/>
              </w:rPr>
            </w:pPr>
          </w:p>
        </w:tc>
        <w:tc>
          <w:tcPr>
            <w:tcW w:w="990" w:type="dxa"/>
          </w:tcPr>
          <w:p w:rsidR="00657C79" w:rsidRPr="000C35B2" w:rsidRDefault="00657C79" w:rsidP="00F44CE4">
            <w:pPr>
              <w:jc w:val="center"/>
              <w:rPr>
                <w:rFonts w:asciiTheme="minorHAnsi" w:hAnsiTheme="minorHAnsi" w:cstheme="minorHAnsi"/>
                <w:b/>
                <w:sz w:val="18"/>
                <w:szCs w:val="18"/>
              </w:rPr>
            </w:pPr>
          </w:p>
        </w:tc>
      </w:tr>
    </w:tbl>
    <w:p w:rsidR="00657C79" w:rsidRDefault="00657C79" w:rsidP="00657C79">
      <w:pPr>
        <w:spacing w:after="120" w:line="240" w:lineRule="auto"/>
        <w:contextualSpacing/>
        <w:jc w:val="both"/>
        <w:rPr>
          <w:rFonts w:cstheme="minorHAnsi"/>
          <w:b/>
          <w:sz w:val="20"/>
          <w:szCs w:val="20"/>
        </w:rPr>
      </w:pPr>
    </w:p>
    <w:tbl>
      <w:tblPr>
        <w:tblStyle w:val="TableGrid"/>
        <w:tblW w:w="9715" w:type="dxa"/>
        <w:tblLayout w:type="fixed"/>
        <w:tblLook w:val="04A0" w:firstRow="1" w:lastRow="0" w:firstColumn="1" w:lastColumn="0" w:noHBand="0" w:noVBand="1"/>
      </w:tblPr>
      <w:tblGrid>
        <w:gridCol w:w="682"/>
        <w:gridCol w:w="4713"/>
        <w:gridCol w:w="2070"/>
        <w:gridCol w:w="2250"/>
      </w:tblGrid>
      <w:tr w:rsidR="00657C79" w:rsidRPr="00B17484" w:rsidTr="00F44CE4">
        <w:tc>
          <w:tcPr>
            <w:tcW w:w="682" w:type="dxa"/>
            <w:shd w:val="clear" w:color="auto" w:fill="D9D9D9" w:themeFill="background1" w:themeFillShade="D9"/>
            <w:vAlign w:val="center"/>
          </w:tcPr>
          <w:p w:rsidR="00657C79" w:rsidRPr="00B17484" w:rsidRDefault="00657C79" w:rsidP="00F44CE4">
            <w:pPr>
              <w:spacing w:after="120"/>
              <w:jc w:val="center"/>
              <w:rPr>
                <w:rFonts w:asciiTheme="minorHAnsi" w:hAnsiTheme="minorHAnsi" w:cstheme="minorHAnsi"/>
                <w:b/>
                <w:color w:val="D9D9D9" w:themeColor="background1" w:themeShade="D9"/>
                <w:sz w:val="18"/>
                <w:szCs w:val="18"/>
              </w:rPr>
            </w:pPr>
            <w:proofErr w:type="spellStart"/>
            <w:r w:rsidRPr="00B17484">
              <w:rPr>
                <w:rFonts w:asciiTheme="minorHAnsi" w:hAnsiTheme="minorHAnsi" w:cstheme="minorHAnsi"/>
                <w:b/>
                <w:color w:val="D9D9D9" w:themeColor="background1" w:themeShade="D9"/>
                <w:sz w:val="18"/>
                <w:szCs w:val="18"/>
              </w:rPr>
              <w:t>I</w:t>
            </w:r>
            <w:r w:rsidRPr="00B17484">
              <w:rPr>
                <w:rFonts w:asciiTheme="minorHAnsi" w:hAnsiTheme="minorHAnsi" w:cstheme="minorHAnsi"/>
                <w:b/>
                <w:sz w:val="18"/>
                <w:szCs w:val="18"/>
              </w:rPr>
              <w:t>Item</w:t>
            </w:r>
            <w:proofErr w:type="spellEnd"/>
          </w:p>
        </w:tc>
        <w:tc>
          <w:tcPr>
            <w:tcW w:w="4713" w:type="dxa"/>
            <w:shd w:val="clear" w:color="auto" w:fill="D9D9D9" w:themeFill="background1" w:themeFillShade="D9"/>
            <w:vAlign w:val="center"/>
          </w:tcPr>
          <w:p w:rsidR="00657C79" w:rsidRPr="00B17484" w:rsidRDefault="00657C79" w:rsidP="00F44CE4">
            <w:pPr>
              <w:spacing w:after="120"/>
              <w:jc w:val="center"/>
              <w:rPr>
                <w:rFonts w:asciiTheme="minorHAnsi" w:hAnsiTheme="minorHAnsi" w:cstheme="minorHAnsi"/>
                <w:color w:val="D9D9D9" w:themeColor="background1" w:themeShade="D9"/>
                <w:sz w:val="18"/>
                <w:szCs w:val="18"/>
              </w:rPr>
            </w:pPr>
            <w:bookmarkStart w:id="6" w:name="_GoBack"/>
            <w:bookmarkEnd w:id="6"/>
            <w:r w:rsidRPr="00B17484">
              <w:rPr>
                <w:rFonts w:asciiTheme="minorHAnsi" w:hAnsiTheme="minorHAnsi" w:cstheme="minorHAnsi"/>
                <w:b/>
                <w:color w:val="000000" w:themeColor="text1"/>
                <w:sz w:val="18"/>
                <w:szCs w:val="18"/>
              </w:rPr>
              <w:t>Type of service</w:t>
            </w:r>
          </w:p>
        </w:tc>
        <w:tc>
          <w:tcPr>
            <w:tcW w:w="2070" w:type="dxa"/>
            <w:shd w:val="clear" w:color="auto" w:fill="D9D9D9" w:themeFill="background1" w:themeFillShade="D9"/>
            <w:vAlign w:val="center"/>
          </w:tcPr>
          <w:p w:rsidR="00657C79" w:rsidRPr="00B17484" w:rsidRDefault="00657C79" w:rsidP="00F44CE4">
            <w:pPr>
              <w:spacing w:after="120"/>
              <w:jc w:val="center"/>
              <w:rPr>
                <w:rFonts w:asciiTheme="minorHAnsi" w:hAnsiTheme="minorHAnsi" w:cstheme="minorHAnsi"/>
                <w:b/>
                <w:sz w:val="18"/>
                <w:szCs w:val="18"/>
              </w:rPr>
            </w:pPr>
            <w:r w:rsidRPr="00B17484">
              <w:rPr>
                <w:rFonts w:asciiTheme="minorHAnsi" w:hAnsiTheme="minorHAnsi" w:cstheme="minorHAnsi"/>
                <w:b/>
                <w:sz w:val="18"/>
                <w:szCs w:val="18"/>
              </w:rPr>
              <w:t>Maximum amount for all events (</w:t>
            </w:r>
            <w:r>
              <w:rPr>
                <w:rFonts w:asciiTheme="minorHAnsi" w:hAnsiTheme="minorHAnsi" w:cstheme="minorHAnsi"/>
                <w:b/>
                <w:sz w:val="18"/>
                <w:szCs w:val="18"/>
              </w:rPr>
              <w:t>MDL</w:t>
            </w:r>
            <w:r w:rsidRPr="00B17484">
              <w:rPr>
                <w:rFonts w:asciiTheme="minorHAnsi" w:hAnsiTheme="minorHAnsi" w:cstheme="minorHAnsi"/>
                <w:b/>
                <w:sz w:val="18"/>
                <w:szCs w:val="18"/>
              </w:rPr>
              <w:t>)</w:t>
            </w:r>
          </w:p>
        </w:tc>
        <w:tc>
          <w:tcPr>
            <w:tcW w:w="2250" w:type="dxa"/>
            <w:shd w:val="clear" w:color="auto" w:fill="D9D9D9" w:themeFill="background1" w:themeFillShade="D9"/>
            <w:vAlign w:val="center"/>
          </w:tcPr>
          <w:p w:rsidR="00657C79" w:rsidRPr="00B17484" w:rsidRDefault="00657C79" w:rsidP="00F44CE4">
            <w:pPr>
              <w:spacing w:after="120"/>
              <w:jc w:val="center"/>
              <w:rPr>
                <w:rFonts w:asciiTheme="minorHAnsi" w:hAnsiTheme="minorHAnsi" w:cstheme="minorHAnsi"/>
                <w:b/>
                <w:sz w:val="18"/>
                <w:szCs w:val="18"/>
              </w:rPr>
            </w:pPr>
            <w:r w:rsidRPr="00B17484">
              <w:rPr>
                <w:rFonts w:asciiTheme="minorHAnsi" w:hAnsiTheme="minorHAnsi" w:cstheme="minorHAnsi"/>
                <w:b/>
                <w:sz w:val="18"/>
                <w:szCs w:val="18"/>
              </w:rPr>
              <w:t>Availability to provide reimbursement (Yes/No)</w:t>
            </w:r>
          </w:p>
        </w:tc>
      </w:tr>
      <w:tr w:rsidR="00657C79" w:rsidRPr="00B17484" w:rsidTr="00F44CE4">
        <w:tc>
          <w:tcPr>
            <w:tcW w:w="682" w:type="dxa"/>
          </w:tcPr>
          <w:p w:rsidR="00657C79" w:rsidRPr="00B17484" w:rsidRDefault="00657C79" w:rsidP="00F44CE4">
            <w:pPr>
              <w:spacing w:after="120"/>
              <w:jc w:val="center"/>
              <w:rPr>
                <w:rFonts w:asciiTheme="minorHAnsi" w:hAnsiTheme="minorHAnsi" w:cstheme="minorHAnsi"/>
                <w:b/>
                <w:color w:val="D9D9D9" w:themeColor="background1" w:themeShade="D9"/>
                <w:sz w:val="18"/>
                <w:szCs w:val="18"/>
              </w:rPr>
            </w:pPr>
            <w:r w:rsidRPr="00B17484">
              <w:rPr>
                <w:rFonts w:asciiTheme="minorHAnsi" w:hAnsiTheme="minorHAnsi" w:cstheme="minorHAnsi"/>
                <w:b/>
                <w:sz w:val="18"/>
                <w:szCs w:val="18"/>
              </w:rPr>
              <w:t>1</w:t>
            </w:r>
          </w:p>
        </w:tc>
        <w:tc>
          <w:tcPr>
            <w:tcW w:w="4713" w:type="dxa"/>
            <w:tcBorders>
              <w:bottom w:val="single" w:sz="4" w:space="0" w:color="auto"/>
            </w:tcBorders>
            <w:shd w:val="clear" w:color="auto" w:fill="FFFFFF" w:themeFill="background1"/>
          </w:tcPr>
          <w:p w:rsidR="00657C79" w:rsidRPr="00B17484" w:rsidRDefault="00657C79" w:rsidP="00F44CE4">
            <w:pPr>
              <w:spacing w:after="120"/>
              <w:rPr>
                <w:rFonts w:asciiTheme="minorHAnsi" w:hAnsiTheme="minorHAnsi" w:cstheme="minorHAnsi"/>
                <w:color w:val="D9D9D9" w:themeColor="background1" w:themeShade="D9"/>
                <w:sz w:val="18"/>
                <w:szCs w:val="18"/>
              </w:rPr>
            </w:pPr>
            <w:r w:rsidRPr="00B17484">
              <w:rPr>
                <w:rFonts w:asciiTheme="minorHAnsi" w:hAnsiTheme="minorHAnsi" w:cstheme="minorHAnsi"/>
                <w:b/>
                <w:sz w:val="18"/>
                <w:szCs w:val="18"/>
              </w:rPr>
              <w:t>Reimbursement of transportation expenses</w:t>
            </w:r>
            <w:r w:rsidRPr="00B17484">
              <w:rPr>
                <w:rFonts w:asciiTheme="minorHAnsi" w:hAnsiTheme="minorHAnsi" w:cstheme="minorHAnsi"/>
                <w:sz w:val="18"/>
                <w:szCs w:val="18"/>
              </w:rPr>
              <w:t xml:space="preserve"> to participants according to tariffs for interurban public transportation </w:t>
            </w:r>
          </w:p>
        </w:tc>
        <w:tc>
          <w:tcPr>
            <w:tcW w:w="2070" w:type="dxa"/>
            <w:tcBorders>
              <w:bottom w:val="single" w:sz="4" w:space="0" w:color="auto"/>
            </w:tcBorders>
            <w:shd w:val="clear" w:color="auto" w:fill="FFFFFF" w:themeFill="background1"/>
          </w:tcPr>
          <w:p w:rsidR="00657C79" w:rsidRPr="00B17484" w:rsidRDefault="00657C79" w:rsidP="00F44CE4">
            <w:pPr>
              <w:spacing w:after="120"/>
              <w:jc w:val="center"/>
              <w:rPr>
                <w:rFonts w:asciiTheme="minorHAnsi" w:hAnsiTheme="minorHAnsi" w:cstheme="minorHAnsi"/>
                <w:color w:val="D9D9D9" w:themeColor="background1" w:themeShade="D9"/>
                <w:sz w:val="18"/>
                <w:szCs w:val="18"/>
              </w:rPr>
            </w:pPr>
            <w:r w:rsidRPr="00B17484">
              <w:rPr>
                <w:rFonts w:asciiTheme="minorHAnsi" w:hAnsiTheme="minorHAnsi" w:cstheme="minorHAnsi"/>
                <w:sz w:val="18"/>
                <w:szCs w:val="18"/>
              </w:rPr>
              <w:t>Up to 10</w:t>
            </w:r>
            <w:r>
              <w:rPr>
                <w:rFonts w:asciiTheme="minorHAnsi" w:hAnsiTheme="minorHAnsi" w:cstheme="minorHAnsi"/>
                <w:sz w:val="18"/>
                <w:szCs w:val="18"/>
              </w:rPr>
              <w:t>,</w:t>
            </w:r>
            <w:r w:rsidRPr="00B17484">
              <w:rPr>
                <w:rFonts w:asciiTheme="minorHAnsi" w:hAnsiTheme="minorHAnsi" w:cstheme="minorHAnsi"/>
                <w:sz w:val="18"/>
                <w:szCs w:val="18"/>
              </w:rPr>
              <w:t>000</w:t>
            </w:r>
            <w:r>
              <w:rPr>
                <w:rFonts w:asciiTheme="minorHAnsi" w:hAnsiTheme="minorHAnsi" w:cstheme="minorHAnsi"/>
                <w:sz w:val="18"/>
                <w:szCs w:val="18"/>
              </w:rPr>
              <w:t xml:space="preserve"> MDL</w:t>
            </w:r>
          </w:p>
        </w:tc>
        <w:tc>
          <w:tcPr>
            <w:tcW w:w="2250" w:type="dxa"/>
            <w:tcBorders>
              <w:bottom w:val="single" w:sz="4" w:space="0" w:color="auto"/>
            </w:tcBorders>
            <w:shd w:val="clear" w:color="auto" w:fill="FFFFFF" w:themeFill="background1"/>
          </w:tcPr>
          <w:p w:rsidR="00657C79" w:rsidRPr="00B17484" w:rsidRDefault="00657C79" w:rsidP="00F44CE4">
            <w:pPr>
              <w:spacing w:after="120"/>
              <w:jc w:val="both"/>
              <w:rPr>
                <w:rFonts w:asciiTheme="minorHAnsi" w:hAnsiTheme="minorHAnsi" w:cstheme="minorHAnsi"/>
                <w:b/>
                <w:color w:val="D9D9D9" w:themeColor="background1" w:themeShade="D9"/>
                <w:sz w:val="18"/>
                <w:szCs w:val="18"/>
              </w:rPr>
            </w:pPr>
          </w:p>
        </w:tc>
      </w:tr>
      <w:bookmarkEnd w:id="5"/>
    </w:tbl>
    <w:p w:rsidR="00657C79" w:rsidRPr="005B3E7A" w:rsidRDefault="00657C79" w:rsidP="00657C79">
      <w:pPr>
        <w:ind w:right="630"/>
        <w:rPr>
          <w:rFonts w:ascii="Calibri" w:hAnsi="Calibri" w:cs="Calibri"/>
          <w:b/>
          <w:snapToGrid w:val="0"/>
          <w:sz w:val="20"/>
          <w:szCs w:val="24"/>
          <w:u w:val="single"/>
        </w:rPr>
      </w:pPr>
    </w:p>
    <w:tbl>
      <w:tblPr>
        <w:tblW w:w="972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3"/>
        <w:gridCol w:w="4377"/>
      </w:tblGrid>
      <w:tr w:rsidR="00657C79" w:rsidRPr="006B6926" w:rsidTr="00F44CE4">
        <w:trPr>
          <w:cantSplit/>
        </w:trPr>
        <w:tc>
          <w:tcPr>
            <w:tcW w:w="9720" w:type="dxa"/>
            <w:gridSpan w:val="2"/>
          </w:tcPr>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6B6926">
              <w:rPr>
                <w:rFonts w:ascii="Calibri" w:hAnsi="Calibri"/>
                <w:b/>
                <w:bCs/>
                <w:sz w:val="20"/>
                <w:szCs w:val="24"/>
              </w:rPr>
              <w:t>TOTAL PRICES (Indicate the Price &amp; Currency of Quotation)</w:t>
            </w:r>
          </w:p>
        </w:tc>
      </w:tr>
      <w:tr w:rsidR="00657C79" w:rsidRPr="006B6926" w:rsidTr="00F44CE4">
        <w:trPr>
          <w:cantSplit/>
          <w:trHeight w:hRule="exact" w:val="280"/>
        </w:trPr>
        <w:tc>
          <w:tcPr>
            <w:tcW w:w="5343" w:type="dxa"/>
          </w:tcPr>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TOTAL DAP</w:t>
            </w:r>
            <w:r w:rsidRPr="006B6926">
              <w:rPr>
                <w:rFonts w:ascii="Calibri" w:hAnsi="Calibri"/>
                <w:i/>
                <w:sz w:val="20"/>
                <w:szCs w:val="24"/>
              </w:rPr>
              <w:t xml:space="preserve"> </w:t>
            </w:r>
            <w:r w:rsidRPr="006B6926">
              <w:rPr>
                <w:rFonts w:ascii="Calibri" w:hAnsi="Calibri"/>
                <w:sz w:val="20"/>
                <w:szCs w:val="24"/>
              </w:rPr>
              <w:t>PRICE:</w:t>
            </w:r>
          </w:p>
        </w:tc>
        <w:tc>
          <w:tcPr>
            <w:tcW w:w="4377" w:type="dxa"/>
          </w:tcPr>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657C79" w:rsidRPr="006B6926" w:rsidTr="00F44CE4">
        <w:trPr>
          <w:cantSplit/>
          <w:trHeight w:hRule="exact" w:val="280"/>
        </w:trPr>
        <w:tc>
          <w:tcPr>
            <w:tcW w:w="5343" w:type="dxa"/>
          </w:tcPr>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FREIGHT /INSURANCE/HANDLING COSTS:</w:t>
            </w:r>
            <w:bookmarkStart w:id="7" w:name="Destination"/>
            <w:bookmarkEnd w:id="7"/>
          </w:p>
        </w:tc>
        <w:tc>
          <w:tcPr>
            <w:tcW w:w="4377" w:type="dxa"/>
          </w:tcPr>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657C79" w:rsidRPr="006B6926" w:rsidTr="00F44CE4">
        <w:trPr>
          <w:cantSplit/>
          <w:trHeight w:hRule="exact" w:val="280"/>
        </w:trPr>
        <w:tc>
          <w:tcPr>
            <w:tcW w:w="5343" w:type="dxa"/>
          </w:tcPr>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TOTAL COST:</w:t>
            </w:r>
          </w:p>
        </w:tc>
        <w:tc>
          <w:tcPr>
            <w:tcW w:w="4377" w:type="dxa"/>
          </w:tcPr>
          <w:p w:rsidR="00657C79" w:rsidRPr="006B6926" w:rsidRDefault="00657C79" w:rsidP="00F44CE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rsidR="00657C79" w:rsidRPr="006B6926" w:rsidRDefault="00657C79" w:rsidP="00657C79">
      <w:pPr>
        <w:rPr>
          <w:rFonts w:cs="Calibri"/>
          <w:sz w:val="22"/>
          <w:szCs w:val="22"/>
        </w:rPr>
      </w:pPr>
    </w:p>
    <w:p w:rsidR="00657C79" w:rsidRPr="006B6926" w:rsidRDefault="00657C79" w:rsidP="00657C79">
      <w:pPr>
        <w:ind w:left="990" w:right="630" w:hanging="990"/>
        <w:rPr>
          <w:rFonts w:ascii="Calibri" w:hAnsi="Calibri" w:cs="Calibri"/>
          <w:b/>
          <w:snapToGrid w:val="0"/>
          <w:color w:val="0070C0"/>
          <w:sz w:val="20"/>
          <w:szCs w:val="24"/>
          <w:u w:val="single"/>
        </w:rPr>
      </w:pPr>
      <w:r w:rsidRPr="006B6926">
        <w:rPr>
          <w:rFonts w:ascii="Calibri" w:hAnsi="Calibri" w:cs="Calibri"/>
          <w:b/>
          <w:snapToGrid w:val="0"/>
          <w:color w:val="0070C0"/>
          <w:sz w:val="20"/>
          <w:szCs w:val="24"/>
          <w:u w:val="single"/>
        </w:rPr>
        <w:t>TABLE 2: Compliance Requirements</w:t>
      </w: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260"/>
        <w:gridCol w:w="1350"/>
        <w:gridCol w:w="1800"/>
      </w:tblGrid>
      <w:tr w:rsidR="00657C79" w:rsidRPr="00321F04" w:rsidTr="00F44CE4">
        <w:trPr>
          <w:trHeight w:val="348"/>
        </w:trPr>
        <w:tc>
          <w:tcPr>
            <w:tcW w:w="5310" w:type="dxa"/>
            <w:vMerge w:val="restart"/>
            <w:tcBorders>
              <w:top w:val="single" w:sz="12" w:space="0" w:color="auto"/>
              <w:left w:val="single" w:sz="12" w:space="0" w:color="auto"/>
            </w:tcBorders>
            <w:vAlign w:val="center"/>
          </w:tcPr>
          <w:p w:rsidR="00657C79" w:rsidRPr="00321F04" w:rsidRDefault="00657C79" w:rsidP="00F44CE4">
            <w:pPr>
              <w:spacing w:after="0" w:line="240" w:lineRule="auto"/>
              <w:jc w:val="center"/>
              <w:rPr>
                <w:rFonts w:cs="Calibri"/>
                <w:sz w:val="18"/>
                <w:szCs w:val="18"/>
              </w:rPr>
            </w:pPr>
            <w:r w:rsidRPr="00321F04">
              <w:rPr>
                <w:rFonts w:cs="Calibri"/>
                <w:b/>
                <w:sz w:val="18"/>
                <w:szCs w:val="18"/>
              </w:rPr>
              <w:t xml:space="preserve">Compliance </w:t>
            </w:r>
            <w:proofErr w:type="gramStart"/>
            <w:r w:rsidRPr="00321F04">
              <w:rPr>
                <w:rFonts w:cs="Calibri"/>
                <w:b/>
                <w:sz w:val="18"/>
                <w:szCs w:val="18"/>
              </w:rPr>
              <w:t>Requirements :</w:t>
            </w:r>
            <w:proofErr w:type="gramEnd"/>
          </w:p>
        </w:tc>
        <w:tc>
          <w:tcPr>
            <w:tcW w:w="4410" w:type="dxa"/>
            <w:gridSpan w:val="3"/>
            <w:tcBorders>
              <w:top w:val="single" w:sz="12" w:space="0" w:color="auto"/>
              <w:right w:val="single" w:sz="12" w:space="0" w:color="auto"/>
            </w:tcBorders>
            <w:vAlign w:val="center"/>
          </w:tcPr>
          <w:p w:rsidR="00657C79" w:rsidRPr="00321F04" w:rsidRDefault="00657C79" w:rsidP="00F44CE4">
            <w:pPr>
              <w:spacing w:after="0" w:line="240" w:lineRule="auto"/>
              <w:jc w:val="center"/>
              <w:rPr>
                <w:rFonts w:cs="Calibri"/>
                <w:b/>
                <w:sz w:val="18"/>
                <w:szCs w:val="18"/>
              </w:rPr>
            </w:pPr>
            <w:r w:rsidRPr="00321F04">
              <w:rPr>
                <w:rFonts w:cs="Calibri"/>
                <w:b/>
                <w:sz w:val="18"/>
                <w:szCs w:val="18"/>
              </w:rPr>
              <w:t>Your Responses</w:t>
            </w:r>
          </w:p>
        </w:tc>
      </w:tr>
      <w:tr w:rsidR="00657C79" w:rsidRPr="00321F04" w:rsidTr="00F44CE4">
        <w:trPr>
          <w:trHeight w:val="683"/>
        </w:trPr>
        <w:tc>
          <w:tcPr>
            <w:tcW w:w="5310" w:type="dxa"/>
            <w:vMerge/>
            <w:tcBorders>
              <w:left w:val="single" w:sz="12" w:space="0" w:color="auto"/>
              <w:bottom w:val="single" w:sz="12" w:space="0" w:color="auto"/>
            </w:tcBorders>
            <w:vAlign w:val="center"/>
          </w:tcPr>
          <w:p w:rsidR="00657C79" w:rsidRPr="00321F04" w:rsidRDefault="00657C79" w:rsidP="00F44CE4">
            <w:pPr>
              <w:spacing w:after="0" w:line="240" w:lineRule="auto"/>
              <w:ind w:firstLine="720"/>
              <w:jc w:val="center"/>
              <w:rPr>
                <w:rFonts w:cs="Calibri"/>
                <w:b/>
                <w:sz w:val="18"/>
                <w:szCs w:val="18"/>
              </w:rPr>
            </w:pPr>
          </w:p>
        </w:tc>
        <w:tc>
          <w:tcPr>
            <w:tcW w:w="1260" w:type="dxa"/>
            <w:tcBorders>
              <w:bottom w:val="single" w:sz="12" w:space="0" w:color="auto"/>
            </w:tcBorders>
            <w:vAlign w:val="center"/>
          </w:tcPr>
          <w:p w:rsidR="00657C79" w:rsidRPr="00321F04" w:rsidRDefault="00657C79" w:rsidP="00F44CE4">
            <w:pPr>
              <w:spacing w:after="0" w:line="240" w:lineRule="auto"/>
              <w:jc w:val="center"/>
              <w:rPr>
                <w:rFonts w:cs="Calibri"/>
                <w:b/>
                <w:i/>
                <w:sz w:val="18"/>
                <w:szCs w:val="18"/>
              </w:rPr>
            </w:pPr>
            <w:r w:rsidRPr="00321F04">
              <w:rPr>
                <w:rFonts w:cs="Calibri"/>
                <w:b/>
                <w:i/>
                <w:sz w:val="18"/>
                <w:szCs w:val="18"/>
              </w:rPr>
              <w:t>Yes, we will comply</w:t>
            </w:r>
          </w:p>
        </w:tc>
        <w:tc>
          <w:tcPr>
            <w:tcW w:w="1350" w:type="dxa"/>
            <w:tcBorders>
              <w:bottom w:val="single" w:sz="12" w:space="0" w:color="auto"/>
            </w:tcBorders>
            <w:vAlign w:val="center"/>
          </w:tcPr>
          <w:p w:rsidR="00657C79" w:rsidRPr="00321F04" w:rsidRDefault="00657C79" w:rsidP="00F44CE4">
            <w:pPr>
              <w:spacing w:after="0" w:line="240" w:lineRule="auto"/>
              <w:jc w:val="center"/>
              <w:rPr>
                <w:rFonts w:cs="Calibri"/>
                <w:b/>
                <w:i/>
                <w:sz w:val="18"/>
                <w:szCs w:val="18"/>
              </w:rPr>
            </w:pPr>
            <w:r w:rsidRPr="00321F04">
              <w:rPr>
                <w:rFonts w:cs="Calibri"/>
                <w:b/>
                <w:i/>
                <w:sz w:val="18"/>
                <w:szCs w:val="18"/>
              </w:rPr>
              <w:t>No, we cannot comply</w:t>
            </w:r>
          </w:p>
        </w:tc>
        <w:tc>
          <w:tcPr>
            <w:tcW w:w="1800" w:type="dxa"/>
            <w:tcBorders>
              <w:bottom w:val="single" w:sz="12" w:space="0" w:color="auto"/>
              <w:right w:val="single" w:sz="12" w:space="0" w:color="auto"/>
            </w:tcBorders>
            <w:vAlign w:val="center"/>
          </w:tcPr>
          <w:p w:rsidR="00657C79" w:rsidRPr="00321F04" w:rsidRDefault="00657C79" w:rsidP="00F44CE4">
            <w:pPr>
              <w:spacing w:after="0" w:line="240" w:lineRule="auto"/>
              <w:jc w:val="center"/>
              <w:rPr>
                <w:rFonts w:cs="Calibri"/>
                <w:b/>
                <w:i/>
                <w:sz w:val="18"/>
                <w:szCs w:val="18"/>
              </w:rPr>
            </w:pPr>
            <w:r w:rsidRPr="00321F04">
              <w:rPr>
                <w:rFonts w:cs="Calibri"/>
                <w:b/>
                <w:i/>
                <w:sz w:val="18"/>
                <w:szCs w:val="18"/>
              </w:rPr>
              <w:t>Provide reasons for non-compliance</w:t>
            </w:r>
          </w:p>
        </w:tc>
      </w:tr>
      <w:tr w:rsidR="00657C79" w:rsidRPr="00321F04" w:rsidTr="00F44CE4">
        <w:trPr>
          <w:trHeight w:val="332"/>
        </w:trPr>
        <w:tc>
          <w:tcPr>
            <w:tcW w:w="5310" w:type="dxa"/>
            <w:tcBorders>
              <w:top w:val="single" w:sz="12" w:space="0" w:color="auto"/>
              <w:left w:val="single" w:sz="12" w:space="0" w:color="auto"/>
              <w:right w:val="nil"/>
            </w:tcBorders>
          </w:tcPr>
          <w:p w:rsidR="00657C79" w:rsidRPr="00321F04" w:rsidRDefault="00657C79" w:rsidP="00F44CE4">
            <w:pPr>
              <w:spacing w:after="0" w:line="240" w:lineRule="auto"/>
              <w:rPr>
                <w:rFonts w:cs="Calibri"/>
                <w:bCs/>
                <w:sz w:val="18"/>
                <w:szCs w:val="18"/>
                <w:lang w:val="ro-RO"/>
              </w:rPr>
            </w:pPr>
            <w:r w:rsidRPr="00321F04">
              <w:rPr>
                <w:rFonts w:cs="Calibri"/>
                <w:bCs/>
                <w:sz w:val="18"/>
                <w:szCs w:val="18"/>
              </w:rPr>
              <w:t xml:space="preserve">Payment terms: </w:t>
            </w:r>
            <w:r w:rsidRPr="00F527D4">
              <w:rPr>
                <w:rFonts w:cs="Calibri"/>
                <w:bCs/>
                <w:i/>
                <w:sz w:val="18"/>
                <w:szCs w:val="18"/>
              </w:rPr>
              <w:t>30 days upon receipt of invoice</w:t>
            </w:r>
          </w:p>
        </w:tc>
        <w:tc>
          <w:tcPr>
            <w:tcW w:w="1260" w:type="dxa"/>
            <w:tcBorders>
              <w:top w:val="single" w:sz="12" w:space="0" w:color="auto"/>
              <w:left w:val="single" w:sz="4" w:space="0" w:color="auto"/>
              <w:bottom w:val="single" w:sz="4" w:space="0" w:color="auto"/>
            </w:tcBorders>
          </w:tcPr>
          <w:p w:rsidR="00657C79" w:rsidRPr="00321F04" w:rsidRDefault="00657C79" w:rsidP="00F44CE4">
            <w:pPr>
              <w:spacing w:after="0" w:line="240" w:lineRule="auto"/>
              <w:jc w:val="right"/>
              <w:rPr>
                <w:rFonts w:cs="Calibri"/>
                <w:sz w:val="18"/>
                <w:szCs w:val="18"/>
              </w:rPr>
            </w:pPr>
          </w:p>
        </w:tc>
        <w:tc>
          <w:tcPr>
            <w:tcW w:w="1350" w:type="dxa"/>
            <w:tcBorders>
              <w:top w:val="single" w:sz="12" w:space="0" w:color="auto"/>
              <w:left w:val="single" w:sz="4" w:space="0" w:color="auto"/>
              <w:bottom w:val="single" w:sz="4" w:space="0" w:color="auto"/>
            </w:tcBorders>
          </w:tcPr>
          <w:p w:rsidR="00657C79" w:rsidRPr="00321F04" w:rsidRDefault="00657C79" w:rsidP="00F44CE4">
            <w:pPr>
              <w:spacing w:after="0" w:line="240" w:lineRule="auto"/>
              <w:jc w:val="right"/>
              <w:rPr>
                <w:rFonts w:cs="Calibri"/>
                <w:sz w:val="18"/>
                <w:szCs w:val="18"/>
              </w:rPr>
            </w:pPr>
          </w:p>
        </w:tc>
        <w:tc>
          <w:tcPr>
            <w:tcW w:w="1800" w:type="dxa"/>
            <w:tcBorders>
              <w:top w:val="single" w:sz="12" w:space="0" w:color="auto"/>
              <w:left w:val="single" w:sz="4" w:space="0" w:color="auto"/>
              <w:bottom w:val="single" w:sz="4" w:space="0" w:color="auto"/>
              <w:right w:val="single" w:sz="12" w:space="0" w:color="auto"/>
            </w:tcBorders>
          </w:tcPr>
          <w:p w:rsidR="00657C79" w:rsidRPr="00321F04" w:rsidRDefault="00657C79" w:rsidP="00F44CE4">
            <w:pPr>
              <w:spacing w:after="0" w:line="240" w:lineRule="auto"/>
              <w:jc w:val="right"/>
              <w:rPr>
                <w:rFonts w:cs="Calibri"/>
                <w:sz w:val="18"/>
                <w:szCs w:val="18"/>
              </w:rPr>
            </w:pPr>
          </w:p>
        </w:tc>
      </w:tr>
      <w:tr w:rsidR="00657C79" w:rsidRPr="00321F04" w:rsidTr="00F44CE4">
        <w:trPr>
          <w:trHeight w:val="332"/>
        </w:trPr>
        <w:tc>
          <w:tcPr>
            <w:tcW w:w="5310" w:type="dxa"/>
            <w:tcBorders>
              <w:top w:val="single" w:sz="4" w:space="0" w:color="auto"/>
              <w:left w:val="single" w:sz="12" w:space="0" w:color="auto"/>
              <w:right w:val="nil"/>
            </w:tcBorders>
          </w:tcPr>
          <w:p w:rsidR="00657C79" w:rsidRPr="00321F04" w:rsidRDefault="00657C79" w:rsidP="00F44CE4">
            <w:pPr>
              <w:spacing w:after="0" w:line="240" w:lineRule="auto"/>
              <w:rPr>
                <w:rFonts w:cs="Calibri"/>
                <w:bCs/>
                <w:sz w:val="18"/>
                <w:szCs w:val="18"/>
              </w:rPr>
            </w:pPr>
            <w:r w:rsidRPr="00321F04">
              <w:rPr>
                <w:rFonts w:cs="Calibri"/>
                <w:bCs/>
                <w:sz w:val="18"/>
                <w:szCs w:val="18"/>
              </w:rPr>
              <w:t xml:space="preserve">Delivery Lead Time: </w:t>
            </w:r>
            <w:r w:rsidRPr="005B3E7A">
              <w:rPr>
                <w:rFonts w:cs="Calibri"/>
                <w:bCs/>
                <w:i/>
                <w:sz w:val="18"/>
                <w:szCs w:val="18"/>
              </w:rPr>
              <w:t>as per</w:t>
            </w:r>
            <w:r>
              <w:rPr>
                <w:rFonts w:cs="Calibri"/>
                <w:bCs/>
                <w:sz w:val="18"/>
                <w:szCs w:val="18"/>
              </w:rPr>
              <w:t xml:space="preserve"> </w:t>
            </w:r>
            <w:r>
              <w:rPr>
                <w:rFonts w:cs="Calibri"/>
                <w:bCs/>
                <w:i/>
                <w:sz w:val="18"/>
                <w:szCs w:val="18"/>
              </w:rPr>
              <w:t>tentative schedule provided</w:t>
            </w:r>
          </w:p>
        </w:tc>
        <w:tc>
          <w:tcPr>
            <w:tcW w:w="1260" w:type="dxa"/>
            <w:tcBorders>
              <w:top w:val="single" w:sz="4" w:space="0" w:color="auto"/>
              <w:left w:val="single" w:sz="4" w:space="0" w:color="auto"/>
              <w:bottom w:val="single" w:sz="4" w:space="0" w:color="auto"/>
            </w:tcBorders>
          </w:tcPr>
          <w:p w:rsidR="00657C79" w:rsidRPr="00321F04" w:rsidRDefault="00657C79" w:rsidP="00F44CE4">
            <w:pPr>
              <w:spacing w:after="0" w:line="240" w:lineRule="auto"/>
              <w:jc w:val="right"/>
              <w:rPr>
                <w:rFonts w:cs="Calibri"/>
                <w:sz w:val="18"/>
                <w:szCs w:val="18"/>
              </w:rPr>
            </w:pPr>
          </w:p>
        </w:tc>
        <w:tc>
          <w:tcPr>
            <w:tcW w:w="1350" w:type="dxa"/>
            <w:tcBorders>
              <w:top w:val="single" w:sz="4" w:space="0" w:color="auto"/>
              <w:left w:val="single" w:sz="4" w:space="0" w:color="auto"/>
              <w:bottom w:val="single" w:sz="4" w:space="0" w:color="auto"/>
            </w:tcBorders>
          </w:tcPr>
          <w:p w:rsidR="00657C79" w:rsidRPr="00321F04" w:rsidRDefault="00657C79" w:rsidP="00F44CE4">
            <w:pPr>
              <w:spacing w:after="0" w:line="240" w:lineRule="auto"/>
              <w:jc w:val="right"/>
              <w:rPr>
                <w:rFonts w:cs="Calibri"/>
                <w:sz w:val="18"/>
                <w:szCs w:val="18"/>
              </w:rPr>
            </w:pPr>
          </w:p>
        </w:tc>
        <w:tc>
          <w:tcPr>
            <w:tcW w:w="1800" w:type="dxa"/>
            <w:tcBorders>
              <w:top w:val="single" w:sz="4" w:space="0" w:color="auto"/>
              <w:left w:val="single" w:sz="4" w:space="0" w:color="auto"/>
              <w:bottom w:val="single" w:sz="4" w:space="0" w:color="auto"/>
              <w:right w:val="single" w:sz="12" w:space="0" w:color="auto"/>
            </w:tcBorders>
          </w:tcPr>
          <w:p w:rsidR="00657C79" w:rsidRPr="00321F04" w:rsidRDefault="00657C79" w:rsidP="00F44CE4">
            <w:pPr>
              <w:spacing w:after="0" w:line="240" w:lineRule="auto"/>
              <w:jc w:val="right"/>
              <w:rPr>
                <w:rFonts w:cs="Calibri"/>
                <w:sz w:val="18"/>
                <w:szCs w:val="18"/>
              </w:rPr>
            </w:pPr>
          </w:p>
        </w:tc>
      </w:tr>
      <w:tr w:rsidR="00657C79" w:rsidRPr="00321F04" w:rsidTr="00F44CE4">
        <w:trPr>
          <w:trHeight w:val="305"/>
        </w:trPr>
        <w:tc>
          <w:tcPr>
            <w:tcW w:w="5310" w:type="dxa"/>
            <w:tcBorders>
              <w:left w:val="single" w:sz="12" w:space="0" w:color="auto"/>
              <w:bottom w:val="single" w:sz="4" w:space="0" w:color="auto"/>
              <w:right w:val="nil"/>
            </w:tcBorders>
          </w:tcPr>
          <w:p w:rsidR="00657C79" w:rsidRPr="00321F04" w:rsidRDefault="00657C79" w:rsidP="00F44CE4">
            <w:pPr>
              <w:spacing w:after="0" w:line="240" w:lineRule="auto"/>
              <w:rPr>
                <w:rFonts w:cs="Calibri"/>
                <w:bCs/>
                <w:sz w:val="18"/>
                <w:szCs w:val="18"/>
              </w:rPr>
            </w:pPr>
            <w:r w:rsidRPr="00321F04">
              <w:rPr>
                <w:rFonts w:cs="Calibri"/>
                <w:bCs/>
                <w:sz w:val="18"/>
                <w:szCs w:val="18"/>
              </w:rPr>
              <w:t xml:space="preserve">Validity Period of Quotation: </w:t>
            </w:r>
            <w:r w:rsidRPr="00321F04">
              <w:rPr>
                <w:rFonts w:cs="Calibri"/>
                <w:bCs/>
                <w:i/>
                <w:sz w:val="18"/>
                <w:szCs w:val="18"/>
              </w:rPr>
              <w:t>90 days</w:t>
            </w:r>
          </w:p>
        </w:tc>
        <w:tc>
          <w:tcPr>
            <w:tcW w:w="1260" w:type="dxa"/>
            <w:tcBorders>
              <w:top w:val="single" w:sz="4" w:space="0" w:color="auto"/>
              <w:left w:val="single" w:sz="4" w:space="0" w:color="auto"/>
              <w:bottom w:val="single" w:sz="4" w:space="0" w:color="auto"/>
            </w:tcBorders>
          </w:tcPr>
          <w:p w:rsidR="00657C79" w:rsidRPr="00321F04" w:rsidRDefault="00657C79" w:rsidP="00F44CE4">
            <w:pPr>
              <w:spacing w:after="0" w:line="240" w:lineRule="auto"/>
              <w:jc w:val="right"/>
              <w:rPr>
                <w:rFonts w:cs="Calibri"/>
                <w:sz w:val="18"/>
                <w:szCs w:val="18"/>
              </w:rPr>
            </w:pPr>
          </w:p>
        </w:tc>
        <w:tc>
          <w:tcPr>
            <w:tcW w:w="1350" w:type="dxa"/>
            <w:tcBorders>
              <w:top w:val="single" w:sz="4" w:space="0" w:color="auto"/>
              <w:left w:val="single" w:sz="4" w:space="0" w:color="auto"/>
              <w:bottom w:val="single" w:sz="4" w:space="0" w:color="auto"/>
            </w:tcBorders>
          </w:tcPr>
          <w:p w:rsidR="00657C79" w:rsidRPr="00321F04" w:rsidRDefault="00657C79" w:rsidP="00F44CE4">
            <w:pPr>
              <w:spacing w:after="0" w:line="240" w:lineRule="auto"/>
              <w:jc w:val="right"/>
              <w:rPr>
                <w:rFonts w:cs="Calibri"/>
                <w:sz w:val="18"/>
                <w:szCs w:val="18"/>
              </w:rPr>
            </w:pPr>
          </w:p>
        </w:tc>
        <w:tc>
          <w:tcPr>
            <w:tcW w:w="1800" w:type="dxa"/>
            <w:tcBorders>
              <w:top w:val="single" w:sz="4" w:space="0" w:color="auto"/>
              <w:left w:val="single" w:sz="4" w:space="0" w:color="auto"/>
              <w:bottom w:val="single" w:sz="4" w:space="0" w:color="auto"/>
              <w:right w:val="single" w:sz="12" w:space="0" w:color="auto"/>
            </w:tcBorders>
          </w:tcPr>
          <w:p w:rsidR="00657C79" w:rsidRPr="00321F04" w:rsidRDefault="00657C79" w:rsidP="00F44CE4">
            <w:pPr>
              <w:spacing w:after="0" w:line="240" w:lineRule="auto"/>
              <w:jc w:val="right"/>
              <w:rPr>
                <w:rFonts w:cs="Calibri"/>
                <w:sz w:val="18"/>
                <w:szCs w:val="18"/>
              </w:rPr>
            </w:pPr>
          </w:p>
        </w:tc>
      </w:tr>
      <w:tr w:rsidR="00657C79" w:rsidRPr="00321F04" w:rsidTr="00F44CE4">
        <w:trPr>
          <w:trHeight w:val="305"/>
        </w:trPr>
        <w:tc>
          <w:tcPr>
            <w:tcW w:w="5310" w:type="dxa"/>
            <w:tcBorders>
              <w:left w:val="single" w:sz="12" w:space="0" w:color="auto"/>
              <w:bottom w:val="single" w:sz="12" w:space="0" w:color="auto"/>
              <w:right w:val="nil"/>
            </w:tcBorders>
          </w:tcPr>
          <w:p w:rsidR="00657C79" w:rsidRPr="00321F04" w:rsidRDefault="00657C79" w:rsidP="00F44CE4">
            <w:pPr>
              <w:spacing w:after="0" w:line="240" w:lineRule="auto"/>
              <w:rPr>
                <w:rFonts w:cs="Calibri"/>
                <w:bCs/>
                <w:sz w:val="18"/>
                <w:szCs w:val="18"/>
              </w:rPr>
            </w:pPr>
            <w:r w:rsidRPr="00321F04">
              <w:rPr>
                <w:rFonts w:cs="Calibri"/>
                <w:bCs/>
                <w:sz w:val="18"/>
                <w:szCs w:val="18"/>
              </w:rPr>
              <w:t>All Provisions of the UN Women General Terms and Conditions</w:t>
            </w:r>
          </w:p>
        </w:tc>
        <w:tc>
          <w:tcPr>
            <w:tcW w:w="1260" w:type="dxa"/>
            <w:tcBorders>
              <w:top w:val="single" w:sz="4" w:space="0" w:color="auto"/>
              <w:left w:val="single" w:sz="4" w:space="0" w:color="auto"/>
              <w:bottom w:val="single" w:sz="12" w:space="0" w:color="auto"/>
            </w:tcBorders>
          </w:tcPr>
          <w:p w:rsidR="00657C79" w:rsidRPr="00321F04" w:rsidRDefault="00657C79" w:rsidP="00F44CE4">
            <w:pPr>
              <w:spacing w:after="0" w:line="240" w:lineRule="auto"/>
              <w:jc w:val="right"/>
              <w:rPr>
                <w:rFonts w:cs="Calibri"/>
                <w:sz w:val="18"/>
                <w:szCs w:val="18"/>
              </w:rPr>
            </w:pPr>
          </w:p>
        </w:tc>
        <w:tc>
          <w:tcPr>
            <w:tcW w:w="1350" w:type="dxa"/>
            <w:tcBorders>
              <w:top w:val="single" w:sz="4" w:space="0" w:color="auto"/>
              <w:left w:val="single" w:sz="4" w:space="0" w:color="auto"/>
              <w:bottom w:val="single" w:sz="12" w:space="0" w:color="auto"/>
            </w:tcBorders>
          </w:tcPr>
          <w:p w:rsidR="00657C79" w:rsidRPr="00321F04" w:rsidRDefault="00657C79" w:rsidP="00F44CE4">
            <w:pPr>
              <w:spacing w:after="0" w:line="240" w:lineRule="auto"/>
              <w:jc w:val="right"/>
              <w:rPr>
                <w:rFonts w:cs="Calibri"/>
                <w:sz w:val="18"/>
                <w:szCs w:val="18"/>
              </w:rPr>
            </w:pPr>
          </w:p>
        </w:tc>
        <w:tc>
          <w:tcPr>
            <w:tcW w:w="1800" w:type="dxa"/>
            <w:tcBorders>
              <w:top w:val="single" w:sz="4" w:space="0" w:color="auto"/>
              <w:left w:val="single" w:sz="4" w:space="0" w:color="auto"/>
              <w:bottom w:val="single" w:sz="12" w:space="0" w:color="auto"/>
              <w:right w:val="single" w:sz="12" w:space="0" w:color="auto"/>
            </w:tcBorders>
          </w:tcPr>
          <w:p w:rsidR="00657C79" w:rsidRPr="00321F04" w:rsidRDefault="00657C79" w:rsidP="00F44CE4">
            <w:pPr>
              <w:spacing w:after="0" w:line="240" w:lineRule="auto"/>
              <w:jc w:val="right"/>
              <w:rPr>
                <w:rFonts w:cs="Calibri"/>
                <w:sz w:val="18"/>
                <w:szCs w:val="18"/>
              </w:rPr>
            </w:pPr>
          </w:p>
        </w:tc>
      </w:tr>
    </w:tbl>
    <w:p w:rsidR="00F56BED" w:rsidRPr="00657C79" w:rsidRDefault="00657C79" w:rsidP="00657C79">
      <w:pPr>
        <w:jc w:val="both"/>
        <w:rPr>
          <w:rFonts w:ascii="Calibri" w:hAnsi="Calibri" w:cs="Calibri"/>
          <w:sz w:val="20"/>
          <w:szCs w:val="24"/>
        </w:rPr>
      </w:pPr>
      <w:r w:rsidRPr="006B6926">
        <w:rPr>
          <w:rFonts w:ascii="Calibri" w:hAnsi="Calibri" w:cs="Calibri"/>
          <w:sz w:val="20"/>
          <w:szCs w:val="24"/>
        </w:rPr>
        <w:t>All other information that we have not provided automatically implies our full compliance with the requirements, terms and conditions of the RFQ.</w:t>
      </w:r>
      <w:bookmarkStart w:id="8" w:name="_Format_of_Technical_1"/>
      <w:bookmarkStart w:id="9" w:name="_Evaluation_Methodology_and"/>
      <w:bookmarkEnd w:id="8"/>
      <w:bookmarkEnd w:id="9"/>
    </w:p>
    <w:sectPr w:rsidR="00F56BED" w:rsidRPr="00657C79" w:rsidSect="00657C79">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C8" w:rsidRDefault="00455FC8" w:rsidP="00657C79">
      <w:pPr>
        <w:spacing w:after="0" w:line="240" w:lineRule="auto"/>
      </w:pPr>
      <w:r>
        <w:separator/>
      </w:r>
    </w:p>
  </w:endnote>
  <w:endnote w:type="continuationSeparator" w:id="0">
    <w:p w:rsidR="00455FC8" w:rsidRDefault="00455FC8" w:rsidP="0065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C8" w:rsidRDefault="00455FC8" w:rsidP="00657C79">
      <w:pPr>
        <w:spacing w:after="0" w:line="240" w:lineRule="auto"/>
      </w:pPr>
      <w:r>
        <w:separator/>
      </w:r>
    </w:p>
  </w:footnote>
  <w:footnote w:type="continuationSeparator" w:id="0">
    <w:p w:rsidR="00455FC8" w:rsidRDefault="00455FC8" w:rsidP="00657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657C79" w:rsidRPr="001A2746" w:rsidTr="00657C79">
      <w:trPr>
        <w:trHeight w:val="1102"/>
      </w:trPr>
      <w:tc>
        <w:tcPr>
          <w:tcW w:w="12008" w:type="dxa"/>
          <w:shd w:val="clear" w:color="auto" w:fill="4D90CD"/>
        </w:tcPr>
        <w:p w:rsidR="00657C79" w:rsidRPr="001A2746" w:rsidRDefault="00657C79" w:rsidP="00657C7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7B7362AA" wp14:editId="149D135D">
                <wp:extent cx="1333500" cy="638175"/>
                <wp:effectExtent l="0" t="0" r="0" b="9525"/>
                <wp:docPr id="1" name="Picture 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657C79" w:rsidRDefault="0065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035"/>
    <w:multiLevelType w:val="hybridMultilevel"/>
    <w:tmpl w:val="F2E6FB02"/>
    <w:lvl w:ilvl="0" w:tplc="A1EA22B4">
      <w:start w:val="2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87D"/>
    <w:multiLevelType w:val="multilevel"/>
    <w:tmpl w:val="13BC6F0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151A45EE"/>
    <w:multiLevelType w:val="hybridMultilevel"/>
    <w:tmpl w:val="17CEB154"/>
    <w:lvl w:ilvl="0" w:tplc="CFE2AE58">
      <w:numFmt w:val="bullet"/>
      <w:lvlText w:val="-"/>
      <w:lvlJc w:val="left"/>
      <w:pPr>
        <w:ind w:left="2070" w:hanging="360"/>
      </w:pPr>
      <w:rPr>
        <w:rFonts w:ascii="Calibri" w:eastAsia="Times New Roman"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266"/>
    <w:multiLevelType w:val="hybridMultilevel"/>
    <w:tmpl w:val="7EB20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156EB"/>
    <w:multiLevelType w:val="hybridMultilevel"/>
    <w:tmpl w:val="56FEDC02"/>
    <w:lvl w:ilvl="0" w:tplc="CFE2AE58">
      <w:numFmt w:val="bullet"/>
      <w:lvlText w:val="-"/>
      <w:lvlJc w:val="left"/>
      <w:pPr>
        <w:ind w:left="2070" w:hanging="360"/>
      </w:pPr>
      <w:rPr>
        <w:rFonts w:ascii="Calibri" w:eastAsia="Times New Roman"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3F820DAC"/>
    <w:multiLevelType w:val="multilevel"/>
    <w:tmpl w:val="46629A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BD01D7"/>
    <w:multiLevelType w:val="hybridMultilevel"/>
    <w:tmpl w:val="79AC4FB8"/>
    <w:lvl w:ilvl="0" w:tplc="CFE2AE58">
      <w:numFmt w:val="bullet"/>
      <w:lvlText w:val="-"/>
      <w:lvlJc w:val="left"/>
      <w:pPr>
        <w:ind w:left="1470" w:hanging="360"/>
      </w:pPr>
      <w:rPr>
        <w:rFonts w:ascii="Calibri" w:eastAsia="Times New Roman" w:hAnsi="Calibri"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4F035E0D"/>
    <w:multiLevelType w:val="hybridMultilevel"/>
    <w:tmpl w:val="1DF830AA"/>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A1EA22B4">
      <w:start w:val="2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416E8"/>
    <w:multiLevelType w:val="hybridMultilevel"/>
    <w:tmpl w:val="1186C1AE"/>
    <w:lvl w:ilvl="0" w:tplc="CFE2AE58">
      <w:numFmt w:val="bullet"/>
      <w:lvlText w:val="-"/>
      <w:lvlJc w:val="left"/>
      <w:pPr>
        <w:ind w:left="2070" w:hanging="360"/>
      </w:pPr>
      <w:rPr>
        <w:rFonts w:ascii="Calibri" w:eastAsia="Times New Roman"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55A23C4"/>
    <w:multiLevelType w:val="hybridMultilevel"/>
    <w:tmpl w:val="C25E2B84"/>
    <w:lvl w:ilvl="0" w:tplc="CFE2AE58">
      <w:numFmt w:val="bullet"/>
      <w:lvlText w:val="-"/>
      <w:lvlJc w:val="left"/>
      <w:pPr>
        <w:ind w:left="2070" w:hanging="360"/>
      </w:pPr>
      <w:rPr>
        <w:rFonts w:ascii="Calibri" w:eastAsia="Times New Roman"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57E70FAC"/>
    <w:multiLevelType w:val="hybridMultilevel"/>
    <w:tmpl w:val="B51EE77C"/>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87794"/>
    <w:multiLevelType w:val="hybridMultilevel"/>
    <w:tmpl w:val="6540BF88"/>
    <w:lvl w:ilvl="0" w:tplc="85B86CD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E4977"/>
    <w:multiLevelType w:val="multilevel"/>
    <w:tmpl w:val="26EA6CD8"/>
    <w:lvl w:ilvl="0">
      <w:start w:val="1"/>
      <w:numFmt w:val="bullet"/>
      <w:lvlText w:val="●"/>
      <w:lvlJc w:val="left"/>
      <w:pPr>
        <w:ind w:left="180" w:hanging="360"/>
      </w:pPr>
      <w:rPr>
        <w:rFonts w:ascii="Arial" w:eastAsia="Arial" w:hAnsi="Arial" w:cs="Arial"/>
      </w:rPr>
    </w:lvl>
    <w:lvl w:ilvl="1">
      <w:start w:val="1"/>
      <w:numFmt w:val="bullet"/>
      <w:lvlText w:val="o"/>
      <w:lvlJc w:val="left"/>
      <w:pPr>
        <w:ind w:left="900" w:hanging="360"/>
      </w:pPr>
      <w:rPr>
        <w:rFonts w:ascii="Arial" w:eastAsia="Arial" w:hAnsi="Arial" w:cs="Arial"/>
      </w:rPr>
    </w:lvl>
    <w:lvl w:ilvl="2">
      <w:start w:val="1"/>
      <w:numFmt w:val="bullet"/>
      <w:lvlText w:val="▪"/>
      <w:lvlJc w:val="left"/>
      <w:pPr>
        <w:ind w:left="1620" w:hanging="360"/>
      </w:pPr>
      <w:rPr>
        <w:rFonts w:ascii="Arial" w:eastAsia="Arial" w:hAnsi="Arial" w:cs="Arial"/>
      </w:rPr>
    </w:lvl>
    <w:lvl w:ilvl="3">
      <w:start w:val="1"/>
      <w:numFmt w:val="bullet"/>
      <w:lvlText w:val="●"/>
      <w:lvlJc w:val="left"/>
      <w:pPr>
        <w:ind w:left="2340" w:hanging="360"/>
      </w:pPr>
      <w:rPr>
        <w:rFonts w:ascii="Arial" w:eastAsia="Arial" w:hAnsi="Arial" w:cs="Arial"/>
      </w:rPr>
    </w:lvl>
    <w:lvl w:ilvl="4">
      <w:start w:val="1"/>
      <w:numFmt w:val="bullet"/>
      <w:lvlText w:val="o"/>
      <w:lvlJc w:val="left"/>
      <w:pPr>
        <w:ind w:left="3060" w:hanging="360"/>
      </w:pPr>
      <w:rPr>
        <w:rFonts w:ascii="Arial" w:eastAsia="Arial" w:hAnsi="Arial" w:cs="Arial"/>
      </w:rPr>
    </w:lvl>
    <w:lvl w:ilvl="5">
      <w:start w:val="1"/>
      <w:numFmt w:val="bullet"/>
      <w:lvlText w:val="▪"/>
      <w:lvlJc w:val="left"/>
      <w:pPr>
        <w:ind w:left="3780" w:hanging="360"/>
      </w:pPr>
      <w:rPr>
        <w:rFonts w:ascii="Arial" w:eastAsia="Arial" w:hAnsi="Arial" w:cs="Arial"/>
      </w:rPr>
    </w:lvl>
    <w:lvl w:ilvl="6">
      <w:start w:val="1"/>
      <w:numFmt w:val="bullet"/>
      <w:lvlText w:val="●"/>
      <w:lvlJc w:val="left"/>
      <w:pPr>
        <w:ind w:left="4500" w:hanging="360"/>
      </w:pPr>
      <w:rPr>
        <w:rFonts w:ascii="Arial" w:eastAsia="Arial" w:hAnsi="Arial" w:cs="Arial"/>
      </w:rPr>
    </w:lvl>
    <w:lvl w:ilvl="7">
      <w:start w:val="1"/>
      <w:numFmt w:val="bullet"/>
      <w:lvlText w:val="o"/>
      <w:lvlJc w:val="left"/>
      <w:pPr>
        <w:ind w:left="5220" w:hanging="360"/>
      </w:pPr>
      <w:rPr>
        <w:rFonts w:ascii="Arial" w:eastAsia="Arial" w:hAnsi="Arial" w:cs="Arial"/>
      </w:rPr>
    </w:lvl>
    <w:lvl w:ilvl="8">
      <w:start w:val="1"/>
      <w:numFmt w:val="bullet"/>
      <w:lvlText w:val="▪"/>
      <w:lvlJc w:val="left"/>
      <w:pPr>
        <w:ind w:left="5940" w:hanging="360"/>
      </w:pPr>
      <w:rPr>
        <w:rFonts w:ascii="Arial" w:eastAsia="Arial" w:hAnsi="Arial" w:cs="Arial"/>
      </w:rPr>
    </w:lvl>
  </w:abstractNum>
  <w:abstractNum w:abstractNumId="17" w15:restartNumberingAfterBreak="0">
    <w:nsid w:val="5EEB21BA"/>
    <w:multiLevelType w:val="hybridMultilevel"/>
    <w:tmpl w:val="30B05028"/>
    <w:lvl w:ilvl="0" w:tplc="CFE2AE58">
      <w:numFmt w:val="bullet"/>
      <w:lvlText w:val="-"/>
      <w:lvlJc w:val="left"/>
      <w:pPr>
        <w:ind w:left="2070" w:hanging="360"/>
      </w:pPr>
      <w:rPr>
        <w:rFonts w:ascii="Calibri" w:eastAsia="Times New Roman"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6B724696"/>
    <w:multiLevelType w:val="hybridMultilevel"/>
    <w:tmpl w:val="53EE5380"/>
    <w:lvl w:ilvl="0" w:tplc="CFE2AE58">
      <w:numFmt w:val="bullet"/>
      <w:lvlText w:val="-"/>
      <w:lvlJc w:val="left"/>
      <w:pPr>
        <w:ind w:left="2070" w:hanging="360"/>
      </w:pPr>
      <w:rPr>
        <w:rFonts w:ascii="Calibri" w:eastAsia="Times New Roman"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0" w15:restartNumberingAfterBreak="0">
    <w:nsid w:val="770426D0"/>
    <w:multiLevelType w:val="hybridMultilevel"/>
    <w:tmpl w:val="780E0B68"/>
    <w:lvl w:ilvl="0" w:tplc="CFE2AE58">
      <w:numFmt w:val="bullet"/>
      <w:lvlText w:val="-"/>
      <w:lvlJc w:val="left"/>
      <w:pPr>
        <w:ind w:left="1260" w:hanging="360"/>
      </w:pPr>
      <w:rPr>
        <w:rFonts w:ascii="Calibri" w:eastAsia="Times New Roman"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A9D3381"/>
    <w:multiLevelType w:val="hybridMultilevel"/>
    <w:tmpl w:val="4CF6E040"/>
    <w:lvl w:ilvl="0" w:tplc="F710B08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837184"/>
    <w:multiLevelType w:val="hybridMultilevel"/>
    <w:tmpl w:val="6660D592"/>
    <w:lvl w:ilvl="0" w:tplc="CFE2AE58">
      <w:numFmt w:val="bullet"/>
      <w:lvlText w:val="-"/>
      <w:lvlJc w:val="left"/>
      <w:pPr>
        <w:ind w:left="2070" w:hanging="360"/>
      </w:pPr>
      <w:rPr>
        <w:rFonts w:ascii="Calibri" w:eastAsia="Times New Roman"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9"/>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3"/>
  </w:num>
  <w:num w:numId="8">
    <w:abstractNumId w:val="8"/>
  </w:num>
  <w:num w:numId="9">
    <w:abstractNumId w:val="16"/>
  </w:num>
  <w:num w:numId="10">
    <w:abstractNumId w:val="0"/>
  </w:num>
  <w:num w:numId="11">
    <w:abstractNumId w:val="17"/>
  </w:num>
  <w:num w:numId="12">
    <w:abstractNumId w:val="20"/>
  </w:num>
  <w:num w:numId="13">
    <w:abstractNumId w:val="7"/>
  </w:num>
  <w:num w:numId="14">
    <w:abstractNumId w:val="10"/>
  </w:num>
  <w:num w:numId="15">
    <w:abstractNumId w:val="18"/>
  </w:num>
  <w:num w:numId="16">
    <w:abstractNumId w:val="4"/>
  </w:num>
  <w:num w:numId="17">
    <w:abstractNumId w:val="12"/>
  </w:num>
  <w:num w:numId="18">
    <w:abstractNumId w:val="22"/>
  </w:num>
  <w:num w:numId="19">
    <w:abstractNumId w:val="13"/>
  </w:num>
  <w:num w:numId="20">
    <w:abstractNumId w:val="14"/>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8C"/>
    <w:rsid w:val="001E628C"/>
    <w:rsid w:val="00455FC8"/>
    <w:rsid w:val="00657C79"/>
    <w:rsid w:val="00F5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00B3"/>
  <w15:chartTrackingRefBased/>
  <w15:docId w15:val="{46742AE6-3068-40C5-8249-F67B4690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79"/>
    <w:pPr>
      <w:spacing w:line="276" w:lineRule="auto"/>
    </w:pPr>
    <w:rPr>
      <w:rFonts w:eastAsiaTheme="minorEastAsia"/>
      <w:sz w:val="21"/>
      <w:szCs w:val="21"/>
    </w:rPr>
  </w:style>
  <w:style w:type="paragraph" w:styleId="Heading1">
    <w:name w:val="heading 1"/>
    <w:basedOn w:val="Normal"/>
    <w:next w:val="Normal"/>
    <w:link w:val="Heading1Char"/>
    <w:uiPriority w:val="9"/>
    <w:qFormat/>
    <w:rsid w:val="00657C79"/>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657C7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657C7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657C7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657C7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657C7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657C7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657C7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657C7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C79"/>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657C7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657C7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657C7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657C7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657C7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657C79"/>
    <w:rPr>
      <w:rFonts w:asciiTheme="majorHAnsi" w:eastAsiaTheme="majorEastAsia" w:hAnsiTheme="majorHAnsi" w:cstheme="majorBidi"/>
      <w:b/>
      <w:bCs/>
      <w:color w:val="833C0B" w:themeColor="accent2" w:themeShade="80"/>
    </w:rPr>
  </w:style>
  <w:style w:type="character" w:customStyle="1" w:styleId="Heading8Char">
    <w:name w:val="Heading 8 Char"/>
    <w:basedOn w:val="DefaultParagraphFont"/>
    <w:link w:val="Heading8"/>
    <w:uiPriority w:val="9"/>
    <w:rsid w:val="00657C79"/>
    <w:rPr>
      <w:rFonts w:asciiTheme="majorHAnsi" w:eastAsiaTheme="majorEastAsia" w:hAnsiTheme="majorHAnsi" w:cstheme="majorBidi"/>
      <w:color w:val="833C0B" w:themeColor="accent2" w:themeShade="80"/>
    </w:rPr>
  </w:style>
  <w:style w:type="character" w:customStyle="1" w:styleId="Heading9Char">
    <w:name w:val="Heading 9 Char"/>
    <w:basedOn w:val="DefaultParagraphFont"/>
    <w:link w:val="Heading9"/>
    <w:uiPriority w:val="9"/>
    <w:rsid w:val="00657C79"/>
    <w:rPr>
      <w:rFonts w:asciiTheme="majorHAnsi" w:eastAsiaTheme="majorEastAsia" w:hAnsiTheme="majorHAnsi" w:cstheme="majorBidi"/>
      <w:i/>
      <w:iCs/>
      <w:color w:val="833C0B" w:themeColor="accent2" w:themeShade="80"/>
    </w:rPr>
  </w:style>
  <w:style w:type="paragraph" w:styleId="Header">
    <w:name w:val="header"/>
    <w:basedOn w:val="Normal"/>
    <w:link w:val="HeaderChar"/>
    <w:uiPriority w:val="99"/>
    <w:unhideWhenUsed/>
    <w:rsid w:val="0065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79"/>
    <w:rPr>
      <w:rFonts w:eastAsiaTheme="minorEastAsia"/>
      <w:sz w:val="21"/>
      <w:szCs w:val="21"/>
    </w:rPr>
  </w:style>
  <w:style w:type="paragraph" w:styleId="Footer">
    <w:name w:val="footer"/>
    <w:basedOn w:val="Normal"/>
    <w:link w:val="FooterChar"/>
    <w:uiPriority w:val="99"/>
    <w:unhideWhenUsed/>
    <w:rsid w:val="0065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79"/>
    <w:rPr>
      <w:rFonts w:eastAsiaTheme="minorEastAsia"/>
      <w:sz w:val="21"/>
      <w:szCs w:val="21"/>
    </w:rPr>
  </w:style>
  <w:style w:type="paragraph" w:customStyle="1" w:styleId="00COVERDOCUMENTTYPEBLACK">
    <w:name w:val="00_COVER_DOCUMENT TYPE (BLACK)"/>
    <w:rsid w:val="00657C79"/>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rsid w:val="00657C79"/>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65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79"/>
    <w:rPr>
      <w:rFonts w:ascii="Tahoma" w:eastAsiaTheme="minorEastAsia" w:hAnsi="Tahoma" w:cs="Tahoma"/>
      <w:sz w:val="16"/>
      <w:szCs w:val="16"/>
    </w:rPr>
  </w:style>
  <w:style w:type="paragraph" w:styleId="Caption">
    <w:name w:val="caption"/>
    <w:basedOn w:val="Normal"/>
    <w:next w:val="Normal"/>
    <w:uiPriority w:val="35"/>
    <w:unhideWhenUsed/>
    <w:qFormat/>
    <w:rsid w:val="00657C7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57C7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57C79"/>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657C79"/>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657C79"/>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657C79"/>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657C79"/>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657C79"/>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657C79"/>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657C79"/>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657C79"/>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657C7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57C79"/>
    <w:rPr>
      <w:rFonts w:eastAsiaTheme="minorEastAsia"/>
      <w:caps/>
      <w:color w:val="404040" w:themeColor="text1" w:themeTint="BF"/>
      <w:spacing w:val="20"/>
      <w:sz w:val="28"/>
      <w:szCs w:val="28"/>
    </w:rPr>
  </w:style>
  <w:style w:type="paragraph" w:styleId="BlockText">
    <w:name w:val="Block Text"/>
    <w:basedOn w:val="Normal"/>
    <w:semiHidden/>
    <w:rsid w:val="00657C79"/>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657C79"/>
  </w:style>
  <w:style w:type="character" w:styleId="Hyperlink">
    <w:name w:val="Hyperlink"/>
    <w:uiPriority w:val="99"/>
    <w:unhideWhenUsed/>
    <w:rsid w:val="00657C79"/>
    <w:rPr>
      <w:color w:val="0000FF"/>
      <w:u w:val="single"/>
    </w:rPr>
  </w:style>
  <w:style w:type="character" w:styleId="Strong">
    <w:name w:val="Strong"/>
    <w:basedOn w:val="DefaultParagraphFont"/>
    <w:uiPriority w:val="22"/>
    <w:qFormat/>
    <w:rsid w:val="00657C79"/>
    <w:rPr>
      <w:b/>
      <w:bCs/>
    </w:rPr>
  </w:style>
  <w:style w:type="paragraph" w:customStyle="1" w:styleId="ColorfulList-Accent11">
    <w:name w:val="Colorful List - Accent 11"/>
    <w:basedOn w:val="Normal"/>
    <w:uiPriority w:val="34"/>
    <w:qFormat/>
    <w:rsid w:val="00657C79"/>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657C79"/>
    <w:rPr>
      <w:sz w:val="16"/>
      <w:szCs w:val="16"/>
    </w:rPr>
  </w:style>
  <w:style w:type="paragraph" w:styleId="CommentText">
    <w:name w:val="annotation text"/>
    <w:basedOn w:val="Normal"/>
    <w:link w:val="CommentTextChar"/>
    <w:uiPriority w:val="99"/>
    <w:unhideWhenUsed/>
    <w:rsid w:val="00657C7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57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C79"/>
    <w:rPr>
      <w:b/>
      <w:bCs/>
    </w:rPr>
  </w:style>
  <w:style w:type="character" w:customStyle="1" w:styleId="CommentSubjectChar">
    <w:name w:val="Comment Subject Char"/>
    <w:basedOn w:val="CommentTextChar"/>
    <w:link w:val="CommentSubject"/>
    <w:uiPriority w:val="99"/>
    <w:semiHidden/>
    <w:rsid w:val="00657C79"/>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657C79"/>
    <w:rPr>
      <w:color w:val="800080"/>
      <w:u w:val="single"/>
    </w:rPr>
  </w:style>
  <w:style w:type="paragraph" w:styleId="ListParagraph">
    <w:name w:val="List Paragraph"/>
    <w:basedOn w:val="Normal"/>
    <w:link w:val="ListParagraphChar"/>
    <w:uiPriority w:val="34"/>
    <w:qFormat/>
    <w:rsid w:val="00657C79"/>
    <w:pPr>
      <w:ind w:left="720"/>
      <w:contextualSpacing/>
    </w:pPr>
  </w:style>
  <w:style w:type="table" w:styleId="TableGrid">
    <w:name w:val="Table Grid"/>
    <w:basedOn w:val="TableNormal"/>
    <w:uiPriority w:val="39"/>
    <w:rsid w:val="00657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C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657C79"/>
    <w:rPr>
      <w:rFonts w:eastAsiaTheme="minorEastAsia"/>
      <w:sz w:val="21"/>
      <w:szCs w:val="21"/>
    </w:rPr>
  </w:style>
  <w:style w:type="paragraph" w:styleId="BodyText2">
    <w:name w:val="Body Text 2"/>
    <w:basedOn w:val="Normal"/>
    <w:link w:val="BodyText2Char"/>
    <w:semiHidden/>
    <w:rsid w:val="00657C7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657C79"/>
    <w:rPr>
      <w:rFonts w:ascii="Times New Roman" w:eastAsia="Times New Roman" w:hAnsi="Times New Roman" w:cs="Times New Roman"/>
      <w:sz w:val="24"/>
      <w:szCs w:val="20"/>
    </w:rPr>
  </w:style>
  <w:style w:type="paragraph" w:customStyle="1" w:styleId="CharCharChar1">
    <w:name w:val="Char Char Char1"/>
    <w:basedOn w:val="Normal"/>
    <w:rsid w:val="00657C79"/>
    <w:pPr>
      <w:spacing w:line="240" w:lineRule="exact"/>
    </w:pPr>
    <w:rPr>
      <w:rFonts w:ascii="Arial" w:eastAsia="Times New Roman" w:hAnsi="Arial" w:cs="Arial"/>
      <w:sz w:val="20"/>
      <w:szCs w:val="20"/>
    </w:rPr>
  </w:style>
  <w:style w:type="paragraph" w:customStyle="1" w:styleId="StandardL1">
    <w:name w:val="Standard_L1"/>
    <w:basedOn w:val="Normal"/>
    <w:next w:val="BodyText"/>
    <w:rsid w:val="00657C79"/>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657C79"/>
    <w:pPr>
      <w:numPr>
        <w:ilvl w:val="3"/>
      </w:numPr>
      <w:tabs>
        <w:tab w:val="num" w:pos="1440"/>
        <w:tab w:val="num" w:pos="2160"/>
      </w:tabs>
      <w:ind w:firstLine="1440"/>
      <w:outlineLvl w:val="1"/>
    </w:pPr>
  </w:style>
  <w:style w:type="paragraph" w:customStyle="1" w:styleId="StandardL3">
    <w:name w:val="Standard_L3"/>
    <w:basedOn w:val="StandardL2"/>
    <w:next w:val="BodyText"/>
    <w:rsid w:val="00657C79"/>
    <w:pPr>
      <w:numPr>
        <w:ilvl w:val="4"/>
      </w:numPr>
      <w:tabs>
        <w:tab w:val="num" w:pos="1440"/>
      </w:tabs>
      <w:ind w:firstLine="1440"/>
      <w:outlineLvl w:val="2"/>
    </w:pPr>
  </w:style>
  <w:style w:type="paragraph" w:customStyle="1" w:styleId="StandardL4">
    <w:name w:val="Standard_L4"/>
    <w:basedOn w:val="StandardL3"/>
    <w:next w:val="BodyText"/>
    <w:rsid w:val="00657C79"/>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657C79"/>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657C79"/>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657C79"/>
    <w:pPr>
      <w:numPr>
        <w:ilvl w:val="8"/>
      </w:numPr>
      <w:tabs>
        <w:tab w:val="num" w:pos="1200"/>
        <w:tab w:val="num" w:pos="5040"/>
      </w:tabs>
      <w:ind w:left="-1680" w:firstLine="4320"/>
      <w:outlineLvl w:val="6"/>
    </w:pPr>
  </w:style>
  <w:style w:type="paragraph" w:styleId="TOC1">
    <w:name w:val="toc 1"/>
    <w:basedOn w:val="Normal"/>
    <w:next w:val="Normal"/>
    <w:uiPriority w:val="39"/>
    <w:rsid w:val="00657C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657C79"/>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657C79"/>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657C7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7C79"/>
    <w:rPr>
      <w:rFonts w:ascii="Times New Roman" w:eastAsia="Times New Roman" w:hAnsi="Times New Roman" w:cs="Times New Roman"/>
      <w:sz w:val="20"/>
      <w:szCs w:val="20"/>
    </w:rPr>
  </w:style>
  <w:style w:type="character" w:styleId="FootnoteReference">
    <w:name w:val="footnote reference"/>
    <w:rsid w:val="00657C79"/>
    <w:rPr>
      <w:vertAlign w:val="superscript"/>
    </w:rPr>
  </w:style>
  <w:style w:type="paragraph" w:customStyle="1" w:styleId="BankNormal">
    <w:name w:val="BankNormal"/>
    <w:basedOn w:val="Normal"/>
    <w:rsid w:val="00657C79"/>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657C7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57C79"/>
    <w:rPr>
      <w:rFonts w:ascii="Times New Roman" w:eastAsia="Times New Roman" w:hAnsi="Times New Roman" w:cs="Times New Roman"/>
      <w:sz w:val="20"/>
      <w:szCs w:val="20"/>
    </w:rPr>
  </w:style>
  <w:style w:type="character" w:styleId="EndnoteReference">
    <w:name w:val="endnote reference"/>
    <w:uiPriority w:val="99"/>
    <w:semiHidden/>
    <w:unhideWhenUsed/>
    <w:rsid w:val="00657C79"/>
    <w:rPr>
      <w:vertAlign w:val="superscript"/>
    </w:rPr>
  </w:style>
  <w:style w:type="character" w:styleId="PlaceholderText">
    <w:name w:val="Placeholder Text"/>
    <w:uiPriority w:val="99"/>
    <w:semiHidden/>
    <w:rsid w:val="00657C79"/>
    <w:rPr>
      <w:color w:val="808080"/>
    </w:rPr>
  </w:style>
  <w:style w:type="paragraph" w:customStyle="1" w:styleId="BodyText21">
    <w:name w:val="Body Text 21"/>
    <w:rsid w:val="00657C79"/>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657C79"/>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657C79"/>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657C79"/>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657C79"/>
    <w:rPr>
      <w:i/>
      <w:iCs/>
      <w:color w:val="000000" w:themeColor="text1"/>
    </w:rPr>
  </w:style>
  <w:style w:type="paragraph" w:styleId="NoSpacing">
    <w:name w:val="No Spacing"/>
    <w:uiPriority w:val="1"/>
    <w:qFormat/>
    <w:rsid w:val="00657C79"/>
    <w:pPr>
      <w:spacing w:after="0" w:line="240" w:lineRule="auto"/>
    </w:pPr>
    <w:rPr>
      <w:rFonts w:eastAsiaTheme="minorEastAsia"/>
      <w:sz w:val="21"/>
      <w:szCs w:val="21"/>
    </w:rPr>
  </w:style>
  <w:style w:type="paragraph" w:styleId="Quote">
    <w:name w:val="Quote"/>
    <w:basedOn w:val="Normal"/>
    <w:next w:val="Normal"/>
    <w:link w:val="QuoteChar"/>
    <w:uiPriority w:val="29"/>
    <w:qFormat/>
    <w:rsid w:val="00657C7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57C7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57C7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57C7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57C79"/>
    <w:rPr>
      <w:i/>
      <w:iCs/>
      <w:color w:val="595959" w:themeColor="text1" w:themeTint="A6"/>
    </w:rPr>
  </w:style>
  <w:style w:type="character" w:styleId="IntenseEmphasis">
    <w:name w:val="Intense Emphasis"/>
    <w:basedOn w:val="DefaultParagraphFont"/>
    <w:uiPriority w:val="21"/>
    <w:qFormat/>
    <w:rsid w:val="00657C79"/>
    <w:rPr>
      <w:b/>
      <w:bCs/>
      <w:i/>
      <w:iCs/>
      <w:caps w:val="0"/>
      <w:smallCaps w:val="0"/>
      <w:strike w:val="0"/>
      <w:dstrike w:val="0"/>
      <w:color w:val="ED7D31" w:themeColor="accent2"/>
    </w:rPr>
  </w:style>
  <w:style w:type="character" w:styleId="SubtleReference">
    <w:name w:val="Subtle Reference"/>
    <w:basedOn w:val="DefaultParagraphFont"/>
    <w:uiPriority w:val="31"/>
    <w:qFormat/>
    <w:rsid w:val="00657C7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57C79"/>
    <w:rPr>
      <w:b/>
      <w:bCs/>
      <w:caps w:val="0"/>
      <w:smallCaps/>
      <w:color w:val="auto"/>
      <w:spacing w:val="0"/>
      <w:u w:val="single"/>
    </w:rPr>
  </w:style>
  <w:style w:type="character" w:styleId="BookTitle">
    <w:name w:val="Book Title"/>
    <w:basedOn w:val="DefaultParagraphFont"/>
    <w:uiPriority w:val="33"/>
    <w:qFormat/>
    <w:rsid w:val="00657C79"/>
    <w:rPr>
      <w:b/>
      <w:bCs/>
      <w:caps w:val="0"/>
      <w:smallCaps/>
      <w:spacing w:val="0"/>
    </w:rPr>
  </w:style>
  <w:style w:type="paragraph" w:styleId="TOCHeading">
    <w:name w:val="TOC Heading"/>
    <w:basedOn w:val="Heading1"/>
    <w:next w:val="Normal"/>
    <w:uiPriority w:val="39"/>
    <w:semiHidden/>
    <w:unhideWhenUsed/>
    <w:qFormat/>
    <w:rsid w:val="00657C79"/>
    <w:pPr>
      <w:outlineLvl w:val="9"/>
    </w:pPr>
  </w:style>
  <w:style w:type="paragraph" w:customStyle="1" w:styleId="RFQHeadings">
    <w:name w:val="RFQ Headings"/>
    <w:basedOn w:val="Heading1"/>
    <w:link w:val="RFQHeadingsChar"/>
    <w:qFormat/>
    <w:rsid w:val="00657C79"/>
  </w:style>
  <w:style w:type="character" w:customStyle="1" w:styleId="RFQHeadingsChar">
    <w:name w:val="RFQ Headings Char"/>
    <w:basedOn w:val="Heading1Char"/>
    <w:link w:val="RFQHeadings"/>
    <w:rsid w:val="00657C79"/>
    <w:rPr>
      <w:rFonts w:ascii="Calibri" w:eastAsiaTheme="majorEastAsia" w:hAnsi="Calibri" w:cstheme="majorBidi"/>
      <w:b/>
      <w:color w:val="262626" w:themeColor="text1" w:themeTint="D9"/>
      <w:sz w:val="36"/>
      <w:szCs w:val="40"/>
    </w:rPr>
  </w:style>
  <w:style w:type="character" w:customStyle="1" w:styleId="UnresolvedMention1">
    <w:name w:val="Unresolved Mention1"/>
    <w:basedOn w:val="DefaultParagraphFont"/>
    <w:uiPriority w:val="99"/>
    <w:semiHidden/>
    <w:unhideWhenUsed/>
    <w:rsid w:val="00657C79"/>
    <w:rPr>
      <w:color w:val="808080"/>
      <w:shd w:val="clear" w:color="auto" w:fill="E6E6E6"/>
    </w:rPr>
  </w:style>
  <w:style w:type="paragraph" w:customStyle="1" w:styleId="Standard">
    <w:name w:val="Standard"/>
    <w:rsid w:val="00657C7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3">
    <w:name w:val="Body Text 3"/>
    <w:basedOn w:val="Normal"/>
    <w:link w:val="BodyText3Char"/>
    <w:uiPriority w:val="99"/>
    <w:semiHidden/>
    <w:unhideWhenUsed/>
    <w:rsid w:val="00657C79"/>
    <w:pPr>
      <w:spacing w:after="120"/>
    </w:pPr>
    <w:rPr>
      <w:sz w:val="16"/>
      <w:szCs w:val="16"/>
    </w:rPr>
  </w:style>
  <w:style w:type="character" w:customStyle="1" w:styleId="BodyText3Char">
    <w:name w:val="Body Text 3 Char"/>
    <w:basedOn w:val="DefaultParagraphFont"/>
    <w:link w:val="BodyText3"/>
    <w:uiPriority w:val="99"/>
    <w:semiHidden/>
    <w:rsid w:val="00657C79"/>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Ghenadie CIOBANU</cp:lastModifiedBy>
  <cp:revision>2</cp:revision>
  <dcterms:created xsi:type="dcterms:W3CDTF">2017-08-29T12:23:00Z</dcterms:created>
  <dcterms:modified xsi:type="dcterms:W3CDTF">2017-08-29T12:26:00Z</dcterms:modified>
</cp:coreProperties>
</file>