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7BE6" w14:textId="77777777" w:rsidR="00747DB7" w:rsidRPr="009D729D" w:rsidRDefault="00747DB7" w:rsidP="00747DB7">
      <w:pPr>
        <w:autoSpaceDE w:val="0"/>
        <w:autoSpaceDN w:val="0"/>
        <w:ind w:right="21"/>
        <w:jc w:val="both"/>
        <w:rPr>
          <w:rFonts w:ascii="Calibri" w:hAnsi="Calibri"/>
          <w:sz w:val="22"/>
          <w:szCs w:val="22"/>
        </w:rPr>
      </w:pPr>
      <w:bookmarkStart w:id="0" w:name="_Toc172357882"/>
    </w:p>
    <w:p w14:paraId="1AE6EF8A" w14:textId="77777777" w:rsidR="00232389" w:rsidRPr="009D729D" w:rsidRDefault="00232389" w:rsidP="00747DB7">
      <w:pPr>
        <w:tabs>
          <w:tab w:val="left" w:pos="567"/>
        </w:tabs>
        <w:contextualSpacing/>
        <w:jc w:val="both"/>
        <w:rPr>
          <w:rFonts w:ascii="Myriad Pro" w:hAnsi="Myriad Pro" w:cs="Calibri"/>
          <w:sz w:val="22"/>
          <w:szCs w:val="22"/>
          <w:lang w:val="en-GB"/>
        </w:rPr>
      </w:pPr>
    </w:p>
    <w:p w14:paraId="28803177" w14:textId="77777777" w:rsidR="00232389" w:rsidRPr="009D729D" w:rsidRDefault="00232389" w:rsidP="00747DB7">
      <w:pPr>
        <w:tabs>
          <w:tab w:val="left" w:pos="567"/>
        </w:tabs>
        <w:contextualSpacing/>
        <w:jc w:val="both"/>
        <w:rPr>
          <w:rFonts w:ascii="Myriad Pro" w:hAnsi="Myriad Pro" w:cs="Calibri"/>
          <w:sz w:val="22"/>
          <w:szCs w:val="22"/>
          <w:lang w:val="en-GB"/>
        </w:rPr>
      </w:pPr>
    </w:p>
    <w:bookmarkEnd w:id="0"/>
    <w:p w14:paraId="7E2BA7F2" w14:textId="51F0F02E" w:rsidR="009819A5" w:rsidRPr="007D4FDA" w:rsidRDefault="009819A5" w:rsidP="007D4FDA">
      <w:pPr>
        <w:jc w:val="right"/>
        <w:rPr>
          <w:rFonts w:ascii="Myriad Pro" w:hAnsi="Myriad Pro" w:cs="Calibri"/>
          <w:i/>
          <w:iCs/>
          <w:snapToGrid w:val="0"/>
          <w:sz w:val="22"/>
          <w:szCs w:val="22"/>
        </w:rPr>
      </w:pPr>
      <w:r w:rsidRPr="005D0DE0">
        <w:rPr>
          <w:rFonts w:ascii="Calibri" w:hAnsi="Calibri" w:cs="Calibri"/>
          <w:b/>
          <w:bCs/>
          <w:sz w:val="28"/>
          <w:szCs w:val="28"/>
        </w:rPr>
        <w:t>Annex 2</w:t>
      </w:r>
    </w:p>
    <w:p w14:paraId="6BD6FA21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3146B0B6" w14:textId="568C8D31" w:rsidR="009819A5" w:rsidRPr="00043418" w:rsidRDefault="009819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D0DE0">
        <w:rPr>
          <w:rFonts w:ascii="Calibri" w:hAnsi="Calibri" w:cs="Calibri"/>
          <w:b/>
          <w:bCs/>
          <w:sz w:val="28"/>
          <w:szCs w:val="28"/>
        </w:rPr>
        <w:t xml:space="preserve">FORM FOR SUBMITTING </w:t>
      </w:r>
      <w:r w:rsidR="007D4FDA" w:rsidRPr="005D0DE0">
        <w:rPr>
          <w:rFonts w:ascii="Calibri" w:hAnsi="Calibri" w:cs="Calibri"/>
          <w:b/>
          <w:bCs/>
          <w:sz w:val="28"/>
          <w:szCs w:val="28"/>
        </w:rPr>
        <w:t>SUPPLIER’S QUOTATION</w:t>
      </w:r>
      <w:bookmarkStart w:id="1" w:name="_GoBack"/>
      <w:bookmarkEnd w:id="1"/>
      <w:r w:rsidRPr="005D0DE0">
        <w:rPr>
          <w:rStyle w:val="FootnoteReference"/>
          <w:rFonts w:ascii="Calibri" w:hAnsi="Calibri" w:cs="Calibri"/>
          <w:b/>
          <w:bCs/>
          <w:sz w:val="28"/>
          <w:szCs w:val="28"/>
        </w:rPr>
        <w:footnoteReference w:id="1"/>
      </w:r>
    </w:p>
    <w:p w14:paraId="7FF5FF2B" w14:textId="77777777" w:rsidR="009819A5" w:rsidRPr="00043418" w:rsidRDefault="009819A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D0DE0">
        <w:rPr>
          <w:rFonts w:ascii="Calibri" w:hAnsi="Calibri" w:cs="Calibri"/>
          <w:b/>
          <w:bCs/>
          <w:i/>
          <w:iCs/>
          <w:sz w:val="22"/>
          <w:szCs w:val="22"/>
        </w:rPr>
        <w:t>(This Form must be submitted only using the Supplier’s Official Letterhead/Stationery</w:t>
      </w:r>
      <w:r w:rsidRPr="005D0DE0">
        <w:rPr>
          <w:rStyle w:val="FootnoteReference"/>
          <w:rFonts w:ascii="Calibri" w:hAnsi="Calibri" w:cs="Calibri"/>
          <w:b/>
          <w:bCs/>
          <w:i/>
          <w:iCs/>
          <w:sz w:val="22"/>
          <w:szCs w:val="22"/>
        </w:rPr>
        <w:footnoteReference w:id="2"/>
      </w:r>
      <w:r w:rsidRPr="005D0DE0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1B4B18A6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AFD4DE1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A185B5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</w:t>
      </w:r>
      <w:r w:rsidR="00900FD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00FDB" w:rsidRPr="00900FDB">
        <w:rPr>
          <w:rFonts w:ascii="Calibri" w:hAnsi="Calibri" w:cs="Calibri"/>
          <w:snapToGrid w:val="0"/>
          <w:sz w:val="22"/>
          <w:szCs w:val="22"/>
        </w:rPr>
        <w:t>RFQ Reference No</w:t>
      </w:r>
      <w:r w:rsidR="00900FDB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D0DE0">
        <w:rPr>
          <w:rFonts w:ascii="Calibri" w:hAnsi="Calibri" w:cs="Calibri"/>
          <w:b/>
          <w:bCs/>
          <w:snapToGrid w:val="0"/>
          <w:sz w:val="22"/>
          <w:szCs w:val="22"/>
        </w:rPr>
        <w:t>RFQ</w:t>
      </w:r>
      <w:r w:rsidR="00900FDB" w:rsidRPr="005D0DE0">
        <w:rPr>
          <w:rFonts w:ascii="Calibri" w:hAnsi="Calibri" w:cs="Calibri"/>
          <w:b/>
          <w:bCs/>
          <w:snapToGrid w:val="0"/>
          <w:sz w:val="22"/>
          <w:szCs w:val="22"/>
        </w:rPr>
        <w:t>17/</w:t>
      </w:r>
      <w:r w:rsidR="009D729D" w:rsidRPr="005D0DE0">
        <w:rPr>
          <w:rFonts w:ascii="Calibri" w:hAnsi="Calibri" w:cs="Calibri"/>
          <w:b/>
          <w:bCs/>
          <w:snapToGrid w:val="0"/>
          <w:sz w:val="22"/>
          <w:szCs w:val="22"/>
        </w:rPr>
        <w:t>01626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99349D9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284BC2F" w14:textId="77777777" w:rsidR="00191594" w:rsidRDefault="00191594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934334F" w14:textId="77777777" w:rsidR="009819A5" w:rsidRPr="00043418" w:rsidRDefault="009819A5">
      <w:pPr>
        <w:ind w:left="990" w:right="630" w:hanging="990"/>
        <w:jc w:val="both"/>
        <w:rPr>
          <w:rFonts w:ascii="Calibri" w:hAnsi="Calibri" w:cs="Calibri"/>
          <w:b/>
          <w:bCs/>
          <w:snapToGrid w:val="0"/>
          <w:sz w:val="22"/>
          <w:szCs w:val="22"/>
          <w:u w:val="single"/>
        </w:rPr>
      </w:pPr>
      <w:r w:rsidRPr="005D0DE0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TABLE 1 :  Offer to </w:t>
      </w:r>
      <w:r w:rsidR="000E1428" w:rsidRPr="005D0DE0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render services in accordance with the Terms of Reference and requirements</w:t>
      </w:r>
      <w:r w:rsidRPr="005D0DE0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 </w:t>
      </w:r>
    </w:p>
    <w:p w14:paraId="62A14E8A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678"/>
        <w:gridCol w:w="1134"/>
        <w:gridCol w:w="1275"/>
        <w:gridCol w:w="1560"/>
      </w:tblGrid>
      <w:tr w:rsidR="00B24A92" w:rsidRPr="00E933A8" w14:paraId="0F6A0972" w14:textId="77777777" w:rsidTr="7D1A8DD8">
        <w:tc>
          <w:tcPr>
            <w:tcW w:w="738" w:type="dxa"/>
          </w:tcPr>
          <w:p w14:paraId="614EF340" w14:textId="77777777" w:rsidR="00B24A92" w:rsidRPr="00E933A8" w:rsidRDefault="00B24A92" w:rsidP="005828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D6C667" w14:textId="77777777" w:rsidR="00B24A92" w:rsidRPr="00043418" w:rsidRDefault="00B24A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4678" w:type="dxa"/>
          </w:tcPr>
          <w:p w14:paraId="46862353" w14:textId="77777777" w:rsidR="00B24A92" w:rsidRPr="00E933A8" w:rsidRDefault="00B24A92" w:rsidP="005828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06130D" w14:textId="77777777" w:rsidR="00B24A92" w:rsidRPr="00043418" w:rsidRDefault="00B24A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Description/Specification of Goods</w:t>
            </w:r>
          </w:p>
          <w:p w14:paraId="3B15A2C7" w14:textId="77777777" w:rsidR="00B24A92" w:rsidRPr="00E933A8" w:rsidRDefault="00B24A92" w:rsidP="005828C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1289F4" w14:textId="77777777" w:rsidR="00B24A92" w:rsidRPr="00E933A8" w:rsidRDefault="00B24A92" w:rsidP="005828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43316E" w14:textId="77777777" w:rsidR="00B24A92" w:rsidRPr="00043418" w:rsidRDefault="00B24A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275" w:type="dxa"/>
          </w:tcPr>
          <w:p w14:paraId="4ECC0FFE" w14:textId="77777777" w:rsidR="00B24A92" w:rsidRPr="00E933A8" w:rsidRDefault="00B24A92" w:rsidP="005828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8E649C" w14:textId="77777777" w:rsidR="00B24A92" w:rsidRPr="00043418" w:rsidRDefault="00B24A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560" w:type="dxa"/>
          </w:tcPr>
          <w:p w14:paraId="42B66646" w14:textId="77777777" w:rsidR="00B24A92" w:rsidRPr="00E933A8" w:rsidRDefault="00B24A92" w:rsidP="005828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7E6EB5" w14:textId="77777777" w:rsidR="00B24A92" w:rsidRPr="00043418" w:rsidRDefault="00B24A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Total Price per Item</w:t>
            </w:r>
          </w:p>
        </w:tc>
      </w:tr>
      <w:tr w:rsidR="00E67E22" w:rsidRPr="00E933A8" w14:paraId="2DA7CD8C" w14:textId="77777777" w:rsidTr="7D1A8DD8">
        <w:tc>
          <w:tcPr>
            <w:tcW w:w="738" w:type="dxa"/>
          </w:tcPr>
          <w:p w14:paraId="71F91F45" w14:textId="77777777" w:rsidR="00E67E22" w:rsidRPr="00E933A8" w:rsidRDefault="00E67E22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7D31977E" w14:textId="77777777" w:rsidR="00E67E22" w:rsidRPr="00E67E22" w:rsidRDefault="00151035" w:rsidP="00E67E22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Theme="minorHAnsi" w:eastAsia="Calibri" w:hAnsiTheme="minorHAnsi" w:cstheme="minorBidi"/>
                <w:snapToGrid w:val="0"/>
              </w:rPr>
              <w:t>Design of biomass heating system</w:t>
            </w:r>
          </w:p>
        </w:tc>
        <w:tc>
          <w:tcPr>
            <w:tcW w:w="1134" w:type="dxa"/>
          </w:tcPr>
          <w:p w14:paraId="728DBFAC" w14:textId="77777777" w:rsidR="00E67E22" w:rsidRPr="00E933A8" w:rsidRDefault="00021948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42FF0FE9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12432C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E22" w:rsidRPr="00E933A8" w14:paraId="381B5E95" w14:textId="77777777" w:rsidTr="7D1A8DD8">
        <w:tc>
          <w:tcPr>
            <w:tcW w:w="738" w:type="dxa"/>
          </w:tcPr>
          <w:p w14:paraId="1985302E" w14:textId="77777777" w:rsidR="00E67E22" w:rsidRPr="00E933A8" w:rsidRDefault="00E67E22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259610A8" w14:textId="77777777" w:rsidR="00E67E22" w:rsidRPr="00E67E22" w:rsidRDefault="00151035" w:rsidP="00E67E22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Theme="minorHAnsi" w:eastAsia="Calibri" w:hAnsiTheme="minorHAnsi" w:cstheme="minorBidi"/>
                <w:snapToGrid w:val="0"/>
              </w:rPr>
              <w:t>Design of biomass heating system in conjunction with solar collectors</w:t>
            </w:r>
          </w:p>
        </w:tc>
        <w:tc>
          <w:tcPr>
            <w:tcW w:w="1134" w:type="dxa"/>
          </w:tcPr>
          <w:p w14:paraId="0909BC80" w14:textId="77777777" w:rsidR="00E67E22" w:rsidRPr="00E933A8" w:rsidRDefault="00021948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5912835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C04B73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E22" w:rsidRPr="00E933A8" w14:paraId="2B1C8038" w14:textId="77777777" w:rsidTr="7D1A8DD8">
        <w:tc>
          <w:tcPr>
            <w:tcW w:w="738" w:type="dxa"/>
          </w:tcPr>
          <w:p w14:paraId="0D0851E0" w14:textId="77777777" w:rsidR="00E67E22" w:rsidRDefault="007B4D35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339A664" w14:textId="77777777" w:rsidR="00E67E22" w:rsidRPr="00E67E22" w:rsidRDefault="00021948" w:rsidP="00E67E22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Theme="minorHAnsi" w:eastAsia="Calibri" w:hAnsiTheme="minorHAnsi" w:cstheme="minorBidi"/>
                <w:snapToGrid w:val="0"/>
              </w:rPr>
              <w:t>Design of solar installation for domestic hot water</w:t>
            </w:r>
          </w:p>
        </w:tc>
        <w:tc>
          <w:tcPr>
            <w:tcW w:w="1134" w:type="dxa"/>
          </w:tcPr>
          <w:p w14:paraId="25B0FDA8" w14:textId="77777777" w:rsidR="00E67E22" w:rsidRDefault="00021948" w:rsidP="007B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11FFD9C5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5215D6" w14:textId="77777777" w:rsidR="00E67E22" w:rsidRPr="00E933A8" w:rsidRDefault="00E67E22" w:rsidP="00E6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53" w:rsidRPr="00E933A8" w14:paraId="5EA83788" w14:textId="77777777" w:rsidTr="00043418">
        <w:tc>
          <w:tcPr>
            <w:tcW w:w="738" w:type="dxa"/>
          </w:tcPr>
          <w:p w14:paraId="7F6FB723" w14:textId="77777777" w:rsidR="00C11F53" w:rsidRPr="00E933A8" w:rsidRDefault="00C11F53" w:rsidP="00C11F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14:paraId="7BD1AEE6" w14:textId="77777777" w:rsidR="00C11F53" w:rsidRPr="00043418" w:rsidRDefault="00C11F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Total Prices of Services</w:t>
            </w:r>
          </w:p>
        </w:tc>
        <w:tc>
          <w:tcPr>
            <w:tcW w:w="1560" w:type="dxa"/>
          </w:tcPr>
          <w:p w14:paraId="362FB10E" w14:textId="77777777" w:rsidR="00C11F53" w:rsidRPr="00E933A8" w:rsidRDefault="00C11F53" w:rsidP="00C11F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674740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3256333" w14:textId="77777777" w:rsidR="00191594" w:rsidRDefault="00191594" w:rsidP="009819A5">
      <w:pPr>
        <w:rPr>
          <w:rFonts w:ascii="Calibri" w:hAnsi="Calibri" w:cs="Calibri"/>
          <w:sz w:val="22"/>
          <w:szCs w:val="22"/>
        </w:rPr>
      </w:pPr>
    </w:p>
    <w:p w14:paraId="7C5B8C97" w14:textId="77777777" w:rsidR="00587E82" w:rsidRPr="00043418" w:rsidRDefault="00587E8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D0DE0">
        <w:rPr>
          <w:rFonts w:ascii="Calibri" w:hAnsi="Calibri" w:cs="Calibri"/>
          <w:b/>
          <w:bCs/>
          <w:sz w:val="22"/>
          <w:szCs w:val="22"/>
          <w:u w:val="single"/>
        </w:rPr>
        <w:t>Table 2: List of qualified key personnel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60"/>
        <w:gridCol w:w="1980"/>
        <w:gridCol w:w="1890"/>
        <w:gridCol w:w="2790"/>
      </w:tblGrid>
      <w:tr w:rsidR="00587E82" w:rsidRPr="00587E82" w14:paraId="5C1BA895" w14:textId="77777777" w:rsidTr="7D1A8DD8">
        <w:trPr>
          <w:trHeight w:val="244"/>
        </w:trPr>
        <w:tc>
          <w:tcPr>
            <w:tcW w:w="630" w:type="dxa"/>
          </w:tcPr>
          <w:p w14:paraId="5F2D80CD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# </w:t>
            </w:r>
          </w:p>
        </w:tc>
        <w:tc>
          <w:tcPr>
            <w:tcW w:w="2160" w:type="dxa"/>
          </w:tcPr>
          <w:p w14:paraId="6FB333BA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1980" w:type="dxa"/>
          </w:tcPr>
          <w:p w14:paraId="48D45F0E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Education </w:t>
            </w:r>
          </w:p>
        </w:tc>
        <w:tc>
          <w:tcPr>
            <w:tcW w:w="1890" w:type="dxa"/>
          </w:tcPr>
          <w:p w14:paraId="164F78ED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Work experience </w:t>
            </w:r>
          </w:p>
        </w:tc>
        <w:tc>
          <w:tcPr>
            <w:tcW w:w="2790" w:type="dxa"/>
          </w:tcPr>
          <w:p w14:paraId="01DED19A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Role in contract implementation </w:t>
            </w:r>
          </w:p>
        </w:tc>
      </w:tr>
      <w:tr w:rsidR="00587E82" w:rsidRPr="00587E82" w14:paraId="1D3D7002" w14:textId="77777777" w:rsidTr="7D1A8DD8">
        <w:trPr>
          <w:trHeight w:val="110"/>
        </w:trPr>
        <w:tc>
          <w:tcPr>
            <w:tcW w:w="630" w:type="dxa"/>
          </w:tcPr>
          <w:p w14:paraId="2C1F3958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</w:tcPr>
          <w:p w14:paraId="44E7ADF3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0919F9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3361F02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503005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Project Manager</w:t>
            </w:r>
          </w:p>
          <w:p w14:paraId="754F14AB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Electrical engineers</w:t>
            </w:r>
          </w:p>
          <w:p w14:paraId="75D8E7B1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E82" w:rsidRPr="00587E82" w14:paraId="3D5C89AE" w14:textId="77777777" w:rsidTr="7D1A8DD8">
        <w:trPr>
          <w:trHeight w:val="110"/>
        </w:trPr>
        <w:tc>
          <w:tcPr>
            <w:tcW w:w="630" w:type="dxa"/>
          </w:tcPr>
          <w:p w14:paraId="58FEB632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160" w:type="dxa"/>
          </w:tcPr>
          <w:p w14:paraId="3EA08238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B060F5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845CD6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EA62AB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7E82">
              <w:rPr>
                <w:rFonts w:ascii="Calibri" w:hAnsi="Calibri" w:cs="Calibri"/>
                <w:sz w:val="22"/>
                <w:szCs w:val="22"/>
              </w:rPr>
              <w:t>Thermotechnics</w:t>
            </w:r>
            <w:proofErr w:type="spellEnd"/>
            <w:r w:rsidRPr="00587E82">
              <w:rPr>
                <w:rFonts w:ascii="Calibri" w:hAnsi="Calibri" w:cs="Calibri"/>
                <w:sz w:val="22"/>
                <w:szCs w:val="22"/>
              </w:rPr>
              <w:t xml:space="preserve"> engineers</w:t>
            </w:r>
          </w:p>
          <w:p w14:paraId="61D82DA9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E82" w:rsidRPr="00587E82" w14:paraId="2D5D6733" w14:textId="77777777" w:rsidTr="7D1A8DD8">
        <w:trPr>
          <w:trHeight w:val="110"/>
        </w:trPr>
        <w:tc>
          <w:tcPr>
            <w:tcW w:w="630" w:type="dxa"/>
          </w:tcPr>
          <w:p w14:paraId="221AB786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160" w:type="dxa"/>
          </w:tcPr>
          <w:p w14:paraId="75FF44F3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052419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46BCCF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9C60FFE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Automation engineers</w:t>
            </w:r>
          </w:p>
          <w:p w14:paraId="5E603EFD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E82" w:rsidRPr="00587E82" w14:paraId="213B5354" w14:textId="77777777" w:rsidTr="7D1A8DD8">
        <w:trPr>
          <w:trHeight w:val="110"/>
        </w:trPr>
        <w:tc>
          <w:tcPr>
            <w:tcW w:w="630" w:type="dxa"/>
          </w:tcPr>
          <w:p w14:paraId="734CC998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2160" w:type="dxa"/>
          </w:tcPr>
          <w:p w14:paraId="63DEC3A7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04CC2F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1A2434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EBC5EB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HVAC engineers</w:t>
            </w:r>
          </w:p>
          <w:p w14:paraId="301498EC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E82" w:rsidRPr="00587E82" w14:paraId="35ABE953" w14:textId="77777777" w:rsidTr="7D1A8DD8">
        <w:trPr>
          <w:trHeight w:val="513"/>
        </w:trPr>
        <w:tc>
          <w:tcPr>
            <w:tcW w:w="630" w:type="dxa"/>
          </w:tcPr>
          <w:p w14:paraId="7BF87CD4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2160" w:type="dxa"/>
          </w:tcPr>
          <w:p w14:paraId="06D9BD84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482507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CC16099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1A3AC5E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Civil Engineers</w:t>
            </w:r>
          </w:p>
          <w:p w14:paraId="0F186373" w14:textId="77777777" w:rsidR="00587E82" w:rsidRPr="00587E82" w:rsidRDefault="00587E8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B22" w:rsidRPr="00587E82" w14:paraId="5C1AD195" w14:textId="77777777" w:rsidTr="7D1A8DD8">
        <w:trPr>
          <w:trHeight w:val="513"/>
        </w:trPr>
        <w:tc>
          <w:tcPr>
            <w:tcW w:w="630" w:type="dxa"/>
          </w:tcPr>
          <w:p w14:paraId="1F22F7FC" w14:textId="77777777" w:rsidR="00103B22" w:rsidRPr="00587E82" w:rsidRDefault="00C75305" w:rsidP="00587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1B90486E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375B30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BB1EEE5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4269258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Architects</w:t>
            </w:r>
          </w:p>
          <w:p w14:paraId="36C91AED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B22" w:rsidRPr="00587E82" w14:paraId="0B606497" w14:textId="77777777" w:rsidTr="7D1A8DD8">
        <w:trPr>
          <w:trHeight w:val="513"/>
        </w:trPr>
        <w:tc>
          <w:tcPr>
            <w:tcW w:w="630" w:type="dxa"/>
          </w:tcPr>
          <w:p w14:paraId="0BE73905" w14:textId="77777777" w:rsidR="00103B22" w:rsidRPr="00587E82" w:rsidRDefault="00C75305" w:rsidP="00587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14:paraId="408319E8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85AFC1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B423C1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CC7622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Electrical engineers</w:t>
            </w:r>
          </w:p>
          <w:p w14:paraId="4EDCE595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B22" w:rsidRPr="00587E82" w14:paraId="099883F1" w14:textId="77777777" w:rsidTr="7D1A8DD8">
        <w:trPr>
          <w:trHeight w:val="513"/>
        </w:trPr>
        <w:tc>
          <w:tcPr>
            <w:tcW w:w="630" w:type="dxa"/>
          </w:tcPr>
          <w:p w14:paraId="0BFFB812" w14:textId="77777777" w:rsidR="00103B22" w:rsidRPr="00587E82" w:rsidRDefault="00C75305" w:rsidP="00587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6C453B64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0455A7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56B7EB" w14:textId="77777777" w:rsidR="00103B22" w:rsidRPr="00587E82" w:rsidRDefault="00103B22" w:rsidP="00587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5DA7A73" w14:textId="77777777" w:rsidR="00103B22" w:rsidRPr="00587E82" w:rsidRDefault="00103B22" w:rsidP="00103B22">
            <w:pPr>
              <w:rPr>
                <w:rFonts w:ascii="Calibri" w:hAnsi="Calibri" w:cs="Calibri"/>
                <w:sz w:val="22"/>
                <w:szCs w:val="22"/>
              </w:rPr>
            </w:pPr>
            <w:r w:rsidRPr="00587E82">
              <w:rPr>
                <w:rFonts w:ascii="Calibri" w:hAnsi="Calibri" w:cs="Calibri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7E82">
              <w:rPr>
                <w:rFonts w:ascii="Calibri" w:hAnsi="Calibri" w:cs="Calibri"/>
                <w:sz w:val="22"/>
                <w:szCs w:val="22"/>
              </w:rPr>
              <w:t>engineers/estimators (quantity surveyors)</w:t>
            </w:r>
          </w:p>
        </w:tc>
      </w:tr>
    </w:tbl>
    <w:p w14:paraId="3B0A7930" w14:textId="77777777" w:rsidR="00587E82" w:rsidRDefault="00587E82" w:rsidP="009819A5">
      <w:pPr>
        <w:rPr>
          <w:rFonts w:ascii="Calibri" w:hAnsi="Calibri" w:cs="Calibri"/>
          <w:sz w:val="22"/>
          <w:szCs w:val="22"/>
        </w:rPr>
      </w:pPr>
    </w:p>
    <w:p w14:paraId="1BD7E89A" w14:textId="77777777" w:rsidR="00191594" w:rsidRDefault="00191594" w:rsidP="009819A5">
      <w:pPr>
        <w:rPr>
          <w:rFonts w:ascii="Calibri" w:hAnsi="Calibri" w:cs="Calibri"/>
          <w:sz w:val="22"/>
          <w:szCs w:val="22"/>
        </w:rPr>
      </w:pPr>
    </w:p>
    <w:p w14:paraId="45031E55" w14:textId="77777777" w:rsidR="00191594" w:rsidRDefault="00191594" w:rsidP="009819A5">
      <w:pPr>
        <w:rPr>
          <w:rFonts w:ascii="Calibri" w:hAnsi="Calibri" w:cs="Calibri"/>
          <w:sz w:val="22"/>
          <w:szCs w:val="22"/>
        </w:rPr>
      </w:pPr>
    </w:p>
    <w:p w14:paraId="23AF7A2C" w14:textId="77777777" w:rsidR="00191594" w:rsidRDefault="00191594" w:rsidP="009819A5">
      <w:pPr>
        <w:rPr>
          <w:rFonts w:ascii="Calibri" w:hAnsi="Calibri" w:cs="Calibri"/>
          <w:sz w:val="22"/>
          <w:szCs w:val="22"/>
        </w:rPr>
      </w:pPr>
    </w:p>
    <w:p w14:paraId="1DEEB4EA" w14:textId="77777777" w:rsidR="00191594" w:rsidRDefault="00191594" w:rsidP="009819A5">
      <w:pPr>
        <w:rPr>
          <w:rFonts w:ascii="Calibri" w:hAnsi="Calibri" w:cs="Calibri"/>
          <w:sz w:val="22"/>
          <w:szCs w:val="22"/>
        </w:rPr>
      </w:pPr>
    </w:p>
    <w:p w14:paraId="699F410F" w14:textId="77777777" w:rsidR="008B4A70" w:rsidRDefault="008B4A70" w:rsidP="009819A5">
      <w:pPr>
        <w:rPr>
          <w:rFonts w:ascii="Calibri" w:hAnsi="Calibri" w:cs="Calibri"/>
          <w:sz w:val="22"/>
          <w:szCs w:val="22"/>
        </w:rPr>
      </w:pPr>
      <w:r w:rsidRPr="005D0DE0">
        <w:rPr>
          <w:rFonts w:ascii="Calibri" w:hAnsi="Calibri" w:cs="Calibri"/>
          <w:b/>
          <w:bCs/>
          <w:sz w:val="22"/>
          <w:szCs w:val="22"/>
          <w:u w:val="single"/>
        </w:rPr>
        <w:t xml:space="preserve">TABLE 3 : </w:t>
      </w:r>
      <w:r w:rsidR="00A0463F" w:rsidRPr="005D0DE0">
        <w:rPr>
          <w:rFonts w:ascii="Calibri" w:hAnsi="Calibri" w:cs="Calibri"/>
          <w:b/>
          <w:bCs/>
          <w:sz w:val="22"/>
          <w:szCs w:val="22"/>
          <w:u w:val="single"/>
        </w:rPr>
        <w:t>Track Record and Experiences:</w:t>
      </w:r>
      <w:r w:rsidR="00A0463F" w:rsidRPr="005D0DE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463F" w:rsidRPr="00A0463F">
        <w:rPr>
          <w:rFonts w:ascii="Calibri" w:hAnsi="Calibri" w:cs="Calibri"/>
          <w:sz w:val="22"/>
          <w:szCs w:val="22"/>
        </w:rPr>
        <w:t>Provide the following information regarding corporate experience within the last three (3) years which are related or relevant to those required for this Contract</w:t>
      </w:r>
    </w:p>
    <w:p w14:paraId="1D8FC44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080"/>
        <w:gridCol w:w="7157"/>
      </w:tblGrid>
      <w:tr w:rsidR="00A0463F" w:rsidRPr="00261FAD" w14:paraId="29C2A3DD" w14:textId="77777777" w:rsidTr="00043418">
        <w:trPr>
          <w:trHeight w:hRule="exact" w:val="828"/>
        </w:trPr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A8E5F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Starting</w:t>
            </w:r>
          </w:p>
          <w:p w14:paraId="25E4A888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Month /</w:t>
            </w:r>
          </w:p>
          <w:p w14:paraId="502230F6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Year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D391D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Ending</w:t>
            </w:r>
          </w:p>
          <w:p w14:paraId="5844EF04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Month /</w:t>
            </w:r>
          </w:p>
          <w:p w14:paraId="6792525A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Year</w:t>
            </w:r>
          </w:p>
        </w:tc>
        <w:tc>
          <w:tcPr>
            <w:tcW w:w="7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E4818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</w:rPr>
              <w:t>Contract Identification</w:t>
            </w:r>
          </w:p>
          <w:p w14:paraId="68D0B528" w14:textId="77777777" w:rsidR="00A0463F" w:rsidRPr="00043418" w:rsidRDefault="00A0463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D0DE0">
              <w:rPr>
                <w:rFonts w:asciiTheme="minorHAnsi" w:hAnsiTheme="minorHAnsi"/>
                <w:b/>
                <w:bCs/>
                <w:i/>
                <w:iCs/>
                <w:color w:val="FF0000"/>
              </w:rPr>
              <w:t>Duplicate the template provided below for each design project completed</w:t>
            </w:r>
          </w:p>
        </w:tc>
      </w:tr>
      <w:tr w:rsidR="00A0463F" w:rsidRPr="00261FAD" w14:paraId="40177D71" w14:textId="77777777" w:rsidTr="00043418"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51114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5D0DE0">
              <w:rPr>
                <w:rFonts w:asciiTheme="minorHAnsi" w:hAnsiTheme="minorHAnsi"/>
                <w:i/>
                <w:iCs/>
                <w:color w:val="00B0F0"/>
              </w:rPr>
              <w:t xml:space="preserve">indicate month/ </w:t>
            </w:r>
            <w:r w:rsidRPr="005D0DE0">
              <w:rPr>
                <w:rFonts w:asciiTheme="minorHAnsi" w:hAnsiTheme="minorHAnsi"/>
                <w:i/>
                <w:iCs/>
                <w:color w:val="00B0F0"/>
                <w:spacing w:val="-3"/>
              </w:rPr>
              <w:t>year</w:t>
            </w:r>
            <w:r w:rsidRPr="00043418">
              <w:rPr>
                <w:rFonts w:asciiTheme="minorHAnsi" w:hAnsiTheme="minorHAnsi"/>
                <w:i/>
                <w:iCs/>
                <w:spacing w:val="-3"/>
              </w:rPr>
              <w:t>]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D0428" w14:textId="77777777" w:rsidR="00A0463F" w:rsidRPr="00043418" w:rsidRDefault="00A0463F">
            <w:pPr>
              <w:jc w:val="center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5D0DE0">
              <w:rPr>
                <w:rFonts w:asciiTheme="minorHAnsi" w:hAnsiTheme="minorHAnsi"/>
                <w:i/>
                <w:iCs/>
                <w:color w:val="00B0F0"/>
              </w:rPr>
              <w:t xml:space="preserve">indicate month/ </w:t>
            </w:r>
            <w:r w:rsidRPr="005D0DE0">
              <w:rPr>
                <w:rFonts w:asciiTheme="minorHAnsi" w:hAnsiTheme="minorHAnsi"/>
                <w:i/>
                <w:iCs/>
                <w:color w:val="00B0F0"/>
                <w:spacing w:val="-3"/>
              </w:rPr>
              <w:t>year</w:t>
            </w:r>
            <w:r w:rsidRPr="00043418">
              <w:rPr>
                <w:rFonts w:asciiTheme="minorHAnsi" w:hAnsiTheme="minorHAnsi"/>
                <w:i/>
                <w:iCs/>
                <w:spacing w:val="-3"/>
              </w:rPr>
              <w:t>]</w:t>
            </w:r>
          </w:p>
        </w:tc>
        <w:tc>
          <w:tcPr>
            <w:tcW w:w="7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54ED7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Role of the Applicant/Consortium Member:</w:t>
            </w:r>
            <w:r w:rsidRPr="005D0DE0">
              <w:rPr>
                <w:rFonts w:asciiTheme="minorHAnsi" w:hAnsiTheme="minorHAnsi"/>
                <w:spacing w:val="-2"/>
              </w:rPr>
              <w:t xml:space="preserve"> </w:t>
            </w:r>
          </w:p>
          <w:p w14:paraId="673E85EA" w14:textId="77777777" w:rsidR="00A0463F" w:rsidRPr="00043418" w:rsidRDefault="00A0463F">
            <w:pPr>
              <w:ind w:left="69"/>
              <w:rPr>
                <w:rFonts w:asciiTheme="minorHAnsi" w:hAnsiTheme="minorHAnsi"/>
              </w:rPr>
            </w:pP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Main Contractor</w:t>
            </w:r>
            <w:r w:rsidRPr="00261FAD">
              <w:rPr>
                <w:rFonts w:asciiTheme="minorHAnsi" w:hAnsiTheme="minorHAnsi"/>
              </w:rPr>
              <w:tab/>
            </w:r>
            <w:r w:rsidRPr="00261FAD">
              <w:rPr>
                <w:rFonts w:asciiTheme="minorHAnsi" w:hAnsiTheme="minorHAnsi"/>
              </w:rPr>
              <w:tab/>
            </w:r>
            <w:r w:rsidRPr="00043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Subcontractor</w:t>
            </w:r>
          </w:p>
          <w:p w14:paraId="64A44CDB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Consortium member</w:t>
            </w:r>
            <w:r w:rsidRPr="00261FA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043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Other (</w:t>
            </w:r>
            <w:r w:rsidRPr="005D0DE0">
              <w:rPr>
                <w:rFonts w:asciiTheme="minorHAnsi" w:hAnsiTheme="minorHAnsi"/>
                <w:i/>
                <w:iCs/>
                <w:color w:val="00B0F0"/>
              </w:rPr>
              <w:t>Please specify</w:t>
            </w:r>
            <w:r w:rsidRPr="7D1A8DD8">
              <w:rPr>
                <w:rFonts w:asciiTheme="minorHAnsi" w:hAnsiTheme="minorHAnsi"/>
              </w:rPr>
              <w:t>)</w:t>
            </w:r>
          </w:p>
          <w:p w14:paraId="0E254826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Detailed Description of the design works performed by the Applicant/Consortium Member</w:t>
            </w:r>
            <w:r w:rsidRPr="005D0DE0">
              <w:rPr>
                <w:rFonts w:asciiTheme="minorHAnsi" w:hAnsiTheme="minorHAnsi"/>
                <w:spacing w:val="-2"/>
              </w:rPr>
              <w:t xml:space="preserve">:  </w:t>
            </w:r>
          </w:p>
          <w:p w14:paraId="474DA46F" w14:textId="77777777" w:rsidR="00A0463F" w:rsidRPr="00043418" w:rsidRDefault="00A0463F">
            <w:pPr>
              <w:ind w:left="69"/>
              <w:rPr>
                <w:rFonts w:asciiTheme="minorHAnsi" w:hAnsiTheme="minorHAnsi"/>
                <w:i/>
                <w:iCs/>
              </w:rPr>
            </w:pP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boiler plant design</w:t>
            </w:r>
            <w:r w:rsidRPr="00261FAD">
              <w:rPr>
                <w:rFonts w:asciiTheme="minorHAnsi" w:hAnsiTheme="minorHAnsi"/>
              </w:rPr>
              <w:tab/>
            </w:r>
            <w:r w:rsidRPr="00261FAD">
              <w:rPr>
                <w:rFonts w:asciiTheme="minorHAnsi" w:hAnsiTheme="minorHAnsi"/>
              </w:rPr>
              <w:tab/>
            </w:r>
            <w:r w:rsidRPr="00043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solar collectors for DHW design</w:t>
            </w:r>
          </w:p>
          <w:p w14:paraId="08AA0CDF" w14:textId="77777777" w:rsidR="00A0463F" w:rsidRPr="00261FAD" w:rsidRDefault="00A0463F" w:rsidP="00D10CBF">
            <w:pPr>
              <w:ind w:left="69"/>
              <w:rPr>
                <w:rFonts w:asciiTheme="minorHAnsi" w:hAnsiTheme="minorHAnsi"/>
                <w:bCs/>
                <w:spacing w:val="-2"/>
              </w:rPr>
            </w:pPr>
          </w:p>
          <w:p w14:paraId="7EBC729E" w14:textId="77777777" w:rsidR="00A0463F" w:rsidRPr="00043418" w:rsidRDefault="00A0463F">
            <w:pPr>
              <w:ind w:left="2821" w:hanging="2752"/>
              <w:rPr>
                <w:rFonts w:asciiTheme="minorHAnsi" w:hAnsiTheme="minorHAnsi"/>
              </w:rPr>
            </w:pP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solar collectors for DHW design in complex with boiler plant design</w:t>
            </w:r>
          </w:p>
          <w:p w14:paraId="1E860CAA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5D0DE0">
              <w:rPr>
                <w:rFonts w:asciiTheme="minorHAnsi" w:hAnsiTheme="minorHAnsi"/>
                <w:i/>
                <w:iCs/>
                <w:color w:val="00B0F0"/>
              </w:rPr>
              <w:t>describe works performed as detailed as possible, in case not complete boiler plant/heating system was designed but some subsys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tems of it, then describe those subsystems/components</w:t>
            </w:r>
            <w:r w:rsidRPr="00043418">
              <w:rPr>
                <w:rFonts w:asciiTheme="minorHAnsi" w:hAnsiTheme="minorHAnsi"/>
                <w:i/>
                <w:iCs/>
              </w:rPr>
              <w:t>]</w:t>
            </w:r>
          </w:p>
          <w:p w14:paraId="17A09394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  <w:u w:val="single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 xml:space="preserve">Boiler plant capacity: </w:t>
            </w: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5D0DE0">
              <w:rPr>
                <w:rFonts w:asciiTheme="minorHAnsi" w:hAnsiTheme="minorHAnsi"/>
                <w:i/>
                <w:iCs/>
                <w:color w:val="00B0F0"/>
              </w:rPr>
              <w:t>insert capacity here</w:t>
            </w:r>
            <w:r w:rsidRPr="00043418">
              <w:rPr>
                <w:rFonts w:asciiTheme="minorHAnsi" w:hAnsiTheme="minorHAnsi"/>
                <w:i/>
                <w:iCs/>
              </w:rPr>
              <w:t xml:space="preserve">] </w:t>
            </w:r>
            <w:r w:rsidRPr="00043418">
              <w:rPr>
                <w:rFonts w:asciiTheme="minorHAnsi" w:hAnsiTheme="minorHAnsi"/>
              </w:rPr>
              <w:t>kW</w:t>
            </w:r>
          </w:p>
          <w:p w14:paraId="064A42A0" w14:textId="77777777" w:rsidR="00A0463F" w:rsidRPr="00043418" w:rsidRDefault="00A0463F">
            <w:pPr>
              <w:ind w:left="69"/>
              <w:rPr>
                <w:rFonts w:asciiTheme="minorHAnsi" w:hAnsiTheme="minorHAnsi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Design has passed independent verification</w:t>
            </w:r>
            <w:r w:rsidRPr="005D0DE0">
              <w:rPr>
                <w:rFonts w:asciiTheme="minorHAnsi" w:hAnsiTheme="minorHAnsi"/>
                <w:spacing w:val="-2"/>
              </w:rPr>
              <w:t xml:space="preserve">:                    </w:t>
            </w: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YES           </w:t>
            </w:r>
            <w:r w:rsidRPr="00043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 NO</w:t>
            </w:r>
          </w:p>
          <w:p w14:paraId="69EAADE4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  <w:u w:val="single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Heating system has been installed and commissioned</w:t>
            </w:r>
            <w:r w:rsidRPr="005D0DE0">
              <w:rPr>
                <w:rFonts w:asciiTheme="minorHAnsi" w:hAnsiTheme="minorHAnsi"/>
                <w:spacing w:val="-2"/>
              </w:rPr>
              <w:t xml:space="preserve">: </w:t>
            </w:r>
            <w:r w:rsidRPr="000434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YES           </w:t>
            </w:r>
            <w:r w:rsidRPr="00043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AD">
              <w:rPr>
                <w:rFonts w:asciiTheme="minorHAnsi" w:hAnsiTheme="minorHAnsi"/>
              </w:rPr>
              <w:instrText xml:space="preserve"> FORMCHECKBOX </w:instrText>
            </w:r>
            <w:r w:rsidR="0086691B">
              <w:rPr>
                <w:rFonts w:asciiTheme="minorHAnsi" w:hAnsiTheme="minorHAnsi"/>
              </w:rPr>
            </w:r>
            <w:r w:rsidR="0086691B">
              <w:rPr>
                <w:rFonts w:asciiTheme="minorHAnsi" w:hAnsiTheme="minorHAnsi"/>
              </w:rPr>
              <w:fldChar w:fldCharType="separate"/>
            </w:r>
            <w:r w:rsidRPr="00043418">
              <w:fldChar w:fldCharType="end"/>
            </w:r>
            <w:r w:rsidRPr="7D1A8DD8">
              <w:rPr>
                <w:rFonts w:asciiTheme="minorHAnsi" w:hAnsiTheme="minorHAnsi"/>
              </w:rPr>
              <w:t xml:space="preserve">  NO</w:t>
            </w:r>
          </w:p>
          <w:p w14:paraId="6B1E05C0" w14:textId="77777777" w:rsidR="00A0463F" w:rsidRDefault="00A0463F" w:rsidP="00D10CBF">
            <w:pPr>
              <w:ind w:left="69"/>
              <w:rPr>
                <w:rFonts w:asciiTheme="minorHAnsi" w:hAnsiTheme="minorHAnsi"/>
                <w:bCs/>
                <w:spacing w:val="-2"/>
                <w:u w:val="single"/>
              </w:rPr>
            </w:pPr>
          </w:p>
          <w:p w14:paraId="79CF959A" w14:textId="77777777" w:rsidR="00A0463F" w:rsidRPr="00043418" w:rsidRDefault="00A0463F">
            <w:pPr>
              <w:ind w:left="69"/>
              <w:rPr>
                <w:rFonts w:asciiTheme="minorHAnsi" w:hAnsiTheme="minorHAnsi"/>
                <w:i/>
                <w:iCs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Amount of contract/subcontract</w:t>
            </w:r>
            <w:r w:rsidRPr="005D0DE0">
              <w:rPr>
                <w:rFonts w:asciiTheme="minorHAnsi" w:hAnsiTheme="minorHAnsi"/>
                <w:spacing w:val="-2"/>
              </w:rPr>
              <w:t xml:space="preserve">: </w:t>
            </w: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insert amount in USD</w:t>
            </w:r>
            <w:r w:rsidRPr="00043418">
              <w:rPr>
                <w:rFonts w:asciiTheme="minorHAnsi" w:hAnsiTheme="minorHAnsi"/>
                <w:i/>
                <w:iCs/>
              </w:rPr>
              <w:t>]</w:t>
            </w:r>
          </w:p>
          <w:p w14:paraId="2BAB22B8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Name of Employer</w:t>
            </w:r>
            <w:r w:rsidRPr="005D0DE0">
              <w:rPr>
                <w:rFonts w:asciiTheme="minorHAnsi" w:hAnsiTheme="minorHAnsi"/>
                <w:spacing w:val="-2"/>
              </w:rPr>
              <w:t xml:space="preserve">: </w:t>
            </w: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indicate full name</w:t>
            </w:r>
            <w:r w:rsidRPr="00043418">
              <w:rPr>
                <w:rFonts w:asciiTheme="minorHAnsi" w:hAnsiTheme="minorHAnsi"/>
                <w:i/>
                <w:iCs/>
              </w:rPr>
              <w:t>]</w:t>
            </w:r>
            <w:r w:rsidRPr="00043418">
              <w:rPr>
                <w:rFonts w:asciiTheme="minorHAnsi" w:hAnsiTheme="minorHAnsi"/>
                <w:spacing w:val="-2"/>
              </w:rPr>
              <w:t xml:space="preserve"> </w:t>
            </w:r>
          </w:p>
          <w:p w14:paraId="5F5FA45D" w14:textId="77777777" w:rsidR="00A0463F" w:rsidRPr="00043418" w:rsidRDefault="00A0463F">
            <w:pPr>
              <w:ind w:left="69"/>
              <w:rPr>
                <w:rFonts w:asciiTheme="minorHAnsi" w:hAnsiTheme="minorHAnsi"/>
                <w:spacing w:val="-2"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Name of Main Contractor (if work was performed as Subcontractor):</w:t>
            </w:r>
            <w:r w:rsidRPr="005D0DE0">
              <w:rPr>
                <w:rFonts w:asciiTheme="minorHAnsi" w:hAnsiTheme="minorHAnsi"/>
                <w:spacing w:val="-2"/>
              </w:rPr>
              <w:t xml:space="preserve"> </w:t>
            </w:r>
            <w:r w:rsidRPr="00043418">
              <w:rPr>
                <w:rFonts w:asciiTheme="minorHAnsi" w:hAnsiTheme="minorHAnsi"/>
                <w:i/>
                <w:iCs/>
                <w:spacing w:val="-2"/>
              </w:rPr>
              <w:t>[</w:t>
            </w:r>
            <w:r w:rsidRPr="00043418">
              <w:rPr>
                <w:rFonts w:asciiTheme="minorHAnsi" w:hAnsiTheme="minorHAnsi"/>
                <w:i/>
                <w:iCs/>
                <w:color w:val="00B0F0"/>
                <w:spacing w:val="-2"/>
              </w:rPr>
              <w:t>indicate full name of Main Contractor</w:t>
            </w:r>
            <w:r w:rsidRPr="00043418">
              <w:rPr>
                <w:rFonts w:asciiTheme="minorHAnsi" w:hAnsiTheme="minorHAnsi"/>
                <w:i/>
                <w:iCs/>
                <w:spacing w:val="-2"/>
              </w:rPr>
              <w:t>]:</w:t>
            </w:r>
            <w:r w:rsidRPr="00043418">
              <w:rPr>
                <w:rFonts w:asciiTheme="minorHAnsi" w:hAnsiTheme="minorHAnsi"/>
                <w:spacing w:val="-2"/>
              </w:rPr>
              <w:t xml:space="preserve"> </w:t>
            </w:r>
          </w:p>
          <w:p w14:paraId="73317479" w14:textId="77777777" w:rsidR="00A0463F" w:rsidRPr="00043418" w:rsidRDefault="00A0463F">
            <w:pPr>
              <w:rPr>
                <w:rFonts w:asciiTheme="minorHAnsi" w:hAnsiTheme="minorHAnsi"/>
                <w:i/>
                <w:iCs/>
              </w:rPr>
            </w:pPr>
            <w:r w:rsidRPr="005D0DE0">
              <w:rPr>
                <w:rFonts w:asciiTheme="minorHAnsi" w:hAnsiTheme="minorHAnsi"/>
                <w:spacing w:val="-2"/>
                <w:u w:val="single"/>
              </w:rPr>
              <w:t>Address of the boiler plant site</w:t>
            </w:r>
            <w:r w:rsidRPr="005D0DE0">
              <w:rPr>
                <w:rFonts w:asciiTheme="minorHAnsi" w:hAnsiTheme="minorHAnsi"/>
                <w:spacing w:val="-2"/>
              </w:rPr>
              <w:t xml:space="preserve">: </w:t>
            </w:r>
            <w:r w:rsidRPr="005D0DE0">
              <w:rPr>
                <w:rFonts w:asciiTheme="minorHAnsi" w:hAnsiTheme="minorHAnsi"/>
                <w:i/>
                <w:iCs/>
              </w:rPr>
              <w:t>[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indicate street/number/town/ city and country</w:t>
            </w:r>
            <w:r w:rsidRPr="00043418">
              <w:rPr>
                <w:rFonts w:asciiTheme="minorHAnsi" w:hAnsiTheme="minorHAnsi"/>
                <w:i/>
                <w:iCs/>
              </w:rPr>
              <w:t>]:</w:t>
            </w:r>
          </w:p>
          <w:p w14:paraId="4B4E4D5A" w14:textId="77777777" w:rsidR="00A0463F" w:rsidRPr="00043418" w:rsidRDefault="00A0463F">
            <w:pPr>
              <w:rPr>
                <w:rFonts w:asciiTheme="minorHAnsi" w:hAnsiTheme="minorHAnsi"/>
                <w:i/>
                <w:iCs/>
              </w:rPr>
            </w:pPr>
            <w:r w:rsidRPr="005D0DE0">
              <w:rPr>
                <w:rFonts w:asciiTheme="minorHAnsi" w:hAnsiTheme="minorHAnsi"/>
                <w:u w:val="single"/>
              </w:rPr>
              <w:t>Contact Person of the Main Contractor (if work was performed as Subcontractor):</w:t>
            </w:r>
            <w:r w:rsidRPr="005D0DE0">
              <w:rPr>
                <w:rFonts w:asciiTheme="minorHAnsi" w:hAnsiTheme="minorHAnsi"/>
                <w:i/>
                <w:iCs/>
              </w:rPr>
              <w:t xml:space="preserve"> [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Indicate full name of the contact person, his phone number including area and city codes and E-mail. Please ensure that phone number and E-mail are operational</w:t>
            </w:r>
            <w:r w:rsidRPr="00043418">
              <w:rPr>
                <w:rFonts w:asciiTheme="minorHAnsi" w:hAnsiTheme="minorHAnsi"/>
                <w:i/>
                <w:iCs/>
              </w:rPr>
              <w:t>].</w:t>
            </w:r>
          </w:p>
          <w:p w14:paraId="15FA583B" w14:textId="77777777" w:rsidR="00A0463F" w:rsidRPr="00043418" w:rsidRDefault="00A0463F">
            <w:pPr>
              <w:rPr>
                <w:rFonts w:asciiTheme="minorHAnsi" w:hAnsiTheme="minorHAnsi"/>
                <w:i/>
                <w:iCs/>
              </w:rPr>
            </w:pPr>
            <w:r w:rsidRPr="005D0DE0">
              <w:rPr>
                <w:rFonts w:asciiTheme="minorHAnsi" w:hAnsiTheme="minorHAnsi"/>
                <w:u w:val="single"/>
              </w:rPr>
              <w:t>Contact Person of the Employer</w:t>
            </w:r>
            <w:r w:rsidRPr="005D0DE0">
              <w:rPr>
                <w:rFonts w:asciiTheme="minorHAnsi" w:hAnsiTheme="minorHAnsi"/>
                <w:b/>
                <w:bCs/>
              </w:rPr>
              <w:t>:</w:t>
            </w:r>
            <w:r w:rsidRPr="005D0DE0">
              <w:rPr>
                <w:rFonts w:asciiTheme="minorHAnsi" w:hAnsiTheme="minorHAnsi"/>
                <w:i/>
                <w:iCs/>
              </w:rPr>
              <w:t xml:space="preserve">  [</w:t>
            </w:r>
            <w:r w:rsidRPr="00043418">
              <w:rPr>
                <w:rFonts w:asciiTheme="minorHAnsi" w:hAnsiTheme="minorHAnsi"/>
                <w:i/>
                <w:iCs/>
                <w:color w:val="00B0F0"/>
              </w:rPr>
              <w:t>Indicate full name of the contact person, his phone number including area and city codes and E-mail. Please ensure that phone number and E-mail are operational</w:t>
            </w:r>
            <w:r w:rsidRPr="00043418">
              <w:rPr>
                <w:rFonts w:asciiTheme="minorHAnsi" w:hAnsiTheme="minorHAnsi"/>
                <w:i/>
                <w:iCs/>
              </w:rPr>
              <w:t>]</w:t>
            </w:r>
          </w:p>
        </w:tc>
      </w:tr>
      <w:tr w:rsidR="00A0463F" w:rsidRPr="00261FAD" w14:paraId="2EF483FC" w14:textId="77777777" w:rsidTr="00043418"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1FC1" w14:textId="77777777" w:rsidR="00A0463F" w:rsidRPr="00261FAD" w:rsidRDefault="00A0463F" w:rsidP="00D10CB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28CC" w14:textId="77777777" w:rsidR="00A0463F" w:rsidRPr="00261FAD" w:rsidRDefault="00A0463F" w:rsidP="00D10CB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F359" w14:textId="77777777" w:rsidR="00A0463F" w:rsidRPr="00261FAD" w:rsidRDefault="00A0463F" w:rsidP="00D10CBF">
            <w:pPr>
              <w:ind w:left="69"/>
              <w:rPr>
                <w:rFonts w:asciiTheme="minorHAnsi" w:hAnsiTheme="minorHAnsi"/>
                <w:bCs/>
                <w:spacing w:val="-2"/>
                <w:u w:val="single"/>
              </w:rPr>
            </w:pPr>
          </w:p>
        </w:tc>
      </w:tr>
    </w:tbl>
    <w:p w14:paraId="75782E8A" w14:textId="77777777" w:rsidR="00A0463F" w:rsidRDefault="00A0463F" w:rsidP="009819A5">
      <w:pPr>
        <w:rPr>
          <w:rFonts w:ascii="Calibri" w:hAnsi="Calibri" w:cs="Calibri"/>
          <w:sz w:val="22"/>
          <w:szCs w:val="22"/>
        </w:rPr>
      </w:pPr>
    </w:p>
    <w:p w14:paraId="1E9E55BA" w14:textId="77777777" w:rsidR="009819A5" w:rsidRPr="00043418" w:rsidRDefault="009819A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D0DE0">
        <w:rPr>
          <w:rFonts w:ascii="Calibri" w:hAnsi="Calibri" w:cs="Calibri"/>
          <w:b/>
          <w:bCs/>
          <w:sz w:val="22"/>
          <w:szCs w:val="22"/>
          <w:u w:val="single"/>
        </w:rPr>
        <w:t xml:space="preserve">TABLE </w:t>
      </w:r>
      <w:r w:rsidR="008B4A70" w:rsidRPr="005D0DE0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5D0DE0">
        <w:rPr>
          <w:rFonts w:ascii="Calibri" w:hAnsi="Calibri" w:cs="Calibri"/>
          <w:b/>
          <w:bCs/>
          <w:sz w:val="22"/>
          <w:szCs w:val="22"/>
          <w:u w:val="single"/>
        </w:rPr>
        <w:t xml:space="preserve"> : Offer to Comply with Other Conditions and Related Requirements </w:t>
      </w:r>
    </w:p>
    <w:p w14:paraId="3B4B8222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275"/>
      </w:tblGrid>
      <w:tr w:rsidR="009819A5" w:rsidRPr="00E933A8" w14:paraId="42B05686" w14:textId="77777777" w:rsidTr="00043418">
        <w:trPr>
          <w:trHeight w:val="383"/>
        </w:trPr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14:paraId="5ACC29B7" w14:textId="77777777" w:rsidR="009819A5" w:rsidRPr="00E933A8" w:rsidRDefault="009819A5" w:rsidP="005828C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6949BD" w14:textId="77777777" w:rsidR="009819A5" w:rsidRPr="00043418" w:rsidRDefault="00981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33EC5F5" w14:textId="77777777" w:rsidR="009819A5" w:rsidRPr="00E933A8" w:rsidRDefault="009819A5" w:rsidP="005828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3D09DD" w14:textId="77777777" w:rsidR="009819A5" w:rsidRPr="00043418" w:rsidRDefault="009819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sz w:val="22"/>
                <w:szCs w:val="22"/>
              </w:rPr>
              <w:t>Your Responses</w:t>
            </w:r>
          </w:p>
        </w:tc>
      </w:tr>
      <w:tr w:rsidR="009819A5" w:rsidRPr="00E933A8" w14:paraId="16051D36" w14:textId="77777777" w:rsidTr="00043418">
        <w:trPr>
          <w:trHeight w:val="382"/>
        </w:trPr>
        <w:tc>
          <w:tcPr>
            <w:tcW w:w="4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A76" w14:textId="77777777" w:rsidR="009819A5" w:rsidRPr="00E933A8" w:rsidRDefault="009819A5" w:rsidP="005828C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3F0" w14:textId="77777777" w:rsidR="009819A5" w:rsidRPr="00043418" w:rsidRDefault="009819A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1F8" w14:textId="77777777" w:rsidR="009819A5" w:rsidRPr="00043418" w:rsidRDefault="009819A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No, we cannot comply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EEA" w14:textId="77777777" w:rsidR="009819A5" w:rsidRPr="00043418" w:rsidRDefault="009819A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D0D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2ED30977" w14:textId="77777777" w:rsidTr="00043418">
        <w:trPr>
          <w:trHeight w:val="332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14:paraId="5D3E712A" w14:textId="77777777" w:rsidR="009819A5" w:rsidRPr="00043418" w:rsidRDefault="008F5911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="Calibri" w:hAnsi="Calibri" w:cs="Calibri"/>
                <w:sz w:val="22"/>
                <w:szCs w:val="22"/>
              </w:rPr>
              <w:t>Maximum period for performance of all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3C36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C94B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2EBE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5EBF6C0" w14:textId="77777777" w:rsidTr="000434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11ED6EB" w14:textId="77777777" w:rsidR="009819A5" w:rsidRPr="00043418" w:rsidRDefault="009819A5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="Calibri" w:hAnsi="Calibri" w:cs="Calibri"/>
                <w:sz w:val="22"/>
                <w:szCs w:val="22"/>
              </w:rPr>
              <w:lastRenderedPageBreak/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FA85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2919D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10F2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29D" w:rsidRPr="00E933A8" w14:paraId="257E2975" w14:textId="77777777" w:rsidTr="000434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865C744" w14:textId="77777777" w:rsidR="009D729D" w:rsidRPr="00043418" w:rsidRDefault="009D729D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="Calibri" w:hAnsi="Calibri" w:cs="Calibri"/>
                <w:sz w:val="22"/>
                <w:szCs w:val="22"/>
              </w:rPr>
              <w:t>Project supervision / author’s supervision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594B" w14:textId="77777777" w:rsidR="009D729D" w:rsidRPr="00E933A8" w:rsidRDefault="009D729D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40B3" w14:textId="77777777" w:rsidR="009D729D" w:rsidRPr="00E933A8" w:rsidRDefault="009D729D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F048C" w14:textId="77777777" w:rsidR="009D729D" w:rsidRPr="00E933A8" w:rsidRDefault="009D729D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EBFBABC" w14:textId="77777777" w:rsidTr="000434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40922A0" w14:textId="77777777" w:rsidR="009819A5" w:rsidRPr="00043418" w:rsidRDefault="009819A5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="Calibri" w:hAnsi="Calibri" w:cs="Calibri"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4C03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ADA8B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DCF6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7B5E10F" w14:textId="77777777" w:rsidTr="000434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C6B9164" w14:textId="77777777" w:rsidR="009819A5" w:rsidRPr="00043418" w:rsidRDefault="009819A5">
            <w:pPr>
              <w:rPr>
                <w:rFonts w:ascii="Calibri" w:hAnsi="Calibri" w:cs="Calibri"/>
                <w:sz w:val="22"/>
                <w:szCs w:val="22"/>
              </w:rPr>
            </w:pPr>
            <w:r w:rsidRPr="005D0DE0">
              <w:rPr>
                <w:rFonts w:ascii="Calibri" w:hAnsi="Calibri" w:cs="Calibri"/>
                <w:sz w:val="22"/>
                <w:szCs w:val="22"/>
              </w:rPr>
              <w:t xml:space="preserve">Other requirements </w:t>
            </w:r>
            <w:r w:rsidRPr="005D0DE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9407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C9D32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5A0A" w14:textId="77777777" w:rsidR="009819A5" w:rsidRPr="00E933A8" w:rsidRDefault="009819A5" w:rsidP="005828C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87FBD4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6D4C5C3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BB3AA32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669530A1" w14:textId="77777777" w:rsidR="009819A5" w:rsidRPr="00043418" w:rsidRDefault="009819A5">
      <w:pPr>
        <w:ind w:left="3960"/>
        <w:rPr>
          <w:rFonts w:ascii="Calibri" w:hAnsi="Calibri" w:cs="Calibri"/>
          <w:i/>
          <w:iCs/>
          <w:sz w:val="22"/>
          <w:szCs w:val="22"/>
        </w:rPr>
      </w:pPr>
      <w:r w:rsidRPr="005D0DE0">
        <w:rPr>
          <w:rFonts w:ascii="Calibri" w:hAnsi="Calibri" w:cs="Calibri"/>
          <w:i/>
          <w:iCs/>
          <w:sz w:val="22"/>
          <w:szCs w:val="22"/>
        </w:rPr>
        <w:t>[Name and Signature of the Supplier’s Authorized Person]</w:t>
      </w:r>
    </w:p>
    <w:p w14:paraId="0477830F" w14:textId="77777777" w:rsidR="009819A5" w:rsidRPr="00043418" w:rsidRDefault="009819A5">
      <w:pPr>
        <w:ind w:left="3960"/>
        <w:rPr>
          <w:rFonts w:ascii="Calibri" w:hAnsi="Calibri" w:cs="Calibri"/>
          <w:i/>
          <w:iCs/>
          <w:sz w:val="22"/>
          <w:szCs w:val="22"/>
        </w:rPr>
      </w:pPr>
      <w:r w:rsidRPr="005D0DE0">
        <w:rPr>
          <w:rFonts w:ascii="Calibri" w:hAnsi="Calibri" w:cs="Calibri"/>
          <w:i/>
          <w:iCs/>
          <w:sz w:val="22"/>
          <w:szCs w:val="22"/>
        </w:rPr>
        <w:t>[Designation]</w:t>
      </w:r>
    </w:p>
    <w:p w14:paraId="20878CBF" w14:textId="50416739" w:rsidR="009819A5" w:rsidRDefault="009819A5" w:rsidP="002F4233">
      <w:pPr>
        <w:ind w:left="3960"/>
        <w:rPr>
          <w:rFonts w:ascii="Myriad Pro" w:hAnsi="Myriad Pro"/>
          <w:b/>
          <w:bCs/>
          <w:sz w:val="28"/>
          <w:szCs w:val="28"/>
        </w:rPr>
      </w:pPr>
      <w:r w:rsidRPr="005D0DE0">
        <w:rPr>
          <w:rFonts w:ascii="Calibri" w:hAnsi="Calibri" w:cs="Calibri"/>
          <w:i/>
          <w:iCs/>
          <w:sz w:val="22"/>
          <w:szCs w:val="22"/>
        </w:rPr>
        <w:t>[Date]</w:t>
      </w:r>
    </w:p>
    <w:p w14:paraId="24183417" w14:textId="77777777" w:rsidR="00043418" w:rsidRPr="00043418" w:rsidRDefault="00043418" w:rsidP="00043418"/>
    <w:sectPr w:rsidR="00043418" w:rsidRPr="00043418" w:rsidSect="005D0DE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EB88" w14:textId="77777777" w:rsidR="0086691B" w:rsidRDefault="0086691B">
      <w:r>
        <w:separator/>
      </w:r>
    </w:p>
  </w:endnote>
  <w:endnote w:type="continuationSeparator" w:id="0">
    <w:p w14:paraId="1A2EF336" w14:textId="77777777" w:rsidR="0086691B" w:rsidRDefault="008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9FA3" w14:textId="77777777" w:rsidR="002F4233" w:rsidRDefault="002F4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CFAB2" w14:textId="77777777" w:rsidR="002F4233" w:rsidRDefault="002F42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FC47" w14:textId="56411E14" w:rsidR="002F4233" w:rsidRPr="00E30E5D" w:rsidRDefault="002F423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043418">
      <w:rPr>
        <w:rFonts w:ascii="Verdana" w:hAnsi="Verdana"/>
        <w:b/>
        <w:bCs/>
        <w:noProof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043418">
      <w:rPr>
        <w:rFonts w:ascii="Verdana" w:hAnsi="Verdana"/>
        <w:b/>
        <w:sz w:val="16"/>
        <w:szCs w:val="16"/>
      </w:rPr>
      <w:fldChar w:fldCharType="separate"/>
    </w:r>
    <w:r w:rsidR="007D4FDA" w:rsidRPr="007D4FDA">
      <w:rPr>
        <w:rFonts w:ascii="Verdana" w:hAnsi="Verdana"/>
        <w:b/>
        <w:bCs/>
        <w:noProof/>
        <w:sz w:val="16"/>
        <w:szCs w:val="16"/>
      </w:rPr>
      <w:t>3</w:t>
    </w:r>
    <w:r w:rsidRPr="00043418">
      <w:rPr>
        <w:rFonts w:ascii="Verdana" w:hAnsi="Verdana"/>
        <w:b/>
        <w:bCs/>
        <w:noProof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043418">
      <w:rPr>
        <w:rFonts w:ascii="Verdana" w:hAnsi="Verdana"/>
        <w:b/>
        <w:bCs/>
        <w:noProof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043418">
      <w:rPr>
        <w:rFonts w:ascii="Verdana" w:hAnsi="Verdana"/>
        <w:b/>
        <w:sz w:val="16"/>
        <w:szCs w:val="16"/>
      </w:rPr>
      <w:fldChar w:fldCharType="separate"/>
    </w:r>
    <w:r w:rsidR="007D4FDA" w:rsidRPr="007D4FDA">
      <w:rPr>
        <w:rFonts w:ascii="Verdana" w:hAnsi="Verdana"/>
        <w:b/>
        <w:bCs/>
        <w:noProof/>
        <w:sz w:val="16"/>
        <w:szCs w:val="16"/>
      </w:rPr>
      <w:t>3</w:t>
    </w:r>
    <w:r w:rsidRPr="00043418">
      <w:rPr>
        <w:rFonts w:ascii="Verdana" w:hAnsi="Verdana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DD6" w14:textId="77777777" w:rsidR="002F4233" w:rsidRDefault="002F42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4F6E51" wp14:editId="6847CEB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0C545" w14:textId="77777777" w:rsidR="002F4233" w:rsidRPr="00055F8E" w:rsidRDefault="002F423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07ACCEF2" w14:textId="77777777" w:rsidR="002F4233" w:rsidRPr="00055F8E" w:rsidRDefault="002F423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0B8BDC87" w14:textId="77777777" w:rsidR="002F4233" w:rsidRDefault="002F4233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57BD605">
            <v:shapetype id="_x0000_t202" coordsize="21600,21600" o:spt="202" path="m,l,21600r21600,l21600,xe" w14:anchorId="351DF30C">
              <v:stroke joinstyle="miter"/>
              <v:path gradientshapeok="t" o:connecttype="rect"/>
            </v:shapetype>
            <v:shape id="Text Box 4" style="position:absolute;margin-left:-1.6pt;margin-top:-15.45pt;width:525.9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>
              <v:textbox inset=",7.2pt,,7.2pt">
                <w:txbxContent>
                  <w:p xmlns:wp14="http://schemas.microsoft.com/office/word/2010/wordml" w:rsidRPr="00055F8E" w:rsidR="00BC5674" w:rsidP="003A3FE7" w:rsidRDefault="00BC5674" w14:paraId="29B790ED" wp14:textId="7777777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xmlns:wp14="http://schemas.microsoft.com/office/word/2010/wordml" w:rsidRPr="00055F8E" w:rsidR="00BC5674" w:rsidP="003A3FE7" w:rsidRDefault="00BC5674" w14:paraId="0EEBEB6C" wp14:textId="7777777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w:history="1" r:id="rId2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xmlns:wp14="http://schemas.microsoft.com/office/word/2010/wordml" w:rsidR="00BC5674" w:rsidP="003A3FE7" w:rsidRDefault="00BC5674" w14:paraId="5F016E78" wp14:textId="7777777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1387" w14:textId="77777777" w:rsidR="0086691B" w:rsidRDefault="0086691B">
      <w:r>
        <w:separator/>
      </w:r>
    </w:p>
  </w:footnote>
  <w:footnote w:type="continuationSeparator" w:id="0">
    <w:p w14:paraId="683E4D88" w14:textId="77777777" w:rsidR="0086691B" w:rsidRDefault="0086691B">
      <w:r>
        <w:continuationSeparator/>
      </w:r>
    </w:p>
  </w:footnote>
  <w:footnote w:id="1">
    <w:p w14:paraId="7DD7B924" w14:textId="77777777" w:rsidR="002F4233" w:rsidRPr="00BA0E6E" w:rsidRDefault="002F4233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7E690B0" w14:textId="77777777" w:rsidR="002F4233" w:rsidRPr="007E6019" w:rsidRDefault="002F4233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AF8F" w14:textId="77777777" w:rsidR="002F4233" w:rsidRDefault="002F4233" w:rsidP="00F6787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521309" wp14:editId="05B10E59">
          <wp:simplePos x="0" y="0"/>
          <wp:positionH relativeFrom="column">
            <wp:posOffset>-64770</wp:posOffset>
          </wp:positionH>
          <wp:positionV relativeFrom="paragraph">
            <wp:posOffset>-1348579</wp:posOffset>
          </wp:positionV>
          <wp:extent cx="1515657" cy="147215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57" cy="147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4802A25" wp14:editId="2B246844">
          <wp:simplePos x="0" y="0"/>
          <wp:positionH relativeFrom="margin">
            <wp:posOffset>5384165</wp:posOffset>
          </wp:positionH>
          <wp:positionV relativeFrom="page">
            <wp:posOffset>457200</wp:posOffset>
          </wp:positionV>
          <wp:extent cx="755650" cy="1478915"/>
          <wp:effectExtent l="0" t="0" r="6350" b="6985"/>
          <wp:wrapNone/>
          <wp:docPr id="5" name="Picture 5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A08"/>
    <w:multiLevelType w:val="hybridMultilevel"/>
    <w:tmpl w:val="345877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513"/>
    <w:multiLevelType w:val="hybridMultilevel"/>
    <w:tmpl w:val="B7C2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48D"/>
    <w:multiLevelType w:val="hybridMultilevel"/>
    <w:tmpl w:val="05AE3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C3FAC"/>
    <w:multiLevelType w:val="singleLevel"/>
    <w:tmpl w:val="FBAED594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7" w15:restartNumberingAfterBreak="0">
    <w:nsid w:val="18FC3872"/>
    <w:multiLevelType w:val="hybridMultilevel"/>
    <w:tmpl w:val="BA8873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A049D"/>
    <w:multiLevelType w:val="hybridMultilevel"/>
    <w:tmpl w:val="F5E6058A"/>
    <w:lvl w:ilvl="0" w:tplc="28B88B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B95DFE"/>
    <w:multiLevelType w:val="hybridMultilevel"/>
    <w:tmpl w:val="54BAD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C2CD7"/>
    <w:multiLevelType w:val="hybridMultilevel"/>
    <w:tmpl w:val="F724DDC8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0116211"/>
    <w:multiLevelType w:val="hybridMultilevel"/>
    <w:tmpl w:val="581466D6"/>
    <w:lvl w:ilvl="0" w:tplc="97A40B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2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9F32C61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 w:hint="default"/>
        <w:color w:val="003366"/>
      </w:rPr>
    </w:lvl>
    <w:lvl w:ilvl="3" w:tplc="D70A24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3366"/>
      </w:rPr>
    </w:lvl>
    <w:lvl w:ilvl="4" w:tplc="042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 w15:restartNumberingAfterBreak="0">
    <w:nsid w:val="255D2338"/>
    <w:multiLevelType w:val="hybridMultilevel"/>
    <w:tmpl w:val="EC26EFC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61209CD2">
      <w:start w:val="1"/>
      <w:numFmt w:val="upperLetter"/>
      <w:lvlText w:val="%2."/>
      <w:lvlJc w:val="left"/>
      <w:pPr>
        <w:ind w:left="23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E35DC"/>
    <w:multiLevelType w:val="hybridMultilevel"/>
    <w:tmpl w:val="F7E0EEA2"/>
    <w:lvl w:ilvl="0" w:tplc="AF96C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C90416E"/>
    <w:multiLevelType w:val="hybridMultilevel"/>
    <w:tmpl w:val="D19C0758"/>
    <w:lvl w:ilvl="0" w:tplc="D70A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4421122"/>
    <w:multiLevelType w:val="hybridMultilevel"/>
    <w:tmpl w:val="0F768B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CEF5156"/>
    <w:multiLevelType w:val="hybridMultilevel"/>
    <w:tmpl w:val="4C223E4A"/>
    <w:lvl w:ilvl="0" w:tplc="325694D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51DD"/>
    <w:multiLevelType w:val="multilevel"/>
    <w:tmpl w:val="A1CA35D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ED3B31"/>
    <w:multiLevelType w:val="hybridMultilevel"/>
    <w:tmpl w:val="A6FA7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10281"/>
    <w:multiLevelType w:val="hybridMultilevel"/>
    <w:tmpl w:val="97A2BAC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0152D47"/>
    <w:multiLevelType w:val="hybridMultilevel"/>
    <w:tmpl w:val="600E7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FE36E8"/>
    <w:multiLevelType w:val="hybridMultilevel"/>
    <w:tmpl w:val="50125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3"/>
  </w:num>
  <w:num w:numId="9">
    <w:abstractNumId w:val="16"/>
  </w:num>
  <w:num w:numId="10">
    <w:abstractNumId w:val="30"/>
  </w:num>
  <w:num w:numId="11">
    <w:abstractNumId w:val="27"/>
  </w:num>
  <w:num w:numId="12">
    <w:abstractNumId w:val="24"/>
  </w:num>
  <w:num w:numId="13">
    <w:abstractNumId w:val="6"/>
  </w:num>
  <w:num w:numId="14">
    <w:abstractNumId w:val="0"/>
  </w:num>
  <w:num w:numId="15">
    <w:abstractNumId w:val="7"/>
  </w:num>
  <w:num w:numId="16">
    <w:abstractNumId w:val="10"/>
  </w:num>
  <w:num w:numId="17">
    <w:abstractNumId w:val="2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9"/>
  </w:num>
  <w:num w:numId="22">
    <w:abstractNumId w:val="21"/>
  </w:num>
  <w:num w:numId="23">
    <w:abstractNumId w:val="13"/>
  </w:num>
  <w:num w:numId="24">
    <w:abstractNumId w:val="8"/>
  </w:num>
  <w:num w:numId="25">
    <w:abstractNumId w:val="20"/>
  </w:num>
  <w:num w:numId="26">
    <w:abstractNumId w:val="12"/>
  </w:num>
  <w:num w:numId="27">
    <w:abstractNumId w:val="11"/>
  </w:num>
  <w:num w:numId="28">
    <w:abstractNumId w:val="15"/>
  </w:num>
  <w:num w:numId="29">
    <w:abstractNumId w:val="18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7126"/>
    <w:rsid w:val="00021948"/>
    <w:rsid w:val="00026037"/>
    <w:rsid w:val="00026D28"/>
    <w:rsid w:val="0003426C"/>
    <w:rsid w:val="00043418"/>
    <w:rsid w:val="0005008E"/>
    <w:rsid w:val="000B4F66"/>
    <w:rsid w:val="000E1428"/>
    <w:rsid w:val="000E51ED"/>
    <w:rsid w:val="000F17AB"/>
    <w:rsid w:val="000F1C7D"/>
    <w:rsid w:val="000F4A40"/>
    <w:rsid w:val="000F680E"/>
    <w:rsid w:val="001006BE"/>
    <w:rsid w:val="0010077B"/>
    <w:rsid w:val="00103B22"/>
    <w:rsid w:val="00107731"/>
    <w:rsid w:val="00151035"/>
    <w:rsid w:val="00163128"/>
    <w:rsid w:val="00170AD5"/>
    <w:rsid w:val="0018130D"/>
    <w:rsid w:val="00190B58"/>
    <w:rsid w:val="00191594"/>
    <w:rsid w:val="0019525F"/>
    <w:rsid w:val="001A397F"/>
    <w:rsid w:val="001A6D2F"/>
    <w:rsid w:val="001B2854"/>
    <w:rsid w:val="001D2203"/>
    <w:rsid w:val="001F44BF"/>
    <w:rsid w:val="002057AF"/>
    <w:rsid w:val="00207B63"/>
    <w:rsid w:val="002209F9"/>
    <w:rsid w:val="00232389"/>
    <w:rsid w:val="002353AB"/>
    <w:rsid w:val="0025515B"/>
    <w:rsid w:val="00291292"/>
    <w:rsid w:val="002937D5"/>
    <w:rsid w:val="002A6CD7"/>
    <w:rsid w:val="002C1F68"/>
    <w:rsid w:val="002C43E4"/>
    <w:rsid w:val="002D4ED5"/>
    <w:rsid w:val="002D63CC"/>
    <w:rsid w:val="002F4233"/>
    <w:rsid w:val="003110DF"/>
    <w:rsid w:val="00322BFC"/>
    <w:rsid w:val="003255F3"/>
    <w:rsid w:val="0034762B"/>
    <w:rsid w:val="0035298C"/>
    <w:rsid w:val="00352B9B"/>
    <w:rsid w:val="003542F0"/>
    <w:rsid w:val="00366DB9"/>
    <w:rsid w:val="003706EA"/>
    <w:rsid w:val="00375A7E"/>
    <w:rsid w:val="003A3FE7"/>
    <w:rsid w:val="003C539B"/>
    <w:rsid w:val="003E05C1"/>
    <w:rsid w:val="004136BE"/>
    <w:rsid w:val="004177DD"/>
    <w:rsid w:val="00433A66"/>
    <w:rsid w:val="004367DD"/>
    <w:rsid w:val="00467AB3"/>
    <w:rsid w:val="00482D98"/>
    <w:rsid w:val="00483CF1"/>
    <w:rsid w:val="00485E3F"/>
    <w:rsid w:val="004A13FF"/>
    <w:rsid w:val="004A7C90"/>
    <w:rsid w:val="004B208E"/>
    <w:rsid w:val="004C22BD"/>
    <w:rsid w:val="004D2D30"/>
    <w:rsid w:val="004E18A8"/>
    <w:rsid w:val="00515357"/>
    <w:rsid w:val="00527451"/>
    <w:rsid w:val="00541FD2"/>
    <w:rsid w:val="00544E63"/>
    <w:rsid w:val="005608EA"/>
    <w:rsid w:val="005633E2"/>
    <w:rsid w:val="00564FD2"/>
    <w:rsid w:val="00580D0F"/>
    <w:rsid w:val="005828CE"/>
    <w:rsid w:val="00587E82"/>
    <w:rsid w:val="005915E8"/>
    <w:rsid w:val="00596952"/>
    <w:rsid w:val="005B4F1B"/>
    <w:rsid w:val="005D0DE0"/>
    <w:rsid w:val="005D4AD7"/>
    <w:rsid w:val="005E017A"/>
    <w:rsid w:val="005F382D"/>
    <w:rsid w:val="0061769D"/>
    <w:rsid w:val="006278A4"/>
    <w:rsid w:val="00627B74"/>
    <w:rsid w:val="00640131"/>
    <w:rsid w:val="00661951"/>
    <w:rsid w:val="00661962"/>
    <w:rsid w:val="00690647"/>
    <w:rsid w:val="00691F58"/>
    <w:rsid w:val="006B201C"/>
    <w:rsid w:val="006D5936"/>
    <w:rsid w:val="006E1749"/>
    <w:rsid w:val="006E7BAC"/>
    <w:rsid w:val="006F5558"/>
    <w:rsid w:val="007000F0"/>
    <w:rsid w:val="00701653"/>
    <w:rsid w:val="00710E36"/>
    <w:rsid w:val="007252C4"/>
    <w:rsid w:val="00725F6C"/>
    <w:rsid w:val="0073020E"/>
    <w:rsid w:val="00730E66"/>
    <w:rsid w:val="00736AE7"/>
    <w:rsid w:val="00747DB7"/>
    <w:rsid w:val="007528AD"/>
    <w:rsid w:val="0076461B"/>
    <w:rsid w:val="007726DC"/>
    <w:rsid w:val="00773753"/>
    <w:rsid w:val="007745E7"/>
    <w:rsid w:val="0079761D"/>
    <w:rsid w:val="007A4612"/>
    <w:rsid w:val="007A6E9E"/>
    <w:rsid w:val="007B4D35"/>
    <w:rsid w:val="007D4FDA"/>
    <w:rsid w:val="007D6177"/>
    <w:rsid w:val="007D6819"/>
    <w:rsid w:val="007F52F8"/>
    <w:rsid w:val="00802D8B"/>
    <w:rsid w:val="00826599"/>
    <w:rsid w:val="00827232"/>
    <w:rsid w:val="00850C75"/>
    <w:rsid w:val="0086691B"/>
    <w:rsid w:val="0087110F"/>
    <w:rsid w:val="00881191"/>
    <w:rsid w:val="00881373"/>
    <w:rsid w:val="008A1154"/>
    <w:rsid w:val="008A3A41"/>
    <w:rsid w:val="008B2ABA"/>
    <w:rsid w:val="008B4A70"/>
    <w:rsid w:val="008D4EAB"/>
    <w:rsid w:val="008D6FEE"/>
    <w:rsid w:val="008F5911"/>
    <w:rsid w:val="00900FDB"/>
    <w:rsid w:val="00912090"/>
    <w:rsid w:val="00917F4F"/>
    <w:rsid w:val="00920ED4"/>
    <w:rsid w:val="00926069"/>
    <w:rsid w:val="00926558"/>
    <w:rsid w:val="00943715"/>
    <w:rsid w:val="0095427E"/>
    <w:rsid w:val="009601B5"/>
    <w:rsid w:val="00973FC8"/>
    <w:rsid w:val="009819A5"/>
    <w:rsid w:val="009A05A2"/>
    <w:rsid w:val="009A1531"/>
    <w:rsid w:val="009B54B9"/>
    <w:rsid w:val="009D0E1E"/>
    <w:rsid w:val="009D729D"/>
    <w:rsid w:val="009E026E"/>
    <w:rsid w:val="009F2809"/>
    <w:rsid w:val="00A0463F"/>
    <w:rsid w:val="00A11DE1"/>
    <w:rsid w:val="00A1230C"/>
    <w:rsid w:val="00A617C0"/>
    <w:rsid w:val="00AB337D"/>
    <w:rsid w:val="00AD5EAF"/>
    <w:rsid w:val="00AE2111"/>
    <w:rsid w:val="00AF413F"/>
    <w:rsid w:val="00B00335"/>
    <w:rsid w:val="00B06339"/>
    <w:rsid w:val="00B13AC0"/>
    <w:rsid w:val="00B24A92"/>
    <w:rsid w:val="00B32E94"/>
    <w:rsid w:val="00B40B92"/>
    <w:rsid w:val="00B62B72"/>
    <w:rsid w:val="00B666F0"/>
    <w:rsid w:val="00B66C0D"/>
    <w:rsid w:val="00B70AE0"/>
    <w:rsid w:val="00B9167F"/>
    <w:rsid w:val="00B96A9C"/>
    <w:rsid w:val="00BB31CA"/>
    <w:rsid w:val="00BC36B2"/>
    <w:rsid w:val="00BC5674"/>
    <w:rsid w:val="00BD3E82"/>
    <w:rsid w:val="00BE3831"/>
    <w:rsid w:val="00BE6A46"/>
    <w:rsid w:val="00C02885"/>
    <w:rsid w:val="00C11F53"/>
    <w:rsid w:val="00C15080"/>
    <w:rsid w:val="00C21DDF"/>
    <w:rsid w:val="00C442BC"/>
    <w:rsid w:val="00C523AB"/>
    <w:rsid w:val="00C53159"/>
    <w:rsid w:val="00C6461F"/>
    <w:rsid w:val="00C75305"/>
    <w:rsid w:val="00C857AD"/>
    <w:rsid w:val="00C94E07"/>
    <w:rsid w:val="00CB08F3"/>
    <w:rsid w:val="00CC2EA3"/>
    <w:rsid w:val="00CC53FD"/>
    <w:rsid w:val="00CC550E"/>
    <w:rsid w:val="00CD7686"/>
    <w:rsid w:val="00D10CBF"/>
    <w:rsid w:val="00D20C3D"/>
    <w:rsid w:val="00D26E56"/>
    <w:rsid w:val="00D34DFB"/>
    <w:rsid w:val="00D37D7F"/>
    <w:rsid w:val="00D46CB5"/>
    <w:rsid w:val="00D66133"/>
    <w:rsid w:val="00D7288B"/>
    <w:rsid w:val="00D97881"/>
    <w:rsid w:val="00DA4FFF"/>
    <w:rsid w:val="00DB077E"/>
    <w:rsid w:val="00DE2340"/>
    <w:rsid w:val="00DF4F4E"/>
    <w:rsid w:val="00E0557B"/>
    <w:rsid w:val="00E07B74"/>
    <w:rsid w:val="00E1278E"/>
    <w:rsid w:val="00E30E5D"/>
    <w:rsid w:val="00E55F80"/>
    <w:rsid w:val="00E67E22"/>
    <w:rsid w:val="00E728B5"/>
    <w:rsid w:val="00E83FA5"/>
    <w:rsid w:val="00E86A4B"/>
    <w:rsid w:val="00EA3A8E"/>
    <w:rsid w:val="00EC28DF"/>
    <w:rsid w:val="00ED133B"/>
    <w:rsid w:val="00EE231A"/>
    <w:rsid w:val="00EE3459"/>
    <w:rsid w:val="00EF0AF5"/>
    <w:rsid w:val="00F023BB"/>
    <w:rsid w:val="00F17A4F"/>
    <w:rsid w:val="00F52632"/>
    <w:rsid w:val="00F53BEC"/>
    <w:rsid w:val="00F54379"/>
    <w:rsid w:val="00F647E5"/>
    <w:rsid w:val="00F67875"/>
    <w:rsid w:val="00F74FB8"/>
    <w:rsid w:val="00F75B3E"/>
    <w:rsid w:val="00F75BD7"/>
    <w:rsid w:val="00F778A8"/>
    <w:rsid w:val="00F93800"/>
    <w:rsid w:val="00FB41CC"/>
    <w:rsid w:val="00FB6647"/>
    <w:rsid w:val="00FC1345"/>
    <w:rsid w:val="00FC6FDA"/>
    <w:rsid w:val="00FF119A"/>
    <w:rsid w:val="0A08EAF2"/>
    <w:rsid w:val="0D39730F"/>
    <w:rsid w:val="0E76B4E5"/>
    <w:rsid w:val="1025EB2C"/>
    <w:rsid w:val="166CE9F3"/>
    <w:rsid w:val="1DDFFA51"/>
    <w:rsid w:val="217A3140"/>
    <w:rsid w:val="21ADEC5D"/>
    <w:rsid w:val="2E6EB47C"/>
    <w:rsid w:val="302E1EE3"/>
    <w:rsid w:val="32661EB0"/>
    <w:rsid w:val="39872095"/>
    <w:rsid w:val="3F584507"/>
    <w:rsid w:val="4183ECFB"/>
    <w:rsid w:val="533F6BE0"/>
    <w:rsid w:val="585DF078"/>
    <w:rsid w:val="59CCD887"/>
    <w:rsid w:val="5EC64C28"/>
    <w:rsid w:val="64989E8F"/>
    <w:rsid w:val="6F987ABE"/>
    <w:rsid w:val="7359ECB8"/>
    <w:rsid w:val="76446B9C"/>
    <w:rsid w:val="7D1A8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755AF"/>
  <w15:docId w15:val="{3C98AB01-1515-4C7B-AA07-B910563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Section3-Heading1">
    <w:name w:val="Section 3 - Heading 1"/>
    <w:basedOn w:val="Normal"/>
    <w:rsid w:val="00747DB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CommentReference">
    <w:name w:val="annotation reference"/>
    <w:basedOn w:val="DefaultParagraphFont"/>
    <w:rsid w:val="00467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AB3"/>
    <w:pPr>
      <w:widowControl w:val="0"/>
      <w:overflowPunct w:val="0"/>
      <w:adjustRightInd w:val="0"/>
    </w:pPr>
    <w:rPr>
      <w:rFonts w:eastAsiaTheme="minorEastAsia"/>
      <w:kern w:val="28"/>
    </w:rPr>
  </w:style>
  <w:style w:type="character" w:customStyle="1" w:styleId="CommentTextChar">
    <w:name w:val="Comment Text Char"/>
    <w:basedOn w:val="DefaultParagraphFont"/>
    <w:link w:val="CommentText"/>
    <w:rsid w:val="00467AB3"/>
    <w:rPr>
      <w:rFonts w:eastAsiaTheme="minorEastAsia"/>
      <w:kern w:val="28"/>
    </w:rPr>
  </w:style>
  <w:style w:type="table" w:styleId="TableGrid">
    <w:name w:val="Table Grid"/>
    <w:basedOn w:val="TableNormal"/>
    <w:uiPriority w:val="59"/>
    <w:rsid w:val="00580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74FB8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6195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CBF"/>
    <w:pPr>
      <w:widowControl/>
      <w:overflowPunct/>
      <w:adjustRightInd/>
    </w:pPr>
    <w:rPr>
      <w:rFonts w:eastAsia="Times New Roman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D10CBF"/>
    <w:rPr>
      <w:rFonts w:eastAsiaTheme="minorEastAsia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Lina Acalugaritei</cp:lastModifiedBy>
  <cp:revision>2</cp:revision>
  <cp:lastPrinted>2017-11-01T12:58:00Z</cp:lastPrinted>
  <dcterms:created xsi:type="dcterms:W3CDTF">2017-11-01T13:50:00Z</dcterms:created>
  <dcterms:modified xsi:type="dcterms:W3CDTF">2017-11-01T13:50:00Z</dcterms:modified>
</cp:coreProperties>
</file>