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F8F" w14:textId="77777777" w:rsidR="00204E6B" w:rsidRPr="00FD6212" w:rsidRDefault="00204E6B" w:rsidP="000F2ABA">
      <w:pPr>
        <w:spacing w:after="200"/>
        <w:jc w:val="right"/>
        <w:rPr>
          <w:rFonts w:ascii="Calibri" w:hAnsi="Calibri"/>
          <w:b/>
          <w:sz w:val="24"/>
          <w:szCs w:val="28"/>
        </w:rPr>
      </w:pPr>
      <w:r w:rsidRPr="00FD6212">
        <w:rPr>
          <w:rFonts w:ascii="Calibri" w:hAnsi="Calibri"/>
          <w:b/>
          <w:sz w:val="24"/>
          <w:szCs w:val="28"/>
        </w:rPr>
        <w:t>A</w:t>
      </w:r>
      <w:r w:rsidR="00565E39" w:rsidRPr="00FD6212">
        <w:rPr>
          <w:rFonts w:ascii="Calibri" w:hAnsi="Calibri"/>
          <w:b/>
          <w:sz w:val="24"/>
          <w:szCs w:val="28"/>
        </w:rPr>
        <w:t>NNEX</w:t>
      </w:r>
      <w:r w:rsidR="00581929" w:rsidRPr="00FD6212">
        <w:rPr>
          <w:rFonts w:ascii="Calibri" w:hAnsi="Calibri"/>
          <w:b/>
          <w:sz w:val="24"/>
          <w:szCs w:val="28"/>
        </w:rPr>
        <w:t xml:space="preserve"> 1</w:t>
      </w:r>
    </w:p>
    <w:p w14:paraId="73571F90" w14:textId="77777777" w:rsidR="00204E6B" w:rsidRPr="00FD6212" w:rsidRDefault="009F098A" w:rsidP="0051071D">
      <w:pPr>
        <w:pStyle w:val="RFQHeadings"/>
      </w:pPr>
      <w:bookmarkStart w:id="0" w:name="_Detailed_Technical_Specifications_2"/>
      <w:bookmarkEnd w:id="0"/>
      <w:r w:rsidRPr="00FD6212">
        <w:t>S</w:t>
      </w:r>
      <w:r w:rsidR="00565E39" w:rsidRPr="00FD6212">
        <w:t>CHEDULE OF REQUIREMENTS OF GOODS</w:t>
      </w:r>
    </w:p>
    <w:p w14:paraId="73571F91" w14:textId="77777777" w:rsidR="004B5CCC" w:rsidRPr="00FD6212" w:rsidRDefault="004B5CCC" w:rsidP="004B5CCC">
      <w:pPr>
        <w:spacing w:after="0" w:line="240" w:lineRule="auto"/>
        <w:rPr>
          <w:rFonts w:ascii="Calibri" w:hAnsi="Calibri"/>
          <w:i/>
          <w:color w:val="FF0000"/>
          <w:sz w:val="20"/>
          <w:szCs w:val="20"/>
        </w:rPr>
      </w:pPr>
      <w:bookmarkStart w:id="1" w:name="_Terms_of_Reference_2"/>
      <w:bookmarkStart w:id="2" w:name="_DETAILED_TECHNICAL_SPECIFICATIONS_1"/>
      <w:bookmarkStart w:id="3" w:name="_Detailed_Technical_Specifications"/>
      <w:bookmarkEnd w:id="1"/>
      <w:bookmarkEnd w:id="2"/>
      <w:bookmarkEnd w:id="3"/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907"/>
        <w:gridCol w:w="737"/>
        <w:gridCol w:w="1887"/>
      </w:tblGrid>
      <w:tr w:rsidR="004B5CCC" w:rsidRPr="00FD6212" w14:paraId="73571F96" w14:textId="77777777" w:rsidTr="00DB11AB">
        <w:tc>
          <w:tcPr>
            <w:tcW w:w="1184" w:type="dxa"/>
            <w:shd w:val="clear" w:color="auto" w:fill="auto"/>
          </w:tcPr>
          <w:p w14:paraId="73571F92" w14:textId="77FDF537" w:rsidR="004B5CCC" w:rsidRPr="00FD6212" w:rsidRDefault="0076238E" w:rsidP="004B5CCC">
            <w:pPr>
              <w:spacing w:after="0" w:line="240" w:lineRule="auto"/>
              <w:jc w:val="center"/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  <w:t>Items to be supplied</w:t>
            </w:r>
          </w:p>
        </w:tc>
        <w:tc>
          <w:tcPr>
            <w:tcW w:w="5907" w:type="dxa"/>
          </w:tcPr>
          <w:p w14:paraId="73571F93" w14:textId="77777777" w:rsidR="004B5CCC" w:rsidRPr="00FD6212" w:rsidRDefault="004B5CCC" w:rsidP="004B5CCC">
            <w:pPr>
              <w:spacing w:after="0" w:line="240" w:lineRule="auto"/>
              <w:jc w:val="center"/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</w:pPr>
            <w:r w:rsidRPr="00FD6212"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  <w:t xml:space="preserve">Description / Specifications of Goods (As per Annex 6 herewith) </w:t>
            </w:r>
          </w:p>
        </w:tc>
        <w:tc>
          <w:tcPr>
            <w:tcW w:w="737" w:type="dxa"/>
          </w:tcPr>
          <w:p w14:paraId="73571F94" w14:textId="77777777" w:rsidR="004B5CCC" w:rsidRPr="00FD6212" w:rsidRDefault="004B5CCC" w:rsidP="004B5CCC">
            <w:pPr>
              <w:spacing w:after="0" w:line="240" w:lineRule="auto"/>
              <w:jc w:val="center"/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</w:pPr>
            <w:r w:rsidRPr="00FD6212"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  <w:t>Q-ty</w:t>
            </w:r>
          </w:p>
        </w:tc>
        <w:tc>
          <w:tcPr>
            <w:tcW w:w="1887" w:type="dxa"/>
          </w:tcPr>
          <w:p w14:paraId="73571F95" w14:textId="77777777" w:rsidR="004B5CCC" w:rsidRPr="00FD6212" w:rsidRDefault="004B5CCC" w:rsidP="004B5CCC">
            <w:pPr>
              <w:spacing w:after="0" w:line="240" w:lineRule="auto"/>
              <w:jc w:val="center"/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</w:pPr>
            <w:r w:rsidRPr="00FD6212">
              <w:rPr>
                <w:rFonts w:ascii="Calibri" w:hAnsi="Calibri" w:cs="Calibri"/>
                <w:b/>
                <w:iCs/>
                <w:snapToGrid w:val="0"/>
                <w:sz w:val="20"/>
                <w:szCs w:val="20"/>
              </w:rPr>
              <w:t>Latest Delivery Date</w:t>
            </w:r>
          </w:p>
        </w:tc>
      </w:tr>
      <w:tr w:rsidR="0076238E" w:rsidRPr="00FD6212" w14:paraId="73571F9B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97" w14:textId="0FC1EC4D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8</w:t>
            </w:r>
          </w:p>
        </w:tc>
        <w:tc>
          <w:tcPr>
            <w:tcW w:w="5907" w:type="dxa"/>
          </w:tcPr>
          <w:p w14:paraId="73571F98" w14:textId="44455B92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ED1CE0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столик журнальный 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(см.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 w:rsidRPr="00ED1CE0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16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99" w14:textId="25E0A002" w:rsidR="0076238E" w:rsidRPr="00FD6212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9A" w14:textId="0E9D477E" w:rsidR="0076238E" w:rsidRPr="00230FB9" w:rsidRDefault="003A713A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A0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9C" w14:textId="147229FB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9</w:t>
            </w:r>
          </w:p>
        </w:tc>
        <w:tc>
          <w:tcPr>
            <w:tcW w:w="5907" w:type="dxa"/>
          </w:tcPr>
          <w:p w14:paraId="73571F9D" w14:textId="7B6E0159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ED1CE0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стул для заседаний</w:t>
            </w:r>
          </w:p>
        </w:tc>
        <w:tc>
          <w:tcPr>
            <w:tcW w:w="737" w:type="dxa"/>
          </w:tcPr>
          <w:p w14:paraId="73571F9E" w14:textId="27DE54A9" w:rsidR="0076238E" w:rsidRPr="00ED1CE0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14</w:t>
            </w:r>
          </w:p>
        </w:tc>
        <w:tc>
          <w:tcPr>
            <w:tcW w:w="1887" w:type="dxa"/>
          </w:tcPr>
          <w:p w14:paraId="73571F9F" w14:textId="2B10E1E0" w:rsidR="0076238E" w:rsidRPr="00230FB9" w:rsidRDefault="003A713A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A5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A1" w14:textId="7145D458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10</w:t>
            </w:r>
          </w:p>
        </w:tc>
        <w:tc>
          <w:tcPr>
            <w:tcW w:w="5907" w:type="dxa"/>
          </w:tcPr>
          <w:p w14:paraId="73571FA2" w14:textId="476B06EC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D1CE0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стол для заседаний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 w:rsidRPr="003A713A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14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A3" w14:textId="772B5C32" w:rsidR="0076238E" w:rsidRPr="00ED1CE0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A4" w14:textId="421809B8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AA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A6" w14:textId="076D0FEA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14</w:t>
            </w:r>
          </w:p>
        </w:tc>
        <w:tc>
          <w:tcPr>
            <w:tcW w:w="5907" w:type="dxa"/>
          </w:tcPr>
          <w:p w14:paraId="73571FA7" w14:textId="04024281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D1CE0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стол рабочий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</w:t>
            </w:r>
            <w:r w:rsidRPr="00E90973">
              <w:rPr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прилаг. докум.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A8" w14:textId="3045BD00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14:paraId="73571FA9" w14:textId="18ECCFE4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AF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AB" w14:textId="0DB633AA" w:rsidR="0076238E" w:rsidRPr="00FD6212" w:rsidRDefault="003A713A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14</w:t>
            </w:r>
          </w:p>
        </w:tc>
        <w:tc>
          <w:tcPr>
            <w:tcW w:w="5907" w:type="dxa"/>
          </w:tcPr>
          <w:p w14:paraId="73571FAC" w14:textId="1FDD105A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стол рабочий h=710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 w:rsidRPr="003A713A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34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AD" w14:textId="35EAF998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AE" w14:textId="2F0B90DB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B4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B0" w14:textId="62386D61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16</w:t>
            </w:r>
          </w:p>
        </w:tc>
        <w:tc>
          <w:tcPr>
            <w:tcW w:w="5907" w:type="dxa"/>
          </w:tcPr>
          <w:p w14:paraId="73571FB1" w14:textId="4FC395C0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тумбочка перекатная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</w:t>
            </w:r>
            <w:r w:rsidRPr="00E90973">
              <w:rPr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прилаг. докум.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))</w:t>
            </w:r>
          </w:p>
        </w:tc>
        <w:tc>
          <w:tcPr>
            <w:tcW w:w="737" w:type="dxa"/>
          </w:tcPr>
          <w:p w14:paraId="73571FB2" w14:textId="4E9CA1D3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1</w:t>
            </w: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887" w:type="dxa"/>
          </w:tcPr>
          <w:p w14:paraId="73571FB3" w14:textId="47B0595A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B9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B5" w14:textId="5002F730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19</w:t>
            </w:r>
          </w:p>
        </w:tc>
        <w:tc>
          <w:tcPr>
            <w:tcW w:w="5907" w:type="dxa"/>
          </w:tcPr>
          <w:p w14:paraId="73571FB6" w14:textId="62900A5E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кресло офисное</w:t>
            </w:r>
          </w:p>
        </w:tc>
        <w:tc>
          <w:tcPr>
            <w:tcW w:w="737" w:type="dxa"/>
          </w:tcPr>
          <w:p w14:paraId="73571FB7" w14:textId="371448F0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 w14:paraId="73571FB8" w14:textId="27C2B130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BE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BA" w14:textId="59CB92D8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20</w:t>
            </w:r>
          </w:p>
        </w:tc>
        <w:tc>
          <w:tcPr>
            <w:tcW w:w="5907" w:type="dxa"/>
          </w:tcPr>
          <w:p w14:paraId="73571FBB" w14:textId="77CDF31E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стул офисный</w:t>
            </w:r>
          </w:p>
        </w:tc>
        <w:tc>
          <w:tcPr>
            <w:tcW w:w="737" w:type="dxa"/>
          </w:tcPr>
          <w:p w14:paraId="73571FBC" w14:textId="711D18FA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23</w:t>
            </w:r>
          </w:p>
        </w:tc>
        <w:tc>
          <w:tcPr>
            <w:tcW w:w="1887" w:type="dxa"/>
          </w:tcPr>
          <w:p w14:paraId="73571FBD" w14:textId="57FFF65C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C3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BF" w14:textId="4CEBBAD3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22</w:t>
            </w:r>
          </w:p>
        </w:tc>
        <w:tc>
          <w:tcPr>
            <w:tcW w:w="5907" w:type="dxa"/>
          </w:tcPr>
          <w:p w14:paraId="73571FC0" w14:textId="65C123B2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стол кухонный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 w:rsidRPr="003A713A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3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1)</w:t>
            </w:r>
          </w:p>
        </w:tc>
        <w:tc>
          <w:tcPr>
            <w:tcW w:w="737" w:type="dxa"/>
          </w:tcPr>
          <w:p w14:paraId="73571FC1" w14:textId="441FD2F0" w:rsidR="0076238E" w:rsidRPr="00E90973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14:paraId="73571FC2" w14:textId="4BA36518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C8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C4" w14:textId="38FAED92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23</w:t>
            </w:r>
          </w:p>
        </w:tc>
        <w:tc>
          <w:tcPr>
            <w:tcW w:w="5907" w:type="dxa"/>
          </w:tcPr>
          <w:p w14:paraId="73571FC5" w14:textId="44F6CACA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E90973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кухня мебель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 xml:space="preserve">см. Лист </w:t>
            </w:r>
            <w:r w:rsidRPr="00DC4671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AI-29-30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C6" w14:textId="25C9DD52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C7" w14:textId="06D58A31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D2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CE" w14:textId="2D91E04A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26</w:t>
            </w:r>
          </w:p>
        </w:tc>
        <w:tc>
          <w:tcPr>
            <w:tcW w:w="5907" w:type="dxa"/>
          </w:tcPr>
          <w:p w14:paraId="73571FCF" w14:textId="638951A3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шкаф большой для одежды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32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D0" w14:textId="24BFC21C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D1" w14:textId="05DDDF67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D7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D3" w14:textId="0124D1EC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27</w:t>
            </w:r>
          </w:p>
        </w:tc>
        <w:tc>
          <w:tcPr>
            <w:tcW w:w="5907" w:type="dxa"/>
          </w:tcPr>
          <w:p w14:paraId="73571FD4" w14:textId="50EF9B21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шкаф у колонны в осях "2"-"С"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33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D5" w14:textId="4523DF54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14:paraId="73571FD6" w14:textId="5DA50745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DC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D8" w14:textId="40ECA96E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28</w:t>
            </w:r>
          </w:p>
        </w:tc>
        <w:tc>
          <w:tcPr>
            <w:tcW w:w="5907" w:type="dxa"/>
          </w:tcPr>
          <w:p w14:paraId="73571FD9" w14:textId="7C3A184A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перегородка по оси "2" в осях "С" и "D"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28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DA" w14:textId="324303F9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14:paraId="73571FDB" w14:textId="10F5F591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E1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DD" w14:textId="5DCDE8A7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29</w:t>
            </w:r>
          </w:p>
        </w:tc>
        <w:tc>
          <w:tcPr>
            <w:tcW w:w="5907" w:type="dxa"/>
          </w:tcPr>
          <w:p w14:paraId="73571FDE" w14:textId="627A133D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тумба приоконная 3-х секционная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35-36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DF" w14:textId="56941484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14:paraId="73571FE0" w14:textId="63DD6C57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E6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E2" w14:textId="5A773010" w:rsidR="0076238E" w:rsidRPr="00FD6212" w:rsidRDefault="0076238E" w:rsidP="0076238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30</w:t>
            </w:r>
          </w:p>
        </w:tc>
        <w:tc>
          <w:tcPr>
            <w:tcW w:w="5907" w:type="dxa"/>
          </w:tcPr>
          <w:p w14:paraId="73571FE3" w14:textId="346F54BE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тумба приоконная 2-х секционная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35-36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E4" w14:textId="731874F4" w:rsidR="0076238E" w:rsidRPr="00DC4671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14:paraId="73571FE5" w14:textId="3869AC32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  <w:tr w:rsidR="0076238E" w:rsidRPr="00FD6212" w14:paraId="73571FEB" w14:textId="77777777" w:rsidTr="00D22C23">
        <w:tc>
          <w:tcPr>
            <w:tcW w:w="1184" w:type="dxa"/>
            <w:shd w:val="clear" w:color="auto" w:fill="auto"/>
            <w:vAlign w:val="bottom"/>
          </w:tcPr>
          <w:p w14:paraId="73571FE7" w14:textId="742AD7C6" w:rsidR="0076238E" w:rsidRPr="00FD6212" w:rsidRDefault="0076238E" w:rsidP="0076238E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31</w:t>
            </w:r>
          </w:p>
        </w:tc>
        <w:tc>
          <w:tcPr>
            <w:tcW w:w="5907" w:type="dxa"/>
          </w:tcPr>
          <w:p w14:paraId="73571FE8" w14:textId="6C6ACE9E" w:rsidR="0076238E" w:rsidRPr="00FD6212" w:rsidRDefault="0076238E" w:rsidP="0076238E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</w:pP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 </w:t>
            </w:r>
            <w:r w:rsidRPr="00DC4671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 xml:space="preserve">тумба приоконная односекционная </w:t>
            </w:r>
            <w:r w:rsidRPr="00FD6212">
              <w:rPr>
                <w:rFonts w:ascii="Calibri" w:hAnsi="Calibri" w:cs="Calibri"/>
                <w:iCs/>
                <w:snapToGrid w:val="0"/>
                <w:sz w:val="20"/>
                <w:szCs w:val="20"/>
                <w:lang w:val="ru-RU"/>
              </w:rPr>
              <w:t>(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см. Лист А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-</w:t>
            </w:r>
            <w:r w:rsidRPr="0076238E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35-36</w:t>
            </w:r>
            <w:r w:rsidRPr="00FD6212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37" w:type="dxa"/>
          </w:tcPr>
          <w:p w14:paraId="73571FE9" w14:textId="685477CD" w:rsidR="0076238E" w:rsidRPr="0076238E" w:rsidRDefault="0076238E" w:rsidP="0076238E">
            <w:pPr>
              <w:spacing w:after="0" w:line="240" w:lineRule="auto"/>
              <w:jc w:val="center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14:paraId="73571FEA" w14:textId="6B2B4C7A" w:rsidR="0076238E" w:rsidRPr="00230FB9" w:rsidRDefault="003A713A" w:rsidP="0076238E">
            <w:pPr>
              <w:spacing w:after="0" w:line="240" w:lineRule="auto"/>
              <w:rPr>
                <w:rFonts w:ascii="Calibri" w:hAnsi="Calibri"/>
              </w:rPr>
            </w:pPr>
            <w:r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20</w:t>
            </w:r>
            <w:r w:rsidR="00D22C23" w:rsidRPr="00230FB9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 December 2017</w:t>
            </w:r>
          </w:p>
        </w:tc>
      </w:tr>
    </w:tbl>
    <w:p w14:paraId="1CABF003" w14:textId="77777777" w:rsidR="0076238E" w:rsidRDefault="0076238E" w:rsidP="0076238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 w:hint="cs"/>
          <w:b/>
          <w:bCs/>
          <w:sz w:val="20"/>
          <w:szCs w:val="20"/>
        </w:rPr>
        <w:t>Примечания</w:t>
      </w:r>
      <w:r>
        <w:rPr>
          <w:rFonts w:ascii="Arial-BoldMT" w:cs="Arial-BoldMT"/>
          <w:b/>
          <w:bCs/>
          <w:sz w:val="20"/>
          <w:szCs w:val="20"/>
        </w:rPr>
        <w:t>:</w:t>
      </w:r>
    </w:p>
    <w:p w14:paraId="0B235A04" w14:textId="77777777" w:rsidR="0076238E" w:rsidRPr="0076238E" w:rsidRDefault="0076238E" w:rsidP="0076238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  <w:lang w:val="ru-RU"/>
        </w:rPr>
      </w:pPr>
      <w:r w:rsidRPr="0076238E">
        <w:rPr>
          <w:rFonts w:ascii="ArialMT" w:cs="ArialMT"/>
          <w:sz w:val="20"/>
          <w:szCs w:val="20"/>
          <w:lang w:val="ru-RU"/>
        </w:rPr>
        <w:t xml:space="preserve">1. </w:t>
      </w:r>
      <w:r w:rsidRPr="0076238E">
        <w:rPr>
          <w:rFonts w:ascii="ArialMT" w:cs="ArialMT" w:hint="cs"/>
          <w:sz w:val="20"/>
          <w:szCs w:val="20"/>
          <w:lang w:val="ru-RU"/>
        </w:rPr>
        <w:t>Данный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лист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см</w:t>
      </w:r>
      <w:r w:rsidRPr="0076238E">
        <w:rPr>
          <w:rFonts w:ascii="ArialMT" w:cs="ArialMT"/>
          <w:sz w:val="20"/>
          <w:szCs w:val="20"/>
          <w:lang w:val="ru-RU"/>
        </w:rPr>
        <w:t xml:space="preserve">. </w:t>
      </w:r>
      <w:r w:rsidRPr="0076238E">
        <w:rPr>
          <w:rFonts w:ascii="ArialMT" w:cs="ArialMT" w:hint="cs"/>
          <w:sz w:val="20"/>
          <w:szCs w:val="20"/>
          <w:lang w:val="ru-RU"/>
        </w:rPr>
        <w:t>совместно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>
        <w:rPr>
          <w:rFonts w:ascii="ArialMT" w:cs="ArialMT"/>
          <w:sz w:val="20"/>
          <w:szCs w:val="20"/>
        </w:rPr>
        <w:t>AI</w:t>
      </w:r>
      <w:r w:rsidRPr="0076238E">
        <w:rPr>
          <w:rFonts w:ascii="ArialMT" w:cs="ArialMT"/>
          <w:sz w:val="20"/>
          <w:szCs w:val="20"/>
          <w:lang w:val="ru-RU"/>
        </w:rPr>
        <w:t xml:space="preserve">-4 </w:t>
      </w:r>
      <w:r w:rsidRPr="0076238E">
        <w:rPr>
          <w:rFonts w:ascii="ArialMT" w:cs="ArialMT" w:hint="cs"/>
          <w:sz w:val="20"/>
          <w:szCs w:val="20"/>
          <w:lang w:val="ru-RU"/>
        </w:rPr>
        <w:t>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>
        <w:rPr>
          <w:rFonts w:ascii="ArialMT" w:cs="ArialMT"/>
          <w:sz w:val="20"/>
          <w:szCs w:val="20"/>
        </w:rPr>
        <w:t>AI</w:t>
      </w:r>
      <w:r w:rsidRPr="0076238E">
        <w:rPr>
          <w:rFonts w:ascii="ArialMT" w:cs="ArialMT"/>
          <w:sz w:val="20"/>
          <w:szCs w:val="20"/>
          <w:lang w:val="ru-RU"/>
        </w:rPr>
        <w:t>-19.</w:t>
      </w:r>
    </w:p>
    <w:p w14:paraId="66410466" w14:textId="77777777" w:rsidR="0076238E" w:rsidRPr="0076238E" w:rsidRDefault="0076238E" w:rsidP="0076238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  <w:lang w:val="ru-RU"/>
        </w:rPr>
      </w:pPr>
      <w:r w:rsidRPr="0076238E">
        <w:rPr>
          <w:rFonts w:ascii="ArialMT" w:cs="ArialMT"/>
          <w:sz w:val="20"/>
          <w:szCs w:val="20"/>
          <w:lang w:val="ru-RU"/>
        </w:rPr>
        <w:t xml:space="preserve">2. </w:t>
      </w:r>
      <w:r w:rsidRPr="0076238E">
        <w:rPr>
          <w:rFonts w:ascii="ArialMT" w:cs="ArialMT" w:hint="cs"/>
          <w:sz w:val="20"/>
          <w:szCs w:val="20"/>
          <w:lang w:val="ru-RU"/>
        </w:rPr>
        <w:t>Чертежи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мебели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из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старого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офиса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см</w:t>
      </w:r>
      <w:r w:rsidRPr="0076238E">
        <w:rPr>
          <w:rFonts w:ascii="ArialMT" w:cs="ArialMT"/>
          <w:sz w:val="20"/>
          <w:szCs w:val="20"/>
          <w:lang w:val="ru-RU"/>
        </w:rPr>
        <w:t xml:space="preserve">. </w:t>
      </w:r>
      <w:r w:rsidRPr="0076238E">
        <w:rPr>
          <w:rFonts w:ascii="ArialMT" w:cs="ArialMT" w:hint="cs"/>
          <w:sz w:val="20"/>
          <w:szCs w:val="20"/>
          <w:lang w:val="ru-RU"/>
        </w:rPr>
        <w:t>прилагаемые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документы</w:t>
      </w:r>
      <w:r w:rsidRPr="0076238E">
        <w:rPr>
          <w:rFonts w:ascii="ArialMT" w:cs="ArialMT"/>
          <w:sz w:val="20"/>
          <w:szCs w:val="20"/>
          <w:lang w:val="ru-RU"/>
        </w:rPr>
        <w:t>.</w:t>
      </w:r>
    </w:p>
    <w:p w14:paraId="675298B1" w14:textId="77777777" w:rsidR="0076238E" w:rsidRPr="0076238E" w:rsidRDefault="0076238E" w:rsidP="0076238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  <w:lang w:val="ru-RU"/>
        </w:rPr>
      </w:pPr>
      <w:r w:rsidRPr="0076238E">
        <w:rPr>
          <w:rFonts w:ascii="ArialMT" w:cs="ArialMT"/>
          <w:sz w:val="20"/>
          <w:szCs w:val="20"/>
          <w:lang w:val="ru-RU"/>
        </w:rPr>
        <w:t xml:space="preserve">3. </w:t>
      </w:r>
      <w:r w:rsidRPr="0076238E">
        <w:rPr>
          <w:rFonts w:ascii="ArialMT" w:cs="ArialMT" w:hint="cs"/>
          <w:sz w:val="20"/>
          <w:szCs w:val="20"/>
          <w:lang w:val="ru-RU"/>
        </w:rPr>
        <w:t>Незаполненные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поля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в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данной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таблице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заполняются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при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выборе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мебели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совместно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заказчиком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в</w:t>
      </w:r>
    </w:p>
    <w:p w14:paraId="66B89DC2" w14:textId="77777777" w:rsidR="0076238E" w:rsidRPr="0076238E" w:rsidRDefault="0076238E" w:rsidP="0076238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  <w:lang w:val="ru-RU"/>
        </w:rPr>
      </w:pPr>
      <w:r w:rsidRPr="0076238E">
        <w:rPr>
          <w:rFonts w:ascii="ArialMT" w:cs="ArialMT" w:hint="cs"/>
          <w:sz w:val="20"/>
          <w:szCs w:val="20"/>
          <w:lang w:val="ru-RU"/>
        </w:rPr>
        <w:t>салонах</w:t>
      </w:r>
      <w:r w:rsidRPr="0076238E">
        <w:rPr>
          <w:rFonts w:ascii="ArialMT" w:cs="ArialMT"/>
          <w:sz w:val="20"/>
          <w:szCs w:val="20"/>
          <w:lang w:val="ru-RU"/>
        </w:rPr>
        <w:t>-</w:t>
      </w:r>
      <w:r w:rsidRPr="0076238E">
        <w:rPr>
          <w:rFonts w:ascii="ArialMT" w:cs="ArialMT" w:hint="cs"/>
          <w:sz w:val="20"/>
          <w:szCs w:val="20"/>
          <w:lang w:val="ru-RU"/>
        </w:rPr>
        <w:t>магазинах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фирмах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производелей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мебели</w:t>
      </w:r>
      <w:r w:rsidRPr="0076238E">
        <w:rPr>
          <w:rFonts w:ascii="ArialMT" w:cs="ArialMT"/>
          <w:sz w:val="20"/>
          <w:szCs w:val="20"/>
          <w:lang w:val="ru-RU"/>
        </w:rPr>
        <w:t>.</w:t>
      </w:r>
    </w:p>
    <w:p w14:paraId="73571FF1" w14:textId="6F5085C4" w:rsidR="004B5CCC" w:rsidRPr="00C74A84" w:rsidRDefault="0076238E" w:rsidP="00C74A84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i/>
          <w:lang w:val="ru-RU"/>
        </w:rPr>
      </w:pPr>
      <w:r w:rsidRPr="0076238E">
        <w:rPr>
          <w:rFonts w:ascii="ArialMT" w:cs="ArialMT"/>
          <w:sz w:val="20"/>
          <w:szCs w:val="20"/>
          <w:lang w:val="ru-RU"/>
        </w:rPr>
        <w:t xml:space="preserve">4. </w:t>
      </w:r>
      <w:r w:rsidRPr="0076238E">
        <w:rPr>
          <w:rFonts w:ascii="ArialMT" w:cs="ArialMT" w:hint="cs"/>
          <w:sz w:val="20"/>
          <w:szCs w:val="20"/>
          <w:lang w:val="ru-RU"/>
        </w:rPr>
        <w:t>Стоимость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мебели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дана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ориентировочно</w:t>
      </w:r>
      <w:r w:rsidRPr="0076238E">
        <w:rPr>
          <w:rFonts w:ascii="ArialMT" w:cs="ArialMT"/>
          <w:sz w:val="20"/>
          <w:szCs w:val="20"/>
          <w:lang w:val="ru-RU"/>
        </w:rPr>
        <w:t xml:space="preserve"> - </w:t>
      </w:r>
      <w:r w:rsidRPr="0076238E">
        <w:rPr>
          <w:rFonts w:ascii="ArialMT" w:cs="ArialMT" w:hint="cs"/>
          <w:sz w:val="20"/>
          <w:szCs w:val="20"/>
          <w:lang w:val="ru-RU"/>
        </w:rPr>
        <w:t>исходя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из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анализа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стоимости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индивидуальной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мебели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у</w:t>
      </w:r>
      <w:r w:rsidRPr="0076238E">
        <w:rPr>
          <w:rFonts w:ascii="ArialMT" w:cs="ArialMT"/>
          <w:sz w:val="20"/>
          <w:szCs w:val="20"/>
          <w:lang w:val="ru-RU"/>
        </w:rPr>
        <w:t xml:space="preserve"> </w:t>
      </w:r>
      <w:r w:rsidRPr="0076238E">
        <w:rPr>
          <w:rFonts w:ascii="ArialMT" w:cs="ArialMT" w:hint="cs"/>
          <w:sz w:val="20"/>
          <w:szCs w:val="20"/>
          <w:lang w:val="ru-RU"/>
        </w:rPr>
        <w:t>местных</w:t>
      </w:r>
      <w:r w:rsidR="00C74A84" w:rsidRPr="00C74A84">
        <w:rPr>
          <w:rFonts w:cs="ArialMT"/>
          <w:sz w:val="20"/>
          <w:szCs w:val="20"/>
          <w:lang w:val="ru-RU"/>
        </w:rPr>
        <w:t xml:space="preserve"> </w:t>
      </w:r>
      <w:r w:rsidRPr="00C74A84">
        <w:rPr>
          <w:rFonts w:ascii="ArialMT" w:cs="ArialMT" w:hint="cs"/>
          <w:sz w:val="20"/>
          <w:szCs w:val="20"/>
          <w:lang w:val="ru-RU"/>
        </w:rPr>
        <w:t>производителей</w:t>
      </w:r>
      <w:r w:rsidRPr="00C74A84">
        <w:rPr>
          <w:rFonts w:ascii="ArialMT" w:cs="ArialMT"/>
          <w:sz w:val="20"/>
          <w:szCs w:val="20"/>
          <w:lang w:val="ru-RU"/>
        </w:rPr>
        <w:t>.</w:t>
      </w:r>
    </w:p>
    <w:p w14:paraId="73571FF2" w14:textId="77777777" w:rsidR="00175736" w:rsidRPr="00FD6212" w:rsidRDefault="00175736" w:rsidP="00175736">
      <w:pPr>
        <w:suppressAutoHyphens/>
        <w:rPr>
          <w:rFonts w:ascii="Calibri" w:hAnsi="Calibri"/>
          <w:b/>
        </w:rPr>
      </w:pPr>
      <w:r w:rsidRPr="00FD6212">
        <w:rPr>
          <w:rFonts w:ascii="Calibri" w:hAnsi="Calibri"/>
          <w:b/>
          <w:i/>
        </w:rPr>
        <w:t>Note</w:t>
      </w:r>
      <w:r w:rsidRPr="00FD6212">
        <w:rPr>
          <w:rFonts w:ascii="Calibri" w:hAnsi="Calibri"/>
          <w:b/>
        </w:rPr>
        <w:t>: In case of discrepancy between unit price and total, the unit price shall prevail.</w:t>
      </w:r>
    </w:p>
    <w:p w14:paraId="73571FF4" w14:textId="548B836C" w:rsidR="003E1F42" w:rsidRPr="00FD6212" w:rsidRDefault="003E1F42">
      <w:pPr>
        <w:rPr>
          <w:rFonts w:ascii="Calibri" w:eastAsia="Times New Roman" w:hAnsi="Calibri" w:cs="Times New Roman"/>
          <w:b/>
          <w:sz w:val="24"/>
          <w:szCs w:val="28"/>
        </w:rPr>
      </w:pPr>
      <w:bookmarkStart w:id="4" w:name="_GoBack"/>
      <w:bookmarkEnd w:id="4"/>
    </w:p>
    <w:sectPr w:rsidR="003E1F42" w:rsidRPr="00FD6212" w:rsidSect="00C23344">
      <w:headerReference w:type="default" r:id="rId12"/>
      <w:headerReference w:type="first" r:id="rId13"/>
      <w:pgSz w:w="11906" w:h="16838" w:code="9"/>
      <w:pgMar w:top="1440" w:right="1440" w:bottom="81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4FDE" w14:textId="77777777" w:rsidR="00484C67" w:rsidRDefault="00484C67" w:rsidP="001A2746">
      <w:pPr>
        <w:spacing w:after="0" w:line="240" w:lineRule="auto"/>
      </w:pPr>
      <w:r>
        <w:separator/>
      </w:r>
    </w:p>
  </w:endnote>
  <w:endnote w:type="continuationSeparator" w:id="0">
    <w:p w14:paraId="2DBBBB60" w14:textId="77777777" w:rsidR="00484C67" w:rsidRDefault="00484C67" w:rsidP="001A2746">
      <w:pPr>
        <w:spacing w:after="0" w:line="240" w:lineRule="auto"/>
      </w:pPr>
      <w:r>
        <w:continuationSeparator/>
      </w:r>
    </w:p>
  </w:endnote>
  <w:endnote w:type="continuationNotice" w:id="1">
    <w:p w14:paraId="05C5D905" w14:textId="77777777" w:rsidR="00484C67" w:rsidRDefault="00484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E3D8" w14:textId="77777777" w:rsidR="00484C67" w:rsidRDefault="00484C67" w:rsidP="001A2746">
      <w:pPr>
        <w:spacing w:after="0" w:line="240" w:lineRule="auto"/>
      </w:pPr>
      <w:r>
        <w:separator/>
      </w:r>
    </w:p>
  </w:footnote>
  <w:footnote w:type="continuationSeparator" w:id="0">
    <w:p w14:paraId="4EC85B8E" w14:textId="77777777" w:rsidR="00484C67" w:rsidRDefault="00484C67" w:rsidP="001A2746">
      <w:pPr>
        <w:spacing w:after="0" w:line="240" w:lineRule="auto"/>
      </w:pPr>
      <w:r>
        <w:continuationSeparator/>
      </w:r>
    </w:p>
  </w:footnote>
  <w:footnote w:type="continuationNotice" w:id="1">
    <w:p w14:paraId="36237206" w14:textId="77777777" w:rsidR="00484C67" w:rsidRDefault="00484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3A713A" w:rsidRPr="001A2746" w14:paraId="735721A2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735721A1" w14:textId="175816E6" w:rsidR="003A713A" w:rsidRPr="001A2746" w:rsidRDefault="00C23344" w:rsidP="00C23344">
          <w:pPr>
            <w:tabs>
              <w:tab w:val="left" w:pos="2910"/>
              <w:tab w:val="center" w:pos="4320"/>
              <w:tab w:val="right" w:pos="11177"/>
            </w:tabs>
            <w:spacing w:after="0" w:line="240" w:lineRule="auto"/>
            <w:ind w:right="615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="003A713A"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35721A6" wp14:editId="735721A7">
                <wp:extent cx="1333500" cy="638175"/>
                <wp:effectExtent l="0" t="0" r="0" b="9525"/>
                <wp:docPr id="7" name="Picture 7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721A3" w14:textId="77777777" w:rsidR="003A713A" w:rsidRDefault="003A713A" w:rsidP="00BF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DE7C" w14:textId="1B256D9F" w:rsidR="00C23344" w:rsidRDefault="00C23344">
    <w:pPr>
      <w:pStyle w:val="Header"/>
    </w:pPr>
    <w:r w:rsidRPr="001A2746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5EB21D1" wp14:editId="287CF31E">
          <wp:extent cx="1333500" cy="638175"/>
          <wp:effectExtent l="0" t="0" r="0" b="9525"/>
          <wp:docPr id="3" name="Picture 3" descr="UN_Women_English_Whi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_Women_English_Whi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274D4"/>
    <w:multiLevelType w:val="multilevel"/>
    <w:tmpl w:val="69E85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6BD1D2D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F"/>
    <w:rsid w:val="0000701D"/>
    <w:rsid w:val="00013ECC"/>
    <w:rsid w:val="00043AE9"/>
    <w:rsid w:val="00043C58"/>
    <w:rsid w:val="00044018"/>
    <w:rsid w:val="00053154"/>
    <w:rsid w:val="00061934"/>
    <w:rsid w:val="00064FEA"/>
    <w:rsid w:val="000721A9"/>
    <w:rsid w:val="00077A16"/>
    <w:rsid w:val="0009420A"/>
    <w:rsid w:val="000970A8"/>
    <w:rsid w:val="000A574A"/>
    <w:rsid w:val="000A7DD2"/>
    <w:rsid w:val="000B53D0"/>
    <w:rsid w:val="000C0977"/>
    <w:rsid w:val="000C2F2C"/>
    <w:rsid w:val="000D1214"/>
    <w:rsid w:val="000D2D7F"/>
    <w:rsid w:val="000D4F95"/>
    <w:rsid w:val="000D5B3D"/>
    <w:rsid w:val="000E2BBD"/>
    <w:rsid w:val="000F2ABA"/>
    <w:rsid w:val="000F569B"/>
    <w:rsid w:val="00100C1D"/>
    <w:rsid w:val="00102BE5"/>
    <w:rsid w:val="00105788"/>
    <w:rsid w:val="00112A72"/>
    <w:rsid w:val="00112C8B"/>
    <w:rsid w:val="00114DFC"/>
    <w:rsid w:val="00121F6C"/>
    <w:rsid w:val="001255DD"/>
    <w:rsid w:val="00136042"/>
    <w:rsid w:val="00140AA6"/>
    <w:rsid w:val="00153D61"/>
    <w:rsid w:val="00167E84"/>
    <w:rsid w:val="00172991"/>
    <w:rsid w:val="00174A24"/>
    <w:rsid w:val="00175736"/>
    <w:rsid w:val="0018011F"/>
    <w:rsid w:val="00181234"/>
    <w:rsid w:val="00191D90"/>
    <w:rsid w:val="001A0547"/>
    <w:rsid w:val="001A1317"/>
    <w:rsid w:val="001A2746"/>
    <w:rsid w:val="001C623B"/>
    <w:rsid w:val="001D082A"/>
    <w:rsid w:val="001D307D"/>
    <w:rsid w:val="001F328D"/>
    <w:rsid w:val="001F4DFE"/>
    <w:rsid w:val="001F53EA"/>
    <w:rsid w:val="001F6C05"/>
    <w:rsid w:val="002001D7"/>
    <w:rsid w:val="00204E6B"/>
    <w:rsid w:val="00212EDC"/>
    <w:rsid w:val="0021602D"/>
    <w:rsid w:val="00222689"/>
    <w:rsid w:val="00227303"/>
    <w:rsid w:val="00230FB9"/>
    <w:rsid w:val="00245124"/>
    <w:rsid w:val="00262D5E"/>
    <w:rsid w:val="00276E23"/>
    <w:rsid w:val="00277CD4"/>
    <w:rsid w:val="0029635B"/>
    <w:rsid w:val="002A0921"/>
    <w:rsid w:val="002A67FA"/>
    <w:rsid w:val="002B46E7"/>
    <w:rsid w:val="002C51FA"/>
    <w:rsid w:val="002D6E36"/>
    <w:rsid w:val="002E1EC6"/>
    <w:rsid w:val="002E5143"/>
    <w:rsid w:val="002F148A"/>
    <w:rsid w:val="002F3B8E"/>
    <w:rsid w:val="00300E11"/>
    <w:rsid w:val="00301DE2"/>
    <w:rsid w:val="00301F48"/>
    <w:rsid w:val="003020FB"/>
    <w:rsid w:val="00303DBE"/>
    <w:rsid w:val="00314197"/>
    <w:rsid w:val="00314207"/>
    <w:rsid w:val="00315D8A"/>
    <w:rsid w:val="00330AE7"/>
    <w:rsid w:val="00332B73"/>
    <w:rsid w:val="00333F25"/>
    <w:rsid w:val="003354AF"/>
    <w:rsid w:val="00341EAB"/>
    <w:rsid w:val="003444F0"/>
    <w:rsid w:val="00352539"/>
    <w:rsid w:val="003579F5"/>
    <w:rsid w:val="003633FE"/>
    <w:rsid w:val="00365F3F"/>
    <w:rsid w:val="00377939"/>
    <w:rsid w:val="00380C68"/>
    <w:rsid w:val="00380E89"/>
    <w:rsid w:val="00381127"/>
    <w:rsid w:val="00392891"/>
    <w:rsid w:val="0039642C"/>
    <w:rsid w:val="003A32FD"/>
    <w:rsid w:val="003A713A"/>
    <w:rsid w:val="003C57B4"/>
    <w:rsid w:val="003D6282"/>
    <w:rsid w:val="003E1F42"/>
    <w:rsid w:val="003E3303"/>
    <w:rsid w:val="003E3C69"/>
    <w:rsid w:val="003F6A37"/>
    <w:rsid w:val="0040774E"/>
    <w:rsid w:val="00407C87"/>
    <w:rsid w:val="00417011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36F4"/>
    <w:rsid w:val="0046782C"/>
    <w:rsid w:val="00467C02"/>
    <w:rsid w:val="004765B8"/>
    <w:rsid w:val="00484C67"/>
    <w:rsid w:val="00497435"/>
    <w:rsid w:val="004A01AA"/>
    <w:rsid w:val="004A3B34"/>
    <w:rsid w:val="004A43AF"/>
    <w:rsid w:val="004A6F1F"/>
    <w:rsid w:val="004B4C05"/>
    <w:rsid w:val="004B5CCC"/>
    <w:rsid w:val="004B78BB"/>
    <w:rsid w:val="004C0BA1"/>
    <w:rsid w:val="004C11BD"/>
    <w:rsid w:val="004C3A62"/>
    <w:rsid w:val="004C5D0D"/>
    <w:rsid w:val="004D69ED"/>
    <w:rsid w:val="004D6F87"/>
    <w:rsid w:val="004E55B8"/>
    <w:rsid w:val="004E5C46"/>
    <w:rsid w:val="00503BEF"/>
    <w:rsid w:val="0051071D"/>
    <w:rsid w:val="00512CC2"/>
    <w:rsid w:val="00514F86"/>
    <w:rsid w:val="00524669"/>
    <w:rsid w:val="00524824"/>
    <w:rsid w:val="005249A4"/>
    <w:rsid w:val="00527617"/>
    <w:rsid w:val="0053319D"/>
    <w:rsid w:val="00544589"/>
    <w:rsid w:val="00544DDC"/>
    <w:rsid w:val="00545BB1"/>
    <w:rsid w:val="005506DA"/>
    <w:rsid w:val="00550BAE"/>
    <w:rsid w:val="0055275F"/>
    <w:rsid w:val="005600F7"/>
    <w:rsid w:val="005628FE"/>
    <w:rsid w:val="00565B44"/>
    <w:rsid w:val="00565E39"/>
    <w:rsid w:val="0057403B"/>
    <w:rsid w:val="00576814"/>
    <w:rsid w:val="00577102"/>
    <w:rsid w:val="00581929"/>
    <w:rsid w:val="005903CC"/>
    <w:rsid w:val="00596CF3"/>
    <w:rsid w:val="005A08D9"/>
    <w:rsid w:val="005A61B5"/>
    <w:rsid w:val="005B62E3"/>
    <w:rsid w:val="005B67D3"/>
    <w:rsid w:val="005B71EF"/>
    <w:rsid w:val="005D10A0"/>
    <w:rsid w:val="005F71ED"/>
    <w:rsid w:val="00602F64"/>
    <w:rsid w:val="00607DD3"/>
    <w:rsid w:val="00615477"/>
    <w:rsid w:val="00626447"/>
    <w:rsid w:val="006652AE"/>
    <w:rsid w:val="006731FF"/>
    <w:rsid w:val="00674F23"/>
    <w:rsid w:val="0067593D"/>
    <w:rsid w:val="006821B0"/>
    <w:rsid w:val="0069017C"/>
    <w:rsid w:val="00692567"/>
    <w:rsid w:val="00692D0E"/>
    <w:rsid w:val="00696155"/>
    <w:rsid w:val="006A06F5"/>
    <w:rsid w:val="006A220A"/>
    <w:rsid w:val="006B0E39"/>
    <w:rsid w:val="006C4CB4"/>
    <w:rsid w:val="006C723C"/>
    <w:rsid w:val="006E2E76"/>
    <w:rsid w:val="006E37C8"/>
    <w:rsid w:val="006E51EE"/>
    <w:rsid w:val="007039D9"/>
    <w:rsid w:val="00714D91"/>
    <w:rsid w:val="00715FE2"/>
    <w:rsid w:val="007173AB"/>
    <w:rsid w:val="007209A2"/>
    <w:rsid w:val="00721DB9"/>
    <w:rsid w:val="00745EF8"/>
    <w:rsid w:val="00751A67"/>
    <w:rsid w:val="00756141"/>
    <w:rsid w:val="00756DBF"/>
    <w:rsid w:val="0076238E"/>
    <w:rsid w:val="00766901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D1D67"/>
    <w:rsid w:val="007D37E0"/>
    <w:rsid w:val="007D5561"/>
    <w:rsid w:val="007E107C"/>
    <w:rsid w:val="007E72A0"/>
    <w:rsid w:val="007F15AB"/>
    <w:rsid w:val="008038DC"/>
    <w:rsid w:val="008206EF"/>
    <w:rsid w:val="008211E3"/>
    <w:rsid w:val="008230F9"/>
    <w:rsid w:val="008362BC"/>
    <w:rsid w:val="00837D56"/>
    <w:rsid w:val="00850BCA"/>
    <w:rsid w:val="00852559"/>
    <w:rsid w:val="00856600"/>
    <w:rsid w:val="008572E4"/>
    <w:rsid w:val="00864786"/>
    <w:rsid w:val="00864ED8"/>
    <w:rsid w:val="00867739"/>
    <w:rsid w:val="00867A6F"/>
    <w:rsid w:val="00867BF8"/>
    <w:rsid w:val="00883F40"/>
    <w:rsid w:val="00883F58"/>
    <w:rsid w:val="00885159"/>
    <w:rsid w:val="008861AA"/>
    <w:rsid w:val="008B7106"/>
    <w:rsid w:val="008C1411"/>
    <w:rsid w:val="008C53B7"/>
    <w:rsid w:val="008D1F82"/>
    <w:rsid w:val="008D657D"/>
    <w:rsid w:val="008E702D"/>
    <w:rsid w:val="008F0C31"/>
    <w:rsid w:val="008F26CE"/>
    <w:rsid w:val="008F5EB8"/>
    <w:rsid w:val="008F671C"/>
    <w:rsid w:val="00901F68"/>
    <w:rsid w:val="009037D2"/>
    <w:rsid w:val="009052C5"/>
    <w:rsid w:val="00905C74"/>
    <w:rsid w:val="00920C6C"/>
    <w:rsid w:val="00922FD1"/>
    <w:rsid w:val="00926217"/>
    <w:rsid w:val="00927F81"/>
    <w:rsid w:val="0093402A"/>
    <w:rsid w:val="00934D49"/>
    <w:rsid w:val="00945E29"/>
    <w:rsid w:val="009476CB"/>
    <w:rsid w:val="00954703"/>
    <w:rsid w:val="00961050"/>
    <w:rsid w:val="00964989"/>
    <w:rsid w:val="00966767"/>
    <w:rsid w:val="00984B56"/>
    <w:rsid w:val="009A1094"/>
    <w:rsid w:val="009A6A23"/>
    <w:rsid w:val="009B5FA0"/>
    <w:rsid w:val="009D1638"/>
    <w:rsid w:val="009D35BE"/>
    <w:rsid w:val="009E1CB2"/>
    <w:rsid w:val="009F098A"/>
    <w:rsid w:val="009F4663"/>
    <w:rsid w:val="009F64CB"/>
    <w:rsid w:val="009F7EB4"/>
    <w:rsid w:val="009F7F7E"/>
    <w:rsid w:val="00A00387"/>
    <w:rsid w:val="00A005B9"/>
    <w:rsid w:val="00A06D1A"/>
    <w:rsid w:val="00A107B0"/>
    <w:rsid w:val="00A11140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61194"/>
    <w:rsid w:val="00A619FF"/>
    <w:rsid w:val="00A61E1C"/>
    <w:rsid w:val="00A73311"/>
    <w:rsid w:val="00A80355"/>
    <w:rsid w:val="00A80D1D"/>
    <w:rsid w:val="00A9092F"/>
    <w:rsid w:val="00AB50E1"/>
    <w:rsid w:val="00AC2FF0"/>
    <w:rsid w:val="00AC5B2B"/>
    <w:rsid w:val="00AE0E31"/>
    <w:rsid w:val="00AE209F"/>
    <w:rsid w:val="00AF0C27"/>
    <w:rsid w:val="00AF3BDF"/>
    <w:rsid w:val="00B00176"/>
    <w:rsid w:val="00B018DF"/>
    <w:rsid w:val="00B12EC7"/>
    <w:rsid w:val="00B16256"/>
    <w:rsid w:val="00B246D0"/>
    <w:rsid w:val="00B31C7D"/>
    <w:rsid w:val="00B42235"/>
    <w:rsid w:val="00B45EAE"/>
    <w:rsid w:val="00B46C3A"/>
    <w:rsid w:val="00B65D0A"/>
    <w:rsid w:val="00B7288E"/>
    <w:rsid w:val="00B86272"/>
    <w:rsid w:val="00BA1656"/>
    <w:rsid w:val="00BA53CB"/>
    <w:rsid w:val="00BB729A"/>
    <w:rsid w:val="00BB7A82"/>
    <w:rsid w:val="00BC6463"/>
    <w:rsid w:val="00BD0DF3"/>
    <w:rsid w:val="00BE05CF"/>
    <w:rsid w:val="00BE49CC"/>
    <w:rsid w:val="00BE79AD"/>
    <w:rsid w:val="00BF099F"/>
    <w:rsid w:val="00BF11EC"/>
    <w:rsid w:val="00BF21CB"/>
    <w:rsid w:val="00BF30BA"/>
    <w:rsid w:val="00BF5821"/>
    <w:rsid w:val="00BF641D"/>
    <w:rsid w:val="00C02FED"/>
    <w:rsid w:val="00C23344"/>
    <w:rsid w:val="00C23CB9"/>
    <w:rsid w:val="00C2743E"/>
    <w:rsid w:val="00C27A44"/>
    <w:rsid w:val="00C30EF6"/>
    <w:rsid w:val="00C4523B"/>
    <w:rsid w:val="00C51D2F"/>
    <w:rsid w:val="00C53B24"/>
    <w:rsid w:val="00C623A1"/>
    <w:rsid w:val="00C66688"/>
    <w:rsid w:val="00C716C1"/>
    <w:rsid w:val="00C71AB3"/>
    <w:rsid w:val="00C74A84"/>
    <w:rsid w:val="00C918FD"/>
    <w:rsid w:val="00C92AA4"/>
    <w:rsid w:val="00C931B7"/>
    <w:rsid w:val="00C946A8"/>
    <w:rsid w:val="00C9471B"/>
    <w:rsid w:val="00C95670"/>
    <w:rsid w:val="00CC5DDB"/>
    <w:rsid w:val="00CC6A71"/>
    <w:rsid w:val="00CD470D"/>
    <w:rsid w:val="00CD6594"/>
    <w:rsid w:val="00CE1C57"/>
    <w:rsid w:val="00CF6B0A"/>
    <w:rsid w:val="00D058C6"/>
    <w:rsid w:val="00D11A9A"/>
    <w:rsid w:val="00D17173"/>
    <w:rsid w:val="00D22C23"/>
    <w:rsid w:val="00D2778B"/>
    <w:rsid w:val="00D27BCE"/>
    <w:rsid w:val="00D34118"/>
    <w:rsid w:val="00D41B63"/>
    <w:rsid w:val="00D4429F"/>
    <w:rsid w:val="00D554D6"/>
    <w:rsid w:val="00D60966"/>
    <w:rsid w:val="00D6157B"/>
    <w:rsid w:val="00D63361"/>
    <w:rsid w:val="00D748C5"/>
    <w:rsid w:val="00D82914"/>
    <w:rsid w:val="00D90F80"/>
    <w:rsid w:val="00D91A82"/>
    <w:rsid w:val="00D91E24"/>
    <w:rsid w:val="00DA07D6"/>
    <w:rsid w:val="00DA224D"/>
    <w:rsid w:val="00DA5B82"/>
    <w:rsid w:val="00DB11AB"/>
    <w:rsid w:val="00DB65A5"/>
    <w:rsid w:val="00DB78E8"/>
    <w:rsid w:val="00DC389B"/>
    <w:rsid w:val="00DC4671"/>
    <w:rsid w:val="00DD2B77"/>
    <w:rsid w:val="00DE1102"/>
    <w:rsid w:val="00DE130E"/>
    <w:rsid w:val="00DE2A28"/>
    <w:rsid w:val="00DE3750"/>
    <w:rsid w:val="00E016CD"/>
    <w:rsid w:val="00E01A3D"/>
    <w:rsid w:val="00E11DB0"/>
    <w:rsid w:val="00E15B1E"/>
    <w:rsid w:val="00E16DB1"/>
    <w:rsid w:val="00E25D89"/>
    <w:rsid w:val="00E308E9"/>
    <w:rsid w:val="00E31D0D"/>
    <w:rsid w:val="00E36473"/>
    <w:rsid w:val="00E404F6"/>
    <w:rsid w:val="00E47C73"/>
    <w:rsid w:val="00E53AF3"/>
    <w:rsid w:val="00E54C8E"/>
    <w:rsid w:val="00E562E7"/>
    <w:rsid w:val="00E60E3C"/>
    <w:rsid w:val="00E624BA"/>
    <w:rsid w:val="00E71D36"/>
    <w:rsid w:val="00E834CB"/>
    <w:rsid w:val="00E90973"/>
    <w:rsid w:val="00E93085"/>
    <w:rsid w:val="00E93FF4"/>
    <w:rsid w:val="00EA4E43"/>
    <w:rsid w:val="00EB7789"/>
    <w:rsid w:val="00EC1326"/>
    <w:rsid w:val="00EC5130"/>
    <w:rsid w:val="00ED1CE0"/>
    <w:rsid w:val="00EE6006"/>
    <w:rsid w:val="00EF4998"/>
    <w:rsid w:val="00EF639F"/>
    <w:rsid w:val="00F04BCA"/>
    <w:rsid w:val="00F1222D"/>
    <w:rsid w:val="00F14552"/>
    <w:rsid w:val="00F36433"/>
    <w:rsid w:val="00F43A14"/>
    <w:rsid w:val="00F52CC5"/>
    <w:rsid w:val="00F53403"/>
    <w:rsid w:val="00F54F68"/>
    <w:rsid w:val="00F55824"/>
    <w:rsid w:val="00F65549"/>
    <w:rsid w:val="00F748D7"/>
    <w:rsid w:val="00F77662"/>
    <w:rsid w:val="00FA1583"/>
    <w:rsid w:val="00FA24B2"/>
    <w:rsid w:val="00FA326D"/>
    <w:rsid w:val="00FA3E4D"/>
    <w:rsid w:val="00FA710C"/>
    <w:rsid w:val="00FC6481"/>
    <w:rsid w:val="00FD191D"/>
    <w:rsid w:val="00FD422E"/>
    <w:rsid w:val="00FD6212"/>
    <w:rsid w:val="00FE4207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71EF6"/>
  <w15:docId w15:val="{8B58CCE6-11B0-4727-BE5D-D93851B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7E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EB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5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RULES%20&amp;%20PROCEDURES\ICF\CO%20Guidelines\Templates\Procurement\02.%20UNW%20RFQ-Goods%20Template%20DEC2015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2B90-F3D0-456E-9650-B3869875F72A}">
  <ds:schemaRefs>
    <ds:schemaRef ds:uri="9189855b-e418-48c6-a3d0-3fa1e5d0c45b"/>
    <ds:schemaRef ds:uri="http://schemas.microsoft.com/office/2006/metadata/properties"/>
    <ds:schemaRef ds:uri="http://purl.org/dc/elements/1.1/"/>
    <ds:schemaRef ds:uri="F310E03A-8B55-4B58-B3AC-7F32D9CF9D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10e03a-8b55-4b58-b3ac-7f32d9cf9d02"/>
    <ds:schemaRef ds:uri="efa34fa1-6c63-4c81-8aff-953cea3b98a9"/>
    <ds:schemaRef ds:uri="a15e0e0f-4f4a-4916-abd0-83d6a9ed72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81A4D-DA31-4DD3-A154-A30EF2F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UNW RFQ-Goods Template DEC2015 update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RFQ GOODS</dc:subject>
  <dc:creator>User1</dc:creator>
  <cp:lastModifiedBy>Ghenadie CIOBANU</cp:lastModifiedBy>
  <cp:revision>4</cp:revision>
  <cp:lastPrinted>2015-02-25T14:44:00Z</cp:lastPrinted>
  <dcterms:created xsi:type="dcterms:W3CDTF">2017-11-09T12:38:00Z</dcterms:created>
  <dcterms:modified xsi:type="dcterms:W3CDTF">2017-11-09T12:42:00Z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