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B075" w14:textId="77777777" w:rsidR="008B2807" w:rsidRPr="00E00C02" w:rsidRDefault="008B2807" w:rsidP="008B2807">
      <w:pPr>
        <w:pStyle w:val="HEADING"/>
        <w:rPr>
          <w:rFonts w:asciiTheme="minorHAnsi" w:hAnsiTheme="minorHAnsi" w:cstheme="minorHAnsi"/>
          <w:sz w:val="20"/>
          <w:szCs w:val="20"/>
        </w:rPr>
      </w:pPr>
      <w:r w:rsidRPr="00E00C02">
        <w:rPr>
          <w:rFonts w:asciiTheme="minorHAnsi" w:hAnsiTheme="minorHAnsi" w:cstheme="minorHAnsi"/>
          <w:sz w:val="20"/>
          <w:szCs w:val="20"/>
        </w:rPr>
        <w:t>Schedule of Requirements</w:t>
      </w:r>
    </w:p>
    <w:p w14:paraId="3274389C" w14:textId="07E331AF" w:rsidR="00B23EE1" w:rsidRPr="00E00C02" w:rsidRDefault="00450680" w:rsidP="00B54EC2">
      <w:pPr>
        <w:tabs>
          <w:tab w:val="left" w:pos="540"/>
        </w:tabs>
        <w:spacing w:after="0" w:line="240" w:lineRule="auto"/>
        <w:ind w:left="1170" w:right="-566" w:hanging="1170"/>
        <w:jc w:val="both"/>
        <w:rPr>
          <w:rFonts w:cstheme="minorHAnsi"/>
          <w:b/>
          <w:bCs/>
          <w:i/>
          <w:sz w:val="20"/>
          <w:szCs w:val="20"/>
          <w:lang w:val="en-US"/>
        </w:rPr>
      </w:pPr>
      <w:r w:rsidRPr="00E00C02">
        <w:rPr>
          <w:rFonts w:cstheme="minorHAnsi"/>
          <w:b/>
          <w:bCs/>
          <w:i/>
          <w:sz w:val="20"/>
          <w:szCs w:val="20"/>
          <w:lang w:val="en-US"/>
        </w:rPr>
        <w:t xml:space="preserve">STATEMENT OF NEED: </w:t>
      </w:r>
      <w:r w:rsidR="00D429D4">
        <w:rPr>
          <w:rFonts w:cstheme="minorHAnsi"/>
          <w:b/>
          <w:bCs/>
          <w:i/>
          <w:sz w:val="20"/>
          <w:szCs w:val="20"/>
          <w:lang w:val="en-US"/>
        </w:rPr>
        <w:t xml:space="preserve">Logistics services are needed for </w:t>
      </w:r>
      <w:r w:rsidR="00D429D4" w:rsidRPr="00D429D4">
        <w:rPr>
          <w:rFonts w:cstheme="minorHAnsi"/>
          <w:b/>
          <w:bCs/>
          <w:i/>
          <w:sz w:val="20"/>
          <w:szCs w:val="20"/>
          <w:lang w:val="en-US"/>
        </w:rPr>
        <w:t>packing, carrying, loading/offloading</w:t>
      </w:r>
      <w:r w:rsidR="00D429D4">
        <w:rPr>
          <w:rFonts w:cstheme="minorHAnsi"/>
          <w:b/>
          <w:bCs/>
          <w:i/>
          <w:sz w:val="20"/>
          <w:szCs w:val="20"/>
          <w:lang w:val="en-US"/>
        </w:rPr>
        <w:t xml:space="preserve"> and</w:t>
      </w:r>
      <w:r w:rsidR="00D429D4" w:rsidRPr="00D429D4">
        <w:rPr>
          <w:rFonts w:cstheme="minorHAnsi"/>
          <w:b/>
          <w:bCs/>
          <w:i/>
          <w:sz w:val="20"/>
          <w:szCs w:val="20"/>
          <w:lang w:val="en-US"/>
        </w:rPr>
        <w:t xml:space="preserve"> transportation</w:t>
      </w:r>
      <w:r w:rsidR="00D429D4">
        <w:rPr>
          <w:rFonts w:cstheme="minorHAnsi"/>
          <w:b/>
          <w:bCs/>
          <w:i/>
          <w:sz w:val="20"/>
          <w:szCs w:val="20"/>
          <w:lang w:val="en-US"/>
        </w:rPr>
        <w:t xml:space="preserve"> of f</w:t>
      </w:r>
      <w:r w:rsidR="008645F9" w:rsidRPr="00E00C02">
        <w:rPr>
          <w:rFonts w:cstheme="minorHAnsi"/>
          <w:b/>
          <w:bCs/>
          <w:i/>
          <w:sz w:val="20"/>
          <w:szCs w:val="20"/>
          <w:lang w:val="en-US"/>
        </w:rPr>
        <w:t>ood supplies and hygienic items to</w:t>
      </w:r>
      <w:r w:rsidR="00D429D4">
        <w:rPr>
          <w:rFonts w:cstheme="minorHAnsi"/>
          <w:b/>
          <w:bCs/>
          <w:i/>
          <w:sz w:val="20"/>
          <w:szCs w:val="20"/>
          <w:lang w:val="en-US"/>
        </w:rPr>
        <w:t xml:space="preserve"> various rayons of the Republic of Moldova, to</w:t>
      </w:r>
      <w:r w:rsidR="008645F9" w:rsidRPr="00E00C02">
        <w:rPr>
          <w:rFonts w:cstheme="minorHAnsi"/>
          <w:b/>
          <w:bCs/>
          <w:i/>
          <w:sz w:val="20"/>
          <w:szCs w:val="20"/>
          <w:lang w:val="en-US"/>
        </w:rPr>
        <w:t xml:space="preserve"> support people in vulnerable situations from rural and urban areas, including elderly people, people with disabilities, families in vulnerable situations, children without parental care, who are beneficiaries of the NGOs from both banks of Dniester, members of the NGO Task Force on COVID-19 and Human Rights</w:t>
      </w:r>
      <w:r w:rsidR="00D429D4">
        <w:rPr>
          <w:rFonts w:cstheme="minorHAnsi"/>
          <w:b/>
          <w:bCs/>
          <w:i/>
          <w:sz w:val="20"/>
          <w:szCs w:val="20"/>
          <w:lang w:val="en-US"/>
        </w:rPr>
        <w:t>.</w:t>
      </w:r>
      <w:r w:rsidR="00F223A8">
        <w:rPr>
          <w:rFonts w:cstheme="minorHAnsi"/>
          <w:b/>
          <w:bCs/>
          <w:i/>
          <w:sz w:val="20"/>
          <w:szCs w:val="20"/>
          <w:lang w:val="en-US"/>
        </w:rPr>
        <w:t xml:space="preserve"> </w:t>
      </w:r>
    </w:p>
    <w:p w14:paraId="5E65E005" w14:textId="77777777" w:rsidR="005F615E" w:rsidRPr="00E00C02" w:rsidRDefault="005F615E" w:rsidP="007A0A73">
      <w:pPr>
        <w:spacing w:after="0" w:line="240" w:lineRule="auto"/>
        <w:ind w:right="-566"/>
        <w:rPr>
          <w:rFonts w:cstheme="minorHAnsi"/>
          <w:b/>
          <w:sz w:val="20"/>
          <w:szCs w:val="20"/>
          <w:lang w:val="en-US"/>
        </w:rPr>
      </w:pPr>
    </w:p>
    <w:p w14:paraId="48C0F986" w14:textId="7D1D4A76" w:rsidR="007950A6" w:rsidRPr="00513049" w:rsidRDefault="00A32CAE" w:rsidP="005F615E">
      <w:pPr>
        <w:spacing w:after="0" w:line="240" w:lineRule="auto"/>
        <w:rPr>
          <w:rFonts w:cstheme="minorHAnsi"/>
          <w:bCs/>
          <w:sz w:val="20"/>
          <w:szCs w:val="20"/>
          <w:lang w:val="en-US"/>
        </w:rPr>
      </w:pPr>
      <w:r w:rsidRPr="00513049">
        <w:rPr>
          <w:rFonts w:cstheme="minorHAnsi"/>
          <w:bCs/>
          <w:sz w:val="20"/>
          <w:szCs w:val="20"/>
          <w:lang w:val="en-US"/>
        </w:rPr>
        <w:t xml:space="preserve">UN Women is looking to contract a company </w:t>
      </w:r>
      <w:r w:rsidR="007950A6" w:rsidRPr="00513049">
        <w:rPr>
          <w:rFonts w:cstheme="minorHAnsi"/>
          <w:bCs/>
          <w:sz w:val="20"/>
          <w:szCs w:val="20"/>
          <w:lang w:val="en-US"/>
        </w:rPr>
        <w:t>to provide specialized services as per the following</w:t>
      </w:r>
      <w:r w:rsidR="0045079A" w:rsidRPr="00513049">
        <w:rPr>
          <w:rFonts w:cstheme="minorHAnsi"/>
          <w:bCs/>
          <w:sz w:val="20"/>
          <w:szCs w:val="20"/>
          <w:lang w:val="en-US"/>
        </w:rPr>
        <w:t>:</w:t>
      </w:r>
    </w:p>
    <w:p w14:paraId="3A27FB71" w14:textId="77777777" w:rsidR="007950A6" w:rsidRPr="00513049" w:rsidRDefault="007950A6" w:rsidP="005F615E">
      <w:pPr>
        <w:spacing w:after="0" w:line="240" w:lineRule="auto"/>
        <w:rPr>
          <w:rFonts w:cstheme="minorHAnsi"/>
          <w:bCs/>
          <w:sz w:val="20"/>
          <w:szCs w:val="20"/>
          <w:lang w:val="en-US"/>
        </w:rPr>
      </w:pPr>
    </w:p>
    <w:p w14:paraId="5C930B07" w14:textId="3DA25E5F" w:rsidR="004E1B28" w:rsidRPr="00513049" w:rsidRDefault="004E1B28" w:rsidP="004E1B28">
      <w:pPr>
        <w:pStyle w:val="ListParagraph"/>
        <w:numPr>
          <w:ilvl w:val="0"/>
          <w:numId w:val="27"/>
        </w:numPr>
        <w:rPr>
          <w:rFonts w:asciiTheme="minorHAnsi" w:hAnsiTheme="minorHAnsi" w:cstheme="minorHAnsi"/>
          <w:bCs/>
        </w:rPr>
      </w:pPr>
      <w:r w:rsidRPr="00513049">
        <w:rPr>
          <w:rFonts w:asciiTheme="minorHAnsi" w:hAnsiTheme="minorHAnsi" w:cstheme="minorHAnsi"/>
          <w:bCs/>
        </w:rPr>
        <w:t xml:space="preserve">Transportation of up to </w:t>
      </w:r>
      <w:r w:rsidR="00DE7789">
        <w:rPr>
          <w:rFonts w:asciiTheme="minorHAnsi" w:hAnsiTheme="minorHAnsi" w:cstheme="minorHAnsi"/>
          <w:bCs/>
        </w:rPr>
        <w:t>5600</w:t>
      </w:r>
      <w:r w:rsidRPr="00513049">
        <w:rPr>
          <w:rFonts w:asciiTheme="minorHAnsi" w:hAnsiTheme="minorHAnsi" w:cstheme="minorHAnsi"/>
          <w:bCs/>
        </w:rPr>
        <w:t xml:space="preserve"> </w:t>
      </w:r>
      <w:r w:rsidR="00271D4E" w:rsidRPr="00513049">
        <w:rPr>
          <w:rFonts w:asciiTheme="minorHAnsi" w:hAnsiTheme="minorHAnsi" w:cstheme="minorHAnsi"/>
          <w:bCs/>
        </w:rPr>
        <w:t>food and hygienic packages in districts and villages of Moldova</w:t>
      </w:r>
      <w:r w:rsidR="00513049">
        <w:rPr>
          <w:rFonts w:asciiTheme="minorHAnsi" w:hAnsiTheme="minorHAnsi" w:cstheme="minorHAnsi"/>
          <w:bCs/>
        </w:rPr>
        <w:t xml:space="preserve"> as per distribution plan provided by UN </w:t>
      </w:r>
      <w:proofErr w:type="gramStart"/>
      <w:r w:rsidR="00513049">
        <w:rPr>
          <w:rFonts w:asciiTheme="minorHAnsi" w:hAnsiTheme="minorHAnsi" w:cstheme="minorHAnsi"/>
          <w:bCs/>
        </w:rPr>
        <w:t>Women</w:t>
      </w:r>
      <w:proofErr w:type="gramEnd"/>
    </w:p>
    <w:p w14:paraId="3E83B9E6" w14:textId="59DF3785" w:rsidR="004E1B28" w:rsidRPr="00513049" w:rsidRDefault="00F84E5D" w:rsidP="004E1B28">
      <w:pPr>
        <w:pStyle w:val="ListParagraph"/>
        <w:numPr>
          <w:ilvl w:val="0"/>
          <w:numId w:val="27"/>
        </w:numPr>
        <w:rPr>
          <w:rFonts w:asciiTheme="minorHAnsi" w:hAnsiTheme="minorHAnsi" w:cstheme="minorHAnsi"/>
          <w:bCs/>
        </w:rPr>
      </w:pPr>
      <w:r w:rsidRPr="00513049">
        <w:rPr>
          <w:rFonts w:asciiTheme="minorHAnsi" w:hAnsiTheme="minorHAnsi" w:cstheme="minorHAnsi"/>
          <w:bCs/>
        </w:rPr>
        <w:t>P</w:t>
      </w:r>
      <w:r w:rsidR="00887934" w:rsidRPr="00513049">
        <w:rPr>
          <w:rFonts w:asciiTheme="minorHAnsi" w:hAnsiTheme="minorHAnsi" w:cstheme="minorHAnsi"/>
          <w:bCs/>
        </w:rPr>
        <w:t xml:space="preserve">rovide </w:t>
      </w:r>
      <w:r w:rsidR="00C31BAD" w:rsidRPr="00513049">
        <w:rPr>
          <w:rFonts w:asciiTheme="minorHAnsi" w:hAnsiTheme="minorHAnsi" w:cstheme="minorHAnsi"/>
          <w:bCs/>
        </w:rPr>
        <w:t xml:space="preserve">a secured </w:t>
      </w:r>
      <w:r w:rsidR="00FF6FCA">
        <w:rPr>
          <w:rFonts w:asciiTheme="minorHAnsi" w:hAnsiTheme="minorHAnsi" w:cstheme="minorHAnsi"/>
          <w:bCs/>
        </w:rPr>
        <w:t>and approp</w:t>
      </w:r>
      <w:r w:rsidR="007637E4">
        <w:rPr>
          <w:rFonts w:asciiTheme="minorHAnsi" w:hAnsiTheme="minorHAnsi" w:cstheme="minorHAnsi"/>
          <w:bCs/>
        </w:rPr>
        <w:t xml:space="preserve">riate </w:t>
      </w:r>
      <w:r w:rsidR="00C31BAD" w:rsidRPr="00513049">
        <w:rPr>
          <w:rFonts w:asciiTheme="minorHAnsi" w:hAnsiTheme="minorHAnsi" w:cstheme="minorHAnsi"/>
          <w:bCs/>
        </w:rPr>
        <w:t>storing space</w:t>
      </w:r>
      <w:r w:rsidR="007637E4">
        <w:rPr>
          <w:rFonts w:asciiTheme="minorHAnsi" w:hAnsiTheme="minorHAnsi" w:cstheme="minorHAnsi"/>
          <w:bCs/>
        </w:rPr>
        <w:t xml:space="preserve"> for</w:t>
      </w:r>
      <w:r w:rsidR="00C31BAD" w:rsidRPr="00513049">
        <w:rPr>
          <w:rFonts w:asciiTheme="minorHAnsi" w:hAnsiTheme="minorHAnsi" w:cstheme="minorHAnsi"/>
          <w:bCs/>
        </w:rPr>
        <w:t xml:space="preserve"> the food and hygienic </w:t>
      </w:r>
      <w:r w:rsidR="007637E4">
        <w:rPr>
          <w:rFonts w:asciiTheme="minorHAnsi" w:hAnsiTheme="minorHAnsi" w:cstheme="minorHAnsi"/>
          <w:bCs/>
        </w:rPr>
        <w:t>products</w:t>
      </w:r>
      <w:r w:rsidR="00630B3F">
        <w:rPr>
          <w:rFonts w:asciiTheme="minorHAnsi" w:hAnsiTheme="minorHAnsi" w:cstheme="minorHAnsi"/>
          <w:bCs/>
        </w:rPr>
        <w:t>, following delivery</w:t>
      </w:r>
      <w:r w:rsidR="00C31BAD" w:rsidRPr="00513049">
        <w:rPr>
          <w:rFonts w:asciiTheme="minorHAnsi" w:hAnsiTheme="minorHAnsi" w:cstheme="minorHAnsi"/>
          <w:bCs/>
        </w:rPr>
        <w:t xml:space="preserve"> by local retailers </w:t>
      </w:r>
      <w:r w:rsidR="00630B3F">
        <w:rPr>
          <w:rFonts w:asciiTheme="minorHAnsi" w:hAnsiTheme="minorHAnsi" w:cstheme="minorHAnsi"/>
          <w:bCs/>
        </w:rPr>
        <w:t>to</w:t>
      </w:r>
      <w:r w:rsidR="00C31BAD" w:rsidRPr="00513049">
        <w:rPr>
          <w:rFonts w:asciiTheme="minorHAnsi" w:hAnsiTheme="minorHAnsi" w:cstheme="minorHAnsi"/>
          <w:bCs/>
        </w:rPr>
        <w:t xml:space="preserve"> be s</w:t>
      </w:r>
      <w:r w:rsidR="00B67A11" w:rsidRPr="00513049">
        <w:rPr>
          <w:rFonts w:asciiTheme="minorHAnsi" w:hAnsiTheme="minorHAnsi" w:cstheme="minorHAnsi"/>
          <w:bCs/>
        </w:rPr>
        <w:t xml:space="preserve">tored </w:t>
      </w:r>
      <w:r w:rsidRPr="00513049">
        <w:rPr>
          <w:rFonts w:asciiTheme="minorHAnsi" w:hAnsiTheme="minorHAnsi" w:cstheme="minorHAnsi"/>
          <w:bCs/>
        </w:rPr>
        <w:t xml:space="preserve">and distributed per </w:t>
      </w:r>
      <w:r w:rsidR="00AC3C97">
        <w:rPr>
          <w:rFonts w:asciiTheme="minorHAnsi" w:hAnsiTheme="minorHAnsi" w:cstheme="minorHAnsi"/>
          <w:bCs/>
        </w:rPr>
        <w:t>56</w:t>
      </w:r>
      <w:r w:rsidRPr="00513049">
        <w:rPr>
          <w:rFonts w:asciiTheme="minorHAnsi" w:hAnsiTheme="minorHAnsi" w:cstheme="minorHAnsi"/>
          <w:bCs/>
        </w:rPr>
        <w:t>00 packs.</w:t>
      </w:r>
    </w:p>
    <w:p w14:paraId="6D114CB9" w14:textId="059B0AA7" w:rsidR="000A3F9A" w:rsidRPr="00513049" w:rsidRDefault="0045079A" w:rsidP="00F84E5D">
      <w:pPr>
        <w:pStyle w:val="ListParagraph"/>
        <w:numPr>
          <w:ilvl w:val="0"/>
          <w:numId w:val="27"/>
        </w:numPr>
        <w:rPr>
          <w:rFonts w:asciiTheme="minorHAnsi" w:hAnsiTheme="minorHAnsi" w:cstheme="minorHAnsi"/>
          <w:bCs/>
        </w:rPr>
      </w:pPr>
      <w:r w:rsidRPr="00513049">
        <w:rPr>
          <w:rFonts w:asciiTheme="minorHAnsi" w:hAnsiTheme="minorHAnsi" w:cstheme="minorHAnsi"/>
          <w:bCs/>
        </w:rPr>
        <w:t>L</w:t>
      </w:r>
      <w:r w:rsidR="007F1268" w:rsidRPr="00513049">
        <w:rPr>
          <w:rFonts w:asciiTheme="minorHAnsi" w:hAnsiTheme="minorHAnsi" w:cstheme="minorHAnsi"/>
          <w:bCs/>
        </w:rPr>
        <w:t>oading</w:t>
      </w:r>
      <w:r w:rsidR="007F2DB5" w:rsidRPr="00513049">
        <w:rPr>
          <w:rFonts w:asciiTheme="minorHAnsi" w:hAnsiTheme="minorHAnsi" w:cstheme="minorHAnsi"/>
          <w:bCs/>
        </w:rPr>
        <w:t xml:space="preserve">, </w:t>
      </w:r>
      <w:proofErr w:type="gramStart"/>
      <w:r w:rsidR="007F2DB5" w:rsidRPr="00513049">
        <w:rPr>
          <w:rFonts w:asciiTheme="minorHAnsi" w:hAnsiTheme="minorHAnsi" w:cstheme="minorHAnsi"/>
          <w:bCs/>
        </w:rPr>
        <w:t>unloading</w:t>
      </w:r>
      <w:proofErr w:type="gramEnd"/>
      <w:r w:rsidR="007F2DB5" w:rsidRPr="00513049">
        <w:rPr>
          <w:rFonts w:asciiTheme="minorHAnsi" w:hAnsiTheme="minorHAnsi" w:cstheme="minorHAnsi"/>
          <w:bCs/>
        </w:rPr>
        <w:t xml:space="preserve"> and </w:t>
      </w:r>
      <w:r w:rsidR="00887934" w:rsidRPr="00513049">
        <w:rPr>
          <w:rFonts w:asciiTheme="minorHAnsi" w:hAnsiTheme="minorHAnsi" w:cstheme="minorHAnsi"/>
          <w:bCs/>
        </w:rPr>
        <w:t xml:space="preserve">handling </w:t>
      </w:r>
      <w:r w:rsidR="00513049">
        <w:rPr>
          <w:rFonts w:asciiTheme="minorHAnsi" w:hAnsiTheme="minorHAnsi" w:cstheme="minorHAnsi"/>
          <w:bCs/>
        </w:rPr>
        <w:t xml:space="preserve">services </w:t>
      </w:r>
      <w:r w:rsidR="00DB15E9" w:rsidRPr="00513049">
        <w:rPr>
          <w:rFonts w:asciiTheme="minorHAnsi" w:hAnsiTheme="minorHAnsi" w:cstheme="minorHAnsi"/>
          <w:bCs/>
        </w:rPr>
        <w:t>(</w:t>
      </w:r>
      <w:proofErr w:type="spellStart"/>
      <w:r w:rsidR="00513049" w:rsidRPr="00513049">
        <w:rPr>
          <w:rFonts w:asciiTheme="minorHAnsi" w:hAnsiTheme="minorHAnsi" w:cstheme="minorHAnsi"/>
          <w:bCs/>
        </w:rPr>
        <w:t>hamal</w:t>
      </w:r>
      <w:r w:rsidR="00630B3F">
        <w:rPr>
          <w:rFonts w:asciiTheme="minorHAnsi" w:hAnsiTheme="minorHAnsi" w:cstheme="minorHAnsi"/>
          <w:bCs/>
        </w:rPr>
        <w:t>i</w:t>
      </w:r>
      <w:proofErr w:type="spellEnd"/>
      <w:r w:rsidR="00DB15E9" w:rsidRPr="00513049">
        <w:rPr>
          <w:rFonts w:asciiTheme="minorHAnsi" w:hAnsiTheme="minorHAnsi" w:cstheme="minorHAnsi"/>
          <w:bCs/>
        </w:rPr>
        <w:t>)</w:t>
      </w:r>
      <w:r w:rsidR="00513049" w:rsidRPr="00513049">
        <w:rPr>
          <w:rFonts w:asciiTheme="minorHAnsi" w:hAnsiTheme="minorHAnsi" w:cstheme="minorHAnsi"/>
          <w:bCs/>
        </w:rPr>
        <w:t>.</w:t>
      </w:r>
    </w:p>
    <w:p w14:paraId="20A6C7F7" w14:textId="0031B566" w:rsidR="000A3F9A" w:rsidRPr="00513049" w:rsidRDefault="000A3F9A" w:rsidP="005F615E">
      <w:pPr>
        <w:spacing w:after="0" w:line="240" w:lineRule="auto"/>
        <w:rPr>
          <w:rFonts w:cstheme="minorHAnsi"/>
          <w:bCs/>
          <w:sz w:val="20"/>
          <w:szCs w:val="20"/>
          <w:lang w:val="en-US"/>
        </w:rPr>
      </w:pPr>
    </w:p>
    <w:p w14:paraId="054FF8C3" w14:textId="1EFC2B66" w:rsidR="003C15DE" w:rsidRPr="00E00C02" w:rsidRDefault="003C15DE" w:rsidP="005F615E">
      <w:pPr>
        <w:spacing w:after="0" w:line="240" w:lineRule="auto"/>
        <w:rPr>
          <w:rFonts w:cstheme="minorHAnsi"/>
          <w:b/>
          <w:sz w:val="20"/>
          <w:szCs w:val="20"/>
          <w:lang w:val="en-US"/>
        </w:rPr>
      </w:pPr>
      <w:r w:rsidRPr="00E00C02">
        <w:rPr>
          <w:rFonts w:cstheme="minorHAnsi"/>
          <w:b/>
          <w:sz w:val="20"/>
          <w:szCs w:val="20"/>
          <w:lang w:val="en-US"/>
        </w:rPr>
        <w:t>Technical Specifications for Goods</w:t>
      </w:r>
      <w:r w:rsidR="00AB367F">
        <w:rPr>
          <w:rFonts w:cstheme="minorHAnsi"/>
          <w:b/>
          <w:sz w:val="20"/>
          <w:szCs w:val="20"/>
          <w:lang w:val="en-US"/>
        </w:rPr>
        <w:t xml:space="preserve"> and services</w:t>
      </w:r>
      <w:r w:rsidRPr="00E00C02">
        <w:rPr>
          <w:rFonts w:cstheme="minorHAnsi"/>
          <w:b/>
          <w:sz w:val="20"/>
          <w:szCs w:val="20"/>
          <w:lang w:val="en-US"/>
        </w:rPr>
        <w:t>:</w:t>
      </w:r>
    </w:p>
    <w:p w14:paraId="6DFBA317" w14:textId="77777777" w:rsidR="008C500E" w:rsidRPr="00E00C02" w:rsidRDefault="008C500E" w:rsidP="008C500E">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p>
    <w:tbl>
      <w:tblPr>
        <w:tblStyle w:val="TableGrid"/>
        <w:tblW w:w="9634" w:type="dxa"/>
        <w:tblLook w:val="04A0" w:firstRow="1" w:lastRow="0" w:firstColumn="1" w:lastColumn="0" w:noHBand="0" w:noVBand="1"/>
      </w:tblPr>
      <w:tblGrid>
        <w:gridCol w:w="595"/>
        <w:gridCol w:w="5637"/>
        <w:gridCol w:w="1701"/>
        <w:gridCol w:w="1701"/>
      </w:tblGrid>
      <w:tr w:rsidR="00527653" w:rsidRPr="00E00C02" w14:paraId="2ECE6530" w14:textId="77777777" w:rsidTr="00527653">
        <w:tc>
          <w:tcPr>
            <w:tcW w:w="595" w:type="dxa"/>
            <w:shd w:val="clear" w:color="auto" w:fill="E7E6E6" w:themeFill="background2"/>
            <w:vAlign w:val="center"/>
          </w:tcPr>
          <w:p w14:paraId="69AC9972" w14:textId="77777777" w:rsidR="00527653" w:rsidRPr="00E00C02" w:rsidRDefault="00527653" w:rsidP="001E4D88">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r w:rsidRPr="00E00C02">
              <w:rPr>
                <w:rFonts w:asciiTheme="minorHAnsi" w:hAnsiTheme="minorHAnsi" w:cstheme="minorHAnsi"/>
                <w:b/>
                <w:bCs/>
                <w:sz w:val="20"/>
                <w:lang w:val="en-US"/>
              </w:rPr>
              <w:t>Item No</w:t>
            </w:r>
          </w:p>
        </w:tc>
        <w:tc>
          <w:tcPr>
            <w:tcW w:w="5637" w:type="dxa"/>
            <w:shd w:val="clear" w:color="auto" w:fill="E7E6E6" w:themeFill="background2"/>
            <w:vAlign w:val="center"/>
          </w:tcPr>
          <w:p w14:paraId="1D87A06E" w14:textId="58E92EC7" w:rsidR="00527653" w:rsidRPr="00E00C02" w:rsidRDefault="00527653" w:rsidP="00527653">
            <w:pPr>
              <w:pStyle w:val="Single"/>
              <w:tabs>
                <w:tab w:val="clear" w:pos="-720"/>
                <w:tab w:val="clear" w:pos="0"/>
                <w:tab w:val="clear" w:pos="720"/>
                <w:tab w:val="right" w:leader="dot" w:pos="8640"/>
              </w:tabs>
              <w:ind w:left="0" w:firstLine="0"/>
              <w:jc w:val="center"/>
              <w:rPr>
                <w:rFonts w:asciiTheme="minorHAnsi" w:hAnsiTheme="minorHAnsi" w:cstheme="minorHAnsi"/>
                <w:b/>
                <w:bCs/>
                <w:sz w:val="20"/>
                <w:lang w:val="en-US"/>
              </w:rPr>
            </w:pPr>
            <w:r w:rsidRPr="00E00C02">
              <w:rPr>
                <w:rFonts w:asciiTheme="minorHAnsi" w:hAnsiTheme="minorHAnsi" w:cstheme="minorHAnsi"/>
                <w:b/>
                <w:bCs/>
                <w:sz w:val="20"/>
                <w:lang w:val="en-US"/>
              </w:rPr>
              <w:t>Minimum Technical Requirements</w:t>
            </w:r>
          </w:p>
        </w:tc>
        <w:tc>
          <w:tcPr>
            <w:tcW w:w="1701" w:type="dxa"/>
            <w:shd w:val="clear" w:color="auto" w:fill="E7E6E6" w:themeFill="background2"/>
            <w:vAlign w:val="center"/>
          </w:tcPr>
          <w:p w14:paraId="6095C192" w14:textId="589DE33F" w:rsidR="00527653" w:rsidRPr="00E00C02" w:rsidRDefault="00527653" w:rsidP="00527653">
            <w:pPr>
              <w:pStyle w:val="Single"/>
              <w:tabs>
                <w:tab w:val="clear" w:pos="-720"/>
                <w:tab w:val="clear" w:pos="0"/>
                <w:tab w:val="clear" w:pos="720"/>
                <w:tab w:val="right" w:leader="dot" w:pos="8640"/>
              </w:tabs>
              <w:ind w:left="0" w:firstLine="0"/>
              <w:jc w:val="center"/>
              <w:rPr>
                <w:rFonts w:asciiTheme="minorHAnsi" w:hAnsiTheme="minorHAnsi" w:cstheme="minorHAnsi"/>
                <w:b/>
                <w:bCs/>
                <w:sz w:val="20"/>
                <w:lang w:val="en-US"/>
              </w:rPr>
            </w:pPr>
            <w:r>
              <w:rPr>
                <w:rFonts w:asciiTheme="minorHAnsi" w:hAnsiTheme="minorHAnsi" w:cstheme="minorHAnsi"/>
                <w:b/>
                <w:bCs/>
                <w:sz w:val="20"/>
                <w:lang w:val="en-US"/>
              </w:rPr>
              <w:t>UoM</w:t>
            </w:r>
          </w:p>
        </w:tc>
        <w:tc>
          <w:tcPr>
            <w:tcW w:w="1701" w:type="dxa"/>
            <w:shd w:val="clear" w:color="auto" w:fill="E7E6E6" w:themeFill="background2"/>
            <w:vAlign w:val="center"/>
          </w:tcPr>
          <w:p w14:paraId="772252A8" w14:textId="663AC13A" w:rsidR="00527653" w:rsidRPr="00E00C02" w:rsidRDefault="00527653" w:rsidP="00527653">
            <w:pPr>
              <w:pStyle w:val="Single"/>
              <w:tabs>
                <w:tab w:val="clear" w:pos="-720"/>
                <w:tab w:val="clear" w:pos="0"/>
                <w:tab w:val="clear" w:pos="720"/>
                <w:tab w:val="right" w:leader="dot" w:pos="8640"/>
              </w:tabs>
              <w:ind w:left="0" w:firstLine="0"/>
              <w:jc w:val="center"/>
              <w:rPr>
                <w:rFonts w:asciiTheme="minorHAnsi" w:hAnsiTheme="minorHAnsi" w:cstheme="minorHAnsi"/>
                <w:b/>
                <w:bCs/>
                <w:sz w:val="20"/>
                <w:lang w:val="en-US"/>
              </w:rPr>
            </w:pPr>
            <w:r>
              <w:rPr>
                <w:rFonts w:asciiTheme="minorHAnsi" w:hAnsiTheme="minorHAnsi" w:cstheme="minorHAnsi"/>
                <w:b/>
                <w:bCs/>
                <w:sz w:val="20"/>
                <w:lang w:val="en-US"/>
              </w:rPr>
              <w:t>Q-ty</w:t>
            </w:r>
            <w:r w:rsidR="00173141">
              <w:rPr>
                <w:rFonts w:asciiTheme="minorHAnsi" w:hAnsiTheme="minorHAnsi" w:cstheme="minorHAnsi"/>
                <w:b/>
                <w:bCs/>
                <w:sz w:val="20"/>
                <w:lang w:val="en-US"/>
              </w:rPr>
              <w:t>*</w:t>
            </w:r>
          </w:p>
        </w:tc>
      </w:tr>
      <w:tr w:rsidR="00C85589" w:rsidRPr="00E00C02" w14:paraId="48ED6790" w14:textId="77777777" w:rsidTr="00173141">
        <w:tc>
          <w:tcPr>
            <w:tcW w:w="595" w:type="dxa"/>
            <w:vAlign w:val="center"/>
          </w:tcPr>
          <w:p w14:paraId="3F0CA174" w14:textId="254271AC"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sidRPr="00E00C02">
              <w:rPr>
                <w:rFonts w:asciiTheme="minorHAnsi" w:hAnsiTheme="minorHAnsi" w:cstheme="minorHAnsi"/>
                <w:sz w:val="20"/>
                <w:lang w:val="en-US"/>
              </w:rPr>
              <w:t>1</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AFC3" w14:textId="33511199"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Transportation services of 20 – 25m3 vehicle per km</w:t>
            </w:r>
          </w:p>
        </w:tc>
        <w:tc>
          <w:tcPr>
            <w:tcW w:w="1701" w:type="dxa"/>
            <w:vAlign w:val="center"/>
          </w:tcPr>
          <w:p w14:paraId="6984CB5E" w14:textId="4B1A56F1"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km</w:t>
            </w:r>
          </w:p>
        </w:tc>
        <w:tc>
          <w:tcPr>
            <w:tcW w:w="1701" w:type="dxa"/>
            <w:vAlign w:val="center"/>
          </w:tcPr>
          <w:p w14:paraId="6355B6C3" w14:textId="45166CE4"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sz w:val="20"/>
                <w:lang w:val="en-US"/>
              </w:rPr>
              <w:t>3000</w:t>
            </w:r>
          </w:p>
        </w:tc>
      </w:tr>
      <w:tr w:rsidR="00C85589" w:rsidRPr="00E00C02" w14:paraId="7D1338F6" w14:textId="77777777" w:rsidTr="00173141">
        <w:tc>
          <w:tcPr>
            <w:tcW w:w="595" w:type="dxa"/>
            <w:vAlign w:val="center"/>
          </w:tcPr>
          <w:p w14:paraId="56AAD63A" w14:textId="5565719C"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sidRPr="00E00C02">
              <w:rPr>
                <w:rFonts w:asciiTheme="minorHAnsi" w:hAnsiTheme="minorHAnsi" w:cstheme="minorHAnsi"/>
                <w:sz w:val="20"/>
                <w:lang w:val="en-US"/>
              </w:rPr>
              <w:t>2</w:t>
            </w:r>
          </w:p>
        </w:tc>
        <w:tc>
          <w:tcPr>
            <w:tcW w:w="5637" w:type="dxa"/>
            <w:tcBorders>
              <w:top w:val="nil"/>
              <w:left w:val="single" w:sz="4" w:space="0" w:color="000000"/>
              <w:bottom w:val="single" w:sz="4" w:space="0" w:color="000000"/>
              <w:right w:val="single" w:sz="4" w:space="0" w:color="000000"/>
            </w:tcBorders>
            <w:shd w:val="clear" w:color="auto" w:fill="auto"/>
            <w:vAlign w:val="center"/>
          </w:tcPr>
          <w:p w14:paraId="72E963E1" w14:textId="376282D2"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Transportation services of more than 25m3 vehicle per km</w:t>
            </w:r>
          </w:p>
        </w:tc>
        <w:tc>
          <w:tcPr>
            <w:tcW w:w="1701" w:type="dxa"/>
            <w:vAlign w:val="center"/>
          </w:tcPr>
          <w:p w14:paraId="5AC4033E" w14:textId="4C86285A"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km</w:t>
            </w:r>
          </w:p>
        </w:tc>
        <w:tc>
          <w:tcPr>
            <w:tcW w:w="1701" w:type="dxa"/>
            <w:vAlign w:val="center"/>
          </w:tcPr>
          <w:p w14:paraId="7EA9B5C1" w14:textId="085C4B3C"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sz w:val="20"/>
                <w:lang w:val="en-US"/>
              </w:rPr>
              <w:t>3000</w:t>
            </w:r>
          </w:p>
        </w:tc>
      </w:tr>
      <w:tr w:rsidR="00C85589" w:rsidRPr="00E00C02" w14:paraId="25D58B47" w14:textId="77777777" w:rsidTr="00173141">
        <w:tc>
          <w:tcPr>
            <w:tcW w:w="595" w:type="dxa"/>
            <w:vAlign w:val="center"/>
          </w:tcPr>
          <w:p w14:paraId="606E0B74" w14:textId="5F5D047A"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sz w:val="20"/>
                <w:lang w:val="en-US"/>
              </w:rPr>
            </w:pPr>
            <w:r>
              <w:rPr>
                <w:rFonts w:asciiTheme="minorHAnsi" w:hAnsiTheme="minorHAnsi" w:cstheme="minorHAnsi"/>
                <w:sz w:val="20"/>
                <w:lang w:val="en-US"/>
              </w:rPr>
              <w:t>3</w:t>
            </w:r>
          </w:p>
        </w:tc>
        <w:tc>
          <w:tcPr>
            <w:tcW w:w="5637" w:type="dxa"/>
            <w:tcBorders>
              <w:top w:val="nil"/>
              <w:left w:val="single" w:sz="4" w:space="0" w:color="000000"/>
              <w:bottom w:val="single" w:sz="4" w:space="0" w:color="000000"/>
              <w:right w:val="single" w:sz="4" w:space="0" w:color="000000"/>
            </w:tcBorders>
            <w:shd w:val="clear" w:color="auto" w:fill="auto"/>
            <w:vAlign w:val="center"/>
          </w:tcPr>
          <w:p w14:paraId="78BA4145" w14:textId="4D6B40E7" w:rsidR="00C85589"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Transportation services - Waiting Time</w:t>
            </w:r>
          </w:p>
        </w:tc>
        <w:tc>
          <w:tcPr>
            <w:tcW w:w="1701" w:type="dxa"/>
            <w:vAlign w:val="center"/>
          </w:tcPr>
          <w:p w14:paraId="7395DE63" w14:textId="51C6E580"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hour</w:t>
            </w:r>
          </w:p>
        </w:tc>
        <w:tc>
          <w:tcPr>
            <w:tcW w:w="1701" w:type="dxa"/>
            <w:vAlign w:val="center"/>
          </w:tcPr>
          <w:p w14:paraId="1C66F5FF" w14:textId="57BEFF8F"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sz w:val="20"/>
                <w:lang w:val="en-US"/>
              </w:rPr>
              <w:t>30</w:t>
            </w:r>
          </w:p>
        </w:tc>
      </w:tr>
      <w:tr w:rsidR="00C85589" w:rsidRPr="00E00C02" w14:paraId="2012C1CD" w14:textId="77777777" w:rsidTr="00173141">
        <w:tc>
          <w:tcPr>
            <w:tcW w:w="595" w:type="dxa"/>
            <w:tcBorders>
              <w:bottom w:val="single" w:sz="4" w:space="0" w:color="auto"/>
            </w:tcBorders>
            <w:vAlign w:val="center"/>
          </w:tcPr>
          <w:p w14:paraId="657D2469" w14:textId="20474815"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4</w:t>
            </w:r>
          </w:p>
        </w:tc>
        <w:tc>
          <w:tcPr>
            <w:tcW w:w="5637" w:type="dxa"/>
            <w:tcBorders>
              <w:top w:val="nil"/>
              <w:left w:val="single" w:sz="4" w:space="0" w:color="000000"/>
              <w:bottom w:val="single" w:sz="4" w:space="0" w:color="auto"/>
              <w:right w:val="single" w:sz="4" w:space="0" w:color="000000"/>
            </w:tcBorders>
            <w:shd w:val="clear" w:color="auto" w:fill="auto"/>
            <w:vAlign w:val="center"/>
          </w:tcPr>
          <w:p w14:paraId="0CEAB17B" w14:textId="096A43C1" w:rsidR="00C85589" w:rsidRPr="004438F1"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sidRPr="004438F1">
              <w:rPr>
                <w:rFonts w:asciiTheme="minorHAnsi" w:hAnsiTheme="minorHAnsi" w:cstheme="minorHAnsi"/>
                <w:bCs/>
                <w:sz w:val="20"/>
                <w:lang w:val="en-US"/>
              </w:rPr>
              <w:t>Labor services per hour (</w:t>
            </w:r>
            <w:r w:rsidRPr="004438F1">
              <w:rPr>
                <w:rFonts w:cstheme="minorHAnsi"/>
                <w:bCs/>
                <w:i/>
                <w:sz w:val="20"/>
                <w:lang w:val="en-US"/>
              </w:rPr>
              <w:t>packing, carrying, loading/offloading</w:t>
            </w:r>
            <w:r w:rsidRPr="004438F1">
              <w:rPr>
                <w:rFonts w:asciiTheme="minorHAnsi" w:hAnsiTheme="minorHAnsi" w:cstheme="minorHAnsi"/>
                <w:bCs/>
                <w:sz w:val="20"/>
                <w:lang w:val="en-US"/>
              </w:rPr>
              <w:t>)</w:t>
            </w:r>
          </w:p>
        </w:tc>
        <w:tc>
          <w:tcPr>
            <w:tcW w:w="1701" w:type="dxa"/>
            <w:vAlign w:val="center"/>
          </w:tcPr>
          <w:p w14:paraId="0BA355DE" w14:textId="565F536A"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hour</w:t>
            </w:r>
          </w:p>
        </w:tc>
        <w:tc>
          <w:tcPr>
            <w:tcW w:w="1701" w:type="dxa"/>
            <w:vAlign w:val="center"/>
          </w:tcPr>
          <w:p w14:paraId="22A76D4A" w14:textId="555EE4B8"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bCs/>
                <w:sz w:val="20"/>
                <w:lang w:val="en-US"/>
              </w:rPr>
              <w:t>100</w:t>
            </w:r>
          </w:p>
        </w:tc>
      </w:tr>
      <w:tr w:rsidR="00C85589" w:rsidRPr="00E00C02" w14:paraId="49D4E652" w14:textId="77777777" w:rsidTr="00173141">
        <w:trPr>
          <w:trHeight w:val="321"/>
        </w:trPr>
        <w:tc>
          <w:tcPr>
            <w:tcW w:w="595" w:type="dxa"/>
            <w:tcBorders>
              <w:top w:val="single" w:sz="4" w:space="0" w:color="auto"/>
              <w:bottom w:val="single" w:sz="4" w:space="0" w:color="auto"/>
            </w:tcBorders>
            <w:vAlign w:val="center"/>
          </w:tcPr>
          <w:p w14:paraId="0B30C0BE" w14:textId="7A5BF826"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sz w:val="20"/>
                <w:lang w:val="en-US"/>
              </w:rPr>
            </w:pPr>
            <w:r>
              <w:rPr>
                <w:rFonts w:asciiTheme="minorHAnsi" w:hAnsiTheme="minorHAnsi" w:cstheme="minorHAnsi"/>
                <w:sz w:val="20"/>
                <w:lang w:val="en-US"/>
              </w:rPr>
              <w:t>5</w:t>
            </w:r>
          </w:p>
        </w:tc>
        <w:tc>
          <w:tcPr>
            <w:tcW w:w="5637" w:type="dxa"/>
            <w:tcBorders>
              <w:top w:val="single" w:sz="4" w:space="0" w:color="auto"/>
              <w:left w:val="single" w:sz="4" w:space="0" w:color="000000"/>
              <w:bottom w:val="single" w:sz="4" w:space="0" w:color="auto"/>
              <w:right w:val="single" w:sz="4" w:space="0" w:color="auto"/>
            </w:tcBorders>
            <w:shd w:val="clear" w:color="auto" w:fill="auto"/>
            <w:vAlign w:val="center"/>
          </w:tcPr>
          <w:p w14:paraId="685F02C0" w14:textId="08CEC6C2" w:rsidR="00C85589" w:rsidRPr="004438F1"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W</w:t>
            </w:r>
            <w:r w:rsidRPr="00314E8F">
              <w:rPr>
                <w:rFonts w:asciiTheme="minorHAnsi" w:hAnsiTheme="minorHAnsi" w:cstheme="minorHAnsi"/>
                <w:bCs/>
                <w:sz w:val="20"/>
                <w:lang w:val="en-US"/>
              </w:rPr>
              <w:t>arehouse</w:t>
            </w:r>
            <w:r>
              <w:rPr>
                <w:rFonts w:asciiTheme="minorHAnsi" w:hAnsiTheme="minorHAnsi" w:cstheme="minorHAnsi"/>
                <w:bCs/>
                <w:sz w:val="20"/>
                <w:lang w:val="en-US"/>
              </w:rPr>
              <w:t xml:space="preserve">/Storing space </w:t>
            </w:r>
          </w:p>
        </w:tc>
        <w:tc>
          <w:tcPr>
            <w:tcW w:w="1701" w:type="dxa"/>
            <w:tcBorders>
              <w:left w:val="single" w:sz="4" w:space="0" w:color="auto"/>
              <w:right w:val="single" w:sz="4" w:space="0" w:color="auto"/>
            </w:tcBorders>
            <w:vAlign w:val="center"/>
          </w:tcPr>
          <w:p w14:paraId="6DDDE6B3" w14:textId="220FE346"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day</w:t>
            </w:r>
          </w:p>
        </w:tc>
        <w:tc>
          <w:tcPr>
            <w:tcW w:w="1701" w:type="dxa"/>
            <w:tcBorders>
              <w:left w:val="single" w:sz="4" w:space="0" w:color="auto"/>
            </w:tcBorders>
            <w:vAlign w:val="center"/>
          </w:tcPr>
          <w:p w14:paraId="1FF975C4" w14:textId="34794388"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bCs/>
                <w:sz w:val="20"/>
                <w:lang w:val="en-US"/>
              </w:rPr>
              <w:t>7</w:t>
            </w:r>
          </w:p>
        </w:tc>
      </w:tr>
      <w:tr w:rsidR="00C85589" w:rsidRPr="00E00C02" w14:paraId="75C98BC7" w14:textId="77777777" w:rsidTr="00173141">
        <w:tc>
          <w:tcPr>
            <w:tcW w:w="595" w:type="dxa"/>
            <w:tcBorders>
              <w:top w:val="single" w:sz="4" w:space="0" w:color="auto"/>
              <w:bottom w:val="single" w:sz="4" w:space="0" w:color="auto"/>
            </w:tcBorders>
            <w:vAlign w:val="center"/>
          </w:tcPr>
          <w:p w14:paraId="2595DA9F" w14:textId="37E1FCDA" w:rsidR="00C85589" w:rsidRPr="00E00C02"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sz w:val="20"/>
                <w:lang w:val="en-US"/>
              </w:rPr>
            </w:pPr>
            <w:r>
              <w:rPr>
                <w:rFonts w:asciiTheme="minorHAnsi" w:hAnsiTheme="minorHAnsi" w:cstheme="minorHAnsi"/>
                <w:sz w:val="20"/>
                <w:lang w:val="en-US"/>
              </w:rPr>
              <w:t>6</w:t>
            </w:r>
          </w:p>
        </w:tc>
        <w:tc>
          <w:tcPr>
            <w:tcW w:w="5637" w:type="dxa"/>
            <w:tcBorders>
              <w:top w:val="single" w:sz="4" w:space="0" w:color="auto"/>
              <w:left w:val="single" w:sz="4" w:space="0" w:color="000000"/>
              <w:bottom w:val="single" w:sz="4" w:space="0" w:color="auto"/>
              <w:right w:val="single" w:sz="4" w:space="0" w:color="auto"/>
            </w:tcBorders>
            <w:shd w:val="clear" w:color="auto" w:fill="auto"/>
            <w:vAlign w:val="center"/>
          </w:tcPr>
          <w:p w14:paraId="00F0DC29" w14:textId="7A41C325" w:rsidR="00C85589" w:rsidRPr="004438F1" w:rsidRDefault="00C85589" w:rsidP="00C85589">
            <w:pPr>
              <w:pStyle w:val="Single"/>
              <w:tabs>
                <w:tab w:val="clear" w:pos="-720"/>
                <w:tab w:val="clear" w:pos="0"/>
                <w:tab w:val="clear" w:pos="720"/>
                <w:tab w:val="right" w:leader="dot" w:pos="8640"/>
              </w:tabs>
              <w:spacing w:before="120" w:after="120"/>
              <w:ind w:left="0" w:firstLine="0"/>
              <w:rPr>
                <w:rFonts w:asciiTheme="minorHAnsi" w:hAnsiTheme="minorHAnsi" w:cstheme="minorHAnsi"/>
                <w:bCs/>
                <w:sz w:val="20"/>
                <w:lang w:val="en-US"/>
              </w:rPr>
            </w:pPr>
            <w:r>
              <w:rPr>
                <w:rFonts w:asciiTheme="minorHAnsi" w:hAnsiTheme="minorHAnsi" w:cstheme="minorHAnsi"/>
                <w:bCs/>
                <w:sz w:val="20"/>
                <w:lang w:val="en-US"/>
              </w:rPr>
              <w:t>P</w:t>
            </w:r>
            <w:r w:rsidRPr="00314E8F">
              <w:rPr>
                <w:rFonts w:asciiTheme="minorHAnsi" w:hAnsiTheme="minorHAnsi" w:cstheme="minorHAnsi"/>
                <w:bCs/>
                <w:sz w:val="20"/>
                <w:lang w:val="en-US"/>
              </w:rPr>
              <w:t>acking box</w:t>
            </w:r>
            <w:r>
              <w:rPr>
                <w:rFonts w:asciiTheme="minorHAnsi" w:hAnsiTheme="minorHAnsi" w:cstheme="minorHAnsi"/>
                <w:bCs/>
                <w:sz w:val="20"/>
                <w:lang w:val="en-US"/>
              </w:rPr>
              <w:t xml:space="preserve"> </w:t>
            </w:r>
            <w:r w:rsidRPr="00314E8F">
              <w:rPr>
                <w:rFonts w:asciiTheme="minorHAnsi" w:hAnsiTheme="minorHAnsi" w:cstheme="minorHAnsi"/>
                <w:bCs/>
                <w:sz w:val="20"/>
                <w:lang w:val="en-US"/>
              </w:rPr>
              <w:t>(З5</w:t>
            </w:r>
            <w:r>
              <w:rPr>
                <w:rFonts w:asciiTheme="minorHAnsi" w:hAnsiTheme="minorHAnsi" w:cstheme="minorHAnsi"/>
                <w:bCs/>
                <w:sz w:val="20"/>
                <w:lang w:val="en-US"/>
              </w:rPr>
              <w:t>0</w:t>
            </w:r>
            <w:r w:rsidRPr="00314E8F">
              <w:rPr>
                <w:rFonts w:asciiTheme="minorHAnsi" w:hAnsiTheme="minorHAnsi" w:cstheme="minorHAnsi"/>
                <w:bCs/>
                <w:sz w:val="20"/>
                <w:lang w:val="en-US"/>
              </w:rPr>
              <w:t>*З0</w:t>
            </w:r>
            <w:r>
              <w:rPr>
                <w:rFonts w:asciiTheme="minorHAnsi" w:hAnsiTheme="minorHAnsi" w:cstheme="minorHAnsi"/>
                <w:bCs/>
                <w:sz w:val="20"/>
                <w:lang w:val="en-US"/>
              </w:rPr>
              <w:t>0</w:t>
            </w:r>
            <w:r w:rsidRPr="00314E8F">
              <w:rPr>
                <w:rFonts w:asciiTheme="minorHAnsi" w:hAnsiTheme="minorHAnsi" w:cstheme="minorHAnsi"/>
                <w:bCs/>
                <w:sz w:val="20"/>
                <w:lang w:val="en-US"/>
              </w:rPr>
              <w:t>"З50)</w:t>
            </w:r>
            <w:r>
              <w:rPr>
                <w:rFonts w:asciiTheme="minorHAnsi" w:hAnsiTheme="minorHAnsi" w:cstheme="minorHAnsi"/>
                <w:bCs/>
                <w:sz w:val="20"/>
                <w:lang w:val="en-US"/>
              </w:rPr>
              <w:t xml:space="preserve">, </w:t>
            </w:r>
            <w:r w:rsidRPr="00314E8F">
              <w:rPr>
                <w:rFonts w:asciiTheme="minorHAnsi" w:hAnsiTheme="minorHAnsi" w:cstheme="minorHAnsi"/>
                <w:bCs/>
                <w:sz w:val="20"/>
                <w:lang w:val="en-US"/>
              </w:rPr>
              <w:t>resistant</w:t>
            </w:r>
            <w:r>
              <w:rPr>
                <w:rFonts w:asciiTheme="minorHAnsi" w:hAnsiTheme="minorHAnsi" w:cstheme="minorHAnsi"/>
                <w:bCs/>
                <w:sz w:val="20"/>
                <w:lang w:val="en-US"/>
              </w:rPr>
              <w:t>, carry off for up to 10kg</w:t>
            </w:r>
          </w:p>
        </w:tc>
        <w:tc>
          <w:tcPr>
            <w:tcW w:w="1701" w:type="dxa"/>
            <w:tcBorders>
              <w:left w:val="single" w:sz="4" w:space="0" w:color="auto"/>
              <w:right w:val="single" w:sz="4" w:space="0" w:color="auto"/>
            </w:tcBorders>
            <w:vAlign w:val="center"/>
          </w:tcPr>
          <w:p w14:paraId="6910BD91" w14:textId="568EBF22" w:rsidR="00C85589" w:rsidRDefault="00C85589" w:rsidP="00C85589">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Pr>
                <w:rFonts w:asciiTheme="minorHAnsi" w:hAnsiTheme="minorHAnsi" w:cstheme="minorHAnsi"/>
                <w:bCs/>
                <w:sz w:val="20"/>
                <w:lang w:val="en-US"/>
              </w:rPr>
              <w:t>Per unit</w:t>
            </w:r>
          </w:p>
        </w:tc>
        <w:tc>
          <w:tcPr>
            <w:tcW w:w="1701" w:type="dxa"/>
            <w:tcBorders>
              <w:left w:val="single" w:sz="4" w:space="0" w:color="auto"/>
            </w:tcBorders>
            <w:vAlign w:val="center"/>
          </w:tcPr>
          <w:p w14:paraId="333AAE91" w14:textId="2B208655" w:rsidR="00C85589" w:rsidRPr="00173141" w:rsidRDefault="00C85589" w:rsidP="00173141">
            <w:pPr>
              <w:pStyle w:val="Single"/>
              <w:tabs>
                <w:tab w:val="clear" w:pos="-720"/>
                <w:tab w:val="clear" w:pos="0"/>
                <w:tab w:val="clear" w:pos="720"/>
                <w:tab w:val="right" w:leader="dot" w:pos="8640"/>
              </w:tabs>
              <w:spacing w:before="120" w:after="120"/>
              <w:ind w:left="0" w:firstLine="0"/>
              <w:jc w:val="center"/>
              <w:rPr>
                <w:rFonts w:asciiTheme="minorHAnsi" w:hAnsiTheme="minorHAnsi" w:cstheme="minorHAnsi"/>
                <w:bCs/>
                <w:sz w:val="20"/>
                <w:lang w:val="en-US"/>
              </w:rPr>
            </w:pPr>
            <w:r w:rsidRPr="00173141">
              <w:rPr>
                <w:rFonts w:cstheme="minorHAnsi"/>
                <w:bCs/>
                <w:sz w:val="20"/>
                <w:lang w:val="en-US"/>
              </w:rPr>
              <w:t>5600</w:t>
            </w:r>
          </w:p>
        </w:tc>
      </w:tr>
    </w:tbl>
    <w:p w14:paraId="372BD141" w14:textId="79CD4CFF" w:rsidR="00544823" w:rsidRPr="00721275" w:rsidRDefault="00544823" w:rsidP="00544823">
      <w:pPr>
        <w:suppressAutoHyphens/>
        <w:ind w:right="1"/>
        <w:rPr>
          <w:rFonts w:ascii="Calibri" w:hAnsi="Calibri"/>
          <w:b/>
          <w:i/>
          <w:sz w:val="20"/>
          <w:szCs w:val="20"/>
          <w:lang w:val="en-US"/>
        </w:rPr>
      </w:pPr>
      <w:r w:rsidRPr="00721275">
        <w:rPr>
          <w:rFonts w:ascii="Calibri" w:hAnsi="Calibri"/>
          <w:b/>
          <w:i/>
          <w:sz w:val="20"/>
          <w:szCs w:val="20"/>
          <w:lang w:val="en-US"/>
        </w:rPr>
        <w:t xml:space="preserve">* </w:t>
      </w:r>
      <w:r w:rsidRPr="00721275">
        <w:rPr>
          <w:rFonts w:ascii="Calibri" w:hAnsi="Calibri"/>
          <w:bCs/>
          <w:i/>
          <w:sz w:val="20"/>
          <w:szCs w:val="20"/>
          <w:lang w:val="en-US"/>
        </w:rPr>
        <w:t xml:space="preserve">All </w:t>
      </w:r>
      <w:r w:rsidRPr="00721275">
        <w:rPr>
          <w:bCs/>
          <w:i/>
          <w:lang w:val="en-US"/>
        </w:rPr>
        <w:t xml:space="preserve">quantities given herein shall be deemed </w:t>
      </w:r>
      <w:r>
        <w:rPr>
          <w:bCs/>
          <w:i/>
          <w:lang w:val="en-US"/>
        </w:rPr>
        <w:t>as</w:t>
      </w:r>
      <w:r w:rsidRPr="00721275">
        <w:rPr>
          <w:bCs/>
          <w:i/>
          <w:lang w:val="en-US"/>
        </w:rPr>
        <w:t xml:space="preserve"> estimative and shell </w:t>
      </w:r>
      <w:proofErr w:type="gramStart"/>
      <w:r>
        <w:rPr>
          <w:bCs/>
          <w:i/>
          <w:lang w:val="en-US"/>
        </w:rPr>
        <w:t xml:space="preserve">not </w:t>
      </w:r>
      <w:r w:rsidRPr="00721275">
        <w:rPr>
          <w:bCs/>
          <w:i/>
          <w:lang w:val="en-US"/>
        </w:rPr>
        <w:t>be</w:t>
      </w:r>
      <w:proofErr w:type="gramEnd"/>
      <w:r w:rsidRPr="00721275">
        <w:rPr>
          <w:bCs/>
          <w:i/>
          <w:lang w:val="en-US"/>
        </w:rPr>
        <w:t xml:space="preserve"> taken as guaranteed</w:t>
      </w:r>
      <w:r>
        <w:rPr>
          <w:bCs/>
          <w:i/>
          <w:lang w:val="en-US"/>
        </w:rPr>
        <w:t xml:space="preserve"> quantities</w:t>
      </w:r>
      <w:r w:rsidRPr="00721275">
        <w:rPr>
          <w:bCs/>
          <w:i/>
          <w:lang w:val="en-US"/>
        </w:rPr>
        <w:t xml:space="preserve"> if contract signed. </w:t>
      </w:r>
    </w:p>
    <w:p w14:paraId="2AC3FCA3" w14:textId="7E0CC829" w:rsidR="003C15DE" w:rsidRPr="00E00C02" w:rsidRDefault="003C15DE" w:rsidP="005F615E">
      <w:pPr>
        <w:spacing w:after="0" w:line="240" w:lineRule="auto"/>
        <w:rPr>
          <w:rFonts w:cstheme="minorHAnsi"/>
          <w:b/>
          <w:sz w:val="20"/>
          <w:szCs w:val="20"/>
          <w:lang w:val="en-US"/>
        </w:rPr>
      </w:pPr>
      <w:r w:rsidRPr="00E00C02">
        <w:rPr>
          <w:rFonts w:cstheme="minorHAnsi"/>
          <w:b/>
          <w:sz w:val="20"/>
          <w:szCs w:val="20"/>
          <w:lang w:val="en-US"/>
        </w:rPr>
        <w:t xml:space="preserve">Delivery Requirements </w:t>
      </w:r>
    </w:p>
    <w:tbl>
      <w:tblPr>
        <w:tblStyle w:val="TableGrid"/>
        <w:tblW w:w="9668" w:type="dxa"/>
        <w:tblInd w:w="-34" w:type="dxa"/>
        <w:tblLook w:val="04A0" w:firstRow="1" w:lastRow="0" w:firstColumn="1" w:lastColumn="0" w:noHBand="0" w:noVBand="1"/>
      </w:tblPr>
      <w:tblGrid>
        <w:gridCol w:w="2439"/>
        <w:gridCol w:w="7229"/>
      </w:tblGrid>
      <w:tr w:rsidR="003C15DE" w:rsidRPr="00E00C02" w14:paraId="08717604" w14:textId="77777777" w:rsidTr="7FB6797A">
        <w:trPr>
          <w:trHeight w:val="306"/>
        </w:trPr>
        <w:tc>
          <w:tcPr>
            <w:tcW w:w="9668" w:type="dxa"/>
            <w:gridSpan w:val="2"/>
            <w:shd w:val="clear" w:color="auto" w:fill="D9D9D9" w:themeFill="background1" w:themeFillShade="D9"/>
            <w:vAlign w:val="center"/>
          </w:tcPr>
          <w:p w14:paraId="467B6F81" w14:textId="77777777" w:rsidR="003C15DE" w:rsidRPr="00E00C02" w:rsidRDefault="003C15DE" w:rsidP="005F615E">
            <w:pPr>
              <w:jc w:val="center"/>
              <w:rPr>
                <w:rFonts w:cstheme="minorHAnsi"/>
                <w:b/>
                <w:iCs/>
                <w:sz w:val="20"/>
                <w:szCs w:val="20"/>
                <w:lang w:val="en-US"/>
              </w:rPr>
            </w:pPr>
            <w:r w:rsidRPr="00E00C02">
              <w:rPr>
                <w:rFonts w:cstheme="minorHAnsi"/>
                <w:b/>
                <w:iCs/>
                <w:sz w:val="20"/>
                <w:szCs w:val="20"/>
                <w:lang w:val="en-US"/>
              </w:rPr>
              <w:t>Delivery Requirements</w:t>
            </w:r>
          </w:p>
        </w:tc>
      </w:tr>
      <w:tr w:rsidR="003C15DE" w:rsidRPr="00E00C02" w14:paraId="0294847D" w14:textId="77777777" w:rsidTr="7FB6797A">
        <w:trPr>
          <w:trHeight w:val="306"/>
        </w:trPr>
        <w:tc>
          <w:tcPr>
            <w:tcW w:w="2439" w:type="dxa"/>
            <w:shd w:val="clear" w:color="auto" w:fill="D9D9D9" w:themeFill="background1" w:themeFillShade="D9"/>
            <w:vAlign w:val="center"/>
          </w:tcPr>
          <w:p w14:paraId="03C93C3E" w14:textId="77777777" w:rsidR="003C15DE" w:rsidRPr="00E00C02" w:rsidRDefault="003C15DE" w:rsidP="005F615E">
            <w:pPr>
              <w:rPr>
                <w:rFonts w:cstheme="minorHAnsi"/>
                <w:b/>
                <w:sz w:val="20"/>
                <w:szCs w:val="20"/>
                <w:lang w:val="en-US"/>
              </w:rPr>
            </w:pPr>
            <w:r w:rsidRPr="00E00C02">
              <w:rPr>
                <w:rFonts w:cstheme="minorHAnsi"/>
                <w:b/>
                <w:sz w:val="20"/>
                <w:szCs w:val="20"/>
                <w:lang w:val="en-US"/>
              </w:rPr>
              <w:t>Delivery date and time</w:t>
            </w:r>
          </w:p>
        </w:tc>
        <w:tc>
          <w:tcPr>
            <w:tcW w:w="7229" w:type="dxa"/>
            <w:vAlign w:val="center"/>
          </w:tcPr>
          <w:p w14:paraId="5A18C042" w14:textId="2F21BF84" w:rsidR="003C15DE" w:rsidRPr="00E00C02" w:rsidRDefault="00513049" w:rsidP="005F615E">
            <w:pPr>
              <w:rPr>
                <w:rFonts w:cstheme="minorHAnsi"/>
                <w:iCs/>
                <w:sz w:val="20"/>
                <w:szCs w:val="20"/>
                <w:highlight w:val="yellow"/>
                <w:lang w:val="en-US"/>
              </w:rPr>
            </w:pPr>
            <w:r>
              <w:rPr>
                <w:rFonts w:cstheme="minorHAnsi"/>
                <w:iCs/>
                <w:sz w:val="20"/>
                <w:szCs w:val="20"/>
                <w:lang w:val="en-US"/>
              </w:rPr>
              <w:t xml:space="preserve">As per the distribution plan </w:t>
            </w:r>
            <w:r w:rsidR="006C4430">
              <w:rPr>
                <w:rFonts w:cstheme="minorHAnsi"/>
                <w:iCs/>
                <w:sz w:val="20"/>
                <w:szCs w:val="20"/>
                <w:lang w:val="en-US"/>
              </w:rPr>
              <w:t>provided by UN Women</w:t>
            </w:r>
          </w:p>
        </w:tc>
      </w:tr>
      <w:tr w:rsidR="003C15DE" w:rsidRPr="00E00C02" w14:paraId="0A29F1BC" w14:textId="77777777" w:rsidTr="7FB6797A">
        <w:trPr>
          <w:trHeight w:val="306"/>
        </w:trPr>
        <w:tc>
          <w:tcPr>
            <w:tcW w:w="2439" w:type="dxa"/>
            <w:shd w:val="clear" w:color="auto" w:fill="D9D9D9" w:themeFill="background1" w:themeFillShade="D9"/>
            <w:vAlign w:val="center"/>
          </w:tcPr>
          <w:p w14:paraId="16AB6117" w14:textId="77777777" w:rsidR="003C15DE" w:rsidRPr="00E00C02" w:rsidRDefault="003C15DE" w:rsidP="005F615E">
            <w:pPr>
              <w:rPr>
                <w:rFonts w:cstheme="minorHAnsi"/>
                <w:b/>
                <w:sz w:val="20"/>
                <w:szCs w:val="20"/>
                <w:lang w:val="en-US"/>
              </w:rPr>
            </w:pPr>
            <w:r w:rsidRPr="00E00C02">
              <w:rPr>
                <w:rFonts w:cstheme="minorHAnsi"/>
                <w:b/>
                <w:sz w:val="20"/>
                <w:szCs w:val="20"/>
                <w:lang w:val="en-US"/>
              </w:rPr>
              <w:t>Delivery Terms (</w:t>
            </w:r>
            <w:hyperlink r:id="rId12" w:history="1">
              <w:r w:rsidRPr="00E00C02">
                <w:rPr>
                  <w:rStyle w:val="Hyperlink"/>
                  <w:rFonts w:cstheme="minorHAnsi"/>
                  <w:b/>
                  <w:sz w:val="20"/>
                  <w:szCs w:val="20"/>
                  <w:lang w:val="en-US"/>
                </w:rPr>
                <w:t>INCOTERMS 20</w:t>
              </w:r>
              <w:r w:rsidR="003C30F8" w:rsidRPr="00E00C02">
                <w:rPr>
                  <w:rStyle w:val="Hyperlink"/>
                  <w:rFonts w:cstheme="minorHAnsi"/>
                  <w:b/>
                  <w:sz w:val="20"/>
                  <w:szCs w:val="20"/>
                  <w:lang w:val="en-US"/>
                </w:rPr>
                <w:t>2</w:t>
              </w:r>
              <w:r w:rsidRPr="00E00C02">
                <w:rPr>
                  <w:rStyle w:val="Hyperlink"/>
                  <w:rFonts w:cstheme="minorHAnsi"/>
                  <w:b/>
                  <w:sz w:val="20"/>
                  <w:szCs w:val="20"/>
                  <w:lang w:val="en-US"/>
                </w:rPr>
                <w:t>0</w:t>
              </w:r>
            </w:hyperlink>
            <w:r w:rsidRPr="00E00C02">
              <w:rPr>
                <w:rFonts w:cstheme="minorHAnsi"/>
                <w:b/>
                <w:sz w:val="20"/>
                <w:szCs w:val="20"/>
                <w:lang w:val="en-US"/>
              </w:rPr>
              <w:t>)</w:t>
            </w:r>
          </w:p>
        </w:tc>
        <w:sdt>
          <w:sdtPr>
            <w:rPr>
              <w:rFonts w:cstheme="minorHAnsi"/>
              <w:sz w:val="20"/>
              <w:szCs w:val="20"/>
              <w:lang w:val="en-US"/>
            </w:rPr>
            <w:id w:val="1979561492"/>
            <w:placeholder>
              <w:docPart w:val="9F7C0EF858D6494ABEBAA2505ABE9AA8"/>
            </w:placeholder>
            <w:text/>
          </w:sdtPr>
          <w:sdtEndPr/>
          <w:sdtContent>
            <w:tc>
              <w:tcPr>
                <w:tcW w:w="7229" w:type="dxa"/>
                <w:vAlign w:val="center"/>
              </w:tcPr>
              <w:p w14:paraId="47B8733E" w14:textId="2B5C71BF" w:rsidR="003C15DE" w:rsidRPr="00E00C02" w:rsidRDefault="004B0ABD" w:rsidP="005F615E">
                <w:pPr>
                  <w:rPr>
                    <w:rFonts w:cstheme="minorHAnsi"/>
                    <w:sz w:val="20"/>
                    <w:szCs w:val="20"/>
                    <w:lang w:val="en-US"/>
                  </w:rPr>
                </w:pPr>
                <w:r w:rsidRPr="00E00C02">
                  <w:rPr>
                    <w:rFonts w:cstheme="minorHAnsi"/>
                    <w:sz w:val="20"/>
                    <w:szCs w:val="20"/>
                    <w:lang w:val="en-US"/>
                  </w:rPr>
                  <w:t>DAP</w:t>
                </w:r>
              </w:p>
            </w:tc>
          </w:sdtContent>
        </w:sdt>
      </w:tr>
      <w:tr w:rsidR="003C15DE" w:rsidRPr="00E00C02" w14:paraId="5E2B8ECD" w14:textId="77777777" w:rsidTr="7FB6797A">
        <w:trPr>
          <w:trHeight w:val="306"/>
        </w:trPr>
        <w:tc>
          <w:tcPr>
            <w:tcW w:w="2439" w:type="dxa"/>
            <w:shd w:val="clear" w:color="auto" w:fill="D9D9D9" w:themeFill="background1" w:themeFillShade="D9"/>
            <w:vAlign w:val="center"/>
          </w:tcPr>
          <w:p w14:paraId="062B7578" w14:textId="77777777" w:rsidR="003C15DE" w:rsidRPr="00E00C02" w:rsidRDefault="003C15DE" w:rsidP="005F615E">
            <w:pPr>
              <w:rPr>
                <w:rFonts w:cstheme="minorHAnsi"/>
                <w:b/>
                <w:sz w:val="20"/>
                <w:szCs w:val="20"/>
                <w:lang w:val="en-US"/>
              </w:rPr>
            </w:pPr>
            <w:r w:rsidRPr="00E00C02">
              <w:rPr>
                <w:rFonts w:cstheme="minorHAnsi"/>
                <w:b/>
                <w:sz w:val="20"/>
                <w:szCs w:val="20"/>
                <w:lang w:val="en-US"/>
              </w:rPr>
              <w:t>Customs clearance</w:t>
            </w:r>
          </w:p>
          <w:p w14:paraId="4C462A99" w14:textId="77777777" w:rsidR="003C15DE" w:rsidRPr="00E00C02" w:rsidRDefault="003C15DE" w:rsidP="7FB6797A">
            <w:pPr>
              <w:rPr>
                <w:rFonts w:cstheme="minorHAnsi"/>
                <w:b/>
                <w:bCs/>
                <w:sz w:val="20"/>
                <w:szCs w:val="20"/>
                <w:lang w:val="en-US"/>
              </w:rPr>
            </w:pPr>
            <w:r w:rsidRPr="00E00C02">
              <w:rPr>
                <w:rFonts w:cstheme="minorHAnsi"/>
                <w:b/>
                <w:bCs/>
                <w:sz w:val="20"/>
                <w:szCs w:val="20"/>
                <w:lang w:val="en-US"/>
              </w:rPr>
              <w:t>(must be linked to INCOTERM</w:t>
            </w:r>
            <w:r w:rsidR="61649C09" w:rsidRPr="00E00C02">
              <w:rPr>
                <w:rFonts w:cstheme="minorHAnsi"/>
                <w:b/>
                <w:bCs/>
                <w:sz w:val="20"/>
                <w:szCs w:val="20"/>
                <w:lang w:val="en-US"/>
              </w:rPr>
              <w:t>)</w:t>
            </w:r>
          </w:p>
        </w:tc>
        <w:tc>
          <w:tcPr>
            <w:tcW w:w="7229" w:type="dxa"/>
          </w:tcPr>
          <w:p w14:paraId="3ADD1DA7" w14:textId="266D0BEF" w:rsidR="003C15DE" w:rsidRPr="00E00C02" w:rsidRDefault="00D10A8B" w:rsidP="005F615E">
            <w:pPr>
              <w:rPr>
                <w:rFonts w:cstheme="minorHAnsi"/>
                <w:iCs/>
                <w:sz w:val="20"/>
                <w:szCs w:val="20"/>
                <w:lang w:val="en-US"/>
              </w:rPr>
            </w:pPr>
            <w:sdt>
              <w:sdtPr>
                <w:rPr>
                  <w:rFonts w:cstheme="minorHAnsi"/>
                  <w:iCs/>
                  <w:sz w:val="20"/>
                  <w:szCs w:val="20"/>
                  <w:lang w:val="en-US"/>
                </w:rPr>
                <w:id w:val="510035365"/>
                <w14:checkbox>
                  <w14:checked w14:val="1"/>
                  <w14:checkedState w14:val="2612" w14:font="MS Gothic"/>
                  <w14:uncheckedState w14:val="2610" w14:font="MS Gothic"/>
                </w14:checkbox>
              </w:sdtPr>
              <w:sdtEndPr/>
              <w:sdtContent>
                <w:r w:rsidR="006C4430">
                  <w:rPr>
                    <w:rFonts w:ascii="MS Gothic" w:eastAsia="MS Gothic" w:hAnsi="MS Gothic" w:cstheme="minorHAnsi" w:hint="eastAsia"/>
                    <w:iCs/>
                    <w:sz w:val="20"/>
                    <w:szCs w:val="20"/>
                    <w:lang w:val="en-US"/>
                  </w:rPr>
                  <w:t>☒</w:t>
                </w:r>
              </w:sdtContent>
            </w:sdt>
            <w:r w:rsidR="003C15DE" w:rsidRPr="00E00C02">
              <w:rPr>
                <w:rFonts w:cstheme="minorHAnsi"/>
                <w:iCs/>
                <w:sz w:val="20"/>
                <w:szCs w:val="20"/>
                <w:lang w:val="en-US"/>
              </w:rPr>
              <w:t xml:space="preserve"> Not applicable</w:t>
            </w:r>
          </w:p>
          <w:p w14:paraId="4FC762FD" w14:textId="77777777" w:rsidR="003C15DE" w:rsidRPr="00E00C02" w:rsidRDefault="003C15DE" w:rsidP="005F615E">
            <w:pPr>
              <w:rPr>
                <w:rFonts w:cstheme="minorHAnsi"/>
                <w:iCs/>
                <w:sz w:val="20"/>
                <w:szCs w:val="20"/>
                <w:lang w:val="en-US"/>
              </w:rPr>
            </w:pPr>
            <w:r w:rsidRPr="00E00C02">
              <w:rPr>
                <w:rFonts w:cstheme="minorHAnsi"/>
                <w:iCs/>
                <w:sz w:val="20"/>
                <w:szCs w:val="20"/>
                <w:lang w:val="en-US"/>
              </w:rPr>
              <w:t>Shall be done by:</w:t>
            </w:r>
          </w:p>
          <w:p w14:paraId="2F2D5D27" w14:textId="77777777" w:rsidR="003C15DE" w:rsidRPr="00E00C02" w:rsidRDefault="00D10A8B" w:rsidP="005F615E">
            <w:pPr>
              <w:rPr>
                <w:rFonts w:cstheme="minorHAnsi"/>
                <w:iCs/>
                <w:sz w:val="20"/>
                <w:szCs w:val="20"/>
                <w:lang w:val="en-US"/>
              </w:rPr>
            </w:pPr>
            <w:sdt>
              <w:sdtPr>
                <w:rPr>
                  <w:rFonts w:cstheme="minorHAnsi"/>
                  <w:iCs/>
                  <w:sz w:val="20"/>
                  <w:szCs w:val="20"/>
                  <w:lang w:val="en-US"/>
                </w:rPr>
                <w:id w:val="-2118898573"/>
                <w14:checkbox>
                  <w14:checked w14:val="0"/>
                  <w14:checkedState w14:val="2612" w14:font="MS Gothic"/>
                  <w14:uncheckedState w14:val="2610" w14:font="MS Gothic"/>
                </w14:checkbox>
              </w:sdtPr>
              <w:sdtEndPr/>
              <w:sdtContent>
                <w:r w:rsidR="003C15DE" w:rsidRPr="00E00C02">
                  <w:rPr>
                    <w:rFonts w:ascii="Segoe UI Symbol" w:eastAsia="MS Gothic" w:hAnsi="Segoe UI Symbol" w:cs="Segoe UI Symbol"/>
                    <w:iCs/>
                    <w:sz w:val="20"/>
                    <w:szCs w:val="20"/>
                    <w:lang w:val="en-US"/>
                  </w:rPr>
                  <w:t>☐</w:t>
                </w:r>
              </w:sdtContent>
            </w:sdt>
            <w:r w:rsidR="003C15DE" w:rsidRPr="00E00C02">
              <w:rPr>
                <w:rFonts w:cstheme="minorHAnsi"/>
                <w:iCs/>
                <w:sz w:val="20"/>
                <w:szCs w:val="20"/>
                <w:lang w:val="en-US"/>
              </w:rPr>
              <w:t xml:space="preserve"> </w:t>
            </w:r>
            <w:sdt>
              <w:sdtPr>
                <w:rPr>
                  <w:rFonts w:cstheme="minorHAnsi"/>
                  <w:iCs/>
                  <w:sz w:val="20"/>
                  <w:szCs w:val="20"/>
                  <w:lang w:val="en-US"/>
                </w:rPr>
                <w:id w:val="894635880"/>
                <w:placeholder>
                  <w:docPart w:val="05EEADFCA30944A59158300E49AEECB9"/>
                </w:placeholder>
                <w:showingPlcHdr/>
              </w:sdtPr>
              <w:sdtEndPr/>
              <w:sdtContent>
                <w:r w:rsidR="003C15DE" w:rsidRPr="00E00C02">
                  <w:rPr>
                    <w:rStyle w:val="PlaceholderText"/>
                    <w:rFonts w:cstheme="minorHAnsi"/>
                    <w:sz w:val="20"/>
                    <w:szCs w:val="20"/>
                    <w:lang w:val="en-US"/>
                  </w:rPr>
                  <w:t>Name of organisation</w:t>
                </w:r>
              </w:sdtContent>
            </w:sdt>
          </w:p>
          <w:p w14:paraId="7A5B6174" w14:textId="38AD4598" w:rsidR="003C15DE" w:rsidRPr="00E00C02" w:rsidRDefault="00D10A8B" w:rsidP="005F615E">
            <w:pPr>
              <w:rPr>
                <w:rFonts w:cstheme="minorHAnsi"/>
                <w:iCs/>
                <w:sz w:val="20"/>
                <w:szCs w:val="20"/>
                <w:lang w:val="en-US"/>
              </w:rPr>
            </w:pPr>
            <w:sdt>
              <w:sdtPr>
                <w:rPr>
                  <w:rFonts w:cstheme="minorHAnsi"/>
                  <w:iCs/>
                  <w:sz w:val="20"/>
                  <w:szCs w:val="20"/>
                  <w:lang w:val="en-US"/>
                </w:rPr>
                <w:id w:val="1348831333"/>
                <w14:checkbox>
                  <w14:checked w14:val="0"/>
                  <w14:checkedState w14:val="2612" w14:font="MS Gothic"/>
                  <w14:uncheckedState w14:val="2610" w14:font="MS Gothic"/>
                </w14:checkbox>
              </w:sdtPr>
              <w:sdtEndPr/>
              <w:sdtContent>
                <w:r w:rsidR="006C4430">
                  <w:rPr>
                    <w:rFonts w:ascii="MS Gothic" w:eastAsia="MS Gothic" w:hAnsi="MS Gothic" w:cstheme="minorHAnsi" w:hint="eastAsia"/>
                    <w:iCs/>
                    <w:sz w:val="20"/>
                    <w:szCs w:val="20"/>
                    <w:lang w:val="en-US"/>
                  </w:rPr>
                  <w:t>☐</w:t>
                </w:r>
              </w:sdtContent>
            </w:sdt>
            <w:r w:rsidR="003C15DE" w:rsidRPr="00E00C02">
              <w:rPr>
                <w:rFonts w:cstheme="minorHAnsi"/>
                <w:iCs/>
                <w:sz w:val="20"/>
                <w:szCs w:val="20"/>
                <w:lang w:val="en-US"/>
              </w:rPr>
              <w:t xml:space="preserve"> </w:t>
            </w:r>
            <w:r w:rsidR="00892101" w:rsidRPr="00E00C02">
              <w:rPr>
                <w:rFonts w:cstheme="minorHAnsi"/>
                <w:iCs/>
                <w:sz w:val="20"/>
                <w:szCs w:val="20"/>
                <w:lang w:val="en-US"/>
              </w:rPr>
              <w:t>Vendor</w:t>
            </w:r>
            <w:r w:rsidR="003C15DE" w:rsidRPr="00E00C02">
              <w:rPr>
                <w:rFonts w:cstheme="minorHAnsi"/>
                <w:iCs/>
                <w:sz w:val="20"/>
                <w:szCs w:val="20"/>
                <w:lang w:val="en-US"/>
              </w:rPr>
              <w:t>/bidder</w:t>
            </w:r>
          </w:p>
          <w:p w14:paraId="1EB69980" w14:textId="77777777" w:rsidR="003C15DE" w:rsidRPr="00E00C02" w:rsidRDefault="00D10A8B" w:rsidP="005F615E">
            <w:pPr>
              <w:rPr>
                <w:rFonts w:cstheme="minorHAnsi"/>
                <w:iCs/>
                <w:sz w:val="20"/>
                <w:szCs w:val="20"/>
                <w:highlight w:val="yellow"/>
                <w:lang w:val="en-US"/>
              </w:rPr>
            </w:pPr>
            <w:sdt>
              <w:sdtPr>
                <w:rPr>
                  <w:rFonts w:cstheme="minorHAnsi"/>
                  <w:iCs/>
                  <w:sz w:val="20"/>
                  <w:szCs w:val="20"/>
                  <w:lang w:val="en-US"/>
                </w:rPr>
                <w:id w:val="329949012"/>
                <w14:checkbox>
                  <w14:checked w14:val="0"/>
                  <w14:checkedState w14:val="2612" w14:font="MS Gothic"/>
                  <w14:uncheckedState w14:val="2610" w14:font="MS Gothic"/>
                </w14:checkbox>
              </w:sdtPr>
              <w:sdtEndPr/>
              <w:sdtContent>
                <w:r w:rsidR="003C15DE" w:rsidRPr="00E00C02">
                  <w:rPr>
                    <w:rFonts w:ascii="Segoe UI Symbol" w:eastAsia="MS Gothic" w:hAnsi="Segoe UI Symbol" w:cs="Segoe UI Symbol"/>
                    <w:iCs/>
                    <w:sz w:val="20"/>
                    <w:szCs w:val="20"/>
                    <w:lang w:val="en-US"/>
                  </w:rPr>
                  <w:t>☐</w:t>
                </w:r>
              </w:sdtContent>
            </w:sdt>
            <w:r w:rsidR="003C15DE" w:rsidRPr="00E00C02">
              <w:rPr>
                <w:rFonts w:cstheme="minorHAnsi"/>
                <w:iCs/>
                <w:sz w:val="20"/>
                <w:szCs w:val="20"/>
                <w:lang w:val="en-US"/>
              </w:rPr>
              <w:t xml:space="preserve"> Freight Forwarder</w:t>
            </w:r>
          </w:p>
        </w:tc>
      </w:tr>
      <w:tr w:rsidR="003C15DE" w:rsidRPr="00E00C02" w14:paraId="02D37EF7" w14:textId="77777777" w:rsidTr="7FB6797A">
        <w:trPr>
          <w:trHeight w:val="306"/>
        </w:trPr>
        <w:tc>
          <w:tcPr>
            <w:tcW w:w="2439" w:type="dxa"/>
            <w:shd w:val="clear" w:color="auto" w:fill="D9D9D9" w:themeFill="background1" w:themeFillShade="D9"/>
            <w:vAlign w:val="center"/>
          </w:tcPr>
          <w:p w14:paraId="48123D5E" w14:textId="77777777" w:rsidR="003C15DE" w:rsidRPr="00E00C02" w:rsidRDefault="003C15DE" w:rsidP="005F615E">
            <w:pPr>
              <w:rPr>
                <w:rFonts w:cstheme="minorHAnsi"/>
                <w:b/>
                <w:sz w:val="20"/>
                <w:szCs w:val="20"/>
                <w:lang w:val="en-US"/>
              </w:rPr>
            </w:pPr>
            <w:r w:rsidRPr="00E00C02">
              <w:rPr>
                <w:rFonts w:cstheme="minorHAnsi"/>
                <w:b/>
                <w:sz w:val="20"/>
                <w:szCs w:val="20"/>
                <w:lang w:val="en-US"/>
              </w:rPr>
              <w:t>Exact Address(es) of Delivery Location(s)</w:t>
            </w:r>
          </w:p>
        </w:tc>
        <w:tc>
          <w:tcPr>
            <w:tcW w:w="7229" w:type="dxa"/>
            <w:vAlign w:val="center"/>
          </w:tcPr>
          <w:p w14:paraId="7EC91264" w14:textId="48CC2EC2" w:rsidR="003C15DE" w:rsidRPr="00E00C02" w:rsidRDefault="00D429D4" w:rsidP="005F615E">
            <w:pPr>
              <w:rPr>
                <w:rFonts w:cstheme="minorHAnsi"/>
                <w:iCs/>
                <w:sz w:val="20"/>
                <w:szCs w:val="20"/>
                <w:lang w:val="en-US"/>
              </w:rPr>
            </w:pPr>
            <w:r>
              <w:rPr>
                <w:rFonts w:cstheme="minorHAnsi"/>
                <w:iCs/>
                <w:sz w:val="20"/>
                <w:szCs w:val="20"/>
                <w:lang w:val="en-US"/>
              </w:rPr>
              <w:t>The itinerary will</w:t>
            </w:r>
            <w:r w:rsidR="00BF3EC9">
              <w:rPr>
                <w:rFonts w:cstheme="minorHAnsi"/>
                <w:iCs/>
                <w:sz w:val="20"/>
                <w:szCs w:val="20"/>
                <w:lang w:val="en-US"/>
              </w:rPr>
              <w:t xml:space="preserve"> be provided at a later stage</w:t>
            </w:r>
          </w:p>
        </w:tc>
      </w:tr>
      <w:tr w:rsidR="003C15DE" w:rsidRPr="00E00C02" w14:paraId="76F2628D" w14:textId="77777777" w:rsidTr="7FB6797A">
        <w:trPr>
          <w:trHeight w:val="306"/>
        </w:trPr>
        <w:tc>
          <w:tcPr>
            <w:tcW w:w="2439" w:type="dxa"/>
            <w:shd w:val="clear" w:color="auto" w:fill="D9D9D9" w:themeFill="background1" w:themeFillShade="D9"/>
            <w:vAlign w:val="center"/>
          </w:tcPr>
          <w:p w14:paraId="06BA8E4B" w14:textId="77777777" w:rsidR="003C15DE" w:rsidRPr="00E00C02" w:rsidRDefault="003C15DE" w:rsidP="005F615E">
            <w:pPr>
              <w:rPr>
                <w:rFonts w:cstheme="minorHAnsi"/>
                <w:b/>
                <w:sz w:val="20"/>
                <w:szCs w:val="20"/>
                <w:lang w:val="en-US"/>
              </w:rPr>
            </w:pPr>
            <w:r w:rsidRPr="00E00C02">
              <w:rPr>
                <w:rFonts w:cstheme="minorHAnsi"/>
                <w:b/>
                <w:sz w:val="20"/>
                <w:szCs w:val="20"/>
                <w:lang w:val="en-US"/>
              </w:rPr>
              <w:t>Distribution of shipping documents (if using freight forwarder)</w:t>
            </w:r>
          </w:p>
        </w:tc>
        <w:sdt>
          <w:sdtPr>
            <w:rPr>
              <w:rFonts w:asciiTheme="minorHAnsi" w:hAnsiTheme="minorHAnsi" w:cstheme="minorHAnsi"/>
              <w:spacing w:val="0"/>
              <w:sz w:val="20"/>
              <w:lang w:val="en-US"/>
            </w:rPr>
            <w:id w:val="-968903641"/>
            <w:placeholder>
              <w:docPart w:val="0750A5C0BDA94493BD36F544DC6502A1"/>
            </w:placeholder>
            <w:text w:multiLine="1"/>
          </w:sdtPr>
          <w:sdtEndPr/>
          <w:sdtContent>
            <w:tc>
              <w:tcPr>
                <w:tcW w:w="7229" w:type="dxa"/>
              </w:tcPr>
              <w:p w14:paraId="3DF18E71" w14:textId="5E5F489D" w:rsidR="003C15DE" w:rsidRPr="00E00C02" w:rsidRDefault="004B0ABD"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n/a</w:t>
                </w:r>
              </w:p>
            </w:tc>
          </w:sdtContent>
        </w:sdt>
      </w:tr>
      <w:tr w:rsidR="003C15DE" w:rsidRPr="00E00C02" w14:paraId="10D17E21" w14:textId="77777777" w:rsidTr="7FB6797A">
        <w:trPr>
          <w:trHeight w:val="306"/>
        </w:trPr>
        <w:tc>
          <w:tcPr>
            <w:tcW w:w="2439" w:type="dxa"/>
            <w:shd w:val="clear" w:color="auto" w:fill="D9D9D9" w:themeFill="background1" w:themeFillShade="D9"/>
            <w:vAlign w:val="center"/>
          </w:tcPr>
          <w:p w14:paraId="4BBBA027" w14:textId="77777777" w:rsidR="003C15DE" w:rsidRPr="00E00C02" w:rsidRDefault="00C175A3" w:rsidP="005F615E">
            <w:pPr>
              <w:rPr>
                <w:rFonts w:cstheme="minorHAnsi"/>
                <w:b/>
                <w:sz w:val="20"/>
                <w:szCs w:val="20"/>
                <w:lang w:val="en-US"/>
              </w:rPr>
            </w:pPr>
            <w:r w:rsidRPr="00E00C02">
              <w:rPr>
                <w:rFonts w:cstheme="minorHAnsi"/>
                <w:b/>
                <w:sz w:val="20"/>
                <w:szCs w:val="20"/>
                <w:lang w:val="en-US"/>
              </w:rPr>
              <w:t xml:space="preserve">Special </w:t>
            </w:r>
            <w:r w:rsidR="003C15DE" w:rsidRPr="00E00C02">
              <w:rPr>
                <w:rFonts w:cstheme="minorHAnsi"/>
                <w:b/>
                <w:sz w:val="20"/>
                <w:szCs w:val="20"/>
                <w:lang w:val="en-US"/>
              </w:rPr>
              <w:t>Packing Requirements</w:t>
            </w:r>
          </w:p>
        </w:tc>
        <w:tc>
          <w:tcPr>
            <w:tcW w:w="7229" w:type="dxa"/>
          </w:tcPr>
          <w:p w14:paraId="77FBC56A" w14:textId="53004669" w:rsidR="003C15DE" w:rsidRPr="00F94584" w:rsidRDefault="00F94584" w:rsidP="005F615E">
            <w:pPr>
              <w:pStyle w:val="Sub-ClauseText"/>
              <w:spacing w:before="0" w:after="0"/>
              <w:jc w:val="left"/>
              <w:rPr>
                <w:rStyle w:val="PlaceholderText"/>
                <w:rFonts w:asciiTheme="minorHAnsi" w:eastAsiaTheme="minorHAnsi" w:hAnsiTheme="minorHAnsi" w:cstheme="minorHAnsi"/>
                <w:color w:val="auto"/>
                <w:sz w:val="20"/>
                <w:lang w:val="en-US"/>
              </w:rPr>
            </w:pPr>
            <w:r w:rsidRPr="00F94584">
              <w:rPr>
                <w:rStyle w:val="PlaceholderText"/>
                <w:rFonts w:asciiTheme="minorHAnsi" w:eastAsiaTheme="minorHAnsi" w:hAnsiTheme="minorHAnsi" w:cstheme="minorHAnsi"/>
                <w:color w:val="auto"/>
                <w:sz w:val="20"/>
                <w:lang w:val="en-US"/>
              </w:rPr>
              <w:t>To be provided by UN Women at a later stage</w:t>
            </w:r>
          </w:p>
        </w:tc>
      </w:tr>
      <w:tr w:rsidR="003C15DE" w:rsidRPr="00E00C02" w14:paraId="5AA90E1F" w14:textId="77777777" w:rsidTr="7FB6797A">
        <w:trPr>
          <w:trHeight w:val="207"/>
        </w:trPr>
        <w:tc>
          <w:tcPr>
            <w:tcW w:w="2439" w:type="dxa"/>
            <w:shd w:val="clear" w:color="auto" w:fill="D9D9D9" w:themeFill="background1" w:themeFillShade="D9"/>
            <w:vAlign w:val="center"/>
          </w:tcPr>
          <w:p w14:paraId="4FE06CF6" w14:textId="77777777" w:rsidR="003C15DE" w:rsidRPr="00E00C02" w:rsidRDefault="003C15DE" w:rsidP="005F615E">
            <w:pPr>
              <w:rPr>
                <w:rFonts w:cstheme="minorHAnsi"/>
                <w:b/>
                <w:sz w:val="20"/>
                <w:szCs w:val="20"/>
                <w:lang w:val="en-US"/>
              </w:rPr>
            </w:pPr>
            <w:r w:rsidRPr="00E00C02">
              <w:rPr>
                <w:rFonts w:cstheme="minorHAnsi"/>
                <w:b/>
                <w:sz w:val="20"/>
                <w:szCs w:val="20"/>
                <w:lang w:val="en-US"/>
              </w:rPr>
              <w:t>Training on Operations and Maintenance</w:t>
            </w:r>
          </w:p>
        </w:tc>
        <w:sdt>
          <w:sdtPr>
            <w:rPr>
              <w:rFonts w:asciiTheme="minorHAnsi" w:hAnsiTheme="minorHAnsi" w:cstheme="minorHAnsi"/>
              <w:spacing w:val="0"/>
              <w:sz w:val="20"/>
              <w:lang w:val="en-US"/>
            </w:rPr>
            <w:id w:val="131612558"/>
            <w:placeholder>
              <w:docPart w:val="6C903E2DE6D44ACDAED05657ACA24264"/>
            </w:placeholder>
            <w:text w:multiLine="1"/>
          </w:sdtPr>
          <w:sdtEndPr/>
          <w:sdtContent>
            <w:tc>
              <w:tcPr>
                <w:tcW w:w="7229" w:type="dxa"/>
                <w:vAlign w:val="center"/>
              </w:tcPr>
              <w:p w14:paraId="6FC10350" w14:textId="7F301E7C" w:rsidR="003C15DE" w:rsidRPr="00E00C02" w:rsidRDefault="004B0ABD"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n/a</w:t>
                </w:r>
              </w:p>
            </w:tc>
          </w:sdtContent>
        </w:sdt>
      </w:tr>
      <w:tr w:rsidR="003C15DE" w:rsidRPr="00E00C02" w14:paraId="77307A30" w14:textId="77777777" w:rsidTr="7FB6797A">
        <w:trPr>
          <w:trHeight w:val="207"/>
        </w:trPr>
        <w:tc>
          <w:tcPr>
            <w:tcW w:w="2439" w:type="dxa"/>
            <w:shd w:val="clear" w:color="auto" w:fill="D9D9D9" w:themeFill="background1" w:themeFillShade="D9"/>
            <w:vAlign w:val="center"/>
          </w:tcPr>
          <w:p w14:paraId="228F910F" w14:textId="77777777" w:rsidR="003C15DE" w:rsidRPr="00E00C02" w:rsidRDefault="003C15DE" w:rsidP="005F615E">
            <w:pPr>
              <w:rPr>
                <w:rFonts w:cstheme="minorHAnsi"/>
                <w:b/>
                <w:sz w:val="20"/>
                <w:szCs w:val="20"/>
                <w:lang w:val="en-US"/>
              </w:rPr>
            </w:pPr>
            <w:r w:rsidRPr="00E00C02">
              <w:rPr>
                <w:rFonts w:cstheme="minorHAnsi"/>
                <w:b/>
                <w:sz w:val="20"/>
                <w:szCs w:val="20"/>
                <w:lang w:val="en-US"/>
              </w:rPr>
              <w:t>Warranty Period</w:t>
            </w:r>
          </w:p>
        </w:tc>
        <w:sdt>
          <w:sdtPr>
            <w:rPr>
              <w:rFonts w:asciiTheme="minorHAnsi" w:hAnsiTheme="minorHAnsi" w:cstheme="minorHAnsi"/>
              <w:spacing w:val="0"/>
              <w:sz w:val="20"/>
              <w:lang w:val="en-US"/>
            </w:rPr>
            <w:id w:val="-123849556"/>
            <w:placeholder>
              <w:docPart w:val="F5063230CE1049B586D92BE958F0E71F"/>
            </w:placeholder>
            <w:text w:multiLine="1"/>
          </w:sdtPr>
          <w:sdtEndPr/>
          <w:sdtContent>
            <w:tc>
              <w:tcPr>
                <w:tcW w:w="7229" w:type="dxa"/>
                <w:vAlign w:val="center"/>
              </w:tcPr>
              <w:p w14:paraId="78BC9F19" w14:textId="0EBD959A" w:rsidR="003C15DE" w:rsidRPr="00E00C02" w:rsidRDefault="004B0ABD"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n/a</w:t>
                </w:r>
              </w:p>
            </w:tc>
          </w:sdtContent>
        </w:sdt>
      </w:tr>
      <w:tr w:rsidR="003C15DE" w:rsidRPr="00E00C02" w14:paraId="682B42E3" w14:textId="77777777" w:rsidTr="7FB6797A">
        <w:trPr>
          <w:trHeight w:val="207"/>
        </w:trPr>
        <w:tc>
          <w:tcPr>
            <w:tcW w:w="2439" w:type="dxa"/>
            <w:shd w:val="clear" w:color="auto" w:fill="D9D9D9" w:themeFill="background1" w:themeFillShade="D9"/>
            <w:vAlign w:val="center"/>
          </w:tcPr>
          <w:p w14:paraId="19CC8A3C" w14:textId="77777777" w:rsidR="003C15DE" w:rsidRPr="00E00C02" w:rsidRDefault="003C15DE" w:rsidP="005F615E">
            <w:pPr>
              <w:rPr>
                <w:rFonts w:cstheme="minorHAnsi"/>
                <w:b/>
                <w:sz w:val="20"/>
                <w:szCs w:val="20"/>
                <w:lang w:val="en-US"/>
              </w:rPr>
            </w:pPr>
            <w:r w:rsidRPr="00E00C02">
              <w:rPr>
                <w:rFonts w:cstheme="minorHAnsi"/>
                <w:b/>
                <w:sz w:val="20"/>
                <w:szCs w:val="20"/>
                <w:lang w:val="en-US"/>
              </w:rPr>
              <w:lastRenderedPageBreak/>
              <w:t>After-sales service and local service support requirements</w:t>
            </w:r>
          </w:p>
        </w:tc>
        <w:sdt>
          <w:sdtPr>
            <w:rPr>
              <w:rFonts w:asciiTheme="minorHAnsi" w:hAnsiTheme="minorHAnsi" w:cstheme="minorHAnsi"/>
              <w:spacing w:val="0"/>
              <w:sz w:val="20"/>
              <w:lang w:val="en-US"/>
            </w:rPr>
            <w:id w:val="1386763185"/>
            <w:placeholder>
              <w:docPart w:val="2DC28F2159DF41D9A3CF8073716700F6"/>
            </w:placeholder>
            <w:text w:multiLine="1"/>
          </w:sdtPr>
          <w:sdtEndPr/>
          <w:sdtContent>
            <w:tc>
              <w:tcPr>
                <w:tcW w:w="7229" w:type="dxa"/>
                <w:vAlign w:val="center"/>
              </w:tcPr>
              <w:p w14:paraId="56DFF0F1" w14:textId="3F067699" w:rsidR="003C15DE" w:rsidRPr="00E00C02" w:rsidRDefault="004B0ABD"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n/a</w:t>
                </w:r>
              </w:p>
            </w:tc>
          </w:sdtContent>
        </w:sdt>
      </w:tr>
      <w:tr w:rsidR="003C15DE" w:rsidRPr="00E00C02" w14:paraId="077D73C3" w14:textId="77777777" w:rsidTr="7FB6797A">
        <w:trPr>
          <w:trHeight w:val="619"/>
        </w:trPr>
        <w:tc>
          <w:tcPr>
            <w:tcW w:w="2439" w:type="dxa"/>
            <w:shd w:val="clear" w:color="auto" w:fill="D9D9D9" w:themeFill="background1" w:themeFillShade="D9"/>
            <w:vAlign w:val="center"/>
          </w:tcPr>
          <w:p w14:paraId="5EB1E989" w14:textId="77777777" w:rsidR="003C15DE" w:rsidRPr="00E00C02" w:rsidRDefault="003C15DE" w:rsidP="7FB6797A">
            <w:pPr>
              <w:rPr>
                <w:rFonts w:cstheme="minorHAnsi"/>
                <w:b/>
                <w:bCs/>
                <w:sz w:val="20"/>
                <w:szCs w:val="20"/>
                <w:lang w:val="en-US"/>
              </w:rPr>
            </w:pPr>
            <w:r w:rsidRPr="00E00C02">
              <w:rPr>
                <w:rFonts w:cstheme="minorHAnsi"/>
                <w:b/>
                <w:bCs/>
                <w:sz w:val="20"/>
                <w:szCs w:val="20"/>
                <w:lang w:val="en-US"/>
              </w:rPr>
              <w:t>Preferred Mode of Transport</w:t>
            </w:r>
          </w:p>
        </w:tc>
        <w:tc>
          <w:tcPr>
            <w:tcW w:w="7229" w:type="dxa"/>
            <w:vAlign w:val="center"/>
          </w:tcPr>
          <w:sdt>
            <w:sdtPr>
              <w:rPr>
                <w:rFonts w:asciiTheme="minorHAnsi" w:hAnsiTheme="minorHAnsi" w:cstheme="minorHAnsi"/>
                <w:spacing w:val="0"/>
                <w:sz w:val="20"/>
                <w:lang w:val="en-US"/>
              </w:rPr>
              <w:id w:val="211002992"/>
              <w:placeholder>
                <w:docPart w:val="00C8DD01C29A4CC1A30F430B08E0C5C8"/>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6A591C43" w14:textId="40CA278E" w:rsidR="003C15DE" w:rsidRPr="00E00C02" w:rsidRDefault="004B0ABD"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Land</w:t>
                </w:r>
              </w:p>
            </w:sdtContent>
          </w:sdt>
          <w:p w14:paraId="779E1AF7" w14:textId="77777777" w:rsidR="7FB6797A" w:rsidRPr="00E00C02" w:rsidRDefault="7FB6797A">
            <w:pPr>
              <w:rPr>
                <w:rFonts w:cstheme="minorHAnsi"/>
                <w:sz w:val="20"/>
                <w:szCs w:val="20"/>
              </w:rPr>
            </w:pPr>
          </w:p>
        </w:tc>
      </w:tr>
      <w:tr w:rsidR="00FB6A60" w:rsidRPr="00E00C02" w14:paraId="64A7FF51" w14:textId="77777777" w:rsidTr="7FB6797A">
        <w:trPr>
          <w:trHeight w:val="619"/>
        </w:trPr>
        <w:tc>
          <w:tcPr>
            <w:tcW w:w="2439" w:type="dxa"/>
            <w:shd w:val="clear" w:color="auto" w:fill="D9D9D9" w:themeFill="background1" w:themeFillShade="D9"/>
            <w:vAlign w:val="center"/>
          </w:tcPr>
          <w:p w14:paraId="72CEC765" w14:textId="77777777" w:rsidR="00FB6A60" w:rsidRPr="00E00C02" w:rsidRDefault="00FB6A60" w:rsidP="005F615E">
            <w:pPr>
              <w:rPr>
                <w:rFonts w:cstheme="minorHAnsi"/>
                <w:b/>
                <w:sz w:val="20"/>
                <w:szCs w:val="20"/>
                <w:lang w:val="en-US"/>
              </w:rPr>
            </w:pPr>
            <w:r w:rsidRPr="00E00C02">
              <w:rPr>
                <w:rFonts w:cstheme="minorHAnsi"/>
                <w:b/>
                <w:sz w:val="20"/>
                <w:szCs w:val="20"/>
                <w:lang w:val="en-US"/>
              </w:rPr>
              <w:t>Subcontracting</w:t>
            </w:r>
          </w:p>
        </w:tc>
        <w:tc>
          <w:tcPr>
            <w:tcW w:w="7229" w:type="dxa"/>
            <w:vAlign w:val="center"/>
          </w:tcPr>
          <w:p w14:paraId="01C45971" w14:textId="77777777" w:rsidR="00FB6A60" w:rsidRPr="00E00C02" w:rsidRDefault="00FB6A60" w:rsidP="005F615E">
            <w:pPr>
              <w:pStyle w:val="Sub-ClauseText"/>
              <w:spacing w:before="0" w:after="0"/>
              <w:jc w:val="left"/>
              <w:rPr>
                <w:rFonts w:asciiTheme="minorHAnsi" w:hAnsiTheme="minorHAnsi" w:cstheme="minorHAnsi"/>
                <w:spacing w:val="0"/>
                <w:sz w:val="20"/>
                <w:lang w:val="en-US"/>
              </w:rPr>
            </w:pPr>
            <w:r w:rsidRPr="00E00C02">
              <w:rPr>
                <w:rFonts w:asciiTheme="minorHAnsi" w:hAnsiTheme="minorHAnsi" w:cstheme="minorHAnsi"/>
                <w:spacing w:val="0"/>
                <w:sz w:val="20"/>
                <w:lang w:val="en-US"/>
              </w:rPr>
              <w:t xml:space="preserve">The </w:t>
            </w:r>
            <w:r w:rsidR="00892101" w:rsidRPr="00E00C02">
              <w:rPr>
                <w:rFonts w:asciiTheme="minorHAnsi" w:hAnsiTheme="minorHAnsi" w:cstheme="minorHAnsi"/>
                <w:spacing w:val="0"/>
                <w:sz w:val="20"/>
                <w:lang w:val="en-US"/>
              </w:rPr>
              <w:t>vendor</w:t>
            </w:r>
            <w:r w:rsidRPr="00E00C02">
              <w:rPr>
                <w:rFonts w:asciiTheme="minorHAnsi" w:hAnsiTheme="minorHAnsi" w:cstheme="minorHAnsi"/>
                <w:spacing w:val="0"/>
                <w:sz w:val="20"/>
                <w:lang w:val="en-US"/>
              </w:rPr>
              <w:t xml:space="preserve"> </w:t>
            </w:r>
            <w:r w:rsidR="00AE35E4" w:rsidRPr="00E00C02">
              <w:rPr>
                <w:rFonts w:asciiTheme="minorHAnsi" w:hAnsiTheme="minorHAnsi" w:cstheme="minorHAnsi"/>
                <w:spacing w:val="0"/>
                <w:sz w:val="20"/>
                <w:lang w:val="en-US"/>
              </w:rPr>
              <w:t>is strongly encouraged not to</w:t>
            </w:r>
            <w:r w:rsidRPr="00E00C02">
              <w:rPr>
                <w:rFonts w:asciiTheme="minorHAnsi" w:hAnsiTheme="minorHAnsi" w:cstheme="minorHAnsi"/>
                <w:spacing w:val="0"/>
                <w:sz w:val="20"/>
                <w:lang w:val="en-US"/>
              </w:rPr>
              <w:t xml:space="preserve"> sub-contract &gt; 50% of the </w:t>
            </w:r>
            <w:r w:rsidR="001710E8" w:rsidRPr="00E00C02">
              <w:rPr>
                <w:rFonts w:asciiTheme="minorHAnsi" w:hAnsiTheme="minorHAnsi" w:cstheme="minorHAnsi"/>
                <w:spacing w:val="0"/>
                <w:sz w:val="20"/>
                <w:lang w:val="en-US"/>
              </w:rPr>
              <w:t xml:space="preserve">total </w:t>
            </w:r>
            <w:r w:rsidRPr="00E00C02">
              <w:rPr>
                <w:rFonts w:asciiTheme="minorHAnsi" w:hAnsiTheme="minorHAnsi" w:cstheme="minorHAnsi"/>
                <w:spacing w:val="0"/>
                <w:sz w:val="20"/>
                <w:lang w:val="en-US"/>
              </w:rPr>
              <w:t>work.</w:t>
            </w:r>
            <w:r w:rsidR="00AE35E4" w:rsidRPr="00E00C02">
              <w:rPr>
                <w:rFonts w:asciiTheme="minorHAnsi" w:hAnsiTheme="minorHAnsi" w:cstheme="minorHAnsi"/>
                <w:spacing w:val="0"/>
                <w:sz w:val="20"/>
                <w:lang w:val="en-US"/>
              </w:rPr>
              <w:t xml:space="preserve"> </w:t>
            </w:r>
            <w:r w:rsidR="0082743B" w:rsidRPr="00E00C02">
              <w:rPr>
                <w:rFonts w:asciiTheme="minorHAnsi" w:hAnsiTheme="minorHAnsi" w:cstheme="minorHAnsi"/>
                <w:spacing w:val="0"/>
                <w:sz w:val="20"/>
                <w:lang w:val="en-US"/>
              </w:rPr>
              <w:t>If a</w:t>
            </w:r>
            <w:r w:rsidR="00AE35E4" w:rsidRPr="00E00C02">
              <w:rPr>
                <w:rFonts w:asciiTheme="minorHAnsi" w:hAnsiTheme="minorHAnsi" w:cstheme="minorHAnsi"/>
                <w:spacing w:val="0"/>
                <w:sz w:val="20"/>
                <w:lang w:val="en-US"/>
              </w:rPr>
              <w:t xml:space="preserve"> vendor</w:t>
            </w:r>
            <w:r w:rsidR="00C863CE" w:rsidRPr="00E00C02">
              <w:rPr>
                <w:rFonts w:asciiTheme="minorHAnsi" w:hAnsiTheme="minorHAnsi" w:cstheme="minorHAnsi"/>
                <w:spacing w:val="0"/>
                <w:sz w:val="20"/>
                <w:lang w:val="en-US"/>
              </w:rPr>
              <w:t>/s</w:t>
            </w:r>
            <w:r w:rsidR="00AE35E4" w:rsidRPr="00E00C02">
              <w:rPr>
                <w:rFonts w:asciiTheme="minorHAnsi" w:hAnsiTheme="minorHAnsi" w:cstheme="minorHAnsi"/>
                <w:spacing w:val="0"/>
                <w:sz w:val="20"/>
                <w:lang w:val="en-US"/>
              </w:rPr>
              <w:t xml:space="preserve"> intend to do so</w:t>
            </w:r>
            <w:r w:rsidR="00C863CE" w:rsidRPr="00E00C02">
              <w:rPr>
                <w:rFonts w:asciiTheme="minorHAnsi" w:hAnsiTheme="minorHAnsi" w:cstheme="minorHAnsi"/>
                <w:spacing w:val="0"/>
                <w:sz w:val="20"/>
                <w:lang w:val="en-US"/>
              </w:rPr>
              <w:t xml:space="preserve">, they must </w:t>
            </w:r>
            <w:r w:rsidR="00D406BD" w:rsidRPr="00E00C02">
              <w:rPr>
                <w:rFonts w:asciiTheme="minorHAnsi" w:hAnsiTheme="minorHAnsi" w:cstheme="minorHAnsi"/>
                <w:spacing w:val="0"/>
                <w:sz w:val="20"/>
                <w:lang w:val="en-US"/>
              </w:rPr>
              <w:t xml:space="preserve">state the actual </w:t>
            </w:r>
            <w:r w:rsidR="005E2C59" w:rsidRPr="00E00C02">
              <w:rPr>
                <w:rFonts w:asciiTheme="minorHAnsi" w:hAnsiTheme="minorHAnsi" w:cstheme="minorHAnsi"/>
                <w:spacing w:val="0"/>
                <w:sz w:val="20"/>
                <w:lang w:val="en-US"/>
              </w:rPr>
              <w:t>percentage</w:t>
            </w:r>
            <w:r w:rsidR="00D406BD" w:rsidRPr="00E00C02">
              <w:rPr>
                <w:rFonts w:asciiTheme="minorHAnsi" w:hAnsiTheme="minorHAnsi" w:cstheme="minorHAnsi"/>
                <w:spacing w:val="0"/>
                <w:sz w:val="20"/>
                <w:lang w:val="en-US"/>
              </w:rPr>
              <w:t xml:space="preserve"> (that will be outsourced) </w:t>
            </w:r>
            <w:r w:rsidR="005E2C59" w:rsidRPr="00E00C02">
              <w:rPr>
                <w:rFonts w:asciiTheme="minorHAnsi" w:hAnsiTheme="minorHAnsi" w:cstheme="minorHAnsi"/>
                <w:spacing w:val="0"/>
                <w:sz w:val="20"/>
                <w:lang w:val="en-US"/>
              </w:rPr>
              <w:t>in th</w:t>
            </w:r>
            <w:r w:rsidR="001710E8" w:rsidRPr="00E00C02">
              <w:rPr>
                <w:rFonts w:asciiTheme="minorHAnsi" w:hAnsiTheme="minorHAnsi" w:cstheme="minorHAnsi"/>
                <w:spacing w:val="0"/>
                <w:sz w:val="20"/>
                <w:lang w:val="en-US"/>
              </w:rPr>
              <w:t>eir</w:t>
            </w:r>
            <w:r w:rsidR="005E2C59" w:rsidRPr="00E00C02">
              <w:rPr>
                <w:rFonts w:asciiTheme="minorHAnsi" w:hAnsiTheme="minorHAnsi" w:cstheme="minorHAnsi"/>
                <w:spacing w:val="0"/>
                <w:sz w:val="20"/>
                <w:lang w:val="en-US"/>
              </w:rPr>
              <w:t xml:space="preserve"> offer/quotation. </w:t>
            </w:r>
          </w:p>
        </w:tc>
      </w:tr>
    </w:tbl>
    <w:p w14:paraId="61B6FA16" w14:textId="037611D5" w:rsidR="008F16D3" w:rsidRPr="00E00C02" w:rsidRDefault="008F16D3">
      <w:pPr>
        <w:rPr>
          <w:rFonts w:eastAsia="Times New Roman" w:cstheme="minorHAnsi"/>
          <w:b/>
          <w:color w:val="262626"/>
          <w:sz w:val="20"/>
          <w:szCs w:val="20"/>
          <w:lang w:val="en-US" w:eastAsia="en-US"/>
        </w:rPr>
      </w:pPr>
    </w:p>
    <w:sectPr w:rsidR="008F16D3" w:rsidRPr="00E00C02" w:rsidSect="00D2670B">
      <w:headerReference w:type="default" r:id="rId13"/>
      <w:footerReference w:type="default" r:id="rId14"/>
      <w:pgSz w:w="11906" w:h="16838"/>
      <w:pgMar w:top="720"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C145" w14:textId="77777777" w:rsidR="00D10A8B" w:rsidRDefault="00D10A8B">
      <w:pPr>
        <w:spacing w:after="0" w:line="240" w:lineRule="auto"/>
      </w:pPr>
      <w:r>
        <w:separator/>
      </w:r>
    </w:p>
  </w:endnote>
  <w:endnote w:type="continuationSeparator" w:id="0">
    <w:p w14:paraId="4A517E66" w14:textId="77777777" w:rsidR="00D10A8B" w:rsidRDefault="00D10A8B">
      <w:pPr>
        <w:spacing w:after="0" w:line="240" w:lineRule="auto"/>
      </w:pPr>
      <w:r>
        <w:continuationSeparator/>
      </w:r>
    </w:p>
  </w:endnote>
  <w:endnote w:type="continuationNotice" w:id="1">
    <w:p w14:paraId="28D41B16" w14:textId="77777777" w:rsidR="00D10A8B" w:rsidRDefault="00D10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gridCol w:w="3024"/>
    </w:tblGrid>
    <w:tr w:rsidR="51179430" w14:paraId="3B76B1A7" w14:textId="77777777" w:rsidTr="51179430">
      <w:tc>
        <w:tcPr>
          <w:tcW w:w="3024" w:type="dxa"/>
        </w:tcPr>
        <w:p w14:paraId="0254AA77" w14:textId="77777777" w:rsidR="51179430" w:rsidRDefault="51179430" w:rsidP="51179430">
          <w:pPr>
            <w:pStyle w:val="Header"/>
            <w:ind w:left="-115"/>
          </w:pPr>
        </w:p>
      </w:tc>
      <w:tc>
        <w:tcPr>
          <w:tcW w:w="3024" w:type="dxa"/>
        </w:tcPr>
        <w:p w14:paraId="051C4624" w14:textId="77777777" w:rsidR="51179430" w:rsidRDefault="51179430" w:rsidP="51179430">
          <w:pPr>
            <w:pStyle w:val="Header"/>
            <w:jc w:val="center"/>
          </w:pPr>
        </w:p>
      </w:tc>
      <w:tc>
        <w:tcPr>
          <w:tcW w:w="3024" w:type="dxa"/>
        </w:tcPr>
        <w:p w14:paraId="28BB7B52" w14:textId="77777777" w:rsidR="51179430" w:rsidRDefault="51179430" w:rsidP="51179430">
          <w:pPr>
            <w:pStyle w:val="Header"/>
            <w:ind w:right="-115"/>
            <w:jc w:val="right"/>
          </w:pPr>
        </w:p>
      </w:tc>
    </w:tr>
  </w:tbl>
  <w:p w14:paraId="538A1917" w14:textId="77777777" w:rsidR="51179430" w:rsidRDefault="51179430" w:rsidP="51179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7E70" w14:textId="77777777" w:rsidR="00D10A8B" w:rsidRDefault="00D10A8B">
      <w:pPr>
        <w:spacing w:after="0" w:line="240" w:lineRule="auto"/>
      </w:pPr>
      <w:r>
        <w:separator/>
      </w:r>
    </w:p>
  </w:footnote>
  <w:footnote w:type="continuationSeparator" w:id="0">
    <w:p w14:paraId="30CFA715" w14:textId="77777777" w:rsidR="00D10A8B" w:rsidRDefault="00D10A8B">
      <w:pPr>
        <w:spacing w:after="0" w:line="240" w:lineRule="auto"/>
      </w:pPr>
      <w:r>
        <w:continuationSeparator/>
      </w:r>
    </w:p>
  </w:footnote>
  <w:footnote w:type="continuationNotice" w:id="1">
    <w:p w14:paraId="05C24173" w14:textId="77777777" w:rsidR="00D10A8B" w:rsidRDefault="00D10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gridCol w:w="3024"/>
    </w:tblGrid>
    <w:tr w:rsidR="51179430" w14:paraId="3B72867D" w14:textId="77777777" w:rsidTr="51179430">
      <w:tc>
        <w:tcPr>
          <w:tcW w:w="3024" w:type="dxa"/>
        </w:tcPr>
        <w:p w14:paraId="72FE23AD" w14:textId="77777777" w:rsidR="51179430" w:rsidRDefault="51179430" w:rsidP="51179430">
          <w:pPr>
            <w:pStyle w:val="Header"/>
            <w:ind w:left="-115"/>
          </w:pPr>
        </w:p>
      </w:tc>
      <w:tc>
        <w:tcPr>
          <w:tcW w:w="3024" w:type="dxa"/>
        </w:tcPr>
        <w:p w14:paraId="1AAB95E4" w14:textId="77777777" w:rsidR="51179430" w:rsidRDefault="51179430" w:rsidP="51179430">
          <w:pPr>
            <w:pStyle w:val="Header"/>
            <w:jc w:val="center"/>
          </w:pPr>
        </w:p>
      </w:tc>
      <w:tc>
        <w:tcPr>
          <w:tcW w:w="3024" w:type="dxa"/>
        </w:tcPr>
        <w:p w14:paraId="43A210FD" w14:textId="77777777" w:rsidR="51179430" w:rsidRDefault="51179430" w:rsidP="51179430">
          <w:pPr>
            <w:pStyle w:val="Header"/>
            <w:ind w:right="-115"/>
            <w:jc w:val="right"/>
          </w:pPr>
        </w:p>
      </w:tc>
    </w:tr>
  </w:tbl>
  <w:p w14:paraId="339E3550" w14:textId="77777777" w:rsidR="51179430" w:rsidRDefault="51179430" w:rsidP="51179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7DD"/>
    <w:multiLevelType w:val="hybridMultilevel"/>
    <w:tmpl w:val="6B38AD60"/>
    <w:lvl w:ilvl="0" w:tplc="D954F0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F24D17"/>
    <w:multiLevelType w:val="multilevel"/>
    <w:tmpl w:val="4712F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3D5DAE"/>
    <w:multiLevelType w:val="hybridMultilevel"/>
    <w:tmpl w:val="8ABC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401E1"/>
    <w:multiLevelType w:val="multilevel"/>
    <w:tmpl w:val="A1560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24AA3DD6"/>
    <w:multiLevelType w:val="multilevel"/>
    <w:tmpl w:val="DD42E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591C"/>
    <w:multiLevelType w:val="multilevel"/>
    <w:tmpl w:val="A2D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208AB"/>
    <w:multiLevelType w:val="hybridMultilevel"/>
    <w:tmpl w:val="7FC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C09BE"/>
    <w:multiLevelType w:val="hybridMultilevel"/>
    <w:tmpl w:val="2196E922"/>
    <w:lvl w:ilvl="0" w:tplc="0374BF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50DD4"/>
    <w:multiLevelType w:val="multilevel"/>
    <w:tmpl w:val="4636D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C8321DC"/>
    <w:multiLevelType w:val="multilevel"/>
    <w:tmpl w:val="65029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0258C"/>
    <w:multiLevelType w:val="hybridMultilevel"/>
    <w:tmpl w:val="D24A0DBC"/>
    <w:lvl w:ilvl="0" w:tplc="38266A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1F7E7C"/>
    <w:multiLevelType w:val="hybridMultilevel"/>
    <w:tmpl w:val="A7B8E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
  </w:num>
  <w:num w:numId="4">
    <w:abstractNumId w:val="2"/>
  </w:num>
  <w:num w:numId="5">
    <w:abstractNumId w:val="6"/>
  </w:num>
  <w:num w:numId="6">
    <w:abstractNumId w:val="12"/>
  </w:num>
  <w:num w:numId="7">
    <w:abstractNumId w:val="0"/>
  </w:num>
  <w:num w:numId="8">
    <w:abstractNumId w:val="22"/>
  </w:num>
  <w:num w:numId="9">
    <w:abstractNumId w:val="9"/>
  </w:num>
  <w:num w:numId="10">
    <w:abstractNumId w:val="14"/>
  </w:num>
  <w:num w:numId="11">
    <w:abstractNumId w:val="24"/>
  </w:num>
  <w:num w:numId="12">
    <w:abstractNumId w:val="15"/>
  </w:num>
  <w:num w:numId="13">
    <w:abstractNumId w:val="8"/>
  </w:num>
  <w:num w:numId="14">
    <w:abstractNumId w:val="5"/>
  </w:num>
  <w:num w:numId="15">
    <w:abstractNumId w:val="19"/>
  </w:num>
  <w:num w:numId="16">
    <w:abstractNumId w:val="10"/>
  </w:num>
  <w:num w:numId="17">
    <w:abstractNumId w:val="21"/>
  </w:num>
  <w:num w:numId="18">
    <w:abstractNumId w:val="7"/>
  </w:num>
  <w:num w:numId="19">
    <w:abstractNumId w:val="16"/>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2sDQ3NzAzMDEwNDRW0lEKTi0uzszPAykwqQUAfcVfHywAAAA="/>
  </w:docVars>
  <w:rsids>
    <w:rsidRoot w:val="00EC5AA6"/>
    <w:rsid w:val="00004AE5"/>
    <w:rsid w:val="00007B94"/>
    <w:rsid w:val="00017A39"/>
    <w:rsid w:val="00025E84"/>
    <w:rsid w:val="0004586E"/>
    <w:rsid w:val="00056244"/>
    <w:rsid w:val="000563B0"/>
    <w:rsid w:val="0005766B"/>
    <w:rsid w:val="00063793"/>
    <w:rsid w:val="00072354"/>
    <w:rsid w:val="0008125C"/>
    <w:rsid w:val="00086A64"/>
    <w:rsid w:val="00095523"/>
    <w:rsid w:val="00096D2E"/>
    <w:rsid w:val="000A3F9A"/>
    <w:rsid w:val="000B1CD1"/>
    <w:rsid w:val="000D0809"/>
    <w:rsid w:val="000D1AE5"/>
    <w:rsid w:val="000E5FFC"/>
    <w:rsid w:val="00105C87"/>
    <w:rsid w:val="0011142C"/>
    <w:rsid w:val="0011548F"/>
    <w:rsid w:val="001218BC"/>
    <w:rsid w:val="00133F71"/>
    <w:rsid w:val="00140B4F"/>
    <w:rsid w:val="00147B54"/>
    <w:rsid w:val="00154D05"/>
    <w:rsid w:val="00156EDF"/>
    <w:rsid w:val="001576C4"/>
    <w:rsid w:val="00161EF8"/>
    <w:rsid w:val="001710E8"/>
    <w:rsid w:val="00173141"/>
    <w:rsid w:val="00175E4B"/>
    <w:rsid w:val="001769F4"/>
    <w:rsid w:val="0017731F"/>
    <w:rsid w:val="001818D2"/>
    <w:rsid w:val="00183B85"/>
    <w:rsid w:val="00186593"/>
    <w:rsid w:val="001B2779"/>
    <w:rsid w:val="001B4B97"/>
    <w:rsid w:val="001C00EB"/>
    <w:rsid w:val="001C0C9F"/>
    <w:rsid w:val="001C0E3E"/>
    <w:rsid w:val="001D40B6"/>
    <w:rsid w:val="001D7242"/>
    <w:rsid w:val="001E6C93"/>
    <w:rsid w:val="001F1E65"/>
    <w:rsid w:val="001F6FAA"/>
    <w:rsid w:val="001F71DC"/>
    <w:rsid w:val="00201D4E"/>
    <w:rsid w:val="00204FEC"/>
    <w:rsid w:val="00207EF9"/>
    <w:rsid w:val="00230414"/>
    <w:rsid w:val="00241A94"/>
    <w:rsid w:val="00242E7A"/>
    <w:rsid w:val="00252549"/>
    <w:rsid w:val="00254849"/>
    <w:rsid w:val="00264AA4"/>
    <w:rsid w:val="00271D4E"/>
    <w:rsid w:val="002753D8"/>
    <w:rsid w:val="002769DE"/>
    <w:rsid w:val="002832AD"/>
    <w:rsid w:val="00292C64"/>
    <w:rsid w:val="00295BF5"/>
    <w:rsid w:val="002A00F7"/>
    <w:rsid w:val="002A04F7"/>
    <w:rsid w:val="002A5F11"/>
    <w:rsid w:val="002B18B8"/>
    <w:rsid w:val="002B4451"/>
    <w:rsid w:val="002C469C"/>
    <w:rsid w:val="002C6D16"/>
    <w:rsid w:val="002D1159"/>
    <w:rsid w:val="002D393F"/>
    <w:rsid w:val="002D55B5"/>
    <w:rsid w:val="002E14DD"/>
    <w:rsid w:val="002E1CA9"/>
    <w:rsid w:val="002F50C8"/>
    <w:rsid w:val="0031325B"/>
    <w:rsid w:val="00314E8F"/>
    <w:rsid w:val="00322DD4"/>
    <w:rsid w:val="00326E7B"/>
    <w:rsid w:val="00332BFB"/>
    <w:rsid w:val="0034418B"/>
    <w:rsid w:val="0034443E"/>
    <w:rsid w:val="00350556"/>
    <w:rsid w:val="003700E2"/>
    <w:rsid w:val="0037020E"/>
    <w:rsid w:val="0037263F"/>
    <w:rsid w:val="00372EB8"/>
    <w:rsid w:val="00376202"/>
    <w:rsid w:val="00381693"/>
    <w:rsid w:val="003820D4"/>
    <w:rsid w:val="00387612"/>
    <w:rsid w:val="0039043F"/>
    <w:rsid w:val="003A37FF"/>
    <w:rsid w:val="003B17A6"/>
    <w:rsid w:val="003C15DE"/>
    <w:rsid w:val="003C2DD5"/>
    <w:rsid w:val="003C30F8"/>
    <w:rsid w:val="003C43FF"/>
    <w:rsid w:val="003C7555"/>
    <w:rsid w:val="003E36FA"/>
    <w:rsid w:val="003E3AA8"/>
    <w:rsid w:val="003F5BBD"/>
    <w:rsid w:val="00400FAE"/>
    <w:rsid w:val="004117A4"/>
    <w:rsid w:val="00415307"/>
    <w:rsid w:val="00420FF5"/>
    <w:rsid w:val="00422323"/>
    <w:rsid w:val="00422BEC"/>
    <w:rsid w:val="00434CFA"/>
    <w:rsid w:val="00437797"/>
    <w:rsid w:val="004438F1"/>
    <w:rsid w:val="00450680"/>
    <w:rsid w:val="0045079A"/>
    <w:rsid w:val="0045522A"/>
    <w:rsid w:val="00465016"/>
    <w:rsid w:val="00476392"/>
    <w:rsid w:val="00486C24"/>
    <w:rsid w:val="00487E0E"/>
    <w:rsid w:val="00495C0B"/>
    <w:rsid w:val="004A3E50"/>
    <w:rsid w:val="004B0ABD"/>
    <w:rsid w:val="004B358F"/>
    <w:rsid w:val="004B6F39"/>
    <w:rsid w:val="004B7845"/>
    <w:rsid w:val="004D2BF7"/>
    <w:rsid w:val="004E02CB"/>
    <w:rsid w:val="004E1B28"/>
    <w:rsid w:val="004E5A50"/>
    <w:rsid w:val="004E7B8F"/>
    <w:rsid w:val="004E7CFE"/>
    <w:rsid w:val="004F6DF6"/>
    <w:rsid w:val="00500534"/>
    <w:rsid w:val="005079A9"/>
    <w:rsid w:val="0051112C"/>
    <w:rsid w:val="00511885"/>
    <w:rsid w:val="00512C75"/>
    <w:rsid w:val="00513049"/>
    <w:rsid w:val="00517ACB"/>
    <w:rsid w:val="00527653"/>
    <w:rsid w:val="00533E71"/>
    <w:rsid w:val="00541CDA"/>
    <w:rsid w:val="00544823"/>
    <w:rsid w:val="005461AF"/>
    <w:rsid w:val="0055493B"/>
    <w:rsid w:val="005A3A1D"/>
    <w:rsid w:val="005A7E8C"/>
    <w:rsid w:val="005B0C5D"/>
    <w:rsid w:val="005B131E"/>
    <w:rsid w:val="005B2759"/>
    <w:rsid w:val="005B4711"/>
    <w:rsid w:val="005B6EE6"/>
    <w:rsid w:val="005C7B30"/>
    <w:rsid w:val="005D05B8"/>
    <w:rsid w:val="005D0977"/>
    <w:rsid w:val="005E2C59"/>
    <w:rsid w:val="005F615E"/>
    <w:rsid w:val="005F6FC7"/>
    <w:rsid w:val="0060124F"/>
    <w:rsid w:val="006049EA"/>
    <w:rsid w:val="00612424"/>
    <w:rsid w:val="006235F6"/>
    <w:rsid w:val="00630B3F"/>
    <w:rsid w:val="0064263C"/>
    <w:rsid w:val="00644D6B"/>
    <w:rsid w:val="00652B4F"/>
    <w:rsid w:val="00653911"/>
    <w:rsid w:val="0065544C"/>
    <w:rsid w:val="00660E40"/>
    <w:rsid w:val="0066683B"/>
    <w:rsid w:val="0067698B"/>
    <w:rsid w:val="0067712F"/>
    <w:rsid w:val="006776E4"/>
    <w:rsid w:val="00684D44"/>
    <w:rsid w:val="00696BDF"/>
    <w:rsid w:val="00697E8E"/>
    <w:rsid w:val="006A4078"/>
    <w:rsid w:val="006A52D5"/>
    <w:rsid w:val="006B3983"/>
    <w:rsid w:val="006B464A"/>
    <w:rsid w:val="006C0E2B"/>
    <w:rsid w:val="006C323D"/>
    <w:rsid w:val="006C4430"/>
    <w:rsid w:val="006E13A5"/>
    <w:rsid w:val="006E6F13"/>
    <w:rsid w:val="006F015D"/>
    <w:rsid w:val="006F1733"/>
    <w:rsid w:val="0070200A"/>
    <w:rsid w:val="00713E69"/>
    <w:rsid w:val="0071679F"/>
    <w:rsid w:val="007303AE"/>
    <w:rsid w:val="00730FAD"/>
    <w:rsid w:val="00751FFB"/>
    <w:rsid w:val="00754DE6"/>
    <w:rsid w:val="00760D26"/>
    <w:rsid w:val="007637E4"/>
    <w:rsid w:val="00765225"/>
    <w:rsid w:val="0077606C"/>
    <w:rsid w:val="007950A6"/>
    <w:rsid w:val="007A0A73"/>
    <w:rsid w:val="007A1F46"/>
    <w:rsid w:val="007A4EC5"/>
    <w:rsid w:val="007B6A77"/>
    <w:rsid w:val="007C0340"/>
    <w:rsid w:val="007C41E1"/>
    <w:rsid w:val="007D28D4"/>
    <w:rsid w:val="007D3EF7"/>
    <w:rsid w:val="007D691A"/>
    <w:rsid w:val="007F1268"/>
    <w:rsid w:val="007F2DB5"/>
    <w:rsid w:val="007F6B84"/>
    <w:rsid w:val="007F72BA"/>
    <w:rsid w:val="008017FC"/>
    <w:rsid w:val="00812EB3"/>
    <w:rsid w:val="0082743B"/>
    <w:rsid w:val="0083238B"/>
    <w:rsid w:val="00833069"/>
    <w:rsid w:val="0084025A"/>
    <w:rsid w:val="00847519"/>
    <w:rsid w:val="00852797"/>
    <w:rsid w:val="00862B08"/>
    <w:rsid w:val="00863691"/>
    <w:rsid w:val="008645F9"/>
    <w:rsid w:val="0087111B"/>
    <w:rsid w:val="008760C1"/>
    <w:rsid w:val="00882B6B"/>
    <w:rsid w:val="00887934"/>
    <w:rsid w:val="00890855"/>
    <w:rsid w:val="00892101"/>
    <w:rsid w:val="008A00D8"/>
    <w:rsid w:val="008A348B"/>
    <w:rsid w:val="008B2807"/>
    <w:rsid w:val="008B6FB0"/>
    <w:rsid w:val="008C35D8"/>
    <w:rsid w:val="008C500E"/>
    <w:rsid w:val="008C55D9"/>
    <w:rsid w:val="008C7E6E"/>
    <w:rsid w:val="008E6D38"/>
    <w:rsid w:val="008E6DD2"/>
    <w:rsid w:val="008F16D3"/>
    <w:rsid w:val="008F1A83"/>
    <w:rsid w:val="008F5B4D"/>
    <w:rsid w:val="00904FFC"/>
    <w:rsid w:val="00905B6E"/>
    <w:rsid w:val="00912519"/>
    <w:rsid w:val="00916F25"/>
    <w:rsid w:val="009216ED"/>
    <w:rsid w:val="00922415"/>
    <w:rsid w:val="00941593"/>
    <w:rsid w:val="00950D8A"/>
    <w:rsid w:val="00953246"/>
    <w:rsid w:val="009834E2"/>
    <w:rsid w:val="009A737A"/>
    <w:rsid w:val="009B0326"/>
    <w:rsid w:val="009B49BD"/>
    <w:rsid w:val="009C0922"/>
    <w:rsid w:val="009C6DA5"/>
    <w:rsid w:val="009D014A"/>
    <w:rsid w:val="009D6A5F"/>
    <w:rsid w:val="009E74F7"/>
    <w:rsid w:val="009F672F"/>
    <w:rsid w:val="00A022FC"/>
    <w:rsid w:val="00A24D75"/>
    <w:rsid w:val="00A32CAE"/>
    <w:rsid w:val="00A33AE4"/>
    <w:rsid w:val="00A36395"/>
    <w:rsid w:val="00A451DC"/>
    <w:rsid w:val="00A513B9"/>
    <w:rsid w:val="00A55EF3"/>
    <w:rsid w:val="00A615E1"/>
    <w:rsid w:val="00A61E7A"/>
    <w:rsid w:val="00A768B1"/>
    <w:rsid w:val="00A900E5"/>
    <w:rsid w:val="00A93FD6"/>
    <w:rsid w:val="00AA276B"/>
    <w:rsid w:val="00AA3D66"/>
    <w:rsid w:val="00AA3FDE"/>
    <w:rsid w:val="00AB1066"/>
    <w:rsid w:val="00AB19E9"/>
    <w:rsid w:val="00AB367F"/>
    <w:rsid w:val="00AC098E"/>
    <w:rsid w:val="00AC2A5E"/>
    <w:rsid w:val="00AC3C97"/>
    <w:rsid w:val="00AC6C53"/>
    <w:rsid w:val="00AE2F55"/>
    <w:rsid w:val="00AE35E4"/>
    <w:rsid w:val="00AF2AFE"/>
    <w:rsid w:val="00AF34E4"/>
    <w:rsid w:val="00AF5AB8"/>
    <w:rsid w:val="00B11786"/>
    <w:rsid w:val="00B21620"/>
    <w:rsid w:val="00B23EE1"/>
    <w:rsid w:val="00B428A3"/>
    <w:rsid w:val="00B54EC2"/>
    <w:rsid w:val="00B6421F"/>
    <w:rsid w:val="00B67A11"/>
    <w:rsid w:val="00B7452F"/>
    <w:rsid w:val="00B80341"/>
    <w:rsid w:val="00B82698"/>
    <w:rsid w:val="00BB1E9A"/>
    <w:rsid w:val="00BC5D3F"/>
    <w:rsid w:val="00BE46C4"/>
    <w:rsid w:val="00BE7775"/>
    <w:rsid w:val="00BF05CB"/>
    <w:rsid w:val="00BF2B55"/>
    <w:rsid w:val="00BF3EC9"/>
    <w:rsid w:val="00C01387"/>
    <w:rsid w:val="00C0138D"/>
    <w:rsid w:val="00C16ECE"/>
    <w:rsid w:val="00C175A3"/>
    <w:rsid w:val="00C23906"/>
    <w:rsid w:val="00C27446"/>
    <w:rsid w:val="00C30510"/>
    <w:rsid w:val="00C31BAD"/>
    <w:rsid w:val="00C36E22"/>
    <w:rsid w:val="00C3758C"/>
    <w:rsid w:val="00C4766C"/>
    <w:rsid w:val="00C50997"/>
    <w:rsid w:val="00C56576"/>
    <w:rsid w:val="00C76E02"/>
    <w:rsid w:val="00C85589"/>
    <w:rsid w:val="00C863CE"/>
    <w:rsid w:val="00CA2F0E"/>
    <w:rsid w:val="00CC148F"/>
    <w:rsid w:val="00CC2825"/>
    <w:rsid w:val="00CC4078"/>
    <w:rsid w:val="00CC492C"/>
    <w:rsid w:val="00CD75E2"/>
    <w:rsid w:val="00CE525C"/>
    <w:rsid w:val="00CE60BE"/>
    <w:rsid w:val="00CE7805"/>
    <w:rsid w:val="00CE7EF6"/>
    <w:rsid w:val="00CF7B48"/>
    <w:rsid w:val="00D00449"/>
    <w:rsid w:val="00D07CC3"/>
    <w:rsid w:val="00D10A8B"/>
    <w:rsid w:val="00D24997"/>
    <w:rsid w:val="00D2670B"/>
    <w:rsid w:val="00D30725"/>
    <w:rsid w:val="00D31D7D"/>
    <w:rsid w:val="00D34A92"/>
    <w:rsid w:val="00D406BD"/>
    <w:rsid w:val="00D429D4"/>
    <w:rsid w:val="00D443AA"/>
    <w:rsid w:val="00D46A33"/>
    <w:rsid w:val="00D528D6"/>
    <w:rsid w:val="00D53528"/>
    <w:rsid w:val="00D9426A"/>
    <w:rsid w:val="00D9526E"/>
    <w:rsid w:val="00DA0C1B"/>
    <w:rsid w:val="00DB15E9"/>
    <w:rsid w:val="00DB2E67"/>
    <w:rsid w:val="00DB79F2"/>
    <w:rsid w:val="00DB7B0D"/>
    <w:rsid w:val="00DD060B"/>
    <w:rsid w:val="00DD22BD"/>
    <w:rsid w:val="00DD3F72"/>
    <w:rsid w:val="00DE0A0E"/>
    <w:rsid w:val="00DE2094"/>
    <w:rsid w:val="00DE7789"/>
    <w:rsid w:val="00DF1064"/>
    <w:rsid w:val="00DF3BDA"/>
    <w:rsid w:val="00DF5500"/>
    <w:rsid w:val="00DF5502"/>
    <w:rsid w:val="00E00C02"/>
    <w:rsid w:val="00E00FAF"/>
    <w:rsid w:val="00E04F6D"/>
    <w:rsid w:val="00E15E63"/>
    <w:rsid w:val="00E27C6E"/>
    <w:rsid w:val="00E349E7"/>
    <w:rsid w:val="00E41B21"/>
    <w:rsid w:val="00E42807"/>
    <w:rsid w:val="00E521A9"/>
    <w:rsid w:val="00E55FBD"/>
    <w:rsid w:val="00E60A73"/>
    <w:rsid w:val="00E728CF"/>
    <w:rsid w:val="00E804FA"/>
    <w:rsid w:val="00E850D3"/>
    <w:rsid w:val="00EB174C"/>
    <w:rsid w:val="00EC102B"/>
    <w:rsid w:val="00EC5AA6"/>
    <w:rsid w:val="00ED16FB"/>
    <w:rsid w:val="00ED6C57"/>
    <w:rsid w:val="00ED748B"/>
    <w:rsid w:val="00EE63E8"/>
    <w:rsid w:val="00F117F4"/>
    <w:rsid w:val="00F16EC8"/>
    <w:rsid w:val="00F223A8"/>
    <w:rsid w:val="00F27D31"/>
    <w:rsid w:val="00F37F2D"/>
    <w:rsid w:val="00F41C92"/>
    <w:rsid w:val="00F45A10"/>
    <w:rsid w:val="00F50F3B"/>
    <w:rsid w:val="00F61DDE"/>
    <w:rsid w:val="00F620C8"/>
    <w:rsid w:val="00F62B7F"/>
    <w:rsid w:val="00F710B8"/>
    <w:rsid w:val="00F80B57"/>
    <w:rsid w:val="00F83401"/>
    <w:rsid w:val="00F84E5D"/>
    <w:rsid w:val="00F85AB9"/>
    <w:rsid w:val="00F94584"/>
    <w:rsid w:val="00F94C54"/>
    <w:rsid w:val="00F97A2D"/>
    <w:rsid w:val="00FA41B7"/>
    <w:rsid w:val="00FB0BAE"/>
    <w:rsid w:val="00FB4B1E"/>
    <w:rsid w:val="00FB6A60"/>
    <w:rsid w:val="00FD1AAF"/>
    <w:rsid w:val="00FD6B93"/>
    <w:rsid w:val="00FD7924"/>
    <w:rsid w:val="00FE5A71"/>
    <w:rsid w:val="00FF6FCA"/>
    <w:rsid w:val="07C3FB49"/>
    <w:rsid w:val="0BC45B8C"/>
    <w:rsid w:val="0E13C5A4"/>
    <w:rsid w:val="0E789A0E"/>
    <w:rsid w:val="11DC6090"/>
    <w:rsid w:val="13C0863C"/>
    <w:rsid w:val="194F712E"/>
    <w:rsid w:val="1EB9F8F6"/>
    <w:rsid w:val="25E81039"/>
    <w:rsid w:val="267EE2D0"/>
    <w:rsid w:val="2AF47D33"/>
    <w:rsid w:val="326B64EA"/>
    <w:rsid w:val="333FFE6A"/>
    <w:rsid w:val="344EEFE3"/>
    <w:rsid w:val="397907A7"/>
    <w:rsid w:val="3C2DA877"/>
    <w:rsid w:val="3F0AB8A5"/>
    <w:rsid w:val="44B708A8"/>
    <w:rsid w:val="45FC1FD7"/>
    <w:rsid w:val="51179430"/>
    <w:rsid w:val="540D196A"/>
    <w:rsid w:val="5683DD30"/>
    <w:rsid w:val="57361099"/>
    <w:rsid w:val="57CDC9E3"/>
    <w:rsid w:val="584CCFBA"/>
    <w:rsid w:val="58AC3581"/>
    <w:rsid w:val="6036C752"/>
    <w:rsid w:val="60E95D5F"/>
    <w:rsid w:val="613DE003"/>
    <w:rsid w:val="61649C09"/>
    <w:rsid w:val="634E1B04"/>
    <w:rsid w:val="6576EB18"/>
    <w:rsid w:val="66748356"/>
    <w:rsid w:val="692B948A"/>
    <w:rsid w:val="695C8C5C"/>
    <w:rsid w:val="695F33B6"/>
    <w:rsid w:val="716C42F4"/>
    <w:rsid w:val="759E3A3B"/>
    <w:rsid w:val="76D2F234"/>
    <w:rsid w:val="7799FA17"/>
    <w:rsid w:val="7A98FB18"/>
    <w:rsid w:val="7B1E9361"/>
    <w:rsid w:val="7FB6797A"/>
    <w:rsid w:val="7FFA6B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13F"/>
  <w15:chartTrackingRefBased/>
  <w15:docId w15:val="{DEFA7C78-8B99-471C-80F8-14D31A3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unhideWhenUsed/>
    <w:qFormat/>
    <w:rsid w:val="003C15DE"/>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F2B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F2B55"/>
  </w:style>
  <w:style w:type="character" w:customStyle="1" w:styleId="eop">
    <w:name w:val="eop"/>
    <w:basedOn w:val="DefaultParagraphFont"/>
    <w:rsid w:val="00BF2B55"/>
  </w:style>
  <w:style w:type="character" w:styleId="CommentReference">
    <w:name w:val="annotation reference"/>
    <w:basedOn w:val="DefaultParagraphFont"/>
    <w:uiPriority w:val="99"/>
    <w:semiHidden/>
    <w:unhideWhenUsed/>
    <w:rsid w:val="00201D4E"/>
    <w:rPr>
      <w:sz w:val="16"/>
      <w:szCs w:val="16"/>
    </w:rPr>
  </w:style>
  <w:style w:type="paragraph" w:styleId="CommentText">
    <w:name w:val="annotation text"/>
    <w:basedOn w:val="Normal"/>
    <w:link w:val="CommentTextChar"/>
    <w:unhideWhenUsed/>
    <w:rsid w:val="00201D4E"/>
    <w:pPr>
      <w:spacing w:line="240" w:lineRule="auto"/>
    </w:pPr>
    <w:rPr>
      <w:sz w:val="20"/>
      <w:szCs w:val="20"/>
    </w:rPr>
  </w:style>
  <w:style w:type="character" w:customStyle="1" w:styleId="CommentTextChar">
    <w:name w:val="Comment Text Char"/>
    <w:basedOn w:val="DefaultParagraphFont"/>
    <w:link w:val="CommentText"/>
    <w:rsid w:val="00201D4E"/>
    <w:rPr>
      <w:sz w:val="20"/>
      <w:szCs w:val="20"/>
    </w:rPr>
  </w:style>
  <w:style w:type="paragraph" w:styleId="CommentSubject">
    <w:name w:val="annotation subject"/>
    <w:basedOn w:val="CommentText"/>
    <w:next w:val="CommentText"/>
    <w:link w:val="CommentSubjectChar"/>
    <w:uiPriority w:val="99"/>
    <w:semiHidden/>
    <w:unhideWhenUsed/>
    <w:rsid w:val="00201D4E"/>
    <w:rPr>
      <w:b/>
      <w:bCs/>
    </w:rPr>
  </w:style>
  <w:style w:type="character" w:customStyle="1" w:styleId="CommentSubjectChar">
    <w:name w:val="Comment Subject Char"/>
    <w:basedOn w:val="CommentTextChar"/>
    <w:link w:val="CommentSubject"/>
    <w:uiPriority w:val="99"/>
    <w:semiHidden/>
    <w:rsid w:val="00201D4E"/>
    <w:rPr>
      <w:b/>
      <w:bCs/>
      <w:sz w:val="20"/>
      <w:szCs w:val="20"/>
    </w:rPr>
  </w:style>
  <w:style w:type="paragraph" w:styleId="BalloonText">
    <w:name w:val="Balloon Text"/>
    <w:basedOn w:val="Normal"/>
    <w:link w:val="BalloonTextChar"/>
    <w:uiPriority w:val="99"/>
    <w:semiHidden/>
    <w:unhideWhenUsed/>
    <w:rsid w:val="0020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4E"/>
    <w:rPr>
      <w:rFonts w:ascii="Segoe UI" w:hAnsi="Segoe UI" w:cs="Segoe UI"/>
      <w:sz w:val="18"/>
      <w:szCs w:val="18"/>
    </w:rPr>
  </w:style>
  <w:style w:type="character" w:customStyle="1" w:styleId="Heading2Char">
    <w:name w:val="Heading 2 Char"/>
    <w:basedOn w:val="DefaultParagraphFont"/>
    <w:link w:val="Heading2"/>
    <w:uiPriority w:val="9"/>
    <w:rsid w:val="003C15DE"/>
    <w:rPr>
      <w:rFonts w:asciiTheme="majorHAnsi" w:eastAsiaTheme="majorEastAsia" w:hAnsiTheme="majorHAnsi" w:cstheme="majorBidi"/>
      <w:color w:val="2F5496" w:themeColor="accent1" w:themeShade="BF"/>
      <w:sz w:val="26"/>
      <w:szCs w:val="26"/>
      <w:lang w:val="en-GB" w:eastAsia="en-US"/>
    </w:rPr>
  </w:style>
  <w:style w:type="paragraph" w:customStyle="1" w:styleId="Sub-ClauseText">
    <w:name w:val="Sub-Clause Text"/>
    <w:basedOn w:val="Normal"/>
    <w:link w:val="Sub-ClauseTextChar"/>
    <w:rsid w:val="003C15DE"/>
    <w:pPr>
      <w:spacing w:before="120" w:after="120" w:line="240" w:lineRule="auto"/>
      <w:jc w:val="both"/>
    </w:pPr>
    <w:rPr>
      <w:rFonts w:ascii="Times New Roman" w:eastAsia="Times New Roman" w:hAnsi="Times New Roman" w:cs="Times New Roman"/>
      <w:spacing w:val="-4"/>
      <w:sz w:val="24"/>
      <w:szCs w:val="20"/>
      <w:lang w:val="en-GB" w:eastAsia="en-US"/>
    </w:rPr>
  </w:style>
  <w:style w:type="character" w:customStyle="1" w:styleId="Sub-ClauseTextChar">
    <w:name w:val="Sub-Clause Text Char"/>
    <w:basedOn w:val="DefaultParagraphFont"/>
    <w:link w:val="Sub-ClauseText"/>
    <w:rsid w:val="003C15DE"/>
    <w:rPr>
      <w:rFonts w:ascii="Times New Roman" w:eastAsia="Times New Roman" w:hAnsi="Times New Roman" w:cs="Times New Roman"/>
      <w:spacing w:val="-4"/>
      <w:sz w:val="24"/>
      <w:szCs w:val="20"/>
      <w:lang w:val="en-GB" w:eastAsia="en-US"/>
    </w:rPr>
  </w:style>
  <w:style w:type="paragraph" w:customStyle="1" w:styleId="MarginText">
    <w:name w:val="Margin Text"/>
    <w:basedOn w:val="BodyText"/>
    <w:rsid w:val="00E521A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styleId="BodyText">
    <w:name w:val="Body Text"/>
    <w:basedOn w:val="Normal"/>
    <w:link w:val="BodyTextChar"/>
    <w:uiPriority w:val="99"/>
    <w:semiHidden/>
    <w:unhideWhenUsed/>
    <w:rsid w:val="00E521A9"/>
    <w:pPr>
      <w:spacing w:after="120"/>
    </w:pPr>
  </w:style>
  <w:style w:type="character" w:customStyle="1" w:styleId="BodyTextChar">
    <w:name w:val="Body Text Char"/>
    <w:basedOn w:val="DefaultParagraphFont"/>
    <w:link w:val="BodyText"/>
    <w:uiPriority w:val="99"/>
    <w:semiHidden/>
    <w:rsid w:val="00E521A9"/>
  </w:style>
  <w:style w:type="paragraph" w:customStyle="1" w:styleId="Single">
    <w:name w:val="Single"/>
    <w:basedOn w:val="Normal"/>
    <w:rsid w:val="0009552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styleId="Revision">
    <w:name w:val="Revision"/>
    <w:hidden/>
    <w:uiPriority w:val="99"/>
    <w:semiHidden/>
    <w:rsid w:val="00D53528"/>
    <w:pPr>
      <w:spacing w:after="0" w:line="240" w:lineRule="auto"/>
    </w:pPr>
  </w:style>
  <w:style w:type="character" w:styleId="UnresolvedMention">
    <w:name w:val="Unresolved Mention"/>
    <w:basedOn w:val="DefaultParagraphFont"/>
    <w:uiPriority w:val="99"/>
    <w:semiHidden/>
    <w:unhideWhenUsed/>
    <w:rsid w:val="00E0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2039967959">
      <w:bodyDiv w:val="1"/>
      <w:marLeft w:val="0"/>
      <w:marRight w:val="0"/>
      <w:marTop w:val="0"/>
      <w:marBottom w:val="0"/>
      <w:divBdr>
        <w:top w:val="none" w:sz="0" w:space="0" w:color="auto"/>
        <w:left w:val="none" w:sz="0" w:space="0" w:color="auto"/>
        <w:bottom w:val="none" w:sz="0" w:space="0" w:color="auto"/>
        <w:right w:val="none" w:sz="0" w:space="0" w:color="auto"/>
      </w:divBdr>
      <w:divsChild>
        <w:div w:id="2040664403">
          <w:marLeft w:val="0"/>
          <w:marRight w:val="0"/>
          <w:marTop w:val="0"/>
          <w:marBottom w:val="0"/>
          <w:divBdr>
            <w:top w:val="none" w:sz="0" w:space="0" w:color="auto"/>
            <w:left w:val="none" w:sz="0" w:space="0" w:color="auto"/>
            <w:bottom w:val="none" w:sz="0" w:space="0" w:color="auto"/>
            <w:right w:val="none" w:sz="0" w:space="0" w:color="auto"/>
          </w:divBdr>
        </w:div>
        <w:div w:id="873156064">
          <w:marLeft w:val="0"/>
          <w:marRight w:val="0"/>
          <w:marTop w:val="0"/>
          <w:marBottom w:val="0"/>
          <w:divBdr>
            <w:top w:val="none" w:sz="0" w:space="0" w:color="auto"/>
            <w:left w:val="none" w:sz="0" w:space="0" w:color="auto"/>
            <w:bottom w:val="none" w:sz="0" w:space="0" w:color="auto"/>
            <w:right w:val="none" w:sz="0" w:space="0" w:color="auto"/>
          </w:divBdr>
        </w:div>
        <w:div w:id="893321330">
          <w:marLeft w:val="0"/>
          <w:marRight w:val="0"/>
          <w:marTop w:val="0"/>
          <w:marBottom w:val="0"/>
          <w:divBdr>
            <w:top w:val="none" w:sz="0" w:space="0" w:color="auto"/>
            <w:left w:val="none" w:sz="0" w:space="0" w:color="auto"/>
            <w:bottom w:val="none" w:sz="0" w:space="0" w:color="auto"/>
            <w:right w:val="none" w:sz="0" w:space="0" w:color="auto"/>
          </w:divBdr>
          <w:divsChild>
            <w:div w:id="441918815">
              <w:marLeft w:val="0"/>
              <w:marRight w:val="0"/>
              <w:marTop w:val="0"/>
              <w:marBottom w:val="0"/>
              <w:divBdr>
                <w:top w:val="none" w:sz="0" w:space="0" w:color="auto"/>
                <w:left w:val="none" w:sz="0" w:space="0" w:color="auto"/>
                <w:bottom w:val="none" w:sz="0" w:space="0" w:color="auto"/>
                <w:right w:val="none" w:sz="0" w:space="0" w:color="auto"/>
              </w:divBdr>
            </w:div>
            <w:div w:id="1105079115">
              <w:marLeft w:val="0"/>
              <w:marRight w:val="0"/>
              <w:marTop w:val="0"/>
              <w:marBottom w:val="0"/>
              <w:divBdr>
                <w:top w:val="none" w:sz="0" w:space="0" w:color="auto"/>
                <w:left w:val="none" w:sz="0" w:space="0" w:color="auto"/>
                <w:bottom w:val="none" w:sz="0" w:space="0" w:color="auto"/>
                <w:right w:val="none" w:sz="0" w:space="0" w:color="auto"/>
              </w:divBdr>
            </w:div>
            <w:div w:id="2080249823">
              <w:marLeft w:val="0"/>
              <w:marRight w:val="0"/>
              <w:marTop w:val="0"/>
              <w:marBottom w:val="0"/>
              <w:divBdr>
                <w:top w:val="none" w:sz="0" w:space="0" w:color="auto"/>
                <w:left w:val="none" w:sz="0" w:space="0" w:color="auto"/>
                <w:bottom w:val="none" w:sz="0" w:space="0" w:color="auto"/>
                <w:right w:val="none" w:sz="0" w:space="0" w:color="auto"/>
              </w:divBdr>
            </w:div>
            <w:div w:id="806168487">
              <w:marLeft w:val="0"/>
              <w:marRight w:val="0"/>
              <w:marTop w:val="0"/>
              <w:marBottom w:val="0"/>
              <w:divBdr>
                <w:top w:val="none" w:sz="0" w:space="0" w:color="auto"/>
                <w:left w:val="none" w:sz="0" w:space="0" w:color="auto"/>
                <w:bottom w:val="none" w:sz="0" w:space="0" w:color="auto"/>
                <w:right w:val="none" w:sz="0" w:space="0" w:color="auto"/>
              </w:divBdr>
            </w:div>
            <w:div w:id="1172796936">
              <w:marLeft w:val="0"/>
              <w:marRight w:val="0"/>
              <w:marTop w:val="0"/>
              <w:marBottom w:val="0"/>
              <w:divBdr>
                <w:top w:val="none" w:sz="0" w:space="0" w:color="auto"/>
                <w:left w:val="none" w:sz="0" w:space="0" w:color="auto"/>
                <w:bottom w:val="none" w:sz="0" w:space="0" w:color="auto"/>
                <w:right w:val="none" w:sz="0" w:space="0" w:color="auto"/>
              </w:divBdr>
            </w:div>
          </w:divsChild>
        </w:div>
        <w:div w:id="718288296">
          <w:marLeft w:val="0"/>
          <w:marRight w:val="0"/>
          <w:marTop w:val="0"/>
          <w:marBottom w:val="0"/>
          <w:divBdr>
            <w:top w:val="none" w:sz="0" w:space="0" w:color="auto"/>
            <w:left w:val="none" w:sz="0" w:space="0" w:color="auto"/>
            <w:bottom w:val="none" w:sz="0" w:space="0" w:color="auto"/>
            <w:right w:val="none" w:sz="0" w:space="0" w:color="auto"/>
          </w:divBdr>
          <w:divsChild>
            <w:div w:id="1398163597">
              <w:marLeft w:val="0"/>
              <w:marRight w:val="0"/>
              <w:marTop w:val="0"/>
              <w:marBottom w:val="0"/>
              <w:divBdr>
                <w:top w:val="none" w:sz="0" w:space="0" w:color="auto"/>
                <w:left w:val="none" w:sz="0" w:space="0" w:color="auto"/>
                <w:bottom w:val="none" w:sz="0" w:space="0" w:color="auto"/>
                <w:right w:val="none" w:sz="0" w:space="0" w:color="auto"/>
              </w:divBdr>
            </w:div>
            <w:div w:id="1522090079">
              <w:marLeft w:val="0"/>
              <w:marRight w:val="0"/>
              <w:marTop w:val="0"/>
              <w:marBottom w:val="0"/>
              <w:divBdr>
                <w:top w:val="none" w:sz="0" w:space="0" w:color="auto"/>
                <w:left w:val="none" w:sz="0" w:space="0" w:color="auto"/>
                <w:bottom w:val="none" w:sz="0" w:space="0" w:color="auto"/>
                <w:right w:val="none" w:sz="0" w:space="0" w:color="auto"/>
              </w:divBdr>
            </w:div>
            <w:div w:id="50269619">
              <w:marLeft w:val="0"/>
              <w:marRight w:val="0"/>
              <w:marTop w:val="0"/>
              <w:marBottom w:val="0"/>
              <w:divBdr>
                <w:top w:val="none" w:sz="0" w:space="0" w:color="auto"/>
                <w:left w:val="none" w:sz="0" w:space="0" w:color="auto"/>
                <w:bottom w:val="none" w:sz="0" w:space="0" w:color="auto"/>
                <w:right w:val="none" w:sz="0" w:space="0" w:color="auto"/>
              </w:divBdr>
            </w:div>
            <w:div w:id="394396061">
              <w:marLeft w:val="0"/>
              <w:marRight w:val="0"/>
              <w:marTop w:val="0"/>
              <w:marBottom w:val="0"/>
              <w:divBdr>
                <w:top w:val="none" w:sz="0" w:space="0" w:color="auto"/>
                <w:left w:val="none" w:sz="0" w:space="0" w:color="auto"/>
                <w:bottom w:val="none" w:sz="0" w:space="0" w:color="auto"/>
                <w:right w:val="none" w:sz="0" w:space="0" w:color="auto"/>
              </w:divBdr>
            </w:div>
            <w:div w:id="1080716313">
              <w:marLeft w:val="0"/>
              <w:marRight w:val="0"/>
              <w:marTop w:val="0"/>
              <w:marBottom w:val="0"/>
              <w:divBdr>
                <w:top w:val="none" w:sz="0" w:space="0" w:color="auto"/>
                <w:left w:val="none" w:sz="0" w:space="0" w:color="auto"/>
                <w:bottom w:val="none" w:sz="0" w:space="0" w:color="auto"/>
                <w:right w:val="none" w:sz="0" w:space="0" w:color="auto"/>
              </w:divBdr>
            </w:div>
          </w:divsChild>
        </w:div>
        <w:div w:id="994409851">
          <w:marLeft w:val="0"/>
          <w:marRight w:val="0"/>
          <w:marTop w:val="0"/>
          <w:marBottom w:val="0"/>
          <w:divBdr>
            <w:top w:val="none" w:sz="0" w:space="0" w:color="auto"/>
            <w:left w:val="none" w:sz="0" w:space="0" w:color="auto"/>
            <w:bottom w:val="none" w:sz="0" w:space="0" w:color="auto"/>
            <w:right w:val="none" w:sz="0" w:space="0" w:color="auto"/>
          </w:divBdr>
          <w:divsChild>
            <w:div w:id="19009821">
              <w:marLeft w:val="0"/>
              <w:marRight w:val="0"/>
              <w:marTop w:val="0"/>
              <w:marBottom w:val="0"/>
              <w:divBdr>
                <w:top w:val="none" w:sz="0" w:space="0" w:color="auto"/>
                <w:left w:val="none" w:sz="0" w:space="0" w:color="auto"/>
                <w:bottom w:val="none" w:sz="0" w:space="0" w:color="auto"/>
                <w:right w:val="none" w:sz="0" w:space="0" w:color="auto"/>
              </w:divBdr>
            </w:div>
            <w:div w:id="1246381472">
              <w:marLeft w:val="0"/>
              <w:marRight w:val="0"/>
              <w:marTop w:val="0"/>
              <w:marBottom w:val="0"/>
              <w:divBdr>
                <w:top w:val="none" w:sz="0" w:space="0" w:color="auto"/>
                <w:left w:val="none" w:sz="0" w:space="0" w:color="auto"/>
                <w:bottom w:val="none" w:sz="0" w:space="0" w:color="auto"/>
                <w:right w:val="none" w:sz="0" w:space="0" w:color="auto"/>
              </w:divBdr>
            </w:div>
            <w:div w:id="559367646">
              <w:marLeft w:val="0"/>
              <w:marRight w:val="0"/>
              <w:marTop w:val="0"/>
              <w:marBottom w:val="0"/>
              <w:divBdr>
                <w:top w:val="none" w:sz="0" w:space="0" w:color="auto"/>
                <w:left w:val="none" w:sz="0" w:space="0" w:color="auto"/>
                <w:bottom w:val="none" w:sz="0" w:space="0" w:color="auto"/>
                <w:right w:val="none" w:sz="0" w:space="0" w:color="auto"/>
              </w:divBdr>
            </w:div>
            <w:div w:id="381252787">
              <w:marLeft w:val="0"/>
              <w:marRight w:val="0"/>
              <w:marTop w:val="0"/>
              <w:marBottom w:val="0"/>
              <w:divBdr>
                <w:top w:val="none" w:sz="0" w:space="0" w:color="auto"/>
                <w:left w:val="none" w:sz="0" w:space="0" w:color="auto"/>
                <w:bottom w:val="none" w:sz="0" w:space="0" w:color="auto"/>
                <w:right w:val="none" w:sz="0" w:space="0" w:color="auto"/>
              </w:divBdr>
            </w:div>
            <w:div w:id="340662886">
              <w:marLeft w:val="0"/>
              <w:marRight w:val="0"/>
              <w:marTop w:val="0"/>
              <w:marBottom w:val="0"/>
              <w:divBdr>
                <w:top w:val="none" w:sz="0" w:space="0" w:color="auto"/>
                <w:left w:val="none" w:sz="0" w:space="0" w:color="auto"/>
                <w:bottom w:val="none" w:sz="0" w:space="0" w:color="auto"/>
                <w:right w:val="none" w:sz="0" w:space="0" w:color="auto"/>
              </w:divBdr>
            </w:div>
          </w:divsChild>
        </w:div>
        <w:div w:id="1956788414">
          <w:marLeft w:val="0"/>
          <w:marRight w:val="0"/>
          <w:marTop w:val="0"/>
          <w:marBottom w:val="0"/>
          <w:divBdr>
            <w:top w:val="none" w:sz="0" w:space="0" w:color="auto"/>
            <w:left w:val="none" w:sz="0" w:space="0" w:color="auto"/>
            <w:bottom w:val="none" w:sz="0" w:space="0" w:color="auto"/>
            <w:right w:val="none" w:sz="0" w:space="0" w:color="auto"/>
          </w:divBdr>
        </w:div>
        <w:div w:id="2049211977">
          <w:marLeft w:val="0"/>
          <w:marRight w:val="0"/>
          <w:marTop w:val="0"/>
          <w:marBottom w:val="0"/>
          <w:divBdr>
            <w:top w:val="none" w:sz="0" w:space="0" w:color="auto"/>
            <w:left w:val="none" w:sz="0" w:space="0" w:color="auto"/>
            <w:bottom w:val="none" w:sz="0" w:space="0" w:color="auto"/>
            <w:right w:val="none" w:sz="0" w:space="0" w:color="auto"/>
          </w:divBdr>
        </w:div>
        <w:div w:id="1894272942">
          <w:marLeft w:val="0"/>
          <w:marRight w:val="0"/>
          <w:marTop w:val="0"/>
          <w:marBottom w:val="0"/>
          <w:divBdr>
            <w:top w:val="none" w:sz="0" w:space="0" w:color="auto"/>
            <w:left w:val="none" w:sz="0" w:space="0" w:color="auto"/>
            <w:bottom w:val="none" w:sz="0" w:space="0" w:color="auto"/>
            <w:right w:val="none" w:sz="0" w:space="0" w:color="auto"/>
          </w:divBdr>
        </w:div>
        <w:div w:id="1492524323">
          <w:marLeft w:val="0"/>
          <w:marRight w:val="0"/>
          <w:marTop w:val="0"/>
          <w:marBottom w:val="0"/>
          <w:divBdr>
            <w:top w:val="none" w:sz="0" w:space="0" w:color="auto"/>
            <w:left w:val="none" w:sz="0" w:space="0" w:color="auto"/>
            <w:bottom w:val="none" w:sz="0" w:space="0" w:color="auto"/>
            <w:right w:val="none" w:sz="0" w:space="0" w:color="auto"/>
          </w:divBdr>
        </w:div>
        <w:div w:id="1232888421">
          <w:marLeft w:val="0"/>
          <w:marRight w:val="0"/>
          <w:marTop w:val="0"/>
          <w:marBottom w:val="0"/>
          <w:divBdr>
            <w:top w:val="none" w:sz="0" w:space="0" w:color="auto"/>
            <w:left w:val="none" w:sz="0" w:space="0" w:color="auto"/>
            <w:bottom w:val="none" w:sz="0" w:space="0" w:color="auto"/>
            <w:right w:val="none" w:sz="0" w:space="0" w:color="auto"/>
          </w:divBdr>
        </w:div>
        <w:div w:id="1450514281">
          <w:marLeft w:val="0"/>
          <w:marRight w:val="0"/>
          <w:marTop w:val="0"/>
          <w:marBottom w:val="0"/>
          <w:divBdr>
            <w:top w:val="none" w:sz="0" w:space="0" w:color="auto"/>
            <w:left w:val="none" w:sz="0" w:space="0" w:color="auto"/>
            <w:bottom w:val="none" w:sz="0" w:space="0" w:color="auto"/>
            <w:right w:val="none" w:sz="0" w:space="0" w:color="auto"/>
          </w:divBdr>
        </w:div>
        <w:div w:id="547575670">
          <w:marLeft w:val="0"/>
          <w:marRight w:val="0"/>
          <w:marTop w:val="0"/>
          <w:marBottom w:val="0"/>
          <w:divBdr>
            <w:top w:val="none" w:sz="0" w:space="0" w:color="auto"/>
            <w:left w:val="none" w:sz="0" w:space="0" w:color="auto"/>
            <w:bottom w:val="none" w:sz="0" w:space="0" w:color="auto"/>
            <w:right w:val="none" w:sz="0" w:space="0" w:color="auto"/>
          </w:divBdr>
        </w:div>
        <w:div w:id="1750031036">
          <w:marLeft w:val="0"/>
          <w:marRight w:val="0"/>
          <w:marTop w:val="0"/>
          <w:marBottom w:val="0"/>
          <w:divBdr>
            <w:top w:val="none" w:sz="0" w:space="0" w:color="auto"/>
            <w:left w:val="none" w:sz="0" w:space="0" w:color="auto"/>
            <w:bottom w:val="none" w:sz="0" w:space="0" w:color="auto"/>
            <w:right w:val="none" w:sz="0" w:space="0" w:color="auto"/>
          </w:divBdr>
        </w:div>
        <w:div w:id="2013288750">
          <w:marLeft w:val="0"/>
          <w:marRight w:val="0"/>
          <w:marTop w:val="0"/>
          <w:marBottom w:val="0"/>
          <w:divBdr>
            <w:top w:val="none" w:sz="0" w:space="0" w:color="auto"/>
            <w:left w:val="none" w:sz="0" w:space="0" w:color="auto"/>
            <w:bottom w:val="none" w:sz="0" w:space="0" w:color="auto"/>
            <w:right w:val="none" w:sz="0" w:space="0" w:color="auto"/>
          </w:divBdr>
        </w:div>
        <w:div w:id="1496533064">
          <w:marLeft w:val="0"/>
          <w:marRight w:val="0"/>
          <w:marTop w:val="0"/>
          <w:marBottom w:val="0"/>
          <w:divBdr>
            <w:top w:val="none" w:sz="0" w:space="0" w:color="auto"/>
            <w:left w:val="none" w:sz="0" w:space="0" w:color="auto"/>
            <w:bottom w:val="none" w:sz="0" w:space="0" w:color="auto"/>
            <w:right w:val="none" w:sz="0" w:space="0" w:color="auto"/>
          </w:divBdr>
        </w:div>
        <w:div w:id="257638194">
          <w:marLeft w:val="0"/>
          <w:marRight w:val="0"/>
          <w:marTop w:val="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cwbo.org/resources-for-business/incoterms-rules/incoterm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neDrive%20-%20UN%20Women\Procurement\Templates\RFQ%20Goods%20-%20%20Template\Request%20for%20Quotation%20(RFQ)%20Information%20Sheet%20-%20Goods%20%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7C0EF858D6494ABEBAA2505ABE9AA8"/>
        <w:category>
          <w:name w:val="General"/>
          <w:gallery w:val="placeholder"/>
        </w:category>
        <w:types>
          <w:type w:val="bbPlcHdr"/>
        </w:types>
        <w:behaviors>
          <w:behavior w:val="content"/>
        </w:behaviors>
        <w:guid w:val="{CA8E463B-48EB-4BA5-8EF7-5B0C6E0CF661}"/>
      </w:docPartPr>
      <w:docPartBody>
        <w:p w:rsidR="00393223" w:rsidRDefault="00AF289B">
          <w:pPr>
            <w:pStyle w:val="9F7C0EF858D6494ABEBAA2505ABE9AA8"/>
          </w:pPr>
          <w:r w:rsidRPr="005E5F03">
            <w:rPr>
              <w:rStyle w:val="PlaceholderText"/>
              <w:rFonts w:cstheme="minorHAnsi"/>
              <w:sz w:val="20"/>
              <w:szCs w:val="20"/>
            </w:rPr>
            <w:t>Click or tap here to enter text.</w:t>
          </w:r>
        </w:p>
      </w:docPartBody>
    </w:docPart>
    <w:docPart>
      <w:docPartPr>
        <w:name w:val="05EEADFCA30944A59158300E49AEECB9"/>
        <w:category>
          <w:name w:val="General"/>
          <w:gallery w:val="placeholder"/>
        </w:category>
        <w:types>
          <w:type w:val="bbPlcHdr"/>
        </w:types>
        <w:behaviors>
          <w:behavior w:val="content"/>
        </w:behaviors>
        <w:guid w:val="{3EC10242-E925-44B5-B2AD-FDE1A9B266A1}"/>
      </w:docPartPr>
      <w:docPartBody>
        <w:p w:rsidR="00393223" w:rsidRDefault="00AF289B">
          <w:pPr>
            <w:pStyle w:val="05EEADFCA30944A59158300E49AEECB9"/>
          </w:pPr>
          <w:r w:rsidRPr="005E5F03">
            <w:rPr>
              <w:rStyle w:val="PlaceholderText"/>
              <w:rFonts w:cstheme="minorHAnsi"/>
              <w:sz w:val="20"/>
              <w:szCs w:val="20"/>
            </w:rPr>
            <w:t>Name of organisation</w:t>
          </w:r>
        </w:p>
      </w:docPartBody>
    </w:docPart>
    <w:docPart>
      <w:docPartPr>
        <w:name w:val="0750A5C0BDA94493BD36F544DC6502A1"/>
        <w:category>
          <w:name w:val="General"/>
          <w:gallery w:val="placeholder"/>
        </w:category>
        <w:types>
          <w:type w:val="bbPlcHdr"/>
        </w:types>
        <w:behaviors>
          <w:behavior w:val="content"/>
        </w:behaviors>
        <w:guid w:val="{68CA1FB8-486F-4AED-8F07-2CF4D8A497E3}"/>
      </w:docPartPr>
      <w:docPartBody>
        <w:p w:rsidR="00393223" w:rsidRDefault="00AF289B">
          <w:pPr>
            <w:pStyle w:val="0750A5C0BDA94493BD36F544DC6502A1"/>
          </w:pPr>
          <w:r w:rsidRPr="005E5F03">
            <w:rPr>
              <w:rStyle w:val="PlaceholderText"/>
              <w:rFonts w:eastAsiaTheme="minorHAnsi" w:cstheme="minorHAnsi"/>
              <w:sz w:val="20"/>
            </w:rPr>
            <w:t>Click or tap here to enter text.</w:t>
          </w:r>
        </w:p>
      </w:docPartBody>
    </w:docPart>
    <w:docPart>
      <w:docPartPr>
        <w:name w:val="6C903E2DE6D44ACDAED05657ACA24264"/>
        <w:category>
          <w:name w:val="General"/>
          <w:gallery w:val="placeholder"/>
        </w:category>
        <w:types>
          <w:type w:val="bbPlcHdr"/>
        </w:types>
        <w:behaviors>
          <w:behavior w:val="content"/>
        </w:behaviors>
        <w:guid w:val="{79AD0343-92D8-4917-B8F6-2529F83C1E50}"/>
      </w:docPartPr>
      <w:docPartBody>
        <w:p w:rsidR="00393223" w:rsidRDefault="00AF289B">
          <w:pPr>
            <w:pStyle w:val="6C903E2DE6D44ACDAED05657ACA24264"/>
          </w:pPr>
          <w:r w:rsidRPr="005E5F03">
            <w:rPr>
              <w:rStyle w:val="PlaceholderText"/>
              <w:rFonts w:eastAsiaTheme="minorHAnsi" w:cstheme="minorHAnsi"/>
              <w:sz w:val="20"/>
            </w:rPr>
            <w:t>Click or tap here to enter text.</w:t>
          </w:r>
        </w:p>
      </w:docPartBody>
    </w:docPart>
    <w:docPart>
      <w:docPartPr>
        <w:name w:val="F5063230CE1049B586D92BE958F0E71F"/>
        <w:category>
          <w:name w:val="General"/>
          <w:gallery w:val="placeholder"/>
        </w:category>
        <w:types>
          <w:type w:val="bbPlcHdr"/>
        </w:types>
        <w:behaviors>
          <w:behavior w:val="content"/>
        </w:behaviors>
        <w:guid w:val="{89A8DB71-C92C-4F17-A009-94E968326468}"/>
      </w:docPartPr>
      <w:docPartBody>
        <w:p w:rsidR="00393223" w:rsidRDefault="00AF289B">
          <w:pPr>
            <w:pStyle w:val="F5063230CE1049B586D92BE958F0E71F"/>
          </w:pPr>
          <w:r w:rsidRPr="005E5F03">
            <w:rPr>
              <w:rStyle w:val="PlaceholderText"/>
              <w:rFonts w:eastAsiaTheme="minorHAnsi" w:cstheme="minorHAnsi"/>
              <w:sz w:val="20"/>
            </w:rPr>
            <w:t>Click or tap here to enter text.</w:t>
          </w:r>
        </w:p>
      </w:docPartBody>
    </w:docPart>
    <w:docPart>
      <w:docPartPr>
        <w:name w:val="2DC28F2159DF41D9A3CF8073716700F6"/>
        <w:category>
          <w:name w:val="General"/>
          <w:gallery w:val="placeholder"/>
        </w:category>
        <w:types>
          <w:type w:val="bbPlcHdr"/>
        </w:types>
        <w:behaviors>
          <w:behavior w:val="content"/>
        </w:behaviors>
        <w:guid w:val="{9690A5F6-9FC1-4587-BB74-8A4C171CD3F7}"/>
      </w:docPartPr>
      <w:docPartBody>
        <w:p w:rsidR="00393223" w:rsidRDefault="00AF289B">
          <w:pPr>
            <w:pStyle w:val="2DC28F2159DF41D9A3CF8073716700F6"/>
          </w:pPr>
          <w:r w:rsidRPr="005E5F03">
            <w:rPr>
              <w:rStyle w:val="PlaceholderText"/>
              <w:rFonts w:eastAsiaTheme="minorHAnsi" w:cstheme="minorHAnsi"/>
              <w:sz w:val="20"/>
            </w:rPr>
            <w:t>Click or tap here to enter text.</w:t>
          </w:r>
        </w:p>
      </w:docPartBody>
    </w:docPart>
    <w:docPart>
      <w:docPartPr>
        <w:name w:val="00C8DD01C29A4CC1A30F430B08E0C5C8"/>
        <w:category>
          <w:name w:val="General"/>
          <w:gallery w:val="placeholder"/>
        </w:category>
        <w:types>
          <w:type w:val="bbPlcHdr"/>
        </w:types>
        <w:behaviors>
          <w:behavior w:val="content"/>
        </w:behaviors>
        <w:guid w:val="{24EB389E-C558-4DF1-82C7-BC5DB8B20644}"/>
      </w:docPartPr>
      <w:docPartBody>
        <w:p w:rsidR="00393223" w:rsidRDefault="00AF289B">
          <w:pPr>
            <w:pStyle w:val="00C8DD01C29A4CC1A30F430B08E0C5C8"/>
          </w:pPr>
          <w:r w:rsidRPr="005E5F03">
            <w:rPr>
              <w:rStyle w:val="PlaceholderText"/>
              <w:rFonts w:eastAsiaTheme="minorHAnsi" w:cs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23"/>
    <w:rsid w:val="00030827"/>
    <w:rsid w:val="001E60E0"/>
    <w:rsid w:val="001F2053"/>
    <w:rsid w:val="003557CD"/>
    <w:rsid w:val="00393223"/>
    <w:rsid w:val="004E0DD8"/>
    <w:rsid w:val="0085451D"/>
    <w:rsid w:val="008C57CB"/>
    <w:rsid w:val="00AF289B"/>
    <w:rsid w:val="00B1564B"/>
    <w:rsid w:val="00B22720"/>
    <w:rsid w:val="00CE71CF"/>
    <w:rsid w:val="00EF5518"/>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557CD"/>
    <w:rPr>
      <w:color w:val="808080"/>
    </w:rPr>
  </w:style>
  <w:style w:type="paragraph" w:customStyle="1" w:styleId="9F7C0EF858D6494ABEBAA2505ABE9AA8">
    <w:name w:val="9F7C0EF858D6494ABEBAA2505ABE9AA8"/>
  </w:style>
  <w:style w:type="paragraph" w:customStyle="1" w:styleId="05EEADFCA30944A59158300E49AEECB9">
    <w:name w:val="05EEADFCA30944A59158300E49AEECB9"/>
  </w:style>
  <w:style w:type="paragraph" w:customStyle="1" w:styleId="0750A5C0BDA94493BD36F544DC6502A1">
    <w:name w:val="0750A5C0BDA94493BD36F544DC6502A1"/>
  </w:style>
  <w:style w:type="paragraph" w:customStyle="1" w:styleId="6C903E2DE6D44ACDAED05657ACA24264">
    <w:name w:val="6C903E2DE6D44ACDAED05657ACA24264"/>
  </w:style>
  <w:style w:type="paragraph" w:customStyle="1" w:styleId="F5063230CE1049B586D92BE958F0E71F">
    <w:name w:val="F5063230CE1049B586D92BE958F0E71F"/>
  </w:style>
  <w:style w:type="paragraph" w:customStyle="1" w:styleId="2DC28F2159DF41D9A3CF8073716700F6">
    <w:name w:val="2DC28F2159DF41D9A3CF8073716700F6"/>
  </w:style>
  <w:style w:type="paragraph" w:customStyle="1" w:styleId="00C8DD01C29A4CC1A30F430B08E0C5C8">
    <w:name w:val="00C8DD01C29A4CC1A30F430B08E0C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b792f64-5510-4bb5-a9fe-e3f1c13631fc">Request Form</Document_x0020_Type>
    <_dlc_DocId xmlns="a15e0e0f-4f4a-4916-abd0-83d6a9ed7276">S2JVWQHSHYPP-1783912714-9</_dlc_DocId>
    <_dlc_DocIdUrl xmlns="a15e0e0f-4f4a-4916-abd0-83d6a9ed7276">
      <Url>https://unwomen.sharepoint.com/management/Procurement/in-tend/_layouts/15/DocIdRedir.aspx?ID=S2JVWQHSHYPP-1783912714-9</Url>
      <Description>S2JVWQHSHYPP-1783912714-9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23A2684617A8F40978E5DC8174E7977" ma:contentTypeVersion="5" ma:contentTypeDescription="Create a new document." ma:contentTypeScope="" ma:versionID="09abb9095e6b6d3319119ccbbd06db9f">
  <xsd:schema xmlns:xsd="http://www.w3.org/2001/XMLSchema" xmlns:xs="http://www.w3.org/2001/XMLSchema" xmlns:p="http://schemas.microsoft.com/office/2006/metadata/properties" xmlns:ns2="a15e0e0f-4f4a-4916-abd0-83d6a9ed7276" xmlns:ns3="8b792f64-5510-4bb5-a9fe-e3f1c13631fc" targetNamespace="http://schemas.microsoft.com/office/2006/metadata/properties" ma:root="true" ma:fieldsID="d527cc0f85db668cdc9942f47c6890d5" ns2:_="" ns3:_="">
    <xsd:import namespace="a15e0e0f-4f4a-4916-abd0-83d6a9ed7276"/>
    <xsd:import namespace="8b792f64-5510-4bb5-a9fe-e3f1c13631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92f64-5510-4bb5-a9fe-e3f1c1363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ma:displayName="Document Type" ma:default="Request Form" ma:format="Dropdown" ma:internalName="Document_x0020_Type">
      <xsd:simpleType>
        <xsd:restriction base="dms:Choice">
          <xsd:enumeration value="Request Form"/>
          <xsd:enumeration value="Roll-ou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340B0-0702-40F2-AE8B-14282DC9B7A7}">
  <ds:schemaRefs>
    <ds:schemaRef ds:uri="http://schemas.openxmlformats.org/officeDocument/2006/bibliography"/>
  </ds:schemaRefs>
</ds:datastoreItem>
</file>

<file path=customXml/itemProps2.xml><?xml version="1.0" encoding="utf-8"?>
<ds:datastoreItem xmlns:ds="http://schemas.openxmlformats.org/officeDocument/2006/customXml" ds:itemID="{432C4268-2F5A-4A1C-A3E9-1317FDBBB8C8}">
  <ds:schemaRefs>
    <ds:schemaRef ds:uri="http://schemas.microsoft.com/sharepoint/events"/>
  </ds:schemaRefs>
</ds:datastoreItem>
</file>

<file path=customXml/itemProps3.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4.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 ds:uri="8b792f64-5510-4bb5-a9fe-e3f1c13631fc"/>
    <ds:schemaRef ds:uri="a15e0e0f-4f4a-4916-abd0-83d6a9ed7276"/>
  </ds:schemaRefs>
</ds:datastoreItem>
</file>

<file path=customXml/itemProps5.xml><?xml version="1.0" encoding="utf-8"?>
<ds:datastoreItem xmlns:ds="http://schemas.openxmlformats.org/officeDocument/2006/customXml" ds:itemID="{520FD0D2-FE79-4EAC-AD03-EE913065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8b792f64-5510-4bb5-a9fe-e3f1c136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 for Quotation (RFQ) Information Sheet - Goods  - Copy</Template>
  <TotalTime>321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Links>
    <vt:vector size="12" baseType="variant">
      <vt:variant>
        <vt:i4>917582</vt:i4>
      </vt:variant>
      <vt:variant>
        <vt:i4>3</vt:i4>
      </vt:variant>
      <vt:variant>
        <vt:i4>0</vt:i4>
      </vt:variant>
      <vt:variant>
        <vt:i4>5</vt:i4>
      </vt:variant>
      <vt:variant>
        <vt:lpwstr>https://iccwbo.org/resources-for-business/incoterms-rules/incoterms-2020/</vt:lpwstr>
      </vt:variant>
      <vt:variant>
        <vt:lpwstr/>
      </vt:variant>
      <vt:variant>
        <vt:i4>1507410</vt:i4>
      </vt:variant>
      <vt:variant>
        <vt:i4>0</vt:i4>
      </vt:variant>
      <vt:variant>
        <vt:i4>0</vt:i4>
      </vt:variant>
      <vt:variant>
        <vt:i4>5</vt:i4>
      </vt:variant>
      <vt:variant>
        <vt:lpwstr>https://unwomen.sharepoint.com/management/Procurement/Guidelines/Preparation of Specifications for Goods Guidelines June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Olga Chisca</cp:lastModifiedBy>
  <cp:revision>80</cp:revision>
  <dcterms:created xsi:type="dcterms:W3CDTF">2020-10-27T08:02:00Z</dcterms:created>
  <dcterms:modified xsi:type="dcterms:W3CDTF">2021-02-25T15:35:00Z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0x010100B23A2684617A8F40978E5DC8174E7977</vt:lpwstr>
  </property>
  <property fmtid="{D5CDD505-2E9C-101B-9397-08002B2CF9AE}" pid="3" name="_dlc_DocIdItemGuid">
    <vt:lpwstr>5a5ca320-d68a-42ea-bf10-1ba3e7eebe2d</vt:lpwstr>
  </property>
</Properties>
</file>