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AC8" w:rsidRPr="00E73893" w:rsidRDefault="00B66D22" w:rsidP="00CC6CD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E73893">
        <w:rPr>
          <w:rFonts w:ascii="Arial" w:hAnsi="Arial" w:cs="Arial"/>
          <w:b/>
          <w:bCs/>
          <w:sz w:val="28"/>
          <w:szCs w:val="28"/>
          <w:u w:val="single"/>
          <w:lang w:val="ru"/>
        </w:rPr>
        <w:t>ТЕХНИЧЕСКОЕ ЗАДАНИЕ</w:t>
      </w:r>
    </w:p>
    <w:p w:rsidR="00CC6CD9" w:rsidRPr="00E73893" w:rsidRDefault="00CC6CD9">
      <w:pPr>
        <w:rPr>
          <w:rFonts w:ascii="Arial" w:hAnsi="Arial" w:cs="Arial"/>
          <w:sz w:val="28"/>
          <w:szCs w:val="28"/>
        </w:rPr>
      </w:pPr>
    </w:p>
    <w:p w:rsidR="00CC6CD9" w:rsidRPr="00E73893" w:rsidRDefault="00CC6CD9">
      <w:pPr>
        <w:rPr>
          <w:rFonts w:ascii="Arial" w:hAnsi="Arial" w:cs="Arial"/>
          <w:b/>
          <w:sz w:val="28"/>
          <w:szCs w:val="28"/>
        </w:rPr>
      </w:pPr>
      <w:r w:rsidRPr="00E73893">
        <w:rPr>
          <w:rFonts w:ascii="Arial" w:hAnsi="Arial" w:cs="Arial"/>
          <w:b/>
          <w:bCs/>
          <w:sz w:val="28"/>
          <w:szCs w:val="28"/>
          <w:lang w:val="ru"/>
        </w:rPr>
        <w:t xml:space="preserve">Название должности: Стажёр по </w:t>
      </w:r>
      <w:r w:rsidR="00B66D22" w:rsidRPr="00E73893">
        <w:rPr>
          <w:rFonts w:ascii="Arial" w:hAnsi="Arial" w:cs="Arial"/>
          <w:b/>
          <w:bCs/>
          <w:sz w:val="28"/>
          <w:szCs w:val="28"/>
          <w:lang w:val="ru"/>
        </w:rPr>
        <w:t>связям с общественностью</w:t>
      </w:r>
    </w:p>
    <w:p w:rsidR="00CC6CD9" w:rsidRPr="00E73893" w:rsidRDefault="00CC6CD9">
      <w:pPr>
        <w:rPr>
          <w:rFonts w:ascii="Arial" w:hAnsi="Arial" w:cs="Arial"/>
          <w:b/>
          <w:sz w:val="28"/>
          <w:szCs w:val="28"/>
        </w:rPr>
      </w:pPr>
      <w:r w:rsidRPr="00E73893">
        <w:rPr>
          <w:rFonts w:ascii="Arial" w:hAnsi="Arial" w:cs="Arial"/>
          <w:b/>
          <w:bCs/>
          <w:sz w:val="28"/>
          <w:szCs w:val="28"/>
          <w:lang w:val="ru"/>
        </w:rPr>
        <w:t xml:space="preserve">Филиал / Отдел / Проект / Программа: Отдел коммуникации ЮНФПА в Молдове </w:t>
      </w:r>
    </w:p>
    <w:p w:rsidR="00CC6CD9" w:rsidRPr="00E73893" w:rsidRDefault="00CC6CD9">
      <w:pPr>
        <w:rPr>
          <w:rFonts w:ascii="Arial" w:hAnsi="Arial" w:cs="Arial"/>
          <w:b/>
          <w:sz w:val="28"/>
          <w:szCs w:val="28"/>
        </w:rPr>
      </w:pPr>
      <w:r w:rsidRPr="00E73893">
        <w:rPr>
          <w:rFonts w:ascii="Arial" w:hAnsi="Arial" w:cs="Arial"/>
          <w:b/>
          <w:bCs/>
          <w:sz w:val="28"/>
          <w:szCs w:val="28"/>
          <w:lang w:val="ru"/>
        </w:rPr>
        <w:t xml:space="preserve">Отчитывается:  перед Сотрудником по вопросам связи </w:t>
      </w:r>
    </w:p>
    <w:p w:rsidR="00CC6CD9" w:rsidRPr="00E73893" w:rsidRDefault="00CC6CD9">
      <w:pPr>
        <w:rPr>
          <w:rFonts w:ascii="Arial" w:hAnsi="Arial" w:cs="Arial"/>
          <w:b/>
          <w:sz w:val="28"/>
          <w:szCs w:val="28"/>
        </w:rPr>
      </w:pPr>
      <w:r w:rsidRPr="00E73893">
        <w:rPr>
          <w:rFonts w:ascii="Arial" w:hAnsi="Arial" w:cs="Arial"/>
          <w:b/>
          <w:bCs/>
          <w:sz w:val="28"/>
          <w:szCs w:val="28"/>
          <w:lang w:val="ru"/>
        </w:rPr>
        <w:t>Продолжительность и период стажировки: до 6 месяцев</w:t>
      </w:r>
    </w:p>
    <w:p w:rsidR="000B39B9" w:rsidRPr="00E73893" w:rsidRDefault="00CC6CD9">
      <w:pPr>
        <w:rPr>
          <w:rFonts w:ascii="Arial" w:hAnsi="Arial" w:cs="Arial"/>
          <w:b/>
          <w:sz w:val="28"/>
          <w:szCs w:val="28"/>
        </w:rPr>
      </w:pPr>
      <w:r w:rsidRPr="00E73893">
        <w:rPr>
          <w:rFonts w:ascii="Arial" w:hAnsi="Arial" w:cs="Arial"/>
          <w:b/>
          <w:bCs/>
          <w:sz w:val="28"/>
          <w:szCs w:val="28"/>
          <w:lang w:val="ru"/>
        </w:rPr>
        <w:t>Еженедельный объем работы (часы / неделя): до 20 часов в неделю, с гибким графиком работы</w:t>
      </w:r>
    </w:p>
    <w:p w:rsidR="00CC6CD9" w:rsidRPr="00E73893" w:rsidRDefault="00CC6CD9">
      <w:pPr>
        <w:rPr>
          <w:rFonts w:ascii="Arial" w:hAnsi="Arial" w:cs="Arial"/>
          <w:sz w:val="28"/>
          <w:szCs w:val="28"/>
        </w:rPr>
      </w:pPr>
    </w:p>
    <w:p w:rsidR="00CA580B" w:rsidRPr="00E73893" w:rsidRDefault="00CC6CD9">
      <w:pPr>
        <w:rPr>
          <w:rFonts w:ascii="Arial" w:hAnsi="Arial" w:cs="Arial"/>
          <w:b/>
          <w:sz w:val="28"/>
          <w:szCs w:val="28"/>
          <w:u w:val="single"/>
        </w:rPr>
      </w:pPr>
      <w:r w:rsidRPr="00E73893">
        <w:rPr>
          <w:rFonts w:ascii="Arial" w:hAnsi="Arial" w:cs="Arial"/>
          <w:b/>
          <w:bCs/>
          <w:sz w:val="28"/>
          <w:szCs w:val="28"/>
          <w:u w:val="single"/>
          <w:lang w:val="ru"/>
        </w:rPr>
        <w:t>Контекст</w:t>
      </w:r>
    </w:p>
    <w:p w:rsidR="00CA580B" w:rsidRPr="00E73893" w:rsidRDefault="00CA580B" w:rsidP="00CA580B">
      <w:pPr>
        <w:rPr>
          <w:rFonts w:ascii="Arial" w:eastAsia="Times New Roman" w:hAnsi="Arial" w:cs="Arial"/>
          <w:bCs/>
          <w:iCs/>
          <w:sz w:val="28"/>
          <w:szCs w:val="28"/>
        </w:rPr>
      </w:pPr>
      <w:r w:rsidRPr="00E73893">
        <w:rPr>
          <w:rFonts w:ascii="Arial" w:eastAsia="Times New Roman" w:hAnsi="Arial" w:cs="Arial"/>
          <w:sz w:val="28"/>
          <w:szCs w:val="28"/>
          <w:lang w:val="ru"/>
        </w:rPr>
        <w:t xml:space="preserve">Фонд ООН в области народонаселения (ЮНФПА) является ведущим учреждением ООН в области репродуктивного здоровья и прав для всех. ЮНФПА осуществляет свою деятельность в 155 странах, защищая права женщин и молодых людей, а также поощряя их достоинство, равенство и повсеместное участие. В Республике Молдова ЮНФПА работает с 1995 года. В настоящее время ЮНФПА реализует новую Страновую программу на 2018–2022 гг., приоритетами которой являются: сокращение числа подростковых беременностей, уменьшение числа случаев рака шейки матки среди женщин, и предоставление девочкам и мальчикам возможности сделать правильный выбор для своего будущего. Чтобы достичь поставленных целей и добиться положительных изменений в жизни людей, мы сотрудничаем с государственными учреждениями, донорами, организациями гражданского общества, представителями частного сектора, сообществами и отдельными лицами. Наша миссия – обеспечить мир, в котором каждая беременность желанна, каждые роды безопасны и все молодые люди имеют возможность реализовать свой потенциал. </w:t>
      </w:r>
    </w:p>
    <w:p w:rsidR="00CC6CD9" w:rsidRPr="00E73893" w:rsidRDefault="00CC6CD9">
      <w:pPr>
        <w:rPr>
          <w:rFonts w:ascii="Arial" w:hAnsi="Arial" w:cs="Arial"/>
          <w:i/>
          <w:sz w:val="28"/>
          <w:szCs w:val="28"/>
        </w:rPr>
      </w:pPr>
      <w:r w:rsidRPr="00E73893">
        <w:rPr>
          <w:rFonts w:ascii="Arial" w:hAnsi="Arial" w:cs="Arial"/>
          <w:b/>
          <w:bCs/>
          <w:sz w:val="28"/>
          <w:szCs w:val="28"/>
          <w:u w:val="single"/>
          <w:lang w:val="ru"/>
        </w:rPr>
        <w:t>Ключевые обязанности</w:t>
      </w:r>
    </w:p>
    <w:p w:rsidR="00B5599A" w:rsidRPr="00E73893" w:rsidRDefault="00B5599A" w:rsidP="00B5599A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Cs/>
          <w:iCs/>
          <w:sz w:val="28"/>
          <w:szCs w:val="28"/>
          <w:u w:val="single"/>
        </w:rPr>
      </w:pPr>
      <w:r w:rsidRPr="00E73893">
        <w:rPr>
          <w:rFonts w:ascii="Arial" w:eastAsia="Times New Roman" w:hAnsi="Arial" w:cs="Arial"/>
          <w:sz w:val="28"/>
          <w:szCs w:val="28"/>
          <w:u w:val="single"/>
          <w:lang w:val="ru"/>
        </w:rPr>
        <w:t>Общая помощь</w:t>
      </w:r>
    </w:p>
    <w:p w:rsidR="00B5599A" w:rsidRPr="00E73893" w:rsidRDefault="00B5599A" w:rsidP="00B5599A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Cs/>
          <w:iCs/>
          <w:sz w:val="28"/>
          <w:szCs w:val="28"/>
        </w:rPr>
      </w:pPr>
      <w:r w:rsidRPr="00E73893">
        <w:rPr>
          <w:rFonts w:ascii="Arial" w:eastAsia="Times New Roman" w:hAnsi="Arial" w:cs="Arial"/>
          <w:sz w:val="28"/>
          <w:szCs w:val="28"/>
          <w:lang w:val="ru"/>
        </w:rPr>
        <w:t>Обеспечивать материально-техническую поддержку при проведении различных мероприятий, организуемых отделением, ведя учет участников, распространяя материалы, и выполняя другие подобные задачи;</w:t>
      </w:r>
    </w:p>
    <w:p w:rsidR="00B5599A" w:rsidRPr="00E73893" w:rsidRDefault="00B314D4" w:rsidP="00E735C9">
      <w:pPr>
        <w:ind w:left="360"/>
        <w:rPr>
          <w:rFonts w:ascii="Arial" w:eastAsia="Times New Roman" w:hAnsi="Arial" w:cs="Arial"/>
          <w:bCs/>
          <w:iCs/>
          <w:sz w:val="28"/>
          <w:szCs w:val="28"/>
        </w:rPr>
      </w:pPr>
      <w:r w:rsidRPr="00E73893">
        <w:rPr>
          <w:rFonts w:ascii="Arial" w:hAnsi="Arial" w:cs="Arial"/>
          <w:sz w:val="28"/>
          <w:szCs w:val="28"/>
          <w:u w:val="single"/>
          <w:lang w:val="ru"/>
        </w:rPr>
        <w:t>Коммуникации</w:t>
      </w:r>
    </w:p>
    <w:p w:rsidR="00B314D4" w:rsidRPr="00E73893" w:rsidRDefault="00E735C9" w:rsidP="00D42D8F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E73893">
        <w:rPr>
          <w:rFonts w:ascii="Arial" w:hAnsi="Arial" w:cs="Arial"/>
          <w:sz w:val="28"/>
          <w:szCs w:val="28"/>
          <w:lang w:val="ru"/>
        </w:rPr>
        <w:lastRenderedPageBreak/>
        <w:t>Проводить исследования, собирать, писать и координировать соответствующие материалы о мероприятиях ЮНФПА для дальнейшего распространения в социальных сетях, на веб-сайтах и на других коммуникационных платформах, в тесном взаимодействии с Сотрудником по вопросам связи,</w:t>
      </w:r>
    </w:p>
    <w:p w:rsidR="00B314D4" w:rsidRPr="00E73893" w:rsidRDefault="005071FD" w:rsidP="00B314D4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E73893">
        <w:rPr>
          <w:rFonts w:ascii="Arial" w:hAnsi="Arial" w:cs="Arial"/>
          <w:sz w:val="28"/>
          <w:szCs w:val="28"/>
          <w:lang w:val="ru"/>
        </w:rPr>
        <w:t>Оказывать содействие в отслеживании в СМИ деликатных вопросов, связанных с мандатом ЮНФПА, а также следить за освещением в СМИ/социальных сетях мероприятий, проведенных ЮНФПА.</w:t>
      </w:r>
    </w:p>
    <w:p w:rsidR="00D42D8F" w:rsidRPr="00E73893" w:rsidRDefault="00B314D4" w:rsidP="00D42D8F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E73893">
        <w:rPr>
          <w:rFonts w:ascii="Arial" w:hAnsi="Arial" w:cs="Arial"/>
          <w:sz w:val="28"/>
          <w:szCs w:val="28"/>
          <w:lang w:val="ru"/>
        </w:rPr>
        <w:t>Регулярно пополнять фотогалерею ЮНФПА фотографиями с мероприятий/кампаний/специальных тематических встреч;</w:t>
      </w:r>
    </w:p>
    <w:p w:rsidR="003B25A1" w:rsidRPr="00E73893" w:rsidRDefault="003B25A1" w:rsidP="00D42D8F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E73893">
        <w:rPr>
          <w:rFonts w:ascii="Arial" w:hAnsi="Arial" w:cs="Arial"/>
          <w:sz w:val="28"/>
          <w:szCs w:val="28"/>
          <w:lang w:val="ru"/>
        </w:rPr>
        <w:t>Обновлять базу данных ЮНФПА по средствам массовой информации путем анализа действующих национальных и местных СМИ, веб-платформ, телеканалов, газет, веб-сайтов, и сбора их актуальной контактной информации;</w:t>
      </w:r>
    </w:p>
    <w:p w:rsidR="00D42D8F" w:rsidRPr="00E73893" w:rsidRDefault="00B5599A" w:rsidP="00D42D8F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E73893">
        <w:rPr>
          <w:rFonts w:ascii="Arial" w:hAnsi="Arial" w:cs="Arial"/>
          <w:sz w:val="28"/>
          <w:szCs w:val="28"/>
          <w:lang w:val="ru"/>
        </w:rPr>
        <w:t>Оказывать содействие при общении с партнерами (приглашения и подтверждения)</w:t>
      </w:r>
    </w:p>
    <w:p w:rsidR="007C5C18" w:rsidRPr="00E73893" w:rsidRDefault="00355367" w:rsidP="00D42D8F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E73893">
        <w:rPr>
          <w:rFonts w:ascii="Arial" w:eastAsia="Times New Roman" w:hAnsi="Arial" w:cs="Arial"/>
          <w:sz w:val="28"/>
          <w:szCs w:val="28"/>
          <w:lang w:val="ru"/>
        </w:rPr>
        <w:t>Другие обязанности, возложенные Руководителем.</w:t>
      </w:r>
    </w:p>
    <w:p w:rsidR="00CC6CD9" w:rsidRPr="00E73893" w:rsidRDefault="00CC6CD9">
      <w:pPr>
        <w:rPr>
          <w:rFonts w:ascii="Arial" w:hAnsi="Arial" w:cs="Arial"/>
          <w:b/>
          <w:sz w:val="28"/>
          <w:szCs w:val="28"/>
          <w:u w:val="single"/>
        </w:rPr>
      </w:pPr>
      <w:r w:rsidRPr="00E73893">
        <w:rPr>
          <w:rFonts w:ascii="Arial" w:hAnsi="Arial" w:cs="Arial"/>
          <w:b/>
          <w:bCs/>
          <w:sz w:val="28"/>
          <w:szCs w:val="28"/>
          <w:u w:val="single"/>
          <w:lang w:val="ru"/>
        </w:rPr>
        <w:t>Требования к кандидатам</w:t>
      </w:r>
    </w:p>
    <w:p w:rsidR="00CC6CD9" w:rsidRPr="00E73893" w:rsidRDefault="00ED0A9C">
      <w:pPr>
        <w:rPr>
          <w:rFonts w:ascii="Arial" w:eastAsia="Times New Roman" w:hAnsi="Arial" w:cs="Arial"/>
          <w:bCs/>
          <w:iCs/>
          <w:sz w:val="28"/>
          <w:szCs w:val="28"/>
        </w:rPr>
      </w:pPr>
      <w:r w:rsidRPr="00E73893">
        <w:rPr>
          <w:rFonts w:ascii="Arial" w:eastAsia="Times New Roman" w:hAnsi="Arial" w:cs="Arial"/>
          <w:sz w:val="28"/>
          <w:szCs w:val="28"/>
          <w:lang w:val="ru"/>
        </w:rPr>
        <w:t>Законченное среднее образование</w:t>
      </w:r>
    </w:p>
    <w:p w:rsidR="00F17352" w:rsidRPr="00E73893" w:rsidRDefault="00CC6CD9">
      <w:pPr>
        <w:rPr>
          <w:rFonts w:ascii="Arial" w:hAnsi="Arial" w:cs="Arial"/>
          <w:sz w:val="28"/>
          <w:szCs w:val="28"/>
        </w:rPr>
      </w:pPr>
      <w:r w:rsidRPr="00E73893">
        <w:rPr>
          <w:rFonts w:ascii="Arial" w:hAnsi="Arial" w:cs="Arial"/>
          <w:sz w:val="28"/>
          <w:szCs w:val="28"/>
          <w:u w:val="single"/>
          <w:lang w:val="ru"/>
        </w:rPr>
        <w:t>Минимальные квалификационные требования / навыки</w:t>
      </w:r>
      <w:r w:rsidRPr="00E73893">
        <w:rPr>
          <w:rFonts w:ascii="Arial" w:hAnsi="Arial" w:cs="Arial"/>
          <w:sz w:val="28"/>
          <w:szCs w:val="28"/>
          <w:lang w:val="ru"/>
        </w:rPr>
        <w:t xml:space="preserve"> </w:t>
      </w:r>
    </w:p>
    <w:p w:rsidR="007E134E" w:rsidRPr="00E73893" w:rsidRDefault="007E134E" w:rsidP="00F17352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8"/>
          <w:szCs w:val="28"/>
        </w:rPr>
      </w:pPr>
      <w:r w:rsidRPr="00E73893">
        <w:rPr>
          <w:rFonts w:ascii="Arial" w:eastAsia="Times New Roman" w:hAnsi="Arial" w:cs="Arial"/>
          <w:sz w:val="28"/>
          <w:szCs w:val="28"/>
          <w:lang w:val="ru"/>
        </w:rPr>
        <w:t>Отличные навыки устной и письменной речи, коммуникационные навыки;</w:t>
      </w:r>
    </w:p>
    <w:p w:rsidR="005B06F8" w:rsidRPr="00E73893" w:rsidRDefault="005B06F8" w:rsidP="00F17352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8"/>
          <w:szCs w:val="28"/>
        </w:rPr>
      </w:pPr>
      <w:r w:rsidRPr="00E73893">
        <w:rPr>
          <w:rFonts w:ascii="Arial" w:eastAsia="Times New Roman" w:hAnsi="Arial" w:cs="Arial"/>
          <w:sz w:val="28"/>
          <w:szCs w:val="28"/>
          <w:lang w:val="ru"/>
        </w:rPr>
        <w:t xml:space="preserve">Базовые знания и понимание социальных сетей/медийных технологий.  </w:t>
      </w:r>
    </w:p>
    <w:p w:rsidR="007E134E" w:rsidRPr="00E73893" w:rsidRDefault="007E134E" w:rsidP="00F17352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8"/>
          <w:szCs w:val="28"/>
        </w:rPr>
      </w:pPr>
      <w:r w:rsidRPr="00E73893">
        <w:rPr>
          <w:rFonts w:ascii="Arial" w:eastAsia="Times New Roman" w:hAnsi="Arial" w:cs="Arial"/>
          <w:sz w:val="28"/>
          <w:szCs w:val="28"/>
          <w:lang w:val="ru"/>
        </w:rPr>
        <w:t>Способность работать с разнообразными группами людей;</w:t>
      </w:r>
    </w:p>
    <w:p w:rsidR="007E134E" w:rsidRPr="00E73893" w:rsidRDefault="007E134E" w:rsidP="00F17352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8"/>
          <w:szCs w:val="28"/>
        </w:rPr>
      </w:pPr>
      <w:r w:rsidRPr="00E73893">
        <w:rPr>
          <w:rFonts w:ascii="Arial" w:eastAsia="Times New Roman" w:hAnsi="Arial" w:cs="Arial"/>
          <w:sz w:val="28"/>
          <w:szCs w:val="28"/>
          <w:lang w:val="ru"/>
        </w:rPr>
        <w:t>Способность уверенно общаться и взаимодействовать с другими лицами;</w:t>
      </w:r>
    </w:p>
    <w:p w:rsidR="00ED0A9C" w:rsidRPr="00E73893" w:rsidRDefault="00ED0A9C" w:rsidP="00F17352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Cs/>
          <w:iCs/>
          <w:sz w:val="28"/>
          <w:szCs w:val="28"/>
        </w:rPr>
      </w:pPr>
      <w:r w:rsidRPr="00E73893">
        <w:rPr>
          <w:rFonts w:ascii="Arial" w:eastAsia="Times New Roman" w:hAnsi="Arial" w:cs="Arial"/>
          <w:sz w:val="28"/>
          <w:szCs w:val="28"/>
          <w:lang w:val="ru"/>
        </w:rPr>
        <w:t>Языки: Свободное владение румынским языком, как устно, так и письменно. Свободное владение английским/русским языком является преимуществом.</w:t>
      </w:r>
    </w:p>
    <w:p w:rsidR="00F17352" w:rsidRPr="00E73893" w:rsidRDefault="00F17352" w:rsidP="00F17352">
      <w:pPr>
        <w:spacing w:after="120" w:line="264" w:lineRule="auto"/>
        <w:jc w:val="both"/>
        <w:outlineLvl w:val="4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 w:rsidRPr="00E73893">
        <w:rPr>
          <w:rFonts w:ascii="Arial" w:eastAsia="Times New Roman" w:hAnsi="Arial" w:cs="Arial"/>
          <w:b/>
          <w:bCs/>
          <w:sz w:val="28"/>
          <w:szCs w:val="28"/>
          <w:u w:val="single"/>
          <w:lang w:val="ru"/>
        </w:rPr>
        <w:t>Компетенции</w:t>
      </w:r>
    </w:p>
    <w:p w:rsidR="00F17352" w:rsidRPr="00E73893" w:rsidRDefault="00F17352" w:rsidP="00F17352">
      <w:pPr>
        <w:pStyle w:val="ListParagraph"/>
        <w:numPr>
          <w:ilvl w:val="0"/>
          <w:numId w:val="12"/>
        </w:numPr>
        <w:spacing w:after="120" w:line="264" w:lineRule="auto"/>
        <w:jc w:val="both"/>
        <w:rPr>
          <w:rFonts w:ascii="Arial" w:eastAsia="Times New Roman" w:hAnsi="Arial" w:cs="Arial"/>
          <w:sz w:val="28"/>
          <w:szCs w:val="28"/>
        </w:rPr>
      </w:pPr>
      <w:r w:rsidRPr="00E73893">
        <w:rPr>
          <w:rFonts w:ascii="Arial" w:eastAsia="Times New Roman" w:hAnsi="Arial" w:cs="Arial"/>
          <w:sz w:val="28"/>
          <w:szCs w:val="28"/>
          <w:lang w:val="ru"/>
        </w:rPr>
        <w:t>Доказанная приверженность основным ценностям Организации Объединенных Наций; в частности, уважение различных культур, полов, религий, этнической принадлежности, национальностей, языков, возрастов, статуса ВИЧ, ограниченных возможностей, сексуальной ориентации или других статусов;</w:t>
      </w:r>
    </w:p>
    <w:p w:rsidR="00F17352" w:rsidRPr="00E73893" w:rsidRDefault="00F17352" w:rsidP="00F17352">
      <w:pPr>
        <w:pStyle w:val="ListParagraph"/>
        <w:numPr>
          <w:ilvl w:val="0"/>
          <w:numId w:val="12"/>
        </w:numPr>
        <w:spacing w:after="120" w:line="264" w:lineRule="auto"/>
        <w:jc w:val="both"/>
        <w:rPr>
          <w:rFonts w:ascii="Arial" w:eastAsia="Times New Roman" w:hAnsi="Arial" w:cs="Arial"/>
          <w:sz w:val="28"/>
          <w:szCs w:val="28"/>
        </w:rPr>
      </w:pPr>
      <w:r w:rsidRPr="00E73893">
        <w:rPr>
          <w:rFonts w:ascii="Arial" w:eastAsia="Times New Roman" w:hAnsi="Arial" w:cs="Arial"/>
          <w:sz w:val="28"/>
          <w:szCs w:val="28"/>
          <w:lang w:val="ru"/>
        </w:rPr>
        <w:lastRenderedPageBreak/>
        <w:t>Чувствительность и способность адаптироваться к культуре, полу, религии, расе, национальности и возрасту;</w:t>
      </w:r>
    </w:p>
    <w:p w:rsidR="00F17352" w:rsidRPr="00E73893" w:rsidRDefault="00F17352" w:rsidP="00F17352">
      <w:pPr>
        <w:pStyle w:val="ListParagraph"/>
        <w:numPr>
          <w:ilvl w:val="0"/>
          <w:numId w:val="12"/>
        </w:numPr>
        <w:spacing w:after="120" w:line="264" w:lineRule="auto"/>
        <w:jc w:val="both"/>
        <w:rPr>
          <w:rFonts w:ascii="Arial" w:eastAsia="Times New Roman" w:hAnsi="Arial" w:cs="Arial"/>
          <w:sz w:val="28"/>
          <w:szCs w:val="28"/>
        </w:rPr>
      </w:pPr>
      <w:r w:rsidRPr="00E73893">
        <w:rPr>
          <w:rFonts w:ascii="Arial" w:eastAsia="Times New Roman" w:hAnsi="Arial" w:cs="Arial"/>
          <w:sz w:val="28"/>
          <w:szCs w:val="28"/>
          <w:lang w:val="ru"/>
        </w:rPr>
        <w:t>Принятие на себя ответственности и подотчетности за качественный результат собственных решений.</w:t>
      </w:r>
    </w:p>
    <w:p w:rsidR="005B06F8" w:rsidRPr="00E73893" w:rsidRDefault="005B06F8" w:rsidP="00F17352">
      <w:pPr>
        <w:pStyle w:val="ListParagraph"/>
        <w:numPr>
          <w:ilvl w:val="0"/>
          <w:numId w:val="12"/>
        </w:numPr>
        <w:spacing w:after="120" w:line="264" w:lineRule="auto"/>
        <w:jc w:val="both"/>
        <w:rPr>
          <w:rFonts w:ascii="Arial" w:eastAsia="Times New Roman" w:hAnsi="Arial" w:cs="Arial"/>
          <w:sz w:val="28"/>
          <w:szCs w:val="28"/>
        </w:rPr>
      </w:pPr>
      <w:r w:rsidRPr="00E73893">
        <w:rPr>
          <w:rFonts w:ascii="Arial" w:eastAsia="Times New Roman" w:hAnsi="Arial" w:cs="Arial"/>
          <w:sz w:val="28"/>
          <w:szCs w:val="28"/>
          <w:lang w:val="ru"/>
        </w:rPr>
        <w:t xml:space="preserve">Творческий подход, открытость и готовность выполнять необходимые задачи для собственного профессионального развития. </w:t>
      </w:r>
    </w:p>
    <w:p w:rsidR="00E068B4" w:rsidRPr="00E73893" w:rsidRDefault="00E068B4" w:rsidP="00E068B4">
      <w:pPr>
        <w:rPr>
          <w:rFonts w:ascii="Arial" w:hAnsi="Arial" w:cs="Arial"/>
          <w:b/>
          <w:sz w:val="28"/>
          <w:szCs w:val="28"/>
          <w:u w:val="single"/>
        </w:rPr>
      </w:pPr>
      <w:r w:rsidRPr="00E73893">
        <w:rPr>
          <w:rFonts w:ascii="Arial" w:hAnsi="Arial" w:cs="Arial"/>
          <w:b/>
          <w:bCs/>
          <w:sz w:val="28"/>
          <w:szCs w:val="28"/>
          <w:u w:val="single"/>
          <w:lang w:val="ru"/>
        </w:rPr>
        <w:t>Пакет стажера и условия труда</w:t>
      </w:r>
    </w:p>
    <w:p w:rsidR="00DE21F7" w:rsidRPr="00E73893" w:rsidRDefault="00DE21F7">
      <w:pPr>
        <w:rPr>
          <w:rFonts w:ascii="Arial" w:hAnsi="Arial" w:cs="Arial"/>
          <w:sz w:val="28"/>
          <w:szCs w:val="28"/>
        </w:rPr>
      </w:pPr>
      <w:r w:rsidRPr="00E73893">
        <w:rPr>
          <w:rFonts w:ascii="Arial" w:hAnsi="Arial" w:cs="Arial"/>
          <w:sz w:val="28"/>
          <w:szCs w:val="28"/>
          <w:lang w:val="ru"/>
        </w:rPr>
        <w:t>Заинтересованные кандидаты должны представить следующий пакет документов:</w:t>
      </w:r>
    </w:p>
    <w:p w:rsidR="00F17352" w:rsidRPr="00E73893" w:rsidRDefault="00F17352" w:rsidP="00F17352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E73893">
        <w:rPr>
          <w:rFonts w:ascii="Arial" w:hAnsi="Arial" w:cs="Arial"/>
          <w:sz w:val="28"/>
          <w:szCs w:val="28"/>
          <w:lang w:val="ru"/>
        </w:rPr>
        <w:t>Резюме (CV)</w:t>
      </w:r>
    </w:p>
    <w:p w:rsidR="00F17352" w:rsidRPr="00E73893" w:rsidRDefault="00F17352" w:rsidP="00F17352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E73893">
        <w:rPr>
          <w:rFonts w:ascii="Arial" w:hAnsi="Arial" w:cs="Arial"/>
          <w:sz w:val="28"/>
          <w:szCs w:val="28"/>
          <w:lang w:val="ru"/>
        </w:rPr>
        <w:t>Мотивационное письмо</w:t>
      </w:r>
    </w:p>
    <w:p w:rsidR="00F17352" w:rsidRPr="00E73893" w:rsidRDefault="00F17352" w:rsidP="00F17352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E73893">
        <w:rPr>
          <w:rFonts w:ascii="Arial" w:hAnsi="Arial" w:cs="Arial"/>
          <w:sz w:val="28"/>
          <w:szCs w:val="28"/>
          <w:lang w:val="ru"/>
        </w:rPr>
        <w:t>1-2 рекомендательных письма (от руководителя, учителя, коллег или любых других лиц, которые могли бы описать Ваши навыки)</w:t>
      </w:r>
    </w:p>
    <w:p w:rsidR="00F17352" w:rsidRPr="00E73893" w:rsidRDefault="00F17352" w:rsidP="00F17352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E73893">
        <w:rPr>
          <w:rFonts w:ascii="Arial" w:hAnsi="Arial" w:cs="Arial"/>
          <w:sz w:val="28"/>
          <w:szCs w:val="28"/>
          <w:lang w:val="ru"/>
        </w:rPr>
        <w:t>Информация об особых потребностях, которые могут быть у кандидата. Имеются в виду разумные требования к рабочему месту или любые другие особые требования.</w:t>
      </w:r>
    </w:p>
    <w:p w:rsidR="00F17352" w:rsidRPr="00E73893" w:rsidRDefault="00F17352" w:rsidP="00F17352">
      <w:pPr>
        <w:rPr>
          <w:rFonts w:ascii="Arial" w:hAnsi="Arial" w:cs="Arial"/>
          <w:i/>
          <w:sz w:val="28"/>
          <w:szCs w:val="28"/>
        </w:rPr>
      </w:pPr>
      <w:r w:rsidRPr="00E73893">
        <w:rPr>
          <w:rFonts w:ascii="Arial" w:hAnsi="Arial" w:cs="Arial"/>
          <w:b/>
          <w:bCs/>
          <w:i/>
          <w:iCs/>
          <w:sz w:val="28"/>
          <w:szCs w:val="28"/>
          <w:lang w:val="ru"/>
        </w:rPr>
        <w:t>Примечание:</w:t>
      </w:r>
      <w:r w:rsidRPr="00E73893">
        <w:rPr>
          <w:rFonts w:ascii="Arial" w:hAnsi="Arial" w:cs="Arial"/>
          <w:i/>
          <w:iCs/>
          <w:sz w:val="28"/>
          <w:szCs w:val="28"/>
          <w:lang w:val="ru"/>
        </w:rPr>
        <w:t xml:space="preserve"> Стажеру будет предоставлено рабочее место, оснащенное всем необходимым. </w:t>
      </w:r>
    </w:p>
    <w:p w:rsidR="00F17352" w:rsidRPr="00E73893" w:rsidRDefault="00F17352" w:rsidP="006E0373">
      <w:pPr>
        <w:rPr>
          <w:rFonts w:ascii="Arial" w:hAnsi="Arial" w:cs="Arial"/>
          <w:sz w:val="28"/>
          <w:szCs w:val="28"/>
        </w:rPr>
      </w:pPr>
    </w:p>
    <w:p w:rsidR="00CC6CD9" w:rsidRPr="00E73893" w:rsidRDefault="00CC6CD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sectPr w:rsidR="00CC6CD9" w:rsidRPr="00E73893" w:rsidSect="005B06F8">
      <w:pgSz w:w="11906" w:h="16838"/>
      <w:pgMar w:top="1260" w:right="707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0D8C"/>
    <w:multiLevelType w:val="hybridMultilevel"/>
    <w:tmpl w:val="C2281862"/>
    <w:lvl w:ilvl="0" w:tplc="E07237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B2A1A"/>
    <w:multiLevelType w:val="hybridMultilevel"/>
    <w:tmpl w:val="5554FB5C"/>
    <w:lvl w:ilvl="0" w:tplc="BFE64F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66561"/>
    <w:multiLevelType w:val="hybridMultilevel"/>
    <w:tmpl w:val="29E6D578"/>
    <w:lvl w:ilvl="0" w:tplc="E9DC1DCA">
      <w:start w:val="1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7D4300"/>
    <w:multiLevelType w:val="hybridMultilevel"/>
    <w:tmpl w:val="82DCB150"/>
    <w:lvl w:ilvl="0" w:tplc="60F4DF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3137F"/>
    <w:multiLevelType w:val="hybridMultilevel"/>
    <w:tmpl w:val="24A64F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30EF5"/>
    <w:multiLevelType w:val="multilevel"/>
    <w:tmpl w:val="EA0EC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32"/>
        <w:szCs w:val="3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82539BD"/>
    <w:multiLevelType w:val="hybridMultilevel"/>
    <w:tmpl w:val="B386B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86193"/>
    <w:multiLevelType w:val="hybridMultilevel"/>
    <w:tmpl w:val="1610A7A8"/>
    <w:lvl w:ilvl="0" w:tplc="3C3C5D4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B09B2"/>
    <w:multiLevelType w:val="hybridMultilevel"/>
    <w:tmpl w:val="7A987FCA"/>
    <w:lvl w:ilvl="0" w:tplc="55D2E1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45980"/>
    <w:multiLevelType w:val="hybridMultilevel"/>
    <w:tmpl w:val="79263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952E5"/>
    <w:multiLevelType w:val="hybridMultilevel"/>
    <w:tmpl w:val="B2505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B6838"/>
    <w:multiLevelType w:val="hybridMultilevel"/>
    <w:tmpl w:val="357A19B2"/>
    <w:lvl w:ilvl="0" w:tplc="F5A8EDB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1"/>
  </w:num>
  <w:num w:numId="9">
    <w:abstractNumId w:val="6"/>
  </w:num>
  <w:num w:numId="10">
    <w:abstractNumId w:val="9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291"/>
    <w:rsid w:val="00054262"/>
    <w:rsid w:val="00087F5A"/>
    <w:rsid w:val="000B39B9"/>
    <w:rsid w:val="000D5C7E"/>
    <w:rsid w:val="000F7EF9"/>
    <w:rsid w:val="00125BD6"/>
    <w:rsid w:val="001C2291"/>
    <w:rsid w:val="001D382D"/>
    <w:rsid w:val="002042AF"/>
    <w:rsid w:val="00210494"/>
    <w:rsid w:val="00242596"/>
    <w:rsid w:val="002662CD"/>
    <w:rsid w:val="00286B2B"/>
    <w:rsid w:val="00345932"/>
    <w:rsid w:val="00355367"/>
    <w:rsid w:val="003B25A1"/>
    <w:rsid w:val="003C0025"/>
    <w:rsid w:val="004660A9"/>
    <w:rsid w:val="00493E4C"/>
    <w:rsid w:val="004B49AA"/>
    <w:rsid w:val="005071FD"/>
    <w:rsid w:val="00563E88"/>
    <w:rsid w:val="0058552B"/>
    <w:rsid w:val="005B06F8"/>
    <w:rsid w:val="006E0373"/>
    <w:rsid w:val="00794DC5"/>
    <w:rsid w:val="007C5C18"/>
    <w:rsid w:val="007E134E"/>
    <w:rsid w:val="008B217D"/>
    <w:rsid w:val="00920736"/>
    <w:rsid w:val="00961197"/>
    <w:rsid w:val="009F0381"/>
    <w:rsid w:val="00A1009F"/>
    <w:rsid w:val="00AB77DF"/>
    <w:rsid w:val="00B314D4"/>
    <w:rsid w:val="00B5599A"/>
    <w:rsid w:val="00B66D22"/>
    <w:rsid w:val="00B91E92"/>
    <w:rsid w:val="00BB5418"/>
    <w:rsid w:val="00BC0784"/>
    <w:rsid w:val="00C035D3"/>
    <w:rsid w:val="00CA580B"/>
    <w:rsid w:val="00CC6CD9"/>
    <w:rsid w:val="00D42D8F"/>
    <w:rsid w:val="00D45AC8"/>
    <w:rsid w:val="00D954B1"/>
    <w:rsid w:val="00DE21F7"/>
    <w:rsid w:val="00E068B4"/>
    <w:rsid w:val="00E735C9"/>
    <w:rsid w:val="00E73893"/>
    <w:rsid w:val="00ED0A9C"/>
    <w:rsid w:val="00F1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FA1A9-53CB-4AC1-9530-C62EE815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197"/>
    <w:pPr>
      <w:spacing w:after="160" w:line="259" w:lineRule="auto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17D"/>
    <w:pPr>
      <w:ind w:left="720"/>
      <w:contextualSpacing/>
    </w:pPr>
  </w:style>
  <w:style w:type="table" w:styleId="TableGrid">
    <w:name w:val="Table Grid"/>
    <w:basedOn w:val="TableNormal"/>
    <w:uiPriority w:val="39"/>
    <w:rsid w:val="00054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580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1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Функциональность ограничена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 Purcel</cp:lastModifiedBy>
  <cp:revision>6</cp:revision>
  <dcterms:created xsi:type="dcterms:W3CDTF">2018-05-02T09:49:00Z</dcterms:created>
  <dcterms:modified xsi:type="dcterms:W3CDTF">2018-05-04T08:31:00Z</dcterms:modified>
</cp:coreProperties>
</file>