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BA2F4" w14:textId="77777777" w:rsidR="00F57B21" w:rsidRPr="00B551FC" w:rsidRDefault="004B084B">
      <w:pPr>
        <w:pStyle w:val="Title"/>
        <w:spacing w:before="0"/>
        <w:jc w:val="center"/>
        <w:rPr>
          <w:rFonts w:ascii="Calibri" w:eastAsia="Calibri" w:hAnsi="Calibri" w:cs="Calibri"/>
          <w:sz w:val="22"/>
          <w:szCs w:val="22"/>
          <w:lang w:val="en-GB"/>
        </w:rPr>
      </w:pPr>
      <w:r w:rsidRPr="00B551FC">
        <w:rPr>
          <w:rFonts w:ascii="Calibri" w:eastAsia="Calibri" w:hAnsi="Calibri" w:cs="Calibri"/>
          <w:sz w:val="22"/>
          <w:szCs w:val="22"/>
          <w:lang w:val="en-GB"/>
        </w:rPr>
        <w:t>Annex I: Price Proposal Guideline and Template</w:t>
      </w:r>
    </w:p>
    <w:p w14:paraId="4767629A" w14:textId="77777777" w:rsidR="00F57B21" w:rsidRPr="00B551FC" w:rsidRDefault="004B084B">
      <w:pPr>
        <w:pBdr>
          <w:top w:val="nil"/>
          <w:left w:val="nil"/>
          <w:bottom w:val="nil"/>
          <w:right w:val="nil"/>
          <w:between w:val="nil"/>
        </w:pBdr>
        <w:spacing w:before="240" w:after="120" w:line="240" w:lineRule="auto"/>
        <w:jc w:val="both"/>
        <w:rPr>
          <w:color w:val="000000"/>
          <w:lang w:val="en-GB"/>
        </w:rPr>
      </w:pPr>
      <w:r w:rsidRPr="00B551FC">
        <w:rPr>
          <w:color w:val="000000"/>
          <w:lang w:val="en-GB"/>
        </w:rPr>
        <w:t xml:space="preserve">The prospective Individual National Consultants should take the following explanations into account during submission of </w:t>
      </w:r>
      <w:r w:rsidRPr="00B551FC">
        <w:rPr>
          <w:lang w:val="en-GB"/>
        </w:rPr>
        <w:t>their</w:t>
      </w:r>
      <w:r w:rsidRPr="00B551FC">
        <w:rPr>
          <w:color w:val="000000"/>
          <w:lang w:val="en-GB"/>
        </w:rPr>
        <w:t xml:space="preserve"> price proposal. </w:t>
      </w:r>
    </w:p>
    <w:p w14:paraId="643E805D" w14:textId="77777777" w:rsidR="00F57B21" w:rsidRPr="00B551FC" w:rsidRDefault="004B084B">
      <w:pPr>
        <w:pStyle w:val="Heading1"/>
        <w:keepLines w:val="0"/>
        <w:numPr>
          <w:ilvl w:val="0"/>
          <w:numId w:val="13"/>
        </w:numPr>
        <w:spacing w:after="60"/>
        <w:rPr>
          <w:rFonts w:ascii="Calibri" w:eastAsia="Calibri" w:hAnsi="Calibri" w:cs="Calibri"/>
          <w:b/>
          <w:color w:val="000000"/>
          <w:sz w:val="22"/>
          <w:szCs w:val="22"/>
          <w:lang w:val="en-GB"/>
        </w:rPr>
      </w:pPr>
      <w:r w:rsidRPr="00B551FC">
        <w:rPr>
          <w:rFonts w:ascii="Calibri" w:eastAsia="Calibri" w:hAnsi="Calibri" w:cs="Calibri"/>
          <w:b/>
          <w:color w:val="000000"/>
          <w:sz w:val="22"/>
          <w:szCs w:val="22"/>
          <w:lang w:val="en-GB"/>
        </w:rPr>
        <w:t>Daily fee</w:t>
      </w:r>
    </w:p>
    <w:p w14:paraId="4CCF687F" w14:textId="77777777" w:rsidR="00F57B21" w:rsidRPr="00B551FC" w:rsidRDefault="004B084B">
      <w:pPr>
        <w:pBdr>
          <w:top w:val="nil"/>
          <w:left w:val="nil"/>
          <w:bottom w:val="nil"/>
          <w:right w:val="nil"/>
          <w:between w:val="nil"/>
        </w:pBdr>
        <w:spacing w:before="120" w:after="120" w:line="240" w:lineRule="auto"/>
        <w:jc w:val="both"/>
        <w:rPr>
          <w:color w:val="000000"/>
          <w:lang w:val="en-GB"/>
        </w:rPr>
      </w:pPr>
      <w:r w:rsidRPr="00B551FC">
        <w:rPr>
          <w:color w:val="000000"/>
          <w:lang w:val="en-GB"/>
        </w:rPr>
        <w:t xml:space="preserve">The daily price proposal should indicate a "lump sum amount" which is "all-inclusive"; All costs (professional fees, communications, consumables during field related missions etc.) that could possibly be incurred by the Contractor needs to be factored into the proposed price. </w:t>
      </w:r>
    </w:p>
    <w:p w14:paraId="4BE89B84" w14:textId="77777777" w:rsidR="00F57B21" w:rsidRPr="00B551FC" w:rsidRDefault="004B084B">
      <w:pPr>
        <w:pBdr>
          <w:top w:val="nil"/>
          <w:left w:val="nil"/>
          <w:bottom w:val="nil"/>
          <w:right w:val="nil"/>
          <w:between w:val="nil"/>
        </w:pBdr>
        <w:spacing w:before="120" w:after="120" w:line="240" w:lineRule="auto"/>
        <w:jc w:val="both"/>
        <w:rPr>
          <w:color w:val="000000"/>
          <w:lang w:val="en-GB"/>
        </w:rPr>
      </w:pPr>
      <w:r w:rsidRPr="00B551FC">
        <w:rPr>
          <w:color w:val="000000"/>
          <w:lang w:val="en-GB"/>
        </w:rPr>
        <w:t>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35A2E674" w14:textId="77777777" w:rsidR="00F57B21" w:rsidRPr="00B551FC" w:rsidRDefault="004B084B">
      <w:pPr>
        <w:pStyle w:val="Heading1"/>
        <w:keepLines w:val="0"/>
        <w:numPr>
          <w:ilvl w:val="0"/>
          <w:numId w:val="13"/>
        </w:numPr>
        <w:spacing w:after="60"/>
        <w:rPr>
          <w:rFonts w:ascii="Calibri" w:eastAsia="Calibri" w:hAnsi="Calibri" w:cs="Calibri"/>
          <w:b/>
          <w:color w:val="000000"/>
          <w:sz w:val="22"/>
          <w:szCs w:val="22"/>
          <w:lang w:val="en-GB"/>
        </w:rPr>
      </w:pPr>
      <w:r w:rsidRPr="00B551FC">
        <w:rPr>
          <w:rFonts w:ascii="Calibri" w:eastAsia="Calibri" w:hAnsi="Calibri" w:cs="Calibri"/>
          <w:b/>
          <w:color w:val="000000"/>
          <w:sz w:val="22"/>
          <w:szCs w:val="22"/>
          <w:lang w:val="en-GB"/>
        </w:rPr>
        <w:t>Travel costs</w:t>
      </w:r>
    </w:p>
    <w:p w14:paraId="59334100" w14:textId="5773C2D3" w:rsidR="00F445F2" w:rsidRPr="00B551FC" w:rsidRDefault="00F445F2">
      <w:pPr>
        <w:pBdr>
          <w:top w:val="nil"/>
          <w:left w:val="nil"/>
          <w:bottom w:val="nil"/>
          <w:right w:val="nil"/>
          <w:between w:val="nil"/>
        </w:pBdr>
        <w:spacing w:before="120" w:after="120" w:line="240" w:lineRule="auto"/>
        <w:jc w:val="both"/>
        <w:rPr>
          <w:color w:val="000000"/>
          <w:lang w:val="en-GB"/>
        </w:rPr>
      </w:pPr>
      <w:r w:rsidRPr="00F445F2">
        <w:rPr>
          <w:color w:val="000000"/>
          <w:lang w:val="en-GB"/>
        </w:rPr>
        <w:t xml:space="preserve">No travels are envisaged under the current assignment. In the case of unforeseeable travel, UN Women will ensure transportation outside Chisinau. </w:t>
      </w:r>
    </w:p>
    <w:p w14:paraId="6B096659" w14:textId="77777777" w:rsidR="00F57B21" w:rsidRPr="00B551FC" w:rsidRDefault="004B084B">
      <w:pPr>
        <w:pStyle w:val="Heading1"/>
        <w:keepLines w:val="0"/>
        <w:numPr>
          <w:ilvl w:val="0"/>
          <w:numId w:val="13"/>
        </w:numPr>
        <w:spacing w:after="60"/>
        <w:rPr>
          <w:rFonts w:ascii="Calibri" w:eastAsia="Calibri" w:hAnsi="Calibri" w:cs="Calibri"/>
          <w:b/>
          <w:color w:val="000000"/>
          <w:sz w:val="22"/>
          <w:szCs w:val="22"/>
          <w:lang w:val="en-GB"/>
        </w:rPr>
      </w:pPr>
      <w:r w:rsidRPr="00B551FC">
        <w:rPr>
          <w:rFonts w:ascii="Calibri" w:eastAsia="Calibri" w:hAnsi="Calibri" w:cs="Calibri"/>
          <w:b/>
          <w:color w:val="000000"/>
          <w:sz w:val="22"/>
          <w:szCs w:val="22"/>
          <w:lang w:val="en-GB"/>
        </w:rPr>
        <w:t>Daily Subsistence Allowance</w:t>
      </w:r>
    </w:p>
    <w:p w14:paraId="62A84B95" w14:textId="77777777" w:rsidR="00F57B21" w:rsidRPr="00B551FC" w:rsidRDefault="004B084B">
      <w:pPr>
        <w:pBdr>
          <w:top w:val="nil"/>
          <w:left w:val="nil"/>
          <w:bottom w:val="nil"/>
          <w:right w:val="nil"/>
          <w:between w:val="nil"/>
        </w:pBdr>
        <w:spacing w:before="120" w:after="120" w:line="240" w:lineRule="auto"/>
        <w:ind w:right="805"/>
        <w:jc w:val="both"/>
        <w:rPr>
          <w:color w:val="000000"/>
          <w:lang w:val="en-GB"/>
        </w:rPr>
      </w:pPr>
      <w:r w:rsidRPr="00B551FC">
        <w:rPr>
          <w:color w:val="000000"/>
          <w:lang w:val="en-GB"/>
        </w:rPr>
        <w:t>Not applicable.</w:t>
      </w:r>
    </w:p>
    <w:p w14:paraId="6D6878A7" w14:textId="77777777" w:rsidR="00F57B21" w:rsidRPr="00B551FC" w:rsidRDefault="004B084B">
      <w:pPr>
        <w:pStyle w:val="Heading1"/>
        <w:keepLines w:val="0"/>
        <w:numPr>
          <w:ilvl w:val="0"/>
          <w:numId w:val="13"/>
        </w:numPr>
        <w:spacing w:after="60"/>
        <w:rPr>
          <w:rFonts w:ascii="Calibri" w:eastAsia="Calibri" w:hAnsi="Calibri" w:cs="Calibri"/>
          <w:b/>
          <w:color w:val="000000"/>
          <w:sz w:val="22"/>
          <w:szCs w:val="22"/>
          <w:lang w:val="en-GB"/>
        </w:rPr>
      </w:pPr>
      <w:r w:rsidRPr="00B551FC">
        <w:rPr>
          <w:rFonts w:ascii="Calibri" w:eastAsia="Calibri" w:hAnsi="Calibri" w:cs="Calibri"/>
          <w:b/>
          <w:color w:val="000000"/>
          <w:sz w:val="22"/>
          <w:szCs w:val="22"/>
          <w:lang w:val="en-GB"/>
        </w:rPr>
        <w:t xml:space="preserve">Currency of the price proposal </w:t>
      </w:r>
    </w:p>
    <w:p w14:paraId="5BE9A397" w14:textId="77777777" w:rsidR="00F57B21" w:rsidRPr="00B551FC" w:rsidRDefault="004B084B">
      <w:pPr>
        <w:pBdr>
          <w:top w:val="nil"/>
          <w:left w:val="nil"/>
          <w:bottom w:val="nil"/>
          <w:right w:val="nil"/>
          <w:between w:val="nil"/>
        </w:pBdr>
        <w:spacing w:before="120" w:after="120" w:line="240" w:lineRule="auto"/>
        <w:jc w:val="both"/>
        <w:rPr>
          <w:color w:val="000000"/>
          <w:lang w:val="en-GB"/>
        </w:rPr>
      </w:pPr>
      <w:r w:rsidRPr="00B551FC">
        <w:rPr>
          <w:color w:val="000000"/>
          <w:lang w:val="en-GB"/>
        </w:rPr>
        <w:t>The applicants are requested to submit their price proposals in MDL. In case of proposals in other currency, these shall be converted into MDL using the official UN exchange rate for currency MDL conversion to MDL at the date of applications’ submission deadline.</w:t>
      </w:r>
    </w:p>
    <w:p w14:paraId="2D35BAB0" w14:textId="77777777" w:rsidR="00F57B21" w:rsidRPr="00B551FC" w:rsidRDefault="00F57B21">
      <w:pPr>
        <w:pBdr>
          <w:top w:val="nil"/>
          <w:left w:val="nil"/>
          <w:bottom w:val="nil"/>
          <w:right w:val="nil"/>
          <w:between w:val="nil"/>
        </w:pBdr>
        <w:spacing w:before="120" w:after="120" w:line="240" w:lineRule="auto"/>
        <w:jc w:val="both"/>
        <w:rPr>
          <w:color w:val="000000"/>
          <w:lang w:val="en-GB"/>
        </w:rPr>
        <w:sectPr w:rsidR="00F57B21" w:rsidRPr="00B551FC">
          <w:footerReference w:type="even" r:id="rId11"/>
          <w:footerReference w:type="default" r:id="rId12"/>
          <w:pgSz w:w="12240" w:h="15840"/>
          <w:pgMar w:top="1134" w:right="1134" w:bottom="1134" w:left="1134" w:header="720" w:footer="720" w:gutter="0"/>
          <w:pgNumType w:start="1"/>
          <w:cols w:space="720" w:equalWidth="0">
            <w:col w:w="9360"/>
          </w:cols>
        </w:sectPr>
      </w:pPr>
    </w:p>
    <w:p w14:paraId="0147BBD2" w14:textId="77777777" w:rsidR="00F57B21" w:rsidRPr="00B551FC" w:rsidRDefault="004B084B">
      <w:pPr>
        <w:pStyle w:val="Heading3"/>
        <w:spacing w:line="240" w:lineRule="auto"/>
        <w:jc w:val="center"/>
        <w:rPr>
          <w:sz w:val="22"/>
          <w:szCs w:val="22"/>
          <w:lang w:val="en-GB"/>
        </w:rPr>
      </w:pPr>
      <w:r w:rsidRPr="00B551FC">
        <w:rPr>
          <w:sz w:val="22"/>
          <w:szCs w:val="22"/>
          <w:lang w:val="en-GB"/>
        </w:rPr>
        <w:lastRenderedPageBreak/>
        <w:t>Annex II: Price Proposal Submission Form</w:t>
      </w:r>
    </w:p>
    <w:p w14:paraId="37FD1E83" w14:textId="77777777" w:rsidR="00F57B21" w:rsidRPr="00B551FC" w:rsidRDefault="004B084B">
      <w:pPr>
        <w:spacing w:before="240" w:line="240" w:lineRule="auto"/>
        <w:jc w:val="both"/>
        <w:rPr>
          <w:lang w:val="en-GB"/>
        </w:rPr>
      </w:pPr>
      <w:r w:rsidRPr="00B551FC">
        <w:rPr>
          <w:b/>
          <w:lang w:val="en-GB"/>
        </w:rPr>
        <w:t xml:space="preserve">To: </w:t>
      </w:r>
      <w:r w:rsidRPr="00B551FC">
        <w:rPr>
          <w:lang w:val="en-GB"/>
        </w:rPr>
        <w:t>United Nations Entity for Gender Equality and the Empowerment of Women</w:t>
      </w:r>
    </w:p>
    <w:p w14:paraId="04885C6A" w14:textId="0B596C2C" w:rsidR="00F57B21" w:rsidRPr="00B551FC" w:rsidRDefault="004B084B">
      <w:pPr>
        <w:spacing w:after="0" w:line="240" w:lineRule="auto"/>
        <w:ind w:right="29"/>
        <w:jc w:val="both"/>
        <w:rPr>
          <w:b/>
          <w:lang w:val="en-GB"/>
        </w:rPr>
      </w:pPr>
      <w:bookmarkStart w:id="0" w:name="_heading=h.1fob9te" w:colFirst="0" w:colLast="0"/>
      <w:bookmarkEnd w:id="0"/>
      <w:r w:rsidRPr="00B551FC">
        <w:rPr>
          <w:b/>
          <w:lang w:val="en-GB"/>
        </w:rPr>
        <w:t xml:space="preserve">Ref: </w:t>
      </w:r>
      <w:r w:rsidR="00CD4F3C" w:rsidRPr="00B551FC">
        <w:rPr>
          <w:b/>
          <w:lang w:val="en-GB"/>
        </w:rPr>
        <w:t>Team of two national consultants to support the national authorities in gender mainstreaming the national HIV and AIDS prevention and control programme</w:t>
      </w:r>
    </w:p>
    <w:p w14:paraId="7E4DFEC2" w14:textId="77777777" w:rsidR="00F57B21" w:rsidRPr="00B551FC" w:rsidRDefault="00F57B21">
      <w:pPr>
        <w:spacing w:after="0" w:line="240" w:lineRule="auto"/>
        <w:ind w:right="29"/>
        <w:jc w:val="both"/>
        <w:rPr>
          <w:b/>
          <w:lang w:val="en-GB"/>
        </w:rPr>
      </w:pPr>
    </w:p>
    <w:p w14:paraId="4F928E9B" w14:textId="77777777" w:rsidR="00F57B21" w:rsidRPr="00B551FC" w:rsidRDefault="004B084B">
      <w:pPr>
        <w:spacing w:line="240" w:lineRule="auto"/>
        <w:jc w:val="both"/>
        <w:rPr>
          <w:lang w:val="en-GB"/>
        </w:rPr>
      </w:pPr>
      <w:r w:rsidRPr="00B551FC">
        <w:rPr>
          <w:lang w:val="en-GB"/>
        </w:rPr>
        <w:t>Dear Sir / Madam,</w:t>
      </w:r>
    </w:p>
    <w:p w14:paraId="4475AE45" w14:textId="77777777" w:rsidR="00F57B21" w:rsidRPr="00B551FC" w:rsidRDefault="004B084B">
      <w:pPr>
        <w:spacing w:before="240" w:line="240" w:lineRule="auto"/>
        <w:jc w:val="both"/>
        <w:rPr>
          <w:lang w:val="en-GB"/>
        </w:rPr>
      </w:pPr>
      <w:r w:rsidRPr="00B551FC">
        <w:rPr>
          <w:lang w:val="en-GB"/>
        </w:rPr>
        <w:t>We, the undersigned, offer to provide professional consulting services to UN Women within the scope of the referred Assignment.</w:t>
      </w:r>
    </w:p>
    <w:p w14:paraId="71AB5E5C" w14:textId="77777777" w:rsidR="00F57B21" w:rsidRPr="00B551FC" w:rsidRDefault="004B084B">
      <w:pPr>
        <w:spacing w:before="240" w:line="240" w:lineRule="auto"/>
        <w:jc w:val="both"/>
        <w:rPr>
          <w:lang w:val="en-GB"/>
        </w:rPr>
      </w:pPr>
      <w:r w:rsidRPr="00B551FC">
        <w:rPr>
          <w:lang w:val="en-GB"/>
        </w:rPr>
        <w:t xml:space="preserve">Having examined, </w:t>
      </w:r>
      <w:proofErr w:type="gramStart"/>
      <w:r w:rsidRPr="00B551FC">
        <w:rPr>
          <w:lang w:val="en-GB"/>
        </w:rPr>
        <w:t>understood</w:t>
      </w:r>
      <w:proofErr w:type="gramEnd"/>
      <w:r w:rsidRPr="00B551FC">
        <w:rPr>
          <w:lang w:val="en-GB"/>
        </w:rPr>
        <w:t xml:space="preserve"> and agreed to the Terms of Reference and its annexes, the receipt of which are hereby duly acknowledged, we, the undersigned, offer to deliver professional services, in conformity with the Terms of Reference.</w:t>
      </w:r>
    </w:p>
    <w:p w14:paraId="564FF2B2" w14:textId="77777777" w:rsidR="00F57B21" w:rsidRPr="00B551FC" w:rsidRDefault="004B084B">
      <w:pPr>
        <w:spacing w:before="240" w:line="240" w:lineRule="auto"/>
        <w:jc w:val="both"/>
        <w:rPr>
          <w:lang w:val="en-GB"/>
        </w:rPr>
      </w:pPr>
      <w:r w:rsidRPr="00B551FC">
        <w:rPr>
          <w:lang w:val="en-GB"/>
        </w:rPr>
        <w:t>Our maximum total price proposal for the assignment is given below:</w:t>
      </w:r>
    </w:p>
    <w:tbl>
      <w:tblPr>
        <w:tblStyle w:val="aa"/>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68"/>
        <w:gridCol w:w="3240"/>
      </w:tblGrid>
      <w:tr w:rsidR="00F57B21" w:rsidRPr="00B551FC" w14:paraId="010AC20B" w14:textId="77777777">
        <w:trPr>
          <w:trHeight w:val="789"/>
        </w:trPr>
        <w:tc>
          <w:tcPr>
            <w:tcW w:w="5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E797E" w14:textId="77777777" w:rsidR="00F57B21" w:rsidRPr="00B551FC" w:rsidRDefault="004B084B">
            <w:pPr>
              <w:spacing w:line="240" w:lineRule="auto"/>
              <w:jc w:val="center"/>
              <w:rPr>
                <w:b/>
                <w:lang w:val="en-GB"/>
              </w:rPr>
            </w:pPr>
            <w:r w:rsidRPr="00B551FC">
              <w:rPr>
                <w:b/>
                <w:lang w:val="en-GB"/>
              </w:rPr>
              <w:t>Deliverables</w:t>
            </w:r>
          </w:p>
        </w:tc>
        <w:tc>
          <w:tcPr>
            <w:tcW w:w="3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7C704" w14:textId="77777777" w:rsidR="00F57B21" w:rsidRPr="00B551FC" w:rsidRDefault="004B084B">
            <w:pPr>
              <w:spacing w:line="240" w:lineRule="auto"/>
              <w:jc w:val="center"/>
              <w:rPr>
                <w:b/>
                <w:lang w:val="en-GB"/>
              </w:rPr>
            </w:pPr>
            <w:r w:rsidRPr="00B551FC">
              <w:rPr>
                <w:b/>
                <w:lang w:val="en-GB"/>
              </w:rPr>
              <w:t>MDL</w:t>
            </w:r>
          </w:p>
        </w:tc>
      </w:tr>
      <w:tr w:rsidR="00F57B21" w:rsidRPr="00B551FC" w14:paraId="40C640B4" w14:textId="77777777">
        <w:trPr>
          <w:trHeight w:val="619"/>
        </w:trPr>
        <w:tc>
          <w:tcPr>
            <w:tcW w:w="5868"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14C2CE74" w14:textId="77777777" w:rsidR="00F57B21" w:rsidRPr="00B551FC" w:rsidRDefault="004B084B">
            <w:pPr>
              <w:spacing w:line="240" w:lineRule="auto"/>
              <w:rPr>
                <w:b/>
                <w:lang w:val="en-GB"/>
              </w:rPr>
            </w:pPr>
            <w:r w:rsidRPr="00B551FC">
              <w:rPr>
                <w:b/>
                <w:lang w:val="en-GB"/>
              </w:rPr>
              <w:t>Daily fee all inclusive</w:t>
            </w:r>
          </w:p>
        </w:tc>
        <w:tc>
          <w:tcPr>
            <w:tcW w:w="3240"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1077034C" w14:textId="77777777" w:rsidR="00F57B21" w:rsidRPr="00B551FC" w:rsidRDefault="00F57B21">
            <w:pPr>
              <w:spacing w:line="240" w:lineRule="auto"/>
              <w:jc w:val="center"/>
              <w:rPr>
                <w:lang w:val="en-GB"/>
              </w:rPr>
            </w:pPr>
          </w:p>
        </w:tc>
      </w:tr>
      <w:tr w:rsidR="00F57B21" w:rsidRPr="00B551FC" w14:paraId="65C49C5A" w14:textId="77777777">
        <w:trPr>
          <w:trHeight w:val="619"/>
        </w:trPr>
        <w:tc>
          <w:tcPr>
            <w:tcW w:w="5868"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10AD2388" w14:textId="77777777" w:rsidR="00F57B21" w:rsidRPr="00B551FC" w:rsidRDefault="004B084B">
            <w:pPr>
              <w:spacing w:line="240" w:lineRule="auto"/>
              <w:rPr>
                <w:b/>
                <w:lang w:val="en-GB"/>
              </w:rPr>
            </w:pPr>
            <w:r w:rsidRPr="00B551FC">
              <w:rPr>
                <w:b/>
                <w:lang w:val="en-GB"/>
              </w:rPr>
              <w:t>Total price for working days</w:t>
            </w:r>
          </w:p>
        </w:tc>
        <w:tc>
          <w:tcPr>
            <w:tcW w:w="3240"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5D38C403" w14:textId="77777777" w:rsidR="00F57B21" w:rsidRPr="00B551FC" w:rsidRDefault="00F57B21">
            <w:pPr>
              <w:spacing w:line="240" w:lineRule="auto"/>
              <w:jc w:val="center"/>
              <w:rPr>
                <w:lang w:val="en-GB"/>
              </w:rPr>
            </w:pPr>
          </w:p>
        </w:tc>
      </w:tr>
    </w:tbl>
    <w:p w14:paraId="42AF0CCD" w14:textId="77777777" w:rsidR="00F57B21" w:rsidRPr="00B551FC" w:rsidRDefault="00F57B21">
      <w:pPr>
        <w:spacing w:before="240" w:line="240" w:lineRule="auto"/>
        <w:jc w:val="both"/>
        <w:rPr>
          <w:lang w:val="en-GB"/>
        </w:rPr>
      </w:pPr>
    </w:p>
    <w:p w14:paraId="508AE1B9" w14:textId="77777777" w:rsidR="00F57B21" w:rsidRPr="00B551FC" w:rsidRDefault="004B084B">
      <w:pPr>
        <w:spacing w:before="240" w:line="240" w:lineRule="auto"/>
        <w:jc w:val="both"/>
        <w:rPr>
          <w:lang w:val="en-GB"/>
        </w:rPr>
      </w:pPr>
      <w:r w:rsidRPr="00B551FC">
        <w:rPr>
          <w:lang w:val="en-GB"/>
        </w:rPr>
        <w:t xml:space="preserve">We confirm that my financial proposal will remain unchanged. We also confirm that the price that we quote is </w:t>
      </w:r>
      <w:r w:rsidRPr="00B551FC">
        <w:rPr>
          <w:b/>
          <w:lang w:val="en-GB"/>
        </w:rPr>
        <w:t>gross</w:t>
      </w:r>
      <w:r w:rsidRPr="00B551FC">
        <w:rPr>
          <w:lang w:val="en-GB"/>
        </w:rPr>
        <w:t>, and is inclusive of all legal expenses, including but not limited to social security, income tax, pension, etc., which shall be required applicable laws.</w:t>
      </w:r>
    </w:p>
    <w:p w14:paraId="7B025A75" w14:textId="77777777" w:rsidR="00F57B21" w:rsidRPr="00B551FC" w:rsidRDefault="004B084B">
      <w:pPr>
        <w:spacing w:line="240" w:lineRule="auto"/>
        <w:jc w:val="both"/>
        <w:rPr>
          <w:lang w:val="en-GB"/>
        </w:rPr>
      </w:pPr>
      <w:r w:rsidRPr="00B551FC">
        <w:rPr>
          <w:lang w:val="en-GB"/>
        </w:rPr>
        <w:t>We agree that my proposal shall remain binding upon me for 30 days.</w:t>
      </w:r>
    </w:p>
    <w:p w14:paraId="24553C0F" w14:textId="77777777" w:rsidR="00F57B21" w:rsidRPr="00B551FC" w:rsidRDefault="004B084B">
      <w:pPr>
        <w:pBdr>
          <w:top w:val="nil"/>
          <w:left w:val="nil"/>
          <w:bottom w:val="nil"/>
          <w:right w:val="nil"/>
          <w:between w:val="nil"/>
        </w:pBdr>
        <w:spacing w:before="120" w:after="120" w:line="240" w:lineRule="auto"/>
        <w:jc w:val="both"/>
        <w:rPr>
          <w:color w:val="000000"/>
          <w:lang w:val="en-GB"/>
        </w:rPr>
      </w:pPr>
      <w:r w:rsidRPr="00B551FC">
        <w:rPr>
          <w:lang w:val="en-GB"/>
        </w:rPr>
        <w:t>We</w:t>
      </w:r>
      <w:r w:rsidRPr="00B551FC">
        <w:rPr>
          <w:color w:val="000000"/>
          <w:lang w:val="en-GB"/>
        </w:rPr>
        <w:t xml:space="preserve"> understand that you are not bound to accept any proposal you may receive.</w:t>
      </w:r>
    </w:p>
    <w:p w14:paraId="74EDC12B" w14:textId="77777777" w:rsidR="00F57B21" w:rsidRPr="00B551FC" w:rsidRDefault="004B084B">
      <w:pPr>
        <w:spacing w:before="240" w:after="0" w:line="240" w:lineRule="auto"/>
        <w:rPr>
          <w:lang w:val="en-GB"/>
        </w:rPr>
      </w:pPr>
      <w:r w:rsidRPr="00B551FC">
        <w:rPr>
          <w:lang w:val="en-GB"/>
        </w:rPr>
        <w:t>[Signature]</w:t>
      </w:r>
    </w:p>
    <w:p w14:paraId="601897E3" w14:textId="77777777" w:rsidR="00F57B21" w:rsidRPr="00B551FC" w:rsidRDefault="004B084B">
      <w:pPr>
        <w:spacing w:after="0" w:line="240" w:lineRule="auto"/>
        <w:rPr>
          <w:lang w:val="en-GB"/>
        </w:rPr>
      </w:pPr>
      <w:r w:rsidRPr="00B551FC">
        <w:rPr>
          <w:lang w:val="en-GB"/>
        </w:rPr>
        <w:t>Date:</w:t>
      </w:r>
    </w:p>
    <w:p w14:paraId="2A87D6AD" w14:textId="77777777" w:rsidR="00F57B21" w:rsidRPr="00B551FC" w:rsidRDefault="004B084B">
      <w:pPr>
        <w:spacing w:after="0" w:line="240" w:lineRule="auto"/>
        <w:rPr>
          <w:lang w:val="en-GB"/>
        </w:rPr>
      </w:pPr>
      <w:r w:rsidRPr="00B551FC">
        <w:rPr>
          <w:lang w:val="en-GB"/>
        </w:rPr>
        <w:t>Name:</w:t>
      </w:r>
    </w:p>
    <w:p w14:paraId="38438450" w14:textId="77777777" w:rsidR="00F57B21" w:rsidRPr="00B551FC" w:rsidRDefault="004B084B">
      <w:pPr>
        <w:spacing w:after="0" w:line="240" w:lineRule="auto"/>
        <w:rPr>
          <w:lang w:val="en-GB"/>
        </w:rPr>
      </w:pPr>
      <w:r w:rsidRPr="00B551FC">
        <w:rPr>
          <w:lang w:val="en-GB"/>
        </w:rPr>
        <w:t>Address:</w:t>
      </w:r>
    </w:p>
    <w:p w14:paraId="1137C642" w14:textId="77777777" w:rsidR="00F57B21" w:rsidRPr="00B551FC" w:rsidRDefault="004B084B">
      <w:pPr>
        <w:spacing w:after="0" w:line="240" w:lineRule="auto"/>
        <w:rPr>
          <w:lang w:val="en-GB"/>
        </w:rPr>
      </w:pPr>
      <w:r w:rsidRPr="00B551FC">
        <w:rPr>
          <w:lang w:val="en-GB"/>
        </w:rPr>
        <w:t>Telephone/Fax:</w:t>
      </w:r>
    </w:p>
    <w:p w14:paraId="23BD999C" w14:textId="77777777" w:rsidR="00F57B21" w:rsidRPr="00B551FC" w:rsidRDefault="004B084B">
      <w:pPr>
        <w:pBdr>
          <w:top w:val="nil"/>
          <w:left w:val="nil"/>
          <w:bottom w:val="nil"/>
          <w:right w:val="nil"/>
          <w:between w:val="nil"/>
        </w:pBdr>
        <w:spacing w:after="0" w:line="240" w:lineRule="auto"/>
        <w:jc w:val="both"/>
        <w:rPr>
          <w:color w:val="000000"/>
          <w:lang w:val="en-GB"/>
        </w:rPr>
      </w:pPr>
      <w:r w:rsidRPr="00B551FC">
        <w:rPr>
          <w:color w:val="000000"/>
          <w:lang w:val="en-GB"/>
        </w:rPr>
        <w:t>Email:</w:t>
      </w:r>
    </w:p>
    <w:p w14:paraId="3BBAC206" w14:textId="77777777" w:rsidR="00F57B21" w:rsidRPr="00B551FC" w:rsidRDefault="00F57B21">
      <w:pPr>
        <w:spacing w:after="120" w:line="240" w:lineRule="auto"/>
        <w:jc w:val="both"/>
        <w:rPr>
          <w:lang w:val="en-GB"/>
        </w:rPr>
      </w:pPr>
    </w:p>
    <w:p w14:paraId="06B23D8B" w14:textId="77777777" w:rsidR="00F57B21" w:rsidRPr="00B551FC" w:rsidRDefault="00F57B21">
      <w:pPr>
        <w:spacing w:after="0" w:line="240" w:lineRule="auto"/>
        <w:jc w:val="both"/>
        <w:rPr>
          <w:lang w:val="en-GB"/>
        </w:rPr>
      </w:pPr>
    </w:p>
    <w:sectPr w:rsidR="00F57B21" w:rsidRPr="00B551FC">
      <w:footerReference w:type="default" r:id="rId13"/>
      <w:pgSz w:w="12240" w:h="15840"/>
      <w:pgMar w:top="709" w:right="927" w:bottom="720" w:left="1440" w:header="720" w:footer="4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04A3B" w14:textId="77777777" w:rsidR="004D3830" w:rsidRDefault="004D3830">
      <w:pPr>
        <w:spacing w:after="0" w:line="240" w:lineRule="auto"/>
      </w:pPr>
      <w:r>
        <w:separator/>
      </w:r>
    </w:p>
  </w:endnote>
  <w:endnote w:type="continuationSeparator" w:id="0">
    <w:p w14:paraId="151972A1" w14:textId="77777777" w:rsidR="004D3830" w:rsidRDefault="004D3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FC6EA" w14:textId="77777777" w:rsidR="00F57B21" w:rsidRDefault="004B084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289EED28" w14:textId="77777777" w:rsidR="00F57B21" w:rsidRDefault="00F57B21">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DE8D6" w14:textId="77777777" w:rsidR="00F57B21" w:rsidRDefault="00F57B21">
    <w:pPr>
      <w:pBdr>
        <w:top w:val="nil"/>
        <w:left w:val="nil"/>
        <w:bottom w:val="nil"/>
        <w:right w:val="nil"/>
        <w:between w:val="nil"/>
      </w:pBdr>
      <w:tabs>
        <w:tab w:val="center" w:pos="4680"/>
        <w:tab w:val="right" w:pos="936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572C1" w14:textId="77777777" w:rsidR="00F57B21" w:rsidRDefault="004B084B">
    <w:pPr>
      <w:pBdr>
        <w:top w:val="single" w:sz="4" w:space="1" w:color="D9D9D9"/>
        <w:left w:val="nil"/>
        <w:bottom w:val="nil"/>
        <w:right w:val="nil"/>
        <w:between w:val="nil"/>
      </w:pBdr>
      <w:tabs>
        <w:tab w:val="center" w:pos="4680"/>
        <w:tab w:val="right" w:pos="9360"/>
      </w:tabs>
      <w:jc w:val="right"/>
      <w:rPr>
        <w:color w:val="000000"/>
        <w:sz w:val="14"/>
        <w:szCs w:val="14"/>
      </w:rPr>
    </w:pPr>
    <w:r>
      <w:rPr>
        <w:color w:val="000000"/>
        <w:sz w:val="14"/>
        <w:szCs w:val="14"/>
      </w:rPr>
      <w:fldChar w:fldCharType="begin"/>
    </w:r>
    <w:r>
      <w:rPr>
        <w:color w:val="000000"/>
        <w:sz w:val="14"/>
        <w:szCs w:val="14"/>
      </w:rPr>
      <w:instrText>PAGE</w:instrText>
    </w:r>
    <w:r>
      <w:rPr>
        <w:color w:val="000000"/>
        <w:sz w:val="14"/>
        <w:szCs w:val="14"/>
      </w:rPr>
      <w:fldChar w:fldCharType="separate"/>
    </w:r>
    <w:r w:rsidR="0086736F">
      <w:rPr>
        <w:noProof/>
        <w:color w:val="000000"/>
        <w:sz w:val="14"/>
        <w:szCs w:val="14"/>
      </w:rPr>
      <w:t>10</w:t>
    </w:r>
    <w:r>
      <w:rPr>
        <w:color w:val="000000"/>
        <w:sz w:val="14"/>
        <w:szCs w:val="14"/>
      </w:rPr>
      <w:fldChar w:fldCharType="end"/>
    </w:r>
    <w:r>
      <w:rPr>
        <w:color w:val="000000"/>
        <w:sz w:val="14"/>
        <w:szCs w:val="14"/>
      </w:rPr>
      <w:t xml:space="preserve"> | </w:t>
    </w:r>
    <w:r>
      <w:rPr>
        <w:color w:val="7F7F7F"/>
        <w:sz w:val="14"/>
        <w:szCs w:val="14"/>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9D7A7" w14:textId="77777777" w:rsidR="004D3830" w:rsidRDefault="004D3830">
      <w:pPr>
        <w:spacing w:after="0" w:line="240" w:lineRule="auto"/>
      </w:pPr>
      <w:r>
        <w:separator/>
      </w:r>
    </w:p>
  </w:footnote>
  <w:footnote w:type="continuationSeparator" w:id="0">
    <w:p w14:paraId="47026E73" w14:textId="77777777" w:rsidR="004D3830" w:rsidRDefault="004D3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0F15"/>
    <w:multiLevelType w:val="multilevel"/>
    <w:tmpl w:val="8904F8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894691"/>
    <w:multiLevelType w:val="multilevel"/>
    <w:tmpl w:val="C4B4E6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7E6774"/>
    <w:multiLevelType w:val="multilevel"/>
    <w:tmpl w:val="3294DDAC"/>
    <w:lvl w:ilvl="0">
      <w:start w:val="1"/>
      <w:numFmt w:val="decimal"/>
      <w:lvlText w:val="%1)"/>
      <w:lvlJc w:val="left"/>
      <w:pPr>
        <w:ind w:left="72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2856EF0"/>
    <w:multiLevelType w:val="multilevel"/>
    <w:tmpl w:val="7E285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B4192D"/>
    <w:multiLevelType w:val="hybridMultilevel"/>
    <w:tmpl w:val="5600CB68"/>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6042FF"/>
    <w:multiLevelType w:val="multilevel"/>
    <w:tmpl w:val="DA7EA214"/>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E163F1F"/>
    <w:multiLevelType w:val="multilevel"/>
    <w:tmpl w:val="9BF0BE4C"/>
    <w:lvl w:ilvl="0">
      <w:start w:val="1"/>
      <w:numFmt w:val="decimal"/>
      <w:lvlText w:val="%1)"/>
      <w:lvlJc w:val="left"/>
      <w:pPr>
        <w:ind w:left="72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06268D9"/>
    <w:multiLevelType w:val="multilevel"/>
    <w:tmpl w:val="3294DDAC"/>
    <w:lvl w:ilvl="0">
      <w:start w:val="1"/>
      <w:numFmt w:val="decimal"/>
      <w:lvlText w:val="%1)"/>
      <w:lvlJc w:val="left"/>
      <w:pPr>
        <w:ind w:left="72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1C45D52"/>
    <w:multiLevelType w:val="hybridMultilevel"/>
    <w:tmpl w:val="A5B80A7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C84EBE"/>
    <w:multiLevelType w:val="multilevel"/>
    <w:tmpl w:val="3294DDAC"/>
    <w:lvl w:ilvl="0">
      <w:start w:val="1"/>
      <w:numFmt w:val="decimal"/>
      <w:lvlText w:val="%1)"/>
      <w:lvlJc w:val="left"/>
      <w:pPr>
        <w:ind w:left="72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73A7341"/>
    <w:multiLevelType w:val="multilevel"/>
    <w:tmpl w:val="8904F8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7DD5C14"/>
    <w:multiLevelType w:val="hybridMultilevel"/>
    <w:tmpl w:val="85C6884A"/>
    <w:lvl w:ilvl="0" w:tplc="DE249968">
      <w:start w:val="1"/>
      <w:numFmt w:val="decimal"/>
      <w:lvlText w:val="%1."/>
      <w:lvlJc w:val="left"/>
      <w:pPr>
        <w:ind w:left="720" w:hanging="360"/>
      </w:pPr>
    </w:lvl>
    <w:lvl w:ilvl="1" w:tplc="AA82D66C">
      <w:start w:val="1"/>
      <w:numFmt w:val="lowerLetter"/>
      <w:lvlText w:val="%2."/>
      <w:lvlJc w:val="left"/>
      <w:pPr>
        <w:ind w:left="1440" w:hanging="360"/>
      </w:pPr>
    </w:lvl>
    <w:lvl w:ilvl="2" w:tplc="78027F34">
      <w:start w:val="1"/>
      <w:numFmt w:val="lowerRoman"/>
      <w:lvlText w:val="%3."/>
      <w:lvlJc w:val="right"/>
      <w:pPr>
        <w:ind w:left="2160" w:hanging="180"/>
      </w:pPr>
    </w:lvl>
    <w:lvl w:ilvl="3" w:tplc="8542981A">
      <w:start w:val="1"/>
      <w:numFmt w:val="decimal"/>
      <w:lvlText w:val="%4."/>
      <w:lvlJc w:val="left"/>
      <w:pPr>
        <w:ind w:left="2880" w:hanging="360"/>
      </w:pPr>
    </w:lvl>
    <w:lvl w:ilvl="4" w:tplc="B9D4753A">
      <w:start w:val="1"/>
      <w:numFmt w:val="lowerLetter"/>
      <w:lvlText w:val="%5."/>
      <w:lvlJc w:val="left"/>
      <w:pPr>
        <w:ind w:left="3600" w:hanging="360"/>
      </w:pPr>
    </w:lvl>
    <w:lvl w:ilvl="5" w:tplc="D7987482">
      <w:start w:val="1"/>
      <w:numFmt w:val="lowerRoman"/>
      <w:lvlText w:val="%6."/>
      <w:lvlJc w:val="right"/>
      <w:pPr>
        <w:ind w:left="4320" w:hanging="180"/>
      </w:pPr>
    </w:lvl>
    <w:lvl w:ilvl="6" w:tplc="36AA81EE">
      <w:start w:val="1"/>
      <w:numFmt w:val="decimal"/>
      <w:lvlText w:val="%7."/>
      <w:lvlJc w:val="left"/>
      <w:pPr>
        <w:ind w:left="5040" w:hanging="360"/>
      </w:pPr>
    </w:lvl>
    <w:lvl w:ilvl="7" w:tplc="F84E7D98">
      <w:start w:val="1"/>
      <w:numFmt w:val="lowerLetter"/>
      <w:lvlText w:val="%8."/>
      <w:lvlJc w:val="left"/>
      <w:pPr>
        <w:ind w:left="5760" w:hanging="360"/>
      </w:pPr>
    </w:lvl>
    <w:lvl w:ilvl="8" w:tplc="C5B8A9E2">
      <w:start w:val="1"/>
      <w:numFmt w:val="lowerRoman"/>
      <w:lvlText w:val="%9."/>
      <w:lvlJc w:val="right"/>
      <w:pPr>
        <w:ind w:left="6480" w:hanging="180"/>
      </w:pPr>
    </w:lvl>
  </w:abstractNum>
  <w:abstractNum w:abstractNumId="12" w15:restartNumberingAfterBreak="0">
    <w:nsid w:val="3B7F2E32"/>
    <w:multiLevelType w:val="multilevel"/>
    <w:tmpl w:val="3294DDAC"/>
    <w:lvl w:ilvl="0">
      <w:start w:val="1"/>
      <w:numFmt w:val="decimal"/>
      <w:lvlText w:val="%1)"/>
      <w:lvlJc w:val="left"/>
      <w:pPr>
        <w:ind w:left="72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3EAF0302"/>
    <w:multiLevelType w:val="multilevel"/>
    <w:tmpl w:val="3294DDAC"/>
    <w:lvl w:ilvl="0">
      <w:start w:val="1"/>
      <w:numFmt w:val="decimal"/>
      <w:lvlText w:val="%1)"/>
      <w:lvlJc w:val="left"/>
      <w:pPr>
        <w:ind w:left="72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4C4000B3"/>
    <w:multiLevelType w:val="multilevel"/>
    <w:tmpl w:val="15884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22B1327"/>
    <w:multiLevelType w:val="multilevel"/>
    <w:tmpl w:val="3294DDAC"/>
    <w:lvl w:ilvl="0">
      <w:start w:val="1"/>
      <w:numFmt w:val="decimal"/>
      <w:lvlText w:val="%1)"/>
      <w:lvlJc w:val="left"/>
      <w:pPr>
        <w:ind w:left="72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52B41228"/>
    <w:multiLevelType w:val="multilevel"/>
    <w:tmpl w:val="3294DDAC"/>
    <w:lvl w:ilvl="0">
      <w:start w:val="1"/>
      <w:numFmt w:val="decimal"/>
      <w:lvlText w:val="%1)"/>
      <w:lvlJc w:val="left"/>
      <w:pPr>
        <w:ind w:left="72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54E359A2"/>
    <w:multiLevelType w:val="multilevel"/>
    <w:tmpl w:val="3294DDAC"/>
    <w:lvl w:ilvl="0">
      <w:start w:val="1"/>
      <w:numFmt w:val="decimal"/>
      <w:lvlText w:val="%1)"/>
      <w:lvlJc w:val="left"/>
      <w:pPr>
        <w:ind w:left="72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6E7370A"/>
    <w:multiLevelType w:val="hybridMultilevel"/>
    <w:tmpl w:val="933844AE"/>
    <w:lvl w:ilvl="0" w:tplc="45C64E7A">
      <w:start w:val="1"/>
      <w:numFmt w:val="decimal"/>
      <w:lvlText w:val="%1."/>
      <w:lvlJc w:val="left"/>
      <w:pPr>
        <w:ind w:left="720" w:hanging="360"/>
      </w:pPr>
    </w:lvl>
    <w:lvl w:ilvl="1" w:tplc="306AB9F4">
      <w:start w:val="1"/>
      <w:numFmt w:val="lowerLetter"/>
      <w:lvlText w:val="%2."/>
      <w:lvlJc w:val="left"/>
      <w:pPr>
        <w:ind w:left="1440" w:hanging="360"/>
      </w:pPr>
    </w:lvl>
    <w:lvl w:ilvl="2" w:tplc="416631FA">
      <w:start w:val="1"/>
      <w:numFmt w:val="lowerRoman"/>
      <w:lvlText w:val="%3."/>
      <w:lvlJc w:val="right"/>
      <w:pPr>
        <w:ind w:left="2160" w:hanging="180"/>
      </w:pPr>
    </w:lvl>
    <w:lvl w:ilvl="3" w:tplc="BEC8B9C4">
      <w:start w:val="1"/>
      <w:numFmt w:val="decimal"/>
      <w:lvlText w:val="%4."/>
      <w:lvlJc w:val="left"/>
      <w:pPr>
        <w:ind w:left="2880" w:hanging="360"/>
      </w:pPr>
    </w:lvl>
    <w:lvl w:ilvl="4" w:tplc="263649C0">
      <w:start w:val="1"/>
      <w:numFmt w:val="lowerLetter"/>
      <w:lvlText w:val="%5."/>
      <w:lvlJc w:val="left"/>
      <w:pPr>
        <w:ind w:left="3600" w:hanging="360"/>
      </w:pPr>
    </w:lvl>
    <w:lvl w:ilvl="5" w:tplc="DE5064DA">
      <w:start w:val="1"/>
      <w:numFmt w:val="lowerRoman"/>
      <w:lvlText w:val="%6."/>
      <w:lvlJc w:val="right"/>
      <w:pPr>
        <w:ind w:left="4320" w:hanging="180"/>
      </w:pPr>
    </w:lvl>
    <w:lvl w:ilvl="6" w:tplc="9FD074E8">
      <w:start w:val="1"/>
      <w:numFmt w:val="decimal"/>
      <w:lvlText w:val="%7."/>
      <w:lvlJc w:val="left"/>
      <w:pPr>
        <w:ind w:left="5040" w:hanging="360"/>
      </w:pPr>
    </w:lvl>
    <w:lvl w:ilvl="7" w:tplc="71D0C7E4">
      <w:start w:val="1"/>
      <w:numFmt w:val="lowerLetter"/>
      <w:lvlText w:val="%8."/>
      <w:lvlJc w:val="left"/>
      <w:pPr>
        <w:ind w:left="5760" w:hanging="360"/>
      </w:pPr>
    </w:lvl>
    <w:lvl w:ilvl="8" w:tplc="F4EEE4B0">
      <w:start w:val="1"/>
      <w:numFmt w:val="lowerRoman"/>
      <w:lvlText w:val="%9."/>
      <w:lvlJc w:val="right"/>
      <w:pPr>
        <w:ind w:left="6480" w:hanging="180"/>
      </w:pPr>
    </w:lvl>
  </w:abstractNum>
  <w:abstractNum w:abstractNumId="19" w15:restartNumberingAfterBreak="0">
    <w:nsid w:val="630B63CD"/>
    <w:multiLevelType w:val="multilevel"/>
    <w:tmpl w:val="0C06A374"/>
    <w:lvl w:ilvl="0">
      <w:start w:val="1"/>
      <w:numFmt w:val="bullet"/>
      <w:lvlText w:val="●"/>
      <w:lvlJc w:val="left"/>
      <w:pPr>
        <w:ind w:left="720" w:hanging="360"/>
      </w:pPr>
      <w:rPr>
        <w:rFonts w:ascii="Noto Sans Symbols" w:eastAsia="Noto Sans Symbols" w:hAnsi="Noto Sans Symbols" w:cs="Noto Sans Symbols"/>
        <w:sz w:val="20"/>
        <w:szCs w:val="20"/>
      </w:rPr>
    </w:lvl>
    <w:lvl w:ilvl="1">
      <w:start w:val="3"/>
      <w:numFmt w:val="bullet"/>
      <w:lvlText w:val="•"/>
      <w:lvlJc w:val="left"/>
      <w:pPr>
        <w:ind w:left="1785" w:hanging="705"/>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647773E1"/>
    <w:multiLevelType w:val="multilevel"/>
    <w:tmpl w:val="BCC456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88B5936"/>
    <w:multiLevelType w:val="multilevel"/>
    <w:tmpl w:val="3294DDAC"/>
    <w:lvl w:ilvl="0">
      <w:start w:val="1"/>
      <w:numFmt w:val="decimal"/>
      <w:lvlText w:val="%1)"/>
      <w:lvlJc w:val="left"/>
      <w:pPr>
        <w:ind w:left="72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6EC955F6"/>
    <w:multiLevelType w:val="hybridMultilevel"/>
    <w:tmpl w:val="5600CB68"/>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F6F5505"/>
    <w:multiLevelType w:val="hybridMultilevel"/>
    <w:tmpl w:val="E070B290"/>
    <w:lvl w:ilvl="0" w:tplc="CFA0DD10">
      <w:start w:val="1"/>
      <w:numFmt w:val="decimal"/>
      <w:lvlText w:val="%1."/>
      <w:lvlJc w:val="left"/>
      <w:pPr>
        <w:ind w:left="720" w:hanging="360"/>
      </w:pPr>
    </w:lvl>
    <w:lvl w:ilvl="1" w:tplc="282C9598">
      <w:start w:val="1"/>
      <w:numFmt w:val="lowerLetter"/>
      <w:lvlText w:val="%2."/>
      <w:lvlJc w:val="left"/>
      <w:pPr>
        <w:ind w:left="1440" w:hanging="360"/>
      </w:pPr>
    </w:lvl>
    <w:lvl w:ilvl="2" w:tplc="5ED21174">
      <w:start w:val="1"/>
      <w:numFmt w:val="lowerRoman"/>
      <w:lvlText w:val="%3."/>
      <w:lvlJc w:val="right"/>
      <w:pPr>
        <w:ind w:left="2160" w:hanging="180"/>
      </w:pPr>
    </w:lvl>
    <w:lvl w:ilvl="3" w:tplc="DC02F2DE">
      <w:start w:val="1"/>
      <w:numFmt w:val="decimal"/>
      <w:lvlText w:val="%4."/>
      <w:lvlJc w:val="left"/>
      <w:pPr>
        <w:ind w:left="2880" w:hanging="360"/>
      </w:pPr>
    </w:lvl>
    <w:lvl w:ilvl="4" w:tplc="E87A2E38">
      <w:start w:val="1"/>
      <w:numFmt w:val="lowerLetter"/>
      <w:lvlText w:val="%5."/>
      <w:lvlJc w:val="left"/>
      <w:pPr>
        <w:ind w:left="3600" w:hanging="360"/>
      </w:pPr>
    </w:lvl>
    <w:lvl w:ilvl="5" w:tplc="786C419E">
      <w:start w:val="1"/>
      <w:numFmt w:val="lowerRoman"/>
      <w:lvlText w:val="%6."/>
      <w:lvlJc w:val="right"/>
      <w:pPr>
        <w:ind w:left="4320" w:hanging="180"/>
      </w:pPr>
    </w:lvl>
    <w:lvl w:ilvl="6" w:tplc="9FDA1DC6">
      <w:start w:val="1"/>
      <w:numFmt w:val="decimal"/>
      <w:lvlText w:val="%7."/>
      <w:lvlJc w:val="left"/>
      <w:pPr>
        <w:ind w:left="5040" w:hanging="360"/>
      </w:pPr>
    </w:lvl>
    <w:lvl w:ilvl="7" w:tplc="8E6410A2">
      <w:start w:val="1"/>
      <w:numFmt w:val="lowerLetter"/>
      <w:lvlText w:val="%8."/>
      <w:lvlJc w:val="left"/>
      <w:pPr>
        <w:ind w:left="5760" w:hanging="360"/>
      </w:pPr>
    </w:lvl>
    <w:lvl w:ilvl="8" w:tplc="90C08A4A">
      <w:start w:val="1"/>
      <w:numFmt w:val="lowerRoman"/>
      <w:lvlText w:val="%9."/>
      <w:lvlJc w:val="right"/>
      <w:pPr>
        <w:ind w:left="6480" w:hanging="180"/>
      </w:pPr>
    </w:lvl>
  </w:abstractNum>
  <w:abstractNum w:abstractNumId="24" w15:restartNumberingAfterBreak="0">
    <w:nsid w:val="71D411D7"/>
    <w:multiLevelType w:val="hybridMultilevel"/>
    <w:tmpl w:val="0F383DFA"/>
    <w:lvl w:ilvl="0" w:tplc="EE9EE388">
      <w:start w:val="1"/>
      <w:numFmt w:val="bullet"/>
      <w:lvlText w:val=""/>
      <w:lvlJc w:val="left"/>
      <w:pPr>
        <w:ind w:left="720" w:hanging="360"/>
      </w:pPr>
      <w:rPr>
        <w:rFonts w:ascii="Symbol" w:hAnsi="Symbol" w:hint="default"/>
      </w:rPr>
    </w:lvl>
    <w:lvl w:ilvl="1" w:tplc="78E095EC">
      <w:start w:val="1"/>
      <w:numFmt w:val="bullet"/>
      <w:lvlText w:val="o"/>
      <w:lvlJc w:val="left"/>
      <w:pPr>
        <w:ind w:left="1440" w:hanging="360"/>
      </w:pPr>
      <w:rPr>
        <w:rFonts w:ascii="Courier New" w:hAnsi="Courier New" w:hint="default"/>
      </w:rPr>
    </w:lvl>
    <w:lvl w:ilvl="2" w:tplc="2500D74C">
      <w:start w:val="1"/>
      <w:numFmt w:val="bullet"/>
      <w:lvlText w:val=""/>
      <w:lvlJc w:val="left"/>
      <w:pPr>
        <w:ind w:left="2160" w:hanging="360"/>
      </w:pPr>
      <w:rPr>
        <w:rFonts w:ascii="Wingdings" w:hAnsi="Wingdings" w:hint="default"/>
      </w:rPr>
    </w:lvl>
    <w:lvl w:ilvl="3" w:tplc="0468854E">
      <w:start w:val="1"/>
      <w:numFmt w:val="bullet"/>
      <w:lvlText w:val=""/>
      <w:lvlJc w:val="left"/>
      <w:pPr>
        <w:ind w:left="2880" w:hanging="360"/>
      </w:pPr>
      <w:rPr>
        <w:rFonts w:ascii="Symbol" w:hAnsi="Symbol" w:hint="default"/>
      </w:rPr>
    </w:lvl>
    <w:lvl w:ilvl="4" w:tplc="6178B954">
      <w:start w:val="1"/>
      <w:numFmt w:val="bullet"/>
      <w:lvlText w:val="o"/>
      <w:lvlJc w:val="left"/>
      <w:pPr>
        <w:ind w:left="3600" w:hanging="360"/>
      </w:pPr>
      <w:rPr>
        <w:rFonts w:ascii="Courier New" w:hAnsi="Courier New" w:hint="default"/>
      </w:rPr>
    </w:lvl>
    <w:lvl w:ilvl="5" w:tplc="64E2A73A">
      <w:start w:val="1"/>
      <w:numFmt w:val="bullet"/>
      <w:lvlText w:val=""/>
      <w:lvlJc w:val="left"/>
      <w:pPr>
        <w:ind w:left="4320" w:hanging="360"/>
      </w:pPr>
      <w:rPr>
        <w:rFonts w:ascii="Wingdings" w:hAnsi="Wingdings" w:hint="default"/>
      </w:rPr>
    </w:lvl>
    <w:lvl w:ilvl="6" w:tplc="C7C20124">
      <w:start w:val="1"/>
      <w:numFmt w:val="bullet"/>
      <w:lvlText w:val=""/>
      <w:lvlJc w:val="left"/>
      <w:pPr>
        <w:ind w:left="5040" w:hanging="360"/>
      </w:pPr>
      <w:rPr>
        <w:rFonts w:ascii="Symbol" w:hAnsi="Symbol" w:hint="default"/>
      </w:rPr>
    </w:lvl>
    <w:lvl w:ilvl="7" w:tplc="0EEA662A">
      <w:start w:val="1"/>
      <w:numFmt w:val="bullet"/>
      <w:lvlText w:val="o"/>
      <w:lvlJc w:val="left"/>
      <w:pPr>
        <w:ind w:left="5760" w:hanging="360"/>
      </w:pPr>
      <w:rPr>
        <w:rFonts w:ascii="Courier New" w:hAnsi="Courier New" w:hint="default"/>
      </w:rPr>
    </w:lvl>
    <w:lvl w:ilvl="8" w:tplc="F03A7152">
      <w:start w:val="1"/>
      <w:numFmt w:val="bullet"/>
      <w:lvlText w:val=""/>
      <w:lvlJc w:val="left"/>
      <w:pPr>
        <w:ind w:left="6480" w:hanging="360"/>
      </w:pPr>
      <w:rPr>
        <w:rFonts w:ascii="Wingdings" w:hAnsi="Wingdings" w:hint="default"/>
      </w:rPr>
    </w:lvl>
  </w:abstractNum>
  <w:abstractNum w:abstractNumId="25" w15:restartNumberingAfterBreak="0">
    <w:nsid w:val="738E5454"/>
    <w:multiLevelType w:val="multilevel"/>
    <w:tmpl w:val="3294DDAC"/>
    <w:lvl w:ilvl="0">
      <w:start w:val="1"/>
      <w:numFmt w:val="decimal"/>
      <w:lvlText w:val="%1)"/>
      <w:lvlJc w:val="left"/>
      <w:pPr>
        <w:ind w:left="72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77D7460D"/>
    <w:multiLevelType w:val="hybridMultilevel"/>
    <w:tmpl w:val="A0D247A2"/>
    <w:lvl w:ilvl="0" w:tplc="A1583038">
      <w:start w:val="1"/>
      <w:numFmt w:val="decimal"/>
      <w:lvlText w:val="%1."/>
      <w:lvlJc w:val="left"/>
      <w:pPr>
        <w:ind w:left="720" w:hanging="360"/>
      </w:pPr>
    </w:lvl>
    <w:lvl w:ilvl="1" w:tplc="209C7308">
      <w:start w:val="1"/>
      <w:numFmt w:val="lowerLetter"/>
      <w:lvlText w:val="%2."/>
      <w:lvlJc w:val="left"/>
      <w:pPr>
        <w:ind w:left="1440" w:hanging="360"/>
      </w:pPr>
    </w:lvl>
    <w:lvl w:ilvl="2" w:tplc="5EB235B2">
      <w:start w:val="1"/>
      <w:numFmt w:val="lowerRoman"/>
      <w:lvlText w:val="%3."/>
      <w:lvlJc w:val="right"/>
      <w:pPr>
        <w:ind w:left="2160" w:hanging="180"/>
      </w:pPr>
    </w:lvl>
    <w:lvl w:ilvl="3" w:tplc="6174F402">
      <w:start w:val="1"/>
      <w:numFmt w:val="decimal"/>
      <w:lvlText w:val="%4."/>
      <w:lvlJc w:val="left"/>
      <w:pPr>
        <w:ind w:left="2880" w:hanging="360"/>
      </w:pPr>
    </w:lvl>
    <w:lvl w:ilvl="4" w:tplc="709A4F1A">
      <w:start w:val="1"/>
      <w:numFmt w:val="lowerLetter"/>
      <w:lvlText w:val="%5."/>
      <w:lvlJc w:val="left"/>
      <w:pPr>
        <w:ind w:left="3600" w:hanging="360"/>
      </w:pPr>
    </w:lvl>
    <w:lvl w:ilvl="5" w:tplc="EB62CF06">
      <w:start w:val="1"/>
      <w:numFmt w:val="lowerRoman"/>
      <w:lvlText w:val="%6."/>
      <w:lvlJc w:val="right"/>
      <w:pPr>
        <w:ind w:left="4320" w:hanging="180"/>
      </w:pPr>
    </w:lvl>
    <w:lvl w:ilvl="6" w:tplc="AD72843C">
      <w:start w:val="1"/>
      <w:numFmt w:val="decimal"/>
      <w:lvlText w:val="%7."/>
      <w:lvlJc w:val="left"/>
      <w:pPr>
        <w:ind w:left="5040" w:hanging="360"/>
      </w:pPr>
    </w:lvl>
    <w:lvl w:ilvl="7" w:tplc="7788FCD6">
      <w:start w:val="1"/>
      <w:numFmt w:val="lowerLetter"/>
      <w:lvlText w:val="%8."/>
      <w:lvlJc w:val="left"/>
      <w:pPr>
        <w:ind w:left="5760" w:hanging="360"/>
      </w:pPr>
    </w:lvl>
    <w:lvl w:ilvl="8" w:tplc="3AAC2064">
      <w:start w:val="1"/>
      <w:numFmt w:val="lowerRoman"/>
      <w:lvlText w:val="%9."/>
      <w:lvlJc w:val="right"/>
      <w:pPr>
        <w:ind w:left="6480" w:hanging="180"/>
      </w:pPr>
    </w:lvl>
  </w:abstractNum>
  <w:abstractNum w:abstractNumId="27" w15:restartNumberingAfterBreak="0">
    <w:nsid w:val="78262125"/>
    <w:multiLevelType w:val="hybridMultilevel"/>
    <w:tmpl w:val="75B8A67C"/>
    <w:lvl w:ilvl="0" w:tplc="A1583038">
      <w:start w:val="1"/>
      <w:numFmt w:val="decimal"/>
      <w:lvlText w:val="%1."/>
      <w:lvlJc w:val="left"/>
      <w:pPr>
        <w:ind w:left="720" w:hanging="360"/>
      </w:pPr>
    </w:lvl>
    <w:lvl w:ilvl="1" w:tplc="209C7308">
      <w:start w:val="1"/>
      <w:numFmt w:val="lowerLetter"/>
      <w:lvlText w:val="%2."/>
      <w:lvlJc w:val="left"/>
      <w:pPr>
        <w:ind w:left="1440" w:hanging="360"/>
      </w:pPr>
    </w:lvl>
    <w:lvl w:ilvl="2" w:tplc="5EB235B2">
      <w:start w:val="1"/>
      <w:numFmt w:val="lowerRoman"/>
      <w:lvlText w:val="%3."/>
      <w:lvlJc w:val="right"/>
      <w:pPr>
        <w:ind w:left="2160" w:hanging="180"/>
      </w:pPr>
    </w:lvl>
    <w:lvl w:ilvl="3" w:tplc="6174F402">
      <w:start w:val="1"/>
      <w:numFmt w:val="decimal"/>
      <w:lvlText w:val="%4."/>
      <w:lvlJc w:val="left"/>
      <w:pPr>
        <w:ind w:left="2880" w:hanging="360"/>
      </w:pPr>
    </w:lvl>
    <w:lvl w:ilvl="4" w:tplc="709A4F1A">
      <w:start w:val="1"/>
      <w:numFmt w:val="lowerLetter"/>
      <w:lvlText w:val="%5."/>
      <w:lvlJc w:val="left"/>
      <w:pPr>
        <w:ind w:left="3600" w:hanging="360"/>
      </w:pPr>
    </w:lvl>
    <w:lvl w:ilvl="5" w:tplc="EB62CF06">
      <w:start w:val="1"/>
      <w:numFmt w:val="lowerRoman"/>
      <w:lvlText w:val="%6."/>
      <w:lvlJc w:val="right"/>
      <w:pPr>
        <w:ind w:left="4320" w:hanging="180"/>
      </w:pPr>
    </w:lvl>
    <w:lvl w:ilvl="6" w:tplc="AD72843C">
      <w:start w:val="1"/>
      <w:numFmt w:val="decimal"/>
      <w:lvlText w:val="%7."/>
      <w:lvlJc w:val="left"/>
      <w:pPr>
        <w:ind w:left="5040" w:hanging="360"/>
      </w:pPr>
    </w:lvl>
    <w:lvl w:ilvl="7" w:tplc="7788FCD6">
      <w:start w:val="1"/>
      <w:numFmt w:val="lowerLetter"/>
      <w:lvlText w:val="%8."/>
      <w:lvlJc w:val="left"/>
      <w:pPr>
        <w:ind w:left="5760" w:hanging="360"/>
      </w:pPr>
    </w:lvl>
    <w:lvl w:ilvl="8" w:tplc="3AAC2064">
      <w:start w:val="1"/>
      <w:numFmt w:val="lowerRoman"/>
      <w:lvlText w:val="%9."/>
      <w:lvlJc w:val="right"/>
      <w:pPr>
        <w:ind w:left="6480" w:hanging="180"/>
      </w:pPr>
    </w:lvl>
  </w:abstractNum>
  <w:num w:numId="1">
    <w:abstractNumId w:val="11"/>
  </w:num>
  <w:num w:numId="2">
    <w:abstractNumId w:val="18"/>
  </w:num>
  <w:num w:numId="3">
    <w:abstractNumId w:val="27"/>
  </w:num>
  <w:num w:numId="4">
    <w:abstractNumId w:val="23"/>
  </w:num>
  <w:num w:numId="5">
    <w:abstractNumId w:val="24"/>
  </w:num>
  <w:num w:numId="6">
    <w:abstractNumId w:val="0"/>
  </w:num>
  <w:num w:numId="7">
    <w:abstractNumId w:val="19"/>
  </w:num>
  <w:num w:numId="8">
    <w:abstractNumId w:val="5"/>
  </w:num>
  <w:num w:numId="9">
    <w:abstractNumId w:val="9"/>
  </w:num>
  <w:num w:numId="10">
    <w:abstractNumId w:val="20"/>
  </w:num>
  <w:num w:numId="11">
    <w:abstractNumId w:val="6"/>
  </w:num>
  <w:num w:numId="12">
    <w:abstractNumId w:val="1"/>
  </w:num>
  <w:num w:numId="13">
    <w:abstractNumId w:val="3"/>
  </w:num>
  <w:num w:numId="14">
    <w:abstractNumId w:val="14"/>
  </w:num>
  <w:num w:numId="15">
    <w:abstractNumId w:val="21"/>
  </w:num>
  <w:num w:numId="16">
    <w:abstractNumId w:val="7"/>
  </w:num>
  <w:num w:numId="17">
    <w:abstractNumId w:val="26"/>
  </w:num>
  <w:num w:numId="18">
    <w:abstractNumId w:val="10"/>
  </w:num>
  <w:num w:numId="19">
    <w:abstractNumId w:val="8"/>
  </w:num>
  <w:num w:numId="20">
    <w:abstractNumId w:val="2"/>
  </w:num>
  <w:num w:numId="21">
    <w:abstractNumId w:val="13"/>
  </w:num>
  <w:num w:numId="22">
    <w:abstractNumId w:val="15"/>
  </w:num>
  <w:num w:numId="23">
    <w:abstractNumId w:val="17"/>
  </w:num>
  <w:num w:numId="24">
    <w:abstractNumId w:val="16"/>
  </w:num>
  <w:num w:numId="25">
    <w:abstractNumId w:val="25"/>
  </w:num>
  <w:num w:numId="26">
    <w:abstractNumId w:val="12"/>
  </w:num>
  <w:num w:numId="27">
    <w:abstractNumId w:val="2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B21"/>
    <w:rsid w:val="00033B49"/>
    <w:rsid w:val="00193520"/>
    <w:rsid w:val="001A2BE6"/>
    <w:rsid w:val="002500CF"/>
    <w:rsid w:val="002D0395"/>
    <w:rsid w:val="0039634B"/>
    <w:rsid w:val="004B084B"/>
    <w:rsid w:val="004B1B2E"/>
    <w:rsid w:val="004D3830"/>
    <w:rsid w:val="00516117"/>
    <w:rsid w:val="005451CD"/>
    <w:rsid w:val="00581C69"/>
    <w:rsid w:val="0059D660"/>
    <w:rsid w:val="005A586E"/>
    <w:rsid w:val="00683F36"/>
    <w:rsid w:val="006B7168"/>
    <w:rsid w:val="007C4812"/>
    <w:rsid w:val="0080348F"/>
    <w:rsid w:val="0086736F"/>
    <w:rsid w:val="008B4117"/>
    <w:rsid w:val="008E7BD1"/>
    <w:rsid w:val="00917BF2"/>
    <w:rsid w:val="00972985"/>
    <w:rsid w:val="00A8194F"/>
    <w:rsid w:val="00A82B4F"/>
    <w:rsid w:val="00B319ED"/>
    <w:rsid w:val="00B551FC"/>
    <w:rsid w:val="00BB59AE"/>
    <w:rsid w:val="00C13B80"/>
    <w:rsid w:val="00C97C1B"/>
    <w:rsid w:val="00CD4F3C"/>
    <w:rsid w:val="00CD7C18"/>
    <w:rsid w:val="00DD38FD"/>
    <w:rsid w:val="00ED8806"/>
    <w:rsid w:val="00F445F2"/>
    <w:rsid w:val="00F52C49"/>
    <w:rsid w:val="00F57B21"/>
    <w:rsid w:val="00F62E78"/>
    <w:rsid w:val="035A8930"/>
    <w:rsid w:val="03E335A3"/>
    <w:rsid w:val="05458C31"/>
    <w:rsid w:val="077C483A"/>
    <w:rsid w:val="086CC65B"/>
    <w:rsid w:val="088342BB"/>
    <w:rsid w:val="0988BED5"/>
    <w:rsid w:val="0AC5DB88"/>
    <w:rsid w:val="0EDABAA6"/>
    <w:rsid w:val="0F0A0FB7"/>
    <w:rsid w:val="11C3FBD0"/>
    <w:rsid w:val="12DD80D3"/>
    <w:rsid w:val="131B2C33"/>
    <w:rsid w:val="1373289A"/>
    <w:rsid w:val="1699904A"/>
    <w:rsid w:val="18135915"/>
    <w:rsid w:val="188177DD"/>
    <w:rsid w:val="1A8CC2F7"/>
    <w:rsid w:val="1AF9A925"/>
    <w:rsid w:val="1B5AB9C8"/>
    <w:rsid w:val="1DF7FE2C"/>
    <w:rsid w:val="1F5CBD75"/>
    <w:rsid w:val="2005EF22"/>
    <w:rsid w:val="206E3777"/>
    <w:rsid w:val="209F8D63"/>
    <w:rsid w:val="212165F0"/>
    <w:rsid w:val="22B5A633"/>
    <w:rsid w:val="23046A5D"/>
    <w:rsid w:val="235E1094"/>
    <w:rsid w:val="241873D2"/>
    <w:rsid w:val="2430DBDF"/>
    <w:rsid w:val="253DF28A"/>
    <w:rsid w:val="25F8E873"/>
    <w:rsid w:val="26FA92B0"/>
    <w:rsid w:val="2AB0B4D8"/>
    <w:rsid w:val="2B24BED9"/>
    <w:rsid w:val="2E48588E"/>
    <w:rsid w:val="319E0F0A"/>
    <w:rsid w:val="31AF668A"/>
    <w:rsid w:val="32B93EE3"/>
    <w:rsid w:val="32C8C835"/>
    <w:rsid w:val="35301D7D"/>
    <w:rsid w:val="35432CB3"/>
    <w:rsid w:val="3626AE0B"/>
    <w:rsid w:val="38DA3977"/>
    <w:rsid w:val="3A667ED4"/>
    <w:rsid w:val="3B063830"/>
    <w:rsid w:val="3E5FA2EF"/>
    <w:rsid w:val="4273D7DC"/>
    <w:rsid w:val="429127E7"/>
    <w:rsid w:val="429A51CC"/>
    <w:rsid w:val="43328203"/>
    <w:rsid w:val="443288D0"/>
    <w:rsid w:val="4454B6FD"/>
    <w:rsid w:val="468D8670"/>
    <w:rsid w:val="469ADFDB"/>
    <w:rsid w:val="469B6D92"/>
    <w:rsid w:val="4BCAD3C1"/>
    <w:rsid w:val="4BF8752B"/>
    <w:rsid w:val="4C44FC94"/>
    <w:rsid w:val="4C802EC5"/>
    <w:rsid w:val="4DC1EBF5"/>
    <w:rsid w:val="4E226D22"/>
    <w:rsid w:val="4E483326"/>
    <w:rsid w:val="4E60F499"/>
    <w:rsid w:val="4EE3459F"/>
    <w:rsid w:val="4F51F208"/>
    <w:rsid w:val="507942F5"/>
    <w:rsid w:val="50C91271"/>
    <w:rsid w:val="50FE8988"/>
    <w:rsid w:val="538BE2A3"/>
    <w:rsid w:val="543AE054"/>
    <w:rsid w:val="551A9F43"/>
    <w:rsid w:val="556FDAFC"/>
    <w:rsid w:val="5979CD69"/>
    <w:rsid w:val="5AD3F5E6"/>
    <w:rsid w:val="5BB548C1"/>
    <w:rsid w:val="5BD5C035"/>
    <w:rsid w:val="5D9FAA0F"/>
    <w:rsid w:val="5E62D721"/>
    <w:rsid w:val="5FDF3C70"/>
    <w:rsid w:val="60F12B7F"/>
    <w:rsid w:val="6302BA3A"/>
    <w:rsid w:val="635E8C4E"/>
    <w:rsid w:val="654CA26F"/>
    <w:rsid w:val="65B6AD9F"/>
    <w:rsid w:val="66F3B713"/>
    <w:rsid w:val="68AC53D5"/>
    <w:rsid w:val="6AE02DCD"/>
    <w:rsid w:val="6C8BE9E6"/>
    <w:rsid w:val="6F595E73"/>
    <w:rsid w:val="71621D26"/>
    <w:rsid w:val="7245C981"/>
    <w:rsid w:val="7315D7B9"/>
    <w:rsid w:val="731D362B"/>
    <w:rsid w:val="736853A8"/>
    <w:rsid w:val="744D9437"/>
    <w:rsid w:val="74C39F73"/>
    <w:rsid w:val="75BF04EE"/>
    <w:rsid w:val="760C3970"/>
    <w:rsid w:val="765D8987"/>
    <w:rsid w:val="79B7DC9B"/>
    <w:rsid w:val="7B5704F9"/>
    <w:rsid w:val="7B84678F"/>
    <w:rsid w:val="7BF55304"/>
    <w:rsid w:val="7CA4A68D"/>
    <w:rsid w:val="7F2F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1C41"/>
  <w15:docId w15:val="{9E1F5DA5-20E5-4FC8-8D16-1F8CBBAF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line="240" w:lineRule="auto"/>
      <w:outlineLvl w:val="0"/>
    </w:pPr>
    <w:rPr>
      <w:rFonts w:ascii="Cambria" w:eastAsia="Cambria" w:hAnsi="Cambria" w:cs="Cambria"/>
      <w:color w:val="365F91"/>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40" w:lineRule="auto"/>
    </w:pPr>
    <w:rPr>
      <w:rFonts w:ascii="Times New Roman" w:eastAsia="Times New Roman" w:hAnsi="Times New Roman" w:cs="Times New Roman"/>
      <w:b/>
      <w:color w:val="000000"/>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 w:type="table" w:customStyle="1" w:styleId="a5">
    <w:basedOn w:val="TableNormal"/>
    <w:tblPr>
      <w:tblStyleRowBandSize w:val="1"/>
      <w:tblStyleColBandSize w:val="1"/>
      <w:tblCellMar>
        <w:top w:w="100" w:type="dxa"/>
        <w:left w:w="115" w:type="dxa"/>
        <w:bottom w:w="100" w:type="dxa"/>
        <w:right w:w="115" w:type="dxa"/>
      </w:tblCellMar>
    </w:tblPr>
  </w:style>
  <w:style w:type="table" w:customStyle="1" w:styleId="a6">
    <w:basedOn w:val="TableNormal"/>
    <w:tblPr>
      <w:tblStyleRowBandSize w:val="1"/>
      <w:tblStyleColBandSize w:val="1"/>
      <w:tblCellMar>
        <w:top w:w="100" w:type="dxa"/>
        <w:left w:w="115" w:type="dxa"/>
        <w:bottom w:w="100" w:type="dxa"/>
        <w:right w:w="115" w:type="dxa"/>
      </w:tblCellMar>
    </w:tblPr>
  </w:style>
  <w:style w:type="table" w:customStyle="1" w:styleId="a7">
    <w:basedOn w:val="TableNormal"/>
    <w:tblPr>
      <w:tblStyleRowBandSize w:val="1"/>
      <w:tblStyleColBandSize w:val="1"/>
      <w:tblCellMar>
        <w:top w:w="100" w:type="dxa"/>
        <w:left w:w="115" w:type="dxa"/>
        <w:bottom w:w="100" w:type="dxa"/>
        <w:right w:w="115" w:type="dxa"/>
      </w:tblCellMar>
    </w:tblPr>
  </w:style>
  <w:style w:type="table" w:customStyle="1" w:styleId="a8">
    <w:basedOn w:val="TableNormal"/>
    <w:tblPr>
      <w:tblStyleRowBandSize w:val="1"/>
      <w:tblStyleColBandSize w:val="1"/>
      <w:tblCellMar>
        <w:top w:w="100" w:type="dxa"/>
        <w:left w:w="115" w:type="dxa"/>
        <w:bottom w:w="100" w:type="dxa"/>
        <w:right w:w="115" w:type="dxa"/>
      </w:tblCellMar>
    </w:tblPr>
  </w:style>
  <w:style w:type="table" w:customStyle="1" w:styleId="a9">
    <w:basedOn w:val="TableNormal"/>
    <w:tblPr>
      <w:tblStyleRowBandSize w:val="1"/>
      <w:tblStyleColBandSize w:val="1"/>
      <w:tblCellMar>
        <w:top w:w="100" w:type="dxa"/>
        <w:left w:w="115" w:type="dxa"/>
        <w:bottom w:w="100" w:type="dxa"/>
        <w:right w:w="115" w:type="dxa"/>
      </w:tblCellMar>
    </w:tblPr>
  </w:style>
  <w:style w:type="table" w:customStyle="1" w:styleId="aa">
    <w:basedOn w:val="TableNormal"/>
    <w:tblPr>
      <w:tblStyleRowBandSize w:val="1"/>
      <w:tblStyleColBandSize w:val="1"/>
      <w:tblCellMar>
        <w:top w:w="100" w:type="dxa"/>
        <w:left w:w="115" w:type="dxa"/>
        <w:bottom w:w="100" w:type="dxa"/>
        <w:right w:w="115" w:type="dxa"/>
      </w:tblCellMar>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A2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BE6"/>
    <w:rPr>
      <w:rFonts w:ascii="Segoe UI" w:hAnsi="Segoe UI" w:cs="Segoe UI"/>
      <w:sz w:val="18"/>
      <w:szCs w:val="18"/>
    </w:rPr>
  </w:style>
  <w:style w:type="character" w:styleId="Strong">
    <w:name w:val="Strong"/>
    <w:uiPriority w:val="22"/>
    <w:qFormat/>
    <w:rsid w:val="00581C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356BEBC12C7B47BDED6EA3FC0C2CCA" ma:contentTypeVersion="12" ma:contentTypeDescription="Create a new document." ma:contentTypeScope="" ma:versionID="f4cee9942f25da4345a8a0054cb7a220">
  <xsd:schema xmlns:xsd="http://www.w3.org/2001/XMLSchema" xmlns:xs="http://www.w3.org/2001/XMLSchema" xmlns:p="http://schemas.microsoft.com/office/2006/metadata/properties" xmlns:ns2="02760e0d-a93f-43eb-8b0f-5ad7e450f797" xmlns:ns3="baebb7ee-2ec0-4cc9-942c-fd04cc55e912" targetNamespace="http://schemas.microsoft.com/office/2006/metadata/properties" ma:root="true" ma:fieldsID="943a776643e776aba6c1ece6abfb6882" ns2:_="" ns3:_="">
    <xsd:import namespace="02760e0d-a93f-43eb-8b0f-5ad7e450f797"/>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60e0d-a93f-43eb-8b0f-5ad7e450f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envQPYdUg+KsVODEK008ADFLAiw==">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</go:docsCustomData>
</go:gDocsCustomXmlDataStorage>
</file>

<file path=customXml/itemProps1.xml><?xml version="1.0" encoding="utf-8"?>
<ds:datastoreItem xmlns:ds="http://schemas.openxmlformats.org/officeDocument/2006/customXml" ds:itemID="{87151939-BAC8-44A5-901B-863696E6EB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2E0F58-93B2-44EC-8517-2434A0E427D1}">
  <ds:schemaRefs>
    <ds:schemaRef ds:uri="http://schemas.microsoft.com/sharepoint/v3/contenttype/forms"/>
  </ds:schemaRefs>
</ds:datastoreItem>
</file>

<file path=customXml/itemProps3.xml><?xml version="1.0" encoding="utf-8"?>
<ds:datastoreItem xmlns:ds="http://schemas.openxmlformats.org/officeDocument/2006/customXml" ds:itemID="{2CFF4878-1C47-4CB4-A732-847789691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60e0d-a93f-43eb-8b0f-5ad7e450f797"/>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Viorica CULEAC</cp:lastModifiedBy>
  <cp:revision>2</cp:revision>
  <cp:lastPrinted>2020-06-29T12:55:00Z</cp:lastPrinted>
  <dcterms:created xsi:type="dcterms:W3CDTF">2020-06-29T13:06:00Z</dcterms:created>
  <dcterms:modified xsi:type="dcterms:W3CDTF">2020-06-29T13:06:00Z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0x01010097356BEBC12C7B47BDED6EA3FC0C2CCA</vt:lpwstr>
  </property>
</Properties>
</file>