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41BC" w14:textId="77777777" w:rsidR="00423309" w:rsidRDefault="002E5DC1">
      <w:pPr>
        <w:ind w:right="-59"/>
        <w:jc w:val="center"/>
        <w:rPr>
          <w:sz w:val="20"/>
          <w:szCs w:val="20"/>
        </w:rPr>
      </w:pPr>
      <w:bookmarkStart w:id="0" w:name="page1"/>
      <w:bookmarkEnd w:id="0"/>
      <w:r>
        <w:rPr>
          <w:rFonts w:ascii="Calibri" w:eastAsia="Calibri" w:hAnsi="Calibri" w:cs="Calibri"/>
          <w:b/>
          <w:bCs/>
          <w:color w:val="1F4E79"/>
          <w:sz w:val="20"/>
          <w:szCs w:val="20"/>
        </w:rPr>
        <w:t>TERMS OF REFERENCE</w:t>
      </w:r>
    </w:p>
    <w:p w14:paraId="2E8741BD" w14:textId="77777777" w:rsidR="00423309" w:rsidRDefault="00423309">
      <w:pPr>
        <w:spacing w:line="183" w:lineRule="exact"/>
        <w:rPr>
          <w:sz w:val="24"/>
          <w:szCs w:val="24"/>
        </w:rPr>
      </w:pPr>
    </w:p>
    <w:p w14:paraId="2E8741BE" w14:textId="59A45038" w:rsidR="00423309" w:rsidRDefault="002E5DC1">
      <w:pPr>
        <w:ind w:right="-39"/>
        <w:jc w:val="center"/>
        <w:rPr>
          <w:sz w:val="20"/>
          <w:szCs w:val="20"/>
        </w:rPr>
      </w:pPr>
      <w:r>
        <w:rPr>
          <w:rFonts w:ascii="Calibri" w:eastAsia="Calibri" w:hAnsi="Calibri" w:cs="Calibri"/>
          <w:b/>
          <w:bCs/>
          <w:color w:val="003399"/>
          <w:sz w:val="20"/>
          <w:szCs w:val="20"/>
        </w:rPr>
        <w:t>Local consultant</w:t>
      </w:r>
      <w:r>
        <w:rPr>
          <w:rFonts w:ascii="Calibri" w:eastAsia="Calibri" w:hAnsi="Calibri" w:cs="Calibri"/>
          <w:b/>
          <w:bCs/>
          <w:color w:val="003399"/>
          <w:sz w:val="20"/>
          <w:szCs w:val="20"/>
        </w:rPr>
        <w:t xml:space="preserve"> to provide administrative support to UN Women in</w:t>
      </w:r>
      <w:r>
        <w:rPr>
          <w:rFonts w:ascii="Calibri" w:eastAsia="Calibri" w:hAnsi="Calibri" w:cs="Calibri"/>
          <w:b/>
          <w:bCs/>
          <w:color w:val="003399"/>
          <w:sz w:val="20"/>
          <w:szCs w:val="20"/>
        </w:rPr>
        <w:t xml:space="preserve"> Ungheni</w:t>
      </w:r>
    </w:p>
    <w:p w14:paraId="2E8741BF" w14:textId="77777777" w:rsidR="00423309" w:rsidRDefault="00423309">
      <w:pPr>
        <w:spacing w:line="200" w:lineRule="exact"/>
        <w:rPr>
          <w:sz w:val="24"/>
          <w:szCs w:val="24"/>
        </w:rPr>
      </w:pPr>
    </w:p>
    <w:p w14:paraId="2E8741C0" w14:textId="77777777" w:rsidR="00423309" w:rsidRDefault="00423309">
      <w:pPr>
        <w:spacing w:line="338" w:lineRule="exact"/>
        <w:rPr>
          <w:sz w:val="24"/>
          <w:szCs w:val="24"/>
        </w:rPr>
      </w:pPr>
    </w:p>
    <w:p w14:paraId="2E8741C1" w14:textId="77777777" w:rsidR="00423309" w:rsidRDefault="002E5DC1">
      <w:pPr>
        <w:tabs>
          <w:tab w:val="left" w:pos="2660"/>
        </w:tabs>
        <w:ind w:left="280"/>
        <w:rPr>
          <w:sz w:val="20"/>
          <w:szCs w:val="20"/>
        </w:rPr>
      </w:pPr>
      <w:r>
        <w:rPr>
          <w:rFonts w:ascii="Calibri" w:eastAsia="Calibri" w:hAnsi="Calibri" w:cs="Calibri"/>
          <w:b/>
          <w:bCs/>
          <w:sz w:val="20"/>
          <w:szCs w:val="20"/>
        </w:rPr>
        <w:t>Location:</w:t>
      </w:r>
      <w:r>
        <w:rPr>
          <w:sz w:val="20"/>
          <w:szCs w:val="20"/>
        </w:rPr>
        <w:tab/>
      </w:r>
      <w:r>
        <w:rPr>
          <w:rFonts w:ascii="Calibri" w:eastAsia="Calibri" w:hAnsi="Calibri" w:cs="Calibri"/>
          <w:sz w:val="20"/>
          <w:szCs w:val="20"/>
        </w:rPr>
        <w:t>Chisinau, Republic of Moldova</w:t>
      </w:r>
    </w:p>
    <w:p w14:paraId="2E8741C2" w14:textId="77777777" w:rsidR="00423309" w:rsidRDefault="00423309">
      <w:pPr>
        <w:spacing w:line="111" w:lineRule="exact"/>
        <w:rPr>
          <w:sz w:val="24"/>
          <w:szCs w:val="24"/>
        </w:rPr>
      </w:pPr>
    </w:p>
    <w:p w14:paraId="2E8741C3" w14:textId="77777777" w:rsidR="00423309" w:rsidRDefault="002E5DC1">
      <w:pPr>
        <w:tabs>
          <w:tab w:val="left" w:pos="2660"/>
        </w:tabs>
        <w:ind w:left="280"/>
        <w:rPr>
          <w:sz w:val="20"/>
          <w:szCs w:val="20"/>
        </w:rPr>
      </w:pPr>
      <w:r>
        <w:rPr>
          <w:rFonts w:ascii="Calibri" w:eastAsia="Calibri" w:hAnsi="Calibri" w:cs="Calibri"/>
          <w:b/>
          <w:bCs/>
          <w:sz w:val="20"/>
          <w:szCs w:val="20"/>
        </w:rPr>
        <w:t>Type of contract:</w:t>
      </w:r>
      <w:r>
        <w:rPr>
          <w:sz w:val="20"/>
          <w:szCs w:val="20"/>
        </w:rPr>
        <w:tab/>
      </w:r>
      <w:r>
        <w:rPr>
          <w:rFonts w:ascii="Calibri" w:eastAsia="Calibri" w:hAnsi="Calibri" w:cs="Calibri"/>
          <w:sz w:val="20"/>
          <w:szCs w:val="20"/>
        </w:rPr>
        <w:t>UN Women Individual Contract</w:t>
      </w:r>
    </w:p>
    <w:p w14:paraId="2E8741C4" w14:textId="77777777" w:rsidR="00423309" w:rsidRDefault="00423309">
      <w:pPr>
        <w:spacing w:line="111" w:lineRule="exact"/>
        <w:rPr>
          <w:sz w:val="24"/>
          <w:szCs w:val="24"/>
        </w:rPr>
      </w:pPr>
    </w:p>
    <w:p w14:paraId="2E8741C5" w14:textId="77777777" w:rsidR="00423309" w:rsidRDefault="002E5DC1">
      <w:pPr>
        <w:tabs>
          <w:tab w:val="left" w:pos="2660"/>
        </w:tabs>
        <w:ind w:left="280"/>
        <w:rPr>
          <w:sz w:val="20"/>
          <w:szCs w:val="20"/>
        </w:rPr>
      </w:pPr>
      <w:r>
        <w:rPr>
          <w:rFonts w:ascii="Calibri" w:eastAsia="Calibri" w:hAnsi="Calibri" w:cs="Calibri"/>
          <w:b/>
          <w:bCs/>
          <w:sz w:val="20"/>
          <w:szCs w:val="20"/>
        </w:rPr>
        <w:t>Languages required:</w:t>
      </w:r>
      <w:r>
        <w:rPr>
          <w:sz w:val="20"/>
          <w:szCs w:val="20"/>
        </w:rPr>
        <w:tab/>
      </w:r>
      <w:r>
        <w:rPr>
          <w:rFonts w:ascii="Calibri" w:eastAsia="Calibri" w:hAnsi="Calibri" w:cs="Calibri"/>
          <w:sz w:val="19"/>
          <w:szCs w:val="19"/>
        </w:rPr>
        <w:t>Romanian, English, Russian</w:t>
      </w:r>
    </w:p>
    <w:p w14:paraId="2E8741C6" w14:textId="77777777" w:rsidR="00423309" w:rsidRDefault="00423309">
      <w:pPr>
        <w:spacing w:line="113" w:lineRule="exact"/>
        <w:rPr>
          <w:sz w:val="24"/>
          <w:szCs w:val="24"/>
        </w:rPr>
      </w:pPr>
    </w:p>
    <w:p w14:paraId="2E8741C7" w14:textId="0E1FC765" w:rsidR="00423309" w:rsidRPr="00490583" w:rsidRDefault="002E5DC1">
      <w:pPr>
        <w:tabs>
          <w:tab w:val="left" w:pos="2660"/>
        </w:tabs>
        <w:ind w:left="280"/>
        <w:rPr>
          <w:color w:val="FF0000"/>
          <w:sz w:val="20"/>
          <w:szCs w:val="20"/>
        </w:rPr>
      </w:pPr>
      <w:r>
        <w:rPr>
          <w:rFonts w:ascii="Calibri" w:eastAsia="Calibri" w:hAnsi="Calibri" w:cs="Calibri"/>
          <w:b/>
          <w:bCs/>
          <w:sz w:val="20"/>
          <w:szCs w:val="20"/>
        </w:rPr>
        <w:t>Application deadline:</w:t>
      </w:r>
      <w:r>
        <w:rPr>
          <w:sz w:val="20"/>
          <w:szCs w:val="20"/>
        </w:rPr>
        <w:tab/>
      </w:r>
      <w:r w:rsidR="00D54138" w:rsidRPr="00490583">
        <w:rPr>
          <w:rFonts w:ascii="Calibri" w:eastAsia="Calibri" w:hAnsi="Calibri" w:cs="Calibri"/>
          <w:color w:val="FF0000"/>
          <w:sz w:val="20"/>
          <w:szCs w:val="20"/>
        </w:rPr>
        <w:t>October</w:t>
      </w:r>
      <w:r w:rsidRPr="00490583">
        <w:rPr>
          <w:rFonts w:ascii="Calibri" w:eastAsia="Calibri" w:hAnsi="Calibri" w:cs="Calibri"/>
          <w:color w:val="FF0000"/>
          <w:sz w:val="20"/>
          <w:szCs w:val="20"/>
        </w:rPr>
        <w:t xml:space="preserve"> 20, 2021</w:t>
      </w:r>
    </w:p>
    <w:p w14:paraId="2E8741C8" w14:textId="77777777" w:rsidR="00423309" w:rsidRDefault="00423309">
      <w:pPr>
        <w:spacing w:line="111" w:lineRule="exact"/>
        <w:rPr>
          <w:sz w:val="24"/>
          <w:szCs w:val="24"/>
        </w:rPr>
      </w:pPr>
    </w:p>
    <w:p w14:paraId="2E8741C9" w14:textId="6EFB8281" w:rsidR="00423309" w:rsidRDefault="002E5DC1">
      <w:pPr>
        <w:tabs>
          <w:tab w:val="left" w:pos="2660"/>
        </w:tabs>
        <w:ind w:left="280"/>
        <w:rPr>
          <w:sz w:val="20"/>
          <w:szCs w:val="20"/>
        </w:rPr>
      </w:pPr>
      <w:r>
        <w:rPr>
          <w:rFonts w:ascii="Calibri" w:eastAsia="Calibri" w:hAnsi="Calibri" w:cs="Calibri"/>
          <w:b/>
          <w:bCs/>
          <w:sz w:val="20"/>
          <w:szCs w:val="20"/>
        </w:rPr>
        <w:t>Starting date:</w:t>
      </w:r>
      <w:r>
        <w:rPr>
          <w:sz w:val="20"/>
          <w:szCs w:val="20"/>
        </w:rPr>
        <w:tab/>
      </w:r>
      <w:r w:rsidR="00D54138" w:rsidRPr="00490583">
        <w:rPr>
          <w:rFonts w:ascii="Calibri" w:eastAsia="Calibri" w:hAnsi="Calibri" w:cs="Calibri"/>
          <w:color w:val="FF0000"/>
          <w:sz w:val="20"/>
          <w:szCs w:val="20"/>
        </w:rPr>
        <w:t>November</w:t>
      </w:r>
      <w:r w:rsidRPr="00490583">
        <w:rPr>
          <w:rFonts w:ascii="Calibri" w:eastAsia="Calibri" w:hAnsi="Calibri" w:cs="Calibri"/>
          <w:color w:val="FF0000"/>
          <w:sz w:val="20"/>
          <w:szCs w:val="20"/>
        </w:rPr>
        <w:t xml:space="preserve"> 01, 2021</w:t>
      </w:r>
    </w:p>
    <w:p w14:paraId="2E8741CA" w14:textId="77777777" w:rsidR="00423309" w:rsidRDefault="00423309">
      <w:pPr>
        <w:spacing w:line="111" w:lineRule="exact"/>
        <w:rPr>
          <w:sz w:val="24"/>
          <w:szCs w:val="24"/>
        </w:rPr>
      </w:pPr>
    </w:p>
    <w:p w14:paraId="2E8741CB" w14:textId="35EC702A" w:rsidR="00423309" w:rsidRDefault="002E5DC1">
      <w:pPr>
        <w:tabs>
          <w:tab w:val="left" w:pos="2660"/>
        </w:tabs>
        <w:ind w:left="280"/>
        <w:rPr>
          <w:sz w:val="20"/>
          <w:szCs w:val="20"/>
        </w:rPr>
      </w:pPr>
      <w:r>
        <w:rPr>
          <w:rFonts w:ascii="Calibri" w:eastAsia="Calibri" w:hAnsi="Calibri" w:cs="Calibri"/>
          <w:b/>
          <w:bCs/>
          <w:sz w:val="20"/>
          <w:szCs w:val="20"/>
        </w:rPr>
        <w:t>Duration of the contract:</w:t>
      </w:r>
      <w:r>
        <w:rPr>
          <w:sz w:val="20"/>
          <w:szCs w:val="20"/>
        </w:rPr>
        <w:tab/>
      </w:r>
      <w:r>
        <w:rPr>
          <w:rFonts w:ascii="Calibri" w:eastAsia="Calibri" w:hAnsi="Calibri" w:cs="Calibri"/>
          <w:sz w:val="20"/>
          <w:szCs w:val="20"/>
        </w:rPr>
        <w:t xml:space="preserve">Up to </w:t>
      </w:r>
      <w:r w:rsidRPr="00490583">
        <w:rPr>
          <w:rFonts w:ascii="Calibri" w:eastAsia="Calibri" w:hAnsi="Calibri" w:cs="Calibri"/>
          <w:color w:val="FF0000"/>
          <w:sz w:val="20"/>
          <w:szCs w:val="20"/>
        </w:rPr>
        <w:t>1</w:t>
      </w:r>
      <w:r w:rsidR="006331C7" w:rsidRPr="00490583">
        <w:rPr>
          <w:rFonts w:ascii="Calibri" w:eastAsia="Calibri" w:hAnsi="Calibri" w:cs="Calibri"/>
          <w:color w:val="FF0000"/>
          <w:sz w:val="20"/>
          <w:szCs w:val="20"/>
        </w:rPr>
        <w:t>4</w:t>
      </w:r>
      <w:r w:rsidRPr="00490583">
        <w:rPr>
          <w:rFonts w:ascii="Calibri" w:eastAsia="Calibri" w:hAnsi="Calibri" w:cs="Calibri"/>
          <w:color w:val="FF0000"/>
          <w:sz w:val="20"/>
          <w:szCs w:val="20"/>
        </w:rPr>
        <w:t>0 working days</w:t>
      </w:r>
      <w:r>
        <w:rPr>
          <w:rFonts w:ascii="Calibri" w:eastAsia="Calibri" w:hAnsi="Calibri" w:cs="Calibri"/>
          <w:sz w:val="20"/>
          <w:szCs w:val="20"/>
        </w:rPr>
        <w:t xml:space="preserve">/consultant, from </w:t>
      </w:r>
      <w:r w:rsidR="00D54138" w:rsidRPr="00490583">
        <w:rPr>
          <w:rFonts w:ascii="Calibri" w:eastAsia="Calibri" w:hAnsi="Calibri" w:cs="Calibri"/>
          <w:color w:val="FF0000"/>
          <w:sz w:val="20"/>
          <w:szCs w:val="20"/>
        </w:rPr>
        <w:t>November</w:t>
      </w:r>
      <w:r w:rsidRPr="00490583">
        <w:rPr>
          <w:rFonts w:ascii="Calibri" w:eastAsia="Calibri" w:hAnsi="Calibri" w:cs="Calibri"/>
          <w:color w:val="FF0000"/>
          <w:sz w:val="20"/>
          <w:szCs w:val="20"/>
        </w:rPr>
        <w:t xml:space="preserve"> 2021 </w:t>
      </w:r>
      <w:r>
        <w:rPr>
          <w:rFonts w:ascii="Calibri" w:eastAsia="Calibri" w:hAnsi="Calibri" w:cs="Calibri"/>
          <w:sz w:val="20"/>
          <w:szCs w:val="20"/>
        </w:rPr>
        <w:t>to December 2022</w:t>
      </w:r>
    </w:p>
    <w:p w14:paraId="2E8741CC" w14:textId="77777777" w:rsidR="00423309" w:rsidRDefault="00423309">
      <w:pPr>
        <w:spacing w:line="111" w:lineRule="exact"/>
        <w:rPr>
          <w:sz w:val="24"/>
          <w:szCs w:val="24"/>
        </w:rPr>
      </w:pPr>
    </w:p>
    <w:p w14:paraId="2E8741CD" w14:textId="77777777" w:rsidR="00423309" w:rsidRDefault="002E5DC1">
      <w:pPr>
        <w:tabs>
          <w:tab w:val="left" w:pos="2660"/>
        </w:tabs>
        <w:ind w:left="280"/>
        <w:rPr>
          <w:sz w:val="20"/>
          <w:szCs w:val="20"/>
        </w:rPr>
      </w:pPr>
      <w:r>
        <w:rPr>
          <w:rFonts w:ascii="Calibri" w:eastAsia="Calibri" w:hAnsi="Calibri" w:cs="Calibri"/>
          <w:b/>
          <w:bCs/>
          <w:sz w:val="20"/>
          <w:szCs w:val="20"/>
        </w:rPr>
        <w:t>Project:</w:t>
      </w:r>
      <w:r>
        <w:rPr>
          <w:sz w:val="20"/>
          <w:szCs w:val="20"/>
        </w:rPr>
        <w:tab/>
      </w:r>
      <w:r>
        <w:rPr>
          <w:rFonts w:ascii="Calibri" w:eastAsia="Calibri" w:hAnsi="Calibri" w:cs="Calibri"/>
          <w:sz w:val="20"/>
          <w:szCs w:val="20"/>
        </w:rPr>
        <w:t>Strengthened Gender Action in Cahul and Ungheni districts, funded by the E</w:t>
      </w:r>
      <w:r>
        <w:rPr>
          <w:rFonts w:ascii="Calibri" w:eastAsia="Calibri" w:hAnsi="Calibri" w:cs="Calibri"/>
          <w:sz w:val="20"/>
          <w:szCs w:val="20"/>
        </w:rPr>
        <w:t>uropean Union,</w:t>
      </w:r>
    </w:p>
    <w:p w14:paraId="2E8741CE" w14:textId="77777777" w:rsidR="00423309" w:rsidRDefault="00423309">
      <w:pPr>
        <w:spacing w:line="1" w:lineRule="exact"/>
        <w:rPr>
          <w:sz w:val="24"/>
          <w:szCs w:val="24"/>
        </w:rPr>
      </w:pPr>
    </w:p>
    <w:p w14:paraId="2E8741CF" w14:textId="77777777" w:rsidR="00423309" w:rsidRDefault="002E5DC1">
      <w:pPr>
        <w:ind w:left="2680"/>
        <w:rPr>
          <w:sz w:val="20"/>
          <w:szCs w:val="20"/>
        </w:rPr>
      </w:pPr>
      <w:r>
        <w:rPr>
          <w:rFonts w:ascii="Calibri" w:eastAsia="Calibri" w:hAnsi="Calibri" w:cs="Calibri"/>
          <w:sz w:val="20"/>
          <w:szCs w:val="20"/>
        </w:rPr>
        <w:t>PID 119802</w:t>
      </w:r>
    </w:p>
    <w:p w14:paraId="2E8741D0" w14:textId="77777777" w:rsidR="00423309" w:rsidRDefault="00423309">
      <w:pPr>
        <w:spacing w:line="124" w:lineRule="exact"/>
        <w:rPr>
          <w:sz w:val="24"/>
          <w:szCs w:val="24"/>
        </w:rPr>
      </w:pPr>
    </w:p>
    <w:p w14:paraId="2E8741D1" w14:textId="0C8495B6" w:rsidR="00423309" w:rsidRDefault="002E5DC1">
      <w:pPr>
        <w:tabs>
          <w:tab w:val="left" w:pos="2660"/>
        </w:tabs>
        <w:ind w:left="280"/>
        <w:rPr>
          <w:sz w:val="20"/>
          <w:szCs w:val="20"/>
        </w:rPr>
      </w:pPr>
      <w:r>
        <w:rPr>
          <w:rFonts w:ascii="Calibri" w:eastAsia="Calibri" w:hAnsi="Calibri" w:cs="Calibri"/>
          <w:b/>
          <w:bCs/>
          <w:sz w:val="20"/>
          <w:szCs w:val="20"/>
        </w:rPr>
        <w:t>Purpose of the activity:</w:t>
      </w:r>
      <w:r>
        <w:rPr>
          <w:sz w:val="20"/>
          <w:szCs w:val="20"/>
        </w:rPr>
        <w:tab/>
      </w:r>
      <w:r>
        <w:rPr>
          <w:rFonts w:ascii="Calibri" w:eastAsia="Calibri" w:hAnsi="Calibri" w:cs="Calibri"/>
          <w:sz w:val="20"/>
          <w:szCs w:val="20"/>
        </w:rPr>
        <w:t xml:space="preserve">Provide administrative support in the implementation of activities in </w:t>
      </w:r>
      <w:r>
        <w:rPr>
          <w:rFonts w:ascii="Calibri" w:eastAsia="Calibri" w:hAnsi="Calibri" w:cs="Calibri"/>
          <w:sz w:val="20"/>
          <w:szCs w:val="20"/>
        </w:rPr>
        <w:t>Ungheni</w:t>
      </w:r>
    </w:p>
    <w:p w14:paraId="2E8741D2" w14:textId="77777777" w:rsidR="00423309" w:rsidRDefault="00423309">
      <w:pPr>
        <w:spacing w:line="1" w:lineRule="exact"/>
        <w:rPr>
          <w:sz w:val="24"/>
          <w:szCs w:val="24"/>
        </w:rPr>
      </w:pPr>
    </w:p>
    <w:p w14:paraId="2E8741D3" w14:textId="5570290E" w:rsidR="00423309" w:rsidRDefault="002E5DC1">
      <w:pPr>
        <w:ind w:left="2680"/>
        <w:rPr>
          <w:sz w:val="20"/>
          <w:szCs w:val="20"/>
        </w:rPr>
      </w:pPr>
      <w:r>
        <w:rPr>
          <w:rFonts w:ascii="Calibri" w:eastAsia="Calibri" w:hAnsi="Calibri" w:cs="Calibri"/>
          <w:sz w:val="20"/>
          <w:szCs w:val="20"/>
        </w:rPr>
        <w:t>district</w:t>
      </w:r>
    </w:p>
    <w:p w14:paraId="2E8741D4" w14:textId="77777777" w:rsidR="00423309" w:rsidRDefault="00423309">
      <w:pPr>
        <w:spacing w:line="195" w:lineRule="exact"/>
        <w:rPr>
          <w:sz w:val="24"/>
          <w:szCs w:val="24"/>
        </w:rPr>
      </w:pPr>
    </w:p>
    <w:p w14:paraId="2E8741D5" w14:textId="77777777" w:rsidR="00423309" w:rsidRDefault="002E5DC1">
      <w:pPr>
        <w:ind w:left="260"/>
        <w:rPr>
          <w:sz w:val="20"/>
          <w:szCs w:val="20"/>
        </w:rPr>
      </w:pPr>
      <w:r>
        <w:rPr>
          <w:rFonts w:ascii="Calibri" w:eastAsia="Calibri" w:hAnsi="Calibri" w:cs="Calibri"/>
          <w:b/>
          <w:bCs/>
          <w:color w:val="003399"/>
          <w:sz w:val="20"/>
          <w:szCs w:val="20"/>
        </w:rPr>
        <w:t>BACKGROUND</w:t>
      </w:r>
    </w:p>
    <w:p w14:paraId="2E8741D6" w14:textId="77777777" w:rsidR="00423309" w:rsidRDefault="00423309">
      <w:pPr>
        <w:spacing w:line="184" w:lineRule="exact"/>
        <w:rPr>
          <w:sz w:val="24"/>
          <w:szCs w:val="24"/>
        </w:rPr>
      </w:pPr>
    </w:p>
    <w:p w14:paraId="2E8741D7" w14:textId="77777777" w:rsidR="00423309" w:rsidRDefault="002E5DC1">
      <w:pPr>
        <w:spacing w:line="228" w:lineRule="auto"/>
        <w:ind w:left="260" w:right="220"/>
        <w:jc w:val="both"/>
        <w:rPr>
          <w:sz w:val="20"/>
          <w:szCs w:val="20"/>
        </w:rPr>
      </w:pPr>
      <w:r>
        <w:rPr>
          <w:rFonts w:ascii="Calibri" w:eastAsia="Calibri" w:hAnsi="Calibri" w:cs="Calibri"/>
          <w:sz w:val="20"/>
          <w:szCs w:val="20"/>
        </w:rPr>
        <w:t xml:space="preserve">UN Women, grounded in the vision of equality enshrined in the Charter of the United </w:t>
      </w:r>
      <w:r>
        <w:rPr>
          <w:rFonts w:ascii="Calibri" w:eastAsia="Calibri" w:hAnsi="Calibri" w:cs="Calibri"/>
          <w:sz w:val="20"/>
          <w:szCs w:val="20"/>
        </w:rPr>
        <w:t>Nations, works for the elimination of discrimination against women and girls, the empowerment of women and the achievement of equality between women and men as partners and beneficiaries of development, human rights, humanitarian action and peace and secur</w:t>
      </w:r>
      <w:r>
        <w:rPr>
          <w:rFonts w:ascii="Calibri" w:eastAsia="Calibri" w:hAnsi="Calibri" w:cs="Calibri"/>
          <w:sz w:val="20"/>
          <w:szCs w:val="20"/>
        </w:rPr>
        <w:t>ity.</w:t>
      </w:r>
    </w:p>
    <w:p w14:paraId="2E8741D8" w14:textId="77777777" w:rsidR="00423309" w:rsidRDefault="00423309">
      <w:pPr>
        <w:spacing w:line="169" w:lineRule="exact"/>
        <w:rPr>
          <w:sz w:val="24"/>
          <w:szCs w:val="24"/>
        </w:rPr>
      </w:pPr>
    </w:p>
    <w:p w14:paraId="2E8741D9" w14:textId="77777777" w:rsidR="00423309" w:rsidRDefault="002E5DC1">
      <w:pPr>
        <w:spacing w:line="234" w:lineRule="auto"/>
        <w:ind w:left="260" w:right="200"/>
        <w:jc w:val="both"/>
        <w:rPr>
          <w:rFonts w:ascii="Calibri" w:eastAsia="Calibri" w:hAnsi="Calibri" w:cs="Calibri"/>
          <w:color w:val="000000"/>
          <w:sz w:val="20"/>
          <w:szCs w:val="20"/>
        </w:rPr>
      </w:pPr>
      <w:r>
        <w:rPr>
          <w:rFonts w:ascii="Calibri" w:eastAsia="Calibri" w:hAnsi="Calibri" w:cs="Calibri"/>
          <w:sz w:val="20"/>
          <w:szCs w:val="20"/>
        </w:rPr>
        <w:t>The work of UN Women in Moldova is guided by its</w:t>
      </w:r>
      <w:r>
        <w:rPr>
          <w:rFonts w:ascii="Calibri" w:eastAsia="Calibri" w:hAnsi="Calibri" w:cs="Calibri"/>
          <w:color w:val="0000FF"/>
          <w:sz w:val="20"/>
          <w:szCs w:val="20"/>
        </w:rPr>
        <w:t xml:space="preserve"> </w:t>
      </w:r>
      <w:hyperlink r:id="rId5">
        <w:r>
          <w:rPr>
            <w:rFonts w:ascii="Calibri" w:eastAsia="Calibri" w:hAnsi="Calibri" w:cs="Calibri"/>
            <w:color w:val="0000FF"/>
            <w:sz w:val="20"/>
            <w:szCs w:val="20"/>
            <w:u w:val="single"/>
          </w:rPr>
          <w:t>Country Strategic Note for 2018-2022</w:t>
        </w:r>
        <w:r>
          <w:rPr>
            <w:rFonts w:ascii="Calibri" w:eastAsia="Calibri" w:hAnsi="Calibri" w:cs="Calibri"/>
            <w:sz w:val="20"/>
            <w:szCs w:val="20"/>
            <w:u w:val="single"/>
          </w:rPr>
          <w:t xml:space="preserve">, </w:t>
        </w:r>
      </w:hyperlink>
      <w:r>
        <w:rPr>
          <w:rFonts w:ascii="Calibri" w:eastAsia="Calibri" w:hAnsi="Calibri" w:cs="Calibri"/>
          <w:sz w:val="20"/>
          <w:szCs w:val="20"/>
        </w:rPr>
        <w:t>aligned with</w:t>
      </w:r>
      <w:r>
        <w:rPr>
          <w:rFonts w:ascii="Calibri" w:eastAsia="Calibri" w:hAnsi="Calibri" w:cs="Calibri"/>
          <w:color w:val="0000FF"/>
          <w:sz w:val="20"/>
          <w:szCs w:val="20"/>
        </w:rPr>
        <w:t xml:space="preserve"> </w:t>
      </w:r>
      <w:hyperlink r:id="rId6">
        <w:r>
          <w:rPr>
            <w:rFonts w:ascii="Calibri" w:eastAsia="Calibri" w:hAnsi="Calibri" w:cs="Calibri"/>
            <w:color w:val="0000FF"/>
            <w:sz w:val="20"/>
            <w:szCs w:val="20"/>
            <w:u w:val="single"/>
          </w:rPr>
          <w:t>the Republic of</w:t>
        </w:r>
      </w:hyperlink>
      <w:r>
        <w:rPr>
          <w:rFonts w:ascii="Calibri" w:eastAsia="Calibri" w:hAnsi="Calibri" w:cs="Calibri"/>
          <w:color w:val="0000FF"/>
          <w:sz w:val="20"/>
          <w:szCs w:val="20"/>
          <w:u w:val="single"/>
        </w:rPr>
        <w:t xml:space="preserve"> </w:t>
      </w:r>
      <w:hyperlink r:id="rId7">
        <w:r>
          <w:rPr>
            <w:rFonts w:ascii="Calibri" w:eastAsia="Calibri" w:hAnsi="Calibri" w:cs="Calibri"/>
            <w:color w:val="0000FF"/>
            <w:sz w:val="20"/>
            <w:szCs w:val="20"/>
            <w:u w:val="single"/>
          </w:rPr>
          <w:t>Moldova–United Nations Partnership Framework for Sustainable Deve</w:t>
        </w:r>
        <w:r>
          <w:rPr>
            <w:rFonts w:ascii="Calibri" w:eastAsia="Calibri" w:hAnsi="Calibri" w:cs="Calibri"/>
            <w:color w:val="0000FF"/>
            <w:sz w:val="20"/>
            <w:szCs w:val="20"/>
            <w:u w:val="single"/>
          </w:rPr>
          <w:t>lopment 2018–2022</w:t>
        </w:r>
        <w:r>
          <w:rPr>
            <w:rFonts w:ascii="Calibri" w:eastAsia="Calibri" w:hAnsi="Calibri" w:cs="Calibri"/>
            <w:color w:val="000000"/>
            <w:sz w:val="20"/>
            <w:szCs w:val="20"/>
          </w:rPr>
          <w:t>,</w:t>
        </w:r>
        <w:r>
          <w:rPr>
            <w:rFonts w:ascii="Calibri" w:eastAsia="Calibri" w:hAnsi="Calibri" w:cs="Calibri"/>
            <w:color w:val="0000FF"/>
            <w:sz w:val="20"/>
            <w:szCs w:val="20"/>
          </w:rPr>
          <w:t xml:space="preserve"> </w:t>
        </w:r>
      </w:hyperlink>
      <w:hyperlink r:id="rId8">
        <w:r>
          <w:rPr>
            <w:rFonts w:ascii="Calibri" w:eastAsia="Calibri" w:hAnsi="Calibri" w:cs="Calibri"/>
            <w:color w:val="0000FF"/>
            <w:sz w:val="20"/>
            <w:szCs w:val="20"/>
            <w:u w:val="single"/>
          </w:rPr>
          <w:t>the Global Strategic Plan of</w:t>
        </w:r>
      </w:hyperlink>
      <w:r>
        <w:rPr>
          <w:rFonts w:ascii="Calibri" w:eastAsia="Calibri" w:hAnsi="Calibri" w:cs="Calibri"/>
          <w:color w:val="0000FF"/>
          <w:sz w:val="20"/>
          <w:szCs w:val="20"/>
          <w:u w:val="single"/>
        </w:rPr>
        <w:t xml:space="preserve"> </w:t>
      </w:r>
      <w:hyperlink r:id="rId9">
        <w:r>
          <w:rPr>
            <w:rFonts w:ascii="Calibri" w:eastAsia="Calibri" w:hAnsi="Calibri" w:cs="Calibri"/>
            <w:color w:val="0000FF"/>
            <w:sz w:val="20"/>
            <w:szCs w:val="20"/>
            <w:u w:val="single"/>
          </w:rPr>
          <w:t>UN Women for 201</w:t>
        </w:r>
        <w:r>
          <w:rPr>
            <w:rFonts w:ascii="Calibri" w:eastAsia="Calibri" w:hAnsi="Calibri" w:cs="Calibri"/>
            <w:color w:val="0000FF"/>
            <w:sz w:val="20"/>
            <w:szCs w:val="20"/>
            <w:u w:val="single"/>
          </w:rPr>
          <w:t>8-2021</w:t>
        </w:r>
        <w:r>
          <w:rPr>
            <w:rFonts w:ascii="Calibri" w:eastAsia="Calibri" w:hAnsi="Calibri" w:cs="Calibri"/>
            <w:color w:val="000000"/>
            <w:sz w:val="20"/>
            <w:szCs w:val="20"/>
          </w:rPr>
          <w:t xml:space="preserve">, </w:t>
        </w:r>
      </w:hyperlink>
      <w:r>
        <w:rPr>
          <w:rFonts w:ascii="Calibri" w:eastAsia="Calibri" w:hAnsi="Calibri" w:cs="Calibri"/>
          <w:color w:val="0000FF"/>
          <w:sz w:val="20"/>
          <w:szCs w:val="20"/>
          <w:u w:val="single"/>
        </w:rPr>
        <w:t>the</w:t>
      </w:r>
      <w:r>
        <w:rPr>
          <w:rFonts w:ascii="Calibri" w:eastAsia="Calibri" w:hAnsi="Calibri" w:cs="Calibri"/>
          <w:color w:val="0000FF"/>
          <w:sz w:val="20"/>
          <w:szCs w:val="20"/>
        </w:rPr>
        <w:t xml:space="preserve"> </w:t>
      </w:r>
      <w:hyperlink r:id="rId10">
        <w:r>
          <w:rPr>
            <w:rFonts w:ascii="Calibri" w:eastAsia="Calibri" w:hAnsi="Calibri" w:cs="Calibri"/>
            <w:color w:val="0000FF"/>
            <w:sz w:val="20"/>
            <w:szCs w:val="20"/>
            <w:u w:val="single"/>
          </w:rPr>
          <w:t>National Strategy on Gender Equality for 2017-2021 (NSGE),</w:t>
        </w:r>
        <w:r>
          <w:rPr>
            <w:rFonts w:ascii="Calibri" w:eastAsia="Calibri" w:hAnsi="Calibri" w:cs="Calibri"/>
            <w:color w:val="000000"/>
            <w:sz w:val="20"/>
            <w:szCs w:val="20"/>
          </w:rPr>
          <w:t xml:space="preserve"> </w:t>
        </w:r>
      </w:hyperlink>
      <w:r>
        <w:rPr>
          <w:rFonts w:ascii="Calibri" w:eastAsia="Calibri" w:hAnsi="Calibri" w:cs="Calibri"/>
          <w:color w:val="000000"/>
          <w:sz w:val="20"/>
          <w:szCs w:val="20"/>
        </w:rPr>
        <w:t>the</w:t>
      </w:r>
      <w:r>
        <w:rPr>
          <w:rFonts w:ascii="Calibri" w:eastAsia="Calibri" w:hAnsi="Calibri" w:cs="Calibri"/>
          <w:color w:val="0000FF"/>
          <w:sz w:val="20"/>
          <w:szCs w:val="20"/>
        </w:rPr>
        <w:t xml:space="preserve"> </w:t>
      </w:r>
      <w:r>
        <w:rPr>
          <w:rFonts w:ascii="Calibri" w:eastAsia="Calibri" w:hAnsi="Calibri" w:cs="Calibri"/>
          <w:color w:val="0000FF"/>
          <w:sz w:val="20"/>
          <w:szCs w:val="20"/>
          <w:u w:val="single"/>
        </w:rPr>
        <w:t xml:space="preserve">National Strategy for prevention and combating violence against women and domestic violence </w:t>
      </w:r>
      <w:r>
        <w:rPr>
          <w:rFonts w:ascii="Calibri" w:eastAsia="Calibri" w:hAnsi="Calibri" w:cs="Calibri"/>
          <w:color w:val="0000FF"/>
          <w:sz w:val="20"/>
          <w:szCs w:val="20"/>
          <w:u w:val="single"/>
        </w:rPr>
        <w:t>for 2018-2023</w:t>
      </w:r>
      <w:r>
        <w:rPr>
          <w:rFonts w:ascii="Calibri" w:eastAsia="Calibri" w:hAnsi="Calibri" w:cs="Calibri"/>
          <w:color w:val="000000"/>
          <w:sz w:val="20"/>
          <w:szCs w:val="20"/>
        </w:rPr>
        <w:t xml:space="preserve"> elaborated in line with the</w:t>
      </w:r>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Council of Europe Convention on Preventing and Combating Violence Against Women and Domestic Violence (Istanbul Convention).</w:t>
      </w:r>
      <w:r>
        <w:rPr>
          <w:rFonts w:ascii="Calibri" w:eastAsia="Calibri" w:hAnsi="Calibri" w:cs="Calibri"/>
          <w:color w:val="0000FF"/>
          <w:sz w:val="20"/>
          <w:szCs w:val="20"/>
        </w:rPr>
        <w:t xml:space="preserve"> </w:t>
      </w:r>
      <w:hyperlink r:id="rId11">
        <w:r>
          <w:rPr>
            <w:rFonts w:ascii="Calibri" w:eastAsia="Calibri" w:hAnsi="Calibri" w:cs="Calibri"/>
            <w:color w:val="0000FF"/>
            <w:sz w:val="20"/>
            <w:szCs w:val="20"/>
            <w:u w:val="single"/>
          </w:rPr>
          <w:t>UN Women Strategy for Moldova 2018-2022</w:t>
        </w:r>
        <w:r>
          <w:rPr>
            <w:rFonts w:ascii="Calibri" w:eastAsia="Calibri" w:hAnsi="Calibri" w:cs="Calibri"/>
            <w:color w:val="000000"/>
            <w:sz w:val="20"/>
            <w:szCs w:val="20"/>
            <w:u w:val="single"/>
          </w:rPr>
          <w:t xml:space="preserve"> </w:t>
        </w:r>
      </w:hyperlink>
      <w:r>
        <w:rPr>
          <w:rFonts w:ascii="Calibri" w:eastAsia="Calibri" w:hAnsi="Calibri" w:cs="Calibri"/>
          <w:color w:val="000000"/>
          <w:sz w:val="20"/>
          <w:szCs w:val="20"/>
        </w:rPr>
        <w:t xml:space="preserve">focuses on three main areas: 1) strengthening women’s participation in politics and decision making, 2) economic empowerment of women and 3) ending violence against women and girls. To </w:t>
      </w:r>
      <w:r>
        <w:rPr>
          <w:rFonts w:ascii="Calibri" w:eastAsia="Calibri" w:hAnsi="Calibri" w:cs="Calibri"/>
          <w:color w:val="000000"/>
          <w:sz w:val="20"/>
          <w:szCs w:val="20"/>
        </w:rPr>
        <w:t>achieve progress under these areas, UN Women works with a variety of national and international partners and as part of different national and regional initiatives.</w:t>
      </w:r>
    </w:p>
    <w:p w14:paraId="2E8741DA" w14:textId="77777777" w:rsidR="00423309" w:rsidRDefault="00423309">
      <w:pPr>
        <w:spacing w:line="177" w:lineRule="exact"/>
        <w:rPr>
          <w:rFonts w:ascii="Calibri" w:eastAsia="Calibri" w:hAnsi="Calibri" w:cs="Calibri"/>
          <w:color w:val="0000FF"/>
          <w:sz w:val="20"/>
          <w:szCs w:val="20"/>
          <w:u w:val="single"/>
        </w:rPr>
      </w:pPr>
    </w:p>
    <w:p w14:paraId="2E8741DB" w14:textId="77777777" w:rsidR="00423309" w:rsidRDefault="002E5DC1">
      <w:pPr>
        <w:spacing w:line="233" w:lineRule="auto"/>
        <w:ind w:left="260" w:right="200"/>
        <w:jc w:val="both"/>
        <w:rPr>
          <w:sz w:val="20"/>
          <w:szCs w:val="20"/>
        </w:rPr>
      </w:pPr>
      <w:r>
        <w:rPr>
          <w:rFonts w:ascii="Calibri" w:eastAsia="Calibri" w:hAnsi="Calibri" w:cs="Calibri"/>
          <w:sz w:val="20"/>
          <w:szCs w:val="20"/>
        </w:rPr>
        <w:t>Based on the European Commission Decision ENI/2018/041-302 regarding the Annual Action Pro</w:t>
      </w:r>
      <w:r>
        <w:rPr>
          <w:rFonts w:ascii="Calibri" w:eastAsia="Calibri" w:hAnsi="Calibri" w:cs="Calibri"/>
          <w:sz w:val="20"/>
          <w:szCs w:val="20"/>
        </w:rPr>
        <w:t xml:space="preserve">gramme 2018 in favor of the Republic of Moldova for support for the implementations of the EU-Moldova Association Agreement, UN Women Moldova CO is implementing a three-year project (January 2020 – December 2022) under the name “Strengthened Gender Action </w:t>
      </w:r>
      <w:r>
        <w:rPr>
          <w:rFonts w:ascii="Calibri" w:eastAsia="Calibri" w:hAnsi="Calibri" w:cs="Calibri"/>
          <w:sz w:val="20"/>
          <w:szCs w:val="20"/>
        </w:rPr>
        <w:t xml:space="preserve">in Cahul and Ungheni districts” (hereinafter EVA). The project is implemented in line with and in contribution to the Gender Action Plan II (GAP II) of European Commission “Gender Equality and Women’s Empowerment: Transforming the lives of girls and women </w:t>
      </w:r>
      <w:r>
        <w:rPr>
          <w:rFonts w:ascii="Calibri" w:eastAsia="Calibri" w:hAnsi="Calibri" w:cs="Calibri"/>
          <w:sz w:val="20"/>
          <w:szCs w:val="20"/>
        </w:rPr>
        <w:t>through externa relations 2016-2020”, adopted in September 2015.</w:t>
      </w:r>
    </w:p>
    <w:p w14:paraId="2E8741DC" w14:textId="77777777" w:rsidR="00423309" w:rsidRDefault="00423309">
      <w:pPr>
        <w:spacing w:line="170" w:lineRule="exact"/>
        <w:rPr>
          <w:rFonts w:ascii="Calibri" w:eastAsia="Calibri" w:hAnsi="Calibri" w:cs="Calibri"/>
          <w:color w:val="0000FF"/>
          <w:sz w:val="20"/>
          <w:szCs w:val="20"/>
          <w:u w:val="single"/>
        </w:rPr>
      </w:pPr>
    </w:p>
    <w:p w14:paraId="2E8741DD" w14:textId="77777777" w:rsidR="00423309" w:rsidRDefault="002E5DC1">
      <w:pPr>
        <w:ind w:left="260" w:right="220"/>
        <w:jc w:val="both"/>
        <w:rPr>
          <w:sz w:val="20"/>
          <w:szCs w:val="20"/>
        </w:rPr>
      </w:pPr>
      <w:r>
        <w:rPr>
          <w:rFonts w:ascii="Calibri" w:eastAsia="Calibri" w:hAnsi="Calibri" w:cs="Calibri"/>
          <w:sz w:val="19"/>
          <w:szCs w:val="19"/>
        </w:rPr>
        <w:t>The project started in January 2020, funded by the European Union, co-founded and implemented by UN Women Moldova Country Office and in partnership with UNICEF. The overall purpose of the EV</w:t>
      </w:r>
      <w:r>
        <w:rPr>
          <w:rFonts w:ascii="Calibri" w:eastAsia="Calibri" w:hAnsi="Calibri" w:cs="Calibri"/>
          <w:sz w:val="19"/>
          <w:szCs w:val="19"/>
        </w:rPr>
        <w:t>A is to promote gender equality, women’s empowerment through strengthened implementation of gender mainstreaming in local policies and combating gender-based and domestic violence affecting women and children in two focal regions: Ungheni and Cahul.</w:t>
      </w:r>
    </w:p>
    <w:p w14:paraId="2E8741DE" w14:textId="77777777" w:rsidR="00423309" w:rsidRDefault="00423309">
      <w:pPr>
        <w:spacing w:line="170" w:lineRule="exact"/>
        <w:rPr>
          <w:rFonts w:ascii="Calibri" w:eastAsia="Calibri" w:hAnsi="Calibri" w:cs="Calibri"/>
          <w:color w:val="0000FF"/>
          <w:sz w:val="20"/>
          <w:szCs w:val="20"/>
          <w:u w:val="single"/>
        </w:rPr>
      </w:pPr>
    </w:p>
    <w:p w14:paraId="2E8741DF" w14:textId="77777777" w:rsidR="00423309" w:rsidRDefault="002E5DC1">
      <w:pPr>
        <w:spacing w:line="233" w:lineRule="auto"/>
        <w:ind w:left="260" w:right="200"/>
        <w:jc w:val="both"/>
        <w:rPr>
          <w:sz w:val="20"/>
          <w:szCs w:val="20"/>
        </w:rPr>
      </w:pPr>
      <w:r>
        <w:rPr>
          <w:rFonts w:ascii="Calibri" w:eastAsia="Calibri" w:hAnsi="Calibri" w:cs="Calibri"/>
          <w:sz w:val="20"/>
          <w:szCs w:val="20"/>
        </w:rPr>
        <w:t>One o</w:t>
      </w:r>
      <w:r>
        <w:rPr>
          <w:rFonts w:ascii="Calibri" w:eastAsia="Calibri" w:hAnsi="Calibri" w:cs="Calibri"/>
          <w:sz w:val="20"/>
          <w:szCs w:val="20"/>
        </w:rPr>
        <w:t>f the expected results under the EVA project is that gender equality is promoted and mainstreamed in local policy making and decision-making. The project supports Cahul and Ungheni localities to integrate gender equality in their policies and budgets throu</w:t>
      </w:r>
      <w:r>
        <w:rPr>
          <w:rFonts w:ascii="Calibri" w:eastAsia="Calibri" w:hAnsi="Calibri" w:cs="Calibri"/>
          <w:sz w:val="20"/>
          <w:szCs w:val="20"/>
        </w:rPr>
        <w:t xml:space="preserve">gh training elected and appointed representatives of the LPAs on gender equality and gender mainstreaming and its implications for decisions taken by the LPAs; coaching LPAs to adhere to the principles of the European Charter for Equality of Women and Men </w:t>
      </w:r>
      <w:r>
        <w:rPr>
          <w:rFonts w:ascii="Calibri" w:eastAsia="Calibri" w:hAnsi="Calibri" w:cs="Calibri"/>
          <w:sz w:val="20"/>
          <w:szCs w:val="20"/>
        </w:rPr>
        <w:t>in Local Life; raising the capacities and knowledge on women’s rights of local CSOs; raising awareness of local population on gender equality and empowering women to actively participate in local decision-making processes.</w:t>
      </w:r>
    </w:p>
    <w:p w14:paraId="2E8741E0" w14:textId="77777777" w:rsidR="00423309" w:rsidRDefault="00423309">
      <w:pPr>
        <w:sectPr w:rsidR="00423309">
          <w:pgSz w:w="12240" w:h="15840"/>
          <w:pgMar w:top="1126" w:right="640" w:bottom="154" w:left="1440" w:header="0" w:footer="0" w:gutter="0"/>
          <w:cols w:space="720" w:equalWidth="0">
            <w:col w:w="10160"/>
          </w:cols>
        </w:sectPr>
      </w:pPr>
    </w:p>
    <w:p w14:paraId="2E8741E1" w14:textId="77777777" w:rsidR="00423309" w:rsidRDefault="00423309">
      <w:pPr>
        <w:spacing w:line="200" w:lineRule="exact"/>
        <w:rPr>
          <w:rFonts w:ascii="Calibri" w:eastAsia="Calibri" w:hAnsi="Calibri" w:cs="Calibri"/>
          <w:color w:val="0000FF"/>
          <w:sz w:val="20"/>
          <w:szCs w:val="20"/>
          <w:u w:val="single"/>
        </w:rPr>
      </w:pPr>
    </w:p>
    <w:p w14:paraId="2E8741E2" w14:textId="77777777" w:rsidR="00423309" w:rsidRDefault="00423309">
      <w:pPr>
        <w:spacing w:line="200" w:lineRule="exact"/>
        <w:rPr>
          <w:rFonts w:ascii="Calibri" w:eastAsia="Calibri" w:hAnsi="Calibri" w:cs="Calibri"/>
          <w:color w:val="0000FF"/>
          <w:sz w:val="20"/>
          <w:szCs w:val="20"/>
          <w:u w:val="single"/>
        </w:rPr>
      </w:pPr>
    </w:p>
    <w:p w14:paraId="2E8741E3" w14:textId="77777777" w:rsidR="00423309" w:rsidRDefault="00423309">
      <w:pPr>
        <w:spacing w:line="296" w:lineRule="exact"/>
        <w:rPr>
          <w:rFonts w:ascii="Calibri" w:eastAsia="Calibri" w:hAnsi="Calibri" w:cs="Calibri"/>
          <w:color w:val="0000FF"/>
          <w:sz w:val="20"/>
          <w:szCs w:val="20"/>
          <w:u w:val="single"/>
        </w:rPr>
      </w:pPr>
    </w:p>
    <w:p w14:paraId="2E8741E4" w14:textId="77777777" w:rsidR="00423309" w:rsidRDefault="002E5DC1">
      <w:pPr>
        <w:ind w:left="9860"/>
        <w:rPr>
          <w:sz w:val="20"/>
          <w:szCs w:val="20"/>
        </w:rPr>
      </w:pPr>
      <w:r>
        <w:rPr>
          <w:rFonts w:eastAsia="Times New Roman"/>
          <w:sz w:val="20"/>
          <w:szCs w:val="20"/>
        </w:rPr>
        <w:t>1</w:t>
      </w:r>
    </w:p>
    <w:p w14:paraId="2E8741E5" w14:textId="77777777" w:rsidR="00423309" w:rsidRDefault="00423309">
      <w:pPr>
        <w:sectPr w:rsidR="00423309">
          <w:type w:val="continuous"/>
          <w:pgSz w:w="12240" w:h="15840"/>
          <w:pgMar w:top="1126" w:right="640" w:bottom="154" w:left="1440" w:header="0" w:footer="0" w:gutter="0"/>
          <w:cols w:space="720" w:equalWidth="0">
            <w:col w:w="10160"/>
          </w:cols>
        </w:sectPr>
      </w:pPr>
    </w:p>
    <w:p w14:paraId="2E8741E6" w14:textId="77777777" w:rsidR="00423309" w:rsidRDefault="002E5DC1">
      <w:pPr>
        <w:spacing w:line="232" w:lineRule="auto"/>
        <w:ind w:left="260" w:right="480"/>
        <w:jc w:val="both"/>
        <w:rPr>
          <w:sz w:val="20"/>
          <w:szCs w:val="20"/>
        </w:rPr>
      </w:pPr>
      <w:bookmarkStart w:id="1" w:name="page2"/>
      <w:bookmarkEnd w:id="1"/>
      <w:r>
        <w:rPr>
          <w:rFonts w:ascii="Calibri" w:eastAsia="Calibri" w:hAnsi="Calibri" w:cs="Calibri"/>
          <w:sz w:val="20"/>
          <w:szCs w:val="20"/>
        </w:rPr>
        <w:lastRenderedPageBreak/>
        <w:t>Another set of expected results under EVA project refers to a greater access to effective survivor - focused multidisciplinary services for the victims of domestic violence, including sexual violence; and violence prevention programmes pi</w:t>
      </w:r>
      <w:r>
        <w:rPr>
          <w:rFonts w:ascii="Calibri" w:eastAsia="Calibri" w:hAnsi="Calibri" w:cs="Calibri"/>
          <w:sz w:val="20"/>
          <w:szCs w:val="20"/>
        </w:rPr>
        <w:t>loted in local schools and communities. In this sense, UN Women EVA project supports strengthening the capacities of the multidisciplinary teams for an effective protection of women and children victims of domestic violence, empowering domestic violence su</w:t>
      </w:r>
      <w:r>
        <w:rPr>
          <w:rFonts w:ascii="Calibri" w:eastAsia="Calibri" w:hAnsi="Calibri" w:cs="Calibri"/>
          <w:sz w:val="20"/>
          <w:szCs w:val="20"/>
        </w:rPr>
        <w:t>rvivors, and the usage of innovative tools to raise the capacities of local civil society to change attitudes and behaviors on violence against women and gender-based violence.</w:t>
      </w:r>
    </w:p>
    <w:p w14:paraId="2E8741E7" w14:textId="77777777" w:rsidR="00423309" w:rsidRDefault="00423309">
      <w:pPr>
        <w:spacing w:line="124" w:lineRule="exact"/>
        <w:rPr>
          <w:sz w:val="20"/>
          <w:szCs w:val="20"/>
        </w:rPr>
      </w:pPr>
    </w:p>
    <w:p w14:paraId="2E8741E8" w14:textId="77777777" w:rsidR="00423309" w:rsidRDefault="002E5DC1">
      <w:pPr>
        <w:ind w:left="260"/>
        <w:rPr>
          <w:sz w:val="20"/>
          <w:szCs w:val="20"/>
        </w:rPr>
      </w:pPr>
      <w:r>
        <w:rPr>
          <w:rFonts w:ascii="Calibri" w:eastAsia="Calibri" w:hAnsi="Calibri" w:cs="Calibri"/>
          <w:b/>
          <w:bCs/>
          <w:color w:val="2F5496"/>
          <w:sz w:val="20"/>
          <w:szCs w:val="20"/>
        </w:rPr>
        <w:t>RATIONALE</w:t>
      </w:r>
    </w:p>
    <w:p w14:paraId="2E8741E9" w14:textId="77777777" w:rsidR="00423309" w:rsidRDefault="00423309">
      <w:pPr>
        <w:spacing w:line="165" w:lineRule="exact"/>
        <w:rPr>
          <w:sz w:val="20"/>
          <w:szCs w:val="20"/>
        </w:rPr>
      </w:pPr>
    </w:p>
    <w:p w14:paraId="2E8741EA" w14:textId="2485EA80" w:rsidR="00423309" w:rsidRDefault="002E5DC1">
      <w:pPr>
        <w:spacing w:line="230" w:lineRule="auto"/>
        <w:ind w:left="260" w:right="480"/>
        <w:jc w:val="both"/>
        <w:rPr>
          <w:sz w:val="20"/>
          <w:szCs w:val="20"/>
        </w:rPr>
      </w:pPr>
      <w:r>
        <w:rPr>
          <w:rFonts w:ascii="Calibri" w:eastAsia="Calibri" w:hAnsi="Calibri" w:cs="Calibri"/>
          <w:sz w:val="20"/>
          <w:szCs w:val="20"/>
        </w:rPr>
        <w:t xml:space="preserve">In the framework of EVA Project, </w:t>
      </w:r>
      <w:r w:rsidR="00CE0A14">
        <w:rPr>
          <w:rFonts w:ascii="Calibri" w:eastAsia="Calibri" w:hAnsi="Calibri" w:cs="Calibri"/>
          <w:sz w:val="20"/>
          <w:szCs w:val="20"/>
        </w:rPr>
        <w:t>12</w:t>
      </w:r>
      <w:r>
        <w:rPr>
          <w:rFonts w:ascii="Calibri" w:eastAsia="Calibri" w:hAnsi="Calibri" w:cs="Calibri"/>
          <w:sz w:val="20"/>
          <w:szCs w:val="20"/>
        </w:rPr>
        <w:t xml:space="preserve"> localities from </w:t>
      </w:r>
      <w:r>
        <w:rPr>
          <w:rFonts w:ascii="Calibri" w:eastAsia="Calibri" w:hAnsi="Calibri" w:cs="Calibri"/>
          <w:sz w:val="20"/>
          <w:szCs w:val="20"/>
        </w:rPr>
        <w:t>Unghe</w:t>
      </w:r>
      <w:r>
        <w:rPr>
          <w:rFonts w:ascii="Calibri" w:eastAsia="Calibri" w:hAnsi="Calibri" w:cs="Calibri"/>
          <w:sz w:val="20"/>
          <w:szCs w:val="20"/>
        </w:rPr>
        <w:t>ni are engaged in a transformation process to become gender champion communities. Different local stakeholders are involved in capacity building activities, mentoring and coaching, in policy making exercises and in the organization of local initiatives inv</w:t>
      </w:r>
      <w:r>
        <w:rPr>
          <w:rFonts w:ascii="Calibri" w:eastAsia="Calibri" w:hAnsi="Calibri" w:cs="Calibri"/>
          <w:sz w:val="20"/>
          <w:szCs w:val="20"/>
        </w:rPr>
        <w:t xml:space="preserve">olving local community for advancing gender equality, preventing and combating gender-based violence. A range of activities are being organised in this sense in </w:t>
      </w:r>
      <w:r w:rsidR="000868F7">
        <w:rPr>
          <w:rFonts w:ascii="Calibri" w:eastAsia="Calibri" w:hAnsi="Calibri" w:cs="Calibri"/>
          <w:sz w:val="20"/>
          <w:szCs w:val="20"/>
        </w:rPr>
        <w:t xml:space="preserve">Ungheni </w:t>
      </w:r>
      <w:r>
        <w:rPr>
          <w:rFonts w:ascii="Calibri" w:eastAsia="Calibri" w:hAnsi="Calibri" w:cs="Calibri"/>
          <w:sz w:val="20"/>
          <w:szCs w:val="20"/>
        </w:rPr>
        <w:t>district</w:t>
      </w:r>
      <w:r>
        <w:rPr>
          <w:rFonts w:ascii="Calibri" w:eastAsia="Calibri" w:hAnsi="Calibri" w:cs="Calibri"/>
          <w:sz w:val="20"/>
          <w:szCs w:val="20"/>
        </w:rPr>
        <w:t xml:space="preserve"> by UN Women directly and through a range of partners.</w:t>
      </w:r>
    </w:p>
    <w:p w14:paraId="2E8741EB" w14:textId="77777777" w:rsidR="00423309" w:rsidRDefault="00423309">
      <w:pPr>
        <w:spacing w:line="172" w:lineRule="exact"/>
        <w:rPr>
          <w:sz w:val="20"/>
          <w:szCs w:val="20"/>
        </w:rPr>
      </w:pPr>
    </w:p>
    <w:p w14:paraId="2E8741EC" w14:textId="77777777" w:rsidR="00423309" w:rsidRDefault="002E5DC1">
      <w:pPr>
        <w:spacing w:line="217" w:lineRule="auto"/>
        <w:ind w:left="260" w:right="500"/>
        <w:jc w:val="both"/>
        <w:rPr>
          <w:sz w:val="20"/>
          <w:szCs w:val="20"/>
        </w:rPr>
      </w:pPr>
      <w:r>
        <w:rPr>
          <w:rFonts w:ascii="Calibri" w:eastAsia="Calibri" w:hAnsi="Calibri" w:cs="Calibri"/>
          <w:sz w:val="20"/>
          <w:szCs w:val="20"/>
        </w:rPr>
        <w:t>For the efficient implemen</w:t>
      </w:r>
      <w:r>
        <w:rPr>
          <w:rFonts w:ascii="Calibri" w:eastAsia="Calibri" w:hAnsi="Calibri" w:cs="Calibri"/>
          <w:sz w:val="20"/>
          <w:szCs w:val="20"/>
        </w:rPr>
        <w:t>tation of the EVA Project activities at local level, additional administrative support is needed to assist the team in organizing local events.</w:t>
      </w:r>
    </w:p>
    <w:p w14:paraId="2E8741ED" w14:textId="77777777" w:rsidR="00423309" w:rsidRDefault="00423309">
      <w:pPr>
        <w:spacing w:line="120" w:lineRule="exact"/>
        <w:rPr>
          <w:sz w:val="20"/>
          <w:szCs w:val="20"/>
        </w:rPr>
      </w:pPr>
    </w:p>
    <w:p w14:paraId="2E8741EE" w14:textId="77777777" w:rsidR="00423309" w:rsidRDefault="002E5DC1">
      <w:pPr>
        <w:ind w:left="260"/>
        <w:rPr>
          <w:sz w:val="20"/>
          <w:szCs w:val="20"/>
        </w:rPr>
      </w:pPr>
      <w:r>
        <w:rPr>
          <w:rFonts w:ascii="Calibri" w:eastAsia="Calibri" w:hAnsi="Calibri" w:cs="Calibri"/>
          <w:b/>
          <w:bCs/>
          <w:color w:val="2F5496"/>
          <w:sz w:val="20"/>
          <w:szCs w:val="20"/>
        </w:rPr>
        <w:t>SCOPE OF WORK</w:t>
      </w:r>
    </w:p>
    <w:p w14:paraId="2E8741EF" w14:textId="77777777" w:rsidR="00423309" w:rsidRDefault="00423309">
      <w:pPr>
        <w:spacing w:line="167" w:lineRule="exact"/>
        <w:rPr>
          <w:sz w:val="20"/>
          <w:szCs w:val="20"/>
        </w:rPr>
      </w:pPr>
    </w:p>
    <w:p w14:paraId="2E8741F0" w14:textId="0BF9ACBC" w:rsidR="00423309" w:rsidRDefault="002E5DC1">
      <w:pPr>
        <w:spacing w:line="244" w:lineRule="auto"/>
        <w:ind w:left="260" w:right="480"/>
        <w:jc w:val="both"/>
        <w:rPr>
          <w:sz w:val="20"/>
          <w:szCs w:val="20"/>
        </w:rPr>
      </w:pPr>
      <w:r>
        <w:rPr>
          <w:rFonts w:ascii="Calibri" w:eastAsia="Calibri" w:hAnsi="Calibri" w:cs="Calibri"/>
          <w:sz w:val="20"/>
          <w:szCs w:val="20"/>
        </w:rPr>
        <w:t xml:space="preserve">UN Women within EVA Project seeks to contract </w:t>
      </w:r>
      <w:r w:rsidR="0074272F">
        <w:rPr>
          <w:rFonts w:ascii="Calibri" w:eastAsia="Calibri" w:hAnsi="Calibri" w:cs="Calibri"/>
          <w:b/>
          <w:bCs/>
          <w:sz w:val="20"/>
          <w:szCs w:val="20"/>
        </w:rPr>
        <w:t>one</w:t>
      </w:r>
      <w:r>
        <w:rPr>
          <w:rFonts w:ascii="Calibri" w:eastAsia="Calibri" w:hAnsi="Calibri" w:cs="Calibri"/>
          <w:b/>
          <w:bCs/>
          <w:sz w:val="20"/>
          <w:szCs w:val="20"/>
        </w:rPr>
        <w:t xml:space="preserve"> </w:t>
      </w:r>
      <w:r>
        <w:rPr>
          <w:rFonts w:ascii="Calibri" w:eastAsia="Calibri" w:hAnsi="Calibri" w:cs="Calibri"/>
          <w:b/>
          <w:bCs/>
          <w:sz w:val="20"/>
          <w:szCs w:val="20"/>
        </w:rPr>
        <w:t>local consultant</w:t>
      </w:r>
      <w:r w:rsidR="0074272F">
        <w:rPr>
          <w:rFonts w:ascii="Calibri" w:eastAsia="Calibri" w:hAnsi="Calibri" w:cs="Calibri"/>
          <w:b/>
          <w:bCs/>
          <w:sz w:val="20"/>
          <w:szCs w:val="20"/>
        </w:rPr>
        <w:t xml:space="preserve"> in Ungheni</w:t>
      </w:r>
      <w:r>
        <w:rPr>
          <w:rFonts w:ascii="Calibri" w:eastAsia="Calibri" w:hAnsi="Calibri" w:cs="Calibri"/>
          <w:sz w:val="20"/>
          <w:szCs w:val="20"/>
        </w:rPr>
        <w:t xml:space="preserve"> (hereinafter “the Consultant</w:t>
      </w:r>
      <w:r>
        <w:rPr>
          <w:rFonts w:ascii="Calibri" w:eastAsia="Calibri" w:hAnsi="Calibri" w:cs="Calibri"/>
          <w:sz w:val="20"/>
          <w:szCs w:val="20"/>
        </w:rPr>
        <w:t xml:space="preserve">”) </w:t>
      </w:r>
      <w:r>
        <w:rPr>
          <w:rFonts w:ascii="Calibri" w:eastAsia="Calibri" w:hAnsi="Calibri" w:cs="Calibri"/>
          <w:b/>
          <w:bCs/>
          <w:sz w:val="20"/>
          <w:szCs w:val="20"/>
        </w:rPr>
        <w:t xml:space="preserve">to provide administrative support in the organization of activities in </w:t>
      </w:r>
      <w:r>
        <w:rPr>
          <w:rFonts w:ascii="Calibri" w:eastAsia="Calibri" w:hAnsi="Calibri" w:cs="Calibri"/>
          <w:b/>
          <w:bCs/>
          <w:sz w:val="20"/>
          <w:szCs w:val="20"/>
        </w:rPr>
        <w:t>Ungheni district</w:t>
      </w:r>
      <w:r w:rsidR="0074272F">
        <w:rPr>
          <w:rFonts w:ascii="Calibri" w:eastAsia="Calibri" w:hAnsi="Calibri" w:cs="Calibri"/>
          <w:b/>
          <w:bCs/>
          <w:sz w:val="20"/>
          <w:szCs w:val="20"/>
        </w:rPr>
        <w:t>.</w:t>
      </w:r>
      <w:r>
        <w:rPr>
          <w:rFonts w:ascii="Calibri" w:eastAsia="Calibri" w:hAnsi="Calibri" w:cs="Calibri"/>
          <w:sz w:val="20"/>
          <w:szCs w:val="20"/>
        </w:rPr>
        <w:t xml:space="preserve"> The consultant</w:t>
      </w:r>
      <w:r>
        <w:rPr>
          <w:rFonts w:ascii="Calibri" w:eastAsia="Calibri" w:hAnsi="Calibri" w:cs="Calibri"/>
          <w:sz w:val="20"/>
          <w:szCs w:val="20"/>
        </w:rPr>
        <w:t xml:space="preserve"> will work under the supervision and in close collaboration with EVA Project Local Coordinator</w:t>
      </w:r>
      <w:r w:rsidR="00F97BD3">
        <w:rPr>
          <w:rFonts w:ascii="Calibri" w:eastAsia="Calibri" w:hAnsi="Calibri" w:cs="Calibri"/>
          <w:sz w:val="20"/>
          <w:szCs w:val="20"/>
        </w:rPr>
        <w:t xml:space="preserve"> in</w:t>
      </w:r>
      <w:r>
        <w:rPr>
          <w:rFonts w:ascii="Calibri" w:eastAsia="Calibri" w:hAnsi="Calibri" w:cs="Calibri"/>
          <w:sz w:val="20"/>
          <w:szCs w:val="20"/>
        </w:rPr>
        <w:t xml:space="preserve"> Ungheni.</w:t>
      </w:r>
    </w:p>
    <w:p w14:paraId="2E8741F1" w14:textId="77777777" w:rsidR="00423309" w:rsidRDefault="00423309">
      <w:pPr>
        <w:spacing w:line="134" w:lineRule="exact"/>
        <w:rPr>
          <w:sz w:val="20"/>
          <w:szCs w:val="20"/>
        </w:rPr>
      </w:pPr>
    </w:p>
    <w:p w14:paraId="2E8741F2" w14:textId="01CFE9E7" w:rsidR="00423309" w:rsidRDefault="00F97BD3">
      <w:pPr>
        <w:ind w:left="260"/>
        <w:rPr>
          <w:sz w:val="20"/>
          <w:szCs w:val="20"/>
        </w:rPr>
      </w:pPr>
      <w:r>
        <w:rPr>
          <w:rFonts w:ascii="Calibri" w:eastAsia="Calibri" w:hAnsi="Calibri" w:cs="Calibri"/>
          <w:sz w:val="20"/>
          <w:szCs w:val="20"/>
        </w:rPr>
        <w:t>T</w:t>
      </w:r>
      <w:r w:rsidR="002E5DC1">
        <w:rPr>
          <w:rFonts w:ascii="Calibri" w:eastAsia="Calibri" w:hAnsi="Calibri" w:cs="Calibri"/>
          <w:sz w:val="20"/>
          <w:szCs w:val="20"/>
        </w:rPr>
        <w:t>he consultant</w:t>
      </w:r>
      <w:r w:rsidR="002E5DC1">
        <w:rPr>
          <w:rFonts w:ascii="Calibri" w:eastAsia="Calibri" w:hAnsi="Calibri" w:cs="Calibri"/>
          <w:sz w:val="20"/>
          <w:szCs w:val="20"/>
        </w:rPr>
        <w:t xml:space="preserve"> will be responsible for the following main tasks:</w:t>
      </w:r>
    </w:p>
    <w:p w14:paraId="2E8741F3" w14:textId="77777777" w:rsidR="00423309" w:rsidRDefault="00423309">
      <w:pPr>
        <w:spacing w:line="187" w:lineRule="exact"/>
        <w:rPr>
          <w:sz w:val="20"/>
          <w:szCs w:val="20"/>
        </w:rPr>
      </w:pPr>
    </w:p>
    <w:p w14:paraId="2E8741F4" w14:textId="61344B15" w:rsidR="00423309" w:rsidRDefault="002E5DC1">
      <w:pPr>
        <w:spacing w:line="217" w:lineRule="auto"/>
        <w:ind w:left="260" w:right="480"/>
        <w:jc w:val="both"/>
        <w:rPr>
          <w:sz w:val="20"/>
          <w:szCs w:val="20"/>
        </w:rPr>
      </w:pPr>
      <w:r>
        <w:rPr>
          <w:rFonts w:ascii="Calibri" w:eastAsia="Calibri" w:hAnsi="Calibri" w:cs="Calibri"/>
          <w:b/>
          <w:bCs/>
          <w:sz w:val="20"/>
          <w:szCs w:val="20"/>
        </w:rPr>
        <w:t>Task 1.</w:t>
      </w:r>
      <w:r>
        <w:rPr>
          <w:rFonts w:ascii="Calibri" w:eastAsia="Calibri" w:hAnsi="Calibri" w:cs="Calibri"/>
          <w:sz w:val="20"/>
          <w:szCs w:val="20"/>
        </w:rPr>
        <w:t xml:space="preserve"> Provide logistic and administrative support in the organization of events in </w:t>
      </w:r>
      <w:r>
        <w:rPr>
          <w:rFonts w:ascii="Calibri" w:eastAsia="Calibri" w:hAnsi="Calibri" w:cs="Calibri"/>
          <w:sz w:val="20"/>
          <w:szCs w:val="20"/>
        </w:rPr>
        <w:t>Ungheni district</w:t>
      </w:r>
      <w:r>
        <w:rPr>
          <w:rFonts w:ascii="Calibri" w:eastAsia="Calibri" w:hAnsi="Calibri" w:cs="Calibri"/>
          <w:sz w:val="20"/>
          <w:szCs w:val="20"/>
        </w:rPr>
        <w:t xml:space="preserve"> in close cooperation with the Local Coordinator</w:t>
      </w:r>
      <w:r>
        <w:rPr>
          <w:rFonts w:ascii="Calibri" w:eastAsia="Calibri" w:hAnsi="Calibri" w:cs="Calibri"/>
          <w:sz w:val="20"/>
          <w:szCs w:val="20"/>
        </w:rPr>
        <w:t xml:space="preserve"> and contracted third parties/</w:t>
      </w:r>
      <w:proofErr w:type="gramStart"/>
      <w:r>
        <w:rPr>
          <w:rFonts w:ascii="Calibri" w:eastAsia="Calibri" w:hAnsi="Calibri" w:cs="Calibri"/>
          <w:sz w:val="20"/>
          <w:szCs w:val="20"/>
        </w:rPr>
        <w:t>partners;</w:t>
      </w:r>
      <w:proofErr w:type="gramEnd"/>
    </w:p>
    <w:p w14:paraId="2E8741F5" w14:textId="77777777" w:rsidR="00423309" w:rsidRDefault="00423309">
      <w:pPr>
        <w:spacing w:line="166" w:lineRule="exact"/>
        <w:rPr>
          <w:sz w:val="20"/>
          <w:szCs w:val="20"/>
        </w:rPr>
      </w:pPr>
    </w:p>
    <w:p w14:paraId="2E8741F6" w14:textId="77777777" w:rsidR="00423309" w:rsidRDefault="002E5DC1">
      <w:pPr>
        <w:spacing w:line="217" w:lineRule="auto"/>
        <w:ind w:left="260" w:right="500"/>
        <w:jc w:val="both"/>
        <w:rPr>
          <w:sz w:val="20"/>
          <w:szCs w:val="20"/>
        </w:rPr>
      </w:pPr>
      <w:r>
        <w:rPr>
          <w:rFonts w:ascii="Calibri" w:eastAsia="Calibri" w:hAnsi="Calibri" w:cs="Calibri"/>
          <w:b/>
          <w:bCs/>
          <w:sz w:val="20"/>
          <w:szCs w:val="20"/>
        </w:rPr>
        <w:t>Task 2</w:t>
      </w:r>
      <w:r>
        <w:rPr>
          <w:rFonts w:ascii="Calibri" w:eastAsia="Calibri" w:hAnsi="Calibri" w:cs="Calibri"/>
          <w:sz w:val="20"/>
          <w:szCs w:val="20"/>
        </w:rPr>
        <w:t>. Provide administrative support to Local Authorities u</w:t>
      </w:r>
      <w:r>
        <w:rPr>
          <w:rFonts w:ascii="Calibri" w:eastAsia="Calibri" w:hAnsi="Calibri" w:cs="Calibri"/>
          <w:sz w:val="20"/>
          <w:szCs w:val="20"/>
        </w:rPr>
        <w:t>pon need in the implementation of local initiatives for advancing gender equality and women empowerment.</w:t>
      </w:r>
    </w:p>
    <w:p w14:paraId="2E8741F7" w14:textId="77777777" w:rsidR="00423309" w:rsidRDefault="00423309">
      <w:pPr>
        <w:spacing w:line="169" w:lineRule="exact"/>
        <w:rPr>
          <w:sz w:val="20"/>
          <w:szCs w:val="20"/>
        </w:rPr>
      </w:pPr>
    </w:p>
    <w:p w14:paraId="2E8741F8" w14:textId="18EEAB76" w:rsidR="00423309" w:rsidRDefault="002E5DC1">
      <w:pPr>
        <w:spacing w:line="224" w:lineRule="auto"/>
        <w:ind w:left="260" w:right="480"/>
        <w:jc w:val="both"/>
        <w:rPr>
          <w:sz w:val="20"/>
          <w:szCs w:val="20"/>
        </w:rPr>
      </w:pPr>
      <w:r>
        <w:rPr>
          <w:rFonts w:ascii="Calibri" w:eastAsia="Calibri" w:hAnsi="Calibri" w:cs="Calibri"/>
          <w:b/>
          <w:bCs/>
          <w:sz w:val="20"/>
          <w:szCs w:val="20"/>
        </w:rPr>
        <w:t>If the Covid19-situation keeps being an obstacle for safe physical meetings, the support will be provided online. The Consultant</w:t>
      </w:r>
      <w:r w:rsidR="000F650B">
        <w:rPr>
          <w:rFonts w:ascii="Calibri" w:eastAsia="Calibri" w:hAnsi="Calibri" w:cs="Calibri"/>
          <w:b/>
          <w:bCs/>
          <w:sz w:val="20"/>
          <w:szCs w:val="20"/>
        </w:rPr>
        <w:t xml:space="preserve"> is</w:t>
      </w:r>
      <w:r>
        <w:rPr>
          <w:rFonts w:ascii="Calibri" w:eastAsia="Calibri" w:hAnsi="Calibri" w:cs="Calibri"/>
          <w:b/>
          <w:bCs/>
          <w:sz w:val="20"/>
          <w:szCs w:val="20"/>
        </w:rPr>
        <w:t xml:space="preserve"> solely responsib</w:t>
      </w:r>
      <w:r>
        <w:rPr>
          <w:rFonts w:ascii="Calibri" w:eastAsia="Calibri" w:hAnsi="Calibri" w:cs="Calibri"/>
          <w:b/>
          <w:bCs/>
          <w:sz w:val="20"/>
          <w:szCs w:val="20"/>
        </w:rPr>
        <w:t xml:space="preserve">le for arranging the visits in partner localities from </w:t>
      </w:r>
      <w:r>
        <w:rPr>
          <w:rFonts w:ascii="Calibri" w:eastAsia="Calibri" w:hAnsi="Calibri" w:cs="Calibri"/>
          <w:b/>
          <w:bCs/>
          <w:sz w:val="20"/>
          <w:szCs w:val="20"/>
        </w:rPr>
        <w:t>Ungheni district</w:t>
      </w:r>
      <w:r>
        <w:rPr>
          <w:rFonts w:ascii="Calibri" w:eastAsia="Calibri" w:hAnsi="Calibri" w:cs="Calibri"/>
          <w:b/>
          <w:bCs/>
          <w:sz w:val="20"/>
          <w:szCs w:val="20"/>
        </w:rPr>
        <w:t xml:space="preserve"> for the successful delivery of the assignment.</w:t>
      </w:r>
    </w:p>
    <w:p w14:paraId="2E8741F9" w14:textId="77777777" w:rsidR="00423309" w:rsidRDefault="00423309">
      <w:pPr>
        <w:spacing w:line="122" w:lineRule="exact"/>
        <w:rPr>
          <w:sz w:val="20"/>
          <w:szCs w:val="20"/>
        </w:rPr>
      </w:pPr>
    </w:p>
    <w:p w14:paraId="2E8741FA" w14:textId="77777777" w:rsidR="00423309" w:rsidRDefault="002E5DC1">
      <w:pPr>
        <w:ind w:left="260"/>
        <w:rPr>
          <w:sz w:val="20"/>
          <w:szCs w:val="20"/>
        </w:rPr>
      </w:pPr>
      <w:r>
        <w:rPr>
          <w:rFonts w:ascii="Calibri" w:eastAsia="Calibri" w:hAnsi="Calibri" w:cs="Calibri"/>
          <w:b/>
          <w:bCs/>
          <w:color w:val="003399"/>
          <w:sz w:val="20"/>
          <w:szCs w:val="20"/>
        </w:rPr>
        <w:t>DELIVERABLE</w:t>
      </w:r>
    </w:p>
    <w:p w14:paraId="2E8741FB" w14:textId="77777777" w:rsidR="00423309" w:rsidRDefault="00423309">
      <w:pPr>
        <w:spacing w:line="187" w:lineRule="exact"/>
        <w:rPr>
          <w:sz w:val="20"/>
          <w:szCs w:val="20"/>
        </w:rPr>
      </w:pPr>
    </w:p>
    <w:p w14:paraId="2E8741FC" w14:textId="5C0F5B26" w:rsidR="00423309" w:rsidRDefault="002E5DC1">
      <w:pPr>
        <w:spacing w:line="237" w:lineRule="auto"/>
        <w:ind w:left="260" w:right="480"/>
        <w:jc w:val="both"/>
        <w:rPr>
          <w:sz w:val="20"/>
          <w:szCs w:val="20"/>
        </w:rPr>
      </w:pPr>
      <w:r>
        <w:rPr>
          <w:rFonts w:ascii="Calibri" w:eastAsia="Calibri" w:hAnsi="Calibri" w:cs="Calibri"/>
          <w:sz w:val="20"/>
          <w:szCs w:val="20"/>
        </w:rPr>
        <w:t xml:space="preserve">The assignment should be carried out within a period of </w:t>
      </w:r>
      <w:r w:rsidRPr="000803F5">
        <w:rPr>
          <w:rFonts w:ascii="Calibri" w:eastAsia="Calibri" w:hAnsi="Calibri" w:cs="Calibri"/>
          <w:b/>
          <w:bCs/>
          <w:color w:val="FF0000"/>
          <w:sz w:val="20"/>
          <w:szCs w:val="20"/>
        </w:rPr>
        <w:t>1</w:t>
      </w:r>
      <w:r w:rsidR="006331C7" w:rsidRPr="000803F5">
        <w:rPr>
          <w:rFonts w:ascii="Calibri" w:eastAsia="Calibri" w:hAnsi="Calibri" w:cs="Calibri"/>
          <w:b/>
          <w:bCs/>
          <w:color w:val="FF0000"/>
          <w:sz w:val="20"/>
          <w:szCs w:val="20"/>
        </w:rPr>
        <w:t>4</w:t>
      </w:r>
      <w:r w:rsidRPr="000803F5">
        <w:rPr>
          <w:rFonts w:ascii="Calibri" w:eastAsia="Calibri" w:hAnsi="Calibri" w:cs="Calibri"/>
          <w:b/>
          <w:bCs/>
          <w:color w:val="FF0000"/>
          <w:sz w:val="20"/>
          <w:szCs w:val="20"/>
        </w:rPr>
        <w:t xml:space="preserve"> months</w:t>
      </w:r>
      <w:r>
        <w:rPr>
          <w:rFonts w:ascii="Calibri" w:eastAsia="Calibri" w:hAnsi="Calibri" w:cs="Calibri"/>
          <w:sz w:val="20"/>
          <w:szCs w:val="20"/>
        </w:rPr>
        <w:t xml:space="preserve">, not exceeding </w:t>
      </w:r>
      <w:r w:rsidRPr="000803F5">
        <w:rPr>
          <w:rFonts w:ascii="Calibri" w:eastAsia="Calibri" w:hAnsi="Calibri" w:cs="Calibri"/>
          <w:b/>
          <w:bCs/>
          <w:color w:val="FF0000"/>
          <w:sz w:val="20"/>
          <w:szCs w:val="20"/>
        </w:rPr>
        <w:t>1</w:t>
      </w:r>
      <w:r w:rsidR="006C673E" w:rsidRPr="000803F5">
        <w:rPr>
          <w:rFonts w:ascii="Calibri" w:eastAsia="Calibri" w:hAnsi="Calibri" w:cs="Calibri"/>
          <w:b/>
          <w:bCs/>
          <w:color w:val="FF0000"/>
          <w:sz w:val="20"/>
          <w:szCs w:val="20"/>
        </w:rPr>
        <w:t>4</w:t>
      </w:r>
      <w:r w:rsidRPr="000803F5">
        <w:rPr>
          <w:rFonts w:ascii="Calibri" w:eastAsia="Calibri" w:hAnsi="Calibri" w:cs="Calibri"/>
          <w:b/>
          <w:bCs/>
          <w:color w:val="FF0000"/>
          <w:sz w:val="20"/>
          <w:szCs w:val="20"/>
        </w:rPr>
        <w:t>0 working days</w:t>
      </w:r>
      <w:r>
        <w:rPr>
          <w:rFonts w:ascii="Calibri" w:eastAsia="Calibri" w:hAnsi="Calibri" w:cs="Calibri"/>
          <w:sz w:val="20"/>
          <w:szCs w:val="20"/>
        </w:rPr>
        <w:t>, with the incumbent being responsible for delivering services in agreement with the deliverables stated in</w:t>
      </w:r>
      <w:r>
        <w:rPr>
          <w:rFonts w:ascii="Calibri" w:eastAsia="Calibri" w:hAnsi="Calibri" w:cs="Calibri"/>
          <w:b/>
          <w:bCs/>
          <w:sz w:val="20"/>
          <w:szCs w:val="20"/>
        </w:rPr>
        <w:t xml:space="preserve"> </w:t>
      </w:r>
      <w:r>
        <w:rPr>
          <w:rFonts w:ascii="Calibri" w:eastAsia="Calibri" w:hAnsi="Calibri" w:cs="Calibri"/>
          <w:sz w:val="20"/>
          <w:szCs w:val="20"/>
        </w:rPr>
        <w:t>the table below.</w:t>
      </w:r>
    </w:p>
    <w:p w14:paraId="2E8741FD" w14:textId="77777777" w:rsidR="00423309" w:rsidRDefault="00423309">
      <w:pPr>
        <w:spacing w:line="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60"/>
        <w:gridCol w:w="4860"/>
        <w:gridCol w:w="2260"/>
        <w:gridCol w:w="2540"/>
        <w:gridCol w:w="30"/>
      </w:tblGrid>
      <w:tr w:rsidR="00423309" w14:paraId="2E874203" w14:textId="77777777">
        <w:trPr>
          <w:trHeight w:val="249"/>
        </w:trPr>
        <w:tc>
          <w:tcPr>
            <w:tcW w:w="560" w:type="dxa"/>
            <w:tcBorders>
              <w:top w:val="single" w:sz="8" w:space="0" w:color="auto"/>
              <w:left w:val="single" w:sz="8" w:space="0" w:color="auto"/>
              <w:right w:val="single" w:sz="8" w:space="0" w:color="auto"/>
            </w:tcBorders>
            <w:vAlign w:val="bottom"/>
          </w:tcPr>
          <w:p w14:paraId="2E8741FE" w14:textId="77777777" w:rsidR="00423309" w:rsidRDefault="00423309">
            <w:pPr>
              <w:rPr>
                <w:sz w:val="21"/>
                <w:szCs w:val="21"/>
              </w:rPr>
            </w:pPr>
          </w:p>
        </w:tc>
        <w:tc>
          <w:tcPr>
            <w:tcW w:w="4860" w:type="dxa"/>
            <w:tcBorders>
              <w:top w:val="single" w:sz="8" w:space="0" w:color="auto"/>
              <w:right w:val="single" w:sz="8" w:space="0" w:color="auto"/>
            </w:tcBorders>
            <w:vAlign w:val="bottom"/>
          </w:tcPr>
          <w:p w14:paraId="2E8741FF" w14:textId="77777777" w:rsidR="00423309" w:rsidRDefault="00423309">
            <w:pPr>
              <w:rPr>
                <w:sz w:val="21"/>
                <w:szCs w:val="21"/>
              </w:rPr>
            </w:pPr>
          </w:p>
        </w:tc>
        <w:tc>
          <w:tcPr>
            <w:tcW w:w="2260" w:type="dxa"/>
            <w:vMerge w:val="restart"/>
            <w:tcBorders>
              <w:top w:val="single" w:sz="8" w:space="0" w:color="auto"/>
              <w:right w:val="single" w:sz="8" w:space="0" w:color="auto"/>
            </w:tcBorders>
            <w:vAlign w:val="bottom"/>
          </w:tcPr>
          <w:p w14:paraId="2E874200" w14:textId="77777777" w:rsidR="00423309" w:rsidRDefault="002E5DC1">
            <w:pPr>
              <w:jc w:val="center"/>
              <w:rPr>
                <w:sz w:val="20"/>
                <w:szCs w:val="20"/>
              </w:rPr>
            </w:pPr>
            <w:r>
              <w:rPr>
                <w:rFonts w:ascii="Calibri" w:eastAsia="Calibri" w:hAnsi="Calibri" w:cs="Calibri"/>
                <w:b/>
                <w:bCs/>
                <w:sz w:val="20"/>
                <w:szCs w:val="20"/>
              </w:rPr>
              <w:t>Tentative timeframe for</w:t>
            </w:r>
          </w:p>
        </w:tc>
        <w:tc>
          <w:tcPr>
            <w:tcW w:w="2540" w:type="dxa"/>
            <w:tcBorders>
              <w:top w:val="single" w:sz="8" w:space="0" w:color="auto"/>
              <w:right w:val="single" w:sz="8" w:space="0" w:color="auto"/>
            </w:tcBorders>
            <w:vAlign w:val="bottom"/>
          </w:tcPr>
          <w:p w14:paraId="2E874201" w14:textId="77777777" w:rsidR="00423309" w:rsidRDefault="002E5DC1">
            <w:pPr>
              <w:jc w:val="center"/>
              <w:rPr>
                <w:sz w:val="20"/>
                <w:szCs w:val="20"/>
              </w:rPr>
            </w:pPr>
            <w:r>
              <w:rPr>
                <w:rFonts w:ascii="Calibri" w:eastAsia="Calibri" w:hAnsi="Calibri" w:cs="Calibri"/>
                <w:b/>
                <w:bCs/>
                <w:sz w:val="20"/>
                <w:szCs w:val="20"/>
              </w:rPr>
              <w:t>Tentative # of days</w:t>
            </w:r>
          </w:p>
        </w:tc>
        <w:tc>
          <w:tcPr>
            <w:tcW w:w="0" w:type="dxa"/>
            <w:vAlign w:val="bottom"/>
          </w:tcPr>
          <w:p w14:paraId="2E874202" w14:textId="77777777" w:rsidR="00423309" w:rsidRDefault="00423309">
            <w:pPr>
              <w:rPr>
                <w:sz w:val="1"/>
                <w:szCs w:val="1"/>
              </w:rPr>
            </w:pPr>
          </w:p>
        </w:tc>
      </w:tr>
      <w:tr w:rsidR="00423309" w14:paraId="2E874209" w14:textId="77777777">
        <w:trPr>
          <w:trHeight w:val="122"/>
        </w:trPr>
        <w:tc>
          <w:tcPr>
            <w:tcW w:w="560" w:type="dxa"/>
            <w:vMerge w:val="restart"/>
            <w:tcBorders>
              <w:left w:val="single" w:sz="8" w:space="0" w:color="auto"/>
              <w:right w:val="single" w:sz="8" w:space="0" w:color="auto"/>
            </w:tcBorders>
            <w:vAlign w:val="bottom"/>
          </w:tcPr>
          <w:p w14:paraId="2E874204" w14:textId="77777777" w:rsidR="00423309" w:rsidRDefault="002E5DC1">
            <w:pPr>
              <w:ind w:right="60"/>
              <w:jc w:val="right"/>
              <w:rPr>
                <w:sz w:val="20"/>
                <w:szCs w:val="20"/>
              </w:rPr>
            </w:pPr>
            <w:r>
              <w:rPr>
                <w:rFonts w:ascii="Calibri" w:eastAsia="Calibri" w:hAnsi="Calibri" w:cs="Calibri"/>
                <w:b/>
                <w:bCs/>
                <w:sz w:val="20"/>
                <w:szCs w:val="20"/>
              </w:rPr>
              <w:t>No</w:t>
            </w:r>
          </w:p>
        </w:tc>
        <w:tc>
          <w:tcPr>
            <w:tcW w:w="4860" w:type="dxa"/>
            <w:vMerge w:val="restart"/>
            <w:tcBorders>
              <w:right w:val="single" w:sz="8" w:space="0" w:color="auto"/>
            </w:tcBorders>
            <w:vAlign w:val="bottom"/>
          </w:tcPr>
          <w:p w14:paraId="2E874205" w14:textId="77777777" w:rsidR="00423309" w:rsidRDefault="002E5DC1">
            <w:pPr>
              <w:ind w:left="1320"/>
              <w:rPr>
                <w:sz w:val="20"/>
                <w:szCs w:val="20"/>
              </w:rPr>
            </w:pPr>
            <w:r>
              <w:rPr>
                <w:rFonts w:ascii="Calibri" w:eastAsia="Calibri" w:hAnsi="Calibri" w:cs="Calibri"/>
                <w:b/>
                <w:bCs/>
                <w:sz w:val="20"/>
                <w:szCs w:val="20"/>
              </w:rPr>
              <w:t>Activities and Deliverables</w:t>
            </w:r>
          </w:p>
        </w:tc>
        <w:tc>
          <w:tcPr>
            <w:tcW w:w="2260" w:type="dxa"/>
            <w:vMerge/>
            <w:tcBorders>
              <w:right w:val="single" w:sz="8" w:space="0" w:color="auto"/>
            </w:tcBorders>
            <w:vAlign w:val="bottom"/>
          </w:tcPr>
          <w:p w14:paraId="2E874206" w14:textId="77777777" w:rsidR="00423309" w:rsidRDefault="00423309">
            <w:pPr>
              <w:rPr>
                <w:sz w:val="10"/>
                <w:szCs w:val="10"/>
              </w:rPr>
            </w:pPr>
          </w:p>
        </w:tc>
        <w:tc>
          <w:tcPr>
            <w:tcW w:w="2540" w:type="dxa"/>
            <w:vMerge w:val="restart"/>
            <w:tcBorders>
              <w:right w:val="single" w:sz="8" w:space="0" w:color="auto"/>
            </w:tcBorders>
            <w:vAlign w:val="bottom"/>
          </w:tcPr>
          <w:p w14:paraId="2E874207" w14:textId="77777777" w:rsidR="00423309" w:rsidRDefault="002E5DC1">
            <w:pPr>
              <w:spacing w:line="243" w:lineRule="exact"/>
              <w:jc w:val="center"/>
              <w:rPr>
                <w:sz w:val="20"/>
                <w:szCs w:val="20"/>
              </w:rPr>
            </w:pPr>
            <w:r>
              <w:rPr>
                <w:rFonts w:ascii="Calibri" w:eastAsia="Calibri" w:hAnsi="Calibri" w:cs="Calibri"/>
                <w:b/>
                <w:bCs/>
                <w:w w:val="99"/>
                <w:sz w:val="20"/>
                <w:szCs w:val="20"/>
              </w:rPr>
              <w:t>required for</w:t>
            </w:r>
          </w:p>
        </w:tc>
        <w:tc>
          <w:tcPr>
            <w:tcW w:w="0" w:type="dxa"/>
            <w:vAlign w:val="bottom"/>
          </w:tcPr>
          <w:p w14:paraId="2E874208" w14:textId="77777777" w:rsidR="00423309" w:rsidRDefault="00423309">
            <w:pPr>
              <w:rPr>
                <w:sz w:val="1"/>
                <w:szCs w:val="1"/>
              </w:rPr>
            </w:pPr>
          </w:p>
        </w:tc>
      </w:tr>
      <w:tr w:rsidR="00423309" w14:paraId="2E87420F" w14:textId="77777777">
        <w:trPr>
          <w:trHeight w:val="122"/>
        </w:trPr>
        <w:tc>
          <w:tcPr>
            <w:tcW w:w="560" w:type="dxa"/>
            <w:vMerge/>
            <w:tcBorders>
              <w:left w:val="single" w:sz="8" w:space="0" w:color="auto"/>
              <w:right w:val="single" w:sz="8" w:space="0" w:color="auto"/>
            </w:tcBorders>
            <w:vAlign w:val="bottom"/>
          </w:tcPr>
          <w:p w14:paraId="2E87420A" w14:textId="77777777" w:rsidR="00423309" w:rsidRDefault="00423309">
            <w:pPr>
              <w:rPr>
                <w:sz w:val="10"/>
                <w:szCs w:val="10"/>
              </w:rPr>
            </w:pPr>
          </w:p>
        </w:tc>
        <w:tc>
          <w:tcPr>
            <w:tcW w:w="4860" w:type="dxa"/>
            <w:vMerge/>
            <w:tcBorders>
              <w:right w:val="single" w:sz="8" w:space="0" w:color="auto"/>
            </w:tcBorders>
            <w:vAlign w:val="bottom"/>
          </w:tcPr>
          <w:p w14:paraId="2E87420B" w14:textId="77777777" w:rsidR="00423309" w:rsidRDefault="00423309">
            <w:pPr>
              <w:rPr>
                <w:sz w:val="10"/>
                <w:szCs w:val="10"/>
              </w:rPr>
            </w:pPr>
          </w:p>
        </w:tc>
        <w:tc>
          <w:tcPr>
            <w:tcW w:w="2260" w:type="dxa"/>
            <w:vMerge w:val="restart"/>
            <w:tcBorders>
              <w:right w:val="single" w:sz="8" w:space="0" w:color="auto"/>
            </w:tcBorders>
            <w:vAlign w:val="bottom"/>
          </w:tcPr>
          <w:p w14:paraId="2E87420C" w14:textId="77777777" w:rsidR="00423309" w:rsidRDefault="002E5DC1">
            <w:pPr>
              <w:jc w:val="center"/>
              <w:rPr>
                <w:sz w:val="20"/>
                <w:szCs w:val="20"/>
              </w:rPr>
            </w:pPr>
            <w:r>
              <w:rPr>
                <w:rFonts w:ascii="Calibri" w:eastAsia="Calibri" w:hAnsi="Calibri" w:cs="Calibri"/>
                <w:b/>
                <w:bCs/>
                <w:w w:val="99"/>
                <w:sz w:val="20"/>
                <w:szCs w:val="20"/>
              </w:rPr>
              <w:t>completion of task</w:t>
            </w:r>
          </w:p>
        </w:tc>
        <w:tc>
          <w:tcPr>
            <w:tcW w:w="2540" w:type="dxa"/>
            <w:vMerge/>
            <w:tcBorders>
              <w:right w:val="single" w:sz="8" w:space="0" w:color="auto"/>
            </w:tcBorders>
            <w:vAlign w:val="bottom"/>
          </w:tcPr>
          <w:p w14:paraId="2E87420D" w14:textId="77777777" w:rsidR="00423309" w:rsidRDefault="00423309">
            <w:pPr>
              <w:rPr>
                <w:sz w:val="10"/>
                <w:szCs w:val="10"/>
              </w:rPr>
            </w:pPr>
          </w:p>
        </w:tc>
        <w:tc>
          <w:tcPr>
            <w:tcW w:w="0" w:type="dxa"/>
            <w:vAlign w:val="bottom"/>
          </w:tcPr>
          <w:p w14:paraId="2E87420E" w14:textId="77777777" w:rsidR="00423309" w:rsidRDefault="00423309">
            <w:pPr>
              <w:rPr>
                <w:sz w:val="1"/>
                <w:szCs w:val="1"/>
              </w:rPr>
            </w:pPr>
          </w:p>
        </w:tc>
      </w:tr>
      <w:tr w:rsidR="00423309" w14:paraId="2E874215" w14:textId="77777777">
        <w:trPr>
          <w:trHeight w:val="122"/>
        </w:trPr>
        <w:tc>
          <w:tcPr>
            <w:tcW w:w="560" w:type="dxa"/>
            <w:tcBorders>
              <w:left w:val="single" w:sz="8" w:space="0" w:color="auto"/>
              <w:right w:val="single" w:sz="8" w:space="0" w:color="auto"/>
            </w:tcBorders>
            <w:vAlign w:val="bottom"/>
          </w:tcPr>
          <w:p w14:paraId="2E874210" w14:textId="77777777" w:rsidR="00423309" w:rsidRDefault="00423309">
            <w:pPr>
              <w:rPr>
                <w:sz w:val="10"/>
                <w:szCs w:val="10"/>
              </w:rPr>
            </w:pPr>
          </w:p>
        </w:tc>
        <w:tc>
          <w:tcPr>
            <w:tcW w:w="4860" w:type="dxa"/>
            <w:tcBorders>
              <w:right w:val="single" w:sz="8" w:space="0" w:color="auto"/>
            </w:tcBorders>
            <w:vAlign w:val="bottom"/>
          </w:tcPr>
          <w:p w14:paraId="2E874211" w14:textId="77777777" w:rsidR="00423309" w:rsidRDefault="00423309">
            <w:pPr>
              <w:rPr>
                <w:sz w:val="10"/>
                <w:szCs w:val="10"/>
              </w:rPr>
            </w:pPr>
          </w:p>
        </w:tc>
        <w:tc>
          <w:tcPr>
            <w:tcW w:w="2260" w:type="dxa"/>
            <w:vMerge/>
            <w:tcBorders>
              <w:right w:val="single" w:sz="8" w:space="0" w:color="auto"/>
            </w:tcBorders>
            <w:vAlign w:val="bottom"/>
          </w:tcPr>
          <w:p w14:paraId="2E874212" w14:textId="77777777" w:rsidR="00423309" w:rsidRDefault="00423309">
            <w:pPr>
              <w:rPr>
                <w:sz w:val="10"/>
                <w:szCs w:val="10"/>
              </w:rPr>
            </w:pPr>
          </w:p>
        </w:tc>
        <w:tc>
          <w:tcPr>
            <w:tcW w:w="2540" w:type="dxa"/>
            <w:vMerge w:val="restart"/>
            <w:tcBorders>
              <w:right w:val="single" w:sz="8" w:space="0" w:color="auto"/>
            </w:tcBorders>
            <w:vAlign w:val="bottom"/>
          </w:tcPr>
          <w:p w14:paraId="2E874213" w14:textId="77777777" w:rsidR="00423309" w:rsidRDefault="002E5DC1">
            <w:pPr>
              <w:spacing w:line="243" w:lineRule="exact"/>
              <w:jc w:val="center"/>
              <w:rPr>
                <w:sz w:val="20"/>
                <w:szCs w:val="20"/>
              </w:rPr>
            </w:pPr>
            <w:r>
              <w:rPr>
                <w:rFonts w:ascii="Calibri" w:eastAsia="Calibri" w:hAnsi="Calibri" w:cs="Calibri"/>
                <w:b/>
                <w:bCs/>
                <w:sz w:val="20"/>
                <w:szCs w:val="20"/>
              </w:rPr>
              <w:t>accomplishment of task</w:t>
            </w:r>
          </w:p>
        </w:tc>
        <w:tc>
          <w:tcPr>
            <w:tcW w:w="0" w:type="dxa"/>
            <w:vAlign w:val="bottom"/>
          </w:tcPr>
          <w:p w14:paraId="2E874214" w14:textId="77777777" w:rsidR="00423309" w:rsidRDefault="00423309">
            <w:pPr>
              <w:rPr>
                <w:sz w:val="1"/>
                <w:szCs w:val="1"/>
              </w:rPr>
            </w:pPr>
          </w:p>
        </w:tc>
      </w:tr>
      <w:tr w:rsidR="00423309" w14:paraId="2E87421B" w14:textId="77777777">
        <w:trPr>
          <w:trHeight w:val="120"/>
        </w:trPr>
        <w:tc>
          <w:tcPr>
            <w:tcW w:w="560" w:type="dxa"/>
            <w:tcBorders>
              <w:left w:val="single" w:sz="8" w:space="0" w:color="auto"/>
              <w:right w:val="single" w:sz="8" w:space="0" w:color="auto"/>
            </w:tcBorders>
            <w:vAlign w:val="bottom"/>
          </w:tcPr>
          <w:p w14:paraId="2E874216" w14:textId="77777777" w:rsidR="00423309" w:rsidRDefault="00423309">
            <w:pPr>
              <w:rPr>
                <w:sz w:val="10"/>
                <w:szCs w:val="10"/>
              </w:rPr>
            </w:pPr>
          </w:p>
        </w:tc>
        <w:tc>
          <w:tcPr>
            <w:tcW w:w="4860" w:type="dxa"/>
            <w:tcBorders>
              <w:right w:val="single" w:sz="8" w:space="0" w:color="auto"/>
            </w:tcBorders>
            <w:vAlign w:val="bottom"/>
          </w:tcPr>
          <w:p w14:paraId="2E874217" w14:textId="77777777" w:rsidR="00423309" w:rsidRDefault="00423309">
            <w:pPr>
              <w:rPr>
                <w:sz w:val="10"/>
                <w:szCs w:val="10"/>
              </w:rPr>
            </w:pPr>
          </w:p>
        </w:tc>
        <w:tc>
          <w:tcPr>
            <w:tcW w:w="2260" w:type="dxa"/>
            <w:tcBorders>
              <w:right w:val="single" w:sz="8" w:space="0" w:color="auto"/>
            </w:tcBorders>
            <w:vAlign w:val="bottom"/>
          </w:tcPr>
          <w:p w14:paraId="2E874218" w14:textId="77777777" w:rsidR="00423309" w:rsidRDefault="00423309">
            <w:pPr>
              <w:rPr>
                <w:sz w:val="10"/>
                <w:szCs w:val="10"/>
              </w:rPr>
            </w:pPr>
          </w:p>
        </w:tc>
        <w:tc>
          <w:tcPr>
            <w:tcW w:w="2540" w:type="dxa"/>
            <w:vMerge/>
            <w:tcBorders>
              <w:right w:val="single" w:sz="8" w:space="0" w:color="auto"/>
            </w:tcBorders>
            <w:vAlign w:val="bottom"/>
          </w:tcPr>
          <w:p w14:paraId="2E874219" w14:textId="77777777" w:rsidR="00423309" w:rsidRDefault="00423309">
            <w:pPr>
              <w:rPr>
                <w:sz w:val="10"/>
                <w:szCs w:val="10"/>
              </w:rPr>
            </w:pPr>
          </w:p>
        </w:tc>
        <w:tc>
          <w:tcPr>
            <w:tcW w:w="0" w:type="dxa"/>
            <w:vAlign w:val="bottom"/>
          </w:tcPr>
          <w:p w14:paraId="2E87421A" w14:textId="77777777" w:rsidR="00423309" w:rsidRDefault="00423309">
            <w:pPr>
              <w:rPr>
                <w:sz w:val="1"/>
                <w:szCs w:val="1"/>
              </w:rPr>
            </w:pPr>
          </w:p>
        </w:tc>
      </w:tr>
      <w:tr w:rsidR="00423309" w14:paraId="2E874221" w14:textId="77777777">
        <w:trPr>
          <w:trHeight w:val="125"/>
        </w:trPr>
        <w:tc>
          <w:tcPr>
            <w:tcW w:w="560" w:type="dxa"/>
            <w:tcBorders>
              <w:left w:val="single" w:sz="8" w:space="0" w:color="auto"/>
              <w:bottom w:val="single" w:sz="8" w:space="0" w:color="auto"/>
              <w:right w:val="single" w:sz="8" w:space="0" w:color="auto"/>
            </w:tcBorders>
            <w:vAlign w:val="bottom"/>
          </w:tcPr>
          <w:p w14:paraId="2E87421C" w14:textId="77777777" w:rsidR="00423309" w:rsidRDefault="00423309">
            <w:pPr>
              <w:rPr>
                <w:sz w:val="10"/>
                <w:szCs w:val="10"/>
              </w:rPr>
            </w:pPr>
          </w:p>
        </w:tc>
        <w:tc>
          <w:tcPr>
            <w:tcW w:w="4860" w:type="dxa"/>
            <w:tcBorders>
              <w:bottom w:val="single" w:sz="8" w:space="0" w:color="auto"/>
              <w:right w:val="single" w:sz="8" w:space="0" w:color="auto"/>
            </w:tcBorders>
            <w:vAlign w:val="bottom"/>
          </w:tcPr>
          <w:p w14:paraId="2E87421D" w14:textId="77777777" w:rsidR="00423309" w:rsidRDefault="00423309">
            <w:pPr>
              <w:rPr>
                <w:sz w:val="10"/>
                <w:szCs w:val="10"/>
              </w:rPr>
            </w:pPr>
          </w:p>
        </w:tc>
        <w:tc>
          <w:tcPr>
            <w:tcW w:w="2260" w:type="dxa"/>
            <w:tcBorders>
              <w:bottom w:val="single" w:sz="8" w:space="0" w:color="auto"/>
              <w:right w:val="single" w:sz="8" w:space="0" w:color="auto"/>
            </w:tcBorders>
            <w:vAlign w:val="bottom"/>
          </w:tcPr>
          <w:p w14:paraId="2E87421E" w14:textId="77777777" w:rsidR="00423309" w:rsidRDefault="00423309">
            <w:pPr>
              <w:rPr>
                <w:sz w:val="10"/>
                <w:szCs w:val="10"/>
              </w:rPr>
            </w:pPr>
          </w:p>
        </w:tc>
        <w:tc>
          <w:tcPr>
            <w:tcW w:w="2540" w:type="dxa"/>
            <w:tcBorders>
              <w:bottom w:val="single" w:sz="8" w:space="0" w:color="auto"/>
              <w:right w:val="single" w:sz="8" w:space="0" w:color="auto"/>
            </w:tcBorders>
            <w:vAlign w:val="bottom"/>
          </w:tcPr>
          <w:p w14:paraId="2E87421F" w14:textId="77777777" w:rsidR="00423309" w:rsidRDefault="00423309">
            <w:pPr>
              <w:rPr>
                <w:sz w:val="10"/>
                <w:szCs w:val="10"/>
              </w:rPr>
            </w:pPr>
          </w:p>
        </w:tc>
        <w:tc>
          <w:tcPr>
            <w:tcW w:w="0" w:type="dxa"/>
            <w:vAlign w:val="bottom"/>
          </w:tcPr>
          <w:p w14:paraId="2E874220" w14:textId="77777777" w:rsidR="00423309" w:rsidRDefault="00423309">
            <w:pPr>
              <w:rPr>
                <w:sz w:val="1"/>
                <w:szCs w:val="1"/>
              </w:rPr>
            </w:pPr>
          </w:p>
        </w:tc>
      </w:tr>
      <w:tr w:rsidR="00423309" w14:paraId="2E874227" w14:textId="77777777">
        <w:trPr>
          <w:trHeight w:val="230"/>
        </w:trPr>
        <w:tc>
          <w:tcPr>
            <w:tcW w:w="560" w:type="dxa"/>
            <w:tcBorders>
              <w:left w:val="single" w:sz="8" w:space="0" w:color="auto"/>
              <w:right w:val="single" w:sz="8" w:space="0" w:color="auto"/>
            </w:tcBorders>
            <w:vAlign w:val="bottom"/>
          </w:tcPr>
          <w:p w14:paraId="2E874222" w14:textId="77777777" w:rsidR="00423309" w:rsidRDefault="002E5DC1">
            <w:pPr>
              <w:spacing w:line="229" w:lineRule="exact"/>
              <w:ind w:right="200"/>
              <w:jc w:val="right"/>
              <w:rPr>
                <w:sz w:val="20"/>
                <w:szCs w:val="20"/>
              </w:rPr>
            </w:pPr>
            <w:r>
              <w:rPr>
                <w:rFonts w:ascii="Calibri" w:eastAsia="Calibri" w:hAnsi="Calibri" w:cs="Calibri"/>
                <w:sz w:val="20"/>
                <w:szCs w:val="20"/>
              </w:rPr>
              <w:t>1.</w:t>
            </w:r>
          </w:p>
        </w:tc>
        <w:tc>
          <w:tcPr>
            <w:tcW w:w="4860" w:type="dxa"/>
            <w:tcBorders>
              <w:right w:val="single" w:sz="8" w:space="0" w:color="auto"/>
            </w:tcBorders>
            <w:vAlign w:val="bottom"/>
          </w:tcPr>
          <w:p w14:paraId="2E874223" w14:textId="77777777" w:rsidR="00423309" w:rsidRDefault="002E5DC1">
            <w:pPr>
              <w:spacing w:line="229" w:lineRule="exact"/>
              <w:ind w:left="100"/>
              <w:rPr>
                <w:sz w:val="20"/>
                <w:szCs w:val="20"/>
              </w:rPr>
            </w:pPr>
            <w:r>
              <w:rPr>
                <w:rFonts w:ascii="Calibri" w:eastAsia="Calibri" w:hAnsi="Calibri" w:cs="Calibri"/>
                <w:sz w:val="20"/>
                <w:szCs w:val="20"/>
              </w:rPr>
              <w:t>Provide  logistic  and  administrative  support  in  the</w:t>
            </w:r>
          </w:p>
        </w:tc>
        <w:tc>
          <w:tcPr>
            <w:tcW w:w="2260" w:type="dxa"/>
            <w:tcBorders>
              <w:right w:val="single" w:sz="8" w:space="0" w:color="auto"/>
            </w:tcBorders>
            <w:vAlign w:val="bottom"/>
          </w:tcPr>
          <w:p w14:paraId="2E874224" w14:textId="77777777" w:rsidR="00423309" w:rsidRDefault="00423309">
            <w:pPr>
              <w:rPr>
                <w:sz w:val="19"/>
                <w:szCs w:val="19"/>
              </w:rPr>
            </w:pPr>
          </w:p>
        </w:tc>
        <w:tc>
          <w:tcPr>
            <w:tcW w:w="2540" w:type="dxa"/>
            <w:tcBorders>
              <w:right w:val="single" w:sz="8" w:space="0" w:color="auto"/>
            </w:tcBorders>
            <w:vAlign w:val="bottom"/>
          </w:tcPr>
          <w:p w14:paraId="2E874225" w14:textId="77777777" w:rsidR="00423309" w:rsidRDefault="00423309">
            <w:pPr>
              <w:rPr>
                <w:sz w:val="19"/>
                <w:szCs w:val="19"/>
              </w:rPr>
            </w:pPr>
          </w:p>
        </w:tc>
        <w:tc>
          <w:tcPr>
            <w:tcW w:w="0" w:type="dxa"/>
            <w:vAlign w:val="bottom"/>
          </w:tcPr>
          <w:p w14:paraId="2E874226" w14:textId="77777777" w:rsidR="00423309" w:rsidRDefault="00423309">
            <w:pPr>
              <w:rPr>
                <w:sz w:val="1"/>
                <w:szCs w:val="1"/>
              </w:rPr>
            </w:pPr>
          </w:p>
        </w:tc>
      </w:tr>
      <w:tr w:rsidR="00423309" w14:paraId="2E87422D" w14:textId="77777777">
        <w:trPr>
          <w:trHeight w:val="245"/>
        </w:trPr>
        <w:tc>
          <w:tcPr>
            <w:tcW w:w="560" w:type="dxa"/>
            <w:tcBorders>
              <w:left w:val="single" w:sz="8" w:space="0" w:color="auto"/>
              <w:right w:val="single" w:sz="8" w:space="0" w:color="auto"/>
            </w:tcBorders>
            <w:vAlign w:val="bottom"/>
          </w:tcPr>
          <w:p w14:paraId="2E874228" w14:textId="77777777" w:rsidR="00423309" w:rsidRDefault="00423309">
            <w:pPr>
              <w:rPr>
                <w:sz w:val="21"/>
                <w:szCs w:val="21"/>
              </w:rPr>
            </w:pPr>
          </w:p>
        </w:tc>
        <w:tc>
          <w:tcPr>
            <w:tcW w:w="4860" w:type="dxa"/>
            <w:tcBorders>
              <w:right w:val="single" w:sz="8" w:space="0" w:color="auto"/>
            </w:tcBorders>
            <w:vAlign w:val="bottom"/>
          </w:tcPr>
          <w:p w14:paraId="2E874229" w14:textId="397B8521" w:rsidR="00423309" w:rsidRDefault="002E5DC1">
            <w:pPr>
              <w:ind w:left="100"/>
              <w:rPr>
                <w:sz w:val="20"/>
                <w:szCs w:val="20"/>
              </w:rPr>
            </w:pPr>
            <w:r>
              <w:rPr>
                <w:rFonts w:ascii="Calibri" w:eastAsia="Calibri" w:hAnsi="Calibri" w:cs="Calibri"/>
                <w:sz w:val="20"/>
                <w:szCs w:val="20"/>
              </w:rPr>
              <w:t xml:space="preserve">organization of events in </w:t>
            </w:r>
            <w:r>
              <w:rPr>
                <w:rFonts w:ascii="Calibri" w:eastAsia="Calibri" w:hAnsi="Calibri" w:cs="Calibri"/>
                <w:sz w:val="20"/>
                <w:szCs w:val="20"/>
              </w:rPr>
              <w:t>Ungheni district</w:t>
            </w:r>
            <w:r>
              <w:rPr>
                <w:rFonts w:ascii="Calibri" w:eastAsia="Calibri" w:hAnsi="Calibri" w:cs="Calibri"/>
                <w:sz w:val="20"/>
                <w:szCs w:val="20"/>
              </w:rPr>
              <w:t xml:space="preserve"> in</w:t>
            </w:r>
          </w:p>
        </w:tc>
        <w:tc>
          <w:tcPr>
            <w:tcW w:w="2260" w:type="dxa"/>
            <w:tcBorders>
              <w:right w:val="single" w:sz="8" w:space="0" w:color="auto"/>
            </w:tcBorders>
            <w:vAlign w:val="bottom"/>
          </w:tcPr>
          <w:p w14:paraId="2E87422A" w14:textId="77777777" w:rsidR="00423309" w:rsidRDefault="00423309">
            <w:pPr>
              <w:rPr>
                <w:sz w:val="21"/>
                <w:szCs w:val="21"/>
              </w:rPr>
            </w:pPr>
          </w:p>
        </w:tc>
        <w:tc>
          <w:tcPr>
            <w:tcW w:w="2540" w:type="dxa"/>
            <w:tcBorders>
              <w:right w:val="single" w:sz="8" w:space="0" w:color="auto"/>
            </w:tcBorders>
            <w:vAlign w:val="bottom"/>
          </w:tcPr>
          <w:p w14:paraId="2E87422B" w14:textId="77777777" w:rsidR="00423309" w:rsidRDefault="00423309">
            <w:pPr>
              <w:rPr>
                <w:sz w:val="21"/>
                <w:szCs w:val="21"/>
              </w:rPr>
            </w:pPr>
          </w:p>
        </w:tc>
        <w:tc>
          <w:tcPr>
            <w:tcW w:w="0" w:type="dxa"/>
            <w:vAlign w:val="bottom"/>
          </w:tcPr>
          <w:p w14:paraId="2E87422C" w14:textId="77777777" w:rsidR="00423309" w:rsidRDefault="00423309">
            <w:pPr>
              <w:rPr>
                <w:sz w:val="1"/>
                <w:szCs w:val="1"/>
              </w:rPr>
            </w:pPr>
          </w:p>
        </w:tc>
      </w:tr>
      <w:tr w:rsidR="00423309" w14:paraId="2E874233" w14:textId="77777777">
        <w:trPr>
          <w:trHeight w:val="245"/>
        </w:trPr>
        <w:tc>
          <w:tcPr>
            <w:tcW w:w="560" w:type="dxa"/>
            <w:tcBorders>
              <w:left w:val="single" w:sz="8" w:space="0" w:color="auto"/>
              <w:right w:val="single" w:sz="8" w:space="0" w:color="auto"/>
            </w:tcBorders>
            <w:vAlign w:val="bottom"/>
          </w:tcPr>
          <w:p w14:paraId="2E87422E" w14:textId="77777777" w:rsidR="00423309" w:rsidRDefault="00423309">
            <w:pPr>
              <w:rPr>
                <w:sz w:val="21"/>
                <w:szCs w:val="21"/>
              </w:rPr>
            </w:pPr>
          </w:p>
        </w:tc>
        <w:tc>
          <w:tcPr>
            <w:tcW w:w="4860" w:type="dxa"/>
            <w:tcBorders>
              <w:right w:val="single" w:sz="8" w:space="0" w:color="auto"/>
            </w:tcBorders>
            <w:vAlign w:val="bottom"/>
          </w:tcPr>
          <w:p w14:paraId="2E87422F" w14:textId="52AF0E24" w:rsidR="00423309" w:rsidRDefault="002E5DC1">
            <w:pPr>
              <w:ind w:left="100"/>
              <w:rPr>
                <w:sz w:val="20"/>
                <w:szCs w:val="20"/>
              </w:rPr>
            </w:pPr>
            <w:proofErr w:type="gramStart"/>
            <w:r>
              <w:rPr>
                <w:rFonts w:ascii="Calibri" w:eastAsia="Calibri" w:hAnsi="Calibri" w:cs="Calibri"/>
                <w:sz w:val="20"/>
                <w:szCs w:val="20"/>
              </w:rPr>
              <w:t>close  cooperation</w:t>
            </w:r>
            <w:proofErr w:type="gramEnd"/>
            <w:r>
              <w:rPr>
                <w:rFonts w:ascii="Calibri" w:eastAsia="Calibri" w:hAnsi="Calibri" w:cs="Calibri"/>
                <w:sz w:val="20"/>
                <w:szCs w:val="20"/>
              </w:rPr>
              <w:t xml:space="preserve">  with  the  Local  Coordinator</w:t>
            </w:r>
            <w:r>
              <w:rPr>
                <w:rFonts w:ascii="Calibri" w:eastAsia="Calibri" w:hAnsi="Calibri" w:cs="Calibri"/>
                <w:sz w:val="20"/>
                <w:szCs w:val="20"/>
              </w:rPr>
              <w:t xml:space="preserve">  and</w:t>
            </w:r>
          </w:p>
        </w:tc>
        <w:tc>
          <w:tcPr>
            <w:tcW w:w="2260" w:type="dxa"/>
            <w:tcBorders>
              <w:right w:val="single" w:sz="8" w:space="0" w:color="auto"/>
            </w:tcBorders>
            <w:vAlign w:val="bottom"/>
          </w:tcPr>
          <w:p w14:paraId="2E874230" w14:textId="77777777" w:rsidR="00423309" w:rsidRDefault="00423309">
            <w:pPr>
              <w:rPr>
                <w:sz w:val="21"/>
                <w:szCs w:val="21"/>
              </w:rPr>
            </w:pPr>
          </w:p>
        </w:tc>
        <w:tc>
          <w:tcPr>
            <w:tcW w:w="2540" w:type="dxa"/>
            <w:tcBorders>
              <w:right w:val="single" w:sz="8" w:space="0" w:color="auto"/>
            </w:tcBorders>
            <w:vAlign w:val="bottom"/>
          </w:tcPr>
          <w:p w14:paraId="2E874231" w14:textId="77777777" w:rsidR="00423309" w:rsidRDefault="00423309">
            <w:pPr>
              <w:rPr>
                <w:sz w:val="21"/>
                <w:szCs w:val="21"/>
              </w:rPr>
            </w:pPr>
          </w:p>
        </w:tc>
        <w:tc>
          <w:tcPr>
            <w:tcW w:w="0" w:type="dxa"/>
            <w:vAlign w:val="bottom"/>
          </w:tcPr>
          <w:p w14:paraId="2E874232" w14:textId="77777777" w:rsidR="00423309" w:rsidRDefault="00423309">
            <w:pPr>
              <w:rPr>
                <w:sz w:val="1"/>
                <w:szCs w:val="1"/>
              </w:rPr>
            </w:pPr>
          </w:p>
        </w:tc>
      </w:tr>
      <w:tr w:rsidR="00423309" w14:paraId="2E874239" w14:textId="77777777">
        <w:trPr>
          <w:trHeight w:val="242"/>
        </w:trPr>
        <w:tc>
          <w:tcPr>
            <w:tcW w:w="560" w:type="dxa"/>
            <w:tcBorders>
              <w:left w:val="single" w:sz="8" w:space="0" w:color="auto"/>
              <w:right w:val="single" w:sz="8" w:space="0" w:color="auto"/>
            </w:tcBorders>
            <w:vAlign w:val="bottom"/>
          </w:tcPr>
          <w:p w14:paraId="2E874234" w14:textId="77777777" w:rsidR="00423309" w:rsidRDefault="00423309">
            <w:pPr>
              <w:rPr>
                <w:sz w:val="21"/>
                <w:szCs w:val="21"/>
              </w:rPr>
            </w:pPr>
          </w:p>
        </w:tc>
        <w:tc>
          <w:tcPr>
            <w:tcW w:w="4860" w:type="dxa"/>
            <w:tcBorders>
              <w:right w:val="single" w:sz="8" w:space="0" w:color="auto"/>
            </w:tcBorders>
            <w:vAlign w:val="bottom"/>
          </w:tcPr>
          <w:p w14:paraId="2E874235" w14:textId="77777777" w:rsidR="00423309" w:rsidRDefault="002E5DC1">
            <w:pPr>
              <w:spacing w:line="243" w:lineRule="exact"/>
              <w:ind w:left="100"/>
              <w:rPr>
                <w:sz w:val="20"/>
                <w:szCs w:val="20"/>
              </w:rPr>
            </w:pPr>
            <w:r>
              <w:rPr>
                <w:rFonts w:ascii="Calibri" w:eastAsia="Calibri" w:hAnsi="Calibri" w:cs="Calibri"/>
                <w:sz w:val="20"/>
                <w:szCs w:val="20"/>
              </w:rPr>
              <w:t xml:space="preserve">contracted third </w:t>
            </w:r>
            <w:r>
              <w:rPr>
                <w:rFonts w:ascii="Calibri" w:eastAsia="Calibri" w:hAnsi="Calibri" w:cs="Calibri"/>
                <w:sz w:val="20"/>
                <w:szCs w:val="20"/>
              </w:rPr>
              <w:t>parties/partners.</w:t>
            </w:r>
          </w:p>
        </w:tc>
        <w:tc>
          <w:tcPr>
            <w:tcW w:w="2260" w:type="dxa"/>
            <w:tcBorders>
              <w:right w:val="single" w:sz="8" w:space="0" w:color="auto"/>
            </w:tcBorders>
            <w:vAlign w:val="bottom"/>
          </w:tcPr>
          <w:p w14:paraId="2E874236" w14:textId="77777777" w:rsidR="00423309" w:rsidRDefault="00423309">
            <w:pPr>
              <w:rPr>
                <w:sz w:val="21"/>
                <w:szCs w:val="21"/>
              </w:rPr>
            </w:pPr>
          </w:p>
        </w:tc>
        <w:tc>
          <w:tcPr>
            <w:tcW w:w="2540" w:type="dxa"/>
            <w:tcBorders>
              <w:right w:val="single" w:sz="8" w:space="0" w:color="auto"/>
            </w:tcBorders>
            <w:vAlign w:val="bottom"/>
          </w:tcPr>
          <w:p w14:paraId="2E874237" w14:textId="77777777" w:rsidR="00423309" w:rsidRDefault="00423309">
            <w:pPr>
              <w:rPr>
                <w:sz w:val="21"/>
                <w:szCs w:val="21"/>
              </w:rPr>
            </w:pPr>
          </w:p>
        </w:tc>
        <w:tc>
          <w:tcPr>
            <w:tcW w:w="0" w:type="dxa"/>
            <w:vAlign w:val="bottom"/>
          </w:tcPr>
          <w:p w14:paraId="2E874238" w14:textId="77777777" w:rsidR="00423309" w:rsidRDefault="00423309">
            <w:pPr>
              <w:rPr>
                <w:sz w:val="1"/>
                <w:szCs w:val="1"/>
              </w:rPr>
            </w:pPr>
          </w:p>
        </w:tc>
      </w:tr>
      <w:tr w:rsidR="00423309" w14:paraId="2E87423F" w14:textId="77777777">
        <w:trPr>
          <w:trHeight w:val="132"/>
        </w:trPr>
        <w:tc>
          <w:tcPr>
            <w:tcW w:w="560" w:type="dxa"/>
            <w:tcBorders>
              <w:left w:val="single" w:sz="8" w:space="0" w:color="auto"/>
              <w:bottom w:val="single" w:sz="8" w:space="0" w:color="auto"/>
              <w:right w:val="single" w:sz="8" w:space="0" w:color="auto"/>
            </w:tcBorders>
            <w:vAlign w:val="bottom"/>
          </w:tcPr>
          <w:p w14:paraId="2E87423A" w14:textId="77777777" w:rsidR="00423309" w:rsidRDefault="00423309">
            <w:pPr>
              <w:rPr>
                <w:sz w:val="11"/>
                <w:szCs w:val="11"/>
              </w:rPr>
            </w:pPr>
          </w:p>
        </w:tc>
        <w:tc>
          <w:tcPr>
            <w:tcW w:w="4860" w:type="dxa"/>
            <w:tcBorders>
              <w:bottom w:val="single" w:sz="8" w:space="0" w:color="auto"/>
              <w:right w:val="single" w:sz="8" w:space="0" w:color="auto"/>
            </w:tcBorders>
            <w:vAlign w:val="bottom"/>
          </w:tcPr>
          <w:p w14:paraId="2E87423B" w14:textId="77777777" w:rsidR="00423309" w:rsidRDefault="00423309">
            <w:pPr>
              <w:rPr>
                <w:sz w:val="11"/>
                <w:szCs w:val="11"/>
              </w:rPr>
            </w:pPr>
          </w:p>
        </w:tc>
        <w:tc>
          <w:tcPr>
            <w:tcW w:w="2260" w:type="dxa"/>
            <w:tcBorders>
              <w:right w:val="single" w:sz="8" w:space="0" w:color="auto"/>
            </w:tcBorders>
            <w:vAlign w:val="bottom"/>
          </w:tcPr>
          <w:p w14:paraId="2E87423C" w14:textId="77777777" w:rsidR="00423309" w:rsidRDefault="00423309">
            <w:pPr>
              <w:rPr>
                <w:sz w:val="11"/>
                <w:szCs w:val="11"/>
              </w:rPr>
            </w:pPr>
          </w:p>
        </w:tc>
        <w:tc>
          <w:tcPr>
            <w:tcW w:w="2540" w:type="dxa"/>
            <w:tcBorders>
              <w:right w:val="single" w:sz="8" w:space="0" w:color="auto"/>
            </w:tcBorders>
            <w:vAlign w:val="bottom"/>
          </w:tcPr>
          <w:p w14:paraId="2E87423D" w14:textId="77777777" w:rsidR="00423309" w:rsidRDefault="00423309">
            <w:pPr>
              <w:rPr>
                <w:sz w:val="11"/>
                <w:szCs w:val="11"/>
              </w:rPr>
            </w:pPr>
          </w:p>
        </w:tc>
        <w:tc>
          <w:tcPr>
            <w:tcW w:w="0" w:type="dxa"/>
            <w:vAlign w:val="bottom"/>
          </w:tcPr>
          <w:p w14:paraId="2E87423E" w14:textId="77777777" w:rsidR="00423309" w:rsidRDefault="00423309">
            <w:pPr>
              <w:rPr>
                <w:sz w:val="1"/>
                <w:szCs w:val="1"/>
              </w:rPr>
            </w:pPr>
          </w:p>
        </w:tc>
      </w:tr>
      <w:tr w:rsidR="00423309" w14:paraId="2E874245" w14:textId="77777777">
        <w:trPr>
          <w:trHeight w:val="230"/>
        </w:trPr>
        <w:tc>
          <w:tcPr>
            <w:tcW w:w="560" w:type="dxa"/>
            <w:tcBorders>
              <w:left w:val="single" w:sz="8" w:space="0" w:color="auto"/>
              <w:right w:val="single" w:sz="8" w:space="0" w:color="auto"/>
            </w:tcBorders>
            <w:vAlign w:val="bottom"/>
          </w:tcPr>
          <w:p w14:paraId="2E874240" w14:textId="77777777" w:rsidR="00423309" w:rsidRDefault="002E5DC1">
            <w:pPr>
              <w:spacing w:line="227" w:lineRule="exact"/>
              <w:ind w:right="200"/>
              <w:jc w:val="right"/>
              <w:rPr>
                <w:sz w:val="20"/>
                <w:szCs w:val="20"/>
              </w:rPr>
            </w:pPr>
            <w:r>
              <w:rPr>
                <w:rFonts w:ascii="Calibri" w:eastAsia="Calibri" w:hAnsi="Calibri" w:cs="Calibri"/>
                <w:sz w:val="20"/>
                <w:szCs w:val="20"/>
              </w:rPr>
              <w:t>2.</w:t>
            </w:r>
          </w:p>
        </w:tc>
        <w:tc>
          <w:tcPr>
            <w:tcW w:w="4860" w:type="dxa"/>
            <w:tcBorders>
              <w:right w:val="single" w:sz="8" w:space="0" w:color="auto"/>
            </w:tcBorders>
            <w:vAlign w:val="bottom"/>
          </w:tcPr>
          <w:p w14:paraId="2E874241" w14:textId="77777777" w:rsidR="00423309" w:rsidRDefault="002E5DC1">
            <w:pPr>
              <w:spacing w:line="229" w:lineRule="exact"/>
              <w:ind w:left="100"/>
              <w:rPr>
                <w:sz w:val="20"/>
                <w:szCs w:val="20"/>
              </w:rPr>
            </w:pPr>
            <w:r>
              <w:rPr>
                <w:rFonts w:ascii="Calibri" w:eastAsia="Calibri" w:hAnsi="Calibri" w:cs="Calibri"/>
                <w:sz w:val="20"/>
                <w:szCs w:val="20"/>
              </w:rPr>
              <w:t>Provide administrative support to Local Authorities upon</w:t>
            </w:r>
          </w:p>
        </w:tc>
        <w:tc>
          <w:tcPr>
            <w:tcW w:w="2260" w:type="dxa"/>
            <w:tcBorders>
              <w:right w:val="single" w:sz="8" w:space="0" w:color="auto"/>
            </w:tcBorders>
            <w:vAlign w:val="bottom"/>
          </w:tcPr>
          <w:p w14:paraId="2E874242" w14:textId="77777777" w:rsidR="00423309" w:rsidRDefault="00423309">
            <w:pPr>
              <w:rPr>
                <w:sz w:val="19"/>
                <w:szCs w:val="19"/>
              </w:rPr>
            </w:pPr>
          </w:p>
        </w:tc>
        <w:tc>
          <w:tcPr>
            <w:tcW w:w="2540" w:type="dxa"/>
            <w:tcBorders>
              <w:right w:val="single" w:sz="8" w:space="0" w:color="auto"/>
            </w:tcBorders>
            <w:vAlign w:val="bottom"/>
          </w:tcPr>
          <w:p w14:paraId="2E874243" w14:textId="77777777" w:rsidR="00423309" w:rsidRDefault="00423309">
            <w:pPr>
              <w:rPr>
                <w:sz w:val="19"/>
                <w:szCs w:val="19"/>
              </w:rPr>
            </w:pPr>
          </w:p>
        </w:tc>
        <w:tc>
          <w:tcPr>
            <w:tcW w:w="0" w:type="dxa"/>
            <w:vAlign w:val="bottom"/>
          </w:tcPr>
          <w:p w14:paraId="2E874244" w14:textId="77777777" w:rsidR="00423309" w:rsidRDefault="00423309">
            <w:pPr>
              <w:rPr>
                <w:sz w:val="1"/>
                <w:szCs w:val="1"/>
              </w:rPr>
            </w:pPr>
          </w:p>
        </w:tc>
      </w:tr>
      <w:tr w:rsidR="00423309" w14:paraId="2E87424B" w14:textId="77777777">
        <w:trPr>
          <w:trHeight w:val="264"/>
        </w:trPr>
        <w:tc>
          <w:tcPr>
            <w:tcW w:w="560" w:type="dxa"/>
            <w:tcBorders>
              <w:left w:val="single" w:sz="8" w:space="0" w:color="auto"/>
              <w:right w:val="single" w:sz="8" w:space="0" w:color="auto"/>
            </w:tcBorders>
            <w:vAlign w:val="bottom"/>
          </w:tcPr>
          <w:p w14:paraId="2E874246" w14:textId="77777777" w:rsidR="00423309" w:rsidRDefault="00423309"/>
        </w:tc>
        <w:tc>
          <w:tcPr>
            <w:tcW w:w="4860" w:type="dxa"/>
            <w:tcBorders>
              <w:right w:val="single" w:sz="8" w:space="0" w:color="auto"/>
            </w:tcBorders>
            <w:vAlign w:val="bottom"/>
          </w:tcPr>
          <w:p w14:paraId="2E874247" w14:textId="77777777" w:rsidR="00423309" w:rsidRDefault="002E5DC1">
            <w:pPr>
              <w:ind w:left="100"/>
              <w:rPr>
                <w:sz w:val="20"/>
                <w:szCs w:val="20"/>
              </w:rPr>
            </w:pPr>
            <w:r>
              <w:rPr>
                <w:rFonts w:ascii="Calibri" w:eastAsia="Calibri" w:hAnsi="Calibri" w:cs="Calibri"/>
                <w:sz w:val="20"/>
                <w:szCs w:val="20"/>
              </w:rPr>
              <w:t>need  in  the  implementation  of  local  initiatives  for</w:t>
            </w:r>
          </w:p>
        </w:tc>
        <w:tc>
          <w:tcPr>
            <w:tcW w:w="2260" w:type="dxa"/>
            <w:vMerge w:val="restart"/>
            <w:tcBorders>
              <w:right w:val="single" w:sz="8" w:space="0" w:color="auto"/>
            </w:tcBorders>
            <w:vAlign w:val="bottom"/>
          </w:tcPr>
          <w:p w14:paraId="2E874248" w14:textId="3590CB21" w:rsidR="00423309" w:rsidRDefault="002E5DC1">
            <w:pPr>
              <w:jc w:val="center"/>
              <w:rPr>
                <w:sz w:val="20"/>
                <w:szCs w:val="20"/>
              </w:rPr>
            </w:pPr>
            <w:r>
              <w:rPr>
                <w:rFonts w:ascii="Calibri" w:eastAsia="Calibri" w:hAnsi="Calibri" w:cs="Calibri"/>
                <w:w w:val="99"/>
                <w:sz w:val="20"/>
                <w:szCs w:val="20"/>
              </w:rPr>
              <w:t xml:space="preserve">From </w:t>
            </w:r>
            <w:r w:rsidR="006C673E" w:rsidRPr="000803F5">
              <w:rPr>
                <w:rFonts w:ascii="Calibri" w:eastAsia="Calibri" w:hAnsi="Calibri" w:cs="Calibri"/>
                <w:color w:val="FF0000"/>
                <w:w w:val="99"/>
                <w:sz w:val="20"/>
                <w:szCs w:val="20"/>
              </w:rPr>
              <w:t>November</w:t>
            </w:r>
            <w:r>
              <w:rPr>
                <w:rFonts w:ascii="Calibri" w:eastAsia="Calibri" w:hAnsi="Calibri" w:cs="Calibri"/>
                <w:w w:val="99"/>
                <w:sz w:val="20"/>
                <w:szCs w:val="20"/>
              </w:rPr>
              <w:t xml:space="preserve"> 2021</w:t>
            </w:r>
          </w:p>
        </w:tc>
        <w:tc>
          <w:tcPr>
            <w:tcW w:w="2540" w:type="dxa"/>
            <w:tcBorders>
              <w:right w:val="single" w:sz="8" w:space="0" w:color="auto"/>
            </w:tcBorders>
            <w:vAlign w:val="bottom"/>
          </w:tcPr>
          <w:p w14:paraId="2E874249" w14:textId="3CC8BDE9" w:rsidR="00423309" w:rsidRDefault="002E5DC1">
            <w:pPr>
              <w:spacing w:line="230" w:lineRule="exact"/>
              <w:jc w:val="center"/>
              <w:rPr>
                <w:sz w:val="20"/>
                <w:szCs w:val="20"/>
              </w:rPr>
            </w:pPr>
            <w:r w:rsidRPr="000803F5">
              <w:rPr>
                <w:rFonts w:ascii="Calibri" w:eastAsia="Calibri" w:hAnsi="Calibri" w:cs="Calibri"/>
                <w:color w:val="FF0000"/>
                <w:sz w:val="20"/>
                <w:szCs w:val="20"/>
              </w:rPr>
              <w:t>1</w:t>
            </w:r>
            <w:r w:rsidR="006331C7" w:rsidRPr="000803F5">
              <w:rPr>
                <w:rFonts w:ascii="Calibri" w:eastAsia="Calibri" w:hAnsi="Calibri" w:cs="Calibri"/>
                <w:color w:val="FF0000"/>
                <w:sz w:val="20"/>
                <w:szCs w:val="20"/>
              </w:rPr>
              <w:t>4</w:t>
            </w:r>
            <w:r>
              <w:rPr>
                <w:rFonts w:ascii="Calibri" w:eastAsia="Calibri" w:hAnsi="Calibri" w:cs="Calibri"/>
                <w:sz w:val="20"/>
                <w:szCs w:val="20"/>
              </w:rPr>
              <w:t xml:space="preserve"> months with an average</w:t>
            </w:r>
          </w:p>
        </w:tc>
        <w:tc>
          <w:tcPr>
            <w:tcW w:w="0" w:type="dxa"/>
            <w:vAlign w:val="bottom"/>
          </w:tcPr>
          <w:p w14:paraId="2E87424A" w14:textId="77777777" w:rsidR="00423309" w:rsidRDefault="00423309">
            <w:pPr>
              <w:rPr>
                <w:sz w:val="1"/>
                <w:szCs w:val="1"/>
              </w:rPr>
            </w:pPr>
          </w:p>
        </w:tc>
      </w:tr>
      <w:tr w:rsidR="00423309" w14:paraId="2E874251" w14:textId="77777777">
        <w:trPr>
          <w:trHeight w:val="108"/>
        </w:trPr>
        <w:tc>
          <w:tcPr>
            <w:tcW w:w="560" w:type="dxa"/>
            <w:tcBorders>
              <w:left w:val="single" w:sz="8" w:space="0" w:color="auto"/>
              <w:right w:val="single" w:sz="8" w:space="0" w:color="auto"/>
            </w:tcBorders>
            <w:vAlign w:val="bottom"/>
          </w:tcPr>
          <w:p w14:paraId="2E87424C" w14:textId="77777777" w:rsidR="00423309" w:rsidRDefault="00423309">
            <w:pPr>
              <w:rPr>
                <w:sz w:val="9"/>
                <w:szCs w:val="9"/>
              </w:rPr>
            </w:pPr>
          </w:p>
        </w:tc>
        <w:tc>
          <w:tcPr>
            <w:tcW w:w="4860" w:type="dxa"/>
            <w:vMerge w:val="restart"/>
            <w:tcBorders>
              <w:right w:val="single" w:sz="8" w:space="0" w:color="auto"/>
            </w:tcBorders>
            <w:vAlign w:val="bottom"/>
          </w:tcPr>
          <w:p w14:paraId="2E87424D" w14:textId="77777777" w:rsidR="00423309" w:rsidRDefault="002E5DC1">
            <w:pPr>
              <w:ind w:left="100"/>
              <w:rPr>
                <w:sz w:val="20"/>
                <w:szCs w:val="20"/>
              </w:rPr>
            </w:pPr>
            <w:r>
              <w:rPr>
                <w:rFonts w:ascii="Calibri" w:eastAsia="Calibri" w:hAnsi="Calibri" w:cs="Calibri"/>
                <w:sz w:val="20"/>
                <w:szCs w:val="20"/>
              </w:rPr>
              <w:t xml:space="preserve">advancing gender equality and women </w:t>
            </w:r>
            <w:r>
              <w:rPr>
                <w:rFonts w:ascii="Calibri" w:eastAsia="Calibri" w:hAnsi="Calibri" w:cs="Calibri"/>
                <w:sz w:val="20"/>
                <w:szCs w:val="20"/>
              </w:rPr>
              <w:t>empowerment.</w:t>
            </w:r>
          </w:p>
        </w:tc>
        <w:tc>
          <w:tcPr>
            <w:tcW w:w="2260" w:type="dxa"/>
            <w:vMerge/>
            <w:tcBorders>
              <w:right w:val="single" w:sz="8" w:space="0" w:color="auto"/>
            </w:tcBorders>
            <w:vAlign w:val="bottom"/>
          </w:tcPr>
          <w:p w14:paraId="2E87424E" w14:textId="77777777" w:rsidR="00423309" w:rsidRDefault="00423309">
            <w:pPr>
              <w:rPr>
                <w:sz w:val="9"/>
                <w:szCs w:val="9"/>
              </w:rPr>
            </w:pPr>
          </w:p>
        </w:tc>
        <w:tc>
          <w:tcPr>
            <w:tcW w:w="2540" w:type="dxa"/>
            <w:vMerge w:val="restart"/>
            <w:tcBorders>
              <w:right w:val="single" w:sz="8" w:space="0" w:color="auto"/>
            </w:tcBorders>
            <w:vAlign w:val="bottom"/>
          </w:tcPr>
          <w:p w14:paraId="2E87424F" w14:textId="77777777" w:rsidR="00423309" w:rsidRDefault="002E5DC1">
            <w:pPr>
              <w:spacing w:line="211" w:lineRule="exact"/>
              <w:jc w:val="center"/>
              <w:rPr>
                <w:sz w:val="20"/>
                <w:szCs w:val="20"/>
              </w:rPr>
            </w:pPr>
            <w:r>
              <w:rPr>
                <w:rFonts w:ascii="Calibri" w:eastAsia="Calibri" w:hAnsi="Calibri" w:cs="Calibri"/>
                <w:w w:val="99"/>
                <w:sz w:val="20"/>
                <w:szCs w:val="20"/>
              </w:rPr>
              <w:t>involvement of 80</w:t>
            </w:r>
          </w:p>
        </w:tc>
        <w:tc>
          <w:tcPr>
            <w:tcW w:w="0" w:type="dxa"/>
            <w:vAlign w:val="bottom"/>
          </w:tcPr>
          <w:p w14:paraId="2E874250" w14:textId="77777777" w:rsidR="00423309" w:rsidRDefault="00423309">
            <w:pPr>
              <w:rPr>
                <w:sz w:val="1"/>
                <w:szCs w:val="1"/>
              </w:rPr>
            </w:pPr>
          </w:p>
        </w:tc>
      </w:tr>
      <w:tr w:rsidR="00423309" w14:paraId="2E874257" w14:textId="77777777">
        <w:trPr>
          <w:trHeight w:val="103"/>
        </w:trPr>
        <w:tc>
          <w:tcPr>
            <w:tcW w:w="560" w:type="dxa"/>
            <w:tcBorders>
              <w:left w:val="single" w:sz="8" w:space="0" w:color="auto"/>
              <w:right w:val="single" w:sz="8" w:space="0" w:color="auto"/>
            </w:tcBorders>
            <w:vAlign w:val="bottom"/>
          </w:tcPr>
          <w:p w14:paraId="2E874252" w14:textId="77777777" w:rsidR="00423309" w:rsidRDefault="00423309">
            <w:pPr>
              <w:rPr>
                <w:sz w:val="8"/>
                <w:szCs w:val="8"/>
              </w:rPr>
            </w:pPr>
          </w:p>
        </w:tc>
        <w:tc>
          <w:tcPr>
            <w:tcW w:w="4860" w:type="dxa"/>
            <w:vMerge/>
            <w:tcBorders>
              <w:right w:val="single" w:sz="8" w:space="0" w:color="auto"/>
            </w:tcBorders>
            <w:vAlign w:val="bottom"/>
          </w:tcPr>
          <w:p w14:paraId="2E874253" w14:textId="77777777" w:rsidR="00423309" w:rsidRDefault="00423309">
            <w:pPr>
              <w:rPr>
                <w:sz w:val="8"/>
                <w:szCs w:val="8"/>
              </w:rPr>
            </w:pPr>
          </w:p>
        </w:tc>
        <w:tc>
          <w:tcPr>
            <w:tcW w:w="2260" w:type="dxa"/>
            <w:vMerge w:val="restart"/>
            <w:tcBorders>
              <w:right w:val="single" w:sz="8" w:space="0" w:color="auto"/>
            </w:tcBorders>
            <w:vAlign w:val="bottom"/>
          </w:tcPr>
          <w:p w14:paraId="2E874254" w14:textId="77777777" w:rsidR="00423309" w:rsidRDefault="002E5DC1">
            <w:pPr>
              <w:jc w:val="center"/>
              <w:rPr>
                <w:sz w:val="20"/>
                <w:szCs w:val="20"/>
              </w:rPr>
            </w:pPr>
            <w:r>
              <w:rPr>
                <w:rFonts w:ascii="Calibri" w:eastAsia="Calibri" w:hAnsi="Calibri" w:cs="Calibri"/>
                <w:w w:val="99"/>
                <w:sz w:val="20"/>
                <w:szCs w:val="20"/>
              </w:rPr>
              <w:t>to December 2022</w:t>
            </w:r>
          </w:p>
        </w:tc>
        <w:tc>
          <w:tcPr>
            <w:tcW w:w="2540" w:type="dxa"/>
            <w:vMerge/>
            <w:tcBorders>
              <w:right w:val="single" w:sz="8" w:space="0" w:color="auto"/>
            </w:tcBorders>
            <w:vAlign w:val="bottom"/>
          </w:tcPr>
          <w:p w14:paraId="2E874255" w14:textId="77777777" w:rsidR="00423309" w:rsidRDefault="00423309">
            <w:pPr>
              <w:rPr>
                <w:sz w:val="8"/>
                <w:szCs w:val="8"/>
              </w:rPr>
            </w:pPr>
          </w:p>
        </w:tc>
        <w:tc>
          <w:tcPr>
            <w:tcW w:w="0" w:type="dxa"/>
            <w:vAlign w:val="bottom"/>
          </w:tcPr>
          <w:p w14:paraId="2E874256" w14:textId="77777777" w:rsidR="00423309" w:rsidRDefault="00423309">
            <w:pPr>
              <w:rPr>
                <w:sz w:val="1"/>
                <w:szCs w:val="1"/>
              </w:rPr>
            </w:pPr>
          </w:p>
        </w:tc>
      </w:tr>
      <w:tr w:rsidR="00423309" w14:paraId="2E87425D" w14:textId="77777777">
        <w:trPr>
          <w:trHeight w:val="50"/>
        </w:trPr>
        <w:tc>
          <w:tcPr>
            <w:tcW w:w="560" w:type="dxa"/>
            <w:tcBorders>
              <w:left w:val="single" w:sz="8" w:space="0" w:color="auto"/>
              <w:right w:val="single" w:sz="8" w:space="0" w:color="auto"/>
            </w:tcBorders>
            <w:vAlign w:val="bottom"/>
          </w:tcPr>
          <w:p w14:paraId="2E874258" w14:textId="77777777" w:rsidR="00423309" w:rsidRDefault="00423309">
            <w:pPr>
              <w:rPr>
                <w:sz w:val="4"/>
                <w:szCs w:val="4"/>
              </w:rPr>
            </w:pPr>
          </w:p>
        </w:tc>
        <w:tc>
          <w:tcPr>
            <w:tcW w:w="4860" w:type="dxa"/>
            <w:vMerge/>
            <w:tcBorders>
              <w:right w:val="single" w:sz="8" w:space="0" w:color="auto"/>
            </w:tcBorders>
            <w:vAlign w:val="bottom"/>
          </w:tcPr>
          <w:p w14:paraId="2E874259" w14:textId="77777777" w:rsidR="00423309" w:rsidRDefault="00423309">
            <w:pPr>
              <w:rPr>
                <w:sz w:val="4"/>
                <w:szCs w:val="4"/>
              </w:rPr>
            </w:pPr>
          </w:p>
        </w:tc>
        <w:tc>
          <w:tcPr>
            <w:tcW w:w="2260" w:type="dxa"/>
            <w:vMerge/>
            <w:tcBorders>
              <w:right w:val="single" w:sz="8" w:space="0" w:color="auto"/>
            </w:tcBorders>
            <w:vAlign w:val="bottom"/>
          </w:tcPr>
          <w:p w14:paraId="2E87425A" w14:textId="77777777" w:rsidR="00423309" w:rsidRDefault="00423309">
            <w:pPr>
              <w:rPr>
                <w:sz w:val="4"/>
                <w:szCs w:val="4"/>
              </w:rPr>
            </w:pPr>
          </w:p>
        </w:tc>
        <w:tc>
          <w:tcPr>
            <w:tcW w:w="2540" w:type="dxa"/>
            <w:vMerge w:val="restart"/>
            <w:tcBorders>
              <w:right w:val="single" w:sz="8" w:space="0" w:color="auto"/>
            </w:tcBorders>
            <w:vAlign w:val="bottom"/>
          </w:tcPr>
          <w:p w14:paraId="2E87425B" w14:textId="77777777" w:rsidR="00423309" w:rsidRDefault="002E5DC1">
            <w:pPr>
              <w:spacing w:line="243" w:lineRule="exact"/>
              <w:jc w:val="center"/>
              <w:rPr>
                <w:sz w:val="20"/>
                <w:szCs w:val="20"/>
              </w:rPr>
            </w:pPr>
            <w:r>
              <w:rPr>
                <w:rFonts w:ascii="Calibri" w:eastAsia="Calibri" w:hAnsi="Calibri" w:cs="Calibri"/>
                <w:w w:val="99"/>
                <w:sz w:val="20"/>
                <w:szCs w:val="20"/>
              </w:rPr>
              <w:t>hours/month</w:t>
            </w:r>
          </w:p>
        </w:tc>
        <w:tc>
          <w:tcPr>
            <w:tcW w:w="0" w:type="dxa"/>
            <w:vAlign w:val="bottom"/>
          </w:tcPr>
          <w:p w14:paraId="2E87425C" w14:textId="77777777" w:rsidR="00423309" w:rsidRDefault="00423309">
            <w:pPr>
              <w:rPr>
                <w:sz w:val="1"/>
                <w:szCs w:val="1"/>
              </w:rPr>
            </w:pPr>
          </w:p>
        </w:tc>
      </w:tr>
      <w:tr w:rsidR="00423309" w14:paraId="2E874263" w14:textId="77777777">
        <w:trPr>
          <w:trHeight w:val="91"/>
        </w:trPr>
        <w:tc>
          <w:tcPr>
            <w:tcW w:w="560" w:type="dxa"/>
            <w:tcBorders>
              <w:left w:val="single" w:sz="8" w:space="0" w:color="auto"/>
              <w:right w:val="single" w:sz="8" w:space="0" w:color="auto"/>
            </w:tcBorders>
            <w:vAlign w:val="bottom"/>
          </w:tcPr>
          <w:p w14:paraId="2E87425E" w14:textId="77777777" w:rsidR="00423309" w:rsidRDefault="00423309">
            <w:pPr>
              <w:rPr>
                <w:sz w:val="7"/>
                <w:szCs w:val="7"/>
              </w:rPr>
            </w:pPr>
          </w:p>
        </w:tc>
        <w:tc>
          <w:tcPr>
            <w:tcW w:w="4860" w:type="dxa"/>
            <w:tcBorders>
              <w:right w:val="single" w:sz="8" w:space="0" w:color="auto"/>
            </w:tcBorders>
            <w:vAlign w:val="bottom"/>
          </w:tcPr>
          <w:p w14:paraId="2E87425F" w14:textId="77777777" w:rsidR="00423309" w:rsidRDefault="00423309">
            <w:pPr>
              <w:rPr>
                <w:sz w:val="7"/>
                <w:szCs w:val="7"/>
              </w:rPr>
            </w:pPr>
          </w:p>
        </w:tc>
        <w:tc>
          <w:tcPr>
            <w:tcW w:w="2260" w:type="dxa"/>
            <w:vMerge/>
            <w:tcBorders>
              <w:right w:val="single" w:sz="8" w:space="0" w:color="auto"/>
            </w:tcBorders>
            <w:vAlign w:val="bottom"/>
          </w:tcPr>
          <w:p w14:paraId="2E874260" w14:textId="77777777" w:rsidR="00423309" w:rsidRDefault="00423309">
            <w:pPr>
              <w:rPr>
                <w:sz w:val="7"/>
                <w:szCs w:val="7"/>
              </w:rPr>
            </w:pPr>
          </w:p>
        </w:tc>
        <w:tc>
          <w:tcPr>
            <w:tcW w:w="2540" w:type="dxa"/>
            <w:vMerge/>
            <w:tcBorders>
              <w:right w:val="single" w:sz="8" w:space="0" w:color="auto"/>
            </w:tcBorders>
            <w:vAlign w:val="bottom"/>
          </w:tcPr>
          <w:p w14:paraId="2E874261" w14:textId="77777777" w:rsidR="00423309" w:rsidRDefault="00423309">
            <w:pPr>
              <w:rPr>
                <w:sz w:val="7"/>
                <w:szCs w:val="7"/>
              </w:rPr>
            </w:pPr>
          </w:p>
        </w:tc>
        <w:tc>
          <w:tcPr>
            <w:tcW w:w="0" w:type="dxa"/>
            <w:vAlign w:val="bottom"/>
          </w:tcPr>
          <w:p w14:paraId="2E874262" w14:textId="77777777" w:rsidR="00423309" w:rsidRDefault="00423309">
            <w:pPr>
              <w:rPr>
                <w:sz w:val="1"/>
                <w:szCs w:val="1"/>
              </w:rPr>
            </w:pPr>
          </w:p>
        </w:tc>
      </w:tr>
      <w:tr w:rsidR="00423309" w14:paraId="2E874269" w14:textId="77777777">
        <w:trPr>
          <w:trHeight w:val="101"/>
        </w:trPr>
        <w:tc>
          <w:tcPr>
            <w:tcW w:w="560" w:type="dxa"/>
            <w:tcBorders>
              <w:left w:val="single" w:sz="8" w:space="0" w:color="auto"/>
              <w:right w:val="single" w:sz="8" w:space="0" w:color="auto"/>
            </w:tcBorders>
            <w:vAlign w:val="bottom"/>
          </w:tcPr>
          <w:p w14:paraId="2E874264" w14:textId="77777777" w:rsidR="00423309" w:rsidRDefault="00423309">
            <w:pPr>
              <w:rPr>
                <w:sz w:val="8"/>
                <w:szCs w:val="8"/>
              </w:rPr>
            </w:pPr>
          </w:p>
        </w:tc>
        <w:tc>
          <w:tcPr>
            <w:tcW w:w="4860" w:type="dxa"/>
            <w:tcBorders>
              <w:right w:val="single" w:sz="8" w:space="0" w:color="auto"/>
            </w:tcBorders>
            <w:vAlign w:val="bottom"/>
          </w:tcPr>
          <w:p w14:paraId="2E874265" w14:textId="77777777" w:rsidR="00423309" w:rsidRDefault="00423309">
            <w:pPr>
              <w:rPr>
                <w:sz w:val="8"/>
                <w:szCs w:val="8"/>
              </w:rPr>
            </w:pPr>
          </w:p>
        </w:tc>
        <w:tc>
          <w:tcPr>
            <w:tcW w:w="2260" w:type="dxa"/>
            <w:tcBorders>
              <w:right w:val="single" w:sz="8" w:space="0" w:color="auto"/>
            </w:tcBorders>
            <w:vAlign w:val="bottom"/>
          </w:tcPr>
          <w:p w14:paraId="2E874266" w14:textId="77777777" w:rsidR="00423309" w:rsidRDefault="00423309">
            <w:pPr>
              <w:rPr>
                <w:sz w:val="8"/>
                <w:szCs w:val="8"/>
              </w:rPr>
            </w:pPr>
          </w:p>
        </w:tc>
        <w:tc>
          <w:tcPr>
            <w:tcW w:w="2540" w:type="dxa"/>
            <w:vMerge/>
            <w:tcBorders>
              <w:right w:val="single" w:sz="8" w:space="0" w:color="auto"/>
            </w:tcBorders>
            <w:vAlign w:val="bottom"/>
          </w:tcPr>
          <w:p w14:paraId="2E874267" w14:textId="77777777" w:rsidR="00423309" w:rsidRDefault="00423309">
            <w:pPr>
              <w:rPr>
                <w:sz w:val="8"/>
                <w:szCs w:val="8"/>
              </w:rPr>
            </w:pPr>
          </w:p>
        </w:tc>
        <w:tc>
          <w:tcPr>
            <w:tcW w:w="0" w:type="dxa"/>
            <w:vAlign w:val="bottom"/>
          </w:tcPr>
          <w:p w14:paraId="2E874268" w14:textId="77777777" w:rsidR="00423309" w:rsidRDefault="00423309">
            <w:pPr>
              <w:rPr>
                <w:sz w:val="1"/>
                <w:szCs w:val="1"/>
              </w:rPr>
            </w:pPr>
          </w:p>
        </w:tc>
      </w:tr>
      <w:tr w:rsidR="00423309" w14:paraId="2E87426F" w14:textId="77777777">
        <w:trPr>
          <w:trHeight w:val="22"/>
        </w:trPr>
        <w:tc>
          <w:tcPr>
            <w:tcW w:w="560" w:type="dxa"/>
            <w:tcBorders>
              <w:left w:val="single" w:sz="8" w:space="0" w:color="auto"/>
              <w:bottom w:val="single" w:sz="8" w:space="0" w:color="auto"/>
              <w:right w:val="single" w:sz="8" w:space="0" w:color="auto"/>
            </w:tcBorders>
            <w:vAlign w:val="bottom"/>
          </w:tcPr>
          <w:p w14:paraId="2E87426A" w14:textId="77777777" w:rsidR="00423309" w:rsidRDefault="00423309">
            <w:pPr>
              <w:spacing w:line="20" w:lineRule="exact"/>
              <w:rPr>
                <w:sz w:val="1"/>
                <w:szCs w:val="1"/>
              </w:rPr>
            </w:pPr>
          </w:p>
        </w:tc>
        <w:tc>
          <w:tcPr>
            <w:tcW w:w="4860" w:type="dxa"/>
            <w:tcBorders>
              <w:bottom w:val="single" w:sz="8" w:space="0" w:color="auto"/>
              <w:right w:val="single" w:sz="8" w:space="0" w:color="auto"/>
            </w:tcBorders>
            <w:vAlign w:val="bottom"/>
          </w:tcPr>
          <w:p w14:paraId="2E87426B" w14:textId="77777777" w:rsidR="00423309" w:rsidRDefault="00423309">
            <w:pPr>
              <w:spacing w:line="20" w:lineRule="exact"/>
              <w:rPr>
                <w:sz w:val="1"/>
                <w:szCs w:val="1"/>
              </w:rPr>
            </w:pPr>
          </w:p>
        </w:tc>
        <w:tc>
          <w:tcPr>
            <w:tcW w:w="2260" w:type="dxa"/>
            <w:tcBorders>
              <w:right w:val="single" w:sz="8" w:space="0" w:color="auto"/>
            </w:tcBorders>
            <w:vAlign w:val="bottom"/>
          </w:tcPr>
          <w:p w14:paraId="2E87426C" w14:textId="77777777" w:rsidR="00423309" w:rsidRDefault="00423309">
            <w:pPr>
              <w:spacing w:line="20" w:lineRule="exact"/>
              <w:rPr>
                <w:sz w:val="1"/>
                <w:szCs w:val="1"/>
              </w:rPr>
            </w:pPr>
          </w:p>
        </w:tc>
        <w:tc>
          <w:tcPr>
            <w:tcW w:w="2540" w:type="dxa"/>
            <w:tcBorders>
              <w:right w:val="single" w:sz="8" w:space="0" w:color="auto"/>
            </w:tcBorders>
            <w:vAlign w:val="bottom"/>
          </w:tcPr>
          <w:p w14:paraId="2E87426D" w14:textId="77777777" w:rsidR="00423309" w:rsidRDefault="00423309">
            <w:pPr>
              <w:spacing w:line="20" w:lineRule="exact"/>
              <w:rPr>
                <w:sz w:val="1"/>
                <w:szCs w:val="1"/>
              </w:rPr>
            </w:pPr>
          </w:p>
        </w:tc>
        <w:tc>
          <w:tcPr>
            <w:tcW w:w="0" w:type="dxa"/>
            <w:vAlign w:val="bottom"/>
          </w:tcPr>
          <w:p w14:paraId="2E87426E" w14:textId="77777777" w:rsidR="00423309" w:rsidRDefault="00423309">
            <w:pPr>
              <w:rPr>
                <w:sz w:val="1"/>
                <w:szCs w:val="1"/>
              </w:rPr>
            </w:pPr>
          </w:p>
        </w:tc>
      </w:tr>
      <w:tr w:rsidR="00423309" w14:paraId="2E874275" w14:textId="77777777">
        <w:trPr>
          <w:trHeight w:val="232"/>
        </w:trPr>
        <w:tc>
          <w:tcPr>
            <w:tcW w:w="560" w:type="dxa"/>
            <w:tcBorders>
              <w:left w:val="single" w:sz="8" w:space="0" w:color="auto"/>
              <w:right w:val="single" w:sz="8" w:space="0" w:color="auto"/>
            </w:tcBorders>
            <w:vAlign w:val="bottom"/>
          </w:tcPr>
          <w:p w14:paraId="2E874270" w14:textId="77777777" w:rsidR="00423309" w:rsidRDefault="002E5DC1">
            <w:pPr>
              <w:spacing w:line="229" w:lineRule="exact"/>
              <w:ind w:right="200"/>
              <w:jc w:val="right"/>
              <w:rPr>
                <w:sz w:val="20"/>
                <w:szCs w:val="20"/>
              </w:rPr>
            </w:pPr>
            <w:r>
              <w:rPr>
                <w:rFonts w:ascii="Calibri" w:eastAsia="Calibri" w:hAnsi="Calibri" w:cs="Calibri"/>
                <w:sz w:val="20"/>
                <w:szCs w:val="20"/>
              </w:rPr>
              <w:t>3.</w:t>
            </w:r>
          </w:p>
        </w:tc>
        <w:tc>
          <w:tcPr>
            <w:tcW w:w="4860" w:type="dxa"/>
            <w:tcBorders>
              <w:right w:val="single" w:sz="8" w:space="0" w:color="auto"/>
            </w:tcBorders>
            <w:vAlign w:val="bottom"/>
          </w:tcPr>
          <w:p w14:paraId="2E874271" w14:textId="77777777" w:rsidR="00423309" w:rsidRDefault="002E5DC1">
            <w:pPr>
              <w:spacing w:line="232" w:lineRule="exact"/>
              <w:ind w:left="100"/>
              <w:rPr>
                <w:sz w:val="20"/>
                <w:szCs w:val="20"/>
              </w:rPr>
            </w:pPr>
            <w:r>
              <w:rPr>
                <w:rFonts w:ascii="Calibri" w:eastAsia="Calibri" w:hAnsi="Calibri" w:cs="Calibri"/>
                <w:sz w:val="20"/>
                <w:szCs w:val="20"/>
              </w:rPr>
              <w:t>Monthly activity reports on activities completed and</w:t>
            </w:r>
          </w:p>
        </w:tc>
        <w:tc>
          <w:tcPr>
            <w:tcW w:w="2260" w:type="dxa"/>
            <w:tcBorders>
              <w:right w:val="single" w:sz="8" w:space="0" w:color="auto"/>
            </w:tcBorders>
            <w:vAlign w:val="bottom"/>
          </w:tcPr>
          <w:p w14:paraId="2E874272" w14:textId="77777777" w:rsidR="00423309" w:rsidRDefault="00423309">
            <w:pPr>
              <w:rPr>
                <w:sz w:val="20"/>
                <w:szCs w:val="20"/>
              </w:rPr>
            </w:pPr>
          </w:p>
        </w:tc>
        <w:tc>
          <w:tcPr>
            <w:tcW w:w="2540" w:type="dxa"/>
            <w:tcBorders>
              <w:right w:val="single" w:sz="8" w:space="0" w:color="auto"/>
            </w:tcBorders>
            <w:vAlign w:val="bottom"/>
          </w:tcPr>
          <w:p w14:paraId="2E874273" w14:textId="77777777" w:rsidR="00423309" w:rsidRDefault="00423309">
            <w:pPr>
              <w:rPr>
                <w:sz w:val="20"/>
                <w:szCs w:val="20"/>
              </w:rPr>
            </w:pPr>
          </w:p>
        </w:tc>
        <w:tc>
          <w:tcPr>
            <w:tcW w:w="0" w:type="dxa"/>
            <w:vAlign w:val="bottom"/>
          </w:tcPr>
          <w:p w14:paraId="2E874274" w14:textId="77777777" w:rsidR="00423309" w:rsidRDefault="00423309">
            <w:pPr>
              <w:rPr>
                <w:sz w:val="1"/>
                <w:szCs w:val="1"/>
              </w:rPr>
            </w:pPr>
          </w:p>
        </w:tc>
      </w:tr>
      <w:tr w:rsidR="00423309" w14:paraId="2E87427B" w14:textId="77777777">
        <w:trPr>
          <w:trHeight w:val="262"/>
        </w:trPr>
        <w:tc>
          <w:tcPr>
            <w:tcW w:w="560" w:type="dxa"/>
            <w:tcBorders>
              <w:left w:val="single" w:sz="8" w:space="0" w:color="auto"/>
              <w:right w:val="single" w:sz="8" w:space="0" w:color="auto"/>
            </w:tcBorders>
            <w:vAlign w:val="bottom"/>
          </w:tcPr>
          <w:p w14:paraId="2E874276" w14:textId="77777777" w:rsidR="00423309" w:rsidRDefault="00423309"/>
        </w:tc>
        <w:tc>
          <w:tcPr>
            <w:tcW w:w="4860" w:type="dxa"/>
            <w:tcBorders>
              <w:right w:val="single" w:sz="8" w:space="0" w:color="auto"/>
            </w:tcBorders>
            <w:vAlign w:val="bottom"/>
          </w:tcPr>
          <w:p w14:paraId="2E874277" w14:textId="77777777" w:rsidR="00423309" w:rsidRDefault="002E5DC1">
            <w:pPr>
              <w:ind w:left="100"/>
              <w:rPr>
                <w:sz w:val="20"/>
                <w:szCs w:val="20"/>
              </w:rPr>
            </w:pPr>
            <w:r>
              <w:rPr>
                <w:rFonts w:ascii="Calibri" w:eastAsia="Calibri" w:hAnsi="Calibri" w:cs="Calibri"/>
                <w:sz w:val="20"/>
                <w:szCs w:val="20"/>
              </w:rPr>
              <w:t>results achieved under deliverable 1 and 2 with relevant</w:t>
            </w:r>
          </w:p>
        </w:tc>
        <w:tc>
          <w:tcPr>
            <w:tcW w:w="2260" w:type="dxa"/>
            <w:tcBorders>
              <w:right w:val="single" w:sz="8" w:space="0" w:color="auto"/>
            </w:tcBorders>
            <w:vAlign w:val="bottom"/>
          </w:tcPr>
          <w:p w14:paraId="2E874278" w14:textId="77777777" w:rsidR="00423309" w:rsidRDefault="00423309"/>
        </w:tc>
        <w:tc>
          <w:tcPr>
            <w:tcW w:w="2540" w:type="dxa"/>
            <w:tcBorders>
              <w:right w:val="single" w:sz="8" w:space="0" w:color="auto"/>
            </w:tcBorders>
            <w:vAlign w:val="bottom"/>
          </w:tcPr>
          <w:p w14:paraId="2E874279" w14:textId="77777777" w:rsidR="00423309" w:rsidRDefault="00423309"/>
        </w:tc>
        <w:tc>
          <w:tcPr>
            <w:tcW w:w="0" w:type="dxa"/>
            <w:vAlign w:val="bottom"/>
          </w:tcPr>
          <w:p w14:paraId="2E87427A" w14:textId="77777777" w:rsidR="00423309" w:rsidRDefault="00423309">
            <w:pPr>
              <w:rPr>
                <w:sz w:val="1"/>
                <w:szCs w:val="1"/>
              </w:rPr>
            </w:pPr>
          </w:p>
        </w:tc>
      </w:tr>
      <w:tr w:rsidR="00423309" w14:paraId="2E874281" w14:textId="77777777">
        <w:trPr>
          <w:trHeight w:val="264"/>
        </w:trPr>
        <w:tc>
          <w:tcPr>
            <w:tcW w:w="560" w:type="dxa"/>
            <w:tcBorders>
              <w:left w:val="single" w:sz="8" w:space="0" w:color="auto"/>
              <w:right w:val="single" w:sz="8" w:space="0" w:color="auto"/>
            </w:tcBorders>
            <w:vAlign w:val="bottom"/>
          </w:tcPr>
          <w:p w14:paraId="2E87427C" w14:textId="77777777" w:rsidR="00423309" w:rsidRDefault="00423309"/>
        </w:tc>
        <w:tc>
          <w:tcPr>
            <w:tcW w:w="4860" w:type="dxa"/>
            <w:tcBorders>
              <w:right w:val="single" w:sz="8" w:space="0" w:color="auto"/>
            </w:tcBorders>
            <w:vAlign w:val="bottom"/>
          </w:tcPr>
          <w:p w14:paraId="2E87427D" w14:textId="77777777" w:rsidR="00423309" w:rsidRDefault="002E5DC1">
            <w:pPr>
              <w:ind w:left="100"/>
              <w:rPr>
                <w:sz w:val="20"/>
                <w:szCs w:val="20"/>
              </w:rPr>
            </w:pPr>
            <w:r>
              <w:rPr>
                <w:rFonts w:ascii="Calibri" w:eastAsia="Calibri" w:hAnsi="Calibri" w:cs="Calibri"/>
                <w:sz w:val="20"/>
                <w:szCs w:val="20"/>
              </w:rPr>
              <w:t xml:space="preserve">outputs worked on included as </w:t>
            </w:r>
            <w:r>
              <w:rPr>
                <w:rFonts w:ascii="Calibri" w:eastAsia="Calibri" w:hAnsi="Calibri" w:cs="Calibri"/>
                <w:sz w:val="20"/>
                <w:szCs w:val="20"/>
              </w:rPr>
              <w:t>Annexes. A time sheet</w:t>
            </w:r>
          </w:p>
        </w:tc>
        <w:tc>
          <w:tcPr>
            <w:tcW w:w="2260" w:type="dxa"/>
            <w:tcBorders>
              <w:right w:val="single" w:sz="8" w:space="0" w:color="auto"/>
            </w:tcBorders>
            <w:vAlign w:val="bottom"/>
          </w:tcPr>
          <w:p w14:paraId="2E87427E" w14:textId="77777777" w:rsidR="00423309" w:rsidRDefault="00423309"/>
        </w:tc>
        <w:tc>
          <w:tcPr>
            <w:tcW w:w="2540" w:type="dxa"/>
            <w:tcBorders>
              <w:right w:val="single" w:sz="8" w:space="0" w:color="auto"/>
            </w:tcBorders>
            <w:vAlign w:val="bottom"/>
          </w:tcPr>
          <w:p w14:paraId="2E87427F" w14:textId="77777777" w:rsidR="00423309" w:rsidRDefault="00423309"/>
        </w:tc>
        <w:tc>
          <w:tcPr>
            <w:tcW w:w="0" w:type="dxa"/>
            <w:vAlign w:val="bottom"/>
          </w:tcPr>
          <w:p w14:paraId="2E874280" w14:textId="77777777" w:rsidR="00423309" w:rsidRDefault="00423309">
            <w:pPr>
              <w:rPr>
                <w:sz w:val="1"/>
                <w:szCs w:val="1"/>
              </w:rPr>
            </w:pPr>
          </w:p>
        </w:tc>
      </w:tr>
      <w:tr w:rsidR="00423309" w14:paraId="2E874287" w14:textId="77777777">
        <w:trPr>
          <w:trHeight w:val="264"/>
        </w:trPr>
        <w:tc>
          <w:tcPr>
            <w:tcW w:w="560" w:type="dxa"/>
            <w:tcBorders>
              <w:left w:val="single" w:sz="8" w:space="0" w:color="auto"/>
              <w:right w:val="single" w:sz="8" w:space="0" w:color="auto"/>
            </w:tcBorders>
            <w:vAlign w:val="bottom"/>
          </w:tcPr>
          <w:p w14:paraId="2E874282" w14:textId="77777777" w:rsidR="00423309" w:rsidRDefault="00423309"/>
        </w:tc>
        <w:tc>
          <w:tcPr>
            <w:tcW w:w="4860" w:type="dxa"/>
            <w:tcBorders>
              <w:right w:val="single" w:sz="8" w:space="0" w:color="auto"/>
            </w:tcBorders>
            <w:vAlign w:val="bottom"/>
          </w:tcPr>
          <w:p w14:paraId="2E874283" w14:textId="77777777" w:rsidR="00423309" w:rsidRDefault="002E5DC1">
            <w:pPr>
              <w:ind w:left="100"/>
              <w:rPr>
                <w:sz w:val="20"/>
                <w:szCs w:val="20"/>
              </w:rPr>
            </w:pPr>
            <w:r>
              <w:rPr>
                <w:rFonts w:ascii="Calibri" w:eastAsia="Calibri" w:hAnsi="Calibri" w:cs="Calibri"/>
                <w:sz w:val="20"/>
                <w:szCs w:val="20"/>
              </w:rPr>
              <w:t>indicating the number  of  days  worked  under each</w:t>
            </w:r>
          </w:p>
        </w:tc>
        <w:tc>
          <w:tcPr>
            <w:tcW w:w="2260" w:type="dxa"/>
            <w:tcBorders>
              <w:right w:val="single" w:sz="8" w:space="0" w:color="auto"/>
            </w:tcBorders>
            <w:vAlign w:val="bottom"/>
          </w:tcPr>
          <w:p w14:paraId="2E874284" w14:textId="77777777" w:rsidR="00423309" w:rsidRDefault="00423309"/>
        </w:tc>
        <w:tc>
          <w:tcPr>
            <w:tcW w:w="2540" w:type="dxa"/>
            <w:tcBorders>
              <w:right w:val="single" w:sz="8" w:space="0" w:color="auto"/>
            </w:tcBorders>
            <w:vAlign w:val="bottom"/>
          </w:tcPr>
          <w:p w14:paraId="2E874285" w14:textId="77777777" w:rsidR="00423309" w:rsidRDefault="00423309"/>
        </w:tc>
        <w:tc>
          <w:tcPr>
            <w:tcW w:w="0" w:type="dxa"/>
            <w:vAlign w:val="bottom"/>
          </w:tcPr>
          <w:p w14:paraId="2E874286" w14:textId="77777777" w:rsidR="00423309" w:rsidRDefault="00423309">
            <w:pPr>
              <w:rPr>
                <w:sz w:val="1"/>
                <w:szCs w:val="1"/>
              </w:rPr>
            </w:pPr>
          </w:p>
        </w:tc>
      </w:tr>
      <w:tr w:rsidR="00423309" w14:paraId="2E87428D" w14:textId="77777777">
        <w:trPr>
          <w:trHeight w:val="262"/>
        </w:trPr>
        <w:tc>
          <w:tcPr>
            <w:tcW w:w="560" w:type="dxa"/>
            <w:tcBorders>
              <w:left w:val="single" w:sz="8" w:space="0" w:color="auto"/>
              <w:right w:val="single" w:sz="8" w:space="0" w:color="auto"/>
            </w:tcBorders>
            <w:vAlign w:val="bottom"/>
          </w:tcPr>
          <w:p w14:paraId="2E874288" w14:textId="77777777" w:rsidR="00423309" w:rsidRDefault="00423309"/>
        </w:tc>
        <w:tc>
          <w:tcPr>
            <w:tcW w:w="4860" w:type="dxa"/>
            <w:tcBorders>
              <w:right w:val="single" w:sz="8" w:space="0" w:color="auto"/>
            </w:tcBorders>
            <w:vAlign w:val="bottom"/>
          </w:tcPr>
          <w:p w14:paraId="2E874289" w14:textId="77777777" w:rsidR="00423309" w:rsidRDefault="002E5DC1">
            <w:pPr>
              <w:ind w:left="100"/>
              <w:rPr>
                <w:sz w:val="20"/>
                <w:szCs w:val="20"/>
              </w:rPr>
            </w:pPr>
            <w:r>
              <w:rPr>
                <w:rFonts w:ascii="Calibri" w:eastAsia="Calibri" w:hAnsi="Calibri" w:cs="Calibri"/>
                <w:sz w:val="20"/>
                <w:szCs w:val="20"/>
              </w:rPr>
              <w:t>deliverable shall be included to the monthly reporting.</w:t>
            </w:r>
          </w:p>
        </w:tc>
        <w:tc>
          <w:tcPr>
            <w:tcW w:w="2260" w:type="dxa"/>
            <w:tcBorders>
              <w:right w:val="single" w:sz="8" w:space="0" w:color="auto"/>
            </w:tcBorders>
            <w:vAlign w:val="bottom"/>
          </w:tcPr>
          <w:p w14:paraId="2E87428A" w14:textId="77777777" w:rsidR="00423309" w:rsidRDefault="00423309"/>
        </w:tc>
        <w:tc>
          <w:tcPr>
            <w:tcW w:w="2540" w:type="dxa"/>
            <w:tcBorders>
              <w:right w:val="single" w:sz="8" w:space="0" w:color="auto"/>
            </w:tcBorders>
            <w:vAlign w:val="bottom"/>
          </w:tcPr>
          <w:p w14:paraId="2E87428B" w14:textId="77777777" w:rsidR="00423309" w:rsidRDefault="00423309"/>
        </w:tc>
        <w:tc>
          <w:tcPr>
            <w:tcW w:w="0" w:type="dxa"/>
            <w:vAlign w:val="bottom"/>
          </w:tcPr>
          <w:p w14:paraId="2E87428C" w14:textId="77777777" w:rsidR="00423309" w:rsidRDefault="00423309">
            <w:pPr>
              <w:rPr>
                <w:sz w:val="1"/>
                <w:szCs w:val="1"/>
              </w:rPr>
            </w:pPr>
          </w:p>
        </w:tc>
      </w:tr>
      <w:tr w:rsidR="00423309" w14:paraId="2E874293" w14:textId="77777777">
        <w:trPr>
          <w:trHeight w:val="185"/>
        </w:trPr>
        <w:tc>
          <w:tcPr>
            <w:tcW w:w="560" w:type="dxa"/>
            <w:tcBorders>
              <w:left w:val="single" w:sz="8" w:space="0" w:color="auto"/>
              <w:bottom w:val="single" w:sz="8" w:space="0" w:color="auto"/>
              <w:right w:val="single" w:sz="8" w:space="0" w:color="auto"/>
            </w:tcBorders>
            <w:vAlign w:val="bottom"/>
          </w:tcPr>
          <w:p w14:paraId="2E87428E" w14:textId="77777777" w:rsidR="00423309" w:rsidRDefault="00423309">
            <w:pPr>
              <w:rPr>
                <w:sz w:val="16"/>
                <w:szCs w:val="16"/>
              </w:rPr>
            </w:pPr>
          </w:p>
        </w:tc>
        <w:tc>
          <w:tcPr>
            <w:tcW w:w="4860" w:type="dxa"/>
            <w:tcBorders>
              <w:bottom w:val="single" w:sz="8" w:space="0" w:color="auto"/>
              <w:right w:val="single" w:sz="8" w:space="0" w:color="auto"/>
            </w:tcBorders>
            <w:vAlign w:val="bottom"/>
          </w:tcPr>
          <w:p w14:paraId="2E87428F" w14:textId="77777777" w:rsidR="00423309" w:rsidRDefault="00423309">
            <w:pPr>
              <w:rPr>
                <w:sz w:val="16"/>
                <w:szCs w:val="16"/>
              </w:rPr>
            </w:pPr>
          </w:p>
        </w:tc>
        <w:tc>
          <w:tcPr>
            <w:tcW w:w="2260" w:type="dxa"/>
            <w:tcBorders>
              <w:bottom w:val="single" w:sz="8" w:space="0" w:color="auto"/>
              <w:right w:val="single" w:sz="8" w:space="0" w:color="auto"/>
            </w:tcBorders>
            <w:vAlign w:val="bottom"/>
          </w:tcPr>
          <w:p w14:paraId="2E874290" w14:textId="77777777" w:rsidR="00423309" w:rsidRDefault="00423309">
            <w:pPr>
              <w:rPr>
                <w:sz w:val="16"/>
                <w:szCs w:val="16"/>
              </w:rPr>
            </w:pPr>
          </w:p>
        </w:tc>
        <w:tc>
          <w:tcPr>
            <w:tcW w:w="2540" w:type="dxa"/>
            <w:tcBorders>
              <w:bottom w:val="single" w:sz="8" w:space="0" w:color="auto"/>
              <w:right w:val="single" w:sz="8" w:space="0" w:color="auto"/>
            </w:tcBorders>
            <w:vAlign w:val="bottom"/>
          </w:tcPr>
          <w:p w14:paraId="2E874291" w14:textId="77777777" w:rsidR="00423309" w:rsidRDefault="00423309">
            <w:pPr>
              <w:rPr>
                <w:sz w:val="16"/>
                <w:szCs w:val="16"/>
              </w:rPr>
            </w:pPr>
          </w:p>
        </w:tc>
        <w:tc>
          <w:tcPr>
            <w:tcW w:w="0" w:type="dxa"/>
            <w:vAlign w:val="bottom"/>
          </w:tcPr>
          <w:p w14:paraId="2E874292" w14:textId="77777777" w:rsidR="00423309" w:rsidRDefault="00423309">
            <w:pPr>
              <w:rPr>
                <w:sz w:val="1"/>
                <w:szCs w:val="1"/>
              </w:rPr>
            </w:pPr>
          </w:p>
        </w:tc>
      </w:tr>
    </w:tbl>
    <w:p w14:paraId="2E874294" w14:textId="77777777" w:rsidR="00423309" w:rsidRDefault="00423309">
      <w:pPr>
        <w:spacing w:line="200" w:lineRule="exact"/>
        <w:rPr>
          <w:sz w:val="20"/>
          <w:szCs w:val="20"/>
        </w:rPr>
      </w:pPr>
    </w:p>
    <w:p w14:paraId="2E874295" w14:textId="77777777" w:rsidR="00423309" w:rsidRDefault="00423309">
      <w:pPr>
        <w:sectPr w:rsidR="00423309">
          <w:pgSz w:w="12240" w:h="15840"/>
          <w:pgMar w:top="1175" w:right="360" w:bottom="154" w:left="1440" w:header="0" w:footer="0" w:gutter="0"/>
          <w:cols w:space="720" w:equalWidth="0">
            <w:col w:w="10440"/>
          </w:cols>
        </w:sectPr>
      </w:pPr>
    </w:p>
    <w:p w14:paraId="2E874296" w14:textId="77777777" w:rsidR="00423309" w:rsidRDefault="00423309">
      <w:pPr>
        <w:spacing w:line="30" w:lineRule="exact"/>
        <w:rPr>
          <w:sz w:val="20"/>
          <w:szCs w:val="20"/>
        </w:rPr>
      </w:pPr>
    </w:p>
    <w:p w14:paraId="2E874297" w14:textId="77777777" w:rsidR="00423309" w:rsidRDefault="002E5DC1">
      <w:pPr>
        <w:ind w:left="9860"/>
        <w:rPr>
          <w:sz w:val="20"/>
          <w:szCs w:val="20"/>
        </w:rPr>
      </w:pPr>
      <w:r>
        <w:rPr>
          <w:rFonts w:eastAsia="Times New Roman"/>
          <w:sz w:val="20"/>
          <w:szCs w:val="20"/>
        </w:rPr>
        <w:t>2</w:t>
      </w:r>
    </w:p>
    <w:p w14:paraId="2E874298" w14:textId="77777777" w:rsidR="00423309" w:rsidRDefault="00423309">
      <w:pPr>
        <w:sectPr w:rsidR="00423309">
          <w:type w:val="continuous"/>
          <w:pgSz w:w="12240" w:h="15840"/>
          <w:pgMar w:top="1175" w:right="360" w:bottom="154" w:left="1440" w:header="0" w:footer="0" w:gutter="0"/>
          <w:cols w:space="720" w:equalWidth="0">
            <w:col w:w="10440"/>
          </w:cols>
        </w:sectPr>
      </w:pPr>
    </w:p>
    <w:p w14:paraId="2E874299" w14:textId="77777777" w:rsidR="00423309" w:rsidRDefault="002E5DC1">
      <w:pPr>
        <w:ind w:left="920"/>
        <w:rPr>
          <w:sz w:val="20"/>
          <w:szCs w:val="20"/>
        </w:rPr>
      </w:pPr>
      <w:bookmarkStart w:id="2" w:name="page3"/>
      <w:bookmarkEnd w:id="2"/>
      <w:r>
        <w:rPr>
          <w:rFonts w:ascii="Calibri" w:eastAsia="Calibri" w:hAnsi="Calibri" w:cs="Calibri"/>
          <w:b/>
          <w:bCs/>
          <w:sz w:val="20"/>
          <w:szCs w:val="20"/>
        </w:rPr>
        <w:lastRenderedPageBreak/>
        <w:t>TOTAL</w:t>
      </w:r>
    </w:p>
    <w:p w14:paraId="2E87429A" w14:textId="77777777" w:rsidR="00423309" w:rsidRDefault="002E5DC1">
      <w:pPr>
        <w:spacing w:line="20" w:lineRule="exact"/>
        <w:rPr>
          <w:sz w:val="20"/>
          <w:szCs w:val="20"/>
        </w:rPr>
      </w:pPr>
      <w:r>
        <w:rPr>
          <w:sz w:val="20"/>
          <w:szCs w:val="20"/>
        </w:rPr>
        <w:br w:type="column"/>
      </w:r>
    </w:p>
    <w:p w14:paraId="2E87429B" w14:textId="5AF0F963" w:rsidR="00423309" w:rsidRDefault="002E5DC1">
      <w:pPr>
        <w:rPr>
          <w:sz w:val="20"/>
          <w:szCs w:val="20"/>
        </w:rPr>
      </w:pPr>
      <w:r>
        <w:rPr>
          <w:rFonts w:ascii="Calibri" w:eastAsia="Calibri" w:hAnsi="Calibri" w:cs="Calibri"/>
          <w:b/>
          <w:bCs/>
          <w:sz w:val="19"/>
          <w:szCs w:val="19"/>
        </w:rPr>
        <w:t xml:space="preserve">Up to </w:t>
      </w:r>
      <w:r w:rsidRPr="000803F5">
        <w:rPr>
          <w:rFonts w:ascii="Calibri" w:eastAsia="Calibri" w:hAnsi="Calibri" w:cs="Calibri"/>
          <w:b/>
          <w:bCs/>
          <w:color w:val="FF0000"/>
          <w:sz w:val="19"/>
          <w:szCs w:val="19"/>
        </w:rPr>
        <w:t>1</w:t>
      </w:r>
      <w:r w:rsidR="009606E1" w:rsidRPr="000803F5">
        <w:rPr>
          <w:rFonts w:ascii="Calibri" w:eastAsia="Calibri" w:hAnsi="Calibri" w:cs="Calibri"/>
          <w:b/>
          <w:bCs/>
          <w:color w:val="FF0000"/>
          <w:sz w:val="19"/>
          <w:szCs w:val="19"/>
        </w:rPr>
        <w:t>4</w:t>
      </w:r>
      <w:r w:rsidRPr="000803F5">
        <w:rPr>
          <w:rFonts w:ascii="Calibri" w:eastAsia="Calibri" w:hAnsi="Calibri" w:cs="Calibri"/>
          <w:b/>
          <w:bCs/>
          <w:color w:val="FF0000"/>
          <w:sz w:val="19"/>
          <w:szCs w:val="19"/>
        </w:rPr>
        <w:t>0</w:t>
      </w:r>
      <w:r>
        <w:rPr>
          <w:rFonts w:ascii="Calibri" w:eastAsia="Calibri" w:hAnsi="Calibri" w:cs="Calibri"/>
          <w:b/>
          <w:bCs/>
          <w:sz w:val="19"/>
          <w:szCs w:val="19"/>
        </w:rPr>
        <w:t xml:space="preserve"> days/consultant</w:t>
      </w:r>
    </w:p>
    <w:p w14:paraId="2E87429C" w14:textId="77777777" w:rsidR="00423309" w:rsidRDefault="002E5DC1">
      <w:pPr>
        <w:spacing w:line="20" w:lineRule="exact"/>
        <w:rPr>
          <w:sz w:val="20"/>
          <w:szCs w:val="20"/>
        </w:rPr>
      </w:pPr>
      <w:r>
        <w:rPr>
          <w:noProof/>
          <w:sz w:val="20"/>
          <w:szCs w:val="20"/>
        </w:rPr>
        <w:drawing>
          <wp:anchor distT="0" distB="0" distL="114300" distR="114300" simplePos="0" relativeHeight="251657216" behindDoc="1" locked="0" layoutInCell="0" allowOverlap="1" wp14:anchorId="2E874448" wp14:editId="2E874449">
            <wp:simplePos x="0" y="0"/>
            <wp:positionH relativeFrom="column">
              <wp:posOffset>-4925695</wp:posOffset>
            </wp:positionH>
            <wp:positionV relativeFrom="paragraph">
              <wp:posOffset>-158115</wp:posOffset>
            </wp:positionV>
            <wp:extent cx="6463030" cy="294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63030" cy="294640"/>
                    </a:xfrm>
                    <a:prstGeom prst="rect">
                      <a:avLst/>
                    </a:prstGeom>
                    <a:noFill/>
                  </pic:spPr>
                </pic:pic>
              </a:graphicData>
            </a:graphic>
          </wp:anchor>
        </w:drawing>
      </w:r>
    </w:p>
    <w:p w14:paraId="2E87429D" w14:textId="77777777" w:rsidR="00423309" w:rsidRDefault="00423309">
      <w:pPr>
        <w:spacing w:line="200" w:lineRule="exact"/>
        <w:rPr>
          <w:sz w:val="20"/>
          <w:szCs w:val="20"/>
        </w:rPr>
      </w:pPr>
    </w:p>
    <w:p w14:paraId="2E87429E" w14:textId="77777777" w:rsidR="00423309" w:rsidRDefault="00423309">
      <w:pPr>
        <w:sectPr w:rsidR="00423309">
          <w:pgSz w:w="12240" w:h="15840"/>
          <w:pgMar w:top="1138" w:right="580" w:bottom="154" w:left="1440" w:header="0" w:footer="0" w:gutter="0"/>
          <w:cols w:num="2" w:space="720" w:equalWidth="0">
            <w:col w:w="7300" w:space="720"/>
            <w:col w:w="2200"/>
          </w:cols>
        </w:sectPr>
      </w:pPr>
    </w:p>
    <w:p w14:paraId="2E87429F" w14:textId="77777777" w:rsidR="00423309" w:rsidRDefault="00423309">
      <w:pPr>
        <w:spacing w:line="291" w:lineRule="exact"/>
        <w:rPr>
          <w:sz w:val="20"/>
          <w:szCs w:val="20"/>
        </w:rPr>
      </w:pPr>
    </w:p>
    <w:p w14:paraId="2E8742A0" w14:textId="77777777" w:rsidR="00423309" w:rsidRDefault="002E5DC1">
      <w:pPr>
        <w:ind w:left="260"/>
        <w:rPr>
          <w:sz w:val="20"/>
          <w:szCs w:val="20"/>
        </w:rPr>
      </w:pPr>
      <w:r>
        <w:rPr>
          <w:rFonts w:ascii="Calibri" w:eastAsia="Calibri" w:hAnsi="Calibri" w:cs="Calibri"/>
          <w:b/>
          <w:bCs/>
          <w:color w:val="2F5496"/>
          <w:sz w:val="20"/>
          <w:szCs w:val="20"/>
        </w:rPr>
        <w:t>DURATION OF THE ASSIGNMENT</w:t>
      </w:r>
    </w:p>
    <w:p w14:paraId="2E8742A1" w14:textId="77777777" w:rsidR="00423309" w:rsidRDefault="00423309">
      <w:pPr>
        <w:spacing w:line="167" w:lineRule="exact"/>
        <w:rPr>
          <w:sz w:val="20"/>
          <w:szCs w:val="20"/>
        </w:rPr>
      </w:pPr>
    </w:p>
    <w:p w14:paraId="2E8742A2" w14:textId="51393536" w:rsidR="00423309" w:rsidRDefault="002E5DC1">
      <w:pPr>
        <w:spacing w:line="216" w:lineRule="auto"/>
        <w:ind w:left="260" w:right="280"/>
        <w:jc w:val="both"/>
        <w:rPr>
          <w:sz w:val="20"/>
          <w:szCs w:val="20"/>
        </w:rPr>
      </w:pPr>
      <w:r>
        <w:rPr>
          <w:rFonts w:ascii="Calibri" w:eastAsia="Calibri" w:hAnsi="Calibri" w:cs="Calibri"/>
          <w:sz w:val="20"/>
          <w:szCs w:val="20"/>
        </w:rPr>
        <w:t xml:space="preserve">It is expected that the consultant shall begin work in </w:t>
      </w:r>
      <w:r w:rsidR="00387FB3" w:rsidRPr="000803F5">
        <w:rPr>
          <w:rFonts w:ascii="Calibri" w:eastAsia="Calibri" w:hAnsi="Calibri" w:cs="Calibri"/>
          <w:b/>
          <w:bCs/>
          <w:color w:val="FF0000"/>
          <w:sz w:val="20"/>
          <w:szCs w:val="20"/>
        </w:rPr>
        <w:t>November</w:t>
      </w:r>
      <w:r w:rsidRPr="000803F5">
        <w:rPr>
          <w:rFonts w:ascii="Calibri" w:eastAsia="Calibri" w:hAnsi="Calibri" w:cs="Calibri"/>
          <w:b/>
          <w:bCs/>
          <w:color w:val="FF0000"/>
          <w:sz w:val="20"/>
          <w:szCs w:val="20"/>
        </w:rPr>
        <w:t xml:space="preserve"> </w:t>
      </w:r>
      <w:r w:rsidRPr="000803F5">
        <w:rPr>
          <w:rFonts w:ascii="Calibri" w:eastAsia="Calibri" w:hAnsi="Calibri" w:cs="Calibri"/>
          <w:b/>
          <w:bCs/>
          <w:color w:val="FF0000"/>
          <w:sz w:val="20"/>
          <w:szCs w:val="20"/>
        </w:rPr>
        <w:t>2021</w:t>
      </w:r>
      <w:r>
        <w:rPr>
          <w:rFonts w:ascii="Calibri" w:eastAsia="Calibri" w:hAnsi="Calibri" w:cs="Calibri"/>
          <w:sz w:val="20"/>
          <w:szCs w:val="20"/>
        </w:rPr>
        <w:t xml:space="preserve"> with work being completed by the </w:t>
      </w:r>
      <w:r>
        <w:rPr>
          <w:rFonts w:ascii="Calibri" w:eastAsia="Calibri" w:hAnsi="Calibri" w:cs="Calibri"/>
          <w:b/>
          <w:bCs/>
          <w:sz w:val="20"/>
          <w:szCs w:val="20"/>
        </w:rPr>
        <w:t>end of December 2022</w:t>
      </w:r>
      <w:r>
        <w:rPr>
          <w:rFonts w:ascii="Calibri" w:eastAsia="Calibri" w:hAnsi="Calibri" w:cs="Calibri"/>
          <w:sz w:val="20"/>
          <w:szCs w:val="20"/>
        </w:rPr>
        <w:t>, in conformity with the indicative timeframe described under “Deliverables and Timeframe” section.</w:t>
      </w:r>
    </w:p>
    <w:p w14:paraId="2E8742A3" w14:textId="77777777" w:rsidR="00423309" w:rsidRDefault="00423309">
      <w:pPr>
        <w:spacing w:line="168" w:lineRule="exact"/>
        <w:rPr>
          <w:sz w:val="20"/>
          <w:szCs w:val="20"/>
        </w:rPr>
      </w:pPr>
    </w:p>
    <w:p w14:paraId="2E8742A4" w14:textId="77777777" w:rsidR="00423309" w:rsidRDefault="002E5DC1">
      <w:pPr>
        <w:spacing w:line="264" w:lineRule="auto"/>
        <w:ind w:left="260" w:right="280"/>
        <w:jc w:val="both"/>
        <w:rPr>
          <w:sz w:val="20"/>
          <w:szCs w:val="20"/>
        </w:rPr>
      </w:pPr>
      <w:r>
        <w:rPr>
          <w:rFonts w:ascii="Calibri" w:eastAsia="Calibri" w:hAnsi="Calibri" w:cs="Calibri"/>
          <w:i/>
          <w:iCs/>
          <w:sz w:val="20"/>
          <w:szCs w:val="20"/>
        </w:rPr>
        <w:t>Note</w:t>
      </w:r>
      <w:r>
        <w:rPr>
          <w:rFonts w:ascii="Calibri" w:eastAsia="Calibri" w:hAnsi="Calibri" w:cs="Calibri"/>
          <w:i/>
          <w:iCs/>
          <w:sz w:val="20"/>
          <w:szCs w:val="20"/>
        </w:rPr>
        <w:t>: The mentioned number of working days has been estimated as being sufficient/ feasible for the envisaged volume of work to be completed successfully and is proposed as a guideline for the duration of the assignment. It cannot and shall not be used as crit</w:t>
      </w:r>
      <w:r>
        <w:rPr>
          <w:rFonts w:ascii="Calibri" w:eastAsia="Calibri" w:hAnsi="Calibri" w:cs="Calibri"/>
          <w:i/>
          <w:iCs/>
          <w:sz w:val="20"/>
          <w:szCs w:val="20"/>
        </w:rPr>
        <w:t>eria for completion of work/assignment. The provision of envisaged deliverables approved by the UN Women EVA Programme Manager shall be the only criteria for the Consultant’s work being completed and eligible for payment/s.</w:t>
      </w:r>
    </w:p>
    <w:p w14:paraId="2E8742A5" w14:textId="77777777" w:rsidR="00423309" w:rsidRDefault="00423309">
      <w:pPr>
        <w:spacing w:line="135" w:lineRule="exact"/>
        <w:rPr>
          <w:sz w:val="20"/>
          <w:szCs w:val="20"/>
        </w:rPr>
      </w:pPr>
    </w:p>
    <w:p w14:paraId="2E8742A6" w14:textId="77777777" w:rsidR="00423309" w:rsidRDefault="002E5DC1">
      <w:pPr>
        <w:ind w:left="260"/>
        <w:rPr>
          <w:sz w:val="20"/>
          <w:szCs w:val="20"/>
        </w:rPr>
      </w:pPr>
      <w:r>
        <w:rPr>
          <w:rFonts w:ascii="Calibri" w:eastAsia="Calibri" w:hAnsi="Calibri" w:cs="Calibri"/>
          <w:b/>
          <w:bCs/>
          <w:color w:val="2F5496"/>
          <w:sz w:val="20"/>
          <w:szCs w:val="20"/>
        </w:rPr>
        <w:t>MANAGEMENT ARRANGEMENTS</w:t>
      </w:r>
    </w:p>
    <w:p w14:paraId="2E8742A7" w14:textId="77777777" w:rsidR="00423309" w:rsidRDefault="00423309">
      <w:pPr>
        <w:spacing w:line="168" w:lineRule="exact"/>
        <w:rPr>
          <w:sz w:val="20"/>
          <w:szCs w:val="20"/>
        </w:rPr>
      </w:pPr>
    </w:p>
    <w:p w14:paraId="2E8742A8" w14:textId="467A7C37" w:rsidR="00423309" w:rsidRDefault="002E5DC1">
      <w:pPr>
        <w:spacing w:line="230" w:lineRule="auto"/>
        <w:ind w:left="260" w:right="260"/>
        <w:jc w:val="both"/>
        <w:rPr>
          <w:sz w:val="20"/>
          <w:szCs w:val="20"/>
        </w:rPr>
      </w:pPr>
      <w:r>
        <w:rPr>
          <w:rFonts w:ascii="Calibri" w:eastAsia="Calibri" w:hAnsi="Calibri" w:cs="Calibri"/>
          <w:sz w:val="20"/>
          <w:szCs w:val="20"/>
        </w:rPr>
        <w:t>The co</w:t>
      </w:r>
      <w:r>
        <w:rPr>
          <w:rFonts w:ascii="Calibri" w:eastAsia="Calibri" w:hAnsi="Calibri" w:cs="Calibri"/>
          <w:sz w:val="20"/>
          <w:szCs w:val="20"/>
        </w:rPr>
        <w:t>nsultant will be working under the supervision and in collaboration with EVA Local Coordinator</w:t>
      </w:r>
      <w:r>
        <w:rPr>
          <w:rFonts w:ascii="Calibri" w:eastAsia="Calibri" w:hAnsi="Calibri" w:cs="Calibri"/>
          <w:sz w:val="20"/>
          <w:szCs w:val="20"/>
        </w:rPr>
        <w:t>. The Consultant will not be located in the premises of UN Women and will have to work remotely. However, the consultant is expected to have periodical coordinat</w:t>
      </w:r>
      <w:r>
        <w:rPr>
          <w:rFonts w:ascii="Calibri" w:eastAsia="Calibri" w:hAnsi="Calibri" w:cs="Calibri"/>
          <w:sz w:val="20"/>
          <w:szCs w:val="20"/>
        </w:rPr>
        <w:t>ion meetings with Local Coordinator</w:t>
      </w:r>
      <w:r>
        <w:rPr>
          <w:rFonts w:ascii="Calibri" w:eastAsia="Calibri" w:hAnsi="Calibri" w:cs="Calibri"/>
          <w:sz w:val="20"/>
          <w:szCs w:val="20"/>
        </w:rPr>
        <w:t xml:space="preserve"> in </w:t>
      </w:r>
      <w:r>
        <w:rPr>
          <w:rFonts w:ascii="Calibri" w:eastAsia="Calibri" w:hAnsi="Calibri" w:cs="Calibri"/>
          <w:sz w:val="20"/>
          <w:szCs w:val="20"/>
        </w:rPr>
        <w:t>Ungheni and participate in relevant UN Women EVA project staff meetings. If COVID-19 restrictions will not allow for physical presence, the support will be provided online.</w:t>
      </w:r>
    </w:p>
    <w:p w14:paraId="2E8742A9" w14:textId="77777777" w:rsidR="00423309" w:rsidRDefault="00423309">
      <w:pPr>
        <w:spacing w:line="123" w:lineRule="exact"/>
        <w:rPr>
          <w:sz w:val="20"/>
          <w:szCs w:val="20"/>
        </w:rPr>
      </w:pPr>
    </w:p>
    <w:p w14:paraId="2E8742AA" w14:textId="77777777" w:rsidR="00423309" w:rsidRDefault="002E5DC1">
      <w:pPr>
        <w:ind w:left="260"/>
        <w:rPr>
          <w:sz w:val="20"/>
          <w:szCs w:val="20"/>
        </w:rPr>
      </w:pPr>
      <w:r>
        <w:rPr>
          <w:rFonts w:ascii="Calibri" w:eastAsia="Calibri" w:hAnsi="Calibri" w:cs="Calibri"/>
          <w:b/>
          <w:bCs/>
          <w:color w:val="2F5496"/>
          <w:sz w:val="20"/>
          <w:szCs w:val="20"/>
        </w:rPr>
        <w:t>INPUTS</w:t>
      </w:r>
    </w:p>
    <w:p w14:paraId="2E8742AB" w14:textId="77777777" w:rsidR="00423309" w:rsidRDefault="00423309">
      <w:pPr>
        <w:spacing w:line="167" w:lineRule="exact"/>
        <w:rPr>
          <w:sz w:val="20"/>
          <w:szCs w:val="20"/>
        </w:rPr>
      </w:pPr>
    </w:p>
    <w:p w14:paraId="2E8742AC" w14:textId="77777777" w:rsidR="00423309" w:rsidRDefault="002E5DC1">
      <w:pPr>
        <w:spacing w:line="217" w:lineRule="auto"/>
        <w:ind w:left="260" w:right="280"/>
        <w:jc w:val="both"/>
        <w:rPr>
          <w:sz w:val="20"/>
          <w:szCs w:val="20"/>
        </w:rPr>
      </w:pPr>
      <w:r>
        <w:rPr>
          <w:rFonts w:ascii="Calibri" w:eastAsia="Calibri" w:hAnsi="Calibri" w:cs="Calibri"/>
          <w:sz w:val="20"/>
          <w:szCs w:val="20"/>
        </w:rPr>
        <w:t>UN Women will provide the Co</w:t>
      </w:r>
      <w:r>
        <w:rPr>
          <w:rFonts w:ascii="Calibri" w:eastAsia="Calibri" w:hAnsi="Calibri" w:cs="Calibri"/>
          <w:sz w:val="20"/>
          <w:szCs w:val="20"/>
        </w:rPr>
        <w:t>nsultant with the background materials, UN Women project documents, as well as other relevant materials with regards to implementation of the tasks under this TOR.</w:t>
      </w:r>
    </w:p>
    <w:p w14:paraId="2E8742AD" w14:textId="77777777" w:rsidR="00423309" w:rsidRDefault="00423309">
      <w:pPr>
        <w:spacing w:line="119" w:lineRule="exact"/>
        <w:rPr>
          <w:sz w:val="20"/>
          <w:szCs w:val="20"/>
        </w:rPr>
      </w:pPr>
    </w:p>
    <w:p w14:paraId="2E8742AE" w14:textId="77777777" w:rsidR="00423309" w:rsidRDefault="002E5DC1">
      <w:pPr>
        <w:ind w:left="260"/>
        <w:rPr>
          <w:sz w:val="20"/>
          <w:szCs w:val="20"/>
        </w:rPr>
      </w:pPr>
      <w:r>
        <w:rPr>
          <w:rFonts w:ascii="Calibri" w:eastAsia="Calibri" w:hAnsi="Calibri" w:cs="Calibri"/>
          <w:b/>
          <w:bCs/>
          <w:color w:val="2F5496"/>
          <w:sz w:val="20"/>
          <w:szCs w:val="20"/>
        </w:rPr>
        <w:t>TRAVEL AND OTHER LOGISTIC ARRANGEMENTS</w:t>
      </w:r>
    </w:p>
    <w:p w14:paraId="2E8742AF" w14:textId="77777777" w:rsidR="00423309" w:rsidRDefault="00423309">
      <w:pPr>
        <w:spacing w:line="167" w:lineRule="exact"/>
        <w:rPr>
          <w:sz w:val="20"/>
          <w:szCs w:val="20"/>
        </w:rPr>
      </w:pPr>
    </w:p>
    <w:p w14:paraId="2E8742B0" w14:textId="2C8A3BEF" w:rsidR="00423309" w:rsidRDefault="002E5DC1">
      <w:pPr>
        <w:spacing w:line="230" w:lineRule="auto"/>
        <w:ind w:left="260" w:right="260"/>
        <w:jc w:val="both"/>
        <w:rPr>
          <w:sz w:val="20"/>
          <w:szCs w:val="20"/>
        </w:rPr>
      </w:pPr>
      <w:r>
        <w:rPr>
          <w:rFonts w:ascii="Calibri" w:eastAsia="Calibri" w:hAnsi="Calibri" w:cs="Calibri"/>
          <w:sz w:val="20"/>
          <w:szCs w:val="20"/>
        </w:rPr>
        <w:t xml:space="preserve">All travel and logistics needed for the successful </w:t>
      </w:r>
      <w:r>
        <w:rPr>
          <w:rFonts w:ascii="Calibri" w:eastAsia="Calibri" w:hAnsi="Calibri" w:cs="Calibri"/>
          <w:sz w:val="20"/>
          <w:szCs w:val="20"/>
        </w:rPr>
        <w:t xml:space="preserve">implementation of the tasks and deliverables presented above should be organised and covered by the contracted party. All costs related to travel through </w:t>
      </w:r>
      <w:r>
        <w:rPr>
          <w:rFonts w:ascii="Calibri" w:eastAsia="Calibri" w:hAnsi="Calibri" w:cs="Calibri"/>
          <w:sz w:val="20"/>
          <w:szCs w:val="20"/>
        </w:rPr>
        <w:t xml:space="preserve">Ungheni district must be foreseen in the “all-inclusive” daily fee. The consultant is expected </w:t>
      </w:r>
      <w:r>
        <w:rPr>
          <w:rFonts w:ascii="Calibri" w:eastAsia="Calibri" w:hAnsi="Calibri" w:cs="Calibri"/>
          <w:sz w:val="20"/>
          <w:szCs w:val="20"/>
        </w:rPr>
        <w:t>to work remotely, from his or her own premises using his or her personal computer, internet access, phone and other technical means as required. UN Women will provide all the necessary logistical support, if needed, for the organization of the meetings and</w:t>
      </w:r>
      <w:r>
        <w:rPr>
          <w:rFonts w:ascii="Calibri" w:eastAsia="Calibri" w:hAnsi="Calibri" w:cs="Calibri"/>
          <w:sz w:val="20"/>
          <w:szCs w:val="20"/>
        </w:rPr>
        <w:t xml:space="preserve"> consultations.</w:t>
      </w:r>
    </w:p>
    <w:p w14:paraId="2E8742B1" w14:textId="77777777" w:rsidR="00423309" w:rsidRDefault="00423309">
      <w:pPr>
        <w:spacing w:line="125" w:lineRule="exact"/>
        <w:rPr>
          <w:sz w:val="20"/>
          <w:szCs w:val="20"/>
        </w:rPr>
      </w:pPr>
    </w:p>
    <w:p w14:paraId="2E8742B2" w14:textId="77777777" w:rsidR="00423309" w:rsidRDefault="002E5DC1">
      <w:pPr>
        <w:ind w:left="260"/>
        <w:rPr>
          <w:sz w:val="20"/>
          <w:szCs w:val="20"/>
        </w:rPr>
      </w:pPr>
      <w:r>
        <w:rPr>
          <w:rFonts w:ascii="Calibri" w:eastAsia="Calibri" w:hAnsi="Calibri" w:cs="Calibri"/>
          <w:b/>
          <w:bCs/>
          <w:color w:val="2F5496"/>
          <w:sz w:val="20"/>
          <w:szCs w:val="20"/>
        </w:rPr>
        <w:t>PERFORMANCE EVALUATION</w:t>
      </w:r>
    </w:p>
    <w:p w14:paraId="2E8742B3" w14:textId="77777777" w:rsidR="00423309" w:rsidRDefault="00423309">
      <w:pPr>
        <w:spacing w:line="167" w:lineRule="exact"/>
        <w:rPr>
          <w:sz w:val="20"/>
          <w:szCs w:val="20"/>
        </w:rPr>
      </w:pPr>
    </w:p>
    <w:p w14:paraId="2E8742B4" w14:textId="77777777" w:rsidR="00423309" w:rsidRDefault="002E5DC1">
      <w:pPr>
        <w:spacing w:line="216" w:lineRule="auto"/>
        <w:ind w:left="260" w:right="280"/>
        <w:jc w:val="both"/>
        <w:rPr>
          <w:sz w:val="20"/>
          <w:szCs w:val="20"/>
        </w:rPr>
      </w:pPr>
      <w:r>
        <w:rPr>
          <w:rFonts w:ascii="Calibri" w:eastAsia="Calibri" w:hAnsi="Calibri" w:cs="Calibri"/>
          <w:sz w:val="20"/>
          <w:szCs w:val="20"/>
        </w:rPr>
        <w:t xml:space="preserve">Consultant’s performance will be evaluated against such criteria as: timeliness, responsibility, initiative, communication, accuracy, and quality of the products delivered. All reports must be provided in </w:t>
      </w:r>
      <w:r>
        <w:rPr>
          <w:rFonts w:ascii="Calibri" w:eastAsia="Calibri" w:hAnsi="Calibri" w:cs="Calibri"/>
          <w:sz w:val="20"/>
          <w:szCs w:val="20"/>
        </w:rPr>
        <w:t>English, electronically.</w:t>
      </w:r>
    </w:p>
    <w:p w14:paraId="2E8742B5" w14:textId="77777777" w:rsidR="00423309" w:rsidRDefault="00423309">
      <w:pPr>
        <w:spacing w:line="121" w:lineRule="exact"/>
        <w:rPr>
          <w:sz w:val="20"/>
          <w:szCs w:val="20"/>
        </w:rPr>
      </w:pPr>
    </w:p>
    <w:p w14:paraId="2E8742B6" w14:textId="77777777" w:rsidR="00423309" w:rsidRDefault="002E5DC1">
      <w:pPr>
        <w:ind w:left="260"/>
        <w:rPr>
          <w:sz w:val="20"/>
          <w:szCs w:val="20"/>
        </w:rPr>
      </w:pPr>
      <w:r>
        <w:rPr>
          <w:rFonts w:ascii="Calibri" w:eastAsia="Calibri" w:hAnsi="Calibri" w:cs="Calibri"/>
          <w:b/>
          <w:bCs/>
          <w:color w:val="2F5496"/>
          <w:sz w:val="20"/>
          <w:szCs w:val="20"/>
        </w:rPr>
        <w:t>FINANCIAL ARRANGEMENTS</w:t>
      </w:r>
    </w:p>
    <w:p w14:paraId="2E8742B7" w14:textId="77777777" w:rsidR="00423309" w:rsidRDefault="00423309">
      <w:pPr>
        <w:spacing w:line="167" w:lineRule="exact"/>
        <w:rPr>
          <w:sz w:val="20"/>
          <w:szCs w:val="20"/>
        </w:rPr>
      </w:pPr>
    </w:p>
    <w:p w14:paraId="2E8742B8" w14:textId="77777777" w:rsidR="00423309" w:rsidRDefault="002E5DC1">
      <w:pPr>
        <w:spacing w:line="216" w:lineRule="auto"/>
        <w:ind w:left="260" w:right="280"/>
        <w:jc w:val="both"/>
        <w:rPr>
          <w:sz w:val="20"/>
          <w:szCs w:val="20"/>
        </w:rPr>
      </w:pPr>
      <w:r>
        <w:rPr>
          <w:rFonts w:ascii="Calibri" w:eastAsia="Calibri" w:hAnsi="Calibri" w:cs="Calibri"/>
          <w:sz w:val="20"/>
          <w:szCs w:val="20"/>
        </w:rPr>
        <w:t>Payment will be disbursed to the consultants monthly, upon submission of the monthly reports and certification by the supervisor that the services have been satisfactorily performed.</w:t>
      </w:r>
    </w:p>
    <w:p w14:paraId="2E8742B9" w14:textId="77777777" w:rsidR="00423309" w:rsidRDefault="00423309">
      <w:pPr>
        <w:spacing w:line="121" w:lineRule="exact"/>
        <w:rPr>
          <w:sz w:val="20"/>
          <w:szCs w:val="20"/>
        </w:rPr>
      </w:pPr>
    </w:p>
    <w:p w14:paraId="2E8742BA" w14:textId="77777777" w:rsidR="00423309" w:rsidRDefault="002E5DC1">
      <w:pPr>
        <w:ind w:left="260"/>
        <w:rPr>
          <w:sz w:val="20"/>
          <w:szCs w:val="20"/>
        </w:rPr>
      </w:pPr>
      <w:r>
        <w:rPr>
          <w:rFonts w:ascii="Calibri" w:eastAsia="Calibri" w:hAnsi="Calibri" w:cs="Calibri"/>
          <w:b/>
          <w:bCs/>
          <w:color w:val="2F5496"/>
          <w:sz w:val="20"/>
          <w:szCs w:val="20"/>
        </w:rPr>
        <w:t>COMMUNICATION AND REPO</w:t>
      </w:r>
      <w:r>
        <w:rPr>
          <w:rFonts w:ascii="Calibri" w:eastAsia="Calibri" w:hAnsi="Calibri" w:cs="Calibri"/>
          <w:b/>
          <w:bCs/>
          <w:color w:val="2F5496"/>
          <w:sz w:val="20"/>
          <w:szCs w:val="20"/>
        </w:rPr>
        <w:t>RTING OBLIGATIONS</w:t>
      </w:r>
    </w:p>
    <w:p w14:paraId="2E8742BB" w14:textId="77777777" w:rsidR="00423309" w:rsidRDefault="00423309">
      <w:pPr>
        <w:spacing w:line="167" w:lineRule="exact"/>
        <w:rPr>
          <w:sz w:val="20"/>
          <w:szCs w:val="20"/>
        </w:rPr>
      </w:pPr>
    </w:p>
    <w:p w14:paraId="2E8742BC" w14:textId="77777777" w:rsidR="00423309" w:rsidRDefault="002E5DC1">
      <w:pPr>
        <w:spacing w:line="228" w:lineRule="auto"/>
        <w:ind w:left="260" w:right="260"/>
        <w:jc w:val="both"/>
        <w:rPr>
          <w:sz w:val="20"/>
          <w:szCs w:val="20"/>
        </w:rPr>
      </w:pPr>
      <w:r>
        <w:rPr>
          <w:rFonts w:ascii="Calibri" w:eastAsia="Calibri" w:hAnsi="Calibri" w:cs="Calibri"/>
          <w:sz w:val="20"/>
          <w:szCs w:val="20"/>
        </w:rPr>
        <w:t>The Consultant is expected to report and coordinate regularly with the Local Coordinator concerning the progress of the completion of the tasks and deliverables. The proposer is also expected to inform in a written form UN Women of any u</w:t>
      </w:r>
      <w:r>
        <w:rPr>
          <w:rFonts w:ascii="Calibri" w:eastAsia="Calibri" w:hAnsi="Calibri" w:cs="Calibri"/>
          <w:sz w:val="20"/>
          <w:szCs w:val="20"/>
        </w:rPr>
        <w:t>nforeseen challenge or risk that might occur during the duration of the assignment, as well come with a backup plan to ensure the accomplishment of deliverables.</w:t>
      </w:r>
    </w:p>
    <w:p w14:paraId="2E8742BD" w14:textId="77777777" w:rsidR="00423309" w:rsidRDefault="00423309">
      <w:pPr>
        <w:spacing w:line="3" w:lineRule="exact"/>
        <w:rPr>
          <w:sz w:val="20"/>
          <w:szCs w:val="20"/>
        </w:rPr>
      </w:pPr>
    </w:p>
    <w:p w14:paraId="3ECEA9F5" w14:textId="77777777" w:rsidR="00C801F1" w:rsidRDefault="00C801F1">
      <w:pPr>
        <w:ind w:left="260"/>
        <w:rPr>
          <w:rFonts w:ascii="Calibri" w:eastAsia="Calibri" w:hAnsi="Calibri" w:cs="Calibri"/>
          <w:b/>
          <w:bCs/>
          <w:color w:val="2F5496"/>
          <w:sz w:val="20"/>
          <w:szCs w:val="20"/>
        </w:rPr>
      </w:pPr>
    </w:p>
    <w:p w14:paraId="2E8742BE" w14:textId="1A2CABFC" w:rsidR="00423309" w:rsidRDefault="002E5DC1">
      <w:pPr>
        <w:ind w:left="260"/>
        <w:rPr>
          <w:sz w:val="20"/>
          <w:szCs w:val="20"/>
        </w:rPr>
      </w:pPr>
      <w:r>
        <w:rPr>
          <w:rFonts w:ascii="Calibri" w:eastAsia="Calibri" w:hAnsi="Calibri" w:cs="Calibri"/>
          <w:b/>
          <w:bCs/>
          <w:color w:val="2F5496"/>
          <w:sz w:val="20"/>
          <w:szCs w:val="20"/>
        </w:rPr>
        <w:t>REQUIRED SKILLS AND EXPERIENCE</w:t>
      </w:r>
    </w:p>
    <w:p w14:paraId="2E8742BF" w14:textId="77777777" w:rsidR="00423309" w:rsidRDefault="002E5DC1">
      <w:pPr>
        <w:spacing w:line="238" w:lineRule="auto"/>
        <w:ind w:left="260"/>
        <w:rPr>
          <w:sz w:val="20"/>
          <w:szCs w:val="20"/>
        </w:rPr>
      </w:pPr>
      <w:r>
        <w:rPr>
          <w:rFonts w:ascii="Calibri" w:eastAsia="Calibri" w:hAnsi="Calibri" w:cs="Calibri"/>
          <w:b/>
          <w:bCs/>
          <w:i/>
          <w:iCs/>
          <w:sz w:val="20"/>
          <w:szCs w:val="20"/>
          <w:u w:val="single"/>
        </w:rPr>
        <w:t>Education:</w:t>
      </w:r>
    </w:p>
    <w:p w14:paraId="2E8742C0" w14:textId="77777777" w:rsidR="00423309" w:rsidRDefault="00423309">
      <w:pPr>
        <w:spacing w:line="177" w:lineRule="exact"/>
        <w:rPr>
          <w:sz w:val="20"/>
          <w:szCs w:val="20"/>
        </w:rPr>
      </w:pPr>
    </w:p>
    <w:p w14:paraId="2E8742C1" w14:textId="77777777" w:rsidR="00423309" w:rsidRDefault="002E5DC1">
      <w:pPr>
        <w:numPr>
          <w:ilvl w:val="0"/>
          <w:numId w:val="1"/>
        </w:numPr>
        <w:tabs>
          <w:tab w:val="left" w:pos="980"/>
        </w:tabs>
        <w:spacing w:line="217" w:lineRule="auto"/>
        <w:ind w:left="980" w:right="280" w:hanging="358"/>
        <w:rPr>
          <w:rFonts w:ascii="Arial" w:eastAsia="Arial" w:hAnsi="Arial" w:cs="Arial"/>
          <w:sz w:val="20"/>
          <w:szCs w:val="20"/>
        </w:rPr>
      </w:pPr>
      <w:r>
        <w:rPr>
          <w:rFonts w:ascii="Calibri" w:eastAsia="Calibri" w:hAnsi="Calibri" w:cs="Calibri"/>
          <w:sz w:val="20"/>
          <w:szCs w:val="20"/>
        </w:rPr>
        <w:t xml:space="preserve">A first-level university degree in the area of </w:t>
      </w:r>
      <w:r>
        <w:rPr>
          <w:rFonts w:ascii="Calibri" w:eastAsia="Calibri" w:hAnsi="Calibri" w:cs="Calibri"/>
          <w:sz w:val="20"/>
          <w:szCs w:val="20"/>
        </w:rPr>
        <w:t>public administration, social sciences, law, or any other area relevant for the assignment;</w:t>
      </w:r>
    </w:p>
    <w:p w14:paraId="2E8742C2" w14:textId="77777777" w:rsidR="00423309" w:rsidRDefault="00423309">
      <w:pPr>
        <w:spacing w:line="121" w:lineRule="exact"/>
        <w:rPr>
          <w:sz w:val="20"/>
          <w:szCs w:val="20"/>
        </w:rPr>
      </w:pPr>
    </w:p>
    <w:p w14:paraId="2E8742C3" w14:textId="77777777" w:rsidR="00423309" w:rsidRDefault="002E5DC1">
      <w:pPr>
        <w:ind w:left="260"/>
        <w:rPr>
          <w:sz w:val="20"/>
          <w:szCs w:val="20"/>
        </w:rPr>
      </w:pPr>
      <w:r>
        <w:rPr>
          <w:rFonts w:ascii="Calibri" w:eastAsia="Calibri" w:hAnsi="Calibri" w:cs="Calibri"/>
          <w:b/>
          <w:bCs/>
          <w:i/>
          <w:iCs/>
          <w:sz w:val="20"/>
          <w:szCs w:val="20"/>
          <w:u w:val="single"/>
        </w:rPr>
        <w:t>Experience:</w:t>
      </w:r>
    </w:p>
    <w:p w14:paraId="2E8742C4" w14:textId="77777777" w:rsidR="00423309" w:rsidRDefault="00423309">
      <w:pPr>
        <w:spacing w:line="177" w:lineRule="exact"/>
        <w:rPr>
          <w:sz w:val="20"/>
          <w:szCs w:val="20"/>
        </w:rPr>
      </w:pPr>
    </w:p>
    <w:p w14:paraId="2E8742C5" w14:textId="77777777" w:rsidR="00423309" w:rsidRDefault="002E5DC1">
      <w:pPr>
        <w:numPr>
          <w:ilvl w:val="0"/>
          <w:numId w:val="2"/>
        </w:numPr>
        <w:tabs>
          <w:tab w:val="left" w:pos="980"/>
        </w:tabs>
        <w:spacing w:line="217" w:lineRule="auto"/>
        <w:ind w:left="980" w:right="260" w:hanging="358"/>
        <w:rPr>
          <w:rFonts w:ascii="Arial" w:eastAsia="Arial" w:hAnsi="Arial" w:cs="Arial"/>
          <w:sz w:val="20"/>
          <w:szCs w:val="20"/>
        </w:rPr>
      </w:pPr>
      <w:r>
        <w:rPr>
          <w:rFonts w:ascii="Calibri" w:eastAsia="Calibri" w:hAnsi="Calibri" w:cs="Calibri"/>
          <w:sz w:val="20"/>
          <w:szCs w:val="20"/>
        </w:rPr>
        <w:t xml:space="preserve">At least two (2) years of relevant experience in working with/in local public sector or civil society with administrative/ programming </w:t>
      </w:r>
      <w:r>
        <w:rPr>
          <w:rFonts w:ascii="Calibri" w:eastAsia="Calibri" w:hAnsi="Calibri" w:cs="Calibri"/>
          <w:sz w:val="20"/>
          <w:szCs w:val="20"/>
        </w:rPr>
        <w:t>responsibilities;</w:t>
      </w:r>
    </w:p>
    <w:p w14:paraId="2E8742C6" w14:textId="77777777" w:rsidR="00423309" w:rsidRDefault="00423309">
      <w:pPr>
        <w:spacing w:line="10" w:lineRule="exact"/>
        <w:rPr>
          <w:rFonts w:ascii="Arial" w:eastAsia="Arial" w:hAnsi="Arial" w:cs="Arial"/>
          <w:sz w:val="20"/>
          <w:szCs w:val="20"/>
        </w:rPr>
      </w:pPr>
    </w:p>
    <w:p w14:paraId="2E8742C7" w14:textId="77777777" w:rsidR="00423309" w:rsidRDefault="002E5DC1">
      <w:pPr>
        <w:numPr>
          <w:ilvl w:val="0"/>
          <w:numId w:val="2"/>
        </w:numPr>
        <w:tabs>
          <w:tab w:val="left" w:pos="980"/>
        </w:tabs>
        <w:ind w:left="980" w:hanging="358"/>
        <w:rPr>
          <w:rFonts w:ascii="Arial" w:eastAsia="Arial" w:hAnsi="Arial" w:cs="Arial"/>
          <w:sz w:val="20"/>
          <w:szCs w:val="20"/>
        </w:rPr>
      </w:pPr>
      <w:r>
        <w:rPr>
          <w:rFonts w:ascii="Calibri" w:eastAsia="Calibri" w:hAnsi="Calibri" w:cs="Calibri"/>
          <w:sz w:val="20"/>
          <w:szCs w:val="20"/>
        </w:rPr>
        <w:t>Experience in organising training events is an asset;</w:t>
      </w:r>
    </w:p>
    <w:p w14:paraId="2E8742C8" w14:textId="77777777" w:rsidR="00423309" w:rsidRDefault="00423309">
      <w:pPr>
        <w:spacing w:line="10" w:lineRule="exact"/>
        <w:rPr>
          <w:rFonts w:ascii="Arial" w:eastAsia="Arial" w:hAnsi="Arial" w:cs="Arial"/>
          <w:sz w:val="20"/>
          <w:szCs w:val="20"/>
        </w:rPr>
      </w:pPr>
    </w:p>
    <w:p w14:paraId="2E8742C9" w14:textId="77777777" w:rsidR="00423309" w:rsidRDefault="002E5DC1">
      <w:pPr>
        <w:numPr>
          <w:ilvl w:val="0"/>
          <w:numId w:val="2"/>
        </w:numPr>
        <w:tabs>
          <w:tab w:val="left" w:pos="980"/>
        </w:tabs>
        <w:ind w:left="980" w:hanging="358"/>
        <w:rPr>
          <w:rFonts w:ascii="Arial" w:eastAsia="Arial" w:hAnsi="Arial" w:cs="Arial"/>
          <w:sz w:val="20"/>
          <w:szCs w:val="20"/>
        </w:rPr>
      </w:pPr>
      <w:r>
        <w:rPr>
          <w:rFonts w:ascii="Calibri" w:eastAsia="Calibri" w:hAnsi="Calibri" w:cs="Calibri"/>
          <w:sz w:val="20"/>
          <w:szCs w:val="20"/>
        </w:rPr>
        <w:t>Experience in the usage of computers and office software packages (MS Office, Outlook, etc.).</w:t>
      </w:r>
    </w:p>
    <w:p w14:paraId="2E8742CA" w14:textId="77777777" w:rsidR="00423309" w:rsidRDefault="00423309">
      <w:pPr>
        <w:spacing w:line="254" w:lineRule="exact"/>
        <w:rPr>
          <w:sz w:val="20"/>
          <w:szCs w:val="20"/>
        </w:rPr>
      </w:pPr>
    </w:p>
    <w:p w14:paraId="2E8742CB" w14:textId="77777777" w:rsidR="00423309" w:rsidRDefault="002E5DC1">
      <w:pPr>
        <w:ind w:left="9860"/>
        <w:rPr>
          <w:sz w:val="20"/>
          <w:szCs w:val="20"/>
        </w:rPr>
      </w:pPr>
      <w:r>
        <w:rPr>
          <w:rFonts w:eastAsia="Times New Roman"/>
          <w:sz w:val="20"/>
          <w:szCs w:val="20"/>
        </w:rPr>
        <w:t>3</w:t>
      </w:r>
    </w:p>
    <w:p w14:paraId="2E8742CC" w14:textId="77777777" w:rsidR="00423309" w:rsidRDefault="00423309">
      <w:pPr>
        <w:sectPr w:rsidR="00423309">
          <w:type w:val="continuous"/>
          <w:pgSz w:w="12240" w:h="15840"/>
          <w:pgMar w:top="1138" w:right="580" w:bottom="154" w:left="1440" w:header="0" w:footer="0" w:gutter="0"/>
          <w:cols w:space="720" w:equalWidth="0">
            <w:col w:w="10220"/>
          </w:cols>
        </w:sectPr>
      </w:pPr>
    </w:p>
    <w:p w14:paraId="2E8742CD" w14:textId="77777777" w:rsidR="00423309" w:rsidRDefault="002E5DC1">
      <w:pPr>
        <w:ind w:left="260"/>
        <w:rPr>
          <w:sz w:val="20"/>
          <w:szCs w:val="20"/>
        </w:rPr>
      </w:pPr>
      <w:bookmarkStart w:id="3" w:name="page4"/>
      <w:bookmarkEnd w:id="3"/>
      <w:r>
        <w:rPr>
          <w:rFonts w:ascii="Calibri" w:eastAsia="Calibri" w:hAnsi="Calibri" w:cs="Calibri"/>
          <w:b/>
          <w:bCs/>
          <w:i/>
          <w:iCs/>
          <w:sz w:val="20"/>
          <w:szCs w:val="20"/>
          <w:u w:val="single"/>
        </w:rPr>
        <w:lastRenderedPageBreak/>
        <w:t>Language requirements:</w:t>
      </w:r>
    </w:p>
    <w:p w14:paraId="2E8742CE" w14:textId="77777777" w:rsidR="00423309" w:rsidRDefault="00423309">
      <w:pPr>
        <w:spacing w:line="131" w:lineRule="exact"/>
        <w:rPr>
          <w:sz w:val="20"/>
          <w:szCs w:val="20"/>
        </w:rPr>
      </w:pPr>
    </w:p>
    <w:p w14:paraId="2E8742CF" w14:textId="77777777" w:rsidR="00423309" w:rsidRDefault="002E5DC1">
      <w:pPr>
        <w:numPr>
          <w:ilvl w:val="0"/>
          <w:numId w:val="3"/>
        </w:numPr>
        <w:tabs>
          <w:tab w:val="left" w:pos="980"/>
        </w:tabs>
        <w:ind w:left="980" w:hanging="358"/>
        <w:rPr>
          <w:rFonts w:ascii="Arial" w:eastAsia="Arial" w:hAnsi="Arial" w:cs="Arial"/>
          <w:sz w:val="20"/>
          <w:szCs w:val="20"/>
        </w:rPr>
      </w:pPr>
      <w:r>
        <w:rPr>
          <w:rFonts w:ascii="Calibri" w:eastAsia="Calibri" w:hAnsi="Calibri" w:cs="Calibri"/>
          <w:sz w:val="20"/>
          <w:szCs w:val="20"/>
        </w:rPr>
        <w:t>Fluency in written and oral Romanian, Russi</w:t>
      </w:r>
      <w:r>
        <w:rPr>
          <w:rFonts w:ascii="Calibri" w:eastAsia="Calibri" w:hAnsi="Calibri" w:cs="Calibri"/>
          <w:sz w:val="20"/>
          <w:szCs w:val="20"/>
        </w:rPr>
        <w:t>an, English is required.</w:t>
      </w:r>
    </w:p>
    <w:p w14:paraId="2E8742D0" w14:textId="77777777" w:rsidR="00423309" w:rsidRDefault="00423309">
      <w:pPr>
        <w:spacing w:line="121" w:lineRule="exact"/>
        <w:rPr>
          <w:sz w:val="20"/>
          <w:szCs w:val="20"/>
        </w:rPr>
      </w:pPr>
    </w:p>
    <w:p w14:paraId="2E8742D1" w14:textId="77777777" w:rsidR="00423309" w:rsidRDefault="002E5DC1">
      <w:pPr>
        <w:ind w:left="260"/>
        <w:rPr>
          <w:sz w:val="20"/>
          <w:szCs w:val="20"/>
        </w:rPr>
      </w:pPr>
      <w:r>
        <w:rPr>
          <w:rFonts w:ascii="Calibri" w:eastAsia="Calibri" w:hAnsi="Calibri" w:cs="Calibri"/>
          <w:b/>
          <w:bCs/>
          <w:i/>
          <w:iCs/>
          <w:sz w:val="20"/>
          <w:szCs w:val="20"/>
          <w:u w:val="single"/>
        </w:rPr>
        <w:t>Other skills/ requirements:</w:t>
      </w:r>
    </w:p>
    <w:p w14:paraId="2E8742D2" w14:textId="77777777" w:rsidR="00423309" w:rsidRDefault="00423309">
      <w:pPr>
        <w:spacing w:line="130" w:lineRule="exact"/>
        <w:rPr>
          <w:sz w:val="20"/>
          <w:szCs w:val="20"/>
        </w:rPr>
      </w:pPr>
    </w:p>
    <w:p w14:paraId="2E8742D3" w14:textId="77777777" w:rsidR="00423309" w:rsidRDefault="002E5DC1">
      <w:pPr>
        <w:numPr>
          <w:ilvl w:val="0"/>
          <w:numId w:val="4"/>
        </w:numPr>
        <w:tabs>
          <w:tab w:val="left" w:pos="980"/>
        </w:tabs>
        <w:ind w:left="980" w:hanging="358"/>
        <w:rPr>
          <w:rFonts w:ascii="Arial" w:eastAsia="Arial" w:hAnsi="Arial" w:cs="Arial"/>
          <w:sz w:val="20"/>
          <w:szCs w:val="20"/>
        </w:rPr>
      </w:pPr>
      <w:r>
        <w:rPr>
          <w:rFonts w:ascii="Calibri" w:eastAsia="Calibri" w:hAnsi="Calibri" w:cs="Calibri"/>
          <w:sz w:val="20"/>
          <w:szCs w:val="20"/>
        </w:rPr>
        <w:t>Availability to travel within the district for the implementation of the contract.</w:t>
      </w:r>
    </w:p>
    <w:p w14:paraId="2E8742D4" w14:textId="77777777" w:rsidR="00423309" w:rsidRDefault="00423309">
      <w:pPr>
        <w:spacing w:line="121" w:lineRule="exact"/>
        <w:rPr>
          <w:sz w:val="20"/>
          <w:szCs w:val="20"/>
        </w:rPr>
      </w:pPr>
    </w:p>
    <w:p w14:paraId="2E8742D5" w14:textId="77777777" w:rsidR="00423309" w:rsidRDefault="002E5DC1">
      <w:pPr>
        <w:ind w:left="260"/>
        <w:rPr>
          <w:sz w:val="20"/>
          <w:szCs w:val="20"/>
        </w:rPr>
      </w:pPr>
      <w:r>
        <w:rPr>
          <w:rFonts w:ascii="Calibri" w:eastAsia="Calibri" w:hAnsi="Calibri" w:cs="Calibri"/>
          <w:b/>
          <w:bCs/>
          <w:color w:val="2F5496"/>
          <w:sz w:val="20"/>
          <w:szCs w:val="20"/>
        </w:rPr>
        <w:t>VALUES AND COMPETENCES</w:t>
      </w:r>
    </w:p>
    <w:p w14:paraId="2E8742D6" w14:textId="77777777" w:rsidR="00423309" w:rsidRDefault="00423309">
      <w:pPr>
        <w:spacing w:line="121" w:lineRule="exact"/>
        <w:rPr>
          <w:sz w:val="20"/>
          <w:szCs w:val="20"/>
        </w:rPr>
      </w:pPr>
    </w:p>
    <w:p w14:paraId="2E8742D7" w14:textId="77777777" w:rsidR="00423309" w:rsidRDefault="002E5DC1">
      <w:pPr>
        <w:ind w:left="260"/>
        <w:rPr>
          <w:sz w:val="20"/>
          <w:szCs w:val="20"/>
        </w:rPr>
      </w:pPr>
      <w:r>
        <w:rPr>
          <w:rFonts w:ascii="Calibri" w:eastAsia="Calibri" w:hAnsi="Calibri" w:cs="Calibri"/>
          <w:b/>
          <w:bCs/>
          <w:i/>
          <w:iCs/>
          <w:sz w:val="20"/>
          <w:szCs w:val="20"/>
          <w:u w:val="single"/>
        </w:rPr>
        <w:t>Core Values</w:t>
      </w:r>
    </w:p>
    <w:p w14:paraId="2E8742D8" w14:textId="77777777" w:rsidR="00423309" w:rsidRDefault="00423309">
      <w:pPr>
        <w:spacing w:line="130" w:lineRule="exact"/>
        <w:rPr>
          <w:sz w:val="20"/>
          <w:szCs w:val="20"/>
        </w:rPr>
      </w:pPr>
    </w:p>
    <w:p w14:paraId="2E8742D9" w14:textId="77777777" w:rsidR="00423309" w:rsidRDefault="002E5DC1">
      <w:pPr>
        <w:numPr>
          <w:ilvl w:val="0"/>
          <w:numId w:val="5"/>
        </w:numPr>
        <w:tabs>
          <w:tab w:val="left" w:pos="980"/>
        </w:tabs>
        <w:ind w:left="980" w:hanging="358"/>
        <w:rPr>
          <w:rFonts w:ascii="Arial" w:eastAsia="Arial" w:hAnsi="Arial" w:cs="Arial"/>
          <w:sz w:val="20"/>
          <w:szCs w:val="20"/>
        </w:rPr>
      </w:pPr>
      <w:r>
        <w:rPr>
          <w:rFonts w:ascii="Calibri" w:eastAsia="Calibri" w:hAnsi="Calibri" w:cs="Calibri"/>
          <w:sz w:val="20"/>
          <w:szCs w:val="20"/>
        </w:rPr>
        <w:t>Respect for Diversity</w:t>
      </w:r>
    </w:p>
    <w:p w14:paraId="2E8742DA" w14:textId="77777777" w:rsidR="00423309" w:rsidRDefault="00423309">
      <w:pPr>
        <w:spacing w:line="10" w:lineRule="exact"/>
        <w:rPr>
          <w:rFonts w:ascii="Arial" w:eastAsia="Arial" w:hAnsi="Arial" w:cs="Arial"/>
          <w:sz w:val="20"/>
          <w:szCs w:val="20"/>
        </w:rPr>
      </w:pPr>
    </w:p>
    <w:p w14:paraId="2E8742DB" w14:textId="77777777" w:rsidR="00423309" w:rsidRDefault="002E5DC1">
      <w:pPr>
        <w:numPr>
          <w:ilvl w:val="0"/>
          <w:numId w:val="5"/>
        </w:numPr>
        <w:tabs>
          <w:tab w:val="left" w:pos="980"/>
        </w:tabs>
        <w:ind w:left="980" w:hanging="358"/>
        <w:rPr>
          <w:rFonts w:ascii="Arial" w:eastAsia="Arial" w:hAnsi="Arial" w:cs="Arial"/>
          <w:sz w:val="20"/>
          <w:szCs w:val="20"/>
        </w:rPr>
      </w:pPr>
      <w:r>
        <w:rPr>
          <w:rFonts w:ascii="Calibri" w:eastAsia="Calibri" w:hAnsi="Calibri" w:cs="Calibri"/>
          <w:sz w:val="20"/>
          <w:szCs w:val="20"/>
        </w:rPr>
        <w:t>Integrity</w:t>
      </w:r>
    </w:p>
    <w:p w14:paraId="2E8742DC" w14:textId="77777777" w:rsidR="00423309" w:rsidRDefault="00423309">
      <w:pPr>
        <w:spacing w:line="10" w:lineRule="exact"/>
        <w:rPr>
          <w:rFonts w:ascii="Arial" w:eastAsia="Arial" w:hAnsi="Arial" w:cs="Arial"/>
          <w:sz w:val="20"/>
          <w:szCs w:val="20"/>
        </w:rPr>
      </w:pPr>
    </w:p>
    <w:p w14:paraId="2E8742DD" w14:textId="77777777" w:rsidR="00423309" w:rsidRDefault="002E5DC1">
      <w:pPr>
        <w:numPr>
          <w:ilvl w:val="0"/>
          <w:numId w:val="5"/>
        </w:numPr>
        <w:tabs>
          <w:tab w:val="left" w:pos="980"/>
        </w:tabs>
        <w:ind w:left="980" w:hanging="358"/>
        <w:rPr>
          <w:rFonts w:ascii="Arial" w:eastAsia="Arial" w:hAnsi="Arial" w:cs="Arial"/>
          <w:sz w:val="20"/>
          <w:szCs w:val="20"/>
        </w:rPr>
      </w:pPr>
      <w:r>
        <w:rPr>
          <w:rFonts w:ascii="Calibri" w:eastAsia="Calibri" w:hAnsi="Calibri" w:cs="Calibri"/>
          <w:sz w:val="20"/>
          <w:szCs w:val="20"/>
        </w:rPr>
        <w:t>Professionalism</w:t>
      </w:r>
    </w:p>
    <w:p w14:paraId="2E8742DE" w14:textId="77777777" w:rsidR="00423309" w:rsidRDefault="00423309">
      <w:pPr>
        <w:spacing w:line="121" w:lineRule="exact"/>
        <w:rPr>
          <w:sz w:val="20"/>
          <w:szCs w:val="20"/>
        </w:rPr>
      </w:pPr>
    </w:p>
    <w:p w14:paraId="2E8742DF" w14:textId="77777777" w:rsidR="00423309" w:rsidRDefault="002E5DC1">
      <w:pPr>
        <w:ind w:left="260"/>
        <w:rPr>
          <w:sz w:val="20"/>
          <w:szCs w:val="20"/>
        </w:rPr>
      </w:pPr>
      <w:r>
        <w:rPr>
          <w:rFonts w:ascii="Calibri" w:eastAsia="Calibri" w:hAnsi="Calibri" w:cs="Calibri"/>
          <w:b/>
          <w:bCs/>
          <w:i/>
          <w:iCs/>
          <w:sz w:val="20"/>
          <w:szCs w:val="20"/>
          <w:u w:val="single"/>
        </w:rPr>
        <w:t>Core Competencies</w:t>
      </w:r>
    </w:p>
    <w:p w14:paraId="2E8742E0" w14:textId="77777777" w:rsidR="00423309" w:rsidRDefault="00423309">
      <w:pPr>
        <w:spacing w:line="130" w:lineRule="exact"/>
        <w:rPr>
          <w:sz w:val="20"/>
          <w:szCs w:val="20"/>
        </w:rPr>
      </w:pPr>
    </w:p>
    <w:p w14:paraId="2E8742E1"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Awareness and Sensitivity Regarding Human Rights based Approach and Gender Issues</w:t>
      </w:r>
    </w:p>
    <w:p w14:paraId="2E8742E2" w14:textId="77777777" w:rsidR="00423309" w:rsidRDefault="00423309">
      <w:pPr>
        <w:spacing w:line="10" w:lineRule="exact"/>
        <w:rPr>
          <w:rFonts w:ascii="Arial" w:eastAsia="Arial" w:hAnsi="Arial" w:cs="Arial"/>
          <w:sz w:val="20"/>
          <w:szCs w:val="20"/>
        </w:rPr>
      </w:pPr>
    </w:p>
    <w:p w14:paraId="2E8742E3"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Accountability</w:t>
      </w:r>
    </w:p>
    <w:p w14:paraId="2E8742E4" w14:textId="77777777" w:rsidR="00423309" w:rsidRDefault="00423309">
      <w:pPr>
        <w:spacing w:line="10" w:lineRule="exact"/>
        <w:rPr>
          <w:rFonts w:ascii="Arial" w:eastAsia="Arial" w:hAnsi="Arial" w:cs="Arial"/>
          <w:sz w:val="20"/>
          <w:szCs w:val="20"/>
        </w:rPr>
      </w:pPr>
    </w:p>
    <w:p w14:paraId="2E8742E5"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Creative Problem Solving</w:t>
      </w:r>
    </w:p>
    <w:p w14:paraId="2E8742E6" w14:textId="77777777" w:rsidR="00423309" w:rsidRDefault="00423309">
      <w:pPr>
        <w:spacing w:line="10" w:lineRule="exact"/>
        <w:rPr>
          <w:rFonts w:ascii="Arial" w:eastAsia="Arial" w:hAnsi="Arial" w:cs="Arial"/>
          <w:sz w:val="20"/>
          <w:szCs w:val="20"/>
        </w:rPr>
      </w:pPr>
    </w:p>
    <w:p w14:paraId="2E8742E7"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Effective Communication</w:t>
      </w:r>
    </w:p>
    <w:p w14:paraId="2E8742E8" w14:textId="77777777" w:rsidR="00423309" w:rsidRDefault="00423309">
      <w:pPr>
        <w:spacing w:line="12" w:lineRule="exact"/>
        <w:rPr>
          <w:rFonts w:ascii="Arial" w:eastAsia="Arial" w:hAnsi="Arial" w:cs="Arial"/>
          <w:sz w:val="20"/>
          <w:szCs w:val="20"/>
        </w:rPr>
      </w:pPr>
    </w:p>
    <w:p w14:paraId="2E8742E9"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Inclusive Collaboration</w:t>
      </w:r>
    </w:p>
    <w:p w14:paraId="2E8742EA" w14:textId="77777777" w:rsidR="00423309" w:rsidRDefault="00423309">
      <w:pPr>
        <w:spacing w:line="10" w:lineRule="exact"/>
        <w:rPr>
          <w:rFonts w:ascii="Arial" w:eastAsia="Arial" w:hAnsi="Arial" w:cs="Arial"/>
          <w:sz w:val="20"/>
          <w:szCs w:val="20"/>
        </w:rPr>
      </w:pPr>
    </w:p>
    <w:p w14:paraId="2E8742EB"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Stakeholder Engagement</w:t>
      </w:r>
    </w:p>
    <w:p w14:paraId="2E8742EC" w14:textId="77777777" w:rsidR="00423309" w:rsidRDefault="00423309">
      <w:pPr>
        <w:spacing w:line="10" w:lineRule="exact"/>
        <w:rPr>
          <w:rFonts w:ascii="Arial" w:eastAsia="Arial" w:hAnsi="Arial" w:cs="Arial"/>
          <w:sz w:val="20"/>
          <w:szCs w:val="20"/>
        </w:rPr>
      </w:pPr>
    </w:p>
    <w:p w14:paraId="2E8742ED" w14:textId="77777777" w:rsidR="00423309" w:rsidRDefault="002E5DC1">
      <w:pPr>
        <w:numPr>
          <w:ilvl w:val="0"/>
          <w:numId w:val="6"/>
        </w:numPr>
        <w:tabs>
          <w:tab w:val="left" w:pos="980"/>
        </w:tabs>
        <w:ind w:left="980" w:hanging="358"/>
        <w:rPr>
          <w:rFonts w:ascii="Arial" w:eastAsia="Arial" w:hAnsi="Arial" w:cs="Arial"/>
          <w:sz w:val="20"/>
          <w:szCs w:val="20"/>
        </w:rPr>
      </w:pPr>
      <w:r>
        <w:rPr>
          <w:rFonts w:ascii="Calibri" w:eastAsia="Calibri" w:hAnsi="Calibri" w:cs="Calibri"/>
          <w:sz w:val="20"/>
          <w:szCs w:val="20"/>
        </w:rPr>
        <w:t>Leading by Example.</w:t>
      </w:r>
    </w:p>
    <w:p w14:paraId="2E8742EE" w14:textId="77777777" w:rsidR="00423309" w:rsidRDefault="00423309">
      <w:pPr>
        <w:spacing w:line="167" w:lineRule="exact"/>
        <w:rPr>
          <w:sz w:val="20"/>
          <w:szCs w:val="20"/>
        </w:rPr>
      </w:pPr>
    </w:p>
    <w:p w14:paraId="2E8742EF" w14:textId="77777777" w:rsidR="00423309" w:rsidRDefault="002E5DC1">
      <w:pPr>
        <w:spacing w:line="224" w:lineRule="auto"/>
        <w:ind w:left="260"/>
        <w:rPr>
          <w:rFonts w:ascii="Calibri" w:eastAsia="Calibri" w:hAnsi="Calibri" w:cs="Calibri"/>
          <w:color w:val="0563C1"/>
          <w:sz w:val="20"/>
          <w:szCs w:val="20"/>
          <w:u w:val="single"/>
        </w:rPr>
      </w:pPr>
      <w:r>
        <w:rPr>
          <w:rFonts w:ascii="Calibri" w:eastAsia="Calibri" w:hAnsi="Calibri" w:cs="Calibri"/>
          <w:sz w:val="20"/>
          <w:szCs w:val="20"/>
        </w:rPr>
        <w:t xml:space="preserve">Please visit this link for more </w:t>
      </w:r>
      <w:r>
        <w:rPr>
          <w:rFonts w:ascii="Calibri" w:eastAsia="Calibri" w:hAnsi="Calibri" w:cs="Calibri"/>
          <w:sz w:val="20"/>
          <w:szCs w:val="20"/>
        </w:rPr>
        <w:t>information on UN Women’s Core Values and Competencies:</w:t>
      </w:r>
      <w:r>
        <w:rPr>
          <w:rFonts w:ascii="Calibri" w:eastAsia="Calibri" w:hAnsi="Calibri" w:cs="Calibri"/>
          <w:color w:val="0563C1"/>
          <w:sz w:val="20"/>
          <w:szCs w:val="20"/>
        </w:rPr>
        <w:t xml:space="preserve"> </w:t>
      </w:r>
      <w:hyperlink r:id="rId13">
        <w:r>
          <w:rPr>
            <w:rFonts w:ascii="Calibri" w:eastAsia="Calibri" w:hAnsi="Calibri" w:cs="Calibri"/>
            <w:color w:val="0563C1"/>
            <w:sz w:val="20"/>
            <w:szCs w:val="20"/>
            <w:u w:val="single"/>
          </w:rPr>
          <w:t>http://www.unwomen.org/-</w:t>
        </w:r>
      </w:hyperlink>
      <w:hyperlink r:id="rId14">
        <w:r>
          <w:rPr>
            <w:rFonts w:ascii="Calibri" w:eastAsia="Calibri" w:hAnsi="Calibri" w:cs="Calibri"/>
            <w:color w:val="0563C1"/>
            <w:sz w:val="20"/>
            <w:szCs w:val="20"/>
            <w:u w:val="single"/>
          </w:rPr>
          <w:t>/media/headquarters/attachments/sections/about%20us/employment/un-women-employment-values-and-</w:t>
        </w:r>
      </w:hyperlink>
      <w:hyperlink r:id="rId15">
        <w:r>
          <w:rPr>
            <w:rFonts w:ascii="Calibri" w:eastAsia="Calibri" w:hAnsi="Calibri" w:cs="Calibri"/>
            <w:color w:val="0563C1"/>
            <w:sz w:val="20"/>
            <w:szCs w:val="20"/>
            <w:u w:val="single"/>
          </w:rPr>
          <w:t>competencies-definitions-en.pdf</w:t>
        </w:r>
      </w:hyperlink>
    </w:p>
    <w:p w14:paraId="2E8742F0" w14:textId="77777777" w:rsidR="00423309" w:rsidRDefault="00423309">
      <w:pPr>
        <w:sectPr w:rsidR="00423309">
          <w:pgSz w:w="12240" w:h="15840"/>
          <w:pgMar w:top="1128" w:right="840" w:bottom="154" w:left="1440" w:header="0" w:footer="0" w:gutter="0"/>
          <w:cols w:space="720" w:equalWidth="0">
            <w:col w:w="9960"/>
          </w:cols>
        </w:sectPr>
      </w:pPr>
    </w:p>
    <w:p w14:paraId="2E8742F1" w14:textId="77777777" w:rsidR="00423309" w:rsidRDefault="00423309">
      <w:pPr>
        <w:spacing w:line="200" w:lineRule="exact"/>
        <w:rPr>
          <w:rFonts w:ascii="Calibri" w:eastAsia="Calibri" w:hAnsi="Calibri" w:cs="Calibri"/>
          <w:sz w:val="20"/>
          <w:szCs w:val="20"/>
        </w:rPr>
      </w:pPr>
    </w:p>
    <w:p w14:paraId="2E8742F2" w14:textId="77777777" w:rsidR="00423309" w:rsidRDefault="00423309">
      <w:pPr>
        <w:spacing w:line="200" w:lineRule="exact"/>
        <w:rPr>
          <w:rFonts w:ascii="Calibri" w:eastAsia="Calibri" w:hAnsi="Calibri" w:cs="Calibri"/>
          <w:sz w:val="20"/>
          <w:szCs w:val="20"/>
        </w:rPr>
      </w:pPr>
    </w:p>
    <w:p w14:paraId="2E8742F3" w14:textId="77777777" w:rsidR="00423309" w:rsidRDefault="00423309">
      <w:pPr>
        <w:spacing w:line="200" w:lineRule="exact"/>
        <w:rPr>
          <w:rFonts w:ascii="Calibri" w:eastAsia="Calibri" w:hAnsi="Calibri" w:cs="Calibri"/>
          <w:sz w:val="20"/>
          <w:szCs w:val="20"/>
        </w:rPr>
      </w:pPr>
    </w:p>
    <w:p w14:paraId="2E8742F4" w14:textId="77777777" w:rsidR="00423309" w:rsidRDefault="00423309">
      <w:pPr>
        <w:spacing w:line="200" w:lineRule="exact"/>
        <w:rPr>
          <w:rFonts w:ascii="Calibri" w:eastAsia="Calibri" w:hAnsi="Calibri" w:cs="Calibri"/>
          <w:sz w:val="20"/>
          <w:szCs w:val="20"/>
        </w:rPr>
      </w:pPr>
    </w:p>
    <w:p w14:paraId="2E8742F5" w14:textId="77777777" w:rsidR="00423309" w:rsidRDefault="00423309">
      <w:pPr>
        <w:spacing w:line="200" w:lineRule="exact"/>
        <w:rPr>
          <w:rFonts w:ascii="Calibri" w:eastAsia="Calibri" w:hAnsi="Calibri" w:cs="Calibri"/>
          <w:sz w:val="20"/>
          <w:szCs w:val="20"/>
        </w:rPr>
      </w:pPr>
    </w:p>
    <w:p w14:paraId="2E8742F6" w14:textId="77777777" w:rsidR="00423309" w:rsidRDefault="00423309">
      <w:pPr>
        <w:spacing w:line="200" w:lineRule="exact"/>
        <w:rPr>
          <w:rFonts w:ascii="Calibri" w:eastAsia="Calibri" w:hAnsi="Calibri" w:cs="Calibri"/>
          <w:sz w:val="20"/>
          <w:szCs w:val="20"/>
        </w:rPr>
      </w:pPr>
    </w:p>
    <w:p w14:paraId="2E8742F7" w14:textId="77777777" w:rsidR="00423309" w:rsidRDefault="00423309">
      <w:pPr>
        <w:spacing w:line="200" w:lineRule="exact"/>
        <w:rPr>
          <w:rFonts w:ascii="Calibri" w:eastAsia="Calibri" w:hAnsi="Calibri" w:cs="Calibri"/>
          <w:sz w:val="20"/>
          <w:szCs w:val="20"/>
        </w:rPr>
      </w:pPr>
    </w:p>
    <w:p w14:paraId="2E8742F8" w14:textId="77777777" w:rsidR="00423309" w:rsidRDefault="00423309">
      <w:pPr>
        <w:spacing w:line="200" w:lineRule="exact"/>
        <w:rPr>
          <w:rFonts w:ascii="Calibri" w:eastAsia="Calibri" w:hAnsi="Calibri" w:cs="Calibri"/>
          <w:sz w:val="20"/>
          <w:szCs w:val="20"/>
        </w:rPr>
      </w:pPr>
    </w:p>
    <w:p w14:paraId="2E8742F9" w14:textId="77777777" w:rsidR="00423309" w:rsidRDefault="00423309">
      <w:pPr>
        <w:spacing w:line="200" w:lineRule="exact"/>
        <w:rPr>
          <w:rFonts w:ascii="Calibri" w:eastAsia="Calibri" w:hAnsi="Calibri" w:cs="Calibri"/>
          <w:sz w:val="20"/>
          <w:szCs w:val="20"/>
        </w:rPr>
      </w:pPr>
    </w:p>
    <w:p w14:paraId="2E8742FA" w14:textId="77777777" w:rsidR="00423309" w:rsidRDefault="00423309">
      <w:pPr>
        <w:spacing w:line="200" w:lineRule="exact"/>
        <w:rPr>
          <w:rFonts w:ascii="Calibri" w:eastAsia="Calibri" w:hAnsi="Calibri" w:cs="Calibri"/>
          <w:sz w:val="20"/>
          <w:szCs w:val="20"/>
        </w:rPr>
      </w:pPr>
    </w:p>
    <w:p w14:paraId="2E8742FB" w14:textId="77777777" w:rsidR="00423309" w:rsidRDefault="00423309">
      <w:pPr>
        <w:spacing w:line="200" w:lineRule="exact"/>
        <w:rPr>
          <w:rFonts w:ascii="Calibri" w:eastAsia="Calibri" w:hAnsi="Calibri" w:cs="Calibri"/>
          <w:sz w:val="20"/>
          <w:szCs w:val="20"/>
        </w:rPr>
      </w:pPr>
    </w:p>
    <w:p w14:paraId="2E8742FC" w14:textId="77777777" w:rsidR="00423309" w:rsidRDefault="00423309">
      <w:pPr>
        <w:spacing w:line="200" w:lineRule="exact"/>
        <w:rPr>
          <w:rFonts w:ascii="Calibri" w:eastAsia="Calibri" w:hAnsi="Calibri" w:cs="Calibri"/>
          <w:sz w:val="20"/>
          <w:szCs w:val="20"/>
        </w:rPr>
      </w:pPr>
    </w:p>
    <w:p w14:paraId="2E8742FD" w14:textId="77777777" w:rsidR="00423309" w:rsidRDefault="00423309">
      <w:pPr>
        <w:spacing w:line="200" w:lineRule="exact"/>
        <w:rPr>
          <w:rFonts w:ascii="Calibri" w:eastAsia="Calibri" w:hAnsi="Calibri" w:cs="Calibri"/>
          <w:sz w:val="20"/>
          <w:szCs w:val="20"/>
        </w:rPr>
      </w:pPr>
    </w:p>
    <w:p w14:paraId="2E8742FE" w14:textId="77777777" w:rsidR="00423309" w:rsidRDefault="00423309">
      <w:pPr>
        <w:spacing w:line="200" w:lineRule="exact"/>
        <w:rPr>
          <w:rFonts w:ascii="Calibri" w:eastAsia="Calibri" w:hAnsi="Calibri" w:cs="Calibri"/>
          <w:sz w:val="20"/>
          <w:szCs w:val="20"/>
        </w:rPr>
      </w:pPr>
    </w:p>
    <w:p w14:paraId="2E8742FF" w14:textId="77777777" w:rsidR="00423309" w:rsidRDefault="00423309">
      <w:pPr>
        <w:spacing w:line="200" w:lineRule="exact"/>
        <w:rPr>
          <w:rFonts w:ascii="Calibri" w:eastAsia="Calibri" w:hAnsi="Calibri" w:cs="Calibri"/>
          <w:sz w:val="20"/>
          <w:szCs w:val="20"/>
        </w:rPr>
      </w:pPr>
    </w:p>
    <w:p w14:paraId="2E874300" w14:textId="77777777" w:rsidR="00423309" w:rsidRDefault="00423309">
      <w:pPr>
        <w:spacing w:line="200" w:lineRule="exact"/>
        <w:rPr>
          <w:rFonts w:ascii="Calibri" w:eastAsia="Calibri" w:hAnsi="Calibri" w:cs="Calibri"/>
          <w:sz w:val="20"/>
          <w:szCs w:val="20"/>
        </w:rPr>
      </w:pPr>
    </w:p>
    <w:p w14:paraId="2E874301" w14:textId="77777777" w:rsidR="00423309" w:rsidRDefault="00423309">
      <w:pPr>
        <w:spacing w:line="200" w:lineRule="exact"/>
        <w:rPr>
          <w:rFonts w:ascii="Calibri" w:eastAsia="Calibri" w:hAnsi="Calibri" w:cs="Calibri"/>
          <w:sz w:val="20"/>
          <w:szCs w:val="20"/>
        </w:rPr>
      </w:pPr>
    </w:p>
    <w:p w14:paraId="2E874302" w14:textId="77777777" w:rsidR="00423309" w:rsidRDefault="00423309">
      <w:pPr>
        <w:spacing w:line="200" w:lineRule="exact"/>
        <w:rPr>
          <w:rFonts w:ascii="Calibri" w:eastAsia="Calibri" w:hAnsi="Calibri" w:cs="Calibri"/>
          <w:sz w:val="20"/>
          <w:szCs w:val="20"/>
        </w:rPr>
      </w:pPr>
    </w:p>
    <w:p w14:paraId="2E874303" w14:textId="77777777" w:rsidR="00423309" w:rsidRDefault="00423309">
      <w:pPr>
        <w:spacing w:line="200" w:lineRule="exact"/>
        <w:rPr>
          <w:rFonts w:ascii="Calibri" w:eastAsia="Calibri" w:hAnsi="Calibri" w:cs="Calibri"/>
          <w:sz w:val="20"/>
          <w:szCs w:val="20"/>
        </w:rPr>
      </w:pPr>
    </w:p>
    <w:p w14:paraId="2E874304" w14:textId="77777777" w:rsidR="00423309" w:rsidRDefault="00423309">
      <w:pPr>
        <w:spacing w:line="200" w:lineRule="exact"/>
        <w:rPr>
          <w:rFonts w:ascii="Calibri" w:eastAsia="Calibri" w:hAnsi="Calibri" w:cs="Calibri"/>
          <w:sz w:val="20"/>
          <w:szCs w:val="20"/>
        </w:rPr>
      </w:pPr>
    </w:p>
    <w:p w14:paraId="2E874305" w14:textId="77777777" w:rsidR="00423309" w:rsidRDefault="00423309">
      <w:pPr>
        <w:spacing w:line="200" w:lineRule="exact"/>
        <w:rPr>
          <w:rFonts w:ascii="Calibri" w:eastAsia="Calibri" w:hAnsi="Calibri" w:cs="Calibri"/>
          <w:sz w:val="20"/>
          <w:szCs w:val="20"/>
        </w:rPr>
      </w:pPr>
    </w:p>
    <w:p w14:paraId="2E874306" w14:textId="77777777" w:rsidR="00423309" w:rsidRDefault="00423309">
      <w:pPr>
        <w:spacing w:line="200" w:lineRule="exact"/>
        <w:rPr>
          <w:rFonts w:ascii="Calibri" w:eastAsia="Calibri" w:hAnsi="Calibri" w:cs="Calibri"/>
          <w:sz w:val="20"/>
          <w:szCs w:val="20"/>
        </w:rPr>
      </w:pPr>
    </w:p>
    <w:p w14:paraId="2E874307" w14:textId="77777777" w:rsidR="00423309" w:rsidRDefault="00423309">
      <w:pPr>
        <w:spacing w:line="200" w:lineRule="exact"/>
        <w:rPr>
          <w:rFonts w:ascii="Calibri" w:eastAsia="Calibri" w:hAnsi="Calibri" w:cs="Calibri"/>
          <w:sz w:val="20"/>
          <w:szCs w:val="20"/>
        </w:rPr>
      </w:pPr>
    </w:p>
    <w:p w14:paraId="2E874308" w14:textId="77777777" w:rsidR="00423309" w:rsidRDefault="00423309">
      <w:pPr>
        <w:spacing w:line="200" w:lineRule="exact"/>
        <w:rPr>
          <w:rFonts w:ascii="Calibri" w:eastAsia="Calibri" w:hAnsi="Calibri" w:cs="Calibri"/>
          <w:sz w:val="20"/>
          <w:szCs w:val="20"/>
        </w:rPr>
      </w:pPr>
    </w:p>
    <w:p w14:paraId="2E874309" w14:textId="77777777" w:rsidR="00423309" w:rsidRDefault="00423309">
      <w:pPr>
        <w:spacing w:line="200" w:lineRule="exact"/>
        <w:rPr>
          <w:rFonts w:ascii="Calibri" w:eastAsia="Calibri" w:hAnsi="Calibri" w:cs="Calibri"/>
          <w:sz w:val="20"/>
          <w:szCs w:val="20"/>
        </w:rPr>
      </w:pPr>
    </w:p>
    <w:p w14:paraId="2E87430A" w14:textId="77777777" w:rsidR="00423309" w:rsidRDefault="00423309">
      <w:pPr>
        <w:spacing w:line="200" w:lineRule="exact"/>
        <w:rPr>
          <w:rFonts w:ascii="Calibri" w:eastAsia="Calibri" w:hAnsi="Calibri" w:cs="Calibri"/>
          <w:sz w:val="20"/>
          <w:szCs w:val="20"/>
        </w:rPr>
      </w:pPr>
    </w:p>
    <w:p w14:paraId="2E87430B" w14:textId="77777777" w:rsidR="00423309" w:rsidRDefault="00423309">
      <w:pPr>
        <w:spacing w:line="200" w:lineRule="exact"/>
        <w:rPr>
          <w:rFonts w:ascii="Calibri" w:eastAsia="Calibri" w:hAnsi="Calibri" w:cs="Calibri"/>
          <w:sz w:val="20"/>
          <w:szCs w:val="20"/>
        </w:rPr>
      </w:pPr>
    </w:p>
    <w:p w14:paraId="2E87430C" w14:textId="77777777" w:rsidR="00423309" w:rsidRDefault="00423309">
      <w:pPr>
        <w:spacing w:line="200" w:lineRule="exact"/>
        <w:rPr>
          <w:rFonts w:ascii="Calibri" w:eastAsia="Calibri" w:hAnsi="Calibri" w:cs="Calibri"/>
          <w:sz w:val="20"/>
          <w:szCs w:val="20"/>
        </w:rPr>
      </w:pPr>
    </w:p>
    <w:p w14:paraId="2E87430D" w14:textId="77777777" w:rsidR="00423309" w:rsidRDefault="00423309">
      <w:pPr>
        <w:spacing w:line="200" w:lineRule="exact"/>
        <w:rPr>
          <w:rFonts w:ascii="Calibri" w:eastAsia="Calibri" w:hAnsi="Calibri" w:cs="Calibri"/>
          <w:sz w:val="20"/>
          <w:szCs w:val="20"/>
        </w:rPr>
      </w:pPr>
    </w:p>
    <w:p w14:paraId="2E87430E" w14:textId="77777777" w:rsidR="00423309" w:rsidRDefault="00423309">
      <w:pPr>
        <w:spacing w:line="200" w:lineRule="exact"/>
        <w:rPr>
          <w:rFonts w:ascii="Calibri" w:eastAsia="Calibri" w:hAnsi="Calibri" w:cs="Calibri"/>
          <w:sz w:val="20"/>
          <w:szCs w:val="20"/>
        </w:rPr>
      </w:pPr>
    </w:p>
    <w:p w14:paraId="2E87430F" w14:textId="77777777" w:rsidR="00423309" w:rsidRDefault="00423309">
      <w:pPr>
        <w:spacing w:line="200" w:lineRule="exact"/>
        <w:rPr>
          <w:rFonts w:ascii="Calibri" w:eastAsia="Calibri" w:hAnsi="Calibri" w:cs="Calibri"/>
          <w:sz w:val="20"/>
          <w:szCs w:val="20"/>
        </w:rPr>
      </w:pPr>
    </w:p>
    <w:p w14:paraId="2E874310" w14:textId="77777777" w:rsidR="00423309" w:rsidRDefault="00423309">
      <w:pPr>
        <w:spacing w:line="200" w:lineRule="exact"/>
        <w:rPr>
          <w:rFonts w:ascii="Calibri" w:eastAsia="Calibri" w:hAnsi="Calibri" w:cs="Calibri"/>
          <w:sz w:val="20"/>
          <w:szCs w:val="20"/>
        </w:rPr>
      </w:pPr>
    </w:p>
    <w:p w14:paraId="2E874311" w14:textId="77777777" w:rsidR="00423309" w:rsidRDefault="00423309">
      <w:pPr>
        <w:spacing w:line="200" w:lineRule="exact"/>
        <w:rPr>
          <w:rFonts w:ascii="Calibri" w:eastAsia="Calibri" w:hAnsi="Calibri" w:cs="Calibri"/>
          <w:sz w:val="20"/>
          <w:szCs w:val="20"/>
        </w:rPr>
      </w:pPr>
    </w:p>
    <w:p w14:paraId="2E874312" w14:textId="77777777" w:rsidR="00423309" w:rsidRDefault="00423309">
      <w:pPr>
        <w:spacing w:line="200" w:lineRule="exact"/>
        <w:rPr>
          <w:rFonts w:ascii="Calibri" w:eastAsia="Calibri" w:hAnsi="Calibri" w:cs="Calibri"/>
          <w:sz w:val="20"/>
          <w:szCs w:val="20"/>
        </w:rPr>
      </w:pPr>
    </w:p>
    <w:p w14:paraId="2E874313" w14:textId="77777777" w:rsidR="00423309" w:rsidRDefault="00423309">
      <w:pPr>
        <w:spacing w:line="200" w:lineRule="exact"/>
        <w:rPr>
          <w:rFonts w:ascii="Calibri" w:eastAsia="Calibri" w:hAnsi="Calibri" w:cs="Calibri"/>
          <w:sz w:val="20"/>
          <w:szCs w:val="20"/>
        </w:rPr>
      </w:pPr>
    </w:p>
    <w:p w14:paraId="2E874314" w14:textId="77777777" w:rsidR="00423309" w:rsidRDefault="00423309">
      <w:pPr>
        <w:spacing w:line="200" w:lineRule="exact"/>
        <w:rPr>
          <w:rFonts w:ascii="Calibri" w:eastAsia="Calibri" w:hAnsi="Calibri" w:cs="Calibri"/>
          <w:sz w:val="20"/>
          <w:szCs w:val="20"/>
        </w:rPr>
      </w:pPr>
    </w:p>
    <w:p w14:paraId="2E874315" w14:textId="77777777" w:rsidR="00423309" w:rsidRDefault="00423309">
      <w:pPr>
        <w:spacing w:line="200" w:lineRule="exact"/>
        <w:rPr>
          <w:rFonts w:ascii="Calibri" w:eastAsia="Calibri" w:hAnsi="Calibri" w:cs="Calibri"/>
          <w:sz w:val="20"/>
          <w:szCs w:val="20"/>
        </w:rPr>
      </w:pPr>
    </w:p>
    <w:p w14:paraId="2E874316" w14:textId="77777777" w:rsidR="00423309" w:rsidRDefault="00423309">
      <w:pPr>
        <w:spacing w:line="272" w:lineRule="exact"/>
        <w:rPr>
          <w:rFonts w:ascii="Calibri" w:eastAsia="Calibri" w:hAnsi="Calibri" w:cs="Calibri"/>
          <w:sz w:val="20"/>
          <w:szCs w:val="20"/>
        </w:rPr>
      </w:pPr>
    </w:p>
    <w:p w14:paraId="2E874317" w14:textId="77777777" w:rsidR="00423309" w:rsidRDefault="002E5DC1">
      <w:pPr>
        <w:ind w:left="9860"/>
        <w:rPr>
          <w:sz w:val="20"/>
          <w:szCs w:val="20"/>
        </w:rPr>
      </w:pPr>
      <w:r>
        <w:rPr>
          <w:rFonts w:eastAsia="Times New Roman"/>
          <w:sz w:val="20"/>
          <w:szCs w:val="20"/>
        </w:rPr>
        <w:t>4</w:t>
      </w:r>
    </w:p>
    <w:p w14:paraId="2E874318" w14:textId="77777777" w:rsidR="00423309" w:rsidRDefault="00423309">
      <w:pPr>
        <w:sectPr w:rsidR="00423309">
          <w:type w:val="continuous"/>
          <w:pgSz w:w="12240" w:h="15840"/>
          <w:pgMar w:top="1128" w:right="840" w:bottom="154" w:left="1440" w:header="0" w:footer="0" w:gutter="0"/>
          <w:cols w:space="720" w:equalWidth="0">
            <w:col w:w="9960"/>
          </w:cols>
        </w:sectPr>
      </w:pPr>
    </w:p>
    <w:p w14:paraId="2E874319" w14:textId="77777777" w:rsidR="00423309" w:rsidRDefault="002E5DC1">
      <w:pPr>
        <w:ind w:right="240"/>
        <w:jc w:val="center"/>
        <w:rPr>
          <w:sz w:val="20"/>
          <w:szCs w:val="20"/>
        </w:rPr>
      </w:pPr>
      <w:bookmarkStart w:id="4" w:name="page5"/>
      <w:bookmarkEnd w:id="4"/>
      <w:r>
        <w:rPr>
          <w:rFonts w:ascii="Calibri" w:eastAsia="Calibri" w:hAnsi="Calibri" w:cs="Calibri"/>
          <w:b/>
          <w:bCs/>
          <w:sz w:val="20"/>
          <w:szCs w:val="20"/>
        </w:rPr>
        <w:lastRenderedPageBreak/>
        <w:t>Application PROCEDURE</w:t>
      </w:r>
    </w:p>
    <w:p w14:paraId="2E87431A" w14:textId="77777777" w:rsidR="00423309" w:rsidRDefault="00423309">
      <w:pPr>
        <w:spacing w:line="121" w:lineRule="exact"/>
        <w:rPr>
          <w:sz w:val="20"/>
          <w:szCs w:val="20"/>
        </w:rPr>
      </w:pPr>
    </w:p>
    <w:p w14:paraId="2E87431B" w14:textId="790D589F" w:rsidR="00423309" w:rsidRDefault="002E5DC1">
      <w:pPr>
        <w:ind w:right="260"/>
        <w:jc w:val="center"/>
        <w:rPr>
          <w:sz w:val="20"/>
          <w:szCs w:val="20"/>
        </w:rPr>
      </w:pPr>
      <w:r>
        <w:rPr>
          <w:rFonts w:ascii="Calibri" w:eastAsia="Calibri" w:hAnsi="Calibri" w:cs="Calibri"/>
          <w:sz w:val="20"/>
          <w:szCs w:val="20"/>
        </w:rPr>
        <w:t xml:space="preserve">Interested candidates are invited to submit their online applications by </w:t>
      </w:r>
      <w:r w:rsidR="001930BC" w:rsidRPr="00430F92">
        <w:rPr>
          <w:rFonts w:ascii="Calibri" w:eastAsia="Calibri" w:hAnsi="Calibri" w:cs="Calibri"/>
          <w:b/>
          <w:bCs/>
          <w:color w:val="FF0000"/>
          <w:sz w:val="20"/>
          <w:szCs w:val="20"/>
        </w:rPr>
        <w:t>October 20</w:t>
      </w:r>
      <w:r w:rsidRPr="00430F92">
        <w:rPr>
          <w:rFonts w:ascii="Calibri" w:eastAsia="Calibri" w:hAnsi="Calibri" w:cs="Calibri"/>
          <w:b/>
          <w:bCs/>
          <w:color w:val="FF0000"/>
          <w:sz w:val="20"/>
          <w:szCs w:val="20"/>
        </w:rPr>
        <w:t xml:space="preserve">, </w:t>
      </w:r>
      <w:proofErr w:type="gramStart"/>
      <w:r w:rsidRPr="00430F92">
        <w:rPr>
          <w:rFonts w:ascii="Calibri" w:eastAsia="Calibri" w:hAnsi="Calibri" w:cs="Calibri"/>
          <w:b/>
          <w:bCs/>
          <w:color w:val="FF0000"/>
          <w:sz w:val="20"/>
          <w:szCs w:val="20"/>
        </w:rPr>
        <w:t>2021</w:t>
      </w:r>
      <w:proofErr w:type="gramEnd"/>
      <w:r w:rsidRPr="00430F92">
        <w:rPr>
          <w:rFonts w:ascii="Calibri" w:eastAsia="Calibri" w:hAnsi="Calibri" w:cs="Calibri"/>
          <w:color w:val="FF0000"/>
          <w:sz w:val="20"/>
          <w:szCs w:val="20"/>
        </w:rPr>
        <w:t xml:space="preserve"> </w:t>
      </w:r>
      <w:r>
        <w:rPr>
          <w:rFonts w:ascii="Calibri" w:eastAsia="Calibri" w:hAnsi="Calibri" w:cs="Calibri"/>
          <w:sz w:val="20"/>
          <w:szCs w:val="20"/>
        </w:rPr>
        <w:t>with the following documents.</w:t>
      </w:r>
    </w:p>
    <w:p w14:paraId="2E87431C" w14:textId="77777777" w:rsidR="00423309" w:rsidRDefault="00423309">
      <w:pPr>
        <w:spacing w:line="167" w:lineRule="exact"/>
        <w:rPr>
          <w:sz w:val="20"/>
          <w:szCs w:val="20"/>
        </w:rPr>
      </w:pPr>
    </w:p>
    <w:p w14:paraId="2E87431D" w14:textId="77777777" w:rsidR="00423309" w:rsidRDefault="002E5DC1">
      <w:pPr>
        <w:numPr>
          <w:ilvl w:val="0"/>
          <w:numId w:val="7"/>
        </w:numPr>
        <w:tabs>
          <w:tab w:val="left" w:pos="980"/>
        </w:tabs>
        <w:spacing w:line="224" w:lineRule="auto"/>
        <w:ind w:left="980" w:right="480" w:hanging="358"/>
        <w:rPr>
          <w:rFonts w:ascii="Calibri" w:eastAsia="Calibri" w:hAnsi="Calibri" w:cs="Calibri"/>
          <w:color w:val="0563C1"/>
          <w:sz w:val="20"/>
          <w:szCs w:val="20"/>
          <w:u w:val="single"/>
        </w:rPr>
      </w:pPr>
      <w:r>
        <w:rPr>
          <w:rFonts w:ascii="Calibri" w:eastAsia="Calibri" w:hAnsi="Calibri" w:cs="Calibri"/>
          <w:sz w:val="20"/>
          <w:szCs w:val="20"/>
        </w:rPr>
        <w:t>Duly filled Personal History Form PHF11/CV (downloadable from</w:t>
      </w:r>
      <w:r>
        <w:rPr>
          <w:rFonts w:ascii="Calibri" w:eastAsia="Calibri" w:hAnsi="Calibri" w:cs="Calibri"/>
          <w:color w:val="0563C1"/>
          <w:sz w:val="20"/>
          <w:szCs w:val="20"/>
        </w:rPr>
        <w:t xml:space="preserve"> </w:t>
      </w:r>
      <w:hyperlink r:id="rId16">
        <w:r>
          <w:rPr>
            <w:rFonts w:ascii="Calibri" w:eastAsia="Calibri" w:hAnsi="Calibri" w:cs="Calibri"/>
            <w:color w:val="0563C1"/>
            <w:sz w:val="20"/>
            <w:szCs w:val="20"/>
            <w:u w:val="single"/>
          </w:rPr>
          <w:t>https://www.unwomen.org/-</w:t>
        </w:r>
      </w:hyperlink>
      <w:hyperlink r:id="rId17">
        <w:r>
          <w:rPr>
            <w:rFonts w:ascii="Calibri" w:eastAsia="Calibri" w:hAnsi="Calibri" w:cs="Calibri"/>
            <w:color w:val="0563C1"/>
            <w:sz w:val="20"/>
            <w:szCs w:val="20"/>
            <w:u w:val="single"/>
          </w:rPr>
          <w:t>/media/headquarters/attachments/sections/about%20us/employment/un-women-p11-personal-history-</w:t>
        </w:r>
      </w:hyperlink>
      <w:hyperlink r:id="rId18">
        <w:r>
          <w:rPr>
            <w:rFonts w:ascii="Calibri" w:eastAsia="Calibri" w:hAnsi="Calibri" w:cs="Calibri"/>
            <w:color w:val="0563C1"/>
            <w:sz w:val="20"/>
            <w:szCs w:val="20"/>
            <w:u w:val="single"/>
          </w:rPr>
          <w:t>form.doc?la=en&amp;vs=3539</w:t>
        </w:r>
        <w:r>
          <w:rPr>
            <w:rFonts w:ascii="Calibri" w:eastAsia="Calibri" w:hAnsi="Calibri" w:cs="Calibri"/>
            <w:color w:val="000000"/>
            <w:sz w:val="20"/>
            <w:szCs w:val="20"/>
          </w:rPr>
          <w:t xml:space="preserve"> </w:t>
        </w:r>
      </w:hyperlink>
      <w:r>
        <w:rPr>
          <w:rFonts w:ascii="Calibri" w:eastAsia="Calibri" w:hAnsi="Calibri" w:cs="Calibri"/>
          <w:color w:val="000000"/>
          <w:sz w:val="20"/>
          <w:szCs w:val="20"/>
        </w:rPr>
        <w:t>);</w:t>
      </w:r>
    </w:p>
    <w:p w14:paraId="2E87431E" w14:textId="77777777" w:rsidR="00423309" w:rsidRDefault="00423309">
      <w:pPr>
        <w:spacing w:line="168" w:lineRule="exact"/>
        <w:rPr>
          <w:rFonts w:ascii="Calibri" w:eastAsia="Calibri" w:hAnsi="Calibri" w:cs="Calibri"/>
          <w:color w:val="0563C1"/>
          <w:sz w:val="20"/>
          <w:szCs w:val="20"/>
          <w:u w:val="single"/>
        </w:rPr>
      </w:pPr>
    </w:p>
    <w:p w14:paraId="2E87431F" w14:textId="77777777" w:rsidR="00423309" w:rsidRDefault="002E5DC1">
      <w:pPr>
        <w:numPr>
          <w:ilvl w:val="0"/>
          <w:numId w:val="7"/>
        </w:numPr>
        <w:tabs>
          <w:tab w:val="left" w:pos="980"/>
        </w:tabs>
        <w:spacing w:line="217" w:lineRule="auto"/>
        <w:ind w:left="980" w:right="500" w:hanging="358"/>
        <w:rPr>
          <w:rFonts w:ascii="Calibri" w:eastAsia="Calibri" w:hAnsi="Calibri" w:cs="Calibri"/>
          <w:b/>
          <w:bCs/>
          <w:sz w:val="20"/>
          <w:szCs w:val="20"/>
        </w:rPr>
      </w:pPr>
      <w:r>
        <w:rPr>
          <w:rFonts w:ascii="Calibri" w:eastAsia="Calibri" w:hAnsi="Calibri" w:cs="Calibri"/>
          <w:sz w:val="20"/>
          <w:szCs w:val="20"/>
        </w:rPr>
        <w:t xml:space="preserve">Letter of Intent to include a brief overview about which of your previous experiences makes you the most suitable candidate for the </w:t>
      </w:r>
      <w:r>
        <w:rPr>
          <w:rFonts w:ascii="Calibri" w:eastAsia="Calibri" w:hAnsi="Calibri" w:cs="Calibri"/>
          <w:sz w:val="20"/>
          <w:szCs w:val="20"/>
        </w:rPr>
        <w:t>advertised position.</w:t>
      </w:r>
    </w:p>
    <w:p w14:paraId="2E874320" w14:textId="77777777" w:rsidR="00423309" w:rsidRDefault="00423309">
      <w:pPr>
        <w:spacing w:line="165" w:lineRule="exact"/>
        <w:rPr>
          <w:rFonts w:ascii="Calibri" w:eastAsia="Calibri" w:hAnsi="Calibri" w:cs="Calibri"/>
          <w:b/>
          <w:bCs/>
          <w:sz w:val="20"/>
          <w:szCs w:val="20"/>
        </w:rPr>
      </w:pPr>
    </w:p>
    <w:p w14:paraId="2E874321" w14:textId="77777777" w:rsidR="00423309" w:rsidRDefault="002E5DC1">
      <w:pPr>
        <w:numPr>
          <w:ilvl w:val="0"/>
          <w:numId w:val="7"/>
        </w:numPr>
        <w:tabs>
          <w:tab w:val="left" w:pos="980"/>
        </w:tabs>
        <w:spacing w:line="217" w:lineRule="auto"/>
        <w:ind w:left="980" w:right="760" w:hanging="358"/>
        <w:jc w:val="both"/>
        <w:rPr>
          <w:rFonts w:ascii="Calibri" w:eastAsia="Calibri" w:hAnsi="Calibri" w:cs="Calibri"/>
          <w:b/>
          <w:bCs/>
          <w:sz w:val="20"/>
          <w:szCs w:val="20"/>
        </w:rPr>
      </w:pPr>
      <w:r>
        <w:rPr>
          <w:rFonts w:ascii="Calibri" w:eastAsia="Calibri" w:hAnsi="Calibri" w:cs="Calibri"/>
          <w:sz w:val="20"/>
          <w:szCs w:val="20"/>
        </w:rPr>
        <w:t>Financial proposal – specifying a total lump sum amount for the task specified in Terms of References. The Financial proposal shall include a breakdown of this lump sum amount (daily rate). Please see ANNEX I and</w:t>
      </w:r>
    </w:p>
    <w:p w14:paraId="2E874322" w14:textId="77777777" w:rsidR="00423309" w:rsidRDefault="00423309">
      <w:pPr>
        <w:spacing w:line="1" w:lineRule="exact"/>
        <w:rPr>
          <w:rFonts w:ascii="Calibri" w:eastAsia="Calibri" w:hAnsi="Calibri" w:cs="Calibri"/>
          <w:b/>
          <w:bCs/>
          <w:sz w:val="20"/>
          <w:szCs w:val="20"/>
        </w:rPr>
      </w:pPr>
    </w:p>
    <w:p w14:paraId="2E874323" w14:textId="77777777" w:rsidR="00423309" w:rsidRDefault="002E5DC1">
      <w:pPr>
        <w:ind w:left="980"/>
        <w:rPr>
          <w:rFonts w:ascii="Calibri" w:eastAsia="Calibri" w:hAnsi="Calibri" w:cs="Calibri"/>
          <w:b/>
          <w:bCs/>
          <w:sz w:val="20"/>
          <w:szCs w:val="20"/>
        </w:rPr>
      </w:pPr>
      <w:r>
        <w:rPr>
          <w:rFonts w:ascii="Calibri" w:eastAsia="Calibri" w:hAnsi="Calibri" w:cs="Calibri"/>
          <w:sz w:val="20"/>
          <w:szCs w:val="20"/>
        </w:rPr>
        <w:t>ANNEX II.</w:t>
      </w:r>
    </w:p>
    <w:p w14:paraId="2E874324" w14:textId="77777777" w:rsidR="00423309" w:rsidRDefault="00423309">
      <w:pPr>
        <w:spacing w:line="121" w:lineRule="exact"/>
        <w:rPr>
          <w:rFonts w:ascii="Calibri" w:eastAsia="Calibri" w:hAnsi="Calibri" w:cs="Calibri"/>
          <w:sz w:val="20"/>
          <w:szCs w:val="20"/>
        </w:rPr>
      </w:pPr>
    </w:p>
    <w:p w14:paraId="2E874325" w14:textId="77777777" w:rsidR="00423309" w:rsidRDefault="002E5DC1">
      <w:pPr>
        <w:ind w:left="260"/>
        <w:rPr>
          <w:sz w:val="20"/>
          <w:szCs w:val="20"/>
        </w:rPr>
      </w:pPr>
      <w:r>
        <w:rPr>
          <w:rFonts w:ascii="Calibri" w:eastAsia="Calibri" w:hAnsi="Calibri" w:cs="Calibri"/>
          <w:b/>
          <w:bCs/>
          <w:sz w:val="20"/>
          <w:szCs w:val="20"/>
        </w:rPr>
        <w:t>Evaluatio</w:t>
      </w:r>
      <w:r>
        <w:rPr>
          <w:rFonts w:ascii="Calibri" w:eastAsia="Calibri" w:hAnsi="Calibri" w:cs="Calibri"/>
          <w:b/>
          <w:bCs/>
          <w:sz w:val="20"/>
          <w:szCs w:val="20"/>
        </w:rPr>
        <w:t>n of Applicants:</w:t>
      </w:r>
    </w:p>
    <w:p w14:paraId="2E874326" w14:textId="77777777" w:rsidR="00423309" w:rsidRDefault="00423309">
      <w:pPr>
        <w:spacing w:line="118" w:lineRule="exact"/>
        <w:rPr>
          <w:rFonts w:ascii="Calibri" w:eastAsia="Calibri" w:hAnsi="Calibri" w:cs="Calibri"/>
          <w:sz w:val="20"/>
          <w:szCs w:val="20"/>
        </w:rPr>
      </w:pPr>
    </w:p>
    <w:p w14:paraId="2E874327" w14:textId="3AF1A5AD" w:rsidR="00423309" w:rsidRDefault="002E5DC1">
      <w:pPr>
        <w:ind w:left="260"/>
        <w:rPr>
          <w:sz w:val="20"/>
          <w:szCs w:val="20"/>
        </w:rPr>
      </w:pPr>
      <w:r>
        <w:rPr>
          <w:rFonts w:ascii="Calibri" w:eastAsia="Calibri" w:hAnsi="Calibri" w:cs="Calibri"/>
          <w:sz w:val="20"/>
          <w:szCs w:val="20"/>
        </w:rPr>
        <w:t xml:space="preserve">Initially, </w:t>
      </w:r>
      <w:r w:rsidR="000946C3">
        <w:rPr>
          <w:rFonts w:ascii="Calibri" w:eastAsia="Calibri" w:hAnsi="Calibri" w:cs="Calibri"/>
          <w:sz w:val="20"/>
          <w:szCs w:val="20"/>
        </w:rPr>
        <w:t xml:space="preserve">the </w:t>
      </w:r>
      <w:r>
        <w:rPr>
          <w:rFonts w:ascii="Calibri" w:eastAsia="Calibri" w:hAnsi="Calibri" w:cs="Calibri"/>
          <w:sz w:val="20"/>
          <w:szCs w:val="20"/>
        </w:rPr>
        <w:t>local administrative consultant</w:t>
      </w:r>
      <w:r w:rsidR="00991BE0">
        <w:rPr>
          <w:rFonts w:ascii="Calibri" w:eastAsia="Calibri" w:hAnsi="Calibri" w:cs="Calibri"/>
          <w:sz w:val="20"/>
          <w:szCs w:val="20"/>
        </w:rPr>
        <w:t xml:space="preserve"> candidates</w:t>
      </w:r>
      <w:r>
        <w:rPr>
          <w:rFonts w:ascii="Calibri" w:eastAsia="Calibri" w:hAnsi="Calibri" w:cs="Calibri"/>
          <w:sz w:val="20"/>
          <w:szCs w:val="20"/>
        </w:rPr>
        <w:t xml:space="preserve"> will be short-listed based on the following minimum qualification criteria:</w:t>
      </w:r>
    </w:p>
    <w:p w14:paraId="2E874328" w14:textId="77777777" w:rsidR="00423309" w:rsidRDefault="00423309">
      <w:pPr>
        <w:spacing w:line="178" w:lineRule="exact"/>
        <w:rPr>
          <w:rFonts w:ascii="Calibri" w:eastAsia="Calibri" w:hAnsi="Calibri" w:cs="Calibri"/>
          <w:sz w:val="20"/>
          <w:szCs w:val="20"/>
        </w:rPr>
      </w:pPr>
    </w:p>
    <w:p w14:paraId="2E874329" w14:textId="77777777" w:rsidR="00423309" w:rsidRDefault="002E5DC1">
      <w:pPr>
        <w:numPr>
          <w:ilvl w:val="0"/>
          <w:numId w:val="8"/>
        </w:numPr>
        <w:tabs>
          <w:tab w:val="left" w:pos="980"/>
        </w:tabs>
        <w:spacing w:line="217" w:lineRule="auto"/>
        <w:ind w:left="980" w:right="500" w:hanging="358"/>
        <w:rPr>
          <w:rFonts w:ascii="Arial" w:eastAsia="Arial" w:hAnsi="Arial" w:cs="Arial"/>
          <w:sz w:val="20"/>
          <w:szCs w:val="20"/>
        </w:rPr>
      </w:pPr>
      <w:r>
        <w:rPr>
          <w:rFonts w:ascii="Calibri" w:eastAsia="Calibri" w:hAnsi="Calibri" w:cs="Calibri"/>
          <w:sz w:val="20"/>
          <w:szCs w:val="20"/>
        </w:rPr>
        <w:t xml:space="preserve">A first-level university degree in the area of public administration, social sciences, law, or any other area </w:t>
      </w:r>
      <w:r>
        <w:rPr>
          <w:rFonts w:ascii="Calibri" w:eastAsia="Calibri" w:hAnsi="Calibri" w:cs="Calibri"/>
          <w:sz w:val="20"/>
          <w:szCs w:val="20"/>
        </w:rPr>
        <w:t>relevant for the assignment;</w:t>
      </w:r>
    </w:p>
    <w:p w14:paraId="2E87432A" w14:textId="77777777" w:rsidR="00423309" w:rsidRDefault="00423309">
      <w:pPr>
        <w:spacing w:line="57" w:lineRule="exact"/>
        <w:rPr>
          <w:rFonts w:ascii="Arial" w:eastAsia="Arial" w:hAnsi="Arial" w:cs="Arial"/>
          <w:sz w:val="20"/>
          <w:szCs w:val="20"/>
        </w:rPr>
      </w:pPr>
    </w:p>
    <w:p w14:paraId="2E87432B" w14:textId="77777777" w:rsidR="00423309" w:rsidRDefault="002E5DC1">
      <w:pPr>
        <w:numPr>
          <w:ilvl w:val="0"/>
          <w:numId w:val="8"/>
        </w:numPr>
        <w:tabs>
          <w:tab w:val="left" w:pos="980"/>
        </w:tabs>
        <w:spacing w:line="217" w:lineRule="auto"/>
        <w:ind w:left="980" w:right="500" w:hanging="358"/>
        <w:rPr>
          <w:rFonts w:ascii="Arial" w:eastAsia="Arial" w:hAnsi="Arial" w:cs="Arial"/>
          <w:sz w:val="20"/>
          <w:szCs w:val="20"/>
        </w:rPr>
      </w:pPr>
      <w:r>
        <w:rPr>
          <w:rFonts w:ascii="Calibri" w:eastAsia="Calibri" w:hAnsi="Calibri" w:cs="Calibri"/>
          <w:sz w:val="20"/>
          <w:szCs w:val="20"/>
        </w:rPr>
        <w:t>At least 2 (two) years of relevant experience in working with/in local public sector or civil society with administrative/ programming responsibilities;</w:t>
      </w:r>
    </w:p>
    <w:p w14:paraId="2E87432C" w14:textId="77777777" w:rsidR="00423309" w:rsidRDefault="00423309">
      <w:pPr>
        <w:spacing w:line="10" w:lineRule="exact"/>
        <w:rPr>
          <w:rFonts w:ascii="Arial" w:eastAsia="Arial" w:hAnsi="Arial" w:cs="Arial"/>
          <w:sz w:val="20"/>
          <w:szCs w:val="20"/>
        </w:rPr>
      </w:pPr>
    </w:p>
    <w:p w14:paraId="2E87432D" w14:textId="77777777" w:rsidR="00423309" w:rsidRDefault="002E5DC1">
      <w:pPr>
        <w:numPr>
          <w:ilvl w:val="0"/>
          <w:numId w:val="8"/>
        </w:numPr>
        <w:tabs>
          <w:tab w:val="left" w:pos="980"/>
        </w:tabs>
        <w:ind w:left="980" w:hanging="358"/>
        <w:rPr>
          <w:rFonts w:ascii="Arial" w:eastAsia="Arial" w:hAnsi="Arial" w:cs="Arial"/>
          <w:sz w:val="20"/>
          <w:szCs w:val="20"/>
        </w:rPr>
      </w:pPr>
      <w:r>
        <w:rPr>
          <w:rFonts w:ascii="Calibri" w:eastAsia="Calibri" w:hAnsi="Calibri" w:cs="Calibri"/>
          <w:sz w:val="20"/>
          <w:szCs w:val="20"/>
        </w:rPr>
        <w:t>Fluency in written and oral Romanian, Russian, English.</w:t>
      </w:r>
    </w:p>
    <w:p w14:paraId="2E87432E" w14:textId="77777777" w:rsidR="00423309" w:rsidRDefault="00423309">
      <w:pPr>
        <w:spacing w:line="167" w:lineRule="exact"/>
        <w:rPr>
          <w:rFonts w:ascii="Calibri" w:eastAsia="Calibri" w:hAnsi="Calibri" w:cs="Calibri"/>
          <w:sz w:val="20"/>
          <w:szCs w:val="20"/>
        </w:rPr>
      </w:pPr>
    </w:p>
    <w:p w14:paraId="2E87432F" w14:textId="77777777" w:rsidR="00423309" w:rsidRDefault="002E5DC1">
      <w:pPr>
        <w:spacing w:line="225" w:lineRule="auto"/>
        <w:ind w:left="260" w:right="500"/>
        <w:jc w:val="both"/>
        <w:rPr>
          <w:sz w:val="20"/>
          <w:szCs w:val="20"/>
        </w:rPr>
      </w:pPr>
      <w:r>
        <w:rPr>
          <w:rFonts w:ascii="Calibri" w:eastAsia="Calibri" w:hAnsi="Calibri" w:cs="Calibri"/>
          <w:sz w:val="20"/>
          <w:szCs w:val="20"/>
        </w:rPr>
        <w:t xml:space="preserve">For evaluation </w:t>
      </w:r>
      <w:r>
        <w:rPr>
          <w:rFonts w:ascii="Calibri" w:eastAsia="Calibri" w:hAnsi="Calibri" w:cs="Calibri"/>
          <w:sz w:val="20"/>
          <w:szCs w:val="20"/>
        </w:rPr>
        <w:t>of short-listed candidates, via cumulative analysis scheme will be applied with a total score being obtained upon the combination of weighted technical and financial attributes. Cost under this method of analysis is rendered as an award criterion, which wi</w:t>
      </w:r>
      <w:r>
        <w:rPr>
          <w:rFonts w:ascii="Calibri" w:eastAsia="Calibri" w:hAnsi="Calibri" w:cs="Calibri"/>
          <w:sz w:val="20"/>
          <w:szCs w:val="20"/>
        </w:rPr>
        <w:t>ll be 30% out of a total score of 500 points.</w:t>
      </w:r>
    </w:p>
    <w:p w14:paraId="2E874330" w14:textId="77777777" w:rsidR="00423309" w:rsidRDefault="00423309">
      <w:pPr>
        <w:spacing w:line="119" w:lineRule="exact"/>
        <w:rPr>
          <w:rFonts w:ascii="Calibri" w:eastAsia="Calibri" w:hAnsi="Calibri" w:cs="Calibri"/>
          <w:sz w:val="20"/>
          <w:szCs w:val="20"/>
        </w:rPr>
      </w:pPr>
    </w:p>
    <w:p w14:paraId="2E874331" w14:textId="77777777" w:rsidR="00423309" w:rsidRDefault="002E5DC1">
      <w:pPr>
        <w:ind w:left="260"/>
        <w:rPr>
          <w:sz w:val="20"/>
          <w:szCs w:val="20"/>
        </w:rPr>
      </w:pPr>
      <w:r>
        <w:rPr>
          <w:rFonts w:ascii="Calibri" w:eastAsia="Calibri" w:hAnsi="Calibri" w:cs="Calibri"/>
          <w:sz w:val="20"/>
          <w:szCs w:val="20"/>
        </w:rPr>
        <w:t>Evaluation of submitted offers will be done based on the following formula:</w:t>
      </w:r>
    </w:p>
    <w:p w14:paraId="2E874332" w14:textId="77777777" w:rsidR="00423309" w:rsidRDefault="00423309">
      <w:pPr>
        <w:sectPr w:rsidR="00423309">
          <w:pgSz w:w="12240" w:h="15840"/>
          <w:pgMar w:top="1128" w:right="360" w:bottom="154" w:left="1440" w:header="0" w:footer="0" w:gutter="0"/>
          <w:cols w:space="720" w:equalWidth="0">
            <w:col w:w="10440"/>
          </w:cols>
        </w:sectPr>
      </w:pPr>
    </w:p>
    <w:p w14:paraId="2E874333" w14:textId="77777777" w:rsidR="00423309" w:rsidRDefault="00423309">
      <w:pPr>
        <w:spacing w:line="200" w:lineRule="exact"/>
        <w:rPr>
          <w:rFonts w:ascii="Calibri" w:eastAsia="Calibri" w:hAnsi="Calibri" w:cs="Calibri"/>
          <w:sz w:val="20"/>
          <w:szCs w:val="20"/>
        </w:rPr>
      </w:pPr>
    </w:p>
    <w:p w14:paraId="2E874334" w14:textId="77777777" w:rsidR="00423309" w:rsidRDefault="00423309">
      <w:pPr>
        <w:spacing w:line="200" w:lineRule="exact"/>
        <w:rPr>
          <w:rFonts w:ascii="Calibri" w:eastAsia="Calibri" w:hAnsi="Calibri" w:cs="Calibri"/>
          <w:sz w:val="20"/>
          <w:szCs w:val="20"/>
        </w:rPr>
      </w:pPr>
    </w:p>
    <w:p w14:paraId="2E874335" w14:textId="77777777" w:rsidR="00423309" w:rsidRDefault="00423309">
      <w:pPr>
        <w:spacing w:line="200" w:lineRule="exact"/>
        <w:rPr>
          <w:rFonts w:ascii="Calibri" w:eastAsia="Calibri" w:hAnsi="Calibri" w:cs="Calibri"/>
          <w:sz w:val="20"/>
          <w:szCs w:val="20"/>
        </w:rPr>
      </w:pPr>
    </w:p>
    <w:p w14:paraId="2E874336" w14:textId="77777777" w:rsidR="00423309" w:rsidRDefault="00423309">
      <w:pPr>
        <w:spacing w:line="200" w:lineRule="exact"/>
        <w:rPr>
          <w:rFonts w:ascii="Calibri" w:eastAsia="Calibri" w:hAnsi="Calibri" w:cs="Calibri"/>
          <w:sz w:val="20"/>
          <w:szCs w:val="20"/>
        </w:rPr>
      </w:pPr>
    </w:p>
    <w:p w14:paraId="2E874337" w14:textId="77777777" w:rsidR="00423309" w:rsidRDefault="00423309">
      <w:pPr>
        <w:spacing w:line="221" w:lineRule="exact"/>
        <w:rPr>
          <w:rFonts w:ascii="Calibri" w:eastAsia="Calibri" w:hAnsi="Calibri" w:cs="Calibri"/>
          <w:sz w:val="20"/>
          <w:szCs w:val="20"/>
        </w:rPr>
      </w:pPr>
    </w:p>
    <w:p w14:paraId="2E874338" w14:textId="77777777" w:rsidR="00423309" w:rsidRDefault="002E5DC1">
      <w:pPr>
        <w:ind w:left="380"/>
        <w:rPr>
          <w:sz w:val="20"/>
          <w:szCs w:val="20"/>
        </w:rPr>
      </w:pPr>
      <w:r>
        <w:rPr>
          <w:rFonts w:ascii="Calibri" w:eastAsia="Calibri" w:hAnsi="Calibri" w:cs="Calibri"/>
          <w:sz w:val="19"/>
          <w:szCs w:val="19"/>
        </w:rPr>
        <w:t>where:</w:t>
      </w:r>
    </w:p>
    <w:p w14:paraId="2E874339" w14:textId="77777777" w:rsidR="00423309" w:rsidRDefault="00423309">
      <w:pPr>
        <w:spacing w:line="1" w:lineRule="exact"/>
        <w:rPr>
          <w:rFonts w:ascii="Calibri" w:eastAsia="Calibri" w:hAnsi="Calibri" w:cs="Calibri"/>
          <w:sz w:val="20"/>
          <w:szCs w:val="20"/>
        </w:rPr>
      </w:pPr>
    </w:p>
    <w:p w14:paraId="2E87433A" w14:textId="77777777" w:rsidR="00423309" w:rsidRDefault="002E5DC1">
      <w:pPr>
        <w:ind w:left="380"/>
        <w:rPr>
          <w:sz w:val="20"/>
          <w:szCs w:val="20"/>
        </w:rPr>
      </w:pPr>
      <w:r>
        <w:rPr>
          <w:rFonts w:ascii="Calibri" w:eastAsia="Calibri" w:hAnsi="Calibri" w:cs="Calibri"/>
          <w:i/>
          <w:iCs/>
          <w:sz w:val="20"/>
          <w:szCs w:val="20"/>
        </w:rPr>
        <w:t>T</w:t>
      </w:r>
    </w:p>
    <w:p w14:paraId="2E87433B" w14:textId="77777777" w:rsidR="00423309" w:rsidRDefault="002E5DC1">
      <w:pPr>
        <w:spacing w:line="20" w:lineRule="exact"/>
        <w:rPr>
          <w:rFonts w:ascii="Calibri" w:eastAsia="Calibri" w:hAnsi="Calibri" w:cs="Calibri"/>
          <w:sz w:val="20"/>
          <w:szCs w:val="20"/>
        </w:rPr>
      </w:pPr>
      <w:r>
        <w:rPr>
          <w:rFonts w:ascii="Calibri" w:eastAsia="Calibri" w:hAnsi="Calibri" w:cs="Calibri"/>
          <w:sz w:val="20"/>
          <w:szCs w:val="20"/>
        </w:rPr>
        <w:br w:type="column"/>
      </w:r>
    </w:p>
    <w:p w14:paraId="2E87433C" w14:textId="77777777" w:rsidR="00423309" w:rsidRDefault="00423309">
      <w:pPr>
        <w:spacing w:line="100" w:lineRule="exact"/>
        <w:rPr>
          <w:rFonts w:ascii="Calibri" w:eastAsia="Calibri" w:hAnsi="Calibri" w:cs="Calibri"/>
          <w:sz w:val="20"/>
          <w:szCs w:val="20"/>
        </w:rPr>
      </w:pPr>
    </w:p>
    <w:p w14:paraId="2E87433D" w14:textId="77777777" w:rsidR="00423309" w:rsidRDefault="00423309">
      <w:pPr>
        <w:spacing w:line="1" w:lineRule="exact"/>
        <w:rPr>
          <w:rFonts w:ascii="Calibri" w:eastAsia="Calibri" w:hAnsi="Calibri" w:cs="Calibri"/>
          <w:sz w:val="1"/>
          <w:szCs w:val="1"/>
        </w:rPr>
      </w:pPr>
    </w:p>
    <w:tbl>
      <w:tblPr>
        <w:tblW w:w="0" w:type="auto"/>
        <w:tblInd w:w="3000" w:type="dxa"/>
        <w:tblLayout w:type="fixed"/>
        <w:tblCellMar>
          <w:left w:w="0" w:type="dxa"/>
          <w:right w:w="0" w:type="dxa"/>
        </w:tblCellMar>
        <w:tblLook w:val="04A0" w:firstRow="1" w:lastRow="0" w:firstColumn="1" w:lastColumn="0" w:noHBand="0" w:noVBand="1"/>
      </w:tblPr>
      <w:tblGrid>
        <w:gridCol w:w="840"/>
        <w:gridCol w:w="180"/>
        <w:gridCol w:w="260"/>
        <w:gridCol w:w="480"/>
        <w:gridCol w:w="20"/>
      </w:tblGrid>
      <w:tr w:rsidR="00423309" w14:paraId="2E874343" w14:textId="77777777">
        <w:trPr>
          <w:trHeight w:val="276"/>
        </w:trPr>
        <w:tc>
          <w:tcPr>
            <w:tcW w:w="840" w:type="dxa"/>
            <w:vMerge w:val="restart"/>
            <w:shd w:val="clear" w:color="auto" w:fill="E6E6E6"/>
            <w:vAlign w:val="bottom"/>
          </w:tcPr>
          <w:p w14:paraId="2E87433E" w14:textId="77777777" w:rsidR="00423309" w:rsidRDefault="002E5DC1">
            <w:pPr>
              <w:ind w:left="60"/>
              <w:rPr>
                <w:sz w:val="20"/>
                <w:szCs w:val="20"/>
              </w:rPr>
            </w:pPr>
            <w:r>
              <w:rPr>
                <w:rFonts w:eastAsia="Times New Roman"/>
                <w:i/>
                <w:iCs/>
                <w:sz w:val="24"/>
                <w:szCs w:val="24"/>
              </w:rPr>
              <w:t>B</w:t>
            </w:r>
            <w:r>
              <w:rPr>
                <w:rFonts w:ascii="Arial" w:eastAsia="Arial" w:hAnsi="Arial" w:cs="Arial"/>
                <w:sz w:val="24"/>
                <w:szCs w:val="24"/>
              </w:rPr>
              <w:t>=</w:t>
            </w:r>
            <w:r>
              <w:rPr>
                <w:rFonts w:eastAsia="Times New Roman"/>
                <w:i/>
                <w:iCs/>
                <w:sz w:val="24"/>
                <w:szCs w:val="24"/>
              </w:rPr>
              <w:t>T</w:t>
            </w:r>
            <w:r>
              <w:rPr>
                <w:rFonts w:ascii="Arial" w:eastAsia="Arial" w:hAnsi="Arial" w:cs="Arial"/>
                <w:sz w:val="24"/>
                <w:szCs w:val="24"/>
              </w:rPr>
              <w:t>+</w:t>
            </w:r>
          </w:p>
        </w:tc>
        <w:tc>
          <w:tcPr>
            <w:tcW w:w="180" w:type="dxa"/>
            <w:shd w:val="clear" w:color="auto" w:fill="E6E6E6"/>
            <w:vAlign w:val="bottom"/>
          </w:tcPr>
          <w:p w14:paraId="2E87433F" w14:textId="77777777" w:rsidR="00423309" w:rsidRDefault="002E5DC1">
            <w:pPr>
              <w:ind w:left="20"/>
              <w:rPr>
                <w:sz w:val="20"/>
                <w:szCs w:val="20"/>
              </w:rPr>
            </w:pPr>
            <w:r>
              <w:rPr>
                <w:rFonts w:eastAsia="Times New Roman"/>
                <w:i/>
                <w:iCs/>
                <w:w w:val="87"/>
                <w:sz w:val="24"/>
                <w:szCs w:val="24"/>
              </w:rPr>
              <w:t>C</w:t>
            </w:r>
          </w:p>
        </w:tc>
        <w:tc>
          <w:tcPr>
            <w:tcW w:w="260" w:type="dxa"/>
            <w:vMerge w:val="restart"/>
            <w:shd w:val="clear" w:color="auto" w:fill="E6E6E6"/>
            <w:vAlign w:val="bottom"/>
          </w:tcPr>
          <w:p w14:paraId="2E874340" w14:textId="77777777" w:rsidR="00423309" w:rsidRDefault="002E5DC1">
            <w:pPr>
              <w:rPr>
                <w:sz w:val="20"/>
                <w:szCs w:val="20"/>
              </w:rPr>
            </w:pPr>
            <w:r>
              <w:rPr>
                <w:rFonts w:eastAsia="Times New Roman"/>
                <w:i/>
                <w:iCs/>
                <w:sz w:val="14"/>
                <w:szCs w:val="14"/>
              </w:rPr>
              <w:t>low</w:t>
            </w:r>
          </w:p>
        </w:tc>
        <w:tc>
          <w:tcPr>
            <w:tcW w:w="480" w:type="dxa"/>
            <w:vMerge w:val="restart"/>
            <w:shd w:val="clear" w:color="auto" w:fill="E6E6E6"/>
            <w:vAlign w:val="bottom"/>
          </w:tcPr>
          <w:p w14:paraId="2E874341" w14:textId="77777777" w:rsidR="00423309" w:rsidRDefault="002E5DC1">
            <w:pPr>
              <w:ind w:left="40"/>
              <w:rPr>
                <w:sz w:val="20"/>
                <w:szCs w:val="20"/>
              </w:rPr>
            </w:pPr>
            <w:r>
              <w:rPr>
                <w:rFonts w:eastAsia="Times New Roman"/>
                <w:i/>
                <w:iCs/>
                <w:sz w:val="24"/>
                <w:szCs w:val="24"/>
              </w:rPr>
              <w:t>X</w:t>
            </w:r>
          </w:p>
        </w:tc>
        <w:tc>
          <w:tcPr>
            <w:tcW w:w="0" w:type="dxa"/>
            <w:vAlign w:val="bottom"/>
          </w:tcPr>
          <w:p w14:paraId="2E874342" w14:textId="77777777" w:rsidR="00423309" w:rsidRDefault="00423309">
            <w:pPr>
              <w:rPr>
                <w:sz w:val="1"/>
                <w:szCs w:val="1"/>
              </w:rPr>
            </w:pPr>
          </w:p>
        </w:tc>
      </w:tr>
      <w:tr w:rsidR="00423309" w14:paraId="2E874349" w14:textId="77777777">
        <w:trPr>
          <w:trHeight w:val="30"/>
        </w:trPr>
        <w:tc>
          <w:tcPr>
            <w:tcW w:w="840" w:type="dxa"/>
            <w:vMerge/>
            <w:shd w:val="clear" w:color="auto" w:fill="E6E6E6"/>
            <w:vAlign w:val="bottom"/>
          </w:tcPr>
          <w:p w14:paraId="2E874344" w14:textId="77777777" w:rsidR="00423309" w:rsidRDefault="00423309">
            <w:pPr>
              <w:rPr>
                <w:sz w:val="2"/>
                <w:szCs w:val="2"/>
              </w:rPr>
            </w:pPr>
          </w:p>
        </w:tc>
        <w:tc>
          <w:tcPr>
            <w:tcW w:w="180" w:type="dxa"/>
            <w:shd w:val="clear" w:color="auto" w:fill="E6E6E6"/>
            <w:vAlign w:val="bottom"/>
          </w:tcPr>
          <w:p w14:paraId="2E874345" w14:textId="77777777" w:rsidR="00423309" w:rsidRDefault="00423309">
            <w:pPr>
              <w:rPr>
                <w:sz w:val="2"/>
                <w:szCs w:val="2"/>
              </w:rPr>
            </w:pPr>
          </w:p>
        </w:tc>
        <w:tc>
          <w:tcPr>
            <w:tcW w:w="260" w:type="dxa"/>
            <w:vMerge/>
            <w:shd w:val="clear" w:color="auto" w:fill="E6E6E6"/>
            <w:vAlign w:val="bottom"/>
          </w:tcPr>
          <w:p w14:paraId="2E874346" w14:textId="77777777" w:rsidR="00423309" w:rsidRDefault="00423309">
            <w:pPr>
              <w:rPr>
                <w:sz w:val="2"/>
                <w:szCs w:val="2"/>
              </w:rPr>
            </w:pPr>
          </w:p>
        </w:tc>
        <w:tc>
          <w:tcPr>
            <w:tcW w:w="480" w:type="dxa"/>
            <w:vMerge/>
            <w:shd w:val="clear" w:color="auto" w:fill="E6E6E6"/>
            <w:vAlign w:val="bottom"/>
          </w:tcPr>
          <w:p w14:paraId="2E874347" w14:textId="77777777" w:rsidR="00423309" w:rsidRDefault="00423309">
            <w:pPr>
              <w:rPr>
                <w:sz w:val="2"/>
                <w:szCs w:val="2"/>
              </w:rPr>
            </w:pPr>
          </w:p>
        </w:tc>
        <w:tc>
          <w:tcPr>
            <w:tcW w:w="0" w:type="dxa"/>
            <w:vAlign w:val="bottom"/>
          </w:tcPr>
          <w:p w14:paraId="2E874348" w14:textId="77777777" w:rsidR="00423309" w:rsidRDefault="00423309">
            <w:pPr>
              <w:spacing w:line="20" w:lineRule="exact"/>
              <w:rPr>
                <w:sz w:val="1"/>
                <w:szCs w:val="1"/>
              </w:rPr>
            </w:pPr>
          </w:p>
        </w:tc>
      </w:tr>
      <w:tr w:rsidR="00423309" w14:paraId="2E87434F" w14:textId="77777777">
        <w:trPr>
          <w:trHeight w:val="30"/>
        </w:trPr>
        <w:tc>
          <w:tcPr>
            <w:tcW w:w="840" w:type="dxa"/>
            <w:shd w:val="clear" w:color="auto" w:fill="E6E6E6"/>
            <w:vAlign w:val="bottom"/>
          </w:tcPr>
          <w:p w14:paraId="2E87434A" w14:textId="77777777" w:rsidR="00423309" w:rsidRDefault="00423309">
            <w:pPr>
              <w:rPr>
                <w:sz w:val="2"/>
                <w:szCs w:val="2"/>
              </w:rPr>
            </w:pPr>
          </w:p>
        </w:tc>
        <w:tc>
          <w:tcPr>
            <w:tcW w:w="180" w:type="dxa"/>
            <w:shd w:val="clear" w:color="auto" w:fill="E6E6E6"/>
            <w:vAlign w:val="bottom"/>
          </w:tcPr>
          <w:p w14:paraId="2E87434B" w14:textId="77777777" w:rsidR="00423309" w:rsidRDefault="00423309">
            <w:pPr>
              <w:rPr>
                <w:sz w:val="2"/>
                <w:szCs w:val="2"/>
              </w:rPr>
            </w:pPr>
          </w:p>
        </w:tc>
        <w:tc>
          <w:tcPr>
            <w:tcW w:w="260" w:type="dxa"/>
            <w:vMerge/>
            <w:shd w:val="clear" w:color="auto" w:fill="E6E6E6"/>
            <w:vAlign w:val="bottom"/>
          </w:tcPr>
          <w:p w14:paraId="2E87434C" w14:textId="77777777" w:rsidR="00423309" w:rsidRDefault="00423309">
            <w:pPr>
              <w:rPr>
                <w:sz w:val="2"/>
                <w:szCs w:val="2"/>
              </w:rPr>
            </w:pPr>
          </w:p>
        </w:tc>
        <w:tc>
          <w:tcPr>
            <w:tcW w:w="480" w:type="dxa"/>
            <w:shd w:val="clear" w:color="auto" w:fill="E6E6E6"/>
            <w:vAlign w:val="bottom"/>
          </w:tcPr>
          <w:p w14:paraId="2E87434D" w14:textId="77777777" w:rsidR="00423309" w:rsidRDefault="00423309">
            <w:pPr>
              <w:rPr>
                <w:sz w:val="2"/>
                <w:szCs w:val="2"/>
              </w:rPr>
            </w:pPr>
          </w:p>
        </w:tc>
        <w:tc>
          <w:tcPr>
            <w:tcW w:w="0" w:type="dxa"/>
            <w:vAlign w:val="bottom"/>
          </w:tcPr>
          <w:p w14:paraId="2E87434E" w14:textId="77777777" w:rsidR="00423309" w:rsidRDefault="00423309">
            <w:pPr>
              <w:spacing w:line="20" w:lineRule="exact"/>
              <w:rPr>
                <w:sz w:val="1"/>
                <w:szCs w:val="1"/>
              </w:rPr>
            </w:pPr>
          </w:p>
        </w:tc>
      </w:tr>
      <w:tr w:rsidR="00423309" w14:paraId="2E874354" w14:textId="77777777">
        <w:trPr>
          <w:trHeight w:val="316"/>
        </w:trPr>
        <w:tc>
          <w:tcPr>
            <w:tcW w:w="840" w:type="dxa"/>
            <w:shd w:val="clear" w:color="auto" w:fill="E6E6E6"/>
            <w:vAlign w:val="bottom"/>
          </w:tcPr>
          <w:p w14:paraId="2E874350" w14:textId="77777777" w:rsidR="00423309" w:rsidRDefault="00423309">
            <w:pPr>
              <w:rPr>
                <w:sz w:val="24"/>
                <w:szCs w:val="24"/>
              </w:rPr>
            </w:pPr>
          </w:p>
        </w:tc>
        <w:tc>
          <w:tcPr>
            <w:tcW w:w="440" w:type="dxa"/>
            <w:gridSpan w:val="2"/>
            <w:shd w:val="clear" w:color="auto" w:fill="E6E6E6"/>
            <w:vAlign w:val="bottom"/>
          </w:tcPr>
          <w:p w14:paraId="2E874351" w14:textId="77777777" w:rsidR="00423309" w:rsidRDefault="002E5DC1">
            <w:pPr>
              <w:ind w:left="140"/>
              <w:rPr>
                <w:sz w:val="20"/>
                <w:szCs w:val="20"/>
              </w:rPr>
            </w:pPr>
            <w:r>
              <w:rPr>
                <w:rFonts w:eastAsia="Times New Roman"/>
                <w:i/>
                <w:iCs/>
                <w:sz w:val="24"/>
                <w:szCs w:val="24"/>
              </w:rPr>
              <w:t>C</w:t>
            </w:r>
          </w:p>
        </w:tc>
        <w:tc>
          <w:tcPr>
            <w:tcW w:w="480" w:type="dxa"/>
            <w:shd w:val="clear" w:color="auto" w:fill="E6E6E6"/>
            <w:vAlign w:val="bottom"/>
          </w:tcPr>
          <w:p w14:paraId="2E874352" w14:textId="77777777" w:rsidR="00423309" w:rsidRDefault="00423309">
            <w:pPr>
              <w:rPr>
                <w:sz w:val="24"/>
                <w:szCs w:val="24"/>
              </w:rPr>
            </w:pPr>
          </w:p>
        </w:tc>
        <w:tc>
          <w:tcPr>
            <w:tcW w:w="0" w:type="dxa"/>
            <w:vAlign w:val="bottom"/>
          </w:tcPr>
          <w:p w14:paraId="2E874353" w14:textId="77777777" w:rsidR="00423309" w:rsidRDefault="00423309">
            <w:pPr>
              <w:rPr>
                <w:sz w:val="1"/>
                <w:szCs w:val="1"/>
              </w:rPr>
            </w:pPr>
          </w:p>
        </w:tc>
      </w:tr>
    </w:tbl>
    <w:p w14:paraId="2E874355" w14:textId="77777777" w:rsidR="00423309" w:rsidRDefault="002E5DC1">
      <w:pPr>
        <w:spacing w:line="20" w:lineRule="exact"/>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8240" behindDoc="1" locked="0" layoutInCell="0" allowOverlap="1" wp14:anchorId="2E87444A" wp14:editId="2E87444B">
            <wp:simplePos x="0" y="0"/>
            <wp:positionH relativeFrom="column">
              <wp:posOffset>2446655</wp:posOffset>
            </wp:positionH>
            <wp:positionV relativeFrom="paragraph">
              <wp:posOffset>-197485</wp:posOffset>
            </wp:positionV>
            <wp:extent cx="2667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6350"/>
                    </a:xfrm>
                    <a:prstGeom prst="rect">
                      <a:avLst/>
                    </a:prstGeom>
                    <a:noFill/>
                  </pic:spPr>
                </pic:pic>
              </a:graphicData>
            </a:graphic>
          </wp:anchor>
        </w:drawing>
      </w:r>
    </w:p>
    <w:p w14:paraId="2E874356" w14:textId="77777777" w:rsidR="00423309" w:rsidRDefault="00423309">
      <w:pPr>
        <w:spacing w:line="200" w:lineRule="exact"/>
        <w:rPr>
          <w:rFonts w:ascii="Calibri" w:eastAsia="Calibri" w:hAnsi="Calibri" w:cs="Calibri"/>
          <w:sz w:val="20"/>
          <w:szCs w:val="20"/>
        </w:rPr>
      </w:pPr>
    </w:p>
    <w:p w14:paraId="2E874357" w14:textId="77777777" w:rsidR="00423309" w:rsidRDefault="00423309">
      <w:pPr>
        <w:spacing w:line="200" w:lineRule="exact"/>
        <w:rPr>
          <w:rFonts w:ascii="Calibri" w:eastAsia="Calibri" w:hAnsi="Calibri" w:cs="Calibri"/>
          <w:sz w:val="20"/>
          <w:szCs w:val="20"/>
        </w:rPr>
      </w:pPr>
    </w:p>
    <w:p w14:paraId="2E874358" w14:textId="77777777" w:rsidR="00423309" w:rsidRDefault="00423309">
      <w:pPr>
        <w:spacing w:line="225" w:lineRule="exact"/>
        <w:rPr>
          <w:rFonts w:ascii="Calibri" w:eastAsia="Calibri" w:hAnsi="Calibri" w:cs="Calibri"/>
          <w:sz w:val="20"/>
          <w:szCs w:val="20"/>
        </w:rPr>
      </w:pPr>
    </w:p>
    <w:p w14:paraId="2E874359" w14:textId="77777777" w:rsidR="00423309" w:rsidRDefault="002E5DC1">
      <w:pPr>
        <w:spacing w:line="217" w:lineRule="auto"/>
        <w:ind w:right="600"/>
        <w:rPr>
          <w:sz w:val="20"/>
          <w:szCs w:val="20"/>
        </w:rPr>
      </w:pPr>
      <w:r>
        <w:rPr>
          <w:rFonts w:ascii="Calibri" w:eastAsia="Calibri" w:hAnsi="Calibri" w:cs="Calibri"/>
          <w:sz w:val="20"/>
          <w:szCs w:val="20"/>
        </w:rPr>
        <w:t xml:space="preserve">is the total technical score awarded to the </w:t>
      </w:r>
      <w:r>
        <w:rPr>
          <w:rFonts w:ascii="Calibri" w:eastAsia="Calibri" w:hAnsi="Calibri" w:cs="Calibri"/>
          <w:sz w:val="20"/>
          <w:szCs w:val="20"/>
        </w:rPr>
        <w:t>evaluated proposal (only to those proposals that pass 70% of maximum 350 points obtainable under technical evaluation);</w:t>
      </w:r>
    </w:p>
    <w:p w14:paraId="2E87435A" w14:textId="77777777" w:rsidR="00423309" w:rsidRDefault="00423309">
      <w:pPr>
        <w:spacing w:line="200" w:lineRule="exact"/>
        <w:rPr>
          <w:rFonts w:ascii="Calibri" w:eastAsia="Calibri" w:hAnsi="Calibri" w:cs="Calibri"/>
          <w:sz w:val="20"/>
          <w:szCs w:val="20"/>
        </w:rPr>
      </w:pPr>
    </w:p>
    <w:p w14:paraId="2E87435B" w14:textId="77777777" w:rsidR="00423309" w:rsidRDefault="00423309">
      <w:pPr>
        <w:sectPr w:rsidR="00423309">
          <w:type w:val="continuous"/>
          <w:pgSz w:w="12240" w:h="15840"/>
          <w:pgMar w:top="1128" w:right="360" w:bottom="154" w:left="1440" w:header="0" w:footer="0" w:gutter="0"/>
          <w:cols w:num="2" w:space="720" w:equalWidth="0">
            <w:col w:w="940" w:space="300"/>
            <w:col w:w="9200"/>
          </w:cols>
        </w:sectPr>
      </w:pPr>
    </w:p>
    <w:p w14:paraId="2E87435C" w14:textId="77777777" w:rsidR="00423309" w:rsidRDefault="00423309">
      <w:pPr>
        <w:spacing w:line="41" w:lineRule="exact"/>
        <w:rPr>
          <w:rFonts w:ascii="Calibri" w:eastAsia="Calibri" w:hAnsi="Calibri" w:cs="Calibri"/>
          <w:sz w:val="20"/>
          <w:szCs w:val="20"/>
        </w:rPr>
      </w:pPr>
    </w:p>
    <w:p w14:paraId="2E87435D" w14:textId="77777777" w:rsidR="00423309" w:rsidRDefault="002E5DC1">
      <w:pPr>
        <w:numPr>
          <w:ilvl w:val="0"/>
          <w:numId w:val="9"/>
        </w:numPr>
        <w:tabs>
          <w:tab w:val="left" w:pos="1240"/>
        </w:tabs>
        <w:ind w:left="1240" w:hanging="870"/>
        <w:rPr>
          <w:rFonts w:ascii="Calibri" w:eastAsia="Calibri" w:hAnsi="Calibri" w:cs="Calibri"/>
          <w:i/>
          <w:iCs/>
          <w:sz w:val="20"/>
          <w:szCs w:val="20"/>
        </w:rPr>
      </w:pPr>
      <w:r>
        <w:rPr>
          <w:rFonts w:ascii="Calibri" w:eastAsia="Calibri" w:hAnsi="Calibri" w:cs="Calibri"/>
          <w:sz w:val="20"/>
          <w:szCs w:val="20"/>
        </w:rPr>
        <w:t>is the price of the evaluated proposal;</w:t>
      </w:r>
    </w:p>
    <w:p w14:paraId="2E87435E" w14:textId="77777777" w:rsidR="00423309" w:rsidRDefault="00423309">
      <w:pPr>
        <w:spacing w:line="241" w:lineRule="exact"/>
        <w:rPr>
          <w:rFonts w:ascii="Calibri" w:eastAsia="Calibri" w:hAnsi="Calibri" w:cs="Calibri"/>
          <w:sz w:val="20"/>
          <w:szCs w:val="20"/>
        </w:rPr>
      </w:pPr>
    </w:p>
    <w:p w14:paraId="2E87435F" w14:textId="77777777" w:rsidR="00423309" w:rsidRDefault="002E5DC1">
      <w:pPr>
        <w:tabs>
          <w:tab w:val="left" w:pos="1220"/>
        </w:tabs>
        <w:ind w:left="380"/>
        <w:rPr>
          <w:sz w:val="20"/>
          <w:szCs w:val="20"/>
        </w:rPr>
      </w:pPr>
      <w:r>
        <w:rPr>
          <w:rFonts w:ascii="Calibri" w:eastAsia="Calibri" w:hAnsi="Calibri" w:cs="Calibri"/>
          <w:i/>
          <w:iCs/>
          <w:sz w:val="20"/>
          <w:szCs w:val="20"/>
        </w:rPr>
        <w:t>Clow</w:t>
      </w:r>
      <w:r>
        <w:rPr>
          <w:sz w:val="20"/>
          <w:szCs w:val="20"/>
        </w:rPr>
        <w:tab/>
      </w:r>
      <w:r>
        <w:rPr>
          <w:rFonts w:ascii="Calibri" w:eastAsia="Calibri" w:hAnsi="Calibri" w:cs="Calibri"/>
          <w:sz w:val="20"/>
          <w:szCs w:val="20"/>
        </w:rPr>
        <w:t>is the lowest of all evaluated proposal prices among responsive</w:t>
      </w:r>
      <w:r>
        <w:rPr>
          <w:rFonts w:ascii="Calibri" w:eastAsia="Calibri" w:hAnsi="Calibri" w:cs="Calibri"/>
          <w:sz w:val="20"/>
          <w:szCs w:val="20"/>
        </w:rPr>
        <w:t xml:space="preserve"> proposals; and</w:t>
      </w:r>
    </w:p>
    <w:p w14:paraId="2E874360" w14:textId="77777777" w:rsidR="00423309" w:rsidRDefault="00423309">
      <w:pPr>
        <w:spacing w:line="241" w:lineRule="exact"/>
        <w:rPr>
          <w:rFonts w:ascii="Calibri" w:eastAsia="Calibri" w:hAnsi="Calibri" w:cs="Calibri"/>
          <w:sz w:val="20"/>
          <w:szCs w:val="20"/>
        </w:rPr>
      </w:pPr>
    </w:p>
    <w:p w14:paraId="2E874361" w14:textId="77777777" w:rsidR="00423309" w:rsidRDefault="002E5DC1">
      <w:pPr>
        <w:numPr>
          <w:ilvl w:val="0"/>
          <w:numId w:val="10"/>
        </w:numPr>
        <w:tabs>
          <w:tab w:val="left" w:pos="1240"/>
        </w:tabs>
        <w:ind w:left="1240" w:hanging="870"/>
        <w:rPr>
          <w:rFonts w:ascii="Calibri" w:eastAsia="Calibri" w:hAnsi="Calibri" w:cs="Calibri"/>
          <w:i/>
          <w:iCs/>
          <w:sz w:val="20"/>
          <w:szCs w:val="20"/>
        </w:rPr>
      </w:pPr>
      <w:r>
        <w:rPr>
          <w:rFonts w:ascii="Calibri" w:eastAsia="Calibri" w:hAnsi="Calibri" w:cs="Calibri"/>
          <w:sz w:val="20"/>
          <w:szCs w:val="20"/>
        </w:rPr>
        <w:t>is the maximum financial points obtainable (150 points)</w:t>
      </w:r>
    </w:p>
    <w:p w14:paraId="2E874362" w14:textId="77777777" w:rsidR="00423309" w:rsidRDefault="00423309">
      <w:pPr>
        <w:spacing w:line="285" w:lineRule="exact"/>
        <w:rPr>
          <w:rFonts w:ascii="Calibri" w:eastAsia="Calibri" w:hAnsi="Calibri" w:cs="Calibri"/>
          <w:sz w:val="20"/>
          <w:szCs w:val="20"/>
        </w:rPr>
      </w:pPr>
    </w:p>
    <w:p w14:paraId="2E874363" w14:textId="77777777" w:rsidR="00423309" w:rsidRDefault="002E5DC1">
      <w:pPr>
        <w:spacing w:line="217" w:lineRule="auto"/>
        <w:ind w:left="260" w:right="500"/>
        <w:rPr>
          <w:sz w:val="20"/>
          <w:szCs w:val="20"/>
        </w:rPr>
      </w:pPr>
      <w:r>
        <w:rPr>
          <w:rFonts w:ascii="Calibri" w:eastAsia="Calibri" w:hAnsi="Calibri" w:cs="Calibri"/>
          <w:sz w:val="20"/>
          <w:szCs w:val="20"/>
        </w:rPr>
        <w:t xml:space="preserve">Technical evaluation will be represented through a desk review of applications and further interview will be organized if needed, depending on the short-listed candidates’ </w:t>
      </w:r>
      <w:r>
        <w:rPr>
          <w:rFonts w:ascii="Calibri" w:eastAsia="Calibri" w:hAnsi="Calibri" w:cs="Calibri"/>
          <w:sz w:val="20"/>
          <w:szCs w:val="20"/>
        </w:rPr>
        <w:t>qualifications.</w:t>
      </w:r>
    </w:p>
    <w:p w14:paraId="2E874364" w14:textId="77777777" w:rsidR="00423309" w:rsidRDefault="00423309">
      <w:pPr>
        <w:spacing w:line="200" w:lineRule="exact"/>
        <w:rPr>
          <w:rFonts w:ascii="Calibri" w:eastAsia="Calibri" w:hAnsi="Calibri" w:cs="Calibri"/>
          <w:sz w:val="20"/>
          <w:szCs w:val="20"/>
        </w:rPr>
      </w:pPr>
    </w:p>
    <w:p w14:paraId="2E874365" w14:textId="77777777" w:rsidR="00423309" w:rsidRDefault="00423309">
      <w:pPr>
        <w:spacing w:line="331" w:lineRule="exact"/>
        <w:rPr>
          <w:rFonts w:ascii="Calibri" w:eastAsia="Calibri" w:hAnsi="Calibri" w:cs="Calibri"/>
          <w:sz w:val="20"/>
          <w:szCs w:val="20"/>
        </w:rPr>
      </w:pPr>
    </w:p>
    <w:p w14:paraId="2E874366" w14:textId="77777777" w:rsidR="00423309" w:rsidRDefault="002E5DC1" w:rsidP="008B26F1">
      <w:pPr>
        <w:spacing w:line="217" w:lineRule="auto"/>
        <w:ind w:right="500"/>
        <w:rPr>
          <w:sz w:val="20"/>
          <w:szCs w:val="20"/>
        </w:rPr>
      </w:pPr>
      <w:r>
        <w:rPr>
          <w:rFonts w:ascii="Calibri" w:eastAsia="Calibri" w:hAnsi="Calibri" w:cs="Calibri"/>
          <w:b/>
          <w:bCs/>
          <w:sz w:val="20"/>
          <w:szCs w:val="20"/>
        </w:rPr>
        <w:t>Technical Evaluation</w:t>
      </w:r>
      <w:r>
        <w:rPr>
          <w:rFonts w:ascii="Calibri" w:eastAsia="Calibri" w:hAnsi="Calibri" w:cs="Calibri"/>
          <w:sz w:val="20"/>
          <w:szCs w:val="20"/>
        </w:rPr>
        <w:t>: The technical part is evaluated based on its responsiveness to the Terms of Reference (TOR) and results from written test and interview.</w:t>
      </w:r>
    </w:p>
    <w:p w14:paraId="2E874367" w14:textId="77777777" w:rsidR="00423309" w:rsidRDefault="00423309">
      <w:pPr>
        <w:spacing w:line="106" w:lineRule="exact"/>
        <w:rPr>
          <w:rFonts w:ascii="Calibri" w:eastAsia="Calibri" w:hAnsi="Calibri" w:cs="Calibri"/>
          <w:sz w:val="20"/>
          <w:szCs w:val="20"/>
        </w:rPr>
      </w:pPr>
    </w:p>
    <w:tbl>
      <w:tblPr>
        <w:tblW w:w="10250" w:type="dxa"/>
        <w:tblInd w:w="270" w:type="dxa"/>
        <w:tblLayout w:type="fixed"/>
        <w:tblCellMar>
          <w:left w:w="0" w:type="dxa"/>
          <w:right w:w="0" w:type="dxa"/>
        </w:tblCellMar>
        <w:tblLook w:val="04A0" w:firstRow="1" w:lastRow="0" w:firstColumn="1" w:lastColumn="0" w:noHBand="0" w:noVBand="1"/>
      </w:tblPr>
      <w:tblGrid>
        <w:gridCol w:w="720"/>
        <w:gridCol w:w="4150"/>
        <w:gridCol w:w="3330"/>
        <w:gridCol w:w="1350"/>
        <w:gridCol w:w="700"/>
      </w:tblGrid>
      <w:tr w:rsidR="00423309" w14:paraId="2E87436D" w14:textId="77777777" w:rsidTr="00BA01E9">
        <w:trPr>
          <w:trHeight w:val="250"/>
        </w:trPr>
        <w:tc>
          <w:tcPr>
            <w:tcW w:w="720" w:type="dxa"/>
            <w:vMerge w:val="restart"/>
            <w:tcBorders>
              <w:top w:val="single" w:sz="8" w:space="0" w:color="auto"/>
              <w:left w:val="single" w:sz="8" w:space="0" w:color="auto"/>
              <w:right w:val="single" w:sz="8" w:space="0" w:color="auto"/>
            </w:tcBorders>
            <w:vAlign w:val="bottom"/>
          </w:tcPr>
          <w:p w14:paraId="2E874368" w14:textId="77777777" w:rsidR="00423309" w:rsidRDefault="002E5DC1">
            <w:pPr>
              <w:ind w:right="220"/>
              <w:jc w:val="right"/>
              <w:rPr>
                <w:sz w:val="20"/>
                <w:szCs w:val="20"/>
              </w:rPr>
            </w:pPr>
            <w:r>
              <w:rPr>
                <w:rFonts w:ascii="Calibri" w:eastAsia="Calibri" w:hAnsi="Calibri" w:cs="Calibri"/>
                <w:sz w:val="20"/>
                <w:szCs w:val="20"/>
              </w:rPr>
              <w:t>#</w:t>
            </w:r>
          </w:p>
        </w:tc>
        <w:tc>
          <w:tcPr>
            <w:tcW w:w="4150" w:type="dxa"/>
            <w:vMerge w:val="restart"/>
            <w:tcBorders>
              <w:top w:val="single" w:sz="8" w:space="0" w:color="auto"/>
              <w:right w:val="single" w:sz="8" w:space="0" w:color="auto"/>
            </w:tcBorders>
            <w:vAlign w:val="bottom"/>
          </w:tcPr>
          <w:p w14:paraId="2E874369" w14:textId="77777777" w:rsidR="00423309" w:rsidRDefault="002E5DC1">
            <w:pPr>
              <w:ind w:left="1220"/>
              <w:rPr>
                <w:sz w:val="20"/>
                <w:szCs w:val="20"/>
              </w:rPr>
            </w:pPr>
            <w:r>
              <w:rPr>
                <w:rFonts w:ascii="Calibri" w:eastAsia="Calibri" w:hAnsi="Calibri" w:cs="Calibri"/>
                <w:sz w:val="20"/>
                <w:szCs w:val="20"/>
              </w:rPr>
              <w:t>Criteria for technical evaluation</w:t>
            </w:r>
          </w:p>
        </w:tc>
        <w:tc>
          <w:tcPr>
            <w:tcW w:w="3330" w:type="dxa"/>
            <w:vMerge w:val="restart"/>
            <w:tcBorders>
              <w:top w:val="single" w:sz="8" w:space="0" w:color="auto"/>
              <w:right w:val="single" w:sz="8" w:space="0" w:color="auto"/>
            </w:tcBorders>
            <w:vAlign w:val="bottom"/>
          </w:tcPr>
          <w:p w14:paraId="2E87436A" w14:textId="77777777" w:rsidR="00423309" w:rsidRDefault="002E5DC1">
            <w:pPr>
              <w:ind w:left="1400"/>
              <w:rPr>
                <w:sz w:val="20"/>
                <w:szCs w:val="20"/>
              </w:rPr>
            </w:pPr>
            <w:r>
              <w:rPr>
                <w:rFonts w:ascii="Calibri" w:eastAsia="Calibri" w:hAnsi="Calibri" w:cs="Calibri"/>
                <w:sz w:val="20"/>
                <w:szCs w:val="20"/>
              </w:rPr>
              <w:t>Scoring</w:t>
            </w:r>
          </w:p>
        </w:tc>
        <w:tc>
          <w:tcPr>
            <w:tcW w:w="1350" w:type="dxa"/>
            <w:tcBorders>
              <w:top w:val="single" w:sz="8" w:space="0" w:color="auto"/>
              <w:right w:val="single" w:sz="8" w:space="0" w:color="auto"/>
            </w:tcBorders>
            <w:vAlign w:val="bottom"/>
          </w:tcPr>
          <w:p w14:paraId="2E87436B" w14:textId="77777777" w:rsidR="00423309" w:rsidRDefault="002E5DC1">
            <w:pPr>
              <w:jc w:val="center"/>
              <w:rPr>
                <w:sz w:val="20"/>
                <w:szCs w:val="20"/>
              </w:rPr>
            </w:pPr>
            <w:r>
              <w:rPr>
                <w:rFonts w:ascii="Calibri" w:eastAsia="Calibri" w:hAnsi="Calibri" w:cs="Calibri"/>
                <w:w w:val="98"/>
                <w:sz w:val="20"/>
                <w:szCs w:val="20"/>
              </w:rPr>
              <w:t>Max.</w:t>
            </w:r>
          </w:p>
        </w:tc>
        <w:tc>
          <w:tcPr>
            <w:tcW w:w="700" w:type="dxa"/>
            <w:vAlign w:val="bottom"/>
          </w:tcPr>
          <w:p w14:paraId="2E87436C" w14:textId="77777777" w:rsidR="00423309" w:rsidRDefault="00423309">
            <w:pPr>
              <w:rPr>
                <w:sz w:val="1"/>
                <w:szCs w:val="1"/>
              </w:rPr>
            </w:pPr>
          </w:p>
        </w:tc>
      </w:tr>
      <w:tr w:rsidR="00423309" w14:paraId="2E874373" w14:textId="77777777" w:rsidTr="00BA01E9">
        <w:trPr>
          <w:trHeight w:val="130"/>
        </w:trPr>
        <w:tc>
          <w:tcPr>
            <w:tcW w:w="720" w:type="dxa"/>
            <w:vMerge/>
            <w:tcBorders>
              <w:left w:val="single" w:sz="8" w:space="0" w:color="auto"/>
              <w:right w:val="single" w:sz="8" w:space="0" w:color="auto"/>
            </w:tcBorders>
            <w:vAlign w:val="bottom"/>
          </w:tcPr>
          <w:p w14:paraId="2E87436E" w14:textId="77777777" w:rsidR="00423309" w:rsidRDefault="00423309">
            <w:pPr>
              <w:rPr>
                <w:sz w:val="11"/>
                <w:szCs w:val="11"/>
              </w:rPr>
            </w:pPr>
          </w:p>
        </w:tc>
        <w:tc>
          <w:tcPr>
            <w:tcW w:w="4150" w:type="dxa"/>
            <w:vMerge/>
            <w:tcBorders>
              <w:right w:val="single" w:sz="8" w:space="0" w:color="auto"/>
            </w:tcBorders>
            <w:vAlign w:val="bottom"/>
          </w:tcPr>
          <w:p w14:paraId="2E87436F" w14:textId="77777777" w:rsidR="00423309" w:rsidRDefault="00423309">
            <w:pPr>
              <w:rPr>
                <w:sz w:val="11"/>
                <w:szCs w:val="11"/>
              </w:rPr>
            </w:pPr>
          </w:p>
        </w:tc>
        <w:tc>
          <w:tcPr>
            <w:tcW w:w="3330" w:type="dxa"/>
            <w:vMerge/>
            <w:tcBorders>
              <w:right w:val="single" w:sz="8" w:space="0" w:color="auto"/>
            </w:tcBorders>
            <w:vAlign w:val="bottom"/>
          </w:tcPr>
          <w:p w14:paraId="2E874370" w14:textId="77777777" w:rsidR="00423309" w:rsidRDefault="00423309">
            <w:pPr>
              <w:rPr>
                <w:sz w:val="11"/>
                <w:szCs w:val="11"/>
              </w:rPr>
            </w:pPr>
          </w:p>
        </w:tc>
        <w:tc>
          <w:tcPr>
            <w:tcW w:w="1350" w:type="dxa"/>
            <w:vMerge w:val="restart"/>
            <w:tcBorders>
              <w:right w:val="single" w:sz="8" w:space="0" w:color="auto"/>
            </w:tcBorders>
            <w:vAlign w:val="bottom"/>
          </w:tcPr>
          <w:p w14:paraId="2E874371" w14:textId="77777777" w:rsidR="00423309" w:rsidRDefault="002E5DC1">
            <w:pPr>
              <w:jc w:val="center"/>
              <w:rPr>
                <w:sz w:val="20"/>
                <w:szCs w:val="20"/>
              </w:rPr>
            </w:pPr>
            <w:r>
              <w:rPr>
                <w:rFonts w:ascii="Calibri" w:eastAsia="Calibri" w:hAnsi="Calibri" w:cs="Calibri"/>
                <w:sz w:val="20"/>
                <w:szCs w:val="20"/>
              </w:rPr>
              <w:t>points</w:t>
            </w:r>
          </w:p>
        </w:tc>
        <w:tc>
          <w:tcPr>
            <w:tcW w:w="700" w:type="dxa"/>
            <w:vAlign w:val="bottom"/>
          </w:tcPr>
          <w:p w14:paraId="2E874372" w14:textId="77777777" w:rsidR="00423309" w:rsidRDefault="00423309">
            <w:pPr>
              <w:rPr>
                <w:sz w:val="1"/>
                <w:szCs w:val="1"/>
              </w:rPr>
            </w:pPr>
          </w:p>
        </w:tc>
      </w:tr>
      <w:tr w:rsidR="00423309" w14:paraId="2E874379" w14:textId="77777777" w:rsidTr="00BA01E9">
        <w:trPr>
          <w:trHeight w:val="132"/>
        </w:trPr>
        <w:tc>
          <w:tcPr>
            <w:tcW w:w="720" w:type="dxa"/>
            <w:tcBorders>
              <w:left w:val="single" w:sz="8" w:space="0" w:color="auto"/>
              <w:right w:val="single" w:sz="8" w:space="0" w:color="auto"/>
            </w:tcBorders>
            <w:vAlign w:val="bottom"/>
          </w:tcPr>
          <w:p w14:paraId="2E874374" w14:textId="77777777" w:rsidR="00423309" w:rsidRDefault="00423309">
            <w:pPr>
              <w:rPr>
                <w:sz w:val="11"/>
                <w:szCs w:val="11"/>
              </w:rPr>
            </w:pPr>
          </w:p>
        </w:tc>
        <w:tc>
          <w:tcPr>
            <w:tcW w:w="4150" w:type="dxa"/>
            <w:tcBorders>
              <w:right w:val="single" w:sz="8" w:space="0" w:color="auto"/>
            </w:tcBorders>
            <w:vAlign w:val="bottom"/>
          </w:tcPr>
          <w:p w14:paraId="2E874375" w14:textId="77777777" w:rsidR="00423309" w:rsidRDefault="00423309">
            <w:pPr>
              <w:rPr>
                <w:sz w:val="11"/>
                <w:szCs w:val="11"/>
              </w:rPr>
            </w:pPr>
          </w:p>
        </w:tc>
        <w:tc>
          <w:tcPr>
            <w:tcW w:w="3330" w:type="dxa"/>
            <w:tcBorders>
              <w:right w:val="single" w:sz="8" w:space="0" w:color="auto"/>
            </w:tcBorders>
            <w:vAlign w:val="bottom"/>
          </w:tcPr>
          <w:p w14:paraId="2E874376" w14:textId="77777777" w:rsidR="00423309" w:rsidRDefault="00423309">
            <w:pPr>
              <w:rPr>
                <w:sz w:val="11"/>
                <w:szCs w:val="11"/>
              </w:rPr>
            </w:pPr>
          </w:p>
        </w:tc>
        <w:tc>
          <w:tcPr>
            <w:tcW w:w="1350" w:type="dxa"/>
            <w:vMerge/>
            <w:tcBorders>
              <w:right w:val="single" w:sz="8" w:space="0" w:color="auto"/>
            </w:tcBorders>
            <w:vAlign w:val="bottom"/>
          </w:tcPr>
          <w:p w14:paraId="2E874377" w14:textId="77777777" w:rsidR="00423309" w:rsidRDefault="00423309">
            <w:pPr>
              <w:rPr>
                <w:sz w:val="11"/>
                <w:szCs w:val="11"/>
              </w:rPr>
            </w:pPr>
          </w:p>
        </w:tc>
        <w:tc>
          <w:tcPr>
            <w:tcW w:w="700" w:type="dxa"/>
            <w:vAlign w:val="bottom"/>
          </w:tcPr>
          <w:p w14:paraId="2E874378" w14:textId="77777777" w:rsidR="00423309" w:rsidRDefault="00423309">
            <w:pPr>
              <w:rPr>
                <w:sz w:val="1"/>
                <w:szCs w:val="1"/>
              </w:rPr>
            </w:pPr>
          </w:p>
        </w:tc>
      </w:tr>
      <w:tr w:rsidR="00423309" w14:paraId="2E87437F" w14:textId="77777777" w:rsidTr="00BA01E9">
        <w:trPr>
          <w:trHeight w:val="185"/>
        </w:trPr>
        <w:tc>
          <w:tcPr>
            <w:tcW w:w="720" w:type="dxa"/>
            <w:tcBorders>
              <w:left w:val="single" w:sz="8" w:space="0" w:color="auto"/>
              <w:bottom w:val="single" w:sz="8" w:space="0" w:color="auto"/>
              <w:right w:val="single" w:sz="8" w:space="0" w:color="auto"/>
            </w:tcBorders>
            <w:vAlign w:val="bottom"/>
          </w:tcPr>
          <w:p w14:paraId="2E87437A" w14:textId="77777777" w:rsidR="00423309" w:rsidRDefault="00423309">
            <w:pPr>
              <w:rPr>
                <w:sz w:val="16"/>
                <w:szCs w:val="16"/>
              </w:rPr>
            </w:pPr>
          </w:p>
        </w:tc>
        <w:tc>
          <w:tcPr>
            <w:tcW w:w="4150" w:type="dxa"/>
            <w:tcBorders>
              <w:bottom w:val="single" w:sz="8" w:space="0" w:color="auto"/>
              <w:right w:val="single" w:sz="8" w:space="0" w:color="auto"/>
            </w:tcBorders>
            <w:vAlign w:val="bottom"/>
          </w:tcPr>
          <w:p w14:paraId="2E87437B" w14:textId="77777777" w:rsidR="00423309" w:rsidRDefault="00423309">
            <w:pPr>
              <w:rPr>
                <w:sz w:val="16"/>
                <w:szCs w:val="16"/>
              </w:rPr>
            </w:pPr>
          </w:p>
        </w:tc>
        <w:tc>
          <w:tcPr>
            <w:tcW w:w="3330" w:type="dxa"/>
            <w:tcBorders>
              <w:bottom w:val="single" w:sz="8" w:space="0" w:color="auto"/>
              <w:right w:val="single" w:sz="8" w:space="0" w:color="auto"/>
            </w:tcBorders>
            <w:vAlign w:val="bottom"/>
          </w:tcPr>
          <w:p w14:paraId="2E87437C" w14:textId="77777777" w:rsidR="00423309" w:rsidRDefault="00423309">
            <w:pPr>
              <w:rPr>
                <w:sz w:val="16"/>
                <w:szCs w:val="16"/>
              </w:rPr>
            </w:pPr>
          </w:p>
        </w:tc>
        <w:tc>
          <w:tcPr>
            <w:tcW w:w="1350" w:type="dxa"/>
            <w:tcBorders>
              <w:bottom w:val="single" w:sz="8" w:space="0" w:color="auto"/>
              <w:right w:val="single" w:sz="8" w:space="0" w:color="auto"/>
            </w:tcBorders>
            <w:vAlign w:val="bottom"/>
          </w:tcPr>
          <w:p w14:paraId="2E87437D" w14:textId="77777777" w:rsidR="00423309" w:rsidRDefault="00423309">
            <w:pPr>
              <w:rPr>
                <w:sz w:val="16"/>
                <w:szCs w:val="16"/>
              </w:rPr>
            </w:pPr>
          </w:p>
        </w:tc>
        <w:tc>
          <w:tcPr>
            <w:tcW w:w="700" w:type="dxa"/>
            <w:vAlign w:val="bottom"/>
          </w:tcPr>
          <w:p w14:paraId="2E87437E" w14:textId="77777777" w:rsidR="00423309" w:rsidRDefault="00423309">
            <w:pPr>
              <w:rPr>
                <w:sz w:val="1"/>
                <w:szCs w:val="1"/>
              </w:rPr>
            </w:pPr>
          </w:p>
        </w:tc>
      </w:tr>
      <w:tr w:rsidR="00423309" w14:paraId="2E874385" w14:textId="77777777" w:rsidTr="00BA01E9">
        <w:trPr>
          <w:trHeight w:val="232"/>
        </w:trPr>
        <w:tc>
          <w:tcPr>
            <w:tcW w:w="720" w:type="dxa"/>
            <w:tcBorders>
              <w:left w:val="single" w:sz="8" w:space="0" w:color="auto"/>
              <w:right w:val="single" w:sz="8" w:space="0" w:color="auto"/>
            </w:tcBorders>
            <w:vAlign w:val="bottom"/>
          </w:tcPr>
          <w:p w14:paraId="2E874380" w14:textId="77777777" w:rsidR="00423309" w:rsidRDefault="002E5DC1">
            <w:pPr>
              <w:spacing w:line="229" w:lineRule="exact"/>
              <w:ind w:right="360"/>
              <w:jc w:val="right"/>
              <w:rPr>
                <w:sz w:val="20"/>
                <w:szCs w:val="20"/>
              </w:rPr>
            </w:pPr>
            <w:r>
              <w:rPr>
                <w:rFonts w:ascii="Calibri" w:eastAsia="Calibri" w:hAnsi="Calibri" w:cs="Calibri"/>
                <w:sz w:val="20"/>
                <w:szCs w:val="20"/>
              </w:rPr>
              <w:t>1.</w:t>
            </w:r>
          </w:p>
        </w:tc>
        <w:tc>
          <w:tcPr>
            <w:tcW w:w="4150" w:type="dxa"/>
            <w:tcBorders>
              <w:right w:val="single" w:sz="8" w:space="0" w:color="auto"/>
            </w:tcBorders>
            <w:vAlign w:val="bottom"/>
          </w:tcPr>
          <w:p w14:paraId="2E874381" w14:textId="77777777" w:rsidR="00423309" w:rsidRDefault="002E5DC1">
            <w:pPr>
              <w:spacing w:line="232" w:lineRule="exact"/>
              <w:ind w:left="80"/>
              <w:rPr>
                <w:sz w:val="20"/>
                <w:szCs w:val="20"/>
              </w:rPr>
            </w:pPr>
            <w:r>
              <w:rPr>
                <w:rFonts w:ascii="Calibri" w:eastAsia="Calibri" w:hAnsi="Calibri" w:cs="Calibri"/>
                <w:sz w:val="20"/>
                <w:szCs w:val="20"/>
              </w:rPr>
              <w:t>A first-level university degree in the area of public</w:t>
            </w:r>
          </w:p>
        </w:tc>
        <w:tc>
          <w:tcPr>
            <w:tcW w:w="3330" w:type="dxa"/>
            <w:tcBorders>
              <w:right w:val="single" w:sz="8" w:space="0" w:color="auto"/>
            </w:tcBorders>
            <w:vAlign w:val="bottom"/>
          </w:tcPr>
          <w:p w14:paraId="2E874382" w14:textId="77777777" w:rsidR="00423309" w:rsidRDefault="002E5DC1">
            <w:pPr>
              <w:spacing w:line="232" w:lineRule="exact"/>
              <w:ind w:left="100"/>
              <w:rPr>
                <w:sz w:val="20"/>
                <w:szCs w:val="20"/>
              </w:rPr>
            </w:pPr>
            <w:r>
              <w:rPr>
                <w:rFonts w:ascii="Calibri" w:eastAsia="Calibri" w:hAnsi="Calibri" w:cs="Calibri"/>
                <w:sz w:val="20"/>
                <w:szCs w:val="20"/>
              </w:rPr>
              <w:t>First-level university degree in public</w:t>
            </w:r>
          </w:p>
        </w:tc>
        <w:tc>
          <w:tcPr>
            <w:tcW w:w="1350" w:type="dxa"/>
            <w:tcBorders>
              <w:right w:val="single" w:sz="8" w:space="0" w:color="auto"/>
            </w:tcBorders>
            <w:vAlign w:val="bottom"/>
          </w:tcPr>
          <w:p w14:paraId="2E874383" w14:textId="77777777" w:rsidR="00423309" w:rsidRDefault="00423309">
            <w:pPr>
              <w:rPr>
                <w:sz w:val="20"/>
                <w:szCs w:val="20"/>
              </w:rPr>
            </w:pPr>
          </w:p>
        </w:tc>
        <w:tc>
          <w:tcPr>
            <w:tcW w:w="700" w:type="dxa"/>
            <w:vAlign w:val="bottom"/>
          </w:tcPr>
          <w:p w14:paraId="2E874384" w14:textId="77777777" w:rsidR="00423309" w:rsidRDefault="00423309">
            <w:pPr>
              <w:rPr>
                <w:sz w:val="1"/>
                <w:szCs w:val="1"/>
              </w:rPr>
            </w:pPr>
          </w:p>
        </w:tc>
      </w:tr>
      <w:tr w:rsidR="00423309" w14:paraId="2E87438B" w14:textId="77777777" w:rsidTr="00BA01E9">
        <w:trPr>
          <w:trHeight w:val="262"/>
        </w:trPr>
        <w:tc>
          <w:tcPr>
            <w:tcW w:w="720" w:type="dxa"/>
            <w:tcBorders>
              <w:left w:val="single" w:sz="8" w:space="0" w:color="auto"/>
              <w:right w:val="single" w:sz="8" w:space="0" w:color="auto"/>
            </w:tcBorders>
            <w:vAlign w:val="bottom"/>
          </w:tcPr>
          <w:p w14:paraId="2E874386" w14:textId="77777777" w:rsidR="00423309" w:rsidRDefault="00423309"/>
        </w:tc>
        <w:tc>
          <w:tcPr>
            <w:tcW w:w="4150" w:type="dxa"/>
            <w:tcBorders>
              <w:right w:val="single" w:sz="8" w:space="0" w:color="auto"/>
            </w:tcBorders>
            <w:vAlign w:val="bottom"/>
          </w:tcPr>
          <w:p w14:paraId="2E874387" w14:textId="6644763C" w:rsidR="00423309" w:rsidRDefault="002E5DC1">
            <w:pPr>
              <w:ind w:left="80"/>
              <w:rPr>
                <w:sz w:val="20"/>
                <w:szCs w:val="20"/>
              </w:rPr>
            </w:pPr>
            <w:r>
              <w:rPr>
                <w:rFonts w:ascii="Calibri" w:eastAsia="Calibri" w:hAnsi="Calibri" w:cs="Calibri"/>
                <w:sz w:val="20"/>
                <w:szCs w:val="20"/>
              </w:rPr>
              <w:t>administration, social sciences, law, or any other area</w:t>
            </w:r>
            <w:r w:rsidR="001304DF">
              <w:rPr>
                <w:rFonts w:ascii="Calibri" w:eastAsia="Calibri" w:hAnsi="Calibri" w:cs="Calibri"/>
                <w:sz w:val="20"/>
                <w:szCs w:val="20"/>
              </w:rPr>
              <w:t xml:space="preserve"> </w:t>
            </w:r>
            <w:r w:rsidR="001304DF">
              <w:rPr>
                <w:rFonts w:ascii="Calibri" w:eastAsia="Calibri" w:hAnsi="Calibri" w:cs="Calibri"/>
                <w:sz w:val="20"/>
                <w:szCs w:val="20"/>
              </w:rPr>
              <w:t>relevant for the assignment;</w:t>
            </w:r>
          </w:p>
        </w:tc>
        <w:tc>
          <w:tcPr>
            <w:tcW w:w="3330" w:type="dxa"/>
            <w:tcBorders>
              <w:right w:val="single" w:sz="8" w:space="0" w:color="auto"/>
            </w:tcBorders>
            <w:vAlign w:val="bottom"/>
          </w:tcPr>
          <w:p w14:paraId="2E874388" w14:textId="7D60B34B" w:rsidR="00423309" w:rsidRDefault="00BA01E9" w:rsidP="00BA01E9">
            <w:pPr>
              <w:rPr>
                <w:sz w:val="20"/>
                <w:szCs w:val="20"/>
              </w:rPr>
            </w:pPr>
            <w:r>
              <w:rPr>
                <w:rFonts w:ascii="Calibri" w:eastAsia="Calibri" w:hAnsi="Calibri" w:cs="Calibri"/>
                <w:sz w:val="20"/>
                <w:szCs w:val="20"/>
              </w:rPr>
              <w:t xml:space="preserve">   </w:t>
            </w:r>
            <w:r w:rsidR="002E5DC1">
              <w:rPr>
                <w:rFonts w:ascii="Calibri" w:eastAsia="Calibri" w:hAnsi="Calibri" w:cs="Calibri"/>
                <w:sz w:val="20"/>
                <w:szCs w:val="20"/>
              </w:rPr>
              <w:t>administration, social sciences, law –</w:t>
            </w:r>
          </w:p>
        </w:tc>
        <w:tc>
          <w:tcPr>
            <w:tcW w:w="1350" w:type="dxa"/>
            <w:tcBorders>
              <w:right w:val="single" w:sz="8" w:space="0" w:color="auto"/>
            </w:tcBorders>
            <w:vAlign w:val="bottom"/>
          </w:tcPr>
          <w:p w14:paraId="2E874389" w14:textId="77777777" w:rsidR="00423309" w:rsidRDefault="002E5DC1">
            <w:pPr>
              <w:ind w:right="600"/>
              <w:jc w:val="right"/>
              <w:rPr>
                <w:sz w:val="20"/>
                <w:szCs w:val="20"/>
              </w:rPr>
            </w:pPr>
            <w:r>
              <w:rPr>
                <w:rFonts w:ascii="Calibri" w:eastAsia="Calibri" w:hAnsi="Calibri" w:cs="Calibri"/>
                <w:sz w:val="20"/>
                <w:szCs w:val="20"/>
              </w:rPr>
              <w:t>70</w:t>
            </w:r>
          </w:p>
        </w:tc>
        <w:tc>
          <w:tcPr>
            <w:tcW w:w="700" w:type="dxa"/>
            <w:vAlign w:val="bottom"/>
          </w:tcPr>
          <w:p w14:paraId="2E87438A" w14:textId="77777777" w:rsidR="00423309" w:rsidRDefault="00423309">
            <w:pPr>
              <w:rPr>
                <w:sz w:val="1"/>
                <w:szCs w:val="1"/>
              </w:rPr>
            </w:pPr>
          </w:p>
        </w:tc>
      </w:tr>
      <w:tr w:rsidR="00423309" w14:paraId="2E874391" w14:textId="77777777" w:rsidTr="00BA01E9">
        <w:trPr>
          <w:trHeight w:val="262"/>
        </w:trPr>
        <w:tc>
          <w:tcPr>
            <w:tcW w:w="720" w:type="dxa"/>
            <w:tcBorders>
              <w:left w:val="single" w:sz="8" w:space="0" w:color="auto"/>
              <w:right w:val="single" w:sz="8" w:space="0" w:color="auto"/>
            </w:tcBorders>
            <w:vAlign w:val="bottom"/>
          </w:tcPr>
          <w:p w14:paraId="2E87438C" w14:textId="77777777" w:rsidR="00423309" w:rsidRDefault="00423309"/>
        </w:tc>
        <w:tc>
          <w:tcPr>
            <w:tcW w:w="4150" w:type="dxa"/>
            <w:tcBorders>
              <w:right w:val="single" w:sz="8" w:space="0" w:color="auto"/>
            </w:tcBorders>
            <w:vAlign w:val="bottom"/>
          </w:tcPr>
          <w:p w14:paraId="2E87438D" w14:textId="4724BC3B" w:rsidR="00423309" w:rsidRDefault="00423309">
            <w:pPr>
              <w:ind w:left="80"/>
              <w:rPr>
                <w:sz w:val="20"/>
                <w:szCs w:val="20"/>
              </w:rPr>
            </w:pPr>
          </w:p>
        </w:tc>
        <w:tc>
          <w:tcPr>
            <w:tcW w:w="3330" w:type="dxa"/>
            <w:tcBorders>
              <w:right w:val="single" w:sz="8" w:space="0" w:color="auto"/>
            </w:tcBorders>
            <w:vAlign w:val="bottom"/>
          </w:tcPr>
          <w:p w14:paraId="2E87438E" w14:textId="77777777" w:rsidR="00423309" w:rsidRDefault="002E5DC1">
            <w:pPr>
              <w:ind w:left="100"/>
              <w:rPr>
                <w:sz w:val="20"/>
                <w:szCs w:val="20"/>
              </w:rPr>
            </w:pPr>
            <w:r>
              <w:rPr>
                <w:rFonts w:ascii="Calibri" w:eastAsia="Calibri" w:hAnsi="Calibri" w:cs="Calibri"/>
                <w:sz w:val="20"/>
                <w:szCs w:val="20"/>
              </w:rPr>
              <w:t>70 pts.</w:t>
            </w:r>
          </w:p>
        </w:tc>
        <w:tc>
          <w:tcPr>
            <w:tcW w:w="1350" w:type="dxa"/>
            <w:tcBorders>
              <w:right w:val="single" w:sz="8" w:space="0" w:color="auto"/>
            </w:tcBorders>
            <w:vAlign w:val="bottom"/>
          </w:tcPr>
          <w:p w14:paraId="2E87438F" w14:textId="77777777" w:rsidR="00423309" w:rsidRDefault="00423309"/>
        </w:tc>
        <w:tc>
          <w:tcPr>
            <w:tcW w:w="700" w:type="dxa"/>
            <w:vAlign w:val="bottom"/>
          </w:tcPr>
          <w:p w14:paraId="2E874390" w14:textId="77777777" w:rsidR="00423309" w:rsidRDefault="00423309">
            <w:pPr>
              <w:rPr>
                <w:sz w:val="1"/>
                <w:szCs w:val="1"/>
              </w:rPr>
            </w:pPr>
          </w:p>
        </w:tc>
      </w:tr>
      <w:tr w:rsidR="00423309" w14:paraId="2E874397" w14:textId="77777777" w:rsidTr="00BA01E9">
        <w:trPr>
          <w:trHeight w:val="187"/>
        </w:trPr>
        <w:tc>
          <w:tcPr>
            <w:tcW w:w="720" w:type="dxa"/>
            <w:tcBorders>
              <w:left w:val="single" w:sz="8" w:space="0" w:color="auto"/>
              <w:bottom w:val="single" w:sz="8" w:space="0" w:color="auto"/>
              <w:right w:val="single" w:sz="8" w:space="0" w:color="auto"/>
            </w:tcBorders>
            <w:vAlign w:val="bottom"/>
          </w:tcPr>
          <w:p w14:paraId="2E874392" w14:textId="77777777" w:rsidR="00423309" w:rsidRDefault="00423309">
            <w:pPr>
              <w:rPr>
                <w:sz w:val="16"/>
                <w:szCs w:val="16"/>
              </w:rPr>
            </w:pPr>
          </w:p>
        </w:tc>
        <w:tc>
          <w:tcPr>
            <w:tcW w:w="4150" w:type="dxa"/>
            <w:tcBorders>
              <w:bottom w:val="single" w:sz="8" w:space="0" w:color="auto"/>
              <w:right w:val="single" w:sz="8" w:space="0" w:color="auto"/>
            </w:tcBorders>
            <w:vAlign w:val="bottom"/>
          </w:tcPr>
          <w:p w14:paraId="2E874393" w14:textId="77777777" w:rsidR="00423309" w:rsidRDefault="00423309">
            <w:pPr>
              <w:rPr>
                <w:sz w:val="16"/>
                <w:szCs w:val="16"/>
              </w:rPr>
            </w:pPr>
          </w:p>
        </w:tc>
        <w:tc>
          <w:tcPr>
            <w:tcW w:w="3330" w:type="dxa"/>
            <w:tcBorders>
              <w:bottom w:val="single" w:sz="8" w:space="0" w:color="auto"/>
              <w:right w:val="single" w:sz="8" w:space="0" w:color="auto"/>
            </w:tcBorders>
            <w:vAlign w:val="bottom"/>
          </w:tcPr>
          <w:p w14:paraId="2E874394" w14:textId="77777777" w:rsidR="00423309" w:rsidRDefault="00423309">
            <w:pPr>
              <w:rPr>
                <w:sz w:val="16"/>
                <w:szCs w:val="16"/>
              </w:rPr>
            </w:pPr>
          </w:p>
        </w:tc>
        <w:tc>
          <w:tcPr>
            <w:tcW w:w="1350" w:type="dxa"/>
            <w:tcBorders>
              <w:bottom w:val="single" w:sz="8" w:space="0" w:color="auto"/>
              <w:right w:val="single" w:sz="8" w:space="0" w:color="auto"/>
            </w:tcBorders>
            <w:vAlign w:val="bottom"/>
          </w:tcPr>
          <w:p w14:paraId="2E874395" w14:textId="77777777" w:rsidR="00423309" w:rsidRDefault="00423309">
            <w:pPr>
              <w:rPr>
                <w:sz w:val="16"/>
                <w:szCs w:val="16"/>
              </w:rPr>
            </w:pPr>
          </w:p>
        </w:tc>
        <w:tc>
          <w:tcPr>
            <w:tcW w:w="700" w:type="dxa"/>
            <w:vAlign w:val="bottom"/>
          </w:tcPr>
          <w:p w14:paraId="2E874396" w14:textId="77777777" w:rsidR="00423309" w:rsidRDefault="00423309">
            <w:pPr>
              <w:rPr>
                <w:sz w:val="1"/>
                <w:szCs w:val="1"/>
              </w:rPr>
            </w:pPr>
          </w:p>
        </w:tc>
      </w:tr>
    </w:tbl>
    <w:p w14:paraId="2E874398" w14:textId="77777777" w:rsidR="00423309" w:rsidRDefault="00423309">
      <w:pPr>
        <w:spacing w:line="200" w:lineRule="exact"/>
        <w:rPr>
          <w:rFonts w:ascii="Calibri" w:eastAsia="Calibri" w:hAnsi="Calibri" w:cs="Calibri"/>
          <w:sz w:val="20"/>
          <w:szCs w:val="20"/>
        </w:rPr>
      </w:pPr>
    </w:p>
    <w:p w14:paraId="2E874399" w14:textId="77777777" w:rsidR="00423309" w:rsidRDefault="00423309">
      <w:pPr>
        <w:sectPr w:rsidR="00423309">
          <w:type w:val="continuous"/>
          <w:pgSz w:w="12240" w:h="15840"/>
          <w:pgMar w:top="1128" w:right="360" w:bottom="154" w:left="1440" w:header="0" w:footer="0" w:gutter="0"/>
          <w:cols w:space="720" w:equalWidth="0">
            <w:col w:w="10440"/>
          </w:cols>
        </w:sectPr>
      </w:pPr>
    </w:p>
    <w:p w14:paraId="2E87439A" w14:textId="77777777" w:rsidR="00423309" w:rsidRDefault="00423309">
      <w:pPr>
        <w:spacing w:line="200" w:lineRule="exact"/>
        <w:rPr>
          <w:rFonts w:ascii="Calibri" w:eastAsia="Calibri" w:hAnsi="Calibri" w:cs="Calibri"/>
          <w:sz w:val="20"/>
          <w:szCs w:val="20"/>
        </w:rPr>
      </w:pPr>
    </w:p>
    <w:p w14:paraId="2E87439B" w14:textId="77777777" w:rsidR="00423309" w:rsidRDefault="00423309">
      <w:pPr>
        <w:spacing w:line="315" w:lineRule="exact"/>
        <w:rPr>
          <w:rFonts w:ascii="Calibri" w:eastAsia="Calibri" w:hAnsi="Calibri" w:cs="Calibri"/>
          <w:sz w:val="20"/>
          <w:szCs w:val="20"/>
        </w:rPr>
      </w:pPr>
    </w:p>
    <w:p w14:paraId="2E87439C" w14:textId="77777777" w:rsidR="00423309" w:rsidRDefault="002E5DC1">
      <w:pPr>
        <w:ind w:left="9860"/>
        <w:rPr>
          <w:sz w:val="20"/>
          <w:szCs w:val="20"/>
        </w:rPr>
      </w:pPr>
      <w:r>
        <w:rPr>
          <w:rFonts w:eastAsia="Times New Roman"/>
          <w:sz w:val="20"/>
          <w:szCs w:val="20"/>
        </w:rPr>
        <w:t>5</w:t>
      </w:r>
    </w:p>
    <w:p w14:paraId="2E87439D" w14:textId="77777777" w:rsidR="00423309" w:rsidRDefault="00423309">
      <w:pPr>
        <w:sectPr w:rsidR="00423309">
          <w:type w:val="continuous"/>
          <w:pgSz w:w="12240" w:h="15840"/>
          <w:pgMar w:top="1128" w:right="360" w:bottom="154" w:left="1440" w:header="0" w:footer="0" w:gutter="0"/>
          <w:cols w:space="720" w:equalWidth="0">
            <w:col w:w="10440"/>
          </w:cols>
        </w:sectPr>
      </w:pPr>
    </w:p>
    <w:tbl>
      <w:tblPr>
        <w:tblW w:w="10250" w:type="dxa"/>
        <w:tblInd w:w="270" w:type="dxa"/>
        <w:tblLayout w:type="fixed"/>
        <w:tblCellMar>
          <w:left w:w="0" w:type="dxa"/>
          <w:right w:w="0" w:type="dxa"/>
        </w:tblCellMar>
        <w:tblLook w:val="04A0" w:firstRow="1" w:lastRow="0" w:firstColumn="1" w:lastColumn="0" w:noHBand="0" w:noVBand="1"/>
      </w:tblPr>
      <w:tblGrid>
        <w:gridCol w:w="719"/>
        <w:gridCol w:w="4146"/>
        <w:gridCol w:w="3327"/>
        <w:gridCol w:w="1349"/>
        <w:gridCol w:w="9"/>
        <w:gridCol w:w="690"/>
        <w:gridCol w:w="10"/>
      </w:tblGrid>
      <w:tr w:rsidR="00423309" w14:paraId="2E8743A3" w14:textId="77777777" w:rsidTr="00EE119F">
        <w:trPr>
          <w:trHeight w:val="252"/>
        </w:trPr>
        <w:tc>
          <w:tcPr>
            <w:tcW w:w="719" w:type="dxa"/>
            <w:vMerge w:val="restart"/>
            <w:tcBorders>
              <w:top w:val="single" w:sz="8" w:space="0" w:color="auto"/>
              <w:left w:val="single" w:sz="8" w:space="0" w:color="auto"/>
              <w:right w:val="single" w:sz="8" w:space="0" w:color="auto"/>
            </w:tcBorders>
            <w:vAlign w:val="bottom"/>
          </w:tcPr>
          <w:p w14:paraId="2E87439E" w14:textId="77777777" w:rsidR="00423309" w:rsidRDefault="002E5DC1">
            <w:pPr>
              <w:ind w:left="300"/>
              <w:rPr>
                <w:sz w:val="20"/>
                <w:szCs w:val="20"/>
              </w:rPr>
            </w:pPr>
            <w:bookmarkStart w:id="5" w:name="page6"/>
            <w:bookmarkEnd w:id="5"/>
            <w:r>
              <w:rPr>
                <w:rFonts w:ascii="Calibri" w:eastAsia="Calibri" w:hAnsi="Calibri" w:cs="Calibri"/>
                <w:sz w:val="20"/>
                <w:szCs w:val="20"/>
              </w:rPr>
              <w:lastRenderedPageBreak/>
              <w:t>#</w:t>
            </w:r>
          </w:p>
        </w:tc>
        <w:tc>
          <w:tcPr>
            <w:tcW w:w="4146" w:type="dxa"/>
            <w:vMerge w:val="restart"/>
            <w:tcBorders>
              <w:top w:val="single" w:sz="8" w:space="0" w:color="auto"/>
              <w:right w:val="single" w:sz="8" w:space="0" w:color="auto"/>
            </w:tcBorders>
            <w:vAlign w:val="bottom"/>
          </w:tcPr>
          <w:p w14:paraId="2E87439F" w14:textId="77777777" w:rsidR="00423309" w:rsidRDefault="002E5DC1">
            <w:pPr>
              <w:ind w:left="1220"/>
              <w:rPr>
                <w:sz w:val="20"/>
                <w:szCs w:val="20"/>
              </w:rPr>
            </w:pPr>
            <w:r>
              <w:rPr>
                <w:rFonts w:ascii="Calibri" w:eastAsia="Calibri" w:hAnsi="Calibri" w:cs="Calibri"/>
                <w:sz w:val="20"/>
                <w:szCs w:val="20"/>
              </w:rPr>
              <w:t>Criteria for technical evaluation</w:t>
            </w:r>
          </w:p>
        </w:tc>
        <w:tc>
          <w:tcPr>
            <w:tcW w:w="3327" w:type="dxa"/>
            <w:vMerge w:val="restart"/>
            <w:tcBorders>
              <w:top w:val="single" w:sz="8" w:space="0" w:color="auto"/>
              <w:right w:val="single" w:sz="8" w:space="0" w:color="auto"/>
            </w:tcBorders>
            <w:vAlign w:val="bottom"/>
          </w:tcPr>
          <w:p w14:paraId="2E8743A0" w14:textId="77777777" w:rsidR="00423309" w:rsidRDefault="002E5DC1">
            <w:pPr>
              <w:ind w:left="1400"/>
              <w:rPr>
                <w:sz w:val="20"/>
                <w:szCs w:val="20"/>
              </w:rPr>
            </w:pPr>
            <w:r>
              <w:rPr>
                <w:rFonts w:ascii="Calibri" w:eastAsia="Calibri" w:hAnsi="Calibri" w:cs="Calibri"/>
                <w:sz w:val="20"/>
                <w:szCs w:val="20"/>
              </w:rPr>
              <w:t>Scoring</w:t>
            </w:r>
          </w:p>
        </w:tc>
        <w:tc>
          <w:tcPr>
            <w:tcW w:w="1349" w:type="dxa"/>
            <w:tcBorders>
              <w:top w:val="single" w:sz="8" w:space="0" w:color="auto"/>
              <w:right w:val="single" w:sz="8" w:space="0" w:color="auto"/>
            </w:tcBorders>
            <w:vAlign w:val="bottom"/>
          </w:tcPr>
          <w:p w14:paraId="2E8743A1" w14:textId="77777777" w:rsidR="00423309" w:rsidRDefault="002E5DC1">
            <w:pPr>
              <w:ind w:left="280"/>
              <w:rPr>
                <w:sz w:val="20"/>
                <w:szCs w:val="20"/>
              </w:rPr>
            </w:pPr>
            <w:r>
              <w:rPr>
                <w:rFonts w:ascii="Calibri" w:eastAsia="Calibri" w:hAnsi="Calibri" w:cs="Calibri"/>
                <w:sz w:val="20"/>
                <w:szCs w:val="20"/>
              </w:rPr>
              <w:t>Max.</w:t>
            </w:r>
          </w:p>
        </w:tc>
        <w:tc>
          <w:tcPr>
            <w:tcW w:w="709" w:type="dxa"/>
            <w:gridSpan w:val="3"/>
            <w:vAlign w:val="bottom"/>
          </w:tcPr>
          <w:p w14:paraId="2E8743A2" w14:textId="77777777" w:rsidR="00423309" w:rsidRDefault="00423309">
            <w:pPr>
              <w:rPr>
                <w:sz w:val="1"/>
                <w:szCs w:val="1"/>
              </w:rPr>
            </w:pPr>
          </w:p>
        </w:tc>
      </w:tr>
      <w:tr w:rsidR="00423309" w14:paraId="2E8743A9" w14:textId="77777777" w:rsidTr="00EE119F">
        <w:trPr>
          <w:trHeight w:val="130"/>
        </w:trPr>
        <w:tc>
          <w:tcPr>
            <w:tcW w:w="719" w:type="dxa"/>
            <w:vMerge/>
            <w:tcBorders>
              <w:left w:val="single" w:sz="8" w:space="0" w:color="auto"/>
              <w:right w:val="single" w:sz="8" w:space="0" w:color="auto"/>
            </w:tcBorders>
            <w:vAlign w:val="bottom"/>
          </w:tcPr>
          <w:p w14:paraId="2E8743A4" w14:textId="77777777" w:rsidR="00423309" w:rsidRDefault="00423309">
            <w:pPr>
              <w:rPr>
                <w:sz w:val="11"/>
                <w:szCs w:val="11"/>
              </w:rPr>
            </w:pPr>
          </w:p>
        </w:tc>
        <w:tc>
          <w:tcPr>
            <w:tcW w:w="4146" w:type="dxa"/>
            <w:vMerge/>
            <w:tcBorders>
              <w:right w:val="single" w:sz="8" w:space="0" w:color="auto"/>
            </w:tcBorders>
            <w:vAlign w:val="bottom"/>
          </w:tcPr>
          <w:p w14:paraId="2E8743A5" w14:textId="77777777" w:rsidR="00423309" w:rsidRDefault="00423309">
            <w:pPr>
              <w:rPr>
                <w:sz w:val="11"/>
                <w:szCs w:val="11"/>
              </w:rPr>
            </w:pPr>
          </w:p>
        </w:tc>
        <w:tc>
          <w:tcPr>
            <w:tcW w:w="3327" w:type="dxa"/>
            <w:vMerge/>
            <w:tcBorders>
              <w:right w:val="single" w:sz="8" w:space="0" w:color="auto"/>
            </w:tcBorders>
            <w:vAlign w:val="bottom"/>
          </w:tcPr>
          <w:p w14:paraId="2E8743A6" w14:textId="77777777" w:rsidR="00423309" w:rsidRDefault="00423309">
            <w:pPr>
              <w:rPr>
                <w:sz w:val="11"/>
                <w:szCs w:val="11"/>
              </w:rPr>
            </w:pPr>
          </w:p>
        </w:tc>
        <w:tc>
          <w:tcPr>
            <w:tcW w:w="1349" w:type="dxa"/>
            <w:vMerge w:val="restart"/>
            <w:tcBorders>
              <w:right w:val="single" w:sz="8" w:space="0" w:color="auto"/>
            </w:tcBorders>
            <w:vAlign w:val="bottom"/>
          </w:tcPr>
          <w:p w14:paraId="2E8743A7" w14:textId="77777777" w:rsidR="00423309" w:rsidRDefault="002E5DC1">
            <w:pPr>
              <w:ind w:left="220"/>
              <w:rPr>
                <w:sz w:val="20"/>
                <w:szCs w:val="20"/>
              </w:rPr>
            </w:pPr>
            <w:r>
              <w:rPr>
                <w:rFonts w:ascii="Calibri" w:eastAsia="Calibri" w:hAnsi="Calibri" w:cs="Calibri"/>
                <w:sz w:val="20"/>
                <w:szCs w:val="20"/>
              </w:rPr>
              <w:t>points</w:t>
            </w:r>
          </w:p>
        </w:tc>
        <w:tc>
          <w:tcPr>
            <w:tcW w:w="709" w:type="dxa"/>
            <w:gridSpan w:val="3"/>
            <w:vAlign w:val="bottom"/>
          </w:tcPr>
          <w:p w14:paraId="2E8743A8" w14:textId="77777777" w:rsidR="00423309" w:rsidRDefault="00423309">
            <w:pPr>
              <w:rPr>
                <w:sz w:val="1"/>
                <w:szCs w:val="1"/>
              </w:rPr>
            </w:pPr>
          </w:p>
        </w:tc>
      </w:tr>
      <w:tr w:rsidR="00423309" w14:paraId="2E8743AF" w14:textId="77777777" w:rsidTr="00EE119F">
        <w:trPr>
          <w:trHeight w:val="130"/>
        </w:trPr>
        <w:tc>
          <w:tcPr>
            <w:tcW w:w="719" w:type="dxa"/>
            <w:tcBorders>
              <w:left w:val="single" w:sz="8" w:space="0" w:color="auto"/>
              <w:right w:val="single" w:sz="8" w:space="0" w:color="auto"/>
            </w:tcBorders>
            <w:vAlign w:val="bottom"/>
          </w:tcPr>
          <w:p w14:paraId="2E8743AA" w14:textId="77777777" w:rsidR="00423309" w:rsidRDefault="00423309">
            <w:pPr>
              <w:rPr>
                <w:sz w:val="11"/>
                <w:szCs w:val="11"/>
              </w:rPr>
            </w:pPr>
          </w:p>
        </w:tc>
        <w:tc>
          <w:tcPr>
            <w:tcW w:w="4146" w:type="dxa"/>
            <w:tcBorders>
              <w:right w:val="single" w:sz="8" w:space="0" w:color="auto"/>
            </w:tcBorders>
            <w:vAlign w:val="bottom"/>
          </w:tcPr>
          <w:p w14:paraId="2E8743AB" w14:textId="77777777" w:rsidR="00423309" w:rsidRDefault="00423309">
            <w:pPr>
              <w:rPr>
                <w:sz w:val="11"/>
                <w:szCs w:val="11"/>
              </w:rPr>
            </w:pPr>
          </w:p>
        </w:tc>
        <w:tc>
          <w:tcPr>
            <w:tcW w:w="3327" w:type="dxa"/>
            <w:tcBorders>
              <w:right w:val="single" w:sz="8" w:space="0" w:color="auto"/>
            </w:tcBorders>
            <w:vAlign w:val="bottom"/>
          </w:tcPr>
          <w:p w14:paraId="2E8743AC" w14:textId="77777777" w:rsidR="00423309" w:rsidRDefault="00423309">
            <w:pPr>
              <w:rPr>
                <w:sz w:val="11"/>
                <w:szCs w:val="11"/>
              </w:rPr>
            </w:pPr>
          </w:p>
        </w:tc>
        <w:tc>
          <w:tcPr>
            <w:tcW w:w="1349" w:type="dxa"/>
            <w:vMerge/>
            <w:tcBorders>
              <w:right w:val="single" w:sz="8" w:space="0" w:color="auto"/>
            </w:tcBorders>
            <w:vAlign w:val="bottom"/>
          </w:tcPr>
          <w:p w14:paraId="2E8743AD" w14:textId="77777777" w:rsidR="00423309" w:rsidRDefault="00423309">
            <w:pPr>
              <w:rPr>
                <w:sz w:val="11"/>
                <w:szCs w:val="11"/>
              </w:rPr>
            </w:pPr>
          </w:p>
        </w:tc>
        <w:tc>
          <w:tcPr>
            <w:tcW w:w="709" w:type="dxa"/>
            <w:gridSpan w:val="3"/>
            <w:vAlign w:val="bottom"/>
          </w:tcPr>
          <w:p w14:paraId="2E8743AE" w14:textId="77777777" w:rsidR="00423309" w:rsidRDefault="00423309">
            <w:pPr>
              <w:rPr>
                <w:sz w:val="1"/>
                <w:szCs w:val="1"/>
              </w:rPr>
            </w:pPr>
          </w:p>
        </w:tc>
      </w:tr>
      <w:tr w:rsidR="00423309" w14:paraId="2E8743B5" w14:textId="77777777" w:rsidTr="00EE119F">
        <w:trPr>
          <w:trHeight w:val="187"/>
        </w:trPr>
        <w:tc>
          <w:tcPr>
            <w:tcW w:w="719" w:type="dxa"/>
            <w:tcBorders>
              <w:left w:val="single" w:sz="8" w:space="0" w:color="auto"/>
              <w:bottom w:val="single" w:sz="8" w:space="0" w:color="auto"/>
              <w:right w:val="single" w:sz="8" w:space="0" w:color="auto"/>
            </w:tcBorders>
            <w:vAlign w:val="bottom"/>
          </w:tcPr>
          <w:p w14:paraId="2E8743B0" w14:textId="77777777" w:rsidR="00423309" w:rsidRDefault="00423309">
            <w:pPr>
              <w:rPr>
                <w:sz w:val="16"/>
                <w:szCs w:val="16"/>
              </w:rPr>
            </w:pPr>
          </w:p>
        </w:tc>
        <w:tc>
          <w:tcPr>
            <w:tcW w:w="4146" w:type="dxa"/>
            <w:tcBorders>
              <w:bottom w:val="single" w:sz="8" w:space="0" w:color="auto"/>
              <w:right w:val="single" w:sz="8" w:space="0" w:color="auto"/>
            </w:tcBorders>
            <w:vAlign w:val="bottom"/>
          </w:tcPr>
          <w:p w14:paraId="2E8743B1" w14:textId="77777777" w:rsidR="00423309" w:rsidRDefault="00423309">
            <w:pPr>
              <w:rPr>
                <w:sz w:val="16"/>
                <w:szCs w:val="16"/>
              </w:rPr>
            </w:pPr>
          </w:p>
        </w:tc>
        <w:tc>
          <w:tcPr>
            <w:tcW w:w="3327" w:type="dxa"/>
            <w:tcBorders>
              <w:bottom w:val="single" w:sz="8" w:space="0" w:color="auto"/>
              <w:right w:val="single" w:sz="8" w:space="0" w:color="auto"/>
            </w:tcBorders>
            <w:vAlign w:val="bottom"/>
          </w:tcPr>
          <w:p w14:paraId="2E8743B2" w14:textId="77777777" w:rsidR="00423309" w:rsidRDefault="00423309">
            <w:pPr>
              <w:rPr>
                <w:sz w:val="16"/>
                <w:szCs w:val="16"/>
              </w:rPr>
            </w:pPr>
          </w:p>
        </w:tc>
        <w:tc>
          <w:tcPr>
            <w:tcW w:w="1349" w:type="dxa"/>
            <w:tcBorders>
              <w:bottom w:val="single" w:sz="8" w:space="0" w:color="auto"/>
              <w:right w:val="single" w:sz="8" w:space="0" w:color="auto"/>
            </w:tcBorders>
            <w:vAlign w:val="bottom"/>
          </w:tcPr>
          <w:p w14:paraId="2E8743B3" w14:textId="77777777" w:rsidR="00423309" w:rsidRDefault="00423309">
            <w:pPr>
              <w:rPr>
                <w:sz w:val="16"/>
                <w:szCs w:val="16"/>
              </w:rPr>
            </w:pPr>
          </w:p>
        </w:tc>
        <w:tc>
          <w:tcPr>
            <w:tcW w:w="709" w:type="dxa"/>
            <w:gridSpan w:val="3"/>
            <w:vAlign w:val="bottom"/>
          </w:tcPr>
          <w:p w14:paraId="2E8743B4" w14:textId="77777777" w:rsidR="00423309" w:rsidRDefault="00423309">
            <w:pPr>
              <w:rPr>
                <w:sz w:val="1"/>
                <w:szCs w:val="1"/>
              </w:rPr>
            </w:pPr>
          </w:p>
        </w:tc>
      </w:tr>
      <w:tr w:rsidR="00423309" w14:paraId="2E8743BB" w14:textId="77777777" w:rsidTr="00EE119F">
        <w:trPr>
          <w:trHeight w:val="230"/>
        </w:trPr>
        <w:tc>
          <w:tcPr>
            <w:tcW w:w="719" w:type="dxa"/>
            <w:tcBorders>
              <w:left w:val="single" w:sz="8" w:space="0" w:color="auto"/>
              <w:right w:val="single" w:sz="8" w:space="0" w:color="auto"/>
            </w:tcBorders>
            <w:vAlign w:val="bottom"/>
          </w:tcPr>
          <w:p w14:paraId="2E8743B6" w14:textId="77777777" w:rsidR="00423309" w:rsidRDefault="00423309">
            <w:pPr>
              <w:rPr>
                <w:sz w:val="19"/>
                <w:szCs w:val="19"/>
              </w:rPr>
            </w:pPr>
          </w:p>
        </w:tc>
        <w:tc>
          <w:tcPr>
            <w:tcW w:w="4146" w:type="dxa"/>
            <w:tcBorders>
              <w:right w:val="single" w:sz="8" w:space="0" w:color="auto"/>
            </w:tcBorders>
            <w:vAlign w:val="bottom"/>
          </w:tcPr>
          <w:p w14:paraId="2E8743B7" w14:textId="77777777" w:rsidR="00423309" w:rsidRDefault="00423309">
            <w:pPr>
              <w:rPr>
                <w:sz w:val="19"/>
                <w:szCs w:val="19"/>
              </w:rPr>
            </w:pPr>
          </w:p>
        </w:tc>
        <w:tc>
          <w:tcPr>
            <w:tcW w:w="3327" w:type="dxa"/>
            <w:tcBorders>
              <w:right w:val="single" w:sz="8" w:space="0" w:color="auto"/>
            </w:tcBorders>
            <w:vAlign w:val="bottom"/>
          </w:tcPr>
          <w:p w14:paraId="2E8743B8" w14:textId="77777777" w:rsidR="00423309" w:rsidRDefault="002E5DC1">
            <w:pPr>
              <w:spacing w:line="229" w:lineRule="exact"/>
              <w:ind w:left="100"/>
              <w:rPr>
                <w:sz w:val="20"/>
                <w:szCs w:val="20"/>
              </w:rPr>
            </w:pPr>
            <w:r>
              <w:rPr>
                <w:rFonts w:ascii="Calibri" w:eastAsia="Calibri" w:hAnsi="Calibri" w:cs="Calibri"/>
                <w:sz w:val="20"/>
                <w:szCs w:val="20"/>
              </w:rPr>
              <w:t>First-level university degree in other</w:t>
            </w:r>
          </w:p>
        </w:tc>
        <w:tc>
          <w:tcPr>
            <w:tcW w:w="1349" w:type="dxa"/>
            <w:tcBorders>
              <w:right w:val="single" w:sz="8" w:space="0" w:color="auto"/>
            </w:tcBorders>
            <w:vAlign w:val="bottom"/>
          </w:tcPr>
          <w:p w14:paraId="2E8743B9" w14:textId="77777777" w:rsidR="00423309" w:rsidRDefault="00423309">
            <w:pPr>
              <w:rPr>
                <w:sz w:val="19"/>
                <w:szCs w:val="19"/>
              </w:rPr>
            </w:pPr>
          </w:p>
        </w:tc>
        <w:tc>
          <w:tcPr>
            <w:tcW w:w="709" w:type="dxa"/>
            <w:gridSpan w:val="3"/>
            <w:vAlign w:val="bottom"/>
          </w:tcPr>
          <w:p w14:paraId="2E8743BA" w14:textId="77777777" w:rsidR="00423309" w:rsidRDefault="00423309">
            <w:pPr>
              <w:rPr>
                <w:sz w:val="1"/>
                <w:szCs w:val="1"/>
              </w:rPr>
            </w:pPr>
          </w:p>
        </w:tc>
      </w:tr>
      <w:tr w:rsidR="00423309" w14:paraId="2E8743C1" w14:textId="77777777" w:rsidTr="00EE119F">
        <w:trPr>
          <w:trHeight w:val="262"/>
        </w:trPr>
        <w:tc>
          <w:tcPr>
            <w:tcW w:w="719" w:type="dxa"/>
            <w:tcBorders>
              <w:left w:val="single" w:sz="8" w:space="0" w:color="auto"/>
              <w:right w:val="single" w:sz="8" w:space="0" w:color="auto"/>
            </w:tcBorders>
            <w:vAlign w:val="bottom"/>
          </w:tcPr>
          <w:p w14:paraId="2E8743BC" w14:textId="77777777" w:rsidR="00423309" w:rsidRDefault="00423309"/>
        </w:tc>
        <w:tc>
          <w:tcPr>
            <w:tcW w:w="4146" w:type="dxa"/>
            <w:tcBorders>
              <w:right w:val="single" w:sz="8" w:space="0" w:color="auto"/>
            </w:tcBorders>
            <w:vAlign w:val="bottom"/>
          </w:tcPr>
          <w:p w14:paraId="2E8743BD" w14:textId="77777777" w:rsidR="00423309" w:rsidRDefault="00423309"/>
        </w:tc>
        <w:tc>
          <w:tcPr>
            <w:tcW w:w="3327" w:type="dxa"/>
            <w:tcBorders>
              <w:right w:val="single" w:sz="8" w:space="0" w:color="auto"/>
            </w:tcBorders>
            <w:vAlign w:val="bottom"/>
          </w:tcPr>
          <w:p w14:paraId="2E8743BE" w14:textId="77777777" w:rsidR="00423309" w:rsidRDefault="002E5DC1">
            <w:pPr>
              <w:ind w:left="100"/>
              <w:rPr>
                <w:sz w:val="20"/>
                <w:szCs w:val="20"/>
              </w:rPr>
            </w:pPr>
            <w:r>
              <w:rPr>
                <w:rFonts w:ascii="Calibri" w:eastAsia="Calibri" w:hAnsi="Calibri" w:cs="Calibri"/>
                <w:sz w:val="20"/>
                <w:szCs w:val="20"/>
              </w:rPr>
              <w:t>areas – 55 pts.</w:t>
            </w:r>
          </w:p>
        </w:tc>
        <w:tc>
          <w:tcPr>
            <w:tcW w:w="1349" w:type="dxa"/>
            <w:tcBorders>
              <w:right w:val="single" w:sz="8" w:space="0" w:color="auto"/>
            </w:tcBorders>
            <w:vAlign w:val="bottom"/>
          </w:tcPr>
          <w:p w14:paraId="2E8743BF" w14:textId="77777777" w:rsidR="00423309" w:rsidRDefault="00423309"/>
        </w:tc>
        <w:tc>
          <w:tcPr>
            <w:tcW w:w="709" w:type="dxa"/>
            <w:gridSpan w:val="3"/>
            <w:vAlign w:val="bottom"/>
          </w:tcPr>
          <w:p w14:paraId="2E8743C0" w14:textId="77777777" w:rsidR="00423309" w:rsidRDefault="00423309">
            <w:pPr>
              <w:rPr>
                <w:sz w:val="1"/>
                <w:szCs w:val="1"/>
              </w:rPr>
            </w:pPr>
          </w:p>
        </w:tc>
      </w:tr>
      <w:tr w:rsidR="00423309" w14:paraId="2E8743C7" w14:textId="77777777" w:rsidTr="00EE119F">
        <w:trPr>
          <w:trHeight w:val="185"/>
        </w:trPr>
        <w:tc>
          <w:tcPr>
            <w:tcW w:w="719" w:type="dxa"/>
            <w:tcBorders>
              <w:left w:val="single" w:sz="8" w:space="0" w:color="auto"/>
              <w:bottom w:val="single" w:sz="8" w:space="0" w:color="auto"/>
              <w:right w:val="single" w:sz="8" w:space="0" w:color="auto"/>
            </w:tcBorders>
            <w:vAlign w:val="bottom"/>
          </w:tcPr>
          <w:p w14:paraId="2E8743C2" w14:textId="77777777" w:rsidR="00423309" w:rsidRDefault="00423309">
            <w:pPr>
              <w:rPr>
                <w:sz w:val="16"/>
                <w:szCs w:val="16"/>
              </w:rPr>
            </w:pPr>
          </w:p>
        </w:tc>
        <w:tc>
          <w:tcPr>
            <w:tcW w:w="4146" w:type="dxa"/>
            <w:tcBorders>
              <w:bottom w:val="single" w:sz="8" w:space="0" w:color="auto"/>
              <w:right w:val="single" w:sz="8" w:space="0" w:color="auto"/>
            </w:tcBorders>
            <w:vAlign w:val="bottom"/>
          </w:tcPr>
          <w:p w14:paraId="2E8743C3" w14:textId="77777777" w:rsidR="00423309" w:rsidRDefault="00423309">
            <w:pPr>
              <w:rPr>
                <w:sz w:val="16"/>
                <w:szCs w:val="16"/>
              </w:rPr>
            </w:pPr>
          </w:p>
        </w:tc>
        <w:tc>
          <w:tcPr>
            <w:tcW w:w="3327" w:type="dxa"/>
            <w:tcBorders>
              <w:bottom w:val="single" w:sz="8" w:space="0" w:color="auto"/>
              <w:right w:val="single" w:sz="8" w:space="0" w:color="auto"/>
            </w:tcBorders>
            <w:vAlign w:val="bottom"/>
          </w:tcPr>
          <w:p w14:paraId="2E8743C4" w14:textId="77777777" w:rsidR="00423309" w:rsidRDefault="00423309">
            <w:pPr>
              <w:rPr>
                <w:sz w:val="16"/>
                <w:szCs w:val="16"/>
              </w:rPr>
            </w:pPr>
          </w:p>
        </w:tc>
        <w:tc>
          <w:tcPr>
            <w:tcW w:w="1349" w:type="dxa"/>
            <w:tcBorders>
              <w:bottom w:val="single" w:sz="8" w:space="0" w:color="auto"/>
              <w:right w:val="single" w:sz="8" w:space="0" w:color="auto"/>
            </w:tcBorders>
            <w:vAlign w:val="bottom"/>
          </w:tcPr>
          <w:p w14:paraId="2E8743C5" w14:textId="77777777" w:rsidR="00423309" w:rsidRDefault="00423309">
            <w:pPr>
              <w:rPr>
                <w:sz w:val="16"/>
                <w:szCs w:val="16"/>
              </w:rPr>
            </w:pPr>
          </w:p>
        </w:tc>
        <w:tc>
          <w:tcPr>
            <w:tcW w:w="709" w:type="dxa"/>
            <w:gridSpan w:val="3"/>
            <w:vAlign w:val="bottom"/>
          </w:tcPr>
          <w:p w14:paraId="2E8743C6" w14:textId="77777777" w:rsidR="00423309" w:rsidRDefault="00423309">
            <w:pPr>
              <w:rPr>
                <w:sz w:val="1"/>
                <w:szCs w:val="1"/>
              </w:rPr>
            </w:pPr>
          </w:p>
        </w:tc>
      </w:tr>
      <w:tr w:rsidR="00423309" w14:paraId="2E8743CD" w14:textId="77777777" w:rsidTr="00EE119F">
        <w:trPr>
          <w:trHeight w:val="230"/>
        </w:trPr>
        <w:tc>
          <w:tcPr>
            <w:tcW w:w="719" w:type="dxa"/>
            <w:tcBorders>
              <w:left w:val="single" w:sz="8" w:space="0" w:color="auto"/>
              <w:right w:val="single" w:sz="8" w:space="0" w:color="auto"/>
            </w:tcBorders>
            <w:vAlign w:val="bottom"/>
          </w:tcPr>
          <w:p w14:paraId="2E8743C8" w14:textId="77777777" w:rsidR="00423309" w:rsidRDefault="002E5DC1">
            <w:pPr>
              <w:spacing w:line="227" w:lineRule="exact"/>
              <w:ind w:left="120"/>
              <w:rPr>
                <w:sz w:val="20"/>
                <w:szCs w:val="20"/>
              </w:rPr>
            </w:pPr>
            <w:r>
              <w:rPr>
                <w:rFonts w:ascii="Calibri" w:eastAsia="Calibri" w:hAnsi="Calibri" w:cs="Calibri"/>
                <w:sz w:val="20"/>
                <w:szCs w:val="20"/>
              </w:rPr>
              <w:t>2.</w:t>
            </w:r>
          </w:p>
        </w:tc>
        <w:tc>
          <w:tcPr>
            <w:tcW w:w="4146" w:type="dxa"/>
            <w:tcBorders>
              <w:right w:val="single" w:sz="8" w:space="0" w:color="auto"/>
            </w:tcBorders>
            <w:vAlign w:val="bottom"/>
          </w:tcPr>
          <w:p w14:paraId="2E8743C9" w14:textId="77777777" w:rsidR="00423309" w:rsidRDefault="002E5DC1">
            <w:pPr>
              <w:spacing w:line="229" w:lineRule="exact"/>
              <w:ind w:left="80"/>
              <w:rPr>
                <w:sz w:val="20"/>
                <w:szCs w:val="20"/>
              </w:rPr>
            </w:pPr>
            <w:r>
              <w:rPr>
                <w:rFonts w:ascii="Calibri" w:eastAsia="Calibri" w:hAnsi="Calibri" w:cs="Calibri"/>
                <w:sz w:val="20"/>
                <w:szCs w:val="20"/>
              </w:rPr>
              <w:t>At least 2 (two) years of relevant experience in working</w:t>
            </w:r>
          </w:p>
        </w:tc>
        <w:tc>
          <w:tcPr>
            <w:tcW w:w="3327" w:type="dxa"/>
            <w:tcBorders>
              <w:right w:val="single" w:sz="8" w:space="0" w:color="auto"/>
            </w:tcBorders>
            <w:vAlign w:val="bottom"/>
          </w:tcPr>
          <w:p w14:paraId="2E8743CA" w14:textId="77777777" w:rsidR="00423309" w:rsidRDefault="002E5DC1">
            <w:pPr>
              <w:spacing w:line="229" w:lineRule="exact"/>
              <w:ind w:left="100"/>
              <w:rPr>
                <w:sz w:val="20"/>
                <w:szCs w:val="20"/>
              </w:rPr>
            </w:pPr>
            <w:r>
              <w:rPr>
                <w:rFonts w:ascii="Calibri" w:eastAsia="Calibri" w:hAnsi="Calibri" w:cs="Calibri"/>
                <w:sz w:val="20"/>
                <w:szCs w:val="20"/>
              </w:rPr>
              <w:t xml:space="preserve">2 </w:t>
            </w:r>
            <w:r>
              <w:rPr>
                <w:rFonts w:ascii="Calibri" w:eastAsia="Calibri" w:hAnsi="Calibri" w:cs="Calibri"/>
                <w:sz w:val="20"/>
                <w:szCs w:val="20"/>
              </w:rPr>
              <w:t>years – 90 pts, each year over 2 years</w:t>
            </w:r>
          </w:p>
        </w:tc>
        <w:tc>
          <w:tcPr>
            <w:tcW w:w="1349" w:type="dxa"/>
            <w:tcBorders>
              <w:right w:val="single" w:sz="8" w:space="0" w:color="auto"/>
            </w:tcBorders>
            <w:vAlign w:val="bottom"/>
          </w:tcPr>
          <w:p w14:paraId="2E8743CB" w14:textId="77777777" w:rsidR="00423309" w:rsidRDefault="00423309">
            <w:pPr>
              <w:rPr>
                <w:sz w:val="19"/>
                <w:szCs w:val="19"/>
              </w:rPr>
            </w:pPr>
          </w:p>
        </w:tc>
        <w:tc>
          <w:tcPr>
            <w:tcW w:w="709" w:type="dxa"/>
            <w:gridSpan w:val="3"/>
            <w:vAlign w:val="bottom"/>
          </w:tcPr>
          <w:p w14:paraId="2E8743CC" w14:textId="77777777" w:rsidR="00423309" w:rsidRDefault="00423309">
            <w:pPr>
              <w:rPr>
                <w:sz w:val="1"/>
                <w:szCs w:val="1"/>
              </w:rPr>
            </w:pPr>
          </w:p>
        </w:tc>
      </w:tr>
      <w:tr w:rsidR="00423309" w14:paraId="2E8743D3" w14:textId="77777777" w:rsidTr="00EE119F">
        <w:trPr>
          <w:trHeight w:val="264"/>
        </w:trPr>
        <w:tc>
          <w:tcPr>
            <w:tcW w:w="719" w:type="dxa"/>
            <w:tcBorders>
              <w:left w:val="single" w:sz="8" w:space="0" w:color="auto"/>
              <w:right w:val="single" w:sz="8" w:space="0" w:color="auto"/>
            </w:tcBorders>
            <w:vAlign w:val="bottom"/>
          </w:tcPr>
          <w:p w14:paraId="2E8743CE" w14:textId="77777777" w:rsidR="00423309" w:rsidRDefault="00423309"/>
        </w:tc>
        <w:tc>
          <w:tcPr>
            <w:tcW w:w="4146" w:type="dxa"/>
            <w:tcBorders>
              <w:right w:val="single" w:sz="8" w:space="0" w:color="auto"/>
            </w:tcBorders>
            <w:vAlign w:val="bottom"/>
          </w:tcPr>
          <w:p w14:paraId="2E8743CF" w14:textId="77777777" w:rsidR="00423309" w:rsidRDefault="002E5DC1">
            <w:pPr>
              <w:ind w:left="80"/>
              <w:rPr>
                <w:sz w:val="20"/>
                <w:szCs w:val="20"/>
              </w:rPr>
            </w:pPr>
            <w:r>
              <w:rPr>
                <w:rFonts w:ascii="Calibri" w:eastAsia="Calibri" w:hAnsi="Calibri" w:cs="Calibri"/>
                <w:sz w:val="20"/>
                <w:szCs w:val="20"/>
              </w:rPr>
              <w:t>with/in local public sector or civil society with</w:t>
            </w:r>
          </w:p>
        </w:tc>
        <w:tc>
          <w:tcPr>
            <w:tcW w:w="3327" w:type="dxa"/>
            <w:tcBorders>
              <w:right w:val="single" w:sz="8" w:space="0" w:color="auto"/>
            </w:tcBorders>
            <w:vAlign w:val="bottom"/>
          </w:tcPr>
          <w:p w14:paraId="2E8743D0" w14:textId="77777777" w:rsidR="00423309" w:rsidRDefault="002E5DC1">
            <w:pPr>
              <w:ind w:left="100"/>
              <w:rPr>
                <w:sz w:val="20"/>
                <w:szCs w:val="20"/>
              </w:rPr>
            </w:pPr>
            <w:r>
              <w:rPr>
                <w:rFonts w:ascii="Calibri" w:eastAsia="Calibri" w:hAnsi="Calibri" w:cs="Calibri"/>
                <w:sz w:val="20"/>
                <w:szCs w:val="20"/>
              </w:rPr>
              <w:t>– 20 pts, up to a max of 130 pts</w:t>
            </w:r>
          </w:p>
        </w:tc>
        <w:tc>
          <w:tcPr>
            <w:tcW w:w="1349" w:type="dxa"/>
            <w:tcBorders>
              <w:right w:val="single" w:sz="8" w:space="0" w:color="auto"/>
            </w:tcBorders>
            <w:vAlign w:val="bottom"/>
          </w:tcPr>
          <w:p w14:paraId="2E8743D1" w14:textId="77777777" w:rsidR="00423309" w:rsidRDefault="002E5DC1">
            <w:pPr>
              <w:ind w:left="100"/>
              <w:rPr>
                <w:sz w:val="20"/>
                <w:szCs w:val="20"/>
              </w:rPr>
            </w:pPr>
            <w:r>
              <w:rPr>
                <w:rFonts w:ascii="Calibri" w:eastAsia="Calibri" w:hAnsi="Calibri" w:cs="Calibri"/>
                <w:sz w:val="20"/>
                <w:szCs w:val="20"/>
              </w:rPr>
              <w:t>130</w:t>
            </w:r>
          </w:p>
        </w:tc>
        <w:tc>
          <w:tcPr>
            <w:tcW w:w="709" w:type="dxa"/>
            <w:gridSpan w:val="3"/>
            <w:vAlign w:val="bottom"/>
          </w:tcPr>
          <w:p w14:paraId="2E8743D2" w14:textId="77777777" w:rsidR="00423309" w:rsidRDefault="00423309">
            <w:pPr>
              <w:rPr>
                <w:sz w:val="1"/>
                <w:szCs w:val="1"/>
              </w:rPr>
            </w:pPr>
          </w:p>
        </w:tc>
      </w:tr>
      <w:tr w:rsidR="00423309" w14:paraId="2E8743D9" w14:textId="77777777" w:rsidTr="00EE119F">
        <w:trPr>
          <w:trHeight w:val="262"/>
        </w:trPr>
        <w:tc>
          <w:tcPr>
            <w:tcW w:w="719" w:type="dxa"/>
            <w:tcBorders>
              <w:left w:val="single" w:sz="8" w:space="0" w:color="auto"/>
              <w:right w:val="single" w:sz="8" w:space="0" w:color="auto"/>
            </w:tcBorders>
            <w:vAlign w:val="bottom"/>
          </w:tcPr>
          <w:p w14:paraId="2E8743D4" w14:textId="77777777" w:rsidR="00423309" w:rsidRDefault="00423309"/>
        </w:tc>
        <w:tc>
          <w:tcPr>
            <w:tcW w:w="4146" w:type="dxa"/>
            <w:tcBorders>
              <w:right w:val="single" w:sz="8" w:space="0" w:color="auto"/>
            </w:tcBorders>
            <w:vAlign w:val="bottom"/>
          </w:tcPr>
          <w:p w14:paraId="2E8743D5" w14:textId="77777777" w:rsidR="00423309" w:rsidRDefault="002E5DC1">
            <w:pPr>
              <w:ind w:left="80"/>
              <w:rPr>
                <w:sz w:val="20"/>
                <w:szCs w:val="20"/>
              </w:rPr>
            </w:pPr>
            <w:r>
              <w:rPr>
                <w:rFonts w:ascii="Calibri" w:eastAsia="Calibri" w:hAnsi="Calibri" w:cs="Calibri"/>
                <w:sz w:val="20"/>
                <w:szCs w:val="20"/>
              </w:rPr>
              <w:t>administrative/ programming responsibilities;</w:t>
            </w:r>
          </w:p>
        </w:tc>
        <w:tc>
          <w:tcPr>
            <w:tcW w:w="3327" w:type="dxa"/>
            <w:tcBorders>
              <w:right w:val="single" w:sz="8" w:space="0" w:color="auto"/>
            </w:tcBorders>
            <w:vAlign w:val="bottom"/>
          </w:tcPr>
          <w:p w14:paraId="2E8743D6" w14:textId="77777777" w:rsidR="00423309" w:rsidRDefault="00423309"/>
        </w:tc>
        <w:tc>
          <w:tcPr>
            <w:tcW w:w="1349" w:type="dxa"/>
            <w:tcBorders>
              <w:right w:val="single" w:sz="8" w:space="0" w:color="auto"/>
            </w:tcBorders>
            <w:vAlign w:val="bottom"/>
          </w:tcPr>
          <w:p w14:paraId="2E8743D7" w14:textId="77777777" w:rsidR="00423309" w:rsidRDefault="00423309"/>
        </w:tc>
        <w:tc>
          <w:tcPr>
            <w:tcW w:w="709" w:type="dxa"/>
            <w:gridSpan w:val="3"/>
            <w:vAlign w:val="bottom"/>
          </w:tcPr>
          <w:p w14:paraId="2E8743D8" w14:textId="77777777" w:rsidR="00423309" w:rsidRDefault="00423309">
            <w:pPr>
              <w:rPr>
                <w:sz w:val="1"/>
                <w:szCs w:val="1"/>
              </w:rPr>
            </w:pPr>
          </w:p>
        </w:tc>
      </w:tr>
      <w:tr w:rsidR="00423309" w14:paraId="2E8743DF" w14:textId="77777777" w:rsidTr="00EE119F">
        <w:trPr>
          <w:trHeight w:val="185"/>
        </w:trPr>
        <w:tc>
          <w:tcPr>
            <w:tcW w:w="719" w:type="dxa"/>
            <w:tcBorders>
              <w:left w:val="single" w:sz="8" w:space="0" w:color="auto"/>
              <w:bottom w:val="single" w:sz="8" w:space="0" w:color="auto"/>
              <w:right w:val="single" w:sz="8" w:space="0" w:color="auto"/>
            </w:tcBorders>
            <w:vAlign w:val="bottom"/>
          </w:tcPr>
          <w:p w14:paraId="2E8743DA" w14:textId="77777777" w:rsidR="00423309" w:rsidRDefault="00423309">
            <w:pPr>
              <w:rPr>
                <w:sz w:val="16"/>
                <w:szCs w:val="16"/>
              </w:rPr>
            </w:pPr>
          </w:p>
        </w:tc>
        <w:tc>
          <w:tcPr>
            <w:tcW w:w="4146" w:type="dxa"/>
            <w:tcBorders>
              <w:bottom w:val="single" w:sz="8" w:space="0" w:color="auto"/>
              <w:right w:val="single" w:sz="8" w:space="0" w:color="auto"/>
            </w:tcBorders>
            <w:vAlign w:val="bottom"/>
          </w:tcPr>
          <w:p w14:paraId="2E8743DB" w14:textId="77777777" w:rsidR="00423309" w:rsidRDefault="00423309">
            <w:pPr>
              <w:rPr>
                <w:sz w:val="16"/>
                <w:szCs w:val="16"/>
              </w:rPr>
            </w:pPr>
          </w:p>
        </w:tc>
        <w:tc>
          <w:tcPr>
            <w:tcW w:w="3327" w:type="dxa"/>
            <w:tcBorders>
              <w:bottom w:val="single" w:sz="8" w:space="0" w:color="auto"/>
              <w:right w:val="single" w:sz="8" w:space="0" w:color="auto"/>
            </w:tcBorders>
            <w:vAlign w:val="bottom"/>
          </w:tcPr>
          <w:p w14:paraId="2E8743DC" w14:textId="77777777" w:rsidR="00423309" w:rsidRDefault="00423309">
            <w:pPr>
              <w:rPr>
                <w:sz w:val="16"/>
                <w:szCs w:val="16"/>
              </w:rPr>
            </w:pPr>
          </w:p>
        </w:tc>
        <w:tc>
          <w:tcPr>
            <w:tcW w:w="1349" w:type="dxa"/>
            <w:tcBorders>
              <w:bottom w:val="single" w:sz="8" w:space="0" w:color="auto"/>
              <w:right w:val="single" w:sz="8" w:space="0" w:color="auto"/>
            </w:tcBorders>
            <w:vAlign w:val="bottom"/>
          </w:tcPr>
          <w:p w14:paraId="2E8743DD" w14:textId="77777777" w:rsidR="00423309" w:rsidRDefault="00423309">
            <w:pPr>
              <w:rPr>
                <w:sz w:val="16"/>
                <w:szCs w:val="16"/>
              </w:rPr>
            </w:pPr>
          </w:p>
        </w:tc>
        <w:tc>
          <w:tcPr>
            <w:tcW w:w="709" w:type="dxa"/>
            <w:gridSpan w:val="3"/>
            <w:vAlign w:val="bottom"/>
          </w:tcPr>
          <w:p w14:paraId="2E8743DE" w14:textId="77777777" w:rsidR="00423309" w:rsidRDefault="00423309">
            <w:pPr>
              <w:rPr>
                <w:sz w:val="1"/>
                <w:szCs w:val="1"/>
              </w:rPr>
            </w:pPr>
          </w:p>
        </w:tc>
      </w:tr>
      <w:tr w:rsidR="00423309" w14:paraId="2E8743E5" w14:textId="77777777" w:rsidTr="00EE119F">
        <w:trPr>
          <w:trHeight w:val="232"/>
        </w:trPr>
        <w:tc>
          <w:tcPr>
            <w:tcW w:w="719" w:type="dxa"/>
            <w:tcBorders>
              <w:left w:val="single" w:sz="8" w:space="0" w:color="auto"/>
              <w:right w:val="single" w:sz="8" w:space="0" w:color="auto"/>
            </w:tcBorders>
            <w:vAlign w:val="bottom"/>
          </w:tcPr>
          <w:p w14:paraId="2E8743E0" w14:textId="77777777" w:rsidR="00423309" w:rsidRDefault="002E5DC1">
            <w:pPr>
              <w:spacing w:line="229" w:lineRule="exact"/>
              <w:ind w:left="120"/>
              <w:rPr>
                <w:sz w:val="20"/>
                <w:szCs w:val="20"/>
              </w:rPr>
            </w:pPr>
            <w:r>
              <w:rPr>
                <w:rFonts w:ascii="Calibri" w:eastAsia="Calibri" w:hAnsi="Calibri" w:cs="Calibri"/>
                <w:sz w:val="20"/>
                <w:szCs w:val="20"/>
              </w:rPr>
              <w:t>3.</w:t>
            </w:r>
          </w:p>
        </w:tc>
        <w:tc>
          <w:tcPr>
            <w:tcW w:w="4146" w:type="dxa"/>
            <w:tcBorders>
              <w:right w:val="single" w:sz="8" w:space="0" w:color="auto"/>
            </w:tcBorders>
            <w:vAlign w:val="bottom"/>
          </w:tcPr>
          <w:p w14:paraId="2E8743E1" w14:textId="77777777" w:rsidR="00423309" w:rsidRDefault="002E5DC1">
            <w:pPr>
              <w:spacing w:line="229" w:lineRule="exact"/>
              <w:ind w:left="80"/>
              <w:rPr>
                <w:sz w:val="20"/>
                <w:szCs w:val="20"/>
              </w:rPr>
            </w:pPr>
            <w:r>
              <w:rPr>
                <w:rFonts w:ascii="Calibri" w:eastAsia="Calibri" w:hAnsi="Calibri" w:cs="Calibri"/>
                <w:sz w:val="20"/>
                <w:szCs w:val="20"/>
              </w:rPr>
              <w:t>Experience in organising training events is an asset;</w:t>
            </w:r>
          </w:p>
        </w:tc>
        <w:tc>
          <w:tcPr>
            <w:tcW w:w="3327" w:type="dxa"/>
            <w:tcBorders>
              <w:right w:val="single" w:sz="8" w:space="0" w:color="auto"/>
            </w:tcBorders>
            <w:vAlign w:val="bottom"/>
          </w:tcPr>
          <w:p w14:paraId="2E8743E2" w14:textId="77777777" w:rsidR="00423309" w:rsidRDefault="002E5DC1">
            <w:pPr>
              <w:spacing w:line="232" w:lineRule="exact"/>
              <w:ind w:left="100"/>
              <w:rPr>
                <w:sz w:val="20"/>
                <w:szCs w:val="20"/>
              </w:rPr>
            </w:pPr>
            <w:r>
              <w:rPr>
                <w:rFonts w:ascii="Calibri" w:eastAsia="Calibri" w:hAnsi="Calibri" w:cs="Calibri"/>
                <w:sz w:val="20"/>
                <w:szCs w:val="20"/>
              </w:rPr>
              <w:t>Evidence that the candidate has</w:t>
            </w:r>
          </w:p>
        </w:tc>
        <w:tc>
          <w:tcPr>
            <w:tcW w:w="1349" w:type="dxa"/>
            <w:tcBorders>
              <w:right w:val="single" w:sz="8" w:space="0" w:color="auto"/>
            </w:tcBorders>
            <w:vAlign w:val="bottom"/>
          </w:tcPr>
          <w:p w14:paraId="2E8743E3" w14:textId="77777777" w:rsidR="00423309" w:rsidRDefault="00423309">
            <w:pPr>
              <w:rPr>
                <w:sz w:val="20"/>
                <w:szCs w:val="20"/>
              </w:rPr>
            </w:pPr>
          </w:p>
        </w:tc>
        <w:tc>
          <w:tcPr>
            <w:tcW w:w="709" w:type="dxa"/>
            <w:gridSpan w:val="3"/>
            <w:vAlign w:val="bottom"/>
          </w:tcPr>
          <w:p w14:paraId="2E8743E4" w14:textId="77777777" w:rsidR="00423309" w:rsidRDefault="00423309">
            <w:pPr>
              <w:rPr>
                <w:sz w:val="1"/>
                <w:szCs w:val="1"/>
              </w:rPr>
            </w:pPr>
          </w:p>
        </w:tc>
      </w:tr>
      <w:tr w:rsidR="00423309" w14:paraId="2E8743EB" w14:textId="77777777" w:rsidTr="00EE119F">
        <w:trPr>
          <w:trHeight w:val="262"/>
        </w:trPr>
        <w:tc>
          <w:tcPr>
            <w:tcW w:w="719" w:type="dxa"/>
            <w:tcBorders>
              <w:left w:val="single" w:sz="8" w:space="0" w:color="auto"/>
              <w:right w:val="single" w:sz="8" w:space="0" w:color="auto"/>
            </w:tcBorders>
            <w:vAlign w:val="bottom"/>
          </w:tcPr>
          <w:p w14:paraId="2E8743E6" w14:textId="77777777" w:rsidR="00423309" w:rsidRDefault="00423309"/>
        </w:tc>
        <w:tc>
          <w:tcPr>
            <w:tcW w:w="4146" w:type="dxa"/>
            <w:tcBorders>
              <w:right w:val="single" w:sz="8" w:space="0" w:color="auto"/>
            </w:tcBorders>
            <w:vAlign w:val="bottom"/>
          </w:tcPr>
          <w:p w14:paraId="2E8743E7" w14:textId="77777777" w:rsidR="00423309" w:rsidRDefault="00423309"/>
        </w:tc>
        <w:tc>
          <w:tcPr>
            <w:tcW w:w="3327" w:type="dxa"/>
            <w:tcBorders>
              <w:right w:val="single" w:sz="8" w:space="0" w:color="auto"/>
            </w:tcBorders>
            <w:vAlign w:val="bottom"/>
          </w:tcPr>
          <w:p w14:paraId="2E8743E8" w14:textId="77777777" w:rsidR="00423309" w:rsidRDefault="002E5DC1">
            <w:pPr>
              <w:ind w:left="100"/>
              <w:rPr>
                <w:sz w:val="20"/>
                <w:szCs w:val="20"/>
              </w:rPr>
            </w:pPr>
            <w:r>
              <w:rPr>
                <w:rFonts w:ascii="Calibri" w:eastAsia="Calibri" w:hAnsi="Calibri" w:cs="Calibri"/>
                <w:sz w:val="20"/>
                <w:szCs w:val="20"/>
              </w:rPr>
              <w:t>previously organized at least 3</w:t>
            </w:r>
          </w:p>
        </w:tc>
        <w:tc>
          <w:tcPr>
            <w:tcW w:w="1349" w:type="dxa"/>
            <w:tcBorders>
              <w:right w:val="single" w:sz="8" w:space="0" w:color="auto"/>
            </w:tcBorders>
            <w:vAlign w:val="bottom"/>
          </w:tcPr>
          <w:p w14:paraId="2E8743E9" w14:textId="77777777" w:rsidR="00423309" w:rsidRDefault="002E5DC1">
            <w:pPr>
              <w:ind w:left="100"/>
              <w:rPr>
                <w:sz w:val="20"/>
                <w:szCs w:val="20"/>
              </w:rPr>
            </w:pPr>
            <w:r>
              <w:rPr>
                <w:rFonts w:ascii="Calibri" w:eastAsia="Calibri" w:hAnsi="Calibri" w:cs="Calibri"/>
                <w:sz w:val="20"/>
                <w:szCs w:val="20"/>
              </w:rPr>
              <w:t>50</w:t>
            </w:r>
          </w:p>
        </w:tc>
        <w:tc>
          <w:tcPr>
            <w:tcW w:w="709" w:type="dxa"/>
            <w:gridSpan w:val="3"/>
            <w:vAlign w:val="bottom"/>
          </w:tcPr>
          <w:p w14:paraId="2E8743EA" w14:textId="77777777" w:rsidR="00423309" w:rsidRDefault="00423309">
            <w:pPr>
              <w:rPr>
                <w:sz w:val="1"/>
                <w:szCs w:val="1"/>
              </w:rPr>
            </w:pPr>
          </w:p>
        </w:tc>
      </w:tr>
      <w:tr w:rsidR="00423309" w14:paraId="2E8743F1" w14:textId="77777777" w:rsidTr="00EE119F">
        <w:trPr>
          <w:trHeight w:val="262"/>
        </w:trPr>
        <w:tc>
          <w:tcPr>
            <w:tcW w:w="719" w:type="dxa"/>
            <w:tcBorders>
              <w:left w:val="single" w:sz="8" w:space="0" w:color="auto"/>
              <w:right w:val="single" w:sz="8" w:space="0" w:color="auto"/>
            </w:tcBorders>
            <w:vAlign w:val="bottom"/>
          </w:tcPr>
          <w:p w14:paraId="2E8743EC" w14:textId="77777777" w:rsidR="00423309" w:rsidRDefault="00423309"/>
        </w:tc>
        <w:tc>
          <w:tcPr>
            <w:tcW w:w="4146" w:type="dxa"/>
            <w:tcBorders>
              <w:right w:val="single" w:sz="8" w:space="0" w:color="auto"/>
            </w:tcBorders>
            <w:vAlign w:val="bottom"/>
          </w:tcPr>
          <w:p w14:paraId="2E8743ED" w14:textId="77777777" w:rsidR="00423309" w:rsidRDefault="00423309"/>
        </w:tc>
        <w:tc>
          <w:tcPr>
            <w:tcW w:w="3327" w:type="dxa"/>
            <w:tcBorders>
              <w:right w:val="single" w:sz="8" w:space="0" w:color="auto"/>
            </w:tcBorders>
            <w:vAlign w:val="bottom"/>
          </w:tcPr>
          <w:p w14:paraId="2E8743EE" w14:textId="77777777" w:rsidR="00423309" w:rsidRDefault="002E5DC1">
            <w:pPr>
              <w:ind w:left="100"/>
              <w:rPr>
                <w:sz w:val="20"/>
                <w:szCs w:val="20"/>
              </w:rPr>
            </w:pPr>
            <w:r>
              <w:rPr>
                <w:rFonts w:ascii="Calibri" w:eastAsia="Calibri" w:hAnsi="Calibri" w:cs="Calibri"/>
                <w:sz w:val="20"/>
                <w:szCs w:val="20"/>
              </w:rPr>
              <w:t>trainings/ workshops – 50 pts</w:t>
            </w:r>
          </w:p>
        </w:tc>
        <w:tc>
          <w:tcPr>
            <w:tcW w:w="1349" w:type="dxa"/>
            <w:tcBorders>
              <w:right w:val="single" w:sz="8" w:space="0" w:color="auto"/>
            </w:tcBorders>
            <w:vAlign w:val="bottom"/>
          </w:tcPr>
          <w:p w14:paraId="2E8743EF" w14:textId="77777777" w:rsidR="00423309" w:rsidRDefault="00423309"/>
        </w:tc>
        <w:tc>
          <w:tcPr>
            <w:tcW w:w="709" w:type="dxa"/>
            <w:gridSpan w:val="3"/>
            <w:vAlign w:val="bottom"/>
          </w:tcPr>
          <w:p w14:paraId="2E8743F0" w14:textId="77777777" w:rsidR="00423309" w:rsidRDefault="00423309">
            <w:pPr>
              <w:rPr>
                <w:sz w:val="1"/>
                <w:szCs w:val="1"/>
              </w:rPr>
            </w:pPr>
          </w:p>
        </w:tc>
      </w:tr>
      <w:tr w:rsidR="00423309" w14:paraId="2E8743F7" w14:textId="77777777" w:rsidTr="00EE119F">
        <w:trPr>
          <w:trHeight w:val="187"/>
        </w:trPr>
        <w:tc>
          <w:tcPr>
            <w:tcW w:w="719" w:type="dxa"/>
            <w:tcBorders>
              <w:left w:val="single" w:sz="8" w:space="0" w:color="auto"/>
              <w:bottom w:val="single" w:sz="8" w:space="0" w:color="auto"/>
              <w:right w:val="single" w:sz="8" w:space="0" w:color="auto"/>
            </w:tcBorders>
            <w:vAlign w:val="bottom"/>
          </w:tcPr>
          <w:p w14:paraId="2E8743F2" w14:textId="77777777" w:rsidR="00423309" w:rsidRDefault="00423309">
            <w:pPr>
              <w:rPr>
                <w:sz w:val="16"/>
                <w:szCs w:val="16"/>
              </w:rPr>
            </w:pPr>
          </w:p>
        </w:tc>
        <w:tc>
          <w:tcPr>
            <w:tcW w:w="4146" w:type="dxa"/>
            <w:tcBorders>
              <w:bottom w:val="single" w:sz="8" w:space="0" w:color="auto"/>
              <w:right w:val="single" w:sz="8" w:space="0" w:color="auto"/>
            </w:tcBorders>
            <w:vAlign w:val="bottom"/>
          </w:tcPr>
          <w:p w14:paraId="2E8743F3" w14:textId="77777777" w:rsidR="00423309" w:rsidRDefault="00423309">
            <w:pPr>
              <w:rPr>
                <w:sz w:val="16"/>
                <w:szCs w:val="16"/>
              </w:rPr>
            </w:pPr>
          </w:p>
        </w:tc>
        <w:tc>
          <w:tcPr>
            <w:tcW w:w="3327" w:type="dxa"/>
            <w:tcBorders>
              <w:bottom w:val="single" w:sz="8" w:space="0" w:color="auto"/>
              <w:right w:val="single" w:sz="8" w:space="0" w:color="auto"/>
            </w:tcBorders>
            <w:vAlign w:val="bottom"/>
          </w:tcPr>
          <w:p w14:paraId="2E8743F4" w14:textId="77777777" w:rsidR="00423309" w:rsidRDefault="00423309">
            <w:pPr>
              <w:rPr>
                <w:sz w:val="16"/>
                <w:szCs w:val="16"/>
              </w:rPr>
            </w:pPr>
          </w:p>
        </w:tc>
        <w:tc>
          <w:tcPr>
            <w:tcW w:w="1349" w:type="dxa"/>
            <w:tcBorders>
              <w:bottom w:val="single" w:sz="8" w:space="0" w:color="auto"/>
              <w:right w:val="single" w:sz="8" w:space="0" w:color="auto"/>
            </w:tcBorders>
            <w:vAlign w:val="bottom"/>
          </w:tcPr>
          <w:p w14:paraId="2E8743F5" w14:textId="77777777" w:rsidR="00423309" w:rsidRDefault="00423309">
            <w:pPr>
              <w:rPr>
                <w:sz w:val="16"/>
                <w:szCs w:val="16"/>
              </w:rPr>
            </w:pPr>
          </w:p>
        </w:tc>
        <w:tc>
          <w:tcPr>
            <w:tcW w:w="709" w:type="dxa"/>
            <w:gridSpan w:val="3"/>
            <w:vAlign w:val="bottom"/>
          </w:tcPr>
          <w:p w14:paraId="2E8743F6" w14:textId="77777777" w:rsidR="00423309" w:rsidRDefault="00423309">
            <w:pPr>
              <w:rPr>
                <w:sz w:val="1"/>
                <w:szCs w:val="1"/>
              </w:rPr>
            </w:pPr>
          </w:p>
        </w:tc>
      </w:tr>
      <w:tr w:rsidR="00423309" w14:paraId="2E874414" w14:textId="77777777" w:rsidTr="00204C36">
        <w:trPr>
          <w:gridAfter w:val="1"/>
          <w:wAfter w:w="10" w:type="dxa"/>
          <w:trHeight w:val="227"/>
        </w:trPr>
        <w:tc>
          <w:tcPr>
            <w:tcW w:w="4865" w:type="dxa"/>
            <w:gridSpan w:val="2"/>
            <w:tcBorders>
              <w:left w:val="single" w:sz="8" w:space="0" w:color="auto"/>
            </w:tcBorders>
            <w:vAlign w:val="bottom"/>
          </w:tcPr>
          <w:p w14:paraId="2E874410" w14:textId="77777777" w:rsidR="00423309" w:rsidRDefault="002E5DC1">
            <w:pPr>
              <w:spacing w:line="227" w:lineRule="exact"/>
              <w:ind w:left="120"/>
              <w:rPr>
                <w:sz w:val="20"/>
                <w:szCs w:val="20"/>
              </w:rPr>
            </w:pPr>
            <w:r>
              <w:rPr>
                <w:rFonts w:ascii="Calibri" w:eastAsia="Calibri" w:hAnsi="Calibri" w:cs="Calibri"/>
                <w:b/>
                <w:bCs/>
                <w:sz w:val="20"/>
                <w:szCs w:val="20"/>
              </w:rPr>
              <w:t>Total Technical Scoring</w:t>
            </w:r>
          </w:p>
        </w:tc>
        <w:tc>
          <w:tcPr>
            <w:tcW w:w="3327" w:type="dxa"/>
            <w:tcBorders>
              <w:right w:val="single" w:sz="4" w:space="0" w:color="auto"/>
            </w:tcBorders>
            <w:vAlign w:val="bottom"/>
          </w:tcPr>
          <w:p w14:paraId="2E874411" w14:textId="77777777" w:rsidR="00423309" w:rsidRDefault="00423309">
            <w:pPr>
              <w:rPr>
                <w:sz w:val="19"/>
                <w:szCs w:val="19"/>
              </w:rPr>
            </w:pPr>
          </w:p>
        </w:tc>
        <w:tc>
          <w:tcPr>
            <w:tcW w:w="1358" w:type="dxa"/>
            <w:gridSpan w:val="2"/>
            <w:tcBorders>
              <w:top w:val="single" w:sz="4" w:space="0" w:color="auto"/>
              <w:left w:val="single" w:sz="4" w:space="0" w:color="auto"/>
              <w:bottom w:val="single" w:sz="4" w:space="0" w:color="auto"/>
              <w:right w:val="single" w:sz="4" w:space="0" w:color="auto"/>
            </w:tcBorders>
            <w:vAlign w:val="bottom"/>
          </w:tcPr>
          <w:p w14:paraId="2E874412" w14:textId="668138C5" w:rsidR="00423309" w:rsidRPr="00B973A9" w:rsidRDefault="00204C36">
            <w:pPr>
              <w:spacing w:line="227" w:lineRule="exact"/>
              <w:ind w:left="100"/>
              <w:rPr>
                <w:b/>
                <w:bCs/>
                <w:sz w:val="20"/>
                <w:szCs w:val="20"/>
              </w:rPr>
            </w:pPr>
            <w:r w:rsidRPr="00B973A9">
              <w:rPr>
                <w:rFonts w:ascii="Calibri" w:eastAsia="Calibri" w:hAnsi="Calibri" w:cs="Calibri"/>
                <w:b/>
                <w:bCs/>
                <w:color w:val="FF0000"/>
                <w:sz w:val="20"/>
                <w:szCs w:val="20"/>
              </w:rPr>
              <w:t>250</w:t>
            </w:r>
          </w:p>
        </w:tc>
        <w:tc>
          <w:tcPr>
            <w:tcW w:w="690" w:type="dxa"/>
            <w:tcBorders>
              <w:left w:val="single" w:sz="4" w:space="0" w:color="auto"/>
            </w:tcBorders>
            <w:vAlign w:val="bottom"/>
          </w:tcPr>
          <w:p w14:paraId="2E874413" w14:textId="77777777" w:rsidR="00423309" w:rsidRDefault="00423309">
            <w:pPr>
              <w:rPr>
                <w:sz w:val="1"/>
                <w:szCs w:val="1"/>
              </w:rPr>
            </w:pPr>
          </w:p>
        </w:tc>
      </w:tr>
      <w:tr w:rsidR="00423309" w14:paraId="2E87441A" w14:textId="77777777" w:rsidTr="00EE119F">
        <w:trPr>
          <w:trHeight w:val="187"/>
        </w:trPr>
        <w:tc>
          <w:tcPr>
            <w:tcW w:w="719" w:type="dxa"/>
            <w:tcBorders>
              <w:left w:val="single" w:sz="8" w:space="0" w:color="auto"/>
              <w:bottom w:val="single" w:sz="8" w:space="0" w:color="auto"/>
            </w:tcBorders>
            <w:vAlign w:val="bottom"/>
          </w:tcPr>
          <w:p w14:paraId="2E874415" w14:textId="77777777" w:rsidR="00423309" w:rsidRDefault="00423309">
            <w:pPr>
              <w:rPr>
                <w:sz w:val="16"/>
                <w:szCs w:val="16"/>
              </w:rPr>
            </w:pPr>
          </w:p>
        </w:tc>
        <w:tc>
          <w:tcPr>
            <w:tcW w:w="4146" w:type="dxa"/>
            <w:tcBorders>
              <w:bottom w:val="single" w:sz="8" w:space="0" w:color="auto"/>
            </w:tcBorders>
            <w:vAlign w:val="bottom"/>
          </w:tcPr>
          <w:p w14:paraId="2E874416" w14:textId="77777777" w:rsidR="00423309" w:rsidRDefault="00423309">
            <w:pPr>
              <w:rPr>
                <w:sz w:val="16"/>
                <w:szCs w:val="16"/>
              </w:rPr>
            </w:pPr>
          </w:p>
        </w:tc>
        <w:tc>
          <w:tcPr>
            <w:tcW w:w="3327" w:type="dxa"/>
            <w:tcBorders>
              <w:bottom w:val="single" w:sz="8" w:space="0" w:color="auto"/>
              <w:right w:val="single" w:sz="8" w:space="0" w:color="auto"/>
            </w:tcBorders>
            <w:vAlign w:val="bottom"/>
          </w:tcPr>
          <w:p w14:paraId="2E874417" w14:textId="77777777" w:rsidR="00423309" w:rsidRDefault="00423309">
            <w:pPr>
              <w:rPr>
                <w:sz w:val="16"/>
                <w:szCs w:val="16"/>
              </w:rPr>
            </w:pPr>
          </w:p>
        </w:tc>
        <w:tc>
          <w:tcPr>
            <w:tcW w:w="1349" w:type="dxa"/>
            <w:tcBorders>
              <w:bottom w:val="single" w:sz="8" w:space="0" w:color="auto"/>
              <w:right w:val="single" w:sz="8" w:space="0" w:color="auto"/>
            </w:tcBorders>
            <w:vAlign w:val="bottom"/>
          </w:tcPr>
          <w:p w14:paraId="2E874418" w14:textId="77777777" w:rsidR="00423309" w:rsidRDefault="00423309">
            <w:pPr>
              <w:rPr>
                <w:sz w:val="16"/>
                <w:szCs w:val="16"/>
              </w:rPr>
            </w:pPr>
          </w:p>
        </w:tc>
        <w:tc>
          <w:tcPr>
            <w:tcW w:w="709" w:type="dxa"/>
            <w:gridSpan w:val="3"/>
            <w:vAlign w:val="bottom"/>
          </w:tcPr>
          <w:p w14:paraId="2E874419" w14:textId="77777777" w:rsidR="00423309" w:rsidRDefault="00423309">
            <w:pPr>
              <w:rPr>
                <w:sz w:val="1"/>
                <w:szCs w:val="1"/>
              </w:rPr>
            </w:pPr>
          </w:p>
        </w:tc>
      </w:tr>
    </w:tbl>
    <w:p w14:paraId="2E87441B" w14:textId="77777777" w:rsidR="00423309" w:rsidRDefault="00423309">
      <w:pPr>
        <w:spacing w:line="125" w:lineRule="exact"/>
        <w:rPr>
          <w:sz w:val="20"/>
          <w:szCs w:val="20"/>
        </w:rPr>
      </w:pPr>
    </w:p>
    <w:p w14:paraId="2E87441C" w14:textId="77777777" w:rsidR="00423309" w:rsidRDefault="002E5DC1">
      <w:pPr>
        <w:numPr>
          <w:ilvl w:val="0"/>
          <w:numId w:val="11"/>
        </w:numPr>
        <w:tabs>
          <w:tab w:val="left" w:pos="980"/>
        </w:tabs>
        <w:ind w:left="980" w:hanging="358"/>
        <w:rPr>
          <w:rFonts w:ascii="Arial" w:eastAsia="Arial" w:hAnsi="Arial" w:cs="Arial"/>
          <w:sz w:val="20"/>
          <w:szCs w:val="20"/>
        </w:rPr>
      </w:pPr>
      <w:r>
        <w:rPr>
          <w:rFonts w:ascii="Calibri" w:eastAsia="Calibri" w:hAnsi="Calibri" w:cs="Calibri"/>
          <w:b/>
          <w:bCs/>
          <w:sz w:val="20"/>
          <w:szCs w:val="20"/>
        </w:rPr>
        <w:t>Financial evaluation:</w:t>
      </w:r>
    </w:p>
    <w:p w14:paraId="2E87441D" w14:textId="77777777" w:rsidR="00423309" w:rsidRDefault="00423309">
      <w:pPr>
        <w:spacing w:line="165" w:lineRule="exact"/>
        <w:rPr>
          <w:sz w:val="20"/>
          <w:szCs w:val="20"/>
        </w:rPr>
      </w:pPr>
    </w:p>
    <w:p w14:paraId="2E87441E" w14:textId="5C6A087A" w:rsidR="00423309" w:rsidRDefault="002E5DC1">
      <w:pPr>
        <w:spacing w:line="217" w:lineRule="auto"/>
        <w:ind w:left="260" w:right="500"/>
        <w:rPr>
          <w:sz w:val="20"/>
          <w:szCs w:val="20"/>
        </w:rPr>
      </w:pPr>
      <w:r>
        <w:rPr>
          <w:rFonts w:ascii="Calibri" w:eastAsia="Calibri" w:hAnsi="Calibri" w:cs="Calibri"/>
          <w:i/>
          <w:iCs/>
          <w:sz w:val="20"/>
          <w:szCs w:val="20"/>
        </w:rPr>
        <w:t xml:space="preserve">In the </w:t>
      </w:r>
      <w:r>
        <w:rPr>
          <w:rFonts w:ascii="Calibri" w:eastAsia="Calibri" w:hAnsi="Calibri" w:cs="Calibri"/>
          <w:i/>
          <w:iCs/>
          <w:sz w:val="20"/>
          <w:szCs w:val="20"/>
        </w:rPr>
        <w:t xml:space="preserve">Second Stage, the financial proposal of candidates, who have attained minimum 70% score in the technical evaluation (at least </w:t>
      </w:r>
      <w:r w:rsidRPr="002E5DC1">
        <w:rPr>
          <w:rFonts w:ascii="Calibri" w:eastAsia="Calibri" w:hAnsi="Calibri" w:cs="Calibri"/>
          <w:i/>
          <w:iCs/>
          <w:color w:val="FF0000"/>
          <w:sz w:val="20"/>
          <w:szCs w:val="20"/>
        </w:rPr>
        <w:t>17</w:t>
      </w:r>
      <w:r w:rsidRPr="002E5DC1">
        <w:rPr>
          <w:rFonts w:ascii="Calibri" w:eastAsia="Calibri" w:hAnsi="Calibri" w:cs="Calibri"/>
          <w:i/>
          <w:iCs/>
          <w:color w:val="FF0000"/>
          <w:sz w:val="20"/>
          <w:szCs w:val="20"/>
        </w:rPr>
        <w:t>5</w:t>
      </w:r>
      <w:r>
        <w:rPr>
          <w:rFonts w:ascii="Calibri" w:eastAsia="Calibri" w:hAnsi="Calibri" w:cs="Calibri"/>
          <w:i/>
          <w:iCs/>
          <w:sz w:val="20"/>
          <w:szCs w:val="20"/>
        </w:rPr>
        <w:t xml:space="preserve"> points), will be compared.</w:t>
      </w:r>
    </w:p>
    <w:p w14:paraId="2E87441F" w14:textId="77777777" w:rsidR="00423309" w:rsidRDefault="00423309">
      <w:pPr>
        <w:spacing w:line="121" w:lineRule="exact"/>
        <w:rPr>
          <w:sz w:val="20"/>
          <w:szCs w:val="20"/>
        </w:rPr>
      </w:pPr>
    </w:p>
    <w:p w14:paraId="2E874420" w14:textId="77777777" w:rsidR="00423309" w:rsidRDefault="002E5DC1">
      <w:pPr>
        <w:ind w:left="260"/>
        <w:rPr>
          <w:sz w:val="20"/>
          <w:szCs w:val="20"/>
        </w:rPr>
      </w:pPr>
      <w:r>
        <w:rPr>
          <w:rFonts w:ascii="Calibri" w:eastAsia="Calibri" w:hAnsi="Calibri" w:cs="Calibri"/>
          <w:b/>
          <w:bCs/>
          <w:sz w:val="20"/>
          <w:szCs w:val="20"/>
        </w:rPr>
        <w:t>WINNING CANDIDATE</w:t>
      </w:r>
    </w:p>
    <w:p w14:paraId="2E874421" w14:textId="77777777" w:rsidR="00423309" w:rsidRDefault="00423309">
      <w:pPr>
        <w:spacing w:line="167" w:lineRule="exact"/>
        <w:rPr>
          <w:sz w:val="20"/>
          <w:szCs w:val="20"/>
        </w:rPr>
      </w:pPr>
    </w:p>
    <w:p w14:paraId="2E874422" w14:textId="77777777" w:rsidR="00423309" w:rsidRDefault="002E5DC1">
      <w:pPr>
        <w:spacing w:line="216" w:lineRule="auto"/>
        <w:ind w:left="260" w:right="500"/>
        <w:rPr>
          <w:sz w:val="20"/>
          <w:szCs w:val="20"/>
        </w:rPr>
      </w:pPr>
      <w:r>
        <w:rPr>
          <w:rFonts w:ascii="Calibri" w:eastAsia="Calibri" w:hAnsi="Calibri" w:cs="Calibri"/>
          <w:sz w:val="20"/>
          <w:szCs w:val="20"/>
        </w:rPr>
        <w:t>The winning candidate will be the candidate, who has accumulated the highest ag</w:t>
      </w:r>
      <w:r>
        <w:rPr>
          <w:rFonts w:ascii="Calibri" w:eastAsia="Calibri" w:hAnsi="Calibri" w:cs="Calibri"/>
          <w:sz w:val="20"/>
          <w:szCs w:val="20"/>
        </w:rPr>
        <w:t>gregated score (technical scoring + financial scoring).</w:t>
      </w:r>
    </w:p>
    <w:p w14:paraId="2E874423" w14:textId="77777777" w:rsidR="00423309" w:rsidRDefault="00423309">
      <w:pPr>
        <w:sectPr w:rsidR="00423309">
          <w:pgSz w:w="12240" w:h="15840"/>
          <w:pgMar w:top="1112" w:right="360" w:bottom="154" w:left="1440" w:header="0" w:footer="0" w:gutter="0"/>
          <w:cols w:space="720" w:equalWidth="0">
            <w:col w:w="10440"/>
          </w:cols>
        </w:sectPr>
      </w:pPr>
    </w:p>
    <w:p w14:paraId="2E874424" w14:textId="77777777" w:rsidR="00423309" w:rsidRDefault="00423309">
      <w:pPr>
        <w:spacing w:line="200" w:lineRule="exact"/>
        <w:rPr>
          <w:sz w:val="20"/>
          <w:szCs w:val="20"/>
        </w:rPr>
      </w:pPr>
    </w:p>
    <w:p w14:paraId="2E874425" w14:textId="77777777" w:rsidR="00423309" w:rsidRDefault="00423309">
      <w:pPr>
        <w:spacing w:line="200" w:lineRule="exact"/>
        <w:rPr>
          <w:sz w:val="20"/>
          <w:szCs w:val="20"/>
        </w:rPr>
      </w:pPr>
    </w:p>
    <w:p w14:paraId="2E874426" w14:textId="77777777" w:rsidR="00423309" w:rsidRDefault="00423309">
      <w:pPr>
        <w:spacing w:line="200" w:lineRule="exact"/>
        <w:rPr>
          <w:sz w:val="20"/>
          <w:szCs w:val="20"/>
        </w:rPr>
      </w:pPr>
    </w:p>
    <w:p w14:paraId="2E874427" w14:textId="77777777" w:rsidR="00423309" w:rsidRDefault="00423309">
      <w:pPr>
        <w:spacing w:line="200" w:lineRule="exact"/>
        <w:rPr>
          <w:sz w:val="20"/>
          <w:szCs w:val="20"/>
        </w:rPr>
      </w:pPr>
    </w:p>
    <w:p w14:paraId="2E874428" w14:textId="77777777" w:rsidR="00423309" w:rsidRDefault="00423309">
      <w:pPr>
        <w:spacing w:line="200" w:lineRule="exact"/>
        <w:rPr>
          <w:sz w:val="20"/>
          <w:szCs w:val="20"/>
        </w:rPr>
      </w:pPr>
    </w:p>
    <w:p w14:paraId="2E874429" w14:textId="77777777" w:rsidR="00423309" w:rsidRDefault="00423309">
      <w:pPr>
        <w:spacing w:line="200" w:lineRule="exact"/>
        <w:rPr>
          <w:sz w:val="20"/>
          <w:szCs w:val="20"/>
        </w:rPr>
      </w:pPr>
    </w:p>
    <w:p w14:paraId="2E87442A" w14:textId="77777777" w:rsidR="00423309" w:rsidRDefault="00423309">
      <w:pPr>
        <w:spacing w:line="200" w:lineRule="exact"/>
        <w:rPr>
          <w:sz w:val="20"/>
          <w:szCs w:val="20"/>
        </w:rPr>
      </w:pPr>
    </w:p>
    <w:p w14:paraId="2E87442B" w14:textId="77777777" w:rsidR="00423309" w:rsidRDefault="00423309">
      <w:pPr>
        <w:spacing w:line="200" w:lineRule="exact"/>
        <w:rPr>
          <w:sz w:val="20"/>
          <w:szCs w:val="20"/>
        </w:rPr>
      </w:pPr>
    </w:p>
    <w:p w14:paraId="2E87442C" w14:textId="77777777" w:rsidR="00423309" w:rsidRDefault="00423309">
      <w:pPr>
        <w:spacing w:line="200" w:lineRule="exact"/>
        <w:rPr>
          <w:sz w:val="20"/>
          <w:szCs w:val="20"/>
        </w:rPr>
      </w:pPr>
    </w:p>
    <w:p w14:paraId="2E87442D" w14:textId="77777777" w:rsidR="00423309" w:rsidRDefault="00423309">
      <w:pPr>
        <w:spacing w:line="200" w:lineRule="exact"/>
        <w:rPr>
          <w:sz w:val="20"/>
          <w:szCs w:val="20"/>
        </w:rPr>
      </w:pPr>
    </w:p>
    <w:p w14:paraId="2E87442E" w14:textId="77777777" w:rsidR="00423309" w:rsidRDefault="00423309">
      <w:pPr>
        <w:spacing w:line="200" w:lineRule="exact"/>
        <w:rPr>
          <w:sz w:val="20"/>
          <w:szCs w:val="20"/>
        </w:rPr>
      </w:pPr>
    </w:p>
    <w:p w14:paraId="2E87442F" w14:textId="77777777" w:rsidR="00423309" w:rsidRDefault="00423309">
      <w:pPr>
        <w:spacing w:line="200" w:lineRule="exact"/>
        <w:rPr>
          <w:sz w:val="20"/>
          <w:szCs w:val="20"/>
        </w:rPr>
      </w:pPr>
    </w:p>
    <w:p w14:paraId="2E874430" w14:textId="77777777" w:rsidR="00423309" w:rsidRDefault="00423309">
      <w:pPr>
        <w:spacing w:line="200" w:lineRule="exact"/>
        <w:rPr>
          <w:sz w:val="20"/>
          <w:szCs w:val="20"/>
        </w:rPr>
      </w:pPr>
    </w:p>
    <w:p w14:paraId="2E874431" w14:textId="77777777" w:rsidR="00423309" w:rsidRDefault="00423309">
      <w:pPr>
        <w:spacing w:line="200" w:lineRule="exact"/>
        <w:rPr>
          <w:sz w:val="20"/>
          <w:szCs w:val="20"/>
        </w:rPr>
      </w:pPr>
    </w:p>
    <w:p w14:paraId="2E874432" w14:textId="77777777" w:rsidR="00423309" w:rsidRDefault="00423309">
      <w:pPr>
        <w:spacing w:line="200" w:lineRule="exact"/>
        <w:rPr>
          <w:sz w:val="20"/>
          <w:szCs w:val="20"/>
        </w:rPr>
      </w:pPr>
    </w:p>
    <w:p w14:paraId="2E874433" w14:textId="77777777" w:rsidR="00423309" w:rsidRDefault="00423309">
      <w:pPr>
        <w:spacing w:line="200" w:lineRule="exact"/>
        <w:rPr>
          <w:sz w:val="20"/>
          <w:szCs w:val="20"/>
        </w:rPr>
      </w:pPr>
    </w:p>
    <w:p w14:paraId="2E874434" w14:textId="77777777" w:rsidR="00423309" w:rsidRDefault="00423309">
      <w:pPr>
        <w:spacing w:line="200" w:lineRule="exact"/>
        <w:rPr>
          <w:sz w:val="20"/>
          <w:szCs w:val="20"/>
        </w:rPr>
      </w:pPr>
    </w:p>
    <w:p w14:paraId="2E874435" w14:textId="77777777" w:rsidR="00423309" w:rsidRDefault="00423309">
      <w:pPr>
        <w:spacing w:line="200" w:lineRule="exact"/>
        <w:rPr>
          <w:sz w:val="20"/>
          <w:szCs w:val="20"/>
        </w:rPr>
      </w:pPr>
    </w:p>
    <w:p w14:paraId="2E874436" w14:textId="77777777" w:rsidR="00423309" w:rsidRDefault="00423309">
      <w:pPr>
        <w:spacing w:line="200" w:lineRule="exact"/>
        <w:rPr>
          <w:sz w:val="20"/>
          <w:szCs w:val="20"/>
        </w:rPr>
      </w:pPr>
    </w:p>
    <w:p w14:paraId="2E874437" w14:textId="77777777" w:rsidR="00423309" w:rsidRDefault="00423309">
      <w:pPr>
        <w:spacing w:line="200" w:lineRule="exact"/>
        <w:rPr>
          <w:sz w:val="20"/>
          <w:szCs w:val="20"/>
        </w:rPr>
      </w:pPr>
    </w:p>
    <w:p w14:paraId="2E874438" w14:textId="77777777" w:rsidR="00423309" w:rsidRDefault="00423309">
      <w:pPr>
        <w:spacing w:line="200" w:lineRule="exact"/>
        <w:rPr>
          <w:sz w:val="20"/>
          <w:szCs w:val="20"/>
        </w:rPr>
      </w:pPr>
    </w:p>
    <w:p w14:paraId="2E874439" w14:textId="77777777" w:rsidR="00423309" w:rsidRDefault="00423309">
      <w:pPr>
        <w:spacing w:line="200" w:lineRule="exact"/>
        <w:rPr>
          <w:sz w:val="20"/>
          <w:szCs w:val="20"/>
        </w:rPr>
      </w:pPr>
    </w:p>
    <w:p w14:paraId="2E87443A" w14:textId="77777777" w:rsidR="00423309" w:rsidRDefault="00423309">
      <w:pPr>
        <w:spacing w:line="200" w:lineRule="exact"/>
        <w:rPr>
          <w:sz w:val="20"/>
          <w:szCs w:val="20"/>
        </w:rPr>
      </w:pPr>
    </w:p>
    <w:p w14:paraId="2E87443B" w14:textId="77777777" w:rsidR="00423309" w:rsidRDefault="00423309">
      <w:pPr>
        <w:spacing w:line="200" w:lineRule="exact"/>
        <w:rPr>
          <w:sz w:val="20"/>
          <w:szCs w:val="20"/>
        </w:rPr>
      </w:pPr>
    </w:p>
    <w:p w14:paraId="2E87443C" w14:textId="77777777" w:rsidR="00423309" w:rsidRDefault="00423309">
      <w:pPr>
        <w:spacing w:line="200" w:lineRule="exact"/>
        <w:rPr>
          <w:sz w:val="20"/>
          <w:szCs w:val="20"/>
        </w:rPr>
      </w:pPr>
    </w:p>
    <w:p w14:paraId="2E87443D" w14:textId="77777777" w:rsidR="00423309" w:rsidRDefault="00423309">
      <w:pPr>
        <w:spacing w:line="200" w:lineRule="exact"/>
        <w:rPr>
          <w:sz w:val="20"/>
          <w:szCs w:val="20"/>
        </w:rPr>
      </w:pPr>
    </w:p>
    <w:p w14:paraId="2E87443E" w14:textId="77777777" w:rsidR="00423309" w:rsidRDefault="00423309">
      <w:pPr>
        <w:spacing w:line="200" w:lineRule="exact"/>
        <w:rPr>
          <w:sz w:val="20"/>
          <w:szCs w:val="20"/>
        </w:rPr>
      </w:pPr>
    </w:p>
    <w:p w14:paraId="2E87443F" w14:textId="77777777" w:rsidR="00423309" w:rsidRDefault="00423309">
      <w:pPr>
        <w:spacing w:line="200" w:lineRule="exact"/>
        <w:rPr>
          <w:sz w:val="20"/>
          <w:szCs w:val="20"/>
        </w:rPr>
      </w:pPr>
    </w:p>
    <w:p w14:paraId="2E874440" w14:textId="77777777" w:rsidR="00423309" w:rsidRDefault="00423309">
      <w:pPr>
        <w:spacing w:line="200" w:lineRule="exact"/>
        <w:rPr>
          <w:sz w:val="20"/>
          <w:szCs w:val="20"/>
        </w:rPr>
      </w:pPr>
    </w:p>
    <w:p w14:paraId="2E874441" w14:textId="77777777" w:rsidR="00423309" w:rsidRDefault="00423309">
      <w:pPr>
        <w:spacing w:line="200" w:lineRule="exact"/>
        <w:rPr>
          <w:sz w:val="20"/>
          <w:szCs w:val="20"/>
        </w:rPr>
      </w:pPr>
    </w:p>
    <w:p w14:paraId="2E874442" w14:textId="77777777" w:rsidR="00423309" w:rsidRDefault="00423309">
      <w:pPr>
        <w:spacing w:line="200" w:lineRule="exact"/>
        <w:rPr>
          <w:sz w:val="20"/>
          <w:szCs w:val="20"/>
        </w:rPr>
      </w:pPr>
    </w:p>
    <w:p w14:paraId="2E874443" w14:textId="77777777" w:rsidR="00423309" w:rsidRDefault="00423309">
      <w:pPr>
        <w:spacing w:line="200" w:lineRule="exact"/>
        <w:rPr>
          <w:sz w:val="20"/>
          <w:szCs w:val="20"/>
        </w:rPr>
      </w:pPr>
    </w:p>
    <w:p w14:paraId="2E874444" w14:textId="77777777" w:rsidR="00423309" w:rsidRDefault="00423309">
      <w:pPr>
        <w:spacing w:line="200" w:lineRule="exact"/>
        <w:rPr>
          <w:sz w:val="20"/>
          <w:szCs w:val="20"/>
        </w:rPr>
      </w:pPr>
    </w:p>
    <w:p w14:paraId="2E874445" w14:textId="77777777" w:rsidR="00423309" w:rsidRDefault="00423309">
      <w:pPr>
        <w:spacing w:line="200" w:lineRule="exact"/>
        <w:rPr>
          <w:sz w:val="20"/>
          <w:szCs w:val="20"/>
        </w:rPr>
      </w:pPr>
    </w:p>
    <w:p w14:paraId="2E874446" w14:textId="77777777" w:rsidR="00423309" w:rsidRDefault="00423309">
      <w:pPr>
        <w:spacing w:line="382" w:lineRule="exact"/>
        <w:rPr>
          <w:sz w:val="20"/>
          <w:szCs w:val="20"/>
        </w:rPr>
      </w:pPr>
    </w:p>
    <w:p w14:paraId="2E874447" w14:textId="77777777" w:rsidR="00423309" w:rsidRDefault="002E5DC1">
      <w:pPr>
        <w:ind w:left="9860"/>
        <w:rPr>
          <w:sz w:val="20"/>
          <w:szCs w:val="20"/>
        </w:rPr>
      </w:pPr>
      <w:r>
        <w:rPr>
          <w:rFonts w:eastAsia="Times New Roman"/>
          <w:sz w:val="20"/>
          <w:szCs w:val="20"/>
        </w:rPr>
        <w:t>6</w:t>
      </w:r>
    </w:p>
    <w:sectPr w:rsidR="00423309">
      <w:type w:val="continuous"/>
      <w:pgSz w:w="12240" w:h="15840"/>
      <w:pgMar w:top="1112" w:right="360" w:bottom="154" w:left="144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39DE6572"/>
    <w:lvl w:ilvl="0" w:tplc="20F255A8">
      <w:start w:val="24"/>
      <w:numFmt w:val="upperLetter"/>
      <w:lvlText w:val="%1"/>
      <w:lvlJc w:val="left"/>
    </w:lvl>
    <w:lvl w:ilvl="1" w:tplc="AA286F08">
      <w:numFmt w:val="decimal"/>
      <w:lvlText w:val=""/>
      <w:lvlJc w:val="left"/>
    </w:lvl>
    <w:lvl w:ilvl="2" w:tplc="1C681512">
      <w:numFmt w:val="decimal"/>
      <w:lvlText w:val=""/>
      <w:lvlJc w:val="left"/>
    </w:lvl>
    <w:lvl w:ilvl="3" w:tplc="C518A93A">
      <w:numFmt w:val="decimal"/>
      <w:lvlText w:val=""/>
      <w:lvlJc w:val="left"/>
    </w:lvl>
    <w:lvl w:ilvl="4" w:tplc="86A4A55C">
      <w:numFmt w:val="decimal"/>
      <w:lvlText w:val=""/>
      <w:lvlJc w:val="left"/>
    </w:lvl>
    <w:lvl w:ilvl="5" w:tplc="6C22AC04">
      <w:numFmt w:val="decimal"/>
      <w:lvlText w:val=""/>
      <w:lvlJc w:val="left"/>
    </w:lvl>
    <w:lvl w:ilvl="6" w:tplc="AE2072C2">
      <w:numFmt w:val="decimal"/>
      <w:lvlText w:val=""/>
      <w:lvlJc w:val="left"/>
    </w:lvl>
    <w:lvl w:ilvl="7" w:tplc="148A64BA">
      <w:numFmt w:val="decimal"/>
      <w:lvlText w:val=""/>
      <w:lvlJc w:val="left"/>
    </w:lvl>
    <w:lvl w:ilvl="8" w:tplc="995E26EC">
      <w:numFmt w:val="decimal"/>
      <w:lvlText w:val=""/>
      <w:lvlJc w:val="left"/>
    </w:lvl>
  </w:abstractNum>
  <w:abstractNum w:abstractNumId="1" w15:restartNumberingAfterBreak="0">
    <w:nsid w:val="12200854"/>
    <w:multiLevelType w:val="hybridMultilevel"/>
    <w:tmpl w:val="A7E693A4"/>
    <w:lvl w:ilvl="0" w:tplc="8AA20492">
      <w:start w:val="1"/>
      <w:numFmt w:val="bullet"/>
      <w:lvlText w:val="•"/>
      <w:lvlJc w:val="left"/>
    </w:lvl>
    <w:lvl w:ilvl="1" w:tplc="CBB8CC24">
      <w:numFmt w:val="decimal"/>
      <w:lvlText w:val=""/>
      <w:lvlJc w:val="left"/>
    </w:lvl>
    <w:lvl w:ilvl="2" w:tplc="20C6B126">
      <w:numFmt w:val="decimal"/>
      <w:lvlText w:val=""/>
      <w:lvlJc w:val="left"/>
    </w:lvl>
    <w:lvl w:ilvl="3" w:tplc="6E74EB7C">
      <w:numFmt w:val="decimal"/>
      <w:lvlText w:val=""/>
      <w:lvlJc w:val="left"/>
    </w:lvl>
    <w:lvl w:ilvl="4" w:tplc="9078B602">
      <w:numFmt w:val="decimal"/>
      <w:lvlText w:val=""/>
      <w:lvlJc w:val="left"/>
    </w:lvl>
    <w:lvl w:ilvl="5" w:tplc="0686B6F4">
      <w:numFmt w:val="decimal"/>
      <w:lvlText w:val=""/>
      <w:lvlJc w:val="left"/>
    </w:lvl>
    <w:lvl w:ilvl="6" w:tplc="491ABE0A">
      <w:numFmt w:val="decimal"/>
      <w:lvlText w:val=""/>
      <w:lvlJc w:val="left"/>
    </w:lvl>
    <w:lvl w:ilvl="7" w:tplc="0AA22524">
      <w:numFmt w:val="decimal"/>
      <w:lvlText w:val=""/>
      <w:lvlJc w:val="left"/>
    </w:lvl>
    <w:lvl w:ilvl="8" w:tplc="3DCE94DE">
      <w:numFmt w:val="decimal"/>
      <w:lvlText w:val=""/>
      <w:lvlJc w:val="left"/>
    </w:lvl>
  </w:abstractNum>
  <w:abstractNum w:abstractNumId="2" w15:restartNumberingAfterBreak="0">
    <w:nsid w:val="1F16E9E8"/>
    <w:multiLevelType w:val="hybridMultilevel"/>
    <w:tmpl w:val="72A49810"/>
    <w:lvl w:ilvl="0" w:tplc="162C1D4A">
      <w:start w:val="1"/>
      <w:numFmt w:val="bullet"/>
      <w:lvlText w:val="−"/>
      <w:lvlJc w:val="left"/>
    </w:lvl>
    <w:lvl w:ilvl="1" w:tplc="FBF0E396">
      <w:numFmt w:val="decimal"/>
      <w:lvlText w:val=""/>
      <w:lvlJc w:val="left"/>
    </w:lvl>
    <w:lvl w:ilvl="2" w:tplc="8C02C3E2">
      <w:numFmt w:val="decimal"/>
      <w:lvlText w:val=""/>
      <w:lvlJc w:val="left"/>
    </w:lvl>
    <w:lvl w:ilvl="3" w:tplc="54747BCE">
      <w:numFmt w:val="decimal"/>
      <w:lvlText w:val=""/>
      <w:lvlJc w:val="left"/>
    </w:lvl>
    <w:lvl w:ilvl="4" w:tplc="223CBD38">
      <w:numFmt w:val="decimal"/>
      <w:lvlText w:val=""/>
      <w:lvlJc w:val="left"/>
    </w:lvl>
    <w:lvl w:ilvl="5" w:tplc="893E8DAA">
      <w:numFmt w:val="decimal"/>
      <w:lvlText w:val=""/>
      <w:lvlJc w:val="left"/>
    </w:lvl>
    <w:lvl w:ilvl="6" w:tplc="2828F8EE">
      <w:numFmt w:val="decimal"/>
      <w:lvlText w:val=""/>
      <w:lvlJc w:val="left"/>
    </w:lvl>
    <w:lvl w:ilvl="7" w:tplc="87D0B25A">
      <w:numFmt w:val="decimal"/>
      <w:lvlText w:val=""/>
      <w:lvlJc w:val="left"/>
    </w:lvl>
    <w:lvl w:ilvl="8" w:tplc="D53C09EA">
      <w:numFmt w:val="decimal"/>
      <w:lvlText w:val=""/>
      <w:lvlJc w:val="left"/>
    </w:lvl>
  </w:abstractNum>
  <w:abstractNum w:abstractNumId="3" w15:restartNumberingAfterBreak="0">
    <w:nsid w:val="2EB141F2"/>
    <w:multiLevelType w:val="hybridMultilevel"/>
    <w:tmpl w:val="2A9AA0D8"/>
    <w:lvl w:ilvl="0" w:tplc="E5D81E2A">
      <w:start w:val="1"/>
      <w:numFmt w:val="bullet"/>
      <w:lvlText w:val="−"/>
      <w:lvlJc w:val="left"/>
    </w:lvl>
    <w:lvl w:ilvl="1" w:tplc="98A438BC">
      <w:numFmt w:val="decimal"/>
      <w:lvlText w:val=""/>
      <w:lvlJc w:val="left"/>
    </w:lvl>
    <w:lvl w:ilvl="2" w:tplc="D1181324">
      <w:numFmt w:val="decimal"/>
      <w:lvlText w:val=""/>
      <w:lvlJc w:val="left"/>
    </w:lvl>
    <w:lvl w:ilvl="3" w:tplc="C5D899DE">
      <w:numFmt w:val="decimal"/>
      <w:lvlText w:val=""/>
      <w:lvlJc w:val="left"/>
    </w:lvl>
    <w:lvl w:ilvl="4" w:tplc="6810B724">
      <w:numFmt w:val="decimal"/>
      <w:lvlText w:val=""/>
      <w:lvlJc w:val="left"/>
    </w:lvl>
    <w:lvl w:ilvl="5" w:tplc="569615CA">
      <w:numFmt w:val="decimal"/>
      <w:lvlText w:val=""/>
      <w:lvlJc w:val="left"/>
    </w:lvl>
    <w:lvl w:ilvl="6" w:tplc="26222BF8">
      <w:numFmt w:val="decimal"/>
      <w:lvlText w:val=""/>
      <w:lvlJc w:val="left"/>
    </w:lvl>
    <w:lvl w:ilvl="7" w:tplc="44F867EE">
      <w:numFmt w:val="decimal"/>
      <w:lvlText w:val=""/>
      <w:lvlJc w:val="left"/>
    </w:lvl>
    <w:lvl w:ilvl="8" w:tplc="8DEAF546">
      <w:numFmt w:val="decimal"/>
      <w:lvlText w:val=""/>
      <w:lvlJc w:val="left"/>
    </w:lvl>
  </w:abstractNum>
  <w:abstractNum w:abstractNumId="4" w15:restartNumberingAfterBreak="0">
    <w:nsid w:val="41B71EFB"/>
    <w:multiLevelType w:val="hybridMultilevel"/>
    <w:tmpl w:val="425E9672"/>
    <w:lvl w:ilvl="0" w:tplc="0BCE4FC0">
      <w:start w:val="1"/>
      <w:numFmt w:val="bullet"/>
      <w:lvlText w:val="−"/>
      <w:lvlJc w:val="left"/>
    </w:lvl>
    <w:lvl w:ilvl="1" w:tplc="EDE897A6">
      <w:numFmt w:val="decimal"/>
      <w:lvlText w:val=""/>
      <w:lvlJc w:val="left"/>
    </w:lvl>
    <w:lvl w:ilvl="2" w:tplc="64CE88E2">
      <w:numFmt w:val="decimal"/>
      <w:lvlText w:val=""/>
      <w:lvlJc w:val="left"/>
    </w:lvl>
    <w:lvl w:ilvl="3" w:tplc="D996FBE6">
      <w:numFmt w:val="decimal"/>
      <w:lvlText w:val=""/>
      <w:lvlJc w:val="left"/>
    </w:lvl>
    <w:lvl w:ilvl="4" w:tplc="6CD6D05A">
      <w:numFmt w:val="decimal"/>
      <w:lvlText w:val=""/>
      <w:lvlJc w:val="left"/>
    </w:lvl>
    <w:lvl w:ilvl="5" w:tplc="9AE6E934">
      <w:numFmt w:val="decimal"/>
      <w:lvlText w:val=""/>
      <w:lvlJc w:val="left"/>
    </w:lvl>
    <w:lvl w:ilvl="6" w:tplc="1BB07406">
      <w:numFmt w:val="decimal"/>
      <w:lvlText w:val=""/>
      <w:lvlJc w:val="left"/>
    </w:lvl>
    <w:lvl w:ilvl="7" w:tplc="690A1344">
      <w:numFmt w:val="decimal"/>
      <w:lvlText w:val=""/>
      <w:lvlJc w:val="left"/>
    </w:lvl>
    <w:lvl w:ilvl="8" w:tplc="9692DC02">
      <w:numFmt w:val="decimal"/>
      <w:lvlText w:val=""/>
      <w:lvlJc w:val="left"/>
    </w:lvl>
  </w:abstractNum>
  <w:abstractNum w:abstractNumId="5" w15:restartNumberingAfterBreak="0">
    <w:nsid w:val="4DB127F8"/>
    <w:multiLevelType w:val="hybridMultilevel"/>
    <w:tmpl w:val="82A4683A"/>
    <w:lvl w:ilvl="0" w:tplc="F82C5BEA">
      <w:start w:val="3"/>
      <w:numFmt w:val="upperLetter"/>
      <w:lvlText w:val="%1"/>
      <w:lvlJc w:val="left"/>
    </w:lvl>
    <w:lvl w:ilvl="1" w:tplc="7D62A662">
      <w:numFmt w:val="decimal"/>
      <w:lvlText w:val=""/>
      <w:lvlJc w:val="left"/>
    </w:lvl>
    <w:lvl w:ilvl="2" w:tplc="852C4A06">
      <w:numFmt w:val="decimal"/>
      <w:lvlText w:val=""/>
      <w:lvlJc w:val="left"/>
    </w:lvl>
    <w:lvl w:ilvl="3" w:tplc="3558DB26">
      <w:numFmt w:val="decimal"/>
      <w:lvlText w:val=""/>
      <w:lvlJc w:val="left"/>
    </w:lvl>
    <w:lvl w:ilvl="4" w:tplc="CD4EC3E4">
      <w:numFmt w:val="decimal"/>
      <w:lvlText w:val=""/>
      <w:lvlJc w:val="left"/>
    </w:lvl>
    <w:lvl w:ilvl="5" w:tplc="76ECC610">
      <w:numFmt w:val="decimal"/>
      <w:lvlText w:val=""/>
      <w:lvlJc w:val="left"/>
    </w:lvl>
    <w:lvl w:ilvl="6" w:tplc="F4C2731E">
      <w:numFmt w:val="decimal"/>
      <w:lvlText w:val=""/>
      <w:lvlJc w:val="left"/>
    </w:lvl>
    <w:lvl w:ilvl="7" w:tplc="C8A8932C">
      <w:numFmt w:val="decimal"/>
      <w:lvlText w:val=""/>
      <w:lvlJc w:val="left"/>
    </w:lvl>
    <w:lvl w:ilvl="8" w:tplc="7542D782">
      <w:numFmt w:val="decimal"/>
      <w:lvlText w:val=""/>
      <w:lvlJc w:val="left"/>
    </w:lvl>
  </w:abstractNum>
  <w:abstractNum w:abstractNumId="6" w15:restartNumberingAfterBreak="0">
    <w:nsid w:val="507ED7AB"/>
    <w:multiLevelType w:val="hybridMultilevel"/>
    <w:tmpl w:val="2BE2E33C"/>
    <w:lvl w:ilvl="0" w:tplc="FB4C4FBA">
      <w:start w:val="1"/>
      <w:numFmt w:val="bullet"/>
      <w:lvlText w:val="−"/>
      <w:lvlJc w:val="left"/>
    </w:lvl>
    <w:lvl w:ilvl="1" w:tplc="0A802B84">
      <w:numFmt w:val="decimal"/>
      <w:lvlText w:val=""/>
      <w:lvlJc w:val="left"/>
    </w:lvl>
    <w:lvl w:ilvl="2" w:tplc="ED489466">
      <w:numFmt w:val="decimal"/>
      <w:lvlText w:val=""/>
      <w:lvlJc w:val="left"/>
    </w:lvl>
    <w:lvl w:ilvl="3" w:tplc="841EED24">
      <w:numFmt w:val="decimal"/>
      <w:lvlText w:val=""/>
      <w:lvlJc w:val="left"/>
    </w:lvl>
    <w:lvl w:ilvl="4" w:tplc="21CCF65C">
      <w:numFmt w:val="decimal"/>
      <w:lvlText w:val=""/>
      <w:lvlJc w:val="left"/>
    </w:lvl>
    <w:lvl w:ilvl="5" w:tplc="E8EC4E2C">
      <w:numFmt w:val="decimal"/>
      <w:lvlText w:val=""/>
      <w:lvlJc w:val="left"/>
    </w:lvl>
    <w:lvl w:ilvl="6" w:tplc="6F5EEA48">
      <w:numFmt w:val="decimal"/>
      <w:lvlText w:val=""/>
      <w:lvlJc w:val="left"/>
    </w:lvl>
    <w:lvl w:ilvl="7" w:tplc="87486DF0">
      <w:numFmt w:val="decimal"/>
      <w:lvlText w:val=""/>
      <w:lvlJc w:val="left"/>
    </w:lvl>
    <w:lvl w:ilvl="8" w:tplc="1C4A963C">
      <w:numFmt w:val="decimal"/>
      <w:lvlText w:val=""/>
      <w:lvlJc w:val="left"/>
    </w:lvl>
  </w:abstractNum>
  <w:abstractNum w:abstractNumId="7" w15:restartNumberingAfterBreak="0">
    <w:nsid w:val="515F007C"/>
    <w:multiLevelType w:val="hybridMultilevel"/>
    <w:tmpl w:val="31001B9C"/>
    <w:lvl w:ilvl="0" w:tplc="75781760">
      <w:start w:val="1"/>
      <w:numFmt w:val="bullet"/>
      <w:lvlText w:val="•"/>
      <w:lvlJc w:val="left"/>
    </w:lvl>
    <w:lvl w:ilvl="1" w:tplc="3CBC474A">
      <w:numFmt w:val="decimal"/>
      <w:lvlText w:val=""/>
      <w:lvlJc w:val="left"/>
    </w:lvl>
    <w:lvl w:ilvl="2" w:tplc="50424314">
      <w:numFmt w:val="decimal"/>
      <w:lvlText w:val=""/>
      <w:lvlJc w:val="left"/>
    </w:lvl>
    <w:lvl w:ilvl="3" w:tplc="A5C4018A">
      <w:numFmt w:val="decimal"/>
      <w:lvlText w:val=""/>
      <w:lvlJc w:val="left"/>
    </w:lvl>
    <w:lvl w:ilvl="4" w:tplc="8E503E72">
      <w:numFmt w:val="decimal"/>
      <w:lvlText w:val=""/>
      <w:lvlJc w:val="left"/>
    </w:lvl>
    <w:lvl w:ilvl="5" w:tplc="F27ADD5C">
      <w:numFmt w:val="decimal"/>
      <w:lvlText w:val=""/>
      <w:lvlJc w:val="left"/>
    </w:lvl>
    <w:lvl w:ilvl="6" w:tplc="CF627912">
      <w:numFmt w:val="decimal"/>
      <w:lvlText w:val=""/>
      <w:lvlJc w:val="left"/>
    </w:lvl>
    <w:lvl w:ilvl="7" w:tplc="1C184BCE">
      <w:numFmt w:val="decimal"/>
      <w:lvlText w:val=""/>
      <w:lvlJc w:val="left"/>
    </w:lvl>
    <w:lvl w:ilvl="8" w:tplc="9208D69E">
      <w:numFmt w:val="decimal"/>
      <w:lvlText w:val=""/>
      <w:lvlJc w:val="left"/>
    </w:lvl>
  </w:abstractNum>
  <w:abstractNum w:abstractNumId="8" w15:restartNumberingAfterBreak="0">
    <w:nsid w:val="5BD062C2"/>
    <w:multiLevelType w:val="hybridMultilevel"/>
    <w:tmpl w:val="175A5C26"/>
    <w:lvl w:ilvl="0" w:tplc="BA6EA7C0">
      <w:start w:val="1"/>
      <w:numFmt w:val="upperLetter"/>
      <w:lvlText w:val="%1)"/>
      <w:lvlJc w:val="left"/>
    </w:lvl>
    <w:lvl w:ilvl="1" w:tplc="E10E7400">
      <w:numFmt w:val="decimal"/>
      <w:lvlText w:val=""/>
      <w:lvlJc w:val="left"/>
    </w:lvl>
    <w:lvl w:ilvl="2" w:tplc="A5D8EFB2">
      <w:numFmt w:val="decimal"/>
      <w:lvlText w:val=""/>
      <w:lvlJc w:val="left"/>
    </w:lvl>
    <w:lvl w:ilvl="3" w:tplc="384042AA">
      <w:numFmt w:val="decimal"/>
      <w:lvlText w:val=""/>
      <w:lvlJc w:val="left"/>
    </w:lvl>
    <w:lvl w:ilvl="4" w:tplc="008A2F4C">
      <w:numFmt w:val="decimal"/>
      <w:lvlText w:val=""/>
      <w:lvlJc w:val="left"/>
    </w:lvl>
    <w:lvl w:ilvl="5" w:tplc="F04E9B18">
      <w:numFmt w:val="decimal"/>
      <w:lvlText w:val=""/>
      <w:lvlJc w:val="left"/>
    </w:lvl>
    <w:lvl w:ilvl="6" w:tplc="6A6875D6">
      <w:numFmt w:val="decimal"/>
      <w:lvlText w:val=""/>
      <w:lvlJc w:val="left"/>
    </w:lvl>
    <w:lvl w:ilvl="7" w:tplc="18028500">
      <w:numFmt w:val="decimal"/>
      <w:lvlText w:val=""/>
      <w:lvlJc w:val="left"/>
    </w:lvl>
    <w:lvl w:ilvl="8" w:tplc="F516DC64">
      <w:numFmt w:val="decimal"/>
      <w:lvlText w:val=""/>
      <w:lvlJc w:val="left"/>
    </w:lvl>
  </w:abstractNum>
  <w:abstractNum w:abstractNumId="9" w15:restartNumberingAfterBreak="0">
    <w:nsid w:val="7545E146"/>
    <w:multiLevelType w:val="hybridMultilevel"/>
    <w:tmpl w:val="502658B6"/>
    <w:lvl w:ilvl="0" w:tplc="A33A910A">
      <w:start w:val="1"/>
      <w:numFmt w:val="bullet"/>
      <w:lvlText w:val="•"/>
      <w:lvlJc w:val="left"/>
    </w:lvl>
    <w:lvl w:ilvl="1" w:tplc="B65A1794">
      <w:numFmt w:val="decimal"/>
      <w:lvlText w:val=""/>
      <w:lvlJc w:val="left"/>
    </w:lvl>
    <w:lvl w:ilvl="2" w:tplc="FD962DFC">
      <w:numFmt w:val="decimal"/>
      <w:lvlText w:val=""/>
      <w:lvlJc w:val="left"/>
    </w:lvl>
    <w:lvl w:ilvl="3" w:tplc="94900744">
      <w:numFmt w:val="decimal"/>
      <w:lvlText w:val=""/>
      <w:lvlJc w:val="left"/>
    </w:lvl>
    <w:lvl w:ilvl="4" w:tplc="FEFA412A">
      <w:numFmt w:val="decimal"/>
      <w:lvlText w:val=""/>
      <w:lvlJc w:val="left"/>
    </w:lvl>
    <w:lvl w:ilvl="5" w:tplc="70CCB4D4">
      <w:numFmt w:val="decimal"/>
      <w:lvlText w:val=""/>
      <w:lvlJc w:val="left"/>
    </w:lvl>
    <w:lvl w:ilvl="6" w:tplc="D5C2221E">
      <w:numFmt w:val="decimal"/>
      <w:lvlText w:val=""/>
      <w:lvlJc w:val="left"/>
    </w:lvl>
    <w:lvl w:ilvl="7" w:tplc="43A8DA78">
      <w:numFmt w:val="decimal"/>
      <w:lvlText w:val=""/>
      <w:lvlJc w:val="left"/>
    </w:lvl>
    <w:lvl w:ilvl="8" w:tplc="BDFCE0F2">
      <w:numFmt w:val="decimal"/>
      <w:lvlText w:val=""/>
      <w:lvlJc w:val="left"/>
    </w:lvl>
  </w:abstractNum>
  <w:abstractNum w:abstractNumId="10" w15:restartNumberingAfterBreak="0">
    <w:nsid w:val="79E2A9E3"/>
    <w:multiLevelType w:val="hybridMultilevel"/>
    <w:tmpl w:val="B97C6DD6"/>
    <w:lvl w:ilvl="0" w:tplc="39CE2130">
      <w:start w:val="1"/>
      <w:numFmt w:val="bullet"/>
      <w:lvlText w:val="−"/>
      <w:lvlJc w:val="left"/>
    </w:lvl>
    <w:lvl w:ilvl="1" w:tplc="A700507E">
      <w:numFmt w:val="decimal"/>
      <w:lvlText w:val=""/>
      <w:lvlJc w:val="left"/>
    </w:lvl>
    <w:lvl w:ilvl="2" w:tplc="6FFA396E">
      <w:numFmt w:val="decimal"/>
      <w:lvlText w:val=""/>
      <w:lvlJc w:val="left"/>
    </w:lvl>
    <w:lvl w:ilvl="3" w:tplc="9F52931C">
      <w:numFmt w:val="decimal"/>
      <w:lvlText w:val=""/>
      <w:lvlJc w:val="left"/>
    </w:lvl>
    <w:lvl w:ilvl="4" w:tplc="3250792A">
      <w:numFmt w:val="decimal"/>
      <w:lvlText w:val=""/>
      <w:lvlJc w:val="left"/>
    </w:lvl>
    <w:lvl w:ilvl="5" w:tplc="A9661D80">
      <w:numFmt w:val="decimal"/>
      <w:lvlText w:val=""/>
      <w:lvlJc w:val="left"/>
    </w:lvl>
    <w:lvl w:ilvl="6" w:tplc="025A86E8">
      <w:numFmt w:val="decimal"/>
      <w:lvlText w:val=""/>
      <w:lvlJc w:val="left"/>
    </w:lvl>
    <w:lvl w:ilvl="7" w:tplc="1450A9AE">
      <w:numFmt w:val="decimal"/>
      <w:lvlText w:val=""/>
      <w:lvlJc w:val="left"/>
    </w:lvl>
    <w:lvl w:ilvl="8" w:tplc="0FD0FBB0">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309"/>
    <w:rsid w:val="000803F5"/>
    <w:rsid w:val="000868F7"/>
    <w:rsid w:val="000946C3"/>
    <w:rsid w:val="000F650B"/>
    <w:rsid w:val="001304DF"/>
    <w:rsid w:val="001930BC"/>
    <w:rsid w:val="00204C36"/>
    <w:rsid w:val="002E5DC1"/>
    <w:rsid w:val="00387FB3"/>
    <w:rsid w:val="00423309"/>
    <w:rsid w:val="00430F92"/>
    <w:rsid w:val="00451061"/>
    <w:rsid w:val="00487A95"/>
    <w:rsid w:val="00490583"/>
    <w:rsid w:val="004B4DE2"/>
    <w:rsid w:val="006331C7"/>
    <w:rsid w:val="00636594"/>
    <w:rsid w:val="00684F03"/>
    <w:rsid w:val="00697DD7"/>
    <w:rsid w:val="006C673E"/>
    <w:rsid w:val="0074272F"/>
    <w:rsid w:val="00813A34"/>
    <w:rsid w:val="008B26F1"/>
    <w:rsid w:val="009606E1"/>
    <w:rsid w:val="00991BE0"/>
    <w:rsid w:val="00B973A9"/>
    <w:rsid w:val="00BA01E9"/>
    <w:rsid w:val="00C801F1"/>
    <w:rsid w:val="00CB3894"/>
    <w:rsid w:val="00CC148A"/>
    <w:rsid w:val="00CE0A14"/>
    <w:rsid w:val="00D54138"/>
    <w:rsid w:val="00EE119F"/>
    <w:rsid w:val="00F9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41BC"/>
  <w15:docId w15:val="{1D2A42E8-5A3E-4A40-9A5C-F17B3B15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executive-board/documents/strategic-plan-2018-2021" TargetMode="Externa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hyperlink" Target="https://www.unwomen.org/-/media/headquarters/attachments/sections/about%20us/employment/un-women-p11-personal-history-form.doc?la=en&amp;vs=353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d.one.un.org/content/dam/unct/moldova/docs/pub/strateg/UNDAF%20Moldova%20EN.pdf" TargetMode="External"/><Relationship Id="rId12" Type="http://schemas.openxmlformats.org/officeDocument/2006/relationships/image" Target="media/image1.png"/><Relationship Id="rId17" Type="http://schemas.openxmlformats.org/officeDocument/2006/relationships/hyperlink" Target="https://www.unwomen.org/-/media/headquarters/attachments/sections/about%20us/employment/un-women-p11-personal-history-form.doc?la=en&amp;vs=3539" TargetMode="External"/><Relationship Id="rId2" Type="http://schemas.openxmlformats.org/officeDocument/2006/relationships/styles" Target="styles.xml"/><Relationship Id="rId16" Type="http://schemas.openxmlformats.org/officeDocument/2006/relationships/hyperlink" Target="https://www.unwomen.org/-/media/headquarters/attachments/sections/about%20us/employment/un-women-p11-personal-history-form.doc?la=en&amp;vs=35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d.one.un.org/content/dam/unct/moldova/docs/pub/strateg/UNDAF%20Moldova%20EN.pdf" TargetMode="External"/><Relationship Id="rId11" Type="http://schemas.openxmlformats.org/officeDocument/2006/relationships/hyperlink" Target="https://moldova.unwomen.org/en/biblioteca-digitala/publicatii/2018/03/strategic-note-summary" TargetMode="External"/><Relationship Id="rId5" Type="http://schemas.openxmlformats.org/officeDocument/2006/relationships/hyperlink" Target="http://moldova.unwomen.org/en/biblioteca-digitala/publicatii/2018/03/strategic-note-summary" TargetMode="External"/><Relationship Id="rId15" Type="http://schemas.openxmlformats.org/officeDocument/2006/relationships/hyperlink" Target="http://www.unwomen.org/-/media/headquarters/attachments/sections/about%20us/employment/un-women-employment-values-and-competencies-definitions-en.pdf" TargetMode="External"/><Relationship Id="rId10" Type="http://schemas.openxmlformats.org/officeDocument/2006/relationships/hyperlink" Target="https://gov.md/sites/default/files/document/attachments/intr16_85.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nwomen.org/en/executive-board/documents/strategic-plan-2018-2021" TargetMode="External"/><Relationship Id="rId14" Type="http://schemas.openxmlformats.org/officeDocument/2006/relationships/hyperlink" Target="http://www.unwomen.org/-/media/headquarters/attachments/sections/about%20us/employment/un-women-employment-values-and-competencies-defini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Oxana Ciobanu</cp:lastModifiedBy>
  <cp:revision>33</cp:revision>
  <dcterms:created xsi:type="dcterms:W3CDTF">2021-10-05T08:26:00Z</dcterms:created>
  <dcterms:modified xsi:type="dcterms:W3CDTF">2021-10-05T06:54:00Z</dcterms:modified>
</cp:coreProperties>
</file>