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43F3" w14:textId="4028C2D8" w:rsidR="007C586A" w:rsidRPr="00EF648D" w:rsidRDefault="00BC244C" w:rsidP="005F1E4B">
      <w:pPr>
        <w:spacing w:after="80" w:line="240" w:lineRule="auto"/>
        <w:jc w:val="right"/>
        <w:rPr>
          <w:rFonts w:ascii="Calibri" w:hAnsi="Calibri" w:cs="Calibri"/>
          <w:b/>
          <w:sz w:val="20"/>
          <w:szCs w:val="20"/>
        </w:rPr>
      </w:pPr>
      <w:r w:rsidRPr="00422248">
        <w:rPr>
          <w:noProof/>
        </w:rPr>
        <mc:AlternateContent>
          <mc:Choice Requires="wpg">
            <w:drawing>
              <wp:anchor distT="0" distB="0" distL="114300" distR="114300" simplePos="0" relativeHeight="251658240" behindDoc="0" locked="0" layoutInCell="1" allowOverlap="1" wp14:anchorId="76C7BF1E" wp14:editId="0395D901">
                <wp:simplePos x="0" y="0"/>
                <wp:positionH relativeFrom="margin">
                  <wp:align>left</wp:align>
                </wp:positionH>
                <wp:positionV relativeFrom="page">
                  <wp:posOffset>1022985</wp:posOffset>
                </wp:positionV>
                <wp:extent cx="6100445" cy="891540"/>
                <wp:effectExtent l="0" t="0" r="0" b="3810"/>
                <wp:wrapTopAndBottom/>
                <wp:docPr id="6419" name="Group 6419"/>
                <wp:cNvGraphicFramePr/>
                <a:graphic xmlns:a="http://schemas.openxmlformats.org/drawingml/2006/main">
                  <a:graphicData uri="http://schemas.microsoft.com/office/word/2010/wordprocessingGroup">
                    <wpg:wgp>
                      <wpg:cNvGrpSpPr/>
                      <wpg:grpSpPr>
                        <a:xfrm>
                          <a:off x="0" y="0"/>
                          <a:ext cx="6100445" cy="892063"/>
                          <a:chOff x="0" y="0"/>
                          <a:chExt cx="6516370" cy="800100"/>
                        </a:xfrm>
                      </wpg:grpSpPr>
                      <wps:wsp>
                        <wps:cNvPr id="16" name="Rectangle 16"/>
                        <wps:cNvSpPr/>
                        <wps:spPr>
                          <a:xfrm>
                            <a:off x="4203651" y="459582"/>
                            <a:ext cx="1837467" cy="206375"/>
                          </a:xfrm>
                          <a:prstGeom prst="rect">
                            <a:avLst/>
                          </a:prstGeom>
                          <a:ln>
                            <a:noFill/>
                          </a:ln>
                        </wps:spPr>
                        <wps:txbx>
                          <w:txbxContent>
                            <w:p w14:paraId="348D3E89" w14:textId="77777777" w:rsidR="00BC244C" w:rsidRDefault="00BC244C" w:rsidP="00BC244C">
                              <w:pPr>
                                <w:spacing w:after="160" w:line="259" w:lineRule="auto"/>
                              </w:pPr>
                              <w:r>
                                <w:rPr>
                                  <w:b/>
                                  <w:sz w:val="24"/>
                                </w:rPr>
                                <w:t>JOB DESCRIPTION</w:t>
                              </w:r>
                            </w:p>
                          </w:txbxContent>
                        </wps:txbx>
                        <wps:bodyPr horzOverflow="overflow" vert="horz" lIns="0" tIns="0" rIns="0" bIns="0" rtlCol="0">
                          <a:noAutofit/>
                        </wps:bodyPr>
                      </wps:wsp>
                      <wps:wsp>
                        <wps:cNvPr id="17" name="Rectangle 17"/>
                        <wps:cNvSpPr/>
                        <wps:spPr>
                          <a:xfrm>
                            <a:off x="5327650" y="479679"/>
                            <a:ext cx="38021" cy="171355"/>
                          </a:xfrm>
                          <a:prstGeom prst="rect">
                            <a:avLst/>
                          </a:prstGeom>
                          <a:ln>
                            <a:noFill/>
                          </a:ln>
                        </wps:spPr>
                        <wps:txbx>
                          <w:txbxContent>
                            <w:p w14:paraId="358446C9" w14:textId="77777777" w:rsidR="00BC244C" w:rsidRDefault="00BC244C" w:rsidP="00BC244C">
                              <w:pPr>
                                <w:spacing w:after="160" w:line="259" w:lineRule="auto"/>
                              </w:pPr>
                              <w:r>
                                <w:t xml:space="preserve"> </w:t>
                              </w:r>
                            </w:p>
                          </w:txbxContent>
                        </wps:txbx>
                        <wps:bodyPr horzOverflow="overflow" vert="horz" lIns="0" tIns="0" rIns="0" bIns="0" rtlCol="0">
                          <a:noAutofit/>
                        </wps:bodyPr>
                      </wps:wsp>
                      <wps:wsp>
                        <wps:cNvPr id="7332" name="Shape 7332"/>
                        <wps:cNvSpPr/>
                        <wps:spPr>
                          <a:xfrm>
                            <a:off x="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3" name="Shape 733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47244"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56388" y="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7" name="Shape 7337"/>
                        <wps:cNvSpPr/>
                        <wps:spPr>
                          <a:xfrm>
                            <a:off x="56388" y="47244"/>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8" name="Shape 7338"/>
                        <wps:cNvSpPr/>
                        <wps:spPr>
                          <a:xfrm>
                            <a:off x="56388" y="56388"/>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39" name="Shape 7339"/>
                        <wps:cNvSpPr/>
                        <wps:spPr>
                          <a:xfrm>
                            <a:off x="3042539" y="56388"/>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0" name="Shape 7340"/>
                        <wps:cNvSpPr/>
                        <wps:spPr>
                          <a:xfrm>
                            <a:off x="3042539"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1" name="Shape 7341"/>
                        <wps:cNvSpPr/>
                        <wps:spPr>
                          <a:xfrm>
                            <a:off x="3042539" y="47244"/>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2" name="Shape 7342"/>
                        <wps:cNvSpPr/>
                        <wps:spPr>
                          <a:xfrm>
                            <a:off x="3098927" y="0"/>
                            <a:ext cx="3361055" cy="38100"/>
                          </a:xfrm>
                          <a:custGeom>
                            <a:avLst/>
                            <a:gdLst/>
                            <a:ahLst/>
                            <a:cxnLst/>
                            <a:rect l="0" t="0" r="0" b="0"/>
                            <a:pathLst>
                              <a:path w="3361055" h="38100">
                                <a:moveTo>
                                  <a:pt x="0" y="0"/>
                                </a:moveTo>
                                <a:lnTo>
                                  <a:pt x="3361055" y="0"/>
                                </a:lnTo>
                                <a:lnTo>
                                  <a:pt x="3361055"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3" name="Shape 7343"/>
                        <wps:cNvSpPr/>
                        <wps:spPr>
                          <a:xfrm>
                            <a:off x="3098927" y="47244"/>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4" name="Shape 7344"/>
                        <wps:cNvSpPr/>
                        <wps:spPr>
                          <a:xfrm>
                            <a:off x="3098927" y="56388"/>
                            <a:ext cx="3361055" cy="9144"/>
                          </a:xfrm>
                          <a:custGeom>
                            <a:avLst/>
                            <a:gdLst/>
                            <a:ahLst/>
                            <a:cxnLst/>
                            <a:rect l="0" t="0" r="0" b="0"/>
                            <a:pathLst>
                              <a:path w="3361055" h="9144">
                                <a:moveTo>
                                  <a:pt x="0" y="0"/>
                                </a:moveTo>
                                <a:lnTo>
                                  <a:pt x="3361055" y="0"/>
                                </a:lnTo>
                                <a:lnTo>
                                  <a:pt x="336105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45" name="Shape 7345"/>
                        <wps:cNvSpPr/>
                        <wps:spPr>
                          <a:xfrm>
                            <a:off x="6478270" y="0"/>
                            <a:ext cx="38100" cy="57912"/>
                          </a:xfrm>
                          <a:custGeom>
                            <a:avLst/>
                            <a:gdLst/>
                            <a:ahLst/>
                            <a:cxnLst/>
                            <a:rect l="0" t="0" r="0" b="0"/>
                            <a:pathLst>
                              <a:path w="38100" h="57912">
                                <a:moveTo>
                                  <a:pt x="0" y="0"/>
                                </a:moveTo>
                                <a:lnTo>
                                  <a:pt x="38100" y="0"/>
                                </a:lnTo>
                                <a:lnTo>
                                  <a:pt x="38100" y="57912"/>
                                </a:lnTo>
                                <a:lnTo>
                                  <a:pt x="0" y="579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 name="Shape 7346"/>
                        <wps:cNvSpPr/>
                        <wps:spPr>
                          <a:xfrm>
                            <a:off x="64599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 name="Shape 7347"/>
                        <wps:cNvSpPr/>
                        <wps:spPr>
                          <a:xfrm>
                            <a:off x="6459982" y="47244"/>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 name="Shape 7348"/>
                        <wps:cNvSpPr/>
                        <wps:spPr>
                          <a:xfrm>
                            <a:off x="64599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 name="Shape 7349"/>
                        <wps:cNvSpPr/>
                        <wps:spPr>
                          <a:xfrm>
                            <a:off x="47244"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0" name="Shape 7350"/>
                        <wps:cNvSpPr/>
                        <wps:spPr>
                          <a:xfrm>
                            <a:off x="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1" name="Shape 7351"/>
                        <wps:cNvSpPr/>
                        <wps:spPr>
                          <a:xfrm>
                            <a:off x="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2" name="Shape 7352"/>
                        <wps:cNvSpPr/>
                        <wps:spPr>
                          <a:xfrm>
                            <a:off x="0"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3" name="Shape 7353"/>
                        <wps:cNvSpPr/>
                        <wps:spPr>
                          <a:xfrm>
                            <a:off x="47244"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4" name="Shape 7354"/>
                        <wps:cNvSpPr/>
                        <wps:spPr>
                          <a:xfrm>
                            <a:off x="56388" y="762000"/>
                            <a:ext cx="2986151" cy="38100"/>
                          </a:xfrm>
                          <a:custGeom>
                            <a:avLst/>
                            <a:gdLst/>
                            <a:ahLst/>
                            <a:cxnLst/>
                            <a:rect l="0" t="0" r="0" b="0"/>
                            <a:pathLst>
                              <a:path w="2986151" h="38100">
                                <a:moveTo>
                                  <a:pt x="0" y="0"/>
                                </a:moveTo>
                                <a:lnTo>
                                  <a:pt x="2986151" y="0"/>
                                </a:lnTo>
                                <a:lnTo>
                                  <a:pt x="298615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5" name="Shape 7355"/>
                        <wps:cNvSpPr/>
                        <wps:spPr>
                          <a:xfrm>
                            <a:off x="56388" y="743712"/>
                            <a:ext cx="2986151" cy="9144"/>
                          </a:xfrm>
                          <a:custGeom>
                            <a:avLst/>
                            <a:gdLst/>
                            <a:ahLst/>
                            <a:cxnLst/>
                            <a:rect l="0" t="0" r="0" b="0"/>
                            <a:pathLst>
                              <a:path w="2986151" h="9144">
                                <a:moveTo>
                                  <a:pt x="0" y="0"/>
                                </a:moveTo>
                                <a:lnTo>
                                  <a:pt x="2986151" y="0"/>
                                </a:lnTo>
                                <a:lnTo>
                                  <a:pt x="29861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6" name="Shape 7356"/>
                        <wps:cNvSpPr/>
                        <wps:spPr>
                          <a:xfrm>
                            <a:off x="3033395" y="743712"/>
                            <a:ext cx="56388" cy="9144"/>
                          </a:xfrm>
                          <a:custGeom>
                            <a:avLst/>
                            <a:gdLst/>
                            <a:ahLst/>
                            <a:cxnLst/>
                            <a:rect l="0" t="0" r="0" b="0"/>
                            <a:pathLst>
                              <a:path w="56388" h="9144">
                                <a:moveTo>
                                  <a:pt x="0" y="0"/>
                                </a:moveTo>
                                <a:lnTo>
                                  <a:pt x="56388" y="0"/>
                                </a:lnTo>
                                <a:lnTo>
                                  <a:pt x="5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7" name="Shape 7357"/>
                        <wps:cNvSpPr/>
                        <wps:spPr>
                          <a:xfrm>
                            <a:off x="3033395"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8" name="Shape 7358"/>
                        <wps:cNvSpPr/>
                        <wps:spPr>
                          <a:xfrm>
                            <a:off x="3089783" y="762000"/>
                            <a:ext cx="3370199" cy="38100"/>
                          </a:xfrm>
                          <a:custGeom>
                            <a:avLst/>
                            <a:gdLst/>
                            <a:ahLst/>
                            <a:cxnLst/>
                            <a:rect l="0" t="0" r="0" b="0"/>
                            <a:pathLst>
                              <a:path w="3370199" h="38100">
                                <a:moveTo>
                                  <a:pt x="0" y="0"/>
                                </a:moveTo>
                                <a:lnTo>
                                  <a:pt x="3370199" y="0"/>
                                </a:lnTo>
                                <a:lnTo>
                                  <a:pt x="3370199"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3089783" y="743712"/>
                            <a:ext cx="3370199" cy="9144"/>
                          </a:xfrm>
                          <a:custGeom>
                            <a:avLst/>
                            <a:gdLst/>
                            <a:ahLst/>
                            <a:cxnLst/>
                            <a:rect l="0" t="0" r="0" b="0"/>
                            <a:pathLst>
                              <a:path w="3370199" h="9144">
                                <a:moveTo>
                                  <a:pt x="0" y="0"/>
                                </a:moveTo>
                                <a:lnTo>
                                  <a:pt x="3370199" y="0"/>
                                </a:lnTo>
                                <a:lnTo>
                                  <a:pt x="33701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6478270" y="57912"/>
                            <a:ext cx="38100" cy="685800"/>
                          </a:xfrm>
                          <a:custGeom>
                            <a:avLst/>
                            <a:gdLst/>
                            <a:ahLst/>
                            <a:cxnLst/>
                            <a:rect l="0" t="0" r="0" b="0"/>
                            <a:pathLst>
                              <a:path w="38100" h="685800">
                                <a:moveTo>
                                  <a:pt x="0" y="0"/>
                                </a:moveTo>
                                <a:lnTo>
                                  <a:pt x="38100" y="0"/>
                                </a:lnTo>
                                <a:lnTo>
                                  <a:pt x="38100"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361"/>
                        <wps:cNvSpPr/>
                        <wps:spPr>
                          <a:xfrm>
                            <a:off x="6459982" y="57912"/>
                            <a:ext cx="9144" cy="685800"/>
                          </a:xfrm>
                          <a:custGeom>
                            <a:avLst/>
                            <a:gdLst/>
                            <a:ahLst/>
                            <a:cxnLst/>
                            <a:rect l="0" t="0" r="0" b="0"/>
                            <a:pathLst>
                              <a:path w="9144" h="685800">
                                <a:moveTo>
                                  <a:pt x="0" y="0"/>
                                </a:moveTo>
                                <a:lnTo>
                                  <a:pt x="9144" y="0"/>
                                </a:lnTo>
                                <a:lnTo>
                                  <a:pt x="9144" y="685800"/>
                                </a:lnTo>
                                <a:lnTo>
                                  <a:pt x="0" y="6858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2" name="Shape 7362"/>
                        <wps:cNvSpPr/>
                        <wps:spPr>
                          <a:xfrm>
                            <a:off x="6478270" y="743712"/>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Shape 7363"/>
                        <wps:cNvSpPr/>
                        <wps:spPr>
                          <a:xfrm>
                            <a:off x="6459982" y="76200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4" name="Shape 7364"/>
                        <wps:cNvSpPr/>
                        <wps:spPr>
                          <a:xfrm>
                            <a:off x="6459982" y="743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 name="Picture 58"/>
                          <pic:cNvPicPr/>
                        </pic:nvPicPr>
                        <pic:blipFill>
                          <a:blip r:embed="rId11"/>
                          <a:stretch>
                            <a:fillRect/>
                          </a:stretch>
                        </pic:blipFill>
                        <pic:spPr>
                          <a:xfrm>
                            <a:off x="602170" y="57150"/>
                            <a:ext cx="1857375"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C7BF1E" id="Group 6419" o:spid="_x0000_s1026" style="position:absolute;left:0;text-align:left;margin-left:0;margin-top:80.55pt;width:480.35pt;height:70.2pt;z-index:251658240;mso-position-horizontal:left;mso-position-horizontal-relative:margin;mso-position-vertical-relative:page;mso-width-relative:margin;mso-height-relative:margin" coordsize="65163,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">
                <v:rect id="Rectangle 16" o:spid="_x0000_s1027" style="position:absolute;left:42036;top:4595;width:183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8D3E89" w14:textId="77777777" w:rsidR="00BC244C" w:rsidRDefault="00BC244C" w:rsidP="00BC244C">
                        <w:pPr>
                          <w:spacing w:after="160" w:line="259" w:lineRule="auto"/>
                        </w:pPr>
                        <w:r>
                          <w:rPr>
                            <w:b/>
                            <w:sz w:val="24"/>
                          </w:rPr>
                          <w:t>JOB DESCRIPTION</w:t>
                        </w:r>
                      </w:p>
                    </w:txbxContent>
                  </v:textbox>
                </v:rect>
                <v:rect id="Rectangle 17" o:spid="_x0000_s1028" style="position:absolute;left:53276;top:4796;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58446C9" w14:textId="77777777" w:rsidR="00BC244C" w:rsidRDefault="00BC244C" w:rsidP="00BC244C">
                        <w:pPr>
                          <w:spacing w:after="160" w:line="259" w:lineRule="auto"/>
                        </w:pPr>
                        <w:r>
                          <w:t xml:space="preserve"> </w:t>
                        </w:r>
                      </w:p>
                    </w:txbxContent>
                  </v:textbox>
                </v:rect>
                <v:shape id="Shape 7332" o:spid="_x0000_s1029" style="position:absolute;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" path="m,l38100,r,57912l,57912,,e" fillcolor="black" stroked="f" strokeweight="0">
                  <v:stroke miterlimit="83231f" joinstyle="miter"/>
                  <v:path arrowok="t" textboxrect="0,0,38100,57912"/>
                </v:shape>
                <v:shape id="Shape 7333" o:spid="_x0000_s1030"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" path="m,l56388,r,38100l,38100,,e" fillcolor="black" stroked="f" strokeweight="0">
                  <v:stroke miterlimit="83231f" joinstyle="miter"/>
                  <v:path arrowok="t" textboxrect="0,0,56388,38100"/>
                </v:shape>
                <v:shape id="Shape 7334" o:spid="_x0000_s1031" style="position:absolute;left:472;top:472;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" path="m,l9144,r,10668l,10668,,e" fillcolor="black" stroked="f" strokeweight="0">
                  <v:stroke miterlimit="83231f" joinstyle="miter"/>
                  <v:path arrowok="t" textboxrect="0,0,9144,10668"/>
                </v:shape>
                <v:shape id="Shape 7335" o:spid="_x0000_s1032"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" path="m,l9144,r,9144l,9144,,e" fillcolor="black" stroked="f" strokeweight="0">
                  <v:stroke miterlimit="83231f" joinstyle="miter"/>
                  <v:path arrowok="t" textboxrect="0,0,9144,9144"/>
                </v:shape>
                <v:shape id="Shape 7336" o:spid="_x0000_s1033" style="position:absolute;left:563;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" path="m,l2986151,r,38100l,38100,,e" fillcolor="black" stroked="f" strokeweight="0">
                  <v:stroke miterlimit="83231f" joinstyle="miter"/>
                  <v:path arrowok="t" textboxrect="0,0,2986151,38100"/>
                </v:shape>
                <v:shape id="Shape 7337" o:spid="_x0000_s1034" style="position:absolute;left:563;top:472;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" path="m,l2986151,r,9144l,9144,,e" fillcolor="black" stroked="f" strokeweight="0">
                  <v:stroke miterlimit="83231f" joinstyle="miter"/>
                  <v:path arrowok="t" textboxrect="0,0,2986151,9144"/>
                </v:shape>
                <v:shape id="Shape 7338" o:spid="_x0000_s1035" style="position:absolute;left:563;top:563;width:29862;height:92;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" path="m,l2986151,r,9144l,9144,,e" stroked="f" strokeweight="0">
                  <v:stroke miterlimit="83231f" joinstyle="miter"/>
                  <v:path arrowok="t" textboxrect="0,0,2986151,9144"/>
                </v:shape>
                <v:shape id="Shape 7339" o:spid="_x0000_s1036" style="position:absolute;left:30425;top:563;width:564;height:92;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" path="m,l56388,r,9144l,9144,,e" stroked="f" strokeweight="0">
                  <v:stroke miterlimit="83231f" joinstyle="miter"/>
                  <v:path arrowok="t" textboxrect="0,0,56388,9144"/>
                </v:shape>
                <v:shape id="Shape 7340" o:spid="_x0000_s1037" style="position:absolute;left:30425;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" path="m,l56388,r,38100l,38100,,e" fillcolor="black" stroked="f" strokeweight="0">
                  <v:stroke miterlimit="83231f" joinstyle="miter"/>
                  <v:path arrowok="t" textboxrect="0,0,56388,38100"/>
                </v:shape>
                <v:shape id="Shape 7341" o:spid="_x0000_s1038" style="position:absolute;left:30425;top:472;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" path="m,l56388,r,9144l,9144,,e" fillcolor="black" stroked="f" strokeweight="0">
                  <v:stroke miterlimit="83231f" joinstyle="miter"/>
                  <v:path arrowok="t" textboxrect="0,0,56388,9144"/>
                </v:shape>
                <v:shape id="Shape 7342" o:spid="_x0000_s1039" style="position:absolute;left:30989;width:33610;height:381;visibility:visible;mso-wrap-style:square;v-text-anchor:top" coordsize="336105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" path="m,l3361055,r,38100l,38100,,e" fillcolor="black" stroked="f" strokeweight="0">
                  <v:stroke miterlimit="83231f" joinstyle="miter"/>
                  <v:path arrowok="t" textboxrect="0,0,3361055,38100"/>
                </v:shape>
                <v:shape id="Shape 7343" o:spid="_x0000_s1040" style="position:absolute;left:30989;top:472;width:33610;height:91;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" path="m,l3361055,r,9144l,9144,,e" fillcolor="black" stroked="f" strokeweight="0">
                  <v:stroke miterlimit="83231f" joinstyle="miter"/>
                  <v:path arrowok="t" textboxrect="0,0,3361055,9144"/>
                </v:shape>
                <v:shape id="Shape 7344" o:spid="_x0000_s1041" style="position:absolute;left:30989;top:563;width:33610;height:92;visibility:visible;mso-wrap-style:square;v-text-anchor:top" coordsize="33610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" path="m,l3361055,r,9144l,9144,,e" stroked="f" strokeweight="0">
                  <v:stroke miterlimit="83231f" joinstyle="miter"/>
                  <v:path arrowok="t" textboxrect="0,0,3361055,9144"/>
                </v:shape>
                <v:shape id="Shape 7345" o:spid="_x0000_s1042" style="position:absolute;left:64782;width:381;height:579;visibility:visible;mso-wrap-style:square;v-text-anchor:top" coordsize="3810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" path="m,l38100,r,57912l,57912,,e" fillcolor="black" stroked="f" strokeweight="0">
                  <v:stroke miterlimit="83231f" joinstyle="miter"/>
                  <v:path arrowok="t" textboxrect="0,0,38100,57912"/>
                </v:shape>
                <v:shape id="Shape 7346" o:spid="_x0000_s1043" style="position:absolute;left:64599;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" path="m,l56388,r,38100l,38100,,e" fillcolor="black" stroked="f" strokeweight="0">
                  <v:stroke miterlimit="83231f" joinstyle="miter"/>
                  <v:path arrowok="t" textboxrect="0,0,56388,38100"/>
                </v:shape>
                <v:shape id="Shape 7347" o:spid="_x0000_s1044" style="position:absolute;left:64599;top:472;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" path="m,l9144,r,10668l,10668,,e" fillcolor="black" stroked="f" strokeweight="0">
                  <v:stroke miterlimit="83231f" joinstyle="miter"/>
                  <v:path arrowok="t" textboxrect="0,0,9144,10668"/>
                </v:shape>
                <v:shape id="Shape 7348" o:spid="_x0000_s1045" style="position:absolute;left:64599;top:4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" path="m,l9144,r,9144l,9144,,e" fillcolor="black" stroked="f" strokeweight="0">
                  <v:stroke miterlimit="83231f" joinstyle="miter"/>
                  <v:path arrowok="t" textboxrect="0,0,9144,9144"/>
                </v:shape>
                <v:shape id="Shape 7349" o:spid="_x0000_s1046" style="position:absolute;left:472;top:579;width:91;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" path="m,l9144,r,685800l,685800,,e" fillcolor="black" stroked="f" strokeweight="0">
                  <v:stroke miterlimit="83231f" joinstyle="miter"/>
                  <v:path arrowok="t" textboxrect="0,0,9144,685800"/>
                </v:shape>
                <v:shape id="Shape 7350" o:spid="_x0000_s1047" style="position:absolute;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" path="m,l38100,r,685800l,685800,,e" fillcolor="black" stroked="f" strokeweight="0">
                  <v:stroke miterlimit="83231f" joinstyle="miter"/>
                  <v:path arrowok="t" textboxrect="0,0,38100,685800"/>
                </v:shape>
                <v:shape id="Shape 7351" o:spid="_x0000_s1048" style="position:absolute;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" path="m,l38100,r,56388l,56388,,e" fillcolor="black" stroked="f" strokeweight="0">
                  <v:stroke miterlimit="83231f" joinstyle="miter"/>
                  <v:path arrowok="t" textboxrect="0,0,38100,56388"/>
                </v:shape>
                <v:shape id="Shape 7352" o:spid="_x0000_s1049" style="position:absolute;top:7620;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" path="m,l56388,r,38100l,38100,,e" fillcolor="black" stroked="f" strokeweight="0">
                  <v:stroke miterlimit="83231f" joinstyle="miter"/>
                  <v:path arrowok="t" textboxrect="0,0,56388,38100"/>
                </v:shape>
                <v:shape id="Shape 7353" o:spid="_x0000_s1050" style="position:absolute;left:472;top:74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" path="m,l9144,r,9144l,9144,,e" fillcolor="black" stroked="f" strokeweight="0">
                  <v:stroke miterlimit="83231f" joinstyle="miter"/>
                  <v:path arrowok="t" textboxrect="0,0,9144,9144"/>
                </v:shape>
                <v:shape id="Shape 7354" o:spid="_x0000_s1051" style="position:absolute;left:563;top:7620;width:29862;height:381;visibility:visible;mso-wrap-style:square;v-text-anchor:top" coordsize="298615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" path="m,l2986151,r,38100l,38100,,e" fillcolor="black" stroked="f" strokeweight="0">
                  <v:stroke miterlimit="83231f" joinstyle="miter"/>
                  <v:path arrowok="t" textboxrect="0,0,2986151,38100"/>
                </v:shape>
                <v:shape id="Shape 7355" o:spid="_x0000_s1052" style="position:absolute;left:563;top:7437;width:29862;height:91;visibility:visible;mso-wrap-style:square;v-text-anchor:top" coordsize="29861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" path="m,l2986151,r,9144l,9144,,e" fillcolor="black" stroked="f" strokeweight="0">
                  <v:stroke miterlimit="83231f" joinstyle="miter"/>
                  <v:path arrowok="t" textboxrect="0,0,2986151,9144"/>
                </v:shape>
                <v:shape id="Shape 7356" o:spid="_x0000_s1053" style="position:absolute;left:30333;top:7437;width:564;height:91;visibility:visible;mso-wrap-style:square;v-text-anchor:top" coordsize="56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" path="m,l56388,r,9144l,9144,,e" fillcolor="black" stroked="f" strokeweight="0">
                  <v:stroke miterlimit="83231f" joinstyle="miter"/>
                  <v:path arrowok="t" textboxrect="0,0,56388,9144"/>
                </v:shape>
                <v:shape id="Shape 7357" o:spid="_x0000_s1054" style="position:absolute;left:30333;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" path="m,l56388,r,38100l,38100,,e" fillcolor="black" stroked="f" strokeweight="0">
                  <v:stroke miterlimit="83231f" joinstyle="miter"/>
                  <v:path arrowok="t" textboxrect="0,0,56388,38100"/>
                </v:shape>
                <v:shape id="Shape 7358" o:spid="_x0000_s1055" style="position:absolute;left:30897;top:7620;width:33702;height:381;visibility:visible;mso-wrap-style:square;v-text-anchor:top" coordsize="337019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" path="m,l3370199,r,38100l,38100,,e" fillcolor="black" stroked="f" strokeweight="0">
                  <v:stroke miterlimit="83231f" joinstyle="miter"/>
                  <v:path arrowok="t" textboxrect="0,0,3370199,38100"/>
                </v:shape>
                <v:shape id="Shape 7359" o:spid="_x0000_s1056" style="position:absolute;left:30897;top:7437;width:33702;height:91;visibility:visible;mso-wrap-style:square;v-text-anchor:top" coordsize="33701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" path="m,l3370199,r,9144l,9144,,e" fillcolor="black" stroked="f" strokeweight="0">
                  <v:stroke miterlimit="83231f" joinstyle="miter"/>
                  <v:path arrowok="t" textboxrect="0,0,3370199,9144"/>
                </v:shape>
                <v:shape id="Shape 7360" o:spid="_x0000_s1057" style="position:absolute;left:64782;top:579;width:381;height:6858;visibility:visible;mso-wrap-style:square;v-text-anchor:top" coordsize="381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" path="m,l38100,r,685800l,685800,,e" fillcolor="black" stroked="f" strokeweight="0">
                  <v:stroke miterlimit="83231f" joinstyle="miter"/>
                  <v:path arrowok="t" textboxrect="0,0,38100,685800"/>
                </v:shape>
                <v:shape id="Shape 7361" o:spid="_x0000_s1058" style="position:absolute;left:64599;top:579;width:92;height:6858;visibility:visible;mso-wrap-style:square;v-text-anchor:top" coordsize="9144,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" path="m,l9144,r,685800l,685800,,e" fillcolor="black" stroked="f" strokeweight="0">
                  <v:stroke miterlimit="83231f" joinstyle="miter"/>
                  <v:path arrowok="t" textboxrect="0,0,9144,685800"/>
                </v:shape>
                <v:shape id="Shape 7362" o:spid="_x0000_s1059" style="position:absolute;left:64782;top:7437;width:381;height:564;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" path="m,l38100,r,56388l,56388,,e" fillcolor="black" stroked="f" strokeweight="0">
                  <v:stroke miterlimit="83231f" joinstyle="miter"/>
                  <v:path arrowok="t" textboxrect="0,0,38100,56388"/>
                </v:shape>
                <v:shape id="Shape 7363" o:spid="_x0000_s1060" style="position:absolute;left:64599;top:7620;width:564;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" path="m,l56388,r,38100l,38100,,e" fillcolor="black" stroked="f" strokeweight="0">
                  <v:stroke miterlimit="83231f" joinstyle="miter"/>
                  <v:path arrowok="t" textboxrect="0,0,56388,38100"/>
                </v:shape>
                <v:shape id="Shape 7364" o:spid="_x0000_s1061" style="position:absolute;left:64599;top:743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62" type="#_x0000_t75" style="position:absolute;left:6021;top:571;width:1857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">
                  <v:imagedata r:id="rId12" o:title=""/>
                </v:shape>
                <w10:wrap type="topAndBottom" anchorx="margin" anchory="page"/>
              </v:group>
            </w:pict>
          </mc:Fallback>
        </mc:AlternateConten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420"/>
      </w:tblGrid>
      <w:tr w:rsidR="006651F5" w:rsidRPr="00EF648D" w14:paraId="47A1C17E" w14:textId="77777777" w:rsidTr="006651F5">
        <w:tc>
          <w:tcPr>
            <w:tcW w:w="9625" w:type="dxa"/>
            <w:gridSpan w:val="2"/>
            <w:shd w:val="clear" w:color="auto" w:fill="E0E0E0"/>
          </w:tcPr>
          <w:p w14:paraId="0613FB71" w14:textId="30ADB6FC" w:rsidR="006651F5" w:rsidRPr="00EF648D" w:rsidRDefault="006651F5" w:rsidP="00BC244C">
            <w:pPr>
              <w:tabs>
                <w:tab w:val="left" w:pos="6190"/>
              </w:tabs>
              <w:spacing w:before="120" w:after="120" w:line="240" w:lineRule="auto"/>
              <w:rPr>
                <w:rFonts w:ascii="Calibri" w:hAnsi="Calibri" w:cs="Calibri"/>
                <w:b/>
                <w:bCs/>
                <w:sz w:val="20"/>
                <w:szCs w:val="20"/>
                <w:lang w:val="en-GB"/>
              </w:rPr>
            </w:pPr>
            <w:r w:rsidRPr="00EF648D">
              <w:rPr>
                <w:rFonts w:ascii="Calibri" w:hAnsi="Calibri" w:cs="Calibri"/>
                <w:b/>
                <w:bCs/>
                <w:sz w:val="20"/>
                <w:szCs w:val="20"/>
                <w:lang w:val="en-GB"/>
              </w:rPr>
              <w:t>I. Position Information</w:t>
            </w:r>
          </w:p>
        </w:tc>
      </w:tr>
      <w:tr w:rsidR="006651F5" w:rsidRPr="00EF648D" w14:paraId="7E7AB539" w14:textId="77777777" w:rsidTr="006651F5">
        <w:trPr>
          <w:cantSplit/>
        </w:trPr>
        <w:tc>
          <w:tcPr>
            <w:tcW w:w="6205" w:type="dxa"/>
          </w:tcPr>
          <w:p w14:paraId="536F3644" w14:textId="717B1C05" w:rsidR="006651F5" w:rsidRPr="00EF648D" w:rsidRDefault="006651F5" w:rsidP="00EF648D">
            <w:pPr>
              <w:spacing w:after="120" w:line="240" w:lineRule="auto"/>
              <w:rPr>
                <w:rFonts w:ascii="Calibri" w:eastAsiaTheme="minorEastAsia" w:hAnsi="Calibri" w:cs="Calibri"/>
                <w:b/>
                <w:bCs/>
                <w:sz w:val="20"/>
                <w:szCs w:val="20"/>
                <w:lang w:val="en-GB"/>
              </w:rPr>
            </w:pPr>
            <w:r w:rsidRPr="00EF648D">
              <w:rPr>
                <w:rFonts w:ascii="Calibri" w:eastAsiaTheme="minorEastAsia" w:hAnsi="Calibri" w:cs="Calibri"/>
                <w:b/>
                <w:bCs/>
                <w:sz w:val="20"/>
                <w:szCs w:val="20"/>
                <w:lang w:val="en-GB"/>
              </w:rPr>
              <w:t xml:space="preserve">Job </w:t>
            </w:r>
            <w:r w:rsidRPr="001C2411">
              <w:rPr>
                <w:rFonts w:ascii="Calibri" w:eastAsiaTheme="minorEastAsia" w:hAnsi="Calibri" w:cs="Calibri"/>
                <w:b/>
                <w:bCs/>
                <w:sz w:val="20"/>
                <w:szCs w:val="20"/>
                <w:lang w:val="en-GB"/>
              </w:rPr>
              <w:t xml:space="preserve">Title: </w:t>
            </w:r>
            <w:r w:rsidRPr="001C2411">
              <w:rPr>
                <w:rFonts w:ascii="Calibri" w:eastAsiaTheme="minorEastAsia" w:hAnsi="Calibri" w:cs="Calibri"/>
                <w:bCs/>
                <w:sz w:val="20"/>
                <w:szCs w:val="20"/>
                <w:lang w:val="en-GB"/>
              </w:rPr>
              <w:t xml:space="preserve">Programme </w:t>
            </w:r>
            <w:r w:rsidR="000132FB" w:rsidRPr="001C2411">
              <w:rPr>
                <w:rFonts w:ascii="Calibri" w:eastAsiaTheme="minorEastAsia" w:hAnsi="Calibri" w:cs="Calibri"/>
                <w:bCs/>
                <w:sz w:val="20"/>
                <w:szCs w:val="20"/>
                <w:lang w:val="en-GB"/>
              </w:rPr>
              <w:t>Manager</w:t>
            </w:r>
            <w:r w:rsidR="000132FB">
              <w:rPr>
                <w:rFonts w:ascii="Calibri" w:eastAsiaTheme="minorEastAsia" w:hAnsi="Calibri" w:cs="Calibri"/>
                <w:bCs/>
                <w:sz w:val="20"/>
                <w:szCs w:val="20"/>
                <w:lang w:val="en-GB"/>
              </w:rPr>
              <w:t xml:space="preserve"> </w:t>
            </w:r>
          </w:p>
          <w:p w14:paraId="6C81BFD8" w14:textId="3BBA39B9" w:rsidR="006651F5" w:rsidRDefault="006651F5" w:rsidP="00EF648D">
            <w:pPr>
              <w:spacing w:after="120" w:line="240" w:lineRule="auto"/>
              <w:rPr>
                <w:rFonts w:ascii="Calibri" w:eastAsiaTheme="minorEastAsia" w:hAnsi="Calibri" w:cs="Calibri"/>
                <w:bCs/>
                <w:sz w:val="20"/>
                <w:szCs w:val="20"/>
                <w:lang w:val="en-GB"/>
              </w:rPr>
            </w:pPr>
            <w:r w:rsidRPr="00EF648D">
              <w:rPr>
                <w:rFonts w:ascii="Calibri" w:eastAsiaTheme="minorEastAsia" w:hAnsi="Calibri" w:cs="Calibri"/>
                <w:b/>
                <w:bCs/>
                <w:sz w:val="20"/>
                <w:szCs w:val="20"/>
                <w:lang w:val="en-GB"/>
              </w:rPr>
              <w:t xml:space="preserve">Department: </w:t>
            </w:r>
            <w:r w:rsidRPr="00EF648D">
              <w:rPr>
                <w:rFonts w:ascii="Calibri" w:eastAsiaTheme="minorEastAsia" w:hAnsi="Calibri" w:cs="Calibri"/>
                <w:bCs/>
                <w:sz w:val="20"/>
                <w:szCs w:val="20"/>
                <w:lang w:val="en-GB"/>
              </w:rPr>
              <w:t>Moldova CO</w:t>
            </w:r>
          </w:p>
          <w:p w14:paraId="7245438C" w14:textId="2DA8EBF5" w:rsidR="00546ABE" w:rsidRPr="00546ABE" w:rsidRDefault="00546ABE" w:rsidP="00EF648D">
            <w:pPr>
              <w:spacing w:after="120" w:line="240" w:lineRule="auto"/>
              <w:rPr>
                <w:rFonts w:ascii="Calibri" w:eastAsiaTheme="minorEastAsia" w:hAnsi="Calibri" w:cs="Calibri"/>
                <w:sz w:val="20"/>
                <w:szCs w:val="20"/>
                <w:lang w:val="en-GB"/>
              </w:rPr>
            </w:pPr>
            <w:r>
              <w:rPr>
                <w:rFonts w:ascii="Calibri" w:eastAsiaTheme="minorEastAsia" w:hAnsi="Calibri" w:cs="Calibri"/>
                <w:b/>
                <w:sz w:val="20"/>
                <w:szCs w:val="20"/>
                <w:lang w:val="en-GB"/>
              </w:rPr>
              <w:t xml:space="preserve">Programme: </w:t>
            </w:r>
            <w:r w:rsidRPr="00546ABE">
              <w:rPr>
                <w:rFonts w:asciiTheme="minorHAnsi" w:eastAsia="Calibri" w:hAnsiTheme="minorHAnsi" w:cs="Calibri"/>
                <w:color w:val="000000" w:themeColor="text1"/>
                <w:sz w:val="20"/>
                <w:szCs w:val="20"/>
              </w:rPr>
              <w:t>Gender in Humanitarian Action (GiHA)/Refugee response</w:t>
            </w:r>
          </w:p>
          <w:p w14:paraId="30AB6D3F" w14:textId="31A32EF8" w:rsidR="006651F5" w:rsidRPr="00EF648D" w:rsidRDefault="006651F5" w:rsidP="00EF648D">
            <w:pPr>
              <w:spacing w:after="120" w:line="240" w:lineRule="auto"/>
              <w:rPr>
                <w:rFonts w:ascii="Calibri" w:hAnsi="Calibri" w:cs="Calibri"/>
                <w:sz w:val="20"/>
                <w:szCs w:val="20"/>
                <w:lang w:val="en-GB"/>
              </w:rPr>
            </w:pPr>
            <w:r w:rsidRPr="00EF648D">
              <w:rPr>
                <w:rFonts w:ascii="Calibri" w:eastAsiaTheme="minorEastAsia" w:hAnsi="Calibri" w:cs="Calibri"/>
                <w:b/>
                <w:bCs/>
                <w:sz w:val="20"/>
                <w:szCs w:val="20"/>
                <w:lang w:val="en-GB"/>
              </w:rPr>
              <w:t xml:space="preserve">Reports to (Title/Level): </w:t>
            </w:r>
            <w:r w:rsidRPr="00EF648D">
              <w:rPr>
                <w:rFonts w:ascii="Calibri" w:eastAsiaTheme="minorEastAsia" w:hAnsi="Calibri" w:cs="Calibri"/>
                <w:bCs/>
                <w:sz w:val="20"/>
                <w:szCs w:val="20"/>
                <w:lang w:val="en-GB"/>
              </w:rPr>
              <w:t>Programme Specialist</w:t>
            </w:r>
            <w:r w:rsidR="00923B65">
              <w:rPr>
                <w:rFonts w:ascii="Calibri" w:eastAsiaTheme="minorEastAsia" w:hAnsi="Calibri" w:cs="Calibri"/>
                <w:bCs/>
                <w:sz w:val="20"/>
                <w:szCs w:val="20"/>
                <w:lang w:val="en-GB"/>
              </w:rPr>
              <w:t xml:space="preserve"> (NOC)</w:t>
            </w:r>
          </w:p>
        </w:tc>
        <w:tc>
          <w:tcPr>
            <w:tcW w:w="3420" w:type="dxa"/>
          </w:tcPr>
          <w:p w14:paraId="5A2CA9CB" w14:textId="76878F2D" w:rsidR="006651F5" w:rsidRPr="00546ABE" w:rsidRDefault="006651F5" w:rsidP="00EF648D">
            <w:pPr>
              <w:spacing w:line="240" w:lineRule="auto"/>
              <w:rPr>
                <w:rFonts w:ascii="Calibri" w:eastAsiaTheme="minorEastAsia" w:hAnsi="Calibri" w:cs="Calibri"/>
                <w:b/>
                <w:bCs/>
                <w:sz w:val="20"/>
                <w:szCs w:val="20"/>
                <w:lang w:val="en-GB"/>
              </w:rPr>
            </w:pPr>
            <w:r w:rsidRPr="00EF648D">
              <w:rPr>
                <w:rFonts w:ascii="Calibri" w:eastAsiaTheme="minorEastAsia" w:hAnsi="Calibri" w:cs="Calibri"/>
                <w:b/>
                <w:bCs/>
                <w:sz w:val="20"/>
                <w:szCs w:val="20"/>
                <w:lang w:val="en-GB"/>
              </w:rPr>
              <w:t xml:space="preserve">Current Grade: </w:t>
            </w:r>
            <w:r w:rsidRPr="00BC244C">
              <w:rPr>
                <w:rFonts w:ascii="Calibri" w:eastAsiaTheme="minorEastAsia" w:hAnsi="Calibri" w:cs="Calibri"/>
                <w:sz w:val="20"/>
                <w:szCs w:val="20"/>
                <w:lang w:val="en-GB"/>
              </w:rPr>
              <w:t>SB4/Q</w:t>
            </w:r>
            <w:r w:rsidR="007F0480" w:rsidRPr="00BC244C">
              <w:rPr>
                <w:rFonts w:ascii="Calibri" w:eastAsiaTheme="minorEastAsia" w:hAnsi="Calibri" w:cs="Calibri"/>
                <w:sz w:val="20"/>
                <w:szCs w:val="20"/>
                <w:lang w:val="en-GB"/>
              </w:rPr>
              <w:t>4</w:t>
            </w:r>
          </w:p>
        </w:tc>
      </w:tr>
    </w:tbl>
    <w:p w14:paraId="44873BCD" w14:textId="77777777" w:rsidR="006651F5" w:rsidRPr="00EF648D" w:rsidRDefault="006651F5" w:rsidP="00EF648D">
      <w:pPr>
        <w:spacing w:line="240" w:lineRule="auto"/>
        <w:rPr>
          <w:rFonts w:ascii="Calibri" w:hAnsi="Calibri" w:cs="Calibri"/>
          <w:vanish/>
          <w:sz w:val="20"/>
          <w:szCs w:val="20"/>
          <w:lang w:val="en-GB"/>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7"/>
      </w:tblGrid>
      <w:tr w:rsidR="006651F5" w:rsidRPr="00EF648D" w14:paraId="1813638F" w14:textId="77777777" w:rsidTr="006651F5">
        <w:tc>
          <w:tcPr>
            <w:tcW w:w="9617" w:type="dxa"/>
            <w:shd w:val="clear" w:color="auto" w:fill="E0E0E0"/>
          </w:tcPr>
          <w:p w14:paraId="19CE3D53" w14:textId="3358C517" w:rsidR="006651F5" w:rsidRPr="00EF648D" w:rsidRDefault="006651F5" w:rsidP="00EF648D">
            <w:pPr>
              <w:pStyle w:val="Heading1"/>
              <w:spacing w:before="120" w:after="120"/>
              <w:rPr>
                <w:rFonts w:ascii="Calibri" w:hAnsi="Calibri" w:cs="Calibri"/>
                <w:b w:val="0"/>
                <w:bCs w:val="0"/>
                <w:sz w:val="20"/>
                <w:szCs w:val="20"/>
                <w:lang w:val="en-GB"/>
              </w:rPr>
            </w:pPr>
            <w:r w:rsidRPr="00EF648D">
              <w:rPr>
                <w:rFonts w:ascii="Calibri" w:eastAsiaTheme="minorEastAsia" w:hAnsi="Calibri" w:cs="Calibri"/>
                <w:sz w:val="20"/>
                <w:szCs w:val="20"/>
                <w:lang w:val="en-GB"/>
              </w:rPr>
              <w:t xml:space="preserve">II. Organizational Context </w:t>
            </w:r>
          </w:p>
        </w:tc>
      </w:tr>
      <w:tr w:rsidR="006651F5" w:rsidRPr="00EF648D" w14:paraId="1A67D816" w14:textId="77777777" w:rsidTr="006651F5">
        <w:tc>
          <w:tcPr>
            <w:tcW w:w="9617" w:type="dxa"/>
            <w:shd w:val="clear" w:color="auto" w:fill="auto"/>
          </w:tcPr>
          <w:p w14:paraId="655DEF64" w14:textId="77777777" w:rsidR="00B33FE0" w:rsidRDefault="000132FB" w:rsidP="000132FB">
            <w:pPr>
              <w:spacing w:after="120" w:line="240" w:lineRule="auto"/>
              <w:jc w:val="both"/>
              <w:textAlignment w:val="baseline"/>
              <w:rPr>
                <w:rFonts w:ascii="Calibri" w:hAnsi="Calibri" w:cs="Calibri"/>
                <w:sz w:val="20"/>
                <w:szCs w:val="20"/>
                <w:lang w:val="en-GB"/>
              </w:rPr>
            </w:pPr>
            <w:r w:rsidRPr="000132FB">
              <w:rPr>
                <w:rFonts w:ascii="Calibri" w:hAnsi="Calibri" w:cs="Calibri"/>
                <w:sz w:val="20"/>
                <w:szCs w:val="20"/>
                <w:lang w:val="en-GB"/>
              </w:rPr>
              <w:t xml:space="preserve">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the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4C3333BF" w14:textId="06221A77" w:rsidR="000132FB" w:rsidRPr="00B33FE0" w:rsidRDefault="000132FB" w:rsidP="000132FB">
            <w:pPr>
              <w:spacing w:after="120" w:line="240" w:lineRule="auto"/>
              <w:jc w:val="both"/>
              <w:textAlignment w:val="baseline"/>
              <w:rPr>
                <w:rFonts w:ascii="Calibri" w:hAnsi="Calibri" w:cs="Calibri"/>
                <w:sz w:val="20"/>
                <w:szCs w:val="20"/>
                <w:lang w:val="en-GB"/>
              </w:rPr>
            </w:pPr>
            <w:r w:rsidRPr="000132FB">
              <w:rPr>
                <w:rFonts w:ascii="Calibri" w:hAnsi="Calibri" w:cs="Calibri"/>
                <w:sz w:val="20"/>
                <w:szCs w:val="20"/>
              </w:rPr>
              <w:t>UN Women leads and coordinates United Nations system efforts to ensure that the commitments to gender equality and gender mainstreaming translate into action in humanitarian response plans. As the war crisis in Ukraine continues and its impact on neighboring countries and host communities deepens, there is an increasing recognition among all the key actors that the development and humanitarian challenges arising from the crisis must be met with accelerated action and enhanced capacity. In this respect, UN Women Moldova Country Office is contributing to the United Nations processes to support the efforts of the Government of Moldova, I/NGOs, and UN Agencies on the humanitarian response to the refugee crisis and its impact on the host communities in Moldova.</w:t>
            </w:r>
          </w:p>
          <w:p w14:paraId="4D0818FC" w14:textId="1F24F5C9" w:rsidR="000132FB" w:rsidRPr="000132FB" w:rsidRDefault="000132FB" w:rsidP="000132FB">
            <w:pPr>
              <w:spacing w:after="120" w:line="240" w:lineRule="auto"/>
              <w:jc w:val="both"/>
              <w:textAlignment w:val="baseline"/>
              <w:rPr>
                <w:rFonts w:ascii="Calibri" w:hAnsi="Calibri" w:cs="Calibri"/>
                <w:sz w:val="20"/>
                <w:szCs w:val="20"/>
              </w:rPr>
            </w:pPr>
            <w:r w:rsidRPr="000132FB">
              <w:rPr>
                <w:rFonts w:ascii="Calibri" w:hAnsi="Calibri" w:cs="Calibri"/>
                <w:sz w:val="20"/>
                <w:szCs w:val="20"/>
              </w:rPr>
              <w:t xml:space="preserve">As part of the country and regional response to the Ukraine crisis, UN Women Moldova CO repurposed and reprogrammed existing funds that helped swiftly respond to the rapidly evolving needs of civil society organizations focused on women’s rights and services. The funds were geared toward supporting women’s mobilization and leadership at the local </w:t>
            </w:r>
            <w:r w:rsidR="00E64D52" w:rsidRPr="000132FB">
              <w:rPr>
                <w:rFonts w:ascii="Calibri" w:hAnsi="Calibri" w:cs="Calibri"/>
                <w:sz w:val="20"/>
                <w:szCs w:val="20"/>
              </w:rPr>
              <w:t>level and</w:t>
            </w:r>
            <w:r w:rsidRPr="000132FB">
              <w:rPr>
                <w:rFonts w:ascii="Calibri" w:hAnsi="Calibri" w:cs="Calibri"/>
                <w:sz w:val="20"/>
                <w:szCs w:val="20"/>
              </w:rPr>
              <w:t xml:space="preserve"> ensuring their voices and concerns guide decision-making at all levels. It has also helped provide immediate gender responsive assistance to refugee women and girls.</w:t>
            </w:r>
          </w:p>
          <w:p w14:paraId="0C002096" w14:textId="1E7C0536" w:rsidR="000132FB" w:rsidRPr="000132FB" w:rsidRDefault="000132FB" w:rsidP="000132FB">
            <w:pPr>
              <w:spacing w:after="120" w:line="240" w:lineRule="auto"/>
              <w:jc w:val="both"/>
              <w:textAlignment w:val="baseline"/>
              <w:rPr>
                <w:rFonts w:ascii="Calibri" w:hAnsi="Calibri" w:cs="Calibri"/>
                <w:sz w:val="20"/>
                <w:szCs w:val="20"/>
              </w:rPr>
            </w:pPr>
            <w:r w:rsidRPr="000132FB">
              <w:rPr>
                <w:rFonts w:ascii="Calibri" w:hAnsi="Calibri" w:cs="Calibri"/>
                <w:sz w:val="20"/>
                <w:szCs w:val="20"/>
              </w:rPr>
              <w:t>In the frame of overall refugee coordination structure, the Moldova CO provides technical gender expertise and</w:t>
            </w:r>
            <w:r>
              <w:rPr>
                <w:rFonts w:ascii="Calibri" w:hAnsi="Calibri" w:cs="Calibri"/>
                <w:sz w:val="20"/>
                <w:szCs w:val="20"/>
              </w:rPr>
              <w:t xml:space="preserve"> </w:t>
            </w:r>
            <w:r w:rsidRPr="000132FB">
              <w:rPr>
                <w:rFonts w:ascii="Calibri" w:hAnsi="Calibri" w:cs="Calibri"/>
                <w:sz w:val="20"/>
                <w:szCs w:val="20"/>
              </w:rPr>
              <w:t xml:space="preserve">policy advice to refugee response working groups and their members on gender in humanitarian action. It is also contributing to the Refugee Response Plan in Moldova to ensure support for basic human rights and essential services for refugee women and girls, including tailored support to the most vulnerable and at-risk groups of women refugees (Roma, women with disabilities, and LGBIQ+); prevention of and early detection of and referral of GBV; and exploring livelihood opportunities in Moldova for Ukrainian women refugees. </w:t>
            </w:r>
          </w:p>
          <w:p w14:paraId="6E6B033B" w14:textId="404FB8BD" w:rsidR="006651F5" w:rsidRPr="00EF648D" w:rsidRDefault="000132FB" w:rsidP="000132FB">
            <w:pPr>
              <w:spacing w:after="120" w:line="240" w:lineRule="auto"/>
              <w:jc w:val="both"/>
              <w:rPr>
                <w:rFonts w:ascii="Calibri" w:hAnsi="Calibri" w:cs="Calibri"/>
                <w:sz w:val="20"/>
                <w:szCs w:val="20"/>
              </w:rPr>
            </w:pPr>
            <w:r w:rsidRPr="000132FB">
              <w:rPr>
                <w:rFonts w:ascii="Calibri" w:hAnsi="Calibri" w:cs="Calibri"/>
                <w:sz w:val="20"/>
                <w:szCs w:val="20"/>
              </w:rPr>
              <w:t xml:space="preserve">In order to support the effective management and delivery of its humanitarian interventions which will focus in the upcoming period on providing multisectoral, gender responsive and coordinated services and responses to crisis affected and at-risk women and girls in Moldova, UN Women Moldova is </w:t>
            </w:r>
            <w:r w:rsidRPr="008D3280">
              <w:rPr>
                <w:rFonts w:ascii="Calibri" w:hAnsi="Calibri" w:cs="Calibri"/>
                <w:sz w:val="20"/>
                <w:szCs w:val="20"/>
              </w:rPr>
              <w:t>recruiting a Programme Manager,</w:t>
            </w:r>
            <w:r w:rsidRPr="000132FB">
              <w:rPr>
                <w:rFonts w:ascii="Calibri" w:hAnsi="Calibri" w:cs="Calibri"/>
                <w:sz w:val="20"/>
                <w:szCs w:val="20"/>
              </w:rPr>
              <w:t xml:space="preserve"> who will </w:t>
            </w:r>
            <w:r>
              <w:rPr>
                <w:rFonts w:ascii="Calibri" w:hAnsi="Calibri" w:cs="Calibri"/>
                <w:sz w:val="20"/>
                <w:szCs w:val="20"/>
              </w:rPr>
              <w:t xml:space="preserve">lead UN Women Moldova CO humanitarian action/refugee response </w:t>
            </w:r>
            <w:r w:rsidRPr="000132FB">
              <w:rPr>
                <w:rFonts w:ascii="Calibri" w:hAnsi="Calibri" w:cs="Calibri"/>
                <w:sz w:val="20"/>
                <w:szCs w:val="20"/>
              </w:rPr>
              <w:t>team</w:t>
            </w:r>
            <w:r>
              <w:rPr>
                <w:rFonts w:ascii="Calibri" w:hAnsi="Calibri" w:cs="Calibri"/>
                <w:sz w:val="20"/>
                <w:szCs w:val="20"/>
              </w:rPr>
              <w:t xml:space="preserve"> and programmes, </w:t>
            </w:r>
            <w:r w:rsidRPr="000132FB">
              <w:rPr>
                <w:rFonts w:ascii="Calibri" w:hAnsi="Calibri" w:cs="Calibri"/>
                <w:sz w:val="20"/>
                <w:szCs w:val="20"/>
              </w:rPr>
              <w:t xml:space="preserve">in </w:t>
            </w:r>
            <w:r>
              <w:rPr>
                <w:rFonts w:ascii="Calibri" w:hAnsi="Calibri" w:cs="Calibri"/>
                <w:sz w:val="20"/>
                <w:szCs w:val="20"/>
              </w:rPr>
              <w:t xml:space="preserve">alignment with the office Strategic Note and Annual Workplan. </w:t>
            </w:r>
          </w:p>
        </w:tc>
      </w:tr>
    </w:tbl>
    <w:p w14:paraId="1CD97BF7" w14:textId="77777777" w:rsidR="006651F5" w:rsidRPr="00EF648D" w:rsidRDefault="006651F5" w:rsidP="00EF648D">
      <w:pPr>
        <w:spacing w:line="240" w:lineRule="auto"/>
        <w:rPr>
          <w:rFonts w:ascii="Calibri" w:hAnsi="Calibri" w:cs="Calibri"/>
          <w:vanish/>
          <w:sz w:val="20"/>
          <w:szCs w:val="20"/>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189"/>
        <w:gridCol w:w="7497"/>
      </w:tblGrid>
      <w:tr w:rsidR="006651F5" w:rsidRPr="00EF648D" w14:paraId="25A299CF" w14:textId="77777777" w:rsidTr="00624F95">
        <w:tc>
          <w:tcPr>
            <w:tcW w:w="9625" w:type="dxa"/>
            <w:gridSpan w:val="2"/>
            <w:shd w:val="clear" w:color="auto" w:fill="E0E0E0"/>
          </w:tcPr>
          <w:p w14:paraId="298D1D1D" w14:textId="76DFAFDB" w:rsidR="006651F5" w:rsidRPr="00EF648D" w:rsidRDefault="006651F5" w:rsidP="00EF648D">
            <w:pPr>
              <w:pStyle w:val="Heading1"/>
              <w:spacing w:before="120" w:after="120"/>
              <w:jc w:val="both"/>
              <w:rPr>
                <w:rFonts w:ascii="Calibri" w:hAnsi="Calibri" w:cs="Calibri"/>
                <w:i/>
                <w:iCs/>
                <w:sz w:val="20"/>
                <w:szCs w:val="20"/>
                <w:lang w:val="en-GB"/>
              </w:rPr>
            </w:pPr>
            <w:r w:rsidRPr="00EF648D">
              <w:rPr>
                <w:rFonts w:ascii="Calibri" w:eastAsiaTheme="minorEastAsia" w:hAnsi="Calibri" w:cs="Calibri"/>
                <w:sz w:val="20"/>
                <w:szCs w:val="20"/>
                <w:lang w:val="en-GB"/>
              </w:rPr>
              <w:t xml:space="preserve">III. Functions </w:t>
            </w:r>
          </w:p>
        </w:tc>
      </w:tr>
      <w:tr w:rsidR="006651F5" w:rsidRPr="00EF648D" w14:paraId="0262F644" w14:textId="77777777" w:rsidTr="00624F95">
        <w:tc>
          <w:tcPr>
            <w:tcW w:w="9625" w:type="dxa"/>
            <w:gridSpan w:val="2"/>
          </w:tcPr>
          <w:p w14:paraId="38D8194A" w14:textId="54AD6A62" w:rsidR="00A952B3" w:rsidRPr="008F7705" w:rsidRDefault="00B2194A" w:rsidP="00B2194A">
            <w:pPr>
              <w:spacing w:after="120" w:line="240" w:lineRule="auto"/>
              <w:jc w:val="both"/>
              <w:textAlignment w:val="baseline"/>
              <w:rPr>
                <w:rFonts w:ascii="Calibri" w:eastAsia="Times New Roman" w:hAnsi="Calibri" w:cs="Calibri"/>
                <w:color w:val="auto"/>
                <w:sz w:val="20"/>
                <w:szCs w:val="20"/>
              </w:rPr>
            </w:pPr>
            <w:r w:rsidRPr="00B2194A">
              <w:rPr>
                <w:rFonts w:ascii="Calibri" w:eastAsia="Times New Roman" w:hAnsi="Calibri" w:cs="Calibri"/>
                <w:color w:val="auto"/>
                <w:sz w:val="20"/>
                <w:szCs w:val="20"/>
              </w:rPr>
              <w:t xml:space="preserve">Under the overall guidance of the UN Women Country Representative and the direct supervision </w:t>
            </w:r>
            <w:r>
              <w:rPr>
                <w:rFonts w:ascii="Calibri" w:eastAsia="Times New Roman" w:hAnsi="Calibri" w:cs="Calibri"/>
                <w:color w:val="auto"/>
                <w:sz w:val="20"/>
                <w:szCs w:val="20"/>
              </w:rPr>
              <w:t>of the</w:t>
            </w:r>
            <w:r w:rsidRPr="00B2194A">
              <w:rPr>
                <w:rFonts w:ascii="Calibri" w:eastAsia="Times New Roman" w:hAnsi="Calibri" w:cs="Calibri"/>
                <w:color w:val="auto"/>
                <w:sz w:val="20"/>
                <w:szCs w:val="20"/>
              </w:rPr>
              <w:t xml:space="preserve"> Programme </w:t>
            </w:r>
            <w:r w:rsidRPr="008D3280">
              <w:rPr>
                <w:rFonts w:ascii="Calibri" w:eastAsia="Times New Roman" w:hAnsi="Calibri" w:cs="Calibri"/>
                <w:color w:val="auto"/>
                <w:sz w:val="20"/>
                <w:szCs w:val="20"/>
              </w:rPr>
              <w:t xml:space="preserve">Specialist, the </w:t>
            </w:r>
            <w:r w:rsidR="00347838" w:rsidRPr="008D3280">
              <w:rPr>
                <w:rFonts w:ascii="Calibri" w:eastAsia="Times New Roman" w:hAnsi="Calibri" w:cs="Calibri"/>
                <w:color w:val="auto"/>
                <w:sz w:val="20"/>
                <w:szCs w:val="20"/>
              </w:rPr>
              <w:t xml:space="preserve">Programme </w:t>
            </w:r>
            <w:r w:rsidRPr="008D3280">
              <w:rPr>
                <w:rFonts w:ascii="Calibri" w:eastAsia="Times New Roman" w:hAnsi="Calibri" w:cs="Calibri"/>
                <w:color w:val="auto"/>
                <w:sz w:val="20"/>
                <w:szCs w:val="20"/>
              </w:rPr>
              <w:t xml:space="preserve">Manager </w:t>
            </w:r>
            <w:r w:rsidR="00347838" w:rsidRPr="008D3280">
              <w:rPr>
                <w:rFonts w:ascii="Calibri" w:eastAsia="Times New Roman" w:hAnsi="Calibri" w:cs="Calibri"/>
                <w:color w:val="auto"/>
                <w:sz w:val="20"/>
                <w:szCs w:val="20"/>
              </w:rPr>
              <w:t>contributes to the effective management of UN Women programmes in the CO by providing substantive inputs to programme</w:t>
            </w:r>
            <w:r w:rsidR="00347838" w:rsidRPr="00347838">
              <w:rPr>
                <w:rFonts w:ascii="Calibri" w:eastAsia="Times New Roman" w:hAnsi="Calibri" w:cs="Calibri"/>
                <w:color w:val="auto"/>
                <w:sz w:val="20"/>
                <w:szCs w:val="20"/>
              </w:rPr>
              <w:t xml:space="preserve"> design, formulation, implementation and evaluation.  S</w:t>
            </w:r>
            <w:r w:rsidR="003E7B9E">
              <w:rPr>
                <w:rFonts w:ascii="Calibri" w:eastAsia="Times New Roman" w:hAnsi="Calibri" w:cs="Calibri"/>
                <w:color w:val="auto"/>
                <w:sz w:val="20"/>
                <w:szCs w:val="20"/>
              </w:rPr>
              <w:t>he</w:t>
            </w:r>
            <w:r w:rsidR="00347838" w:rsidRPr="00347838">
              <w:rPr>
                <w:rFonts w:ascii="Calibri" w:eastAsia="Times New Roman" w:hAnsi="Calibri" w:cs="Calibri"/>
                <w:color w:val="auto"/>
                <w:sz w:val="20"/>
                <w:szCs w:val="20"/>
              </w:rPr>
              <w:t>/he guides and facilitates the delivery of UN Women programmes by monitoring results achieved during implementation and ensuring appropriate application of systems and procedures and develops enhancements if necessary.  She/he works in close collaboration with the programme and operations team, UN Women HQ staff, Government officials, multi and bi-lateral donors and civil society ensuring successful UN Women programme implementation under portfoli</w:t>
            </w:r>
            <w:r w:rsidR="008F7705">
              <w:rPr>
                <w:rFonts w:ascii="Calibri" w:eastAsia="Times New Roman" w:hAnsi="Calibri" w:cs="Calibri"/>
                <w:color w:val="auto"/>
                <w:sz w:val="20"/>
                <w:szCs w:val="20"/>
              </w:rPr>
              <w:t>o</w:t>
            </w:r>
            <w:r w:rsidR="009F278F">
              <w:rPr>
                <w:rFonts w:ascii="Calibri" w:eastAsia="Times New Roman" w:hAnsi="Calibri" w:cs="Calibri"/>
                <w:color w:val="auto"/>
                <w:sz w:val="20"/>
                <w:szCs w:val="20"/>
              </w:rPr>
              <w:t>.</w:t>
            </w:r>
          </w:p>
          <w:p w14:paraId="27BB5A3D" w14:textId="25A3C2EF" w:rsidR="00347838" w:rsidRPr="00DB58D7" w:rsidRDefault="00347838" w:rsidP="009F0D62">
            <w:pPr>
              <w:pStyle w:val="ListParagraph"/>
              <w:numPr>
                <w:ilvl w:val="0"/>
                <w:numId w:val="9"/>
              </w:numPr>
              <w:spacing w:line="240" w:lineRule="auto"/>
              <w:ind w:left="422"/>
              <w:jc w:val="both"/>
              <w:rPr>
                <w:rFonts w:asciiTheme="minorHAnsi" w:eastAsia="Calibri,MS Mincho" w:hAnsiTheme="minorHAnsi" w:cs="Calibri,MS Mincho"/>
                <w:b/>
                <w:bCs/>
                <w:sz w:val="20"/>
                <w:szCs w:val="20"/>
              </w:rPr>
            </w:pPr>
            <w:r w:rsidRPr="00DB58D7">
              <w:rPr>
                <w:rFonts w:asciiTheme="minorHAnsi" w:eastAsia="Calibri" w:hAnsiTheme="minorHAnsi" w:cs="Calibri"/>
                <w:b/>
                <w:bCs/>
                <w:color w:val="000000" w:themeColor="text1"/>
                <w:sz w:val="20"/>
                <w:szCs w:val="20"/>
              </w:rPr>
              <w:t>Contribute technically to the development of programme</w:t>
            </w:r>
            <w:r w:rsidRPr="00DB58D7">
              <w:rPr>
                <w:rFonts w:asciiTheme="minorHAnsi" w:eastAsia="Calibri,Calibri,Arial" w:hAnsiTheme="minorHAnsi" w:cs="Calibri,Calibri,Arial"/>
                <w:b/>
                <w:bCs/>
                <w:color w:val="000000" w:themeColor="text1"/>
                <w:sz w:val="20"/>
                <w:szCs w:val="20"/>
              </w:rPr>
              <w:t xml:space="preserve"> </w:t>
            </w:r>
            <w:r w:rsidRPr="00DB58D7">
              <w:rPr>
                <w:rFonts w:asciiTheme="minorHAnsi" w:eastAsia="Calibri" w:hAnsiTheme="minorHAnsi" w:cs="Calibri"/>
                <w:b/>
                <w:bCs/>
                <w:color w:val="000000" w:themeColor="text1"/>
                <w:sz w:val="20"/>
                <w:szCs w:val="20"/>
              </w:rPr>
              <w:t xml:space="preserve">strategies in </w:t>
            </w:r>
            <w:r w:rsidR="00B2194A">
              <w:rPr>
                <w:rFonts w:asciiTheme="minorHAnsi" w:eastAsia="Calibri" w:hAnsiTheme="minorHAnsi" w:cs="Calibri"/>
                <w:b/>
                <w:bCs/>
                <w:color w:val="000000" w:themeColor="text1"/>
                <w:sz w:val="20"/>
                <w:szCs w:val="20"/>
              </w:rPr>
              <w:t>Gender in Humanitarian Action</w:t>
            </w:r>
            <w:r w:rsidR="00D8471C">
              <w:rPr>
                <w:rFonts w:asciiTheme="minorHAnsi" w:eastAsia="Calibri" w:hAnsiTheme="minorHAnsi" w:cs="Calibri"/>
                <w:b/>
                <w:bCs/>
                <w:color w:val="000000" w:themeColor="text1"/>
                <w:sz w:val="20"/>
                <w:szCs w:val="20"/>
              </w:rPr>
              <w:t xml:space="preserve"> (GiHA)</w:t>
            </w:r>
            <w:r w:rsidR="00B2194A">
              <w:rPr>
                <w:rFonts w:asciiTheme="minorHAnsi" w:eastAsia="Calibri" w:hAnsiTheme="minorHAnsi" w:cs="Calibri"/>
                <w:b/>
                <w:bCs/>
                <w:color w:val="000000" w:themeColor="text1"/>
                <w:sz w:val="20"/>
                <w:szCs w:val="20"/>
              </w:rPr>
              <w:t>/Refugee response</w:t>
            </w:r>
          </w:p>
          <w:p w14:paraId="3289A478" w14:textId="505F10FC" w:rsidR="00347838" w:rsidRPr="00DB58D7" w:rsidRDefault="00347838" w:rsidP="00973560">
            <w:pPr>
              <w:pStyle w:val="ListParagraph"/>
              <w:numPr>
                <w:ilvl w:val="0"/>
                <w:numId w:val="11"/>
              </w:numPr>
              <w:spacing w:line="240" w:lineRule="auto"/>
              <w:jc w:val="both"/>
              <w:rPr>
                <w:rFonts w:asciiTheme="minorHAnsi" w:eastAsia="Calibri" w:hAnsiTheme="minorHAnsi" w:cs="Calibri"/>
                <w:sz w:val="20"/>
                <w:szCs w:val="20"/>
              </w:rPr>
            </w:pPr>
            <w:r w:rsidRPr="00DB58D7">
              <w:rPr>
                <w:rFonts w:asciiTheme="minorHAnsi" w:eastAsia="Calibri" w:hAnsiTheme="minorHAnsi" w:cs="Calibri"/>
                <w:sz w:val="20"/>
                <w:szCs w:val="20"/>
              </w:rPr>
              <w:t>Provide substantive inputs to the design and formulation of programme/project proposals and initiatives;</w:t>
            </w:r>
          </w:p>
          <w:p w14:paraId="65776E60" w14:textId="77777777" w:rsidR="00347838" w:rsidRPr="00DB58D7" w:rsidRDefault="00347838" w:rsidP="00973560">
            <w:pPr>
              <w:pStyle w:val="ListParagraph"/>
              <w:numPr>
                <w:ilvl w:val="0"/>
                <w:numId w:val="11"/>
              </w:numPr>
              <w:spacing w:line="240" w:lineRule="auto"/>
              <w:jc w:val="both"/>
              <w:rPr>
                <w:rFonts w:asciiTheme="minorHAnsi" w:eastAsia="Calibri" w:hAnsiTheme="minorHAnsi" w:cs="Calibri"/>
                <w:sz w:val="20"/>
                <w:szCs w:val="20"/>
              </w:rPr>
            </w:pPr>
            <w:r w:rsidRPr="00DB58D7">
              <w:rPr>
                <w:rFonts w:asciiTheme="minorHAnsi" w:eastAsia="Calibri" w:hAnsiTheme="minorHAnsi" w:cs="Calibri"/>
                <w:sz w:val="20"/>
                <w:szCs w:val="20"/>
              </w:rPr>
              <w:t xml:space="preserve">Identify areas for support and intervention related to the programme; </w:t>
            </w:r>
          </w:p>
          <w:p w14:paraId="31D25076" w14:textId="330287A1" w:rsidR="00347838" w:rsidRPr="00DB58D7" w:rsidRDefault="00347838" w:rsidP="00973560">
            <w:pPr>
              <w:pStyle w:val="ListParagraph"/>
              <w:numPr>
                <w:ilvl w:val="0"/>
                <w:numId w:val="11"/>
              </w:numPr>
              <w:spacing w:line="240" w:lineRule="auto"/>
              <w:jc w:val="both"/>
              <w:rPr>
                <w:rFonts w:asciiTheme="minorHAnsi" w:eastAsia="Calibri" w:hAnsiTheme="minorHAnsi" w:cs="Calibri"/>
                <w:sz w:val="20"/>
                <w:szCs w:val="20"/>
              </w:rPr>
            </w:pPr>
            <w:r w:rsidRPr="00DB58D7">
              <w:rPr>
                <w:rFonts w:asciiTheme="minorHAnsi" w:eastAsia="Calibri" w:hAnsiTheme="minorHAnsi" w:cs="Calibri"/>
                <w:sz w:val="20"/>
                <w:szCs w:val="20"/>
              </w:rPr>
              <w:t xml:space="preserve">Keep abreast of the latest global, regional and national developments in the </w:t>
            </w:r>
            <w:r w:rsidR="00B2194A">
              <w:rPr>
                <w:rFonts w:asciiTheme="minorHAnsi" w:eastAsia="Calibri" w:hAnsiTheme="minorHAnsi" w:cs="Calibri"/>
                <w:sz w:val="20"/>
                <w:szCs w:val="20"/>
              </w:rPr>
              <w:t>GiHA/refugee response</w:t>
            </w:r>
            <w:r w:rsidRPr="00DB58D7">
              <w:rPr>
                <w:rFonts w:asciiTheme="minorHAnsi" w:eastAsia="Calibri" w:hAnsiTheme="minorHAnsi" w:cs="Calibri"/>
                <w:sz w:val="20"/>
                <w:szCs w:val="20"/>
              </w:rPr>
              <w:t xml:space="preserve"> area and provide substantive inputs to shape national strategies, policies, programmes and norms and standards in the area of </w:t>
            </w:r>
            <w:r w:rsidR="00B2194A">
              <w:rPr>
                <w:rFonts w:asciiTheme="minorHAnsi" w:eastAsia="Calibri" w:hAnsiTheme="minorHAnsi" w:cs="Calibri"/>
                <w:sz w:val="20"/>
                <w:szCs w:val="20"/>
              </w:rPr>
              <w:t>GiHA/refugee response</w:t>
            </w:r>
            <w:r w:rsidRPr="00DB58D7">
              <w:rPr>
                <w:rFonts w:asciiTheme="minorHAnsi" w:eastAsia="Calibri" w:hAnsiTheme="minorHAnsi" w:cs="Calibri"/>
                <w:sz w:val="20"/>
                <w:szCs w:val="20"/>
              </w:rPr>
              <w:t>;</w:t>
            </w:r>
          </w:p>
          <w:p w14:paraId="2B88B947" w14:textId="03D9E766" w:rsidR="00347838" w:rsidRPr="00DB58D7" w:rsidRDefault="00347838" w:rsidP="00B2194A">
            <w:pPr>
              <w:pStyle w:val="ListParagraph"/>
              <w:numPr>
                <w:ilvl w:val="0"/>
                <w:numId w:val="11"/>
              </w:numPr>
              <w:spacing w:after="120" w:line="240" w:lineRule="auto"/>
              <w:jc w:val="both"/>
              <w:textAlignment w:val="baseline"/>
              <w:rPr>
                <w:rFonts w:asciiTheme="minorHAnsi" w:eastAsia="Calibri" w:hAnsiTheme="minorHAnsi" w:cs="Calibri"/>
                <w:sz w:val="20"/>
                <w:szCs w:val="20"/>
              </w:rPr>
            </w:pPr>
            <w:r w:rsidRPr="00DB58D7">
              <w:rPr>
                <w:rFonts w:asciiTheme="minorHAnsi" w:eastAsia="Calibri" w:hAnsiTheme="minorHAnsi" w:cs="Calibri"/>
                <w:sz w:val="20"/>
                <w:szCs w:val="20"/>
              </w:rPr>
              <w:t xml:space="preserve">Assist the Country Office (CO) in identifying promising practice, technical expertise and strategic opportunities for </w:t>
            </w:r>
            <w:r w:rsidR="00B2194A" w:rsidRPr="00B2194A">
              <w:rPr>
                <w:rFonts w:asciiTheme="minorHAnsi" w:eastAsia="Calibri" w:hAnsiTheme="minorHAnsi" w:cs="Calibri"/>
                <w:sz w:val="20"/>
                <w:szCs w:val="20"/>
              </w:rPr>
              <w:t>GiHA/refugee response</w:t>
            </w:r>
            <w:r w:rsidRPr="00DB58D7">
              <w:rPr>
                <w:rFonts w:asciiTheme="minorHAnsi" w:eastAsia="Calibri" w:hAnsiTheme="minorHAnsi" w:cs="Calibri"/>
                <w:sz w:val="20"/>
                <w:szCs w:val="20"/>
              </w:rPr>
              <w:t xml:space="preserve">; </w:t>
            </w:r>
          </w:p>
          <w:p w14:paraId="30E5E4EA" w14:textId="0D1D271C" w:rsidR="00347838" w:rsidRPr="00DB58D7" w:rsidRDefault="00347838" w:rsidP="00B2194A">
            <w:pPr>
              <w:pStyle w:val="ListParagraph"/>
              <w:numPr>
                <w:ilvl w:val="0"/>
                <w:numId w:val="11"/>
              </w:numPr>
              <w:rPr>
                <w:rFonts w:asciiTheme="minorHAnsi" w:eastAsia="Calibri" w:hAnsiTheme="minorHAnsi" w:cs="Calibri"/>
                <w:sz w:val="20"/>
                <w:szCs w:val="20"/>
              </w:rPr>
            </w:pPr>
            <w:r w:rsidRPr="00DB58D7">
              <w:rPr>
                <w:rFonts w:asciiTheme="minorHAnsi" w:eastAsia="Calibri" w:hAnsiTheme="minorHAnsi" w:cs="Calibri"/>
                <w:sz w:val="20"/>
                <w:szCs w:val="20"/>
              </w:rPr>
              <w:t xml:space="preserve">Promote innovative approaches in </w:t>
            </w:r>
            <w:r w:rsidR="00B2194A" w:rsidRPr="00B2194A">
              <w:rPr>
                <w:rFonts w:asciiTheme="minorHAnsi" w:eastAsia="Calibri" w:hAnsiTheme="minorHAnsi" w:cs="Calibri"/>
                <w:sz w:val="20"/>
                <w:szCs w:val="20"/>
              </w:rPr>
              <w:t>GiHA/refugee response</w:t>
            </w:r>
            <w:r w:rsidRPr="00DB58D7">
              <w:rPr>
                <w:rFonts w:asciiTheme="minorHAnsi" w:eastAsia="Calibri" w:hAnsiTheme="minorHAnsi" w:cs="Calibri"/>
                <w:sz w:val="20"/>
                <w:szCs w:val="20"/>
              </w:rPr>
              <w:t xml:space="preserve"> area and provide support to national partners in applying innovative approaches in their work</w:t>
            </w:r>
            <w:r w:rsidR="003E7B9E" w:rsidRPr="00DB58D7">
              <w:rPr>
                <w:rFonts w:asciiTheme="minorHAnsi" w:eastAsia="Calibri" w:hAnsiTheme="minorHAnsi" w:cs="Calibri"/>
                <w:sz w:val="20"/>
                <w:szCs w:val="20"/>
              </w:rPr>
              <w:t>.</w:t>
            </w:r>
          </w:p>
          <w:p w14:paraId="64ABB41A" w14:textId="0332FD33" w:rsidR="00347838" w:rsidRPr="0015383B" w:rsidRDefault="00347838" w:rsidP="009F0D62">
            <w:pPr>
              <w:pStyle w:val="CommentText"/>
              <w:numPr>
                <w:ilvl w:val="0"/>
                <w:numId w:val="9"/>
              </w:numPr>
              <w:spacing w:before="120"/>
              <w:ind w:left="418"/>
              <w:jc w:val="both"/>
              <w:rPr>
                <w:rFonts w:asciiTheme="minorHAnsi" w:eastAsiaTheme="minorEastAsia" w:hAnsiTheme="minorHAnsi" w:cstheme="minorBidi"/>
                <w:b/>
                <w:bCs/>
              </w:rPr>
            </w:pPr>
            <w:r w:rsidRPr="09D80072">
              <w:rPr>
                <w:rFonts w:asciiTheme="minorHAnsi" w:eastAsiaTheme="minorEastAsia" w:hAnsiTheme="minorHAnsi" w:cstheme="minorBidi"/>
                <w:b/>
                <w:bCs/>
              </w:rPr>
              <w:t xml:space="preserve">Provide substantive technical support to the implementation and management of the </w:t>
            </w:r>
            <w:r w:rsidR="00B2194A" w:rsidRPr="00B2194A">
              <w:rPr>
                <w:rFonts w:asciiTheme="minorHAnsi" w:eastAsiaTheme="minorEastAsia" w:hAnsiTheme="minorHAnsi" w:cstheme="minorBidi"/>
                <w:b/>
                <w:bCs/>
              </w:rPr>
              <w:t>GiHA/refugee response</w:t>
            </w:r>
            <w:r w:rsidR="00D671A4">
              <w:rPr>
                <w:rFonts w:asciiTheme="minorHAnsi" w:eastAsiaTheme="minorEastAsia" w:hAnsiTheme="minorHAnsi" w:cstheme="minorBidi"/>
                <w:b/>
                <w:bCs/>
              </w:rPr>
              <w:t xml:space="preserve"> </w:t>
            </w:r>
            <w:r w:rsidR="00D8471C">
              <w:rPr>
                <w:rFonts w:asciiTheme="minorHAnsi" w:eastAsiaTheme="minorEastAsia" w:hAnsiTheme="minorHAnsi" w:cstheme="minorBidi"/>
                <w:b/>
                <w:bCs/>
              </w:rPr>
              <w:t>p</w:t>
            </w:r>
            <w:r w:rsidR="00D671A4">
              <w:rPr>
                <w:rFonts w:asciiTheme="minorHAnsi" w:eastAsiaTheme="minorEastAsia" w:hAnsiTheme="minorHAnsi" w:cstheme="minorBidi"/>
                <w:b/>
                <w:bCs/>
              </w:rPr>
              <w:t>rogrammes/</w:t>
            </w:r>
            <w:r w:rsidR="00D8471C">
              <w:rPr>
                <w:rFonts w:asciiTheme="minorHAnsi" w:eastAsiaTheme="minorEastAsia" w:hAnsiTheme="minorHAnsi" w:cstheme="minorBidi"/>
                <w:b/>
                <w:bCs/>
              </w:rPr>
              <w:t>p</w:t>
            </w:r>
            <w:r w:rsidR="00D671A4">
              <w:rPr>
                <w:rFonts w:asciiTheme="minorHAnsi" w:eastAsiaTheme="minorEastAsia" w:hAnsiTheme="minorHAnsi" w:cstheme="minorBidi"/>
                <w:b/>
                <w:bCs/>
              </w:rPr>
              <w:t xml:space="preserve">rojects </w:t>
            </w:r>
          </w:p>
          <w:p w14:paraId="2A2930B3" w14:textId="1A39F863" w:rsidR="00347838" w:rsidRPr="00F52F70" w:rsidRDefault="00347838" w:rsidP="00347838">
            <w:pPr>
              <w:pStyle w:val="CommentText"/>
              <w:numPr>
                <w:ilvl w:val="0"/>
                <w:numId w:val="12"/>
              </w:numPr>
              <w:jc w:val="both"/>
              <w:rPr>
                <w:rFonts w:asciiTheme="minorHAnsi" w:hAnsiTheme="minorHAnsi"/>
              </w:rPr>
            </w:pPr>
            <w:r w:rsidRPr="00F52F70">
              <w:rPr>
                <w:rFonts w:asciiTheme="minorHAnsi" w:eastAsiaTheme="minorEastAsia" w:hAnsiTheme="minorHAnsi" w:cstheme="minorBidi"/>
              </w:rPr>
              <w:t xml:space="preserve">Coordinate the overall </w:t>
            </w:r>
            <w:r w:rsidR="003236E5">
              <w:rPr>
                <w:rFonts w:asciiTheme="minorHAnsi" w:eastAsiaTheme="minorEastAsia" w:hAnsiTheme="minorHAnsi" w:cstheme="minorBidi"/>
              </w:rPr>
              <w:t>p</w:t>
            </w:r>
            <w:r w:rsidRPr="00F52F70">
              <w:rPr>
                <w:rFonts w:asciiTheme="minorHAnsi" w:eastAsiaTheme="minorEastAsia" w:hAnsiTheme="minorHAnsi" w:cstheme="minorBidi"/>
              </w:rPr>
              <w:t>rogramme/</w:t>
            </w:r>
            <w:r w:rsidR="003236E5">
              <w:rPr>
                <w:rFonts w:asciiTheme="minorHAnsi" w:eastAsiaTheme="minorEastAsia" w:hAnsiTheme="minorHAnsi" w:cstheme="minorBidi"/>
              </w:rPr>
              <w:t>project</w:t>
            </w:r>
            <w:r w:rsidRPr="00F52F70">
              <w:rPr>
                <w:rFonts w:asciiTheme="minorHAnsi" w:eastAsiaTheme="minorEastAsia" w:hAnsiTheme="minorHAnsi" w:cstheme="minorBidi"/>
              </w:rPr>
              <w:t xml:space="preserve"> work plan and budget development and implementation according to Strategic Note/ programme document</w:t>
            </w:r>
            <w:r w:rsidRPr="00F52F70">
              <w:rPr>
                <w:rFonts w:asciiTheme="minorHAnsi" w:hAnsiTheme="minorHAnsi"/>
              </w:rPr>
              <w:t xml:space="preserve">; </w:t>
            </w:r>
          </w:p>
          <w:p w14:paraId="093E020C" w14:textId="77777777" w:rsidR="00347838" w:rsidRPr="00F52F70" w:rsidRDefault="00347838" w:rsidP="00347838">
            <w:pPr>
              <w:pStyle w:val="CommentText"/>
              <w:numPr>
                <w:ilvl w:val="0"/>
                <w:numId w:val="12"/>
              </w:numPr>
              <w:jc w:val="both"/>
              <w:rPr>
                <w:rFonts w:asciiTheme="minorHAnsi" w:eastAsiaTheme="minorEastAsia" w:hAnsiTheme="minorHAnsi" w:cstheme="minorBidi"/>
              </w:rPr>
            </w:pPr>
            <w:r w:rsidRPr="00F52F70">
              <w:rPr>
                <w:rFonts w:asciiTheme="minorHAnsi" w:eastAsiaTheme="minorEastAsia" w:hAnsiTheme="minorHAnsi" w:cstheme="minorBidi"/>
              </w:rPr>
              <w:t>Lead the implementation of programme activities;</w:t>
            </w:r>
          </w:p>
          <w:p w14:paraId="2AE1309F" w14:textId="77777777" w:rsidR="00347838" w:rsidRPr="00F52F70" w:rsidRDefault="00347838" w:rsidP="00347838">
            <w:pPr>
              <w:pStyle w:val="CommentText"/>
              <w:numPr>
                <w:ilvl w:val="0"/>
                <w:numId w:val="12"/>
              </w:numPr>
              <w:jc w:val="both"/>
              <w:rPr>
                <w:rFonts w:asciiTheme="minorHAnsi" w:hAnsiTheme="minorHAnsi"/>
              </w:rPr>
            </w:pPr>
            <w:r w:rsidRPr="00F52F70">
              <w:rPr>
                <w:rFonts w:asciiTheme="minorHAnsi" w:hAnsiTheme="minorHAnsi"/>
              </w:rPr>
              <w:t>Lead the coordination of the call/request for proposals, including the organization of technical review committees, and capacity assessment of partners;</w:t>
            </w:r>
          </w:p>
          <w:p w14:paraId="1C130853" w14:textId="77777777" w:rsidR="00347838" w:rsidRPr="00F52F70" w:rsidRDefault="00347838" w:rsidP="00347838">
            <w:pPr>
              <w:pStyle w:val="CommentText"/>
              <w:numPr>
                <w:ilvl w:val="0"/>
                <w:numId w:val="12"/>
              </w:numPr>
              <w:jc w:val="both"/>
              <w:rPr>
                <w:rFonts w:asciiTheme="minorHAnsi" w:hAnsiTheme="minorHAnsi"/>
              </w:rPr>
            </w:pPr>
            <w:r w:rsidRPr="00F52F70">
              <w:rPr>
                <w:rFonts w:asciiTheme="minorHAnsi" w:eastAsiaTheme="minorEastAsia" w:hAnsiTheme="minorHAnsi" w:cstheme="minorBidi"/>
              </w:rPr>
              <w:t>Establish systems for project planning, implementation and monitoring, in collaboration with partners;</w:t>
            </w:r>
          </w:p>
          <w:p w14:paraId="21331359" w14:textId="77777777" w:rsidR="00347838" w:rsidRPr="00F52F70" w:rsidRDefault="00347838" w:rsidP="00347838">
            <w:pPr>
              <w:pStyle w:val="CommentText"/>
              <w:numPr>
                <w:ilvl w:val="0"/>
                <w:numId w:val="12"/>
              </w:numPr>
              <w:jc w:val="both"/>
              <w:rPr>
                <w:rFonts w:asciiTheme="minorHAnsi" w:hAnsiTheme="minorHAnsi"/>
              </w:rPr>
            </w:pPr>
            <w:r w:rsidRPr="00F52F70">
              <w:rPr>
                <w:rFonts w:asciiTheme="minorHAnsi" w:hAnsiTheme="minorHAnsi"/>
              </w:rPr>
              <w:t>Review, coordinate and monitor the submission of implementing partner financial and narrative reports;</w:t>
            </w:r>
          </w:p>
          <w:p w14:paraId="3F7A03D7" w14:textId="054CDF2A" w:rsidR="00347838" w:rsidRPr="00F52F70" w:rsidRDefault="00347838" w:rsidP="00347838">
            <w:pPr>
              <w:pStyle w:val="CommentText"/>
              <w:numPr>
                <w:ilvl w:val="0"/>
                <w:numId w:val="12"/>
              </w:numPr>
              <w:jc w:val="both"/>
              <w:rPr>
                <w:rFonts w:asciiTheme="minorHAnsi" w:hAnsiTheme="minorHAnsi"/>
              </w:rPr>
            </w:pPr>
            <w:r w:rsidRPr="00F52F70">
              <w:rPr>
                <w:rFonts w:asciiTheme="minorHAnsi" w:hAnsiTheme="minorHAnsi"/>
              </w:rPr>
              <w:t>Train partners on Results Based Management</w:t>
            </w:r>
            <w:r w:rsidR="00DB58D7">
              <w:rPr>
                <w:rFonts w:asciiTheme="minorHAnsi" w:hAnsiTheme="minorHAnsi"/>
              </w:rPr>
              <w:t xml:space="preserve"> (RBM)</w:t>
            </w:r>
            <w:r w:rsidRPr="00F52F70">
              <w:rPr>
                <w:rFonts w:asciiTheme="minorHAnsi" w:hAnsiTheme="minorHAnsi"/>
              </w:rPr>
              <w:t xml:space="preserve"> and monitor implementation.</w:t>
            </w:r>
          </w:p>
          <w:p w14:paraId="52A982A1" w14:textId="7354AB52" w:rsidR="00347838" w:rsidRPr="0015383B" w:rsidRDefault="00347838" w:rsidP="00C2302A">
            <w:pPr>
              <w:pStyle w:val="CommentText"/>
              <w:numPr>
                <w:ilvl w:val="0"/>
                <w:numId w:val="9"/>
              </w:numPr>
              <w:spacing w:before="120"/>
              <w:ind w:left="432"/>
              <w:jc w:val="both"/>
              <w:rPr>
                <w:rFonts w:asciiTheme="minorHAnsi" w:eastAsiaTheme="minorEastAsia" w:hAnsiTheme="minorHAnsi" w:cstheme="minorBidi"/>
                <w:b/>
                <w:bCs/>
              </w:rPr>
            </w:pPr>
            <w:r w:rsidRPr="09D80072">
              <w:rPr>
                <w:rFonts w:asciiTheme="minorHAnsi" w:eastAsiaTheme="minorEastAsia" w:hAnsiTheme="minorHAnsi" w:cstheme="minorBidi"/>
                <w:b/>
                <w:bCs/>
              </w:rPr>
              <w:t xml:space="preserve">Provide technical assistance and capacity development to </w:t>
            </w:r>
            <w:r w:rsidR="00685390" w:rsidRPr="09D80072">
              <w:rPr>
                <w:rFonts w:asciiTheme="minorHAnsi" w:eastAsiaTheme="minorEastAsia" w:hAnsiTheme="minorHAnsi" w:cstheme="minorBidi"/>
                <w:b/>
                <w:bCs/>
              </w:rPr>
              <w:t>programme</w:t>
            </w:r>
            <w:r w:rsidR="00150BBE">
              <w:rPr>
                <w:rFonts w:asciiTheme="minorHAnsi" w:eastAsiaTheme="minorEastAsia" w:hAnsiTheme="minorHAnsi" w:cstheme="minorBidi"/>
                <w:b/>
                <w:bCs/>
              </w:rPr>
              <w:t>/</w:t>
            </w:r>
            <w:r w:rsidRPr="09D80072">
              <w:rPr>
                <w:rFonts w:asciiTheme="minorHAnsi" w:eastAsiaTheme="minorEastAsia" w:hAnsiTheme="minorHAnsi" w:cstheme="minorBidi"/>
                <w:b/>
                <w:bCs/>
              </w:rPr>
              <w:t>project partners</w:t>
            </w:r>
            <w:r w:rsidR="00DB58D7">
              <w:rPr>
                <w:rFonts w:asciiTheme="minorHAnsi" w:eastAsiaTheme="minorEastAsia" w:hAnsiTheme="minorHAnsi" w:cstheme="minorBidi"/>
                <w:b/>
                <w:bCs/>
              </w:rPr>
              <w:t>:</w:t>
            </w:r>
          </w:p>
          <w:p w14:paraId="4C053B25" w14:textId="239CDF1A" w:rsidR="00347838" w:rsidRPr="0015383B" w:rsidRDefault="00347838" w:rsidP="00347838">
            <w:pPr>
              <w:pStyle w:val="CommentText"/>
              <w:numPr>
                <w:ilvl w:val="0"/>
                <w:numId w:val="13"/>
              </w:numPr>
              <w:jc w:val="both"/>
              <w:rPr>
                <w:rFonts w:asciiTheme="minorHAnsi" w:eastAsiaTheme="minorEastAsia" w:hAnsiTheme="minorHAnsi" w:cstheme="minorBidi"/>
              </w:rPr>
            </w:pPr>
            <w:r w:rsidRPr="09D80072">
              <w:rPr>
                <w:rFonts w:asciiTheme="minorHAnsi" w:eastAsiaTheme="minorEastAsia" w:hAnsiTheme="minorHAnsi" w:cstheme="minorBidi"/>
              </w:rPr>
              <w:t xml:space="preserve">Coordinate and provide technical support in the implementation of programme activities; </w:t>
            </w:r>
            <w:r w:rsidR="00DB58D7">
              <w:rPr>
                <w:rFonts w:asciiTheme="minorHAnsi" w:eastAsiaTheme="minorEastAsia" w:hAnsiTheme="minorHAnsi" w:cstheme="minorBidi"/>
              </w:rPr>
              <w:t>d</w:t>
            </w:r>
            <w:r w:rsidRPr="09D80072">
              <w:rPr>
                <w:rFonts w:asciiTheme="minorHAnsi" w:eastAsiaTheme="minorEastAsia" w:hAnsiTheme="minorHAnsi" w:cstheme="minorBidi"/>
              </w:rPr>
              <w:t>evelop technical knowledge products</w:t>
            </w:r>
            <w:r w:rsidR="00DB58D7">
              <w:rPr>
                <w:rFonts w:asciiTheme="minorHAnsi" w:eastAsiaTheme="minorEastAsia" w:hAnsiTheme="minorHAnsi" w:cstheme="minorBidi"/>
              </w:rPr>
              <w:t>;</w:t>
            </w:r>
          </w:p>
          <w:p w14:paraId="7FBAE06A" w14:textId="4C2CB91F" w:rsidR="00347838" w:rsidRPr="002B516D" w:rsidRDefault="00347838" w:rsidP="00B2194A">
            <w:pPr>
              <w:pStyle w:val="CommentText"/>
              <w:numPr>
                <w:ilvl w:val="0"/>
                <w:numId w:val="13"/>
              </w:numPr>
              <w:jc w:val="both"/>
              <w:rPr>
                <w:rFonts w:asciiTheme="minorHAnsi" w:eastAsiaTheme="minorEastAsia" w:hAnsiTheme="minorHAnsi" w:cstheme="minorBidi"/>
              </w:rPr>
            </w:pPr>
            <w:r w:rsidRPr="09D80072">
              <w:rPr>
                <w:rFonts w:asciiTheme="minorHAnsi" w:eastAsiaTheme="minorEastAsia" w:hAnsiTheme="minorHAnsi" w:cstheme="minorBidi"/>
              </w:rPr>
              <w:t>Maintain relationships with national pa</w:t>
            </w:r>
            <w:r w:rsidRPr="00B42E5E">
              <w:rPr>
                <w:rFonts w:asciiTheme="minorHAnsi" w:eastAsiaTheme="minorEastAsia" w:hAnsiTheme="minorHAnsi" w:cstheme="minorBidi"/>
              </w:rPr>
              <w:t xml:space="preserve">rtners to support implementation and expansion of </w:t>
            </w:r>
            <w:r w:rsidR="00B2194A" w:rsidRPr="00B2194A">
              <w:rPr>
                <w:rFonts w:asciiTheme="minorHAnsi" w:eastAsiaTheme="minorEastAsia" w:hAnsiTheme="minorHAnsi" w:cstheme="minorBidi"/>
              </w:rPr>
              <w:t>GiHA/refugee response</w:t>
            </w:r>
            <w:r w:rsidR="00B2194A">
              <w:rPr>
                <w:rFonts w:asciiTheme="minorHAnsi" w:eastAsiaTheme="minorEastAsia" w:hAnsiTheme="minorHAnsi" w:cstheme="minorBidi"/>
              </w:rPr>
              <w:t xml:space="preserve"> programmes and coordination</w:t>
            </w:r>
            <w:r w:rsidR="00DB58D7">
              <w:rPr>
                <w:rFonts w:asciiTheme="minorHAnsi" w:eastAsiaTheme="minorEastAsia" w:hAnsiTheme="minorHAnsi" w:cstheme="minorBidi"/>
              </w:rPr>
              <w:t>;</w:t>
            </w:r>
            <w:r w:rsidR="00B42E5E" w:rsidRPr="00973560">
              <w:rPr>
                <w:rFonts w:asciiTheme="minorHAnsi" w:eastAsiaTheme="minorEastAsia" w:hAnsiTheme="minorHAnsi" w:cstheme="minorBidi"/>
              </w:rPr>
              <w:t xml:space="preserve"> </w:t>
            </w:r>
          </w:p>
          <w:p w14:paraId="3F404AE1" w14:textId="77777777" w:rsidR="00347838" w:rsidRDefault="00347838" w:rsidP="00347838">
            <w:pPr>
              <w:pStyle w:val="CommentText"/>
              <w:numPr>
                <w:ilvl w:val="0"/>
                <w:numId w:val="13"/>
              </w:numPr>
              <w:jc w:val="both"/>
              <w:rPr>
                <w:rFonts w:asciiTheme="minorHAnsi" w:hAnsiTheme="minorHAnsi"/>
              </w:rPr>
            </w:pPr>
            <w:r w:rsidRPr="78DF4768">
              <w:rPr>
                <w:rFonts w:asciiTheme="minorHAnsi" w:hAnsiTheme="minorHAnsi"/>
              </w:rPr>
              <w:t>Identify opportunities for capacity building of partners and facilitate technical/ programming support and trainings to partners, as needed.</w:t>
            </w:r>
          </w:p>
          <w:p w14:paraId="384E61DB" w14:textId="149BB71D" w:rsidR="00347838" w:rsidRPr="0015383B" w:rsidRDefault="00347838" w:rsidP="00C2302A">
            <w:pPr>
              <w:pStyle w:val="CommentText"/>
              <w:numPr>
                <w:ilvl w:val="0"/>
                <w:numId w:val="9"/>
              </w:numPr>
              <w:spacing w:before="120"/>
              <w:ind w:left="432"/>
              <w:jc w:val="both"/>
              <w:rPr>
                <w:rFonts w:asciiTheme="minorHAnsi" w:eastAsiaTheme="minorEastAsia" w:hAnsiTheme="minorHAnsi" w:cstheme="minorBidi"/>
                <w:b/>
                <w:bCs/>
              </w:rPr>
            </w:pPr>
            <w:r w:rsidRPr="09D80072">
              <w:rPr>
                <w:rFonts w:asciiTheme="minorHAnsi" w:eastAsiaTheme="minorEastAsia" w:hAnsiTheme="minorHAnsi" w:cstheme="minorBidi"/>
                <w:b/>
                <w:bCs/>
              </w:rPr>
              <w:t>Provide technical inputs to the monitoring and reporting of the programme/project</w:t>
            </w:r>
            <w:r w:rsidR="004954F0">
              <w:rPr>
                <w:rFonts w:asciiTheme="minorHAnsi" w:eastAsiaTheme="minorEastAsia" w:hAnsiTheme="minorHAnsi" w:cstheme="minorBidi"/>
                <w:b/>
                <w:bCs/>
              </w:rPr>
              <w:t>:</w:t>
            </w:r>
          </w:p>
          <w:p w14:paraId="320CDF42" w14:textId="1D1F5278" w:rsidR="00347838" w:rsidRDefault="00347838" w:rsidP="00347838">
            <w:pPr>
              <w:pStyle w:val="CommentText"/>
              <w:numPr>
                <w:ilvl w:val="0"/>
                <w:numId w:val="14"/>
              </w:numPr>
              <w:jc w:val="both"/>
              <w:rPr>
                <w:rFonts w:asciiTheme="minorHAnsi" w:hAnsiTheme="minorHAnsi"/>
              </w:rPr>
            </w:pPr>
            <w:r w:rsidRPr="005E6AE6">
              <w:rPr>
                <w:rFonts w:asciiTheme="minorHAnsi" w:hAnsiTheme="minorHAnsi"/>
              </w:rPr>
              <w:t xml:space="preserve">Identify key performance indicators as well as develop and maintain a monitoring system to ensure effective information sharing, provision of feedback and elaboration of </w:t>
            </w:r>
            <w:r w:rsidR="00B2194A" w:rsidRPr="005E6AE6">
              <w:rPr>
                <w:rFonts w:asciiTheme="minorHAnsi" w:hAnsiTheme="minorHAnsi"/>
              </w:rPr>
              <w:t>top-quality</w:t>
            </w:r>
            <w:r w:rsidRPr="005E6AE6">
              <w:rPr>
                <w:rFonts w:asciiTheme="minorHAnsi" w:hAnsiTheme="minorHAnsi"/>
              </w:rPr>
              <w:t xml:space="preserve"> progress reports</w:t>
            </w:r>
          </w:p>
          <w:p w14:paraId="32DDB281" w14:textId="2E47D99A" w:rsidR="00347838" w:rsidRPr="0015383B" w:rsidRDefault="00347838" w:rsidP="00347838">
            <w:pPr>
              <w:pStyle w:val="CommentText"/>
              <w:numPr>
                <w:ilvl w:val="0"/>
                <w:numId w:val="14"/>
              </w:numPr>
              <w:jc w:val="both"/>
              <w:rPr>
                <w:rFonts w:asciiTheme="minorHAnsi" w:hAnsiTheme="minorHAnsi"/>
              </w:rPr>
            </w:pPr>
            <w:r w:rsidRPr="78DF4768">
              <w:rPr>
                <w:rFonts w:asciiTheme="minorHAnsi" w:hAnsiTheme="minorHAnsi"/>
              </w:rPr>
              <w:t xml:space="preserve">Monitor progress of implementation of activities and finances using </w:t>
            </w:r>
            <w:r w:rsidR="00B2194A" w:rsidRPr="78DF4768">
              <w:rPr>
                <w:rFonts w:asciiTheme="minorHAnsi" w:hAnsiTheme="minorHAnsi"/>
              </w:rPr>
              <w:t>results-based</w:t>
            </w:r>
            <w:r w:rsidRPr="78DF4768">
              <w:rPr>
                <w:rFonts w:asciiTheme="minorHAnsi" w:hAnsiTheme="minorHAnsi"/>
              </w:rPr>
              <w:t xml:space="preserve"> management tools;</w:t>
            </w:r>
          </w:p>
          <w:p w14:paraId="7E15DC4C" w14:textId="1573A856" w:rsidR="00347838" w:rsidRPr="0015383B" w:rsidRDefault="00347838" w:rsidP="00347838">
            <w:pPr>
              <w:pStyle w:val="CommentText"/>
              <w:numPr>
                <w:ilvl w:val="0"/>
                <w:numId w:val="14"/>
              </w:numPr>
              <w:jc w:val="both"/>
              <w:rPr>
                <w:rFonts w:asciiTheme="minorHAnsi" w:eastAsiaTheme="minorEastAsia" w:hAnsiTheme="minorHAnsi" w:cstheme="minorBidi"/>
              </w:rPr>
            </w:pPr>
            <w:r w:rsidRPr="09D80072">
              <w:rPr>
                <w:rFonts w:asciiTheme="minorHAnsi" w:eastAsiaTheme="minorEastAsia" w:hAnsiTheme="minorHAnsi" w:cstheme="minorBidi"/>
              </w:rPr>
              <w:t xml:space="preserve">Draft reports on monitoring missions, programme results, outputs and outcomes; </w:t>
            </w:r>
          </w:p>
          <w:p w14:paraId="27B13CDB" w14:textId="77777777" w:rsidR="00347838" w:rsidRDefault="00347838" w:rsidP="00347838">
            <w:pPr>
              <w:pStyle w:val="CommentText"/>
              <w:numPr>
                <w:ilvl w:val="0"/>
                <w:numId w:val="14"/>
              </w:numPr>
              <w:jc w:val="both"/>
              <w:rPr>
                <w:rFonts w:asciiTheme="minorHAnsi" w:hAnsiTheme="minorHAnsi"/>
              </w:rPr>
            </w:pPr>
            <w:r w:rsidRPr="78DF4768">
              <w:rPr>
                <w:rFonts w:asciiTheme="minorHAnsi" w:hAnsiTheme="minorHAnsi"/>
              </w:rPr>
              <w:t>Provide substantive inputs to the preparation of donor and UN Women reports.</w:t>
            </w:r>
          </w:p>
          <w:p w14:paraId="0897E098" w14:textId="251A3AC3" w:rsidR="00347838" w:rsidRPr="0015383B" w:rsidRDefault="00347838" w:rsidP="00C2302A">
            <w:pPr>
              <w:pStyle w:val="CommentText"/>
              <w:numPr>
                <w:ilvl w:val="0"/>
                <w:numId w:val="9"/>
              </w:numPr>
              <w:spacing w:before="120"/>
              <w:ind w:left="432"/>
              <w:rPr>
                <w:rFonts w:asciiTheme="minorHAnsi" w:eastAsiaTheme="minorEastAsia" w:hAnsiTheme="minorHAnsi" w:cstheme="minorBidi"/>
                <w:b/>
                <w:bCs/>
              </w:rPr>
            </w:pPr>
            <w:r>
              <w:rPr>
                <w:rFonts w:asciiTheme="minorHAnsi" w:eastAsiaTheme="minorEastAsia" w:hAnsiTheme="minorHAnsi" w:cstheme="minorBidi"/>
                <w:b/>
                <w:bCs/>
              </w:rPr>
              <w:t>M</w:t>
            </w:r>
            <w:r w:rsidRPr="09D80072">
              <w:rPr>
                <w:rFonts w:asciiTheme="minorHAnsi" w:eastAsiaTheme="minorEastAsia" w:hAnsiTheme="minorHAnsi" w:cstheme="minorBidi"/>
                <w:b/>
                <w:bCs/>
              </w:rPr>
              <w:t xml:space="preserve">anage people and finances of the </w:t>
            </w:r>
            <w:r w:rsidR="00B2194A" w:rsidRPr="00B2194A">
              <w:rPr>
                <w:rFonts w:asciiTheme="minorHAnsi" w:eastAsiaTheme="minorEastAsia" w:hAnsiTheme="minorHAnsi" w:cstheme="minorBidi"/>
                <w:b/>
                <w:bCs/>
              </w:rPr>
              <w:t>GiHA/refugee response</w:t>
            </w:r>
            <w:r w:rsidR="00D671A4">
              <w:rPr>
                <w:rFonts w:asciiTheme="minorHAnsi" w:eastAsiaTheme="minorEastAsia" w:hAnsiTheme="minorHAnsi" w:cstheme="minorBidi"/>
                <w:b/>
                <w:bCs/>
              </w:rPr>
              <w:t xml:space="preserve"> programmes</w:t>
            </w:r>
            <w:r w:rsidR="004954F0">
              <w:rPr>
                <w:rFonts w:asciiTheme="minorHAnsi" w:eastAsiaTheme="minorEastAsia" w:hAnsiTheme="minorHAnsi" w:cstheme="minorBidi"/>
                <w:b/>
                <w:bCs/>
              </w:rPr>
              <w:t>:</w:t>
            </w:r>
            <w:r w:rsidR="00B42E5E">
              <w:rPr>
                <w:rFonts w:asciiTheme="minorHAnsi" w:eastAsiaTheme="minorEastAsia" w:hAnsiTheme="minorHAnsi" w:cstheme="minorBidi"/>
                <w:b/>
                <w:bCs/>
              </w:rPr>
              <w:t xml:space="preserve"> </w:t>
            </w:r>
          </w:p>
          <w:p w14:paraId="458FDB25" w14:textId="77777777" w:rsidR="00347838" w:rsidRDefault="00347838" w:rsidP="00347838">
            <w:pPr>
              <w:pStyle w:val="CommentText"/>
              <w:numPr>
                <w:ilvl w:val="0"/>
                <w:numId w:val="15"/>
              </w:numPr>
              <w:jc w:val="both"/>
              <w:rPr>
                <w:rFonts w:asciiTheme="minorHAnsi" w:hAnsiTheme="minorHAnsi"/>
              </w:rPr>
            </w:pPr>
            <w:r w:rsidRPr="72490357">
              <w:rPr>
                <w:rFonts w:asciiTheme="minorHAnsi" w:eastAsiaTheme="minorEastAsia" w:hAnsiTheme="minorHAnsi" w:cstheme="minorBidi"/>
              </w:rPr>
              <w:t>Coordinate development and preparation of financial resources of the programme including budgeting and budget revisions, and expenditure tracking and reporting</w:t>
            </w:r>
            <w:r>
              <w:rPr>
                <w:rFonts w:asciiTheme="minorHAnsi" w:eastAsiaTheme="minorEastAsia" w:hAnsiTheme="minorHAnsi" w:cstheme="minorBidi"/>
              </w:rPr>
              <w:t>;</w:t>
            </w:r>
          </w:p>
          <w:p w14:paraId="3AD6EF90" w14:textId="77777777" w:rsidR="00347838" w:rsidRPr="0015383B" w:rsidRDefault="00347838" w:rsidP="00347838">
            <w:pPr>
              <w:pStyle w:val="CommentText"/>
              <w:numPr>
                <w:ilvl w:val="0"/>
                <w:numId w:val="15"/>
              </w:numPr>
              <w:jc w:val="both"/>
              <w:rPr>
                <w:rFonts w:asciiTheme="minorHAnsi" w:hAnsiTheme="minorHAnsi"/>
              </w:rPr>
            </w:pPr>
            <w:r w:rsidRPr="78DF4768">
              <w:rPr>
                <w:rFonts w:asciiTheme="minorHAnsi" w:hAnsiTheme="minorHAnsi"/>
              </w:rPr>
              <w:t>Monitor budget implementation and make budget re-alignments/ revisions, as necessary;</w:t>
            </w:r>
          </w:p>
          <w:p w14:paraId="62B127F9" w14:textId="77777777" w:rsidR="00347838" w:rsidRPr="0015383B" w:rsidRDefault="00347838" w:rsidP="00347838">
            <w:pPr>
              <w:pStyle w:val="CommentText"/>
              <w:numPr>
                <w:ilvl w:val="0"/>
                <w:numId w:val="15"/>
              </w:numPr>
              <w:jc w:val="both"/>
              <w:rPr>
                <w:rFonts w:asciiTheme="minorHAnsi" w:hAnsiTheme="minorHAnsi"/>
              </w:rPr>
            </w:pPr>
            <w:r w:rsidRPr="603E41AD">
              <w:rPr>
                <w:rFonts w:asciiTheme="minorHAnsi" w:eastAsiaTheme="minorEastAsia" w:hAnsiTheme="minorHAnsi" w:cstheme="minorBidi"/>
              </w:rPr>
              <w:t>Monitor the allocation and disbursement of funds to participating partners</w:t>
            </w:r>
            <w:r w:rsidRPr="78DF4768">
              <w:rPr>
                <w:rFonts w:asciiTheme="minorHAnsi" w:hAnsiTheme="minorHAnsi"/>
              </w:rPr>
              <w:t>;</w:t>
            </w:r>
          </w:p>
          <w:p w14:paraId="4157724B" w14:textId="77777777" w:rsidR="00347838" w:rsidRPr="002F3976" w:rsidRDefault="00347838" w:rsidP="00347838">
            <w:pPr>
              <w:pStyle w:val="CommentText"/>
              <w:numPr>
                <w:ilvl w:val="0"/>
                <w:numId w:val="15"/>
              </w:numPr>
              <w:jc w:val="both"/>
              <w:rPr>
                <w:rFonts w:asciiTheme="minorHAnsi" w:eastAsiaTheme="minorEastAsia" w:hAnsiTheme="minorHAnsi" w:cstheme="minorBidi"/>
              </w:rPr>
            </w:pPr>
            <w:r w:rsidRPr="002F3976">
              <w:rPr>
                <w:rFonts w:asciiTheme="minorHAnsi" w:eastAsiaTheme="minorEastAsia" w:hAnsiTheme="minorHAnsi" w:cstheme="minorBidi"/>
              </w:rPr>
              <w:t xml:space="preserve">Supervise staff in the CO and in the projects.  </w:t>
            </w:r>
          </w:p>
          <w:p w14:paraId="7185B53B" w14:textId="53310D75" w:rsidR="00347838" w:rsidRPr="0015383B" w:rsidRDefault="00347838" w:rsidP="00C2302A">
            <w:pPr>
              <w:pStyle w:val="CommentText"/>
              <w:numPr>
                <w:ilvl w:val="0"/>
                <w:numId w:val="9"/>
              </w:numPr>
              <w:spacing w:before="120"/>
              <w:ind w:left="346"/>
              <w:jc w:val="both"/>
              <w:rPr>
                <w:rFonts w:asciiTheme="minorHAnsi" w:hAnsiTheme="minorHAnsi"/>
                <w:b/>
                <w:bCs/>
              </w:rPr>
            </w:pPr>
            <w:r w:rsidRPr="78DF4768">
              <w:rPr>
                <w:rFonts w:asciiTheme="minorHAnsi" w:hAnsiTheme="minorHAnsi"/>
                <w:b/>
                <w:bCs/>
              </w:rPr>
              <w:t>Provide substantive inputs to building partnerships and resource mobilization strategies</w:t>
            </w:r>
            <w:r w:rsidR="002205D1">
              <w:rPr>
                <w:rFonts w:asciiTheme="minorHAnsi" w:hAnsiTheme="minorHAnsi"/>
                <w:b/>
                <w:bCs/>
              </w:rPr>
              <w:t xml:space="preserve"> in the area of responsibility:</w:t>
            </w:r>
          </w:p>
          <w:p w14:paraId="3186848E" w14:textId="77777777" w:rsidR="00347838" w:rsidRPr="0015383B" w:rsidRDefault="00347838" w:rsidP="00DD330C">
            <w:pPr>
              <w:pStyle w:val="CommentText"/>
              <w:numPr>
                <w:ilvl w:val="0"/>
                <w:numId w:val="16"/>
              </w:numPr>
              <w:jc w:val="both"/>
              <w:rPr>
                <w:rFonts w:asciiTheme="minorHAnsi" w:hAnsiTheme="minorHAnsi"/>
                <w:b/>
                <w:bCs/>
              </w:rPr>
            </w:pPr>
            <w:r w:rsidRPr="78DF4768">
              <w:rPr>
                <w:rFonts w:asciiTheme="minorHAnsi" w:hAnsiTheme="minorHAnsi"/>
              </w:rPr>
              <w:t xml:space="preserve">Provide substantive inputs to resource mobilization strategies; analyze and maintain information and databases; </w:t>
            </w:r>
          </w:p>
          <w:p w14:paraId="109819A0" w14:textId="77777777" w:rsidR="00347838" w:rsidRPr="0015383B" w:rsidRDefault="00347838" w:rsidP="00DD330C">
            <w:pPr>
              <w:pStyle w:val="CommentText"/>
              <w:numPr>
                <w:ilvl w:val="0"/>
                <w:numId w:val="16"/>
              </w:numPr>
              <w:jc w:val="both"/>
              <w:rPr>
                <w:rFonts w:asciiTheme="minorHAnsi" w:hAnsiTheme="minorHAnsi"/>
                <w:b/>
                <w:bCs/>
              </w:rPr>
            </w:pPr>
            <w:r w:rsidRPr="78DF4768">
              <w:rPr>
                <w:rFonts w:asciiTheme="minorHAnsi" w:hAnsiTheme="minorHAnsi"/>
              </w:rPr>
              <w:t>Prepare relevant documentation such as project summaries, conference papers, briefing notes, speeches, and donor profiles;</w:t>
            </w:r>
          </w:p>
          <w:p w14:paraId="361BC107" w14:textId="77777777" w:rsidR="00347838" w:rsidRPr="0015383B" w:rsidRDefault="00347838" w:rsidP="00DD330C">
            <w:pPr>
              <w:pStyle w:val="CommentText"/>
              <w:numPr>
                <w:ilvl w:val="0"/>
                <w:numId w:val="16"/>
              </w:numPr>
              <w:jc w:val="both"/>
              <w:rPr>
                <w:rFonts w:asciiTheme="minorHAnsi" w:hAnsiTheme="minorHAnsi"/>
                <w:b/>
                <w:bCs/>
              </w:rPr>
            </w:pPr>
            <w:r w:rsidRPr="78DF4768">
              <w:rPr>
                <w:rFonts w:asciiTheme="minorHAnsi" w:hAnsiTheme="minorHAnsi"/>
              </w:rPr>
              <w:t>Participate in donor meetings and public information events, as delegated.</w:t>
            </w:r>
          </w:p>
          <w:p w14:paraId="776B5A15" w14:textId="0E719B3D" w:rsidR="00347838" w:rsidRDefault="00347838" w:rsidP="00C2302A">
            <w:pPr>
              <w:pStyle w:val="CommentText"/>
              <w:numPr>
                <w:ilvl w:val="0"/>
                <w:numId w:val="9"/>
              </w:numPr>
              <w:spacing w:before="120"/>
              <w:ind w:left="346"/>
              <w:jc w:val="both"/>
              <w:rPr>
                <w:b/>
                <w:bCs/>
              </w:rPr>
            </w:pPr>
            <w:r w:rsidRPr="09D80072">
              <w:rPr>
                <w:rFonts w:asciiTheme="minorHAnsi" w:eastAsiaTheme="minorEastAsia" w:hAnsiTheme="minorHAnsi" w:cstheme="minorBidi"/>
                <w:b/>
                <w:bCs/>
              </w:rPr>
              <w:t xml:space="preserve">Provide technical support to inter-agency </w:t>
            </w:r>
            <w:r w:rsidRPr="00D671A4">
              <w:rPr>
                <w:rFonts w:asciiTheme="minorHAnsi" w:eastAsiaTheme="minorEastAsia" w:hAnsiTheme="minorHAnsi" w:cstheme="minorBidi"/>
                <w:b/>
                <w:bCs/>
              </w:rPr>
              <w:t xml:space="preserve">coordination </w:t>
            </w:r>
            <w:r w:rsidR="00D671A4" w:rsidRPr="00D671A4">
              <w:rPr>
                <w:rFonts w:asciiTheme="minorHAnsi" w:eastAsiaTheme="minorEastAsia" w:hAnsiTheme="minorHAnsi" w:cstheme="minorBidi"/>
                <w:b/>
                <w:bCs/>
              </w:rPr>
              <w:t xml:space="preserve">on </w:t>
            </w:r>
            <w:r w:rsidR="00D671A4" w:rsidRPr="00D671A4">
              <w:rPr>
                <w:rFonts w:asciiTheme="minorHAnsi" w:eastAsia="Calibri" w:hAnsiTheme="minorHAnsi" w:cs="Calibri"/>
                <w:b/>
                <w:bCs/>
              </w:rPr>
              <w:t>GiHA/refugee response</w:t>
            </w:r>
          </w:p>
          <w:p w14:paraId="6C6BC459" w14:textId="630097B7" w:rsidR="00347838" w:rsidRDefault="00347838" w:rsidP="00347838">
            <w:pPr>
              <w:pStyle w:val="CommentText"/>
              <w:numPr>
                <w:ilvl w:val="0"/>
                <w:numId w:val="17"/>
              </w:numPr>
              <w:jc w:val="both"/>
              <w:rPr>
                <w:rFonts w:asciiTheme="minorHAnsi" w:hAnsiTheme="minorHAnsi"/>
              </w:rPr>
            </w:pPr>
            <w:r w:rsidRPr="78DF4768">
              <w:rPr>
                <w:rFonts w:asciiTheme="minorHAnsi" w:hAnsiTheme="minorHAnsi"/>
              </w:rPr>
              <w:t xml:space="preserve">Provide substantive technical support to the </w:t>
            </w:r>
            <w:r>
              <w:rPr>
                <w:rFonts w:asciiTheme="minorHAnsi" w:hAnsiTheme="minorHAnsi"/>
              </w:rPr>
              <w:t xml:space="preserve">Country </w:t>
            </w:r>
            <w:r w:rsidRPr="002F3976">
              <w:rPr>
                <w:rFonts w:asciiTheme="minorHAnsi" w:hAnsiTheme="minorHAnsi"/>
              </w:rPr>
              <w:t xml:space="preserve">Representative and </w:t>
            </w:r>
            <w:r>
              <w:rPr>
                <w:rFonts w:asciiTheme="minorHAnsi" w:hAnsiTheme="minorHAnsi"/>
              </w:rPr>
              <w:t>Programme Specialist</w:t>
            </w:r>
            <w:r w:rsidRPr="78DF4768">
              <w:rPr>
                <w:rFonts w:asciiTheme="minorHAnsi" w:hAnsiTheme="minorHAnsi"/>
              </w:rPr>
              <w:t xml:space="preserve"> on inter-agency </w:t>
            </w:r>
            <w:r w:rsidR="00D671A4">
              <w:rPr>
                <w:rFonts w:asciiTheme="minorHAnsi" w:hAnsiTheme="minorHAnsi"/>
              </w:rPr>
              <w:t xml:space="preserve">refugee response </w:t>
            </w:r>
            <w:r w:rsidRPr="78DF4768">
              <w:rPr>
                <w:rFonts w:asciiTheme="minorHAnsi" w:hAnsiTheme="minorHAnsi"/>
              </w:rPr>
              <w:t>coordination related activities by drafting background reports and briefs</w:t>
            </w:r>
            <w:r>
              <w:rPr>
                <w:rFonts w:asciiTheme="minorHAnsi" w:hAnsiTheme="minorHAnsi"/>
              </w:rPr>
              <w:t>;</w:t>
            </w:r>
          </w:p>
          <w:p w14:paraId="7D5879BF" w14:textId="673EE5E3" w:rsidR="00347838" w:rsidRDefault="00347838" w:rsidP="00347838">
            <w:pPr>
              <w:pStyle w:val="CommentText"/>
              <w:numPr>
                <w:ilvl w:val="0"/>
                <w:numId w:val="17"/>
              </w:numPr>
              <w:jc w:val="both"/>
              <w:rPr>
                <w:rFonts w:asciiTheme="minorHAnsi" w:hAnsiTheme="minorHAnsi"/>
              </w:rPr>
            </w:pPr>
            <w:r>
              <w:rPr>
                <w:rFonts w:asciiTheme="minorHAnsi" w:hAnsiTheme="minorHAnsi"/>
              </w:rPr>
              <w:t xml:space="preserve">Participate on behalf of UN Women in relevant inter-agency </w:t>
            </w:r>
            <w:r w:rsidR="00D671A4">
              <w:rPr>
                <w:rFonts w:asciiTheme="minorHAnsi" w:hAnsiTheme="minorHAnsi"/>
              </w:rPr>
              <w:t xml:space="preserve">refugee response </w:t>
            </w:r>
            <w:r>
              <w:rPr>
                <w:rFonts w:asciiTheme="minorHAnsi" w:hAnsiTheme="minorHAnsi"/>
              </w:rPr>
              <w:t>working groups and promote UN Women mandate.</w:t>
            </w:r>
          </w:p>
          <w:p w14:paraId="2A3DAFE1" w14:textId="77777777" w:rsidR="00347838" w:rsidRPr="0015383B" w:rsidRDefault="00347838" w:rsidP="00C2302A">
            <w:pPr>
              <w:pStyle w:val="CommentText"/>
              <w:numPr>
                <w:ilvl w:val="0"/>
                <w:numId w:val="9"/>
              </w:numPr>
              <w:spacing w:before="120"/>
              <w:ind w:left="360"/>
              <w:rPr>
                <w:rFonts w:asciiTheme="minorHAnsi" w:hAnsiTheme="minorHAnsi"/>
                <w:b/>
                <w:bCs/>
              </w:rPr>
            </w:pPr>
            <w:r w:rsidRPr="66E40712">
              <w:rPr>
                <w:rFonts w:asciiTheme="minorHAnsi" w:hAnsiTheme="minorHAnsi"/>
                <w:b/>
                <w:bCs/>
              </w:rPr>
              <w:t>Provide substantive inputs to advocacy, knowledge building and communication efforts</w:t>
            </w:r>
          </w:p>
          <w:p w14:paraId="1B91149F" w14:textId="2DEA7020" w:rsidR="00347838" w:rsidRPr="0015383B" w:rsidRDefault="00347838" w:rsidP="00D671A4">
            <w:pPr>
              <w:pStyle w:val="CommentText"/>
              <w:numPr>
                <w:ilvl w:val="0"/>
                <w:numId w:val="18"/>
              </w:numPr>
              <w:rPr>
                <w:rFonts w:asciiTheme="minorHAnsi" w:hAnsiTheme="minorHAnsi"/>
              </w:rPr>
            </w:pPr>
            <w:r w:rsidRPr="78DF4768">
              <w:rPr>
                <w:rFonts w:asciiTheme="minorHAnsi" w:hAnsiTheme="minorHAnsi"/>
              </w:rPr>
              <w:t xml:space="preserve">Develop </w:t>
            </w:r>
            <w:r w:rsidRPr="00B42E5E">
              <w:rPr>
                <w:rFonts w:asciiTheme="minorHAnsi" w:hAnsiTheme="minorHAnsi"/>
              </w:rPr>
              <w:t xml:space="preserve">background documents, briefs and presentations related to </w:t>
            </w:r>
            <w:r w:rsidR="00D671A4" w:rsidRPr="00D671A4">
              <w:rPr>
                <w:rFonts w:asciiTheme="minorHAnsi" w:eastAsiaTheme="minorEastAsia" w:hAnsiTheme="minorHAnsi" w:cstheme="minorBidi"/>
              </w:rPr>
              <w:t>GiHA/refugee response</w:t>
            </w:r>
            <w:r w:rsidR="00D671A4">
              <w:rPr>
                <w:rFonts w:asciiTheme="minorHAnsi" w:eastAsiaTheme="minorEastAsia" w:hAnsiTheme="minorHAnsi" w:cstheme="minorBidi"/>
              </w:rPr>
              <w:t>;</w:t>
            </w:r>
          </w:p>
          <w:p w14:paraId="13094FB7" w14:textId="77777777" w:rsidR="001C2411" w:rsidRDefault="00347838" w:rsidP="001C2411">
            <w:pPr>
              <w:pStyle w:val="CommentText"/>
              <w:numPr>
                <w:ilvl w:val="0"/>
                <w:numId w:val="18"/>
              </w:numPr>
              <w:rPr>
                <w:rFonts w:asciiTheme="minorHAnsi" w:eastAsiaTheme="minorEastAsia" w:hAnsiTheme="minorHAnsi" w:cstheme="minorBidi"/>
              </w:rPr>
            </w:pPr>
            <w:r w:rsidRPr="00973560">
              <w:rPr>
                <w:rFonts w:asciiTheme="minorHAnsi" w:eastAsiaTheme="minorEastAsia" w:hAnsiTheme="minorHAnsi" w:cstheme="minorBidi"/>
              </w:rPr>
              <w:t>Coordinate and organize advocacy campaigns, events, trainings, workshops and knowledge products;</w:t>
            </w:r>
          </w:p>
          <w:p w14:paraId="4E7BE73D" w14:textId="5938907F" w:rsidR="006E47C9" w:rsidRPr="001C2411" w:rsidRDefault="00347838" w:rsidP="009F0D62">
            <w:pPr>
              <w:pStyle w:val="CommentText"/>
              <w:numPr>
                <w:ilvl w:val="0"/>
                <w:numId w:val="18"/>
              </w:numPr>
              <w:spacing w:after="120"/>
              <w:rPr>
                <w:rFonts w:asciiTheme="minorHAnsi" w:eastAsiaTheme="minorEastAsia" w:hAnsiTheme="minorHAnsi" w:cstheme="minorBidi"/>
              </w:rPr>
            </w:pPr>
            <w:r w:rsidRPr="001C2411">
              <w:rPr>
                <w:rFonts w:asciiTheme="minorHAnsi" w:eastAsiaTheme="minorEastAsia" w:hAnsiTheme="minorHAnsi" w:cstheme="minorBidi"/>
              </w:rPr>
              <w:t xml:space="preserve">Coordinate the development of knowledge management methodologies, and products on </w:t>
            </w:r>
            <w:r w:rsidR="00B42E5E" w:rsidRPr="001C2411">
              <w:rPr>
                <w:rFonts w:asciiTheme="minorHAnsi" w:eastAsiaTheme="minorEastAsia" w:hAnsiTheme="minorHAnsi" w:cstheme="minorBidi"/>
              </w:rPr>
              <w:t xml:space="preserve">Women </w:t>
            </w:r>
            <w:r w:rsidR="00D671A4" w:rsidRPr="001C2411">
              <w:rPr>
                <w:rFonts w:asciiTheme="minorHAnsi" w:eastAsiaTheme="minorEastAsia" w:hAnsiTheme="minorHAnsi" w:cstheme="minorBidi"/>
              </w:rPr>
              <w:t>GiHA/refugee response</w:t>
            </w:r>
            <w:r w:rsidR="00B33FE0">
              <w:rPr>
                <w:rFonts w:asciiTheme="minorHAnsi" w:eastAsiaTheme="minorEastAsia" w:hAnsiTheme="minorHAnsi" w:cstheme="minorBidi"/>
              </w:rPr>
              <w:t>.</w:t>
            </w:r>
            <w:r w:rsidR="00D671A4" w:rsidRPr="001C2411">
              <w:rPr>
                <w:rFonts w:asciiTheme="minorHAnsi" w:eastAsiaTheme="minorEastAsia" w:hAnsiTheme="minorHAnsi" w:cstheme="minorBidi"/>
              </w:rPr>
              <w:t xml:space="preserve"> </w:t>
            </w:r>
          </w:p>
        </w:tc>
      </w:tr>
      <w:tr w:rsidR="006651F5" w:rsidRPr="00EF648D" w14:paraId="177AE84F" w14:textId="77777777" w:rsidTr="00624F95">
        <w:tblPrEx>
          <w:shd w:val="clear" w:color="auto" w:fill="auto"/>
        </w:tblPrEx>
        <w:tc>
          <w:tcPr>
            <w:tcW w:w="9625" w:type="dxa"/>
            <w:gridSpan w:val="2"/>
            <w:shd w:val="clear" w:color="auto" w:fill="E0E0E0"/>
          </w:tcPr>
          <w:p w14:paraId="7AE7537D" w14:textId="2C7B5CC5" w:rsidR="006651F5" w:rsidRPr="00EF648D" w:rsidRDefault="006651F5" w:rsidP="00EF648D">
            <w:pPr>
              <w:pStyle w:val="Heading1"/>
              <w:spacing w:before="120" w:after="120"/>
              <w:rPr>
                <w:rFonts w:ascii="Calibri" w:eastAsiaTheme="minorEastAsia" w:hAnsi="Calibri" w:cs="Calibri"/>
                <w:sz w:val="20"/>
                <w:szCs w:val="20"/>
                <w:lang w:val="en-GB"/>
              </w:rPr>
            </w:pPr>
            <w:r w:rsidRPr="00EF648D">
              <w:rPr>
                <w:rFonts w:ascii="Calibri" w:eastAsiaTheme="minorEastAsia" w:hAnsi="Calibri" w:cs="Calibri"/>
                <w:sz w:val="20"/>
                <w:szCs w:val="20"/>
                <w:lang w:val="en-GB"/>
              </w:rPr>
              <w:t>IV. Key Performance Indicators</w:t>
            </w:r>
          </w:p>
        </w:tc>
      </w:tr>
      <w:tr w:rsidR="006651F5" w:rsidRPr="00EF648D" w14:paraId="6A2F4D98" w14:textId="77777777" w:rsidTr="00624F95">
        <w:tblPrEx>
          <w:shd w:val="clear" w:color="auto" w:fill="auto"/>
        </w:tblPrEx>
        <w:tc>
          <w:tcPr>
            <w:tcW w:w="9625" w:type="dxa"/>
            <w:gridSpan w:val="2"/>
          </w:tcPr>
          <w:p w14:paraId="2E2F0031" w14:textId="521AAC41" w:rsidR="00A952B3" w:rsidRPr="00744933" w:rsidRDefault="00A952B3" w:rsidP="00EF648D">
            <w:pPr>
              <w:autoSpaceDE w:val="0"/>
              <w:autoSpaceDN w:val="0"/>
              <w:adjustRightInd w:val="0"/>
              <w:spacing w:after="120" w:line="240" w:lineRule="auto"/>
              <w:rPr>
                <w:rFonts w:ascii="Calibri" w:eastAsiaTheme="minorHAnsi" w:hAnsi="Calibri" w:cs="Calibri"/>
                <w:color w:val="auto"/>
                <w:sz w:val="20"/>
                <w:szCs w:val="20"/>
              </w:rPr>
            </w:pPr>
            <w:r w:rsidRPr="00744933">
              <w:rPr>
                <w:rFonts w:ascii="Calibri" w:eastAsiaTheme="minorHAnsi" w:hAnsi="Calibri" w:cs="Calibri"/>
                <w:color w:val="auto"/>
                <w:sz w:val="20"/>
                <w:szCs w:val="20"/>
              </w:rPr>
              <w:t xml:space="preserve">The key results have an impact on the overall UN Women Country Office efficiency and success in </w:t>
            </w:r>
            <w:r w:rsidR="00993EB4" w:rsidRPr="00744933">
              <w:rPr>
                <w:rFonts w:ascii="Calibri" w:eastAsiaTheme="minorHAnsi" w:hAnsi="Calibri" w:cs="Calibri"/>
                <w:color w:val="auto"/>
                <w:sz w:val="20"/>
                <w:szCs w:val="20"/>
              </w:rPr>
              <w:t xml:space="preserve">Strategic Note’ </w:t>
            </w:r>
            <w:r w:rsidRPr="00744933">
              <w:rPr>
                <w:rFonts w:ascii="Calibri" w:eastAsiaTheme="minorHAnsi" w:hAnsi="Calibri" w:cs="Calibri"/>
                <w:color w:val="auto"/>
                <w:sz w:val="20"/>
                <w:szCs w:val="20"/>
              </w:rPr>
              <w:t>implementatio</w:t>
            </w:r>
            <w:r w:rsidR="00004D8D" w:rsidRPr="00744933">
              <w:rPr>
                <w:rFonts w:ascii="Calibri" w:eastAsiaTheme="minorHAnsi" w:hAnsi="Calibri" w:cs="Calibri"/>
                <w:color w:val="auto"/>
                <w:sz w:val="20"/>
                <w:szCs w:val="20"/>
              </w:rPr>
              <w:t>n</w:t>
            </w:r>
            <w:r w:rsidRPr="00744933">
              <w:rPr>
                <w:rFonts w:ascii="Calibri" w:eastAsiaTheme="minorHAnsi" w:hAnsi="Calibri" w:cs="Calibri"/>
                <w:color w:val="auto"/>
                <w:sz w:val="20"/>
                <w:szCs w:val="20"/>
              </w:rPr>
              <w:t xml:space="preserve">, particularly on: </w:t>
            </w:r>
          </w:p>
          <w:p w14:paraId="204B1EEB" w14:textId="77777777" w:rsidR="00B42E5E" w:rsidRPr="00004D8D" w:rsidRDefault="00B42E5E" w:rsidP="008D7406">
            <w:pPr>
              <w:numPr>
                <w:ilvl w:val="0"/>
                <w:numId w:val="19"/>
              </w:numPr>
              <w:spacing w:line="240" w:lineRule="auto"/>
              <w:ind w:left="424" w:firstLine="0"/>
              <w:jc w:val="both"/>
              <w:rPr>
                <w:rFonts w:asciiTheme="minorHAnsi" w:eastAsiaTheme="minorEastAsia" w:hAnsiTheme="minorHAnsi" w:cstheme="minorBidi"/>
                <w:sz w:val="20"/>
                <w:szCs w:val="20"/>
              </w:rPr>
            </w:pPr>
            <w:r w:rsidRPr="00004D8D">
              <w:rPr>
                <w:rFonts w:asciiTheme="minorHAnsi" w:eastAsiaTheme="minorEastAsia" w:hAnsiTheme="minorHAnsi" w:cstheme="minorBidi"/>
                <w:sz w:val="20"/>
                <w:szCs w:val="20"/>
              </w:rPr>
              <w:t>Timely and quality substantive inputs programme strategies and activities;</w:t>
            </w:r>
          </w:p>
          <w:p w14:paraId="7CEDD4BD"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Timely and quality substantive inputs to workplans and budgets;</w:t>
            </w:r>
          </w:p>
          <w:p w14:paraId="4B075FC7"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Adherence to UN Women standards and rules;</w:t>
            </w:r>
          </w:p>
          <w:p w14:paraId="74F23EB7" w14:textId="77777777" w:rsidR="00B42E5E" w:rsidRPr="00004D8D" w:rsidRDefault="00B42E5E" w:rsidP="008D7406">
            <w:pPr>
              <w:numPr>
                <w:ilvl w:val="0"/>
                <w:numId w:val="19"/>
              </w:numPr>
              <w:spacing w:line="240" w:lineRule="auto"/>
              <w:ind w:firstLine="64"/>
              <w:jc w:val="both"/>
              <w:rPr>
                <w:rFonts w:asciiTheme="minorHAnsi" w:eastAsiaTheme="minorEastAsia" w:hAnsiTheme="minorHAnsi" w:cstheme="minorBidi"/>
                <w:sz w:val="20"/>
                <w:szCs w:val="20"/>
              </w:rPr>
            </w:pPr>
            <w:r w:rsidRPr="00004D8D">
              <w:rPr>
                <w:rFonts w:asciiTheme="minorHAnsi" w:eastAsiaTheme="minorEastAsia" w:hAnsiTheme="minorHAnsi" w:cstheme="minorBidi"/>
                <w:sz w:val="20"/>
                <w:szCs w:val="20"/>
              </w:rPr>
              <w:t>Timely monitoring and tracking of programme results and finances;</w:t>
            </w:r>
          </w:p>
          <w:p w14:paraId="0C5CE221"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Relationship with partners and stakeholders;</w:t>
            </w:r>
          </w:p>
          <w:p w14:paraId="625BB1FA"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Timely organization of events;</w:t>
            </w:r>
          </w:p>
          <w:p w14:paraId="72C7A12E" w14:textId="77777777" w:rsidR="00B42E5E" w:rsidRPr="00004D8D" w:rsidRDefault="00B42E5E" w:rsidP="008D7406">
            <w:pPr>
              <w:numPr>
                <w:ilvl w:val="0"/>
                <w:numId w:val="19"/>
              </w:numPr>
              <w:spacing w:line="240" w:lineRule="auto"/>
              <w:ind w:firstLine="64"/>
              <w:jc w:val="both"/>
              <w:rPr>
                <w:rFonts w:asciiTheme="minorHAnsi" w:hAnsiTheme="minorHAnsi"/>
                <w:sz w:val="20"/>
                <w:szCs w:val="20"/>
              </w:rPr>
            </w:pPr>
            <w:r w:rsidRPr="00004D8D">
              <w:rPr>
                <w:rFonts w:asciiTheme="minorHAnsi" w:hAnsiTheme="minorHAnsi"/>
                <w:sz w:val="20"/>
                <w:szCs w:val="20"/>
              </w:rPr>
              <w:t>Quality of knowledge and advocacy products.</w:t>
            </w:r>
          </w:p>
          <w:p w14:paraId="79130838" w14:textId="323AD93C" w:rsidR="006651F5" w:rsidRPr="00EF648D" w:rsidRDefault="00993EB4" w:rsidP="00744933">
            <w:pPr>
              <w:spacing w:before="120" w:after="120" w:line="240" w:lineRule="auto"/>
              <w:rPr>
                <w:rFonts w:ascii="Calibri" w:hAnsi="Calibri" w:cs="Calibri"/>
                <w:sz w:val="20"/>
                <w:szCs w:val="20"/>
                <w:lang w:val="en-GB"/>
              </w:rPr>
            </w:pPr>
            <w:r w:rsidRPr="00744933">
              <w:rPr>
                <w:rFonts w:ascii="Calibri" w:eastAsiaTheme="minorHAnsi" w:hAnsi="Calibri" w:cs="Calibri"/>
                <w:color w:val="auto"/>
                <w:sz w:val="20"/>
                <w:szCs w:val="20"/>
              </w:rPr>
              <w:t>A</w:t>
            </w:r>
            <w:r w:rsidR="00A952B3" w:rsidRPr="00744933">
              <w:rPr>
                <w:rFonts w:ascii="Calibri" w:eastAsiaTheme="minorHAnsi" w:hAnsi="Calibri" w:cs="Calibri"/>
                <w:color w:val="auto"/>
                <w:sz w:val="20"/>
                <w:szCs w:val="20"/>
              </w:rPr>
              <w:t>ccurate analysis and presentation of</w:t>
            </w:r>
            <w:r w:rsidRPr="00744933">
              <w:rPr>
                <w:rFonts w:ascii="Calibri" w:eastAsiaTheme="minorHAnsi" w:hAnsi="Calibri" w:cs="Calibri"/>
                <w:color w:val="auto"/>
                <w:sz w:val="20"/>
                <w:szCs w:val="20"/>
              </w:rPr>
              <w:t xml:space="preserve"> the</w:t>
            </w:r>
            <w:r w:rsidR="00A952B3" w:rsidRPr="00744933">
              <w:rPr>
                <w:rFonts w:ascii="Calibri" w:eastAsiaTheme="minorHAnsi" w:hAnsi="Calibri" w:cs="Calibri"/>
                <w:color w:val="auto"/>
                <w:sz w:val="20"/>
                <w:szCs w:val="20"/>
              </w:rPr>
              <w:t xml:space="preserve"> information enhances UN Women</w:t>
            </w:r>
            <w:r w:rsidRPr="00744933">
              <w:rPr>
                <w:rFonts w:ascii="Calibri" w:eastAsiaTheme="minorHAnsi" w:hAnsi="Calibri" w:cs="Calibri"/>
                <w:color w:val="auto"/>
                <w:sz w:val="20"/>
                <w:szCs w:val="20"/>
              </w:rPr>
              <w:t xml:space="preserve">’s </w:t>
            </w:r>
            <w:r w:rsidR="00A952B3" w:rsidRPr="00744933">
              <w:rPr>
                <w:rFonts w:ascii="Calibri" w:eastAsiaTheme="minorHAnsi" w:hAnsi="Calibri" w:cs="Calibri"/>
                <w:color w:val="auto"/>
                <w:sz w:val="20"/>
                <w:szCs w:val="20"/>
              </w:rPr>
              <w:t xml:space="preserve">position as a strong development partner. The </w:t>
            </w:r>
            <w:r w:rsidRPr="00744933">
              <w:rPr>
                <w:rFonts w:ascii="Calibri" w:eastAsiaTheme="minorHAnsi" w:hAnsi="Calibri" w:cs="Calibri"/>
                <w:color w:val="auto"/>
                <w:sz w:val="20"/>
                <w:szCs w:val="20"/>
              </w:rPr>
              <w:t xml:space="preserve">provided </w:t>
            </w:r>
            <w:r w:rsidR="00A952B3" w:rsidRPr="00744933">
              <w:rPr>
                <w:rFonts w:ascii="Calibri" w:eastAsiaTheme="minorHAnsi" w:hAnsi="Calibri" w:cs="Calibri"/>
                <w:color w:val="auto"/>
                <w:sz w:val="20"/>
                <w:szCs w:val="20"/>
              </w:rPr>
              <w:t>information</w:t>
            </w:r>
            <w:r w:rsidRPr="00744933">
              <w:rPr>
                <w:rFonts w:ascii="Calibri" w:eastAsiaTheme="minorHAnsi" w:hAnsi="Calibri" w:cs="Calibri"/>
                <w:color w:val="auto"/>
                <w:sz w:val="20"/>
                <w:szCs w:val="20"/>
              </w:rPr>
              <w:t xml:space="preserve"> shall </w:t>
            </w:r>
            <w:r w:rsidR="00A952B3" w:rsidRPr="00744933">
              <w:rPr>
                <w:rFonts w:ascii="Calibri" w:eastAsiaTheme="minorHAnsi" w:hAnsi="Calibri" w:cs="Calibri"/>
                <w:color w:val="auto"/>
                <w:sz w:val="20"/>
                <w:szCs w:val="20"/>
              </w:rPr>
              <w:t>facilitate</w:t>
            </w:r>
            <w:r w:rsidRPr="00744933">
              <w:rPr>
                <w:rFonts w:ascii="Calibri" w:eastAsiaTheme="minorHAnsi" w:hAnsi="Calibri" w:cs="Calibri"/>
                <w:color w:val="auto"/>
                <w:sz w:val="20"/>
                <w:szCs w:val="20"/>
              </w:rPr>
              <w:t xml:space="preserve"> the</w:t>
            </w:r>
            <w:r w:rsidR="00A952B3" w:rsidRPr="00744933">
              <w:rPr>
                <w:rFonts w:ascii="Calibri" w:eastAsiaTheme="minorHAnsi" w:hAnsi="Calibri" w:cs="Calibri"/>
                <w:color w:val="auto"/>
                <w:sz w:val="20"/>
                <w:szCs w:val="20"/>
              </w:rPr>
              <w:t xml:space="preserve"> decision making </w:t>
            </w:r>
            <w:r w:rsidRPr="00744933">
              <w:rPr>
                <w:rFonts w:ascii="Calibri" w:eastAsiaTheme="minorHAnsi" w:hAnsi="Calibri" w:cs="Calibri"/>
                <w:color w:val="auto"/>
                <w:sz w:val="20"/>
                <w:szCs w:val="20"/>
              </w:rPr>
              <w:t xml:space="preserve">by </w:t>
            </w:r>
            <w:r w:rsidR="00A952B3" w:rsidRPr="00744933">
              <w:rPr>
                <w:rFonts w:ascii="Calibri" w:eastAsiaTheme="minorHAnsi" w:hAnsi="Calibri" w:cs="Calibri"/>
                <w:color w:val="auto"/>
                <w:sz w:val="20"/>
                <w:szCs w:val="20"/>
              </w:rPr>
              <w:t>the management.</w:t>
            </w:r>
            <w:r w:rsidR="006651F5" w:rsidRPr="00744933">
              <w:rPr>
                <w:rFonts w:ascii="Calibri" w:hAnsi="Calibri" w:cs="Calibri"/>
                <w:color w:val="auto"/>
                <w:sz w:val="20"/>
                <w:szCs w:val="20"/>
                <w:lang w:val="en-GB"/>
              </w:rPr>
              <w:t xml:space="preserve"> </w:t>
            </w:r>
          </w:p>
        </w:tc>
      </w:tr>
      <w:tr w:rsidR="006651F5" w:rsidRPr="00EF648D" w14:paraId="3056385E" w14:textId="77777777" w:rsidTr="00624F95">
        <w:tc>
          <w:tcPr>
            <w:tcW w:w="9625" w:type="dxa"/>
            <w:gridSpan w:val="2"/>
            <w:tcBorders>
              <w:bottom w:val="single" w:sz="4" w:space="0" w:color="auto"/>
            </w:tcBorders>
            <w:shd w:val="clear" w:color="auto" w:fill="E0E0E0"/>
          </w:tcPr>
          <w:p w14:paraId="20BDE711" w14:textId="5A3145DA" w:rsidR="006651F5" w:rsidRPr="00EF648D" w:rsidRDefault="006651F5" w:rsidP="00EF648D">
            <w:pPr>
              <w:spacing w:before="120" w:after="120" w:line="240" w:lineRule="auto"/>
              <w:jc w:val="both"/>
              <w:rPr>
                <w:rFonts w:ascii="Calibri" w:hAnsi="Calibri" w:cs="Calibri"/>
                <w:b/>
                <w:sz w:val="20"/>
                <w:szCs w:val="20"/>
                <w:lang w:val="en-GB"/>
              </w:rPr>
            </w:pPr>
            <w:r w:rsidRPr="00EF648D">
              <w:rPr>
                <w:rFonts w:ascii="Calibri" w:hAnsi="Calibri" w:cs="Calibri"/>
                <w:b/>
                <w:sz w:val="20"/>
                <w:szCs w:val="20"/>
                <w:lang w:val="en-GB"/>
              </w:rPr>
              <w:t>V. Competencies</w:t>
            </w:r>
          </w:p>
        </w:tc>
      </w:tr>
      <w:tr w:rsidR="006651F5" w:rsidRPr="00EF648D" w14:paraId="326C4FB9" w14:textId="77777777" w:rsidTr="00624F95">
        <w:tc>
          <w:tcPr>
            <w:tcW w:w="9625" w:type="dxa"/>
            <w:gridSpan w:val="2"/>
            <w:shd w:val="clear" w:color="auto" w:fill="auto"/>
          </w:tcPr>
          <w:p w14:paraId="687C1D94" w14:textId="0DB5A5CD" w:rsidR="004807D4" w:rsidRPr="00DE2D7A" w:rsidRDefault="004807D4" w:rsidP="004807D4">
            <w:pPr>
              <w:spacing w:before="120"/>
              <w:rPr>
                <w:rFonts w:asciiTheme="minorHAnsi" w:hAnsiTheme="minorHAnsi" w:cstheme="minorHAnsi"/>
              </w:rPr>
            </w:pPr>
            <w:r w:rsidRPr="004807D4">
              <w:rPr>
                <w:rFonts w:ascii="Calibri" w:hAnsi="Calibri" w:cs="Calibri"/>
                <w:sz w:val="20"/>
                <w:szCs w:val="20"/>
                <w:lang w:val="en-GB" w:eastAsia="tr-TR"/>
              </w:rPr>
              <w:t xml:space="preserve">Please visit this link for more information on </w:t>
            </w:r>
            <w:r w:rsidRPr="004807D4">
              <w:rPr>
                <w:rFonts w:ascii="Calibri" w:hAnsi="Calibri" w:cs="Calibri"/>
                <w:b/>
                <w:bCs/>
                <w:sz w:val="20"/>
                <w:szCs w:val="20"/>
                <w:lang w:val="en-GB" w:eastAsia="tr-TR"/>
              </w:rPr>
              <w:t>UN Women’s Core Values and Competencies</w:t>
            </w:r>
            <w:r w:rsidRPr="004807D4">
              <w:rPr>
                <w:rFonts w:ascii="Calibri" w:hAnsi="Calibri" w:cs="Calibri"/>
                <w:sz w:val="20"/>
                <w:szCs w:val="20"/>
                <w:lang w:val="en-GB" w:eastAsia="tr-TR"/>
              </w:rPr>
              <w:t>:</w:t>
            </w:r>
            <w:r w:rsidRPr="00CC20D7">
              <w:rPr>
                <w:rFonts w:ascii="Verdana" w:hAnsi="Verdana"/>
                <w:sz w:val="17"/>
                <w:szCs w:val="17"/>
              </w:rPr>
              <w:t xml:space="preserve"> </w:t>
            </w:r>
            <w:hyperlink r:id="rId13" w:history="1">
              <w:r w:rsidR="00744933" w:rsidRPr="00744933">
                <w:rPr>
                  <w:rStyle w:val="Hyperlink"/>
                  <w:rFonts w:asciiTheme="minorHAnsi" w:hAnsiTheme="minorHAnsi" w:cstheme="minorHAnsi"/>
                  <w:sz w:val="20"/>
                  <w:szCs w:val="20"/>
                </w:rPr>
                <w:t>https://www.unwomen.org/sites/default/files/Headquarters/Attachments/Sections/About%20Us/Employment/UN-Women-values-and-competencies-framework-en.pdf</w:t>
              </w:r>
            </w:hyperlink>
            <w:r w:rsidR="00744933">
              <w:t xml:space="preserve"> </w:t>
            </w:r>
          </w:p>
          <w:p w14:paraId="7C87B517" w14:textId="7320F345" w:rsidR="004807D4" w:rsidRDefault="004807D4" w:rsidP="004807D4">
            <w:pPr>
              <w:spacing w:before="120" w:after="120"/>
              <w:rPr>
                <w:rFonts w:asciiTheme="minorHAnsi" w:eastAsiaTheme="minorEastAsia" w:hAnsiTheme="minorHAnsi" w:cstheme="minorHAnsi"/>
                <w:b/>
                <w:bCs/>
                <w:sz w:val="20"/>
                <w:szCs w:val="20"/>
                <w:u w:val="single"/>
              </w:rPr>
            </w:pPr>
            <w:r w:rsidRPr="004807D4">
              <w:rPr>
                <w:rFonts w:asciiTheme="minorHAnsi" w:eastAsiaTheme="minorEastAsia" w:hAnsiTheme="minorHAnsi" w:cstheme="minorHAnsi"/>
                <w:b/>
                <w:bCs/>
                <w:sz w:val="20"/>
                <w:szCs w:val="20"/>
                <w:u w:val="single"/>
              </w:rPr>
              <w:t xml:space="preserve">Functional Competencies </w:t>
            </w:r>
          </w:p>
          <w:p w14:paraId="5ED53E34"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Strong programme formulation, implementation, monitoring and evaluation skills;</w:t>
            </w:r>
          </w:p>
          <w:p w14:paraId="35C0475A"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Ability to develop detailed operational plans, budgets, and deliver on them;</w:t>
            </w:r>
          </w:p>
          <w:p w14:paraId="2C7E2834"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Ability to synthesize program performance data and produce analytical reports to inform management and strategic decision-making;</w:t>
            </w:r>
          </w:p>
          <w:p w14:paraId="7ED92AEE" w14:textId="77777777" w:rsidR="00251E8E" w:rsidRP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Strong analytical skills;</w:t>
            </w:r>
          </w:p>
          <w:p w14:paraId="42A677D9" w14:textId="77777777" w:rsidR="00EE2D46" w:rsidRDefault="00251E8E" w:rsidP="00EE2D46">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Strong knowledge of Results Based Management;</w:t>
            </w:r>
            <w:r w:rsidR="00EE2D46" w:rsidRPr="00EF648D">
              <w:rPr>
                <w:rFonts w:ascii="Calibri" w:hAnsi="Calibri" w:cs="Calibri"/>
                <w:sz w:val="20"/>
                <w:szCs w:val="20"/>
                <w:lang w:val="en-GB" w:eastAsia="tr-TR"/>
              </w:rPr>
              <w:t xml:space="preserve"> </w:t>
            </w:r>
          </w:p>
          <w:p w14:paraId="1A5E213C" w14:textId="77777777" w:rsidR="00226366" w:rsidRDefault="00EE2D46" w:rsidP="00EE2D4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 xml:space="preserve">Focuses on impact and results and responds positively to feedback; </w:t>
            </w:r>
          </w:p>
          <w:p w14:paraId="1494F1A7" w14:textId="77777777" w:rsidR="0021564B" w:rsidRDefault="00226366"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Demonstrates openness to change and ability to manage complexities;</w:t>
            </w:r>
            <w:r w:rsidR="0021564B" w:rsidRPr="00EF648D">
              <w:rPr>
                <w:rFonts w:ascii="Calibri" w:hAnsi="Calibri" w:cs="Calibri"/>
                <w:sz w:val="20"/>
                <w:szCs w:val="20"/>
                <w:lang w:val="en-GB" w:eastAsia="tr-TR"/>
              </w:rPr>
              <w:t xml:space="preserve"> </w:t>
            </w:r>
          </w:p>
          <w:p w14:paraId="7C8BF9C8" w14:textId="148B55DF" w:rsidR="00251E8E" w:rsidRDefault="0021564B"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Promotes a supportive environment to enhance partnerships, leverages resources and build</w:t>
            </w:r>
            <w:r>
              <w:rPr>
                <w:rFonts w:ascii="Calibri" w:hAnsi="Calibri" w:cs="Calibri"/>
                <w:sz w:val="20"/>
                <w:szCs w:val="20"/>
                <w:lang w:val="en-GB" w:eastAsia="tr-TR"/>
              </w:rPr>
              <w:t>s</w:t>
            </w:r>
            <w:r w:rsidRPr="00EF648D">
              <w:rPr>
                <w:rFonts w:ascii="Calibri" w:hAnsi="Calibri" w:cs="Calibri"/>
                <w:sz w:val="20"/>
                <w:szCs w:val="20"/>
                <w:lang w:val="en-GB" w:eastAsia="tr-TR"/>
              </w:rPr>
              <w:t xml:space="preserve"> support for UN Women strategic initiatives;</w:t>
            </w:r>
          </w:p>
          <w:p w14:paraId="406A01E3" w14:textId="7E9FF514" w:rsidR="0021564B" w:rsidRPr="007C78A8" w:rsidRDefault="0021564B"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Demonstrates co</w:t>
            </w:r>
            <w:r>
              <w:rPr>
                <w:rFonts w:ascii="Calibri" w:hAnsi="Calibri" w:cs="Calibri"/>
                <w:sz w:val="20"/>
                <w:szCs w:val="20"/>
                <w:lang w:val="en-GB" w:eastAsia="tr-TR"/>
              </w:rPr>
              <w:t xml:space="preserve">mprehensive </w:t>
            </w:r>
            <w:r w:rsidRPr="00EF648D">
              <w:rPr>
                <w:rFonts w:ascii="Calibri" w:hAnsi="Calibri" w:cs="Calibri"/>
                <w:sz w:val="20"/>
                <w:szCs w:val="20"/>
              </w:rPr>
              <w:t>knowledge of information technology and applies it in work assignments</w:t>
            </w:r>
            <w:r>
              <w:rPr>
                <w:rFonts w:ascii="Calibri" w:hAnsi="Calibri" w:cs="Calibri"/>
                <w:sz w:val="20"/>
                <w:szCs w:val="20"/>
              </w:rPr>
              <w:t>;</w:t>
            </w:r>
          </w:p>
          <w:p w14:paraId="598A0DBB" w14:textId="203D9661" w:rsidR="007C78A8" w:rsidRPr="00226366" w:rsidRDefault="007C78A8" w:rsidP="00226366">
            <w:pPr>
              <w:pStyle w:val="ListParagraph"/>
              <w:numPr>
                <w:ilvl w:val="0"/>
                <w:numId w:val="7"/>
              </w:numPr>
              <w:spacing w:line="240" w:lineRule="auto"/>
              <w:rPr>
                <w:rFonts w:ascii="Calibri" w:hAnsi="Calibri" w:cs="Calibri"/>
                <w:sz w:val="20"/>
                <w:szCs w:val="20"/>
                <w:lang w:val="en-GB" w:eastAsia="tr-TR"/>
              </w:rPr>
            </w:pPr>
            <w:r w:rsidRPr="00EF648D">
              <w:rPr>
                <w:rFonts w:ascii="Calibri" w:hAnsi="Calibri" w:cs="Calibri"/>
                <w:sz w:val="20"/>
                <w:szCs w:val="20"/>
                <w:lang w:val="en-GB" w:eastAsia="tr-TR"/>
              </w:rPr>
              <w:t>Ability to communicate effectively, both orally and in writing, is required to obtain, evaluate and interpret factual data and to prepare accurate and complete reports and other documents;</w:t>
            </w:r>
          </w:p>
          <w:p w14:paraId="32B3AFCE" w14:textId="7CAE489E" w:rsidR="006651F5" w:rsidRPr="008D3280" w:rsidRDefault="00251E8E" w:rsidP="008D3280">
            <w:pPr>
              <w:pStyle w:val="ListParagraph"/>
              <w:numPr>
                <w:ilvl w:val="0"/>
                <w:numId w:val="7"/>
              </w:numPr>
              <w:spacing w:line="240" w:lineRule="auto"/>
              <w:rPr>
                <w:rFonts w:ascii="Calibri" w:hAnsi="Calibri" w:cs="Calibri"/>
                <w:sz w:val="20"/>
                <w:szCs w:val="20"/>
                <w:lang w:val="en-GB" w:eastAsia="tr-TR"/>
              </w:rPr>
            </w:pPr>
            <w:r w:rsidRPr="00EE2D46">
              <w:rPr>
                <w:rFonts w:ascii="Calibri" w:hAnsi="Calibri" w:cs="Calibri"/>
                <w:sz w:val="20"/>
                <w:szCs w:val="20"/>
                <w:lang w:val="en-GB" w:eastAsia="tr-TR"/>
              </w:rPr>
              <w:t>Good knowledge of UN programme management systems.</w:t>
            </w:r>
          </w:p>
        </w:tc>
      </w:tr>
      <w:tr w:rsidR="006651F5" w:rsidRPr="00EF648D" w14:paraId="473E2E3F" w14:textId="77777777" w:rsidTr="00624F95">
        <w:tc>
          <w:tcPr>
            <w:tcW w:w="9625" w:type="dxa"/>
            <w:gridSpan w:val="2"/>
            <w:shd w:val="clear" w:color="auto" w:fill="E0E0E0"/>
          </w:tcPr>
          <w:p w14:paraId="1B19C8EF" w14:textId="2F51AF70" w:rsidR="006651F5" w:rsidRPr="00EF648D" w:rsidRDefault="006651F5" w:rsidP="008A23AD">
            <w:pPr>
              <w:pStyle w:val="Heading1"/>
              <w:spacing w:before="120" w:after="120"/>
              <w:rPr>
                <w:rFonts w:ascii="Calibri" w:hAnsi="Calibri" w:cs="Calibri"/>
                <w:sz w:val="20"/>
                <w:szCs w:val="20"/>
                <w:lang w:val="en-GB"/>
              </w:rPr>
            </w:pPr>
            <w:r w:rsidRPr="00EF648D">
              <w:rPr>
                <w:rFonts w:ascii="Calibri" w:hAnsi="Calibri" w:cs="Calibri"/>
                <w:sz w:val="20"/>
                <w:szCs w:val="20"/>
                <w:lang w:val="en-GB"/>
              </w:rPr>
              <w:t>VI. Recruitment Qualifications</w:t>
            </w:r>
          </w:p>
        </w:tc>
      </w:tr>
      <w:tr w:rsidR="006651F5" w:rsidRPr="00EF648D" w14:paraId="42376660" w14:textId="77777777" w:rsidTr="00624F95">
        <w:trPr>
          <w:trHeight w:val="230"/>
        </w:trPr>
        <w:tc>
          <w:tcPr>
            <w:tcW w:w="1638" w:type="dxa"/>
            <w:tcBorders>
              <w:bottom w:val="single" w:sz="4" w:space="0" w:color="auto"/>
            </w:tcBorders>
          </w:tcPr>
          <w:p w14:paraId="37811448" w14:textId="77777777" w:rsidR="006651F5" w:rsidRPr="00EF648D" w:rsidRDefault="006651F5" w:rsidP="00EF648D">
            <w:pPr>
              <w:spacing w:line="240" w:lineRule="auto"/>
              <w:rPr>
                <w:rFonts w:ascii="Calibri" w:hAnsi="Calibri" w:cs="Calibri"/>
                <w:sz w:val="20"/>
                <w:szCs w:val="20"/>
                <w:lang w:val="en-GB"/>
              </w:rPr>
            </w:pPr>
            <w:r w:rsidRPr="00FE0C42">
              <w:rPr>
                <w:rFonts w:ascii="Calibri" w:hAnsi="Calibri" w:cs="Calibri"/>
                <w:b/>
                <w:bCs/>
                <w:sz w:val="20"/>
                <w:szCs w:val="20"/>
                <w:lang w:val="en-GB"/>
              </w:rPr>
              <w:t>Education</w:t>
            </w:r>
            <w:r w:rsidRPr="00EF648D">
              <w:rPr>
                <w:rFonts w:ascii="Calibri" w:hAnsi="Calibri" w:cs="Calibri"/>
                <w:sz w:val="20"/>
                <w:szCs w:val="20"/>
                <w:lang w:val="en-GB"/>
              </w:rPr>
              <w:t>:</w:t>
            </w:r>
          </w:p>
        </w:tc>
        <w:tc>
          <w:tcPr>
            <w:tcW w:w="7987" w:type="dxa"/>
            <w:tcBorders>
              <w:bottom w:val="single" w:sz="4" w:space="0" w:color="auto"/>
            </w:tcBorders>
          </w:tcPr>
          <w:p w14:paraId="78D3985F" w14:textId="77777777" w:rsidR="006651F5" w:rsidRPr="00973560" w:rsidRDefault="008A23AD" w:rsidP="0008713F">
            <w:pPr>
              <w:pStyle w:val="DefaultText"/>
              <w:widowControl/>
              <w:numPr>
                <w:ilvl w:val="0"/>
                <w:numId w:val="6"/>
              </w:numPr>
              <w:jc w:val="both"/>
              <w:rPr>
                <w:rFonts w:ascii="Calibri" w:hAnsi="Calibri" w:cs="Calibri"/>
                <w:sz w:val="20"/>
                <w:lang w:val="en-GB"/>
              </w:rPr>
            </w:pPr>
            <w:r w:rsidRPr="00EF648D">
              <w:rPr>
                <w:rFonts w:ascii="Calibri" w:hAnsi="Calibri" w:cs="Calibri"/>
                <w:sz w:val="20"/>
              </w:rPr>
              <w:t>Master’s degree in economics</w:t>
            </w:r>
            <w:r w:rsidR="00EF648D" w:rsidRPr="00EF648D">
              <w:rPr>
                <w:rFonts w:ascii="Calibri" w:hAnsi="Calibri" w:cs="Calibri"/>
                <w:sz w:val="20"/>
              </w:rPr>
              <w:t>, finance, public administration, human rights, gender equality, management or other related areas;</w:t>
            </w:r>
          </w:p>
          <w:p w14:paraId="18DA6CAB" w14:textId="0955112C" w:rsidR="00B42E5E" w:rsidRPr="00497D27" w:rsidRDefault="00B42E5E" w:rsidP="0008713F">
            <w:pPr>
              <w:pStyle w:val="DefaultText"/>
              <w:widowControl/>
              <w:numPr>
                <w:ilvl w:val="0"/>
                <w:numId w:val="6"/>
              </w:numPr>
              <w:jc w:val="both"/>
              <w:rPr>
                <w:rFonts w:ascii="Calibri" w:hAnsi="Calibri" w:cs="Calibri"/>
                <w:sz w:val="20"/>
              </w:rPr>
            </w:pPr>
            <w:r w:rsidRPr="00497D27">
              <w:rPr>
                <w:rFonts w:ascii="Calibri" w:hAnsi="Calibri" w:cs="Calibri"/>
                <w:sz w:val="20"/>
              </w:rPr>
              <w:t>A first-level university degree in combination with two additional years of qualifying experience may be accepted in lieu of the advanced university degree</w:t>
            </w:r>
            <w:r w:rsidR="0008713F">
              <w:rPr>
                <w:rFonts w:ascii="Calibri" w:hAnsi="Calibri" w:cs="Calibri"/>
                <w:sz w:val="20"/>
              </w:rPr>
              <w:t>;</w:t>
            </w:r>
          </w:p>
          <w:p w14:paraId="6DF3EF7C" w14:textId="1F808619" w:rsidR="00B42E5E" w:rsidRPr="00EF648D" w:rsidRDefault="00B42E5E" w:rsidP="0008713F">
            <w:pPr>
              <w:pStyle w:val="DefaultText"/>
              <w:widowControl/>
              <w:numPr>
                <w:ilvl w:val="0"/>
                <w:numId w:val="6"/>
              </w:numPr>
              <w:jc w:val="both"/>
              <w:rPr>
                <w:rFonts w:ascii="Calibri" w:hAnsi="Calibri" w:cs="Calibri"/>
                <w:sz w:val="20"/>
                <w:lang w:val="en-GB"/>
              </w:rPr>
            </w:pPr>
            <w:r w:rsidRPr="00497D27">
              <w:rPr>
                <w:rFonts w:ascii="Calibri" w:hAnsi="Calibri" w:cs="Calibri"/>
                <w:sz w:val="20"/>
              </w:rPr>
              <w:t>A project/programme management certification would be an added advantage</w:t>
            </w:r>
            <w:r w:rsidR="0008713F">
              <w:rPr>
                <w:rFonts w:ascii="Calibri" w:hAnsi="Calibri" w:cs="Calibri"/>
                <w:sz w:val="20"/>
              </w:rPr>
              <w:t>.</w:t>
            </w:r>
          </w:p>
        </w:tc>
      </w:tr>
      <w:tr w:rsidR="006651F5" w:rsidRPr="00EF648D" w14:paraId="42A9A9F9" w14:textId="77777777" w:rsidTr="00624F95">
        <w:trPr>
          <w:trHeight w:val="230"/>
        </w:trPr>
        <w:tc>
          <w:tcPr>
            <w:tcW w:w="1638" w:type="dxa"/>
            <w:tcBorders>
              <w:bottom w:val="single" w:sz="4" w:space="0" w:color="auto"/>
            </w:tcBorders>
          </w:tcPr>
          <w:p w14:paraId="625F544E" w14:textId="77777777" w:rsidR="006651F5" w:rsidRPr="00EF648D" w:rsidRDefault="006651F5" w:rsidP="00EF648D">
            <w:pPr>
              <w:spacing w:line="240" w:lineRule="auto"/>
              <w:rPr>
                <w:rFonts w:ascii="Calibri" w:hAnsi="Calibri" w:cs="Calibri"/>
                <w:sz w:val="20"/>
                <w:szCs w:val="20"/>
                <w:lang w:val="en-GB"/>
              </w:rPr>
            </w:pPr>
            <w:r w:rsidRPr="00FE0C42">
              <w:rPr>
                <w:rFonts w:ascii="Calibri" w:hAnsi="Calibri" w:cs="Calibri"/>
                <w:b/>
                <w:bCs/>
                <w:sz w:val="20"/>
                <w:szCs w:val="20"/>
                <w:lang w:val="en-GB"/>
              </w:rPr>
              <w:t>Experience:</w:t>
            </w:r>
          </w:p>
        </w:tc>
        <w:tc>
          <w:tcPr>
            <w:tcW w:w="7987" w:type="dxa"/>
            <w:tcBorders>
              <w:bottom w:val="single" w:sz="4" w:space="0" w:color="auto"/>
            </w:tcBorders>
          </w:tcPr>
          <w:p w14:paraId="2DC92F6B" w14:textId="7EBB879F" w:rsidR="007479E9" w:rsidRDefault="00156CA5" w:rsidP="0008713F">
            <w:pPr>
              <w:pStyle w:val="DefaultText"/>
              <w:widowControl/>
              <w:numPr>
                <w:ilvl w:val="0"/>
                <w:numId w:val="6"/>
              </w:numPr>
              <w:jc w:val="both"/>
              <w:rPr>
                <w:rFonts w:asciiTheme="minorHAnsi" w:hAnsiTheme="minorHAnsi" w:cstheme="minorHAnsi"/>
                <w:sz w:val="20"/>
              </w:rPr>
            </w:pPr>
            <w:r>
              <w:rPr>
                <w:rFonts w:asciiTheme="minorHAnsi" w:hAnsiTheme="minorHAnsi" w:cstheme="minorHAnsi"/>
                <w:sz w:val="20"/>
              </w:rPr>
              <w:t>6</w:t>
            </w:r>
            <w:r w:rsidR="00A400ED" w:rsidRPr="00675C6C">
              <w:rPr>
                <w:rFonts w:asciiTheme="minorHAnsi" w:hAnsiTheme="minorHAnsi" w:cstheme="minorHAnsi"/>
                <w:sz w:val="20"/>
              </w:rPr>
              <w:t xml:space="preserve"> years of relevant experience </w:t>
            </w:r>
            <w:r w:rsidR="00A400ED">
              <w:rPr>
                <w:rFonts w:asciiTheme="minorHAnsi" w:hAnsiTheme="minorHAnsi" w:cstheme="minorHAnsi"/>
                <w:sz w:val="20"/>
              </w:rPr>
              <w:t xml:space="preserve">at national or international level </w:t>
            </w:r>
            <w:r w:rsidR="00A400ED" w:rsidRPr="00675C6C">
              <w:rPr>
                <w:rFonts w:asciiTheme="minorHAnsi" w:hAnsiTheme="minorHAnsi" w:cstheme="minorHAnsi"/>
                <w:sz w:val="20"/>
              </w:rPr>
              <w:t xml:space="preserve">in managing </w:t>
            </w:r>
            <w:r w:rsidR="00770856">
              <w:rPr>
                <w:rFonts w:asciiTheme="minorHAnsi" w:hAnsiTheme="minorHAnsi" w:cstheme="minorHAnsi"/>
                <w:sz w:val="20"/>
              </w:rPr>
              <w:t xml:space="preserve">complex and multi-component </w:t>
            </w:r>
            <w:r w:rsidR="00A400ED" w:rsidRPr="00675C6C">
              <w:rPr>
                <w:rFonts w:asciiTheme="minorHAnsi" w:hAnsiTheme="minorHAnsi" w:cstheme="minorHAnsi"/>
                <w:sz w:val="20"/>
              </w:rPr>
              <w:t>programmes and projects</w:t>
            </w:r>
            <w:r w:rsidR="007479E9">
              <w:rPr>
                <w:rFonts w:asciiTheme="minorHAnsi" w:hAnsiTheme="minorHAnsi" w:cstheme="minorHAnsi"/>
                <w:sz w:val="20"/>
              </w:rPr>
              <w:t xml:space="preserve"> </w:t>
            </w:r>
            <w:r w:rsidR="001B4B4E">
              <w:rPr>
                <w:rFonts w:asciiTheme="minorHAnsi" w:hAnsiTheme="minorHAnsi" w:cstheme="minorHAnsi"/>
                <w:sz w:val="20"/>
              </w:rPr>
              <w:t xml:space="preserve">with focus in the area of </w:t>
            </w:r>
            <w:r w:rsidR="00D671A4">
              <w:rPr>
                <w:rFonts w:asciiTheme="minorHAnsi" w:hAnsiTheme="minorHAnsi" w:cstheme="minorHAnsi"/>
                <w:sz w:val="20"/>
              </w:rPr>
              <w:t>programme management</w:t>
            </w:r>
            <w:r w:rsidR="0008713F">
              <w:rPr>
                <w:rFonts w:asciiTheme="minorHAnsi" w:hAnsiTheme="minorHAnsi" w:cstheme="minorHAnsi"/>
                <w:sz w:val="20"/>
              </w:rPr>
              <w:t>;</w:t>
            </w:r>
          </w:p>
          <w:p w14:paraId="7C5171B6" w14:textId="69EA95CA" w:rsidR="00A400ED" w:rsidRDefault="001B4B4E" w:rsidP="0008713F">
            <w:pPr>
              <w:pStyle w:val="DefaultText"/>
              <w:widowControl/>
              <w:numPr>
                <w:ilvl w:val="0"/>
                <w:numId w:val="6"/>
              </w:numPr>
              <w:jc w:val="both"/>
              <w:rPr>
                <w:rFonts w:asciiTheme="minorHAnsi" w:hAnsiTheme="minorHAnsi" w:cstheme="minorHAnsi"/>
                <w:sz w:val="20"/>
              </w:rPr>
            </w:pPr>
            <w:r>
              <w:rPr>
                <w:rFonts w:asciiTheme="minorHAnsi" w:hAnsiTheme="minorHAnsi" w:cstheme="minorHAnsi"/>
                <w:sz w:val="20"/>
              </w:rPr>
              <w:t>Expe</w:t>
            </w:r>
            <w:r w:rsidR="00BC3B9B">
              <w:rPr>
                <w:rFonts w:asciiTheme="minorHAnsi" w:hAnsiTheme="minorHAnsi" w:cstheme="minorHAnsi"/>
                <w:sz w:val="20"/>
              </w:rPr>
              <w:t xml:space="preserve">rience </w:t>
            </w:r>
            <w:r w:rsidR="00A400ED">
              <w:rPr>
                <w:rFonts w:asciiTheme="minorHAnsi" w:hAnsiTheme="minorHAnsi" w:cstheme="minorHAnsi"/>
                <w:sz w:val="20"/>
              </w:rPr>
              <w:t xml:space="preserve">in the area of </w:t>
            </w:r>
            <w:r w:rsidR="00D671A4">
              <w:rPr>
                <w:rFonts w:asciiTheme="minorHAnsi" w:eastAsia="Calibri" w:hAnsiTheme="minorHAnsi" w:cs="Calibri"/>
                <w:sz w:val="20"/>
              </w:rPr>
              <w:t>GiHA/refugee response</w:t>
            </w:r>
            <w:r w:rsidR="00D671A4" w:rsidRPr="00DB58D7">
              <w:rPr>
                <w:rFonts w:asciiTheme="minorHAnsi" w:eastAsia="Calibri" w:hAnsiTheme="minorHAnsi" w:cs="Calibri"/>
                <w:sz w:val="20"/>
              </w:rPr>
              <w:t xml:space="preserve"> </w:t>
            </w:r>
            <w:r w:rsidR="00D671A4">
              <w:rPr>
                <w:rFonts w:asciiTheme="minorHAnsi" w:eastAsia="Calibri" w:hAnsiTheme="minorHAnsi" w:cs="Calibri"/>
                <w:sz w:val="20"/>
              </w:rPr>
              <w:t xml:space="preserve">is </w:t>
            </w:r>
            <w:r w:rsidR="00FA46A4">
              <w:rPr>
                <w:rFonts w:asciiTheme="minorHAnsi" w:hAnsiTheme="minorHAnsi" w:cstheme="minorHAnsi"/>
                <w:sz w:val="20"/>
              </w:rPr>
              <w:t xml:space="preserve">a strong </w:t>
            </w:r>
            <w:r w:rsidR="006B0119">
              <w:rPr>
                <w:rFonts w:asciiTheme="minorHAnsi" w:hAnsiTheme="minorHAnsi" w:cstheme="minorHAnsi"/>
                <w:sz w:val="20"/>
              </w:rPr>
              <w:t>asset</w:t>
            </w:r>
            <w:r w:rsidR="00A400ED" w:rsidRPr="00675C6C">
              <w:rPr>
                <w:rFonts w:asciiTheme="minorHAnsi" w:hAnsiTheme="minorHAnsi" w:cstheme="minorHAnsi"/>
                <w:sz w:val="20"/>
              </w:rPr>
              <w:t>;</w:t>
            </w:r>
          </w:p>
          <w:p w14:paraId="612643F9" w14:textId="08CF5AC0" w:rsidR="00373C92" w:rsidRPr="00EF648D" w:rsidRDefault="008D3280" w:rsidP="0008713F">
            <w:pPr>
              <w:pStyle w:val="DefaultText"/>
              <w:widowControl/>
              <w:numPr>
                <w:ilvl w:val="0"/>
                <w:numId w:val="6"/>
              </w:numPr>
              <w:jc w:val="both"/>
              <w:rPr>
                <w:rFonts w:ascii="Calibri" w:hAnsi="Calibri" w:cs="Calibri"/>
                <w:sz w:val="20"/>
              </w:rPr>
            </w:pPr>
            <w:r>
              <w:rPr>
                <w:rFonts w:ascii="Calibri" w:hAnsi="Calibri" w:cs="Calibri"/>
                <w:sz w:val="20"/>
              </w:rPr>
              <w:t>C</w:t>
            </w:r>
            <w:r w:rsidR="00373C92" w:rsidRPr="00EF648D">
              <w:rPr>
                <w:rFonts w:ascii="Calibri" w:hAnsi="Calibri" w:cs="Calibri"/>
                <w:sz w:val="20"/>
              </w:rPr>
              <w:t>ollaborative work experience with national partners at policy/decision making and/or institutional and local level, including government and civil society organisations</w:t>
            </w:r>
            <w:r w:rsidR="00BB5A9A">
              <w:rPr>
                <w:rFonts w:ascii="Calibri" w:hAnsi="Calibri" w:cs="Calibri"/>
                <w:sz w:val="20"/>
              </w:rPr>
              <w:t xml:space="preserve"> </w:t>
            </w:r>
            <w:r w:rsidR="00A55B16">
              <w:rPr>
                <w:rFonts w:ascii="Calibri" w:hAnsi="Calibri" w:cs="Calibri"/>
                <w:sz w:val="20"/>
              </w:rPr>
              <w:t>will be considered</w:t>
            </w:r>
            <w:r w:rsidR="00BB5A9A" w:rsidRPr="00316125">
              <w:rPr>
                <w:rFonts w:ascii="Calibri" w:hAnsi="Calibri" w:cs="Calibri"/>
                <w:color w:val="000000"/>
                <w:sz w:val="22"/>
                <w:szCs w:val="22"/>
              </w:rPr>
              <w:t xml:space="preserve"> </w:t>
            </w:r>
            <w:r w:rsidR="00BB5A9A" w:rsidRPr="0008713F">
              <w:rPr>
                <w:rFonts w:ascii="Calibri" w:hAnsi="Calibri" w:cs="Calibri"/>
                <w:sz w:val="20"/>
              </w:rPr>
              <w:t>a very strong advantage</w:t>
            </w:r>
            <w:r w:rsidR="00373C92" w:rsidRPr="00EF648D">
              <w:rPr>
                <w:rFonts w:ascii="Calibri" w:hAnsi="Calibri" w:cs="Calibri"/>
                <w:sz w:val="20"/>
              </w:rPr>
              <w:t>;</w:t>
            </w:r>
          </w:p>
          <w:p w14:paraId="4BEF49BC" w14:textId="763B571D" w:rsidR="00A400ED" w:rsidRPr="00A400ED" w:rsidRDefault="00EF648D" w:rsidP="0008713F">
            <w:pPr>
              <w:pStyle w:val="DefaultText"/>
              <w:widowControl/>
              <w:numPr>
                <w:ilvl w:val="0"/>
                <w:numId w:val="6"/>
              </w:numPr>
              <w:jc w:val="both"/>
              <w:rPr>
                <w:rFonts w:asciiTheme="minorHAnsi" w:hAnsiTheme="minorHAnsi" w:cstheme="minorHAnsi"/>
                <w:sz w:val="20"/>
              </w:rPr>
            </w:pPr>
            <w:r w:rsidRPr="00A400ED">
              <w:rPr>
                <w:rFonts w:ascii="Calibri" w:hAnsi="Calibri" w:cs="Calibri"/>
                <w:sz w:val="20"/>
              </w:rPr>
              <w:t xml:space="preserve">Strong </w:t>
            </w:r>
            <w:r w:rsidR="00B539E0">
              <w:rPr>
                <w:rFonts w:ascii="Calibri" w:hAnsi="Calibri" w:cs="Calibri"/>
                <w:sz w:val="20"/>
              </w:rPr>
              <w:t xml:space="preserve">analytical </w:t>
            </w:r>
            <w:r w:rsidR="00A400ED">
              <w:rPr>
                <w:rFonts w:ascii="Calibri" w:hAnsi="Calibri" w:cs="Calibri"/>
                <w:sz w:val="20"/>
              </w:rPr>
              <w:t xml:space="preserve">and </w:t>
            </w:r>
            <w:r w:rsidR="00B539E0">
              <w:rPr>
                <w:rFonts w:ascii="Calibri" w:hAnsi="Calibri" w:cs="Calibri"/>
                <w:sz w:val="20"/>
              </w:rPr>
              <w:t xml:space="preserve">writing </w:t>
            </w:r>
            <w:r w:rsidR="00A400ED">
              <w:rPr>
                <w:rFonts w:ascii="Calibri" w:hAnsi="Calibri" w:cs="Calibri"/>
                <w:sz w:val="20"/>
              </w:rPr>
              <w:t>skills</w:t>
            </w:r>
            <w:r w:rsidR="00B539E0">
              <w:rPr>
                <w:rFonts w:ascii="Calibri" w:hAnsi="Calibri" w:cs="Calibri"/>
                <w:sz w:val="20"/>
              </w:rPr>
              <w:t xml:space="preserve"> and experience</w:t>
            </w:r>
            <w:r w:rsidR="00A400ED">
              <w:rPr>
                <w:rFonts w:ascii="Calibri" w:hAnsi="Calibri" w:cs="Calibri"/>
                <w:sz w:val="20"/>
              </w:rPr>
              <w:t>;</w:t>
            </w:r>
          </w:p>
          <w:p w14:paraId="6CDF00BD" w14:textId="77777777" w:rsidR="00931508" w:rsidRPr="00931508" w:rsidRDefault="00EF648D" w:rsidP="0008713F">
            <w:pPr>
              <w:pStyle w:val="DefaultText"/>
              <w:widowControl/>
              <w:numPr>
                <w:ilvl w:val="0"/>
                <w:numId w:val="6"/>
              </w:numPr>
              <w:jc w:val="both"/>
              <w:rPr>
                <w:rFonts w:asciiTheme="minorHAnsi" w:hAnsiTheme="minorHAnsi" w:cstheme="minorHAnsi"/>
                <w:sz w:val="20"/>
              </w:rPr>
            </w:pPr>
            <w:r w:rsidRPr="00A400ED">
              <w:rPr>
                <w:rFonts w:ascii="Calibri" w:hAnsi="Calibri" w:cs="Calibri"/>
                <w:sz w:val="20"/>
              </w:rPr>
              <w:t>Experience in the UN system, agencies and international organizations is an asset;</w:t>
            </w:r>
          </w:p>
          <w:p w14:paraId="3566C53E" w14:textId="42847602" w:rsidR="001311BF" w:rsidRPr="008D3280" w:rsidRDefault="00957B36" w:rsidP="0008713F">
            <w:pPr>
              <w:pStyle w:val="DefaultText"/>
              <w:widowControl/>
              <w:numPr>
                <w:ilvl w:val="0"/>
                <w:numId w:val="6"/>
              </w:numPr>
              <w:jc w:val="both"/>
              <w:rPr>
                <w:rFonts w:asciiTheme="minorHAnsi" w:hAnsiTheme="minorHAnsi" w:cstheme="minorHAnsi"/>
                <w:sz w:val="20"/>
              </w:rPr>
            </w:pPr>
            <w:r w:rsidRPr="00931508">
              <w:rPr>
                <w:rFonts w:ascii="Calibri" w:eastAsia="Arial" w:hAnsi="Calibri" w:cs="Calibri"/>
                <w:sz w:val="20"/>
              </w:rPr>
              <w:t>Computer literacy, ability to effectively use technology equipment, IT tools and means of communication, including excellent command of use of social media</w:t>
            </w:r>
            <w:r w:rsidR="001101F0">
              <w:rPr>
                <w:rFonts w:ascii="Calibri" w:eastAsia="Arial" w:hAnsi="Calibri" w:cs="Calibri"/>
                <w:sz w:val="20"/>
              </w:rPr>
              <w:t>.</w:t>
            </w:r>
          </w:p>
        </w:tc>
      </w:tr>
      <w:tr w:rsidR="006651F5" w:rsidRPr="00EF648D" w14:paraId="777A0189" w14:textId="77777777" w:rsidTr="00624F95">
        <w:trPr>
          <w:trHeight w:val="230"/>
        </w:trPr>
        <w:tc>
          <w:tcPr>
            <w:tcW w:w="1638" w:type="dxa"/>
            <w:tcBorders>
              <w:bottom w:val="single" w:sz="4" w:space="0" w:color="auto"/>
            </w:tcBorders>
          </w:tcPr>
          <w:p w14:paraId="01EA961E" w14:textId="35EC903B" w:rsidR="006651F5" w:rsidRPr="00FE0C42" w:rsidRDefault="006651F5" w:rsidP="00EF648D">
            <w:pPr>
              <w:spacing w:line="240" w:lineRule="auto"/>
              <w:rPr>
                <w:rFonts w:ascii="Calibri" w:hAnsi="Calibri" w:cs="Calibri"/>
                <w:b/>
                <w:bCs/>
                <w:sz w:val="20"/>
                <w:szCs w:val="20"/>
                <w:lang w:val="en-GB"/>
              </w:rPr>
            </w:pPr>
            <w:r w:rsidRPr="00FE0C42">
              <w:rPr>
                <w:rFonts w:ascii="Calibri" w:hAnsi="Calibri" w:cs="Calibri"/>
                <w:b/>
                <w:bCs/>
                <w:sz w:val="20"/>
                <w:szCs w:val="20"/>
                <w:lang w:val="en-GB"/>
              </w:rPr>
              <w:t>Language Requirements:</w:t>
            </w:r>
          </w:p>
        </w:tc>
        <w:tc>
          <w:tcPr>
            <w:tcW w:w="7987" w:type="dxa"/>
            <w:tcBorders>
              <w:bottom w:val="single" w:sz="4" w:space="0" w:color="auto"/>
            </w:tcBorders>
          </w:tcPr>
          <w:p w14:paraId="1F8DBC84" w14:textId="18C73E58" w:rsidR="006651F5" w:rsidRPr="00EF648D" w:rsidRDefault="006651F5" w:rsidP="0008713F">
            <w:pPr>
              <w:pStyle w:val="ListParagraph"/>
              <w:numPr>
                <w:ilvl w:val="0"/>
                <w:numId w:val="6"/>
              </w:numPr>
              <w:spacing w:line="240" w:lineRule="auto"/>
              <w:textAlignment w:val="baseline"/>
              <w:rPr>
                <w:rFonts w:ascii="Calibri" w:hAnsi="Calibri" w:cs="Calibri"/>
                <w:sz w:val="20"/>
                <w:szCs w:val="20"/>
                <w:lang w:val="en-GB" w:eastAsia="tr-TR"/>
              </w:rPr>
            </w:pPr>
            <w:r w:rsidRPr="00EF648D">
              <w:rPr>
                <w:rFonts w:ascii="Calibri" w:hAnsi="Calibri" w:cs="Calibri"/>
                <w:sz w:val="20"/>
                <w:szCs w:val="20"/>
                <w:lang w:val="en-GB"/>
              </w:rPr>
              <w:t xml:space="preserve">Fluency in English and Romanian is required. </w:t>
            </w:r>
            <w:r w:rsidR="00CA03BB">
              <w:rPr>
                <w:rFonts w:ascii="Calibri" w:hAnsi="Calibri" w:cs="Calibri"/>
                <w:sz w:val="20"/>
                <w:szCs w:val="20"/>
                <w:lang w:val="en-GB"/>
              </w:rPr>
              <w:t xml:space="preserve">Advanced </w:t>
            </w:r>
            <w:r w:rsidRPr="00EF648D">
              <w:rPr>
                <w:rFonts w:ascii="Calibri" w:hAnsi="Calibri" w:cs="Calibri"/>
                <w:sz w:val="20"/>
                <w:szCs w:val="20"/>
                <w:lang w:val="en-GB" w:eastAsia="tr-TR"/>
              </w:rPr>
              <w:t xml:space="preserve">knowledge of Russian is an </w:t>
            </w:r>
            <w:r w:rsidR="00CA03BB">
              <w:rPr>
                <w:rFonts w:ascii="Calibri" w:hAnsi="Calibri" w:cs="Calibri"/>
                <w:sz w:val="20"/>
                <w:szCs w:val="20"/>
                <w:lang w:val="en-GB" w:eastAsia="tr-TR"/>
              </w:rPr>
              <w:t>advantage</w:t>
            </w:r>
            <w:r w:rsidR="0008713F">
              <w:rPr>
                <w:rFonts w:ascii="Calibri" w:hAnsi="Calibri" w:cs="Calibri"/>
                <w:sz w:val="20"/>
                <w:szCs w:val="20"/>
                <w:lang w:val="en-GB" w:eastAsia="tr-TR"/>
              </w:rPr>
              <w:t>;</w:t>
            </w:r>
          </w:p>
          <w:p w14:paraId="1B85CF9A" w14:textId="7F2431A7" w:rsidR="00B42E5E" w:rsidRPr="008D3280" w:rsidRDefault="006651F5" w:rsidP="0008713F">
            <w:pPr>
              <w:numPr>
                <w:ilvl w:val="0"/>
                <w:numId w:val="6"/>
              </w:numPr>
              <w:spacing w:line="240" w:lineRule="auto"/>
              <w:textAlignment w:val="baseline"/>
              <w:rPr>
                <w:rFonts w:ascii="Calibri" w:hAnsi="Calibri" w:cs="Calibri"/>
                <w:sz w:val="20"/>
                <w:szCs w:val="20"/>
                <w:lang w:val="en-GB" w:eastAsia="tr-TR"/>
              </w:rPr>
            </w:pPr>
            <w:r w:rsidRPr="00EF648D">
              <w:rPr>
                <w:rFonts w:ascii="Calibri" w:hAnsi="Calibri" w:cs="Calibri"/>
                <w:sz w:val="20"/>
                <w:szCs w:val="20"/>
                <w:lang w:val="en-GB" w:eastAsia="tr-TR"/>
              </w:rPr>
              <w:t>Working knowledge of one or more additional languages relevant for Moldova, including Bulgarian, Gagauzian, Romani, Ukrainian or sign language is an asset.</w:t>
            </w:r>
          </w:p>
        </w:tc>
      </w:tr>
    </w:tbl>
    <w:p w14:paraId="1E99E69F" w14:textId="7634FBA0" w:rsidR="006651F5" w:rsidRPr="00CA03BB" w:rsidRDefault="006651F5" w:rsidP="00CA03BB">
      <w:pPr>
        <w:spacing w:after="120" w:line="240" w:lineRule="auto"/>
        <w:jc w:val="both"/>
        <w:rPr>
          <w:rFonts w:asciiTheme="minorHAnsi" w:hAnsiTheme="minorHAnsi" w:cstheme="minorHAnsi"/>
          <w:sz w:val="20"/>
          <w:szCs w:val="20"/>
          <w:lang w:val="en-GB"/>
        </w:rPr>
      </w:pPr>
    </w:p>
    <w:sectPr w:rsidR="006651F5" w:rsidRPr="00CA03BB" w:rsidSect="00BC244C">
      <w:headerReference w:type="default" r:id="rId14"/>
      <w:pgSz w:w="11906" w:h="16838" w:code="9"/>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259C" w14:textId="77777777" w:rsidR="00AD49A9" w:rsidRDefault="00AD49A9" w:rsidP="007C586A">
      <w:pPr>
        <w:spacing w:line="240" w:lineRule="auto"/>
      </w:pPr>
      <w:r>
        <w:separator/>
      </w:r>
    </w:p>
  </w:endnote>
  <w:endnote w:type="continuationSeparator" w:id="0">
    <w:p w14:paraId="34EDEB8A" w14:textId="77777777" w:rsidR="00AD49A9" w:rsidRDefault="00AD49A9" w:rsidP="007C586A">
      <w:pPr>
        <w:spacing w:line="240" w:lineRule="auto"/>
      </w:pPr>
      <w:r>
        <w:continuationSeparator/>
      </w:r>
    </w:p>
  </w:endnote>
  <w:endnote w:type="continuationNotice" w:id="1">
    <w:p w14:paraId="379D5737" w14:textId="77777777" w:rsidR="00624F95" w:rsidRDefault="00624F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MS Mincho">
    <w:altName w:val="Times New Roman"/>
    <w:panose1 w:val="00000000000000000000"/>
    <w:charset w:val="00"/>
    <w:family w:val="roman"/>
    <w:notTrueType/>
    <w:pitch w:val="default"/>
  </w:font>
  <w:font w:name="Calibri,Calibri,Arial">
    <w:altName w:val="MV Bol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8002" w14:textId="77777777" w:rsidR="00AD49A9" w:rsidRDefault="00AD49A9" w:rsidP="007C586A">
      <w:pPr>
        <w:spacing w:line="240" w:lineRule="auto"/>
      </w:pPr>
      <w:r>
        <w:separator/>
      </w:r>
    </w:p>
  </w:footnote>
  <w:footnote w:type="continuationSeparator" w:id="0">
    <w:p w14:paraId="59ECEE01" w14:textId="77777777" w:rsidR="00AD49A9" w:rsidRDefault="00AD49A9" w:rsidP="007C586A">
      <w:pPr>
        <w:spacing w:line="240" w:lineRule="auto"/>
      </w:pPr>
      <w:r>
        <w:continuationSeparator/>
      </w:r>
    </w:p>
  </w:footnote>
  <w:footnote w:type="continuationNotice" w:id="1">
    <w:p w14:paraId="3C7F00A1" w14:textId="77777777" w:rsidR="00624F95" w:rsidRDefault="00624F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C776" w14:textId="2D3C721C" w:rsidR="00E71336" w:rsidRDefault="00E71336" w:rsidP="00E71336">
    <w:pPr>
      <w:pStyle w:val="Header"/>
      <w:tabs>
        <w:tab w:val="clear" w:pos="9360"/>
        <w:tab w:val="right" w:pos="8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77"/>
    <w:multiLevelType w:val="hybridMultilevel"/>
    <w:tmpl w:val="AF807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333FE"/>
    <w:multiLevelType w:val="hybridMultilevel"/>
    <w:tmpl w:val="6A62B380"/>
    <w:lvl w:ilvl="0" w:tplc="C4100AE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F503E"/>
    <w:multiLevelType w:val="hybridMultilevel"/>
    <w:tmpl w:val="3DC4E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6666"/>
    <w:multiLevelType w:val="hybridMultilevel"/>
    <w:tmpl w:val="9AB6C150"/>
    <w:lvl w:ilvl="0" w:tplc="7AC44B64">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359C4"/>
    <w:multiLevelType w:val="hybridMultilevel"/>
    <w:tmpl w:val="E13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33D39"/>
    <w:multiLevelType w:val="hybridMultilevel"/>
    <w:tmpl w:val="EB049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76B85"/>
    <w:multiLevelType w:val="hybridMultilevel"/>
    <w:tmpl w:val="2A94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B0C29"/>
    <w:multiLevelType w:val="multilevel"/>
    <w:tmpl w:val="6886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63A84"/>
    <w:multiLevelType w:val="hybridMultilevel"/>
    <w:tmpl w:val="586A7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C5584"/>
    <w:multiLevelType w:val="multilevel"/>
    <w:tmpl w:val="EF3A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427CC9"/>
    <w:multiLevelType w:val="hybridMultilevel"/>
    <w:tmpl w:val="E5BCE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26F6E"/>
    <w:multiLevelType w:val="multilevel"/>
    <w:tmpl w:val="3C42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02063"/>
    <w:multiLevelType w:val="hybridMultilevel"/>
    <w:tmpl w:val="9118DE66"/>
    <w:lvl w:ilvl="0" w:tplc="B12EA954">
      <w:start w:val="1"/>
      <w:numFmt w:val="decimal"/>
      <w:lvlText w:val="%1."/>
      <w:lvlJc w:val="left"/>
      <w:pPr>
        <w:ind w:left="720" w:hanging="360"/>
      </w:pPr>
      <w:rPr>
        <w:rFonts w:asciiTheme="minorHAnsi" w:eastAsia="Calibri" w:hAnsiTheme="minorHAns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1234E"/>
    <w:multiLevelType w:val="hybridMultilevel"/>
    <w:tmpl w:val="53EE44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F44F8"/>
    <w:multiLevelType w:val="hybridMultilevel"/>
    <w:tmpl w:val="49E2D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617540"/>
    <w:multiLevelType w:val="hybridMultilevel"/>
    <w:tmpl w:val="DF185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2527F5"/>
    <w:multiLevelType w:val="multilevel"/>
    <w:tmpl w:val="1B4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39645B"/>
    <w:multiLevelType w:val="multilevel"/>
    <w:tmpl w:val="7C3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0645">
    <w:abstractNumId w:val="20"/>
  </w:num>
  <w:num w:numId="2" w16cid:durableId="1556044802">
    <w:abstractNumId w:val="13"/>
  </w:num>
  <w:num w:numId="3" w16cid:durableId="190264439">
    <w:abstractNumId w:val="15"/>
  </w:num>
  <w:num w:numId="4" w16cid:durableId="2089183872">
    <w:abstractNumId w:val="10"/>
  </w:num>
  <w:num w:numId="5" w16cid:durableId="281570947">
    <w:abstractNumId w:val="21"/>
  </w:num>
  <w:num w:numId="6" w16cid:durableId="1693720859">
    <w:abstractNumId w:val="6"/>
  </w:num>
  <w:num w:numId="7" w16cid:durableId="1270966486">
    <w:abstractNumId w:val="9"/>
  </w:num>
  <w:num w:numId="8" w16cid:durableId="672873739">
    <w:abstractNumId w:val="2"/>
  </w:num>
  <w:num w:numId="9" w16cid:durableId="227112395">
    <w:abstractNumId w:val="16"/>
  </w:num>
  <w:num w:numId="10" w16cid:durableId="872038028">
    <w:abstractNumId w:val="4"/>
  </w:num>
  <w:num w:numId="11" w16cid:durableId="1135172721">
    <w:abstractNumId w:val="5"/>
  </w:num>
  <w:num w:numId="12" w16cid:durableId="783038826">
    <w:abstractNumId w:val="3"/>
  </w:num>
  <w:num w:numId="13" w16cid:durableId="1233933633">
    <w:abstractNumId w:val="17"/>
  </w:num>
  <w:num w:numId="14" w16cid:durableId="2016613455">
    <w:abstractNumId w:val="14"/>
  </w:num>
  <w:num w:numId="15" w16cid:durableId="1092552109">
    <w:abstractNumId w:val="7"/>
  </w:num>
  <w:num w:numId="16" w16cid:durableId="2086338835">
    <w:abstractNumId w:val="18"/>
  </w:num>
  <w:num w:numId="17" w16cid:durableId="1699502480">
    <w:abstractNumId w:val="19"/>
  </w:num>
  <w:num w:numId="18" w16cid:durableId="551969391">
    <w:abstractNumId w:val="12"/>
  </w:num>
  <w:num w:numId="19" w16cid:durableId="406147606">
    <w:abstractNumId w:val="8"/>
  </w:num>
  <w:num w:numId="20" w16cid:durableId="1481458874">
    <w:abstractNumId w:val="1"/>
  </w:num>
  <w:num w:numId="21" w16cid:durableId="1231765888">
    <w:abstractNumId w:val="11"/>
  </w:num>
  <w:num w:numId="22" w16cid:durableId="25140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6A"/>
    <w:rsid w:val="00004D8D"/>
    <w:rsid w:val="000132FB"/>
    <w:rsid w:val="00066C92"/>
    <w:rsid w:val="0008713F"/>
    <w:rsid w:val="000B5062"/>
    <w:rsid w:val="000D266A"/>
    <w:rsid w:val="001101F0"/>
    <w:rsid w:val="001311BF"/>
    <w:rsid w:val="00150BBE"/>
    <w:rsid w:val="00156CA5"/>
    <w:rsid w:val="0018427A"/>
    <w:rsid w:val="001844E5"/>
    <w:rsid w:val="001931EC"/>
    <w:rsid w:val="001B4B4E"/>
    <w:rsid w:val="001C2411"/>
    <w:rsid w:val="0021564B"/>
    <w:rsid w:val="002205D1"/>
    <w:rsid w:val="00226366"/>
    <w:rsid w:val="002277E7"/>
    <w:rsid w:val="00251E8E"/>
    <w:rsid w:val="002D4E0A"/>
    <w:rsid w:val="002F260A"/>
    <w:rsid w:val="003236E5"/>
    <w:rsid w:val="00347838"/>
    <w:rsid w:val="00365237"/>
    <w:rsid w:val="00373C92"/>
    <w:rsid w:val="003E7B9E"/>
    <w:rsid w:val="003F31F8"/>
    <w:rsid w:val="003F3A9B"/>
    <w:rsid w:val="00444357"/>
    <w:rsid w:val="0045554A"/>
    <w:rsid w:val="004807D4"/>
    <w:rsid w:val="004954F0"/>
    <w:rsid w:val="00497D27"/>
    <w:rsid w:val="005113A7"/>
    <w:rsid w:val="00546ABE"/>
    <w:rsid w:val="00586EFC"/>
    <w:rsid w:val="005B6667"/>
    <w:rsid w:val="005F1E4B"/>
    <w:rsid w:val="00613A05"/>
    <w:rsid w:val="00624F95"/>
    <w:rsid w:val="006651F5"/>
    <w:rsid w:val="00685390"/>
    <w:rsid w:val="006B0119"/>
    <w:rsid w:val="006E47C9"/>
    <w:rsid w:val="006F79DA"/>
    <w:rsid w:val="00703282"/>
    <w:rsid w:val="00744933"/>
    <w:rsid w:val="007479E9"/>
    <w:rsid w:val="00770856"/>
    <w:rsid w:val="007742F3"/>
    <w:rsid w:val="007C586A"/>
    <w:rsid w:val="007C78A8"/>
    <w:rsid w:val="007F0480"/>
    <w:rsid w:val="008232E9"/>
    <w:rsid w:val="00881D4B"/>
    <w:rsid w:val="00896A57"/>
    <w:rsid w:val="008A23AD"/>
    <w:rsid w:val="008B2672"/>
    <w:rsid w:val="008D3280"/>
    <w:rsid w:val="008D7406"/>
    <w:rsid w:val="008F7705"/>
    <w:rsid w:val="00923B65"/>
    <w:rsid w:val="00931508"/>
    <w:rsid w:val="00957B36"/>
    <w:rsid w:val="00973560"/>
    <w:rsid w:val="00975F24"/>
    <w:rsid w:val="0098224F"/>
    <w:rsid w:val="00993EB4"/>
    <w:rsid w:val="009A3E51"/>
    <w:rsid w:val="009C0230"/>
    <w:rsid w:val="009C66C2"/>
    <w:rsid w:val="009D3C94"/>
    <w:rsid w:val="009F0D62"/>
    <w:rsid w:val="009F278F"/>
    <w:rsid w:val="009F4846"/>
    <w:rsid w:val="00A22E28"/>
    <w:rsid w:val="00A24702"/>
    <w:rsid w:val="00A400ED"/>
    <w:rsid w:val="00A55B16"/>
    <w:rsid w:val="00A8637F"/>
    <w:rsid w:val="00A952B3"/>
    <w:rsid w:val="00AD49A9"/>
    <w:rsid w:val="00AF62BA"/>
    <w:rsid w:val="00B15175"/>
    <w:rsid w:val="00B2194A"/>
    <w:rsid w:val="00B33FE0"/>
    <w:rsid w:val="00B42E5E"/>
    <w:rsid w:val="00B539E0"/>
    <w:rsid w:val="00B83251"/>
    <w:rsid w:val="00BB41A6"/>
    <w:rsid w:val="00BB5A9A"/>
    <w:rsid w:val="00BC244C"/>
    <w:rsid w:val="00BC3B9B"/>
    <w:rsid w:val="00C2302A"/>
    <w:rsid w:val="00C27ADE"/>
    <w:rsid w:val="00C665FE"/>
    <w:rsid w:val="00CA03BB"/>
    <w:rsid w:val="00CC74DD"/>
    <w:rsid w:val="00CE306E"/>
    <w:rsid w:val="00CF0C53"/>
    <w:rsid w:val="00D23637"/>
    <w:rsid w:val="00D44932"/>
    <w:rsid w:val="00D671A4"/>
    <w:rsid w:val="00D8471C"/>
    <w:rsid w:val="00D85021"/>
    <w:rsid w:val="00D901E7"/>
    <w:rsid w:val="00DB58D7"/>
    <w:rsid w:val="00DD330C"/>
    <w:rsid w:val="00DD7368"/>
    <w:rsid w:val="00DF0E00"/>
    <w:rsid w:val="00E512D1"/>
    <w:rsid w:val="00E64D52"/>
    <w:rsid w:val="00E71336"/>
    <w:rsid w:val="00ED1427"/>
    <w:rsid w:val="00ED2F57"/>
    <w:rsid w:val="00EE2D46"/>
    <w:rsid w:val="00EF648D"/>
    <w:rsid w:val="00F07A7B"/>
    <w:rsid w:val="00F13629"/>
    <w:rsid w:val="00F61218"/>
    <w:rsid w:val="00F70D0F"/>
    <w:rsid w:val="00FA46A4"/>
    <w:rsid w:val="00FE0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92CCC"/>
  <w15:chartTrackingRefBased/>
  <w15:docId w15:val="{09A899D1-CC27-4843-AD17-1779CA08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586A"/>
    <w:pPr>
      <w:spacing w:after="0" w:line="276" w:lineRule="auto"/>
    </w:pPr>
    <w:rPr>
      <w:rFonts w:ascii="Arial" w:eastAsia="Arial" w:hAnsi="Arial" w:cs="Arial"/>
      <w:color w:val="000000"/>
    </w:rPr>
  </w:style>
  <w:style w:type="paragraph" w:styleId="Heading1">
    <w:name w:val="heading 1"/>
    <w:basedOn w:val="Normal"/>
    <w:next w:val="Normal"/>
    <w:link w:val="Heading1Char"/>
    <w:uiPriority w:val="99"/>
    <w:qFormat/>
    <w:rsid w:val="006651F5"/>
    <w:pPr>
      <w:keepNext/>
      <w:spacing w:line="240" w:lineRule="auto"/>
      <w:outlineLvl w:val="0"/>
    </w:pPr>
    <w:rPr>
      <w:rFonts w:eastAsia="Times New Roman" w:cs="Times New Roman"/>
      <w:b/>
      <w:bCs/>
      <w:color w:val="auto"/>
      <w:sz w:val="24"/>
      <w:szCs w:val="24"/>
    </w:rPr>
  </w:style>
  <w:style w:type="paragraph" w:styleId="Heading4">
    <w:name w:val="heading 4"/>
    <w:basedOn w:val="Normal"/>
    <w:next w:val="Normal"/>
    <w:link w:val="Heading4Char"/>
    <w:qFormat/>
    <w:rsid w:val="006651F5"/>
    <w:pPr>
      <w:keepNext/>
      <w:spacing w:line="240" w:lineRule="auto"/>
      <w:jc w:val="both"/>
      <w:outlineLvl w:val="3"/>
    </w:pPr>
    <w:rPr>
      <w:rFonts w:eastAsia="Times New Roman"/>
      <w:bCs/>
      <w:color w:val="auto"/>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6A"/>
    <w:pPr>
      <w:ind w:left="720"/>
      <w:contextualSpacing/>
    </w:pPr>
  </w:style>
  <w:style w:type="paragraph" w:customStyle="1" w:styleId="Default">
    <w:name w:val="Default"/>
    <w:rsid w:val="007C58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586A"/>
    <w:pPr>
      <w:tabs>
        <w:tab w:val="center" w:pos="4680"/>
        <w:tab w:val="right" w:pos="9360"/>
      </w:tabs>
      <w:spacing w:line="240" w:lineRule="auto"/>
    </w:pPr>
  </w:style>
  <w:style w:type="character" w:customStyle="1" w:styleId="HeaderChar">
    <w:name w:val="Header Char"/>
    <w:basedOn w:val="DefaultParagraphFont"/>
    <w:link w:val="Header"/>
    <w:uiPriority w:val="99"/>
    <w:rsid w:val="007C586A"/>
    <w:rPr>
      <w:rFonts w:ascii="Arial" w:eastAsia="Arial" w:hAnsi="Arial" w:cs="Arial"/>
      <w:color w:val="000000"/>
    </w:rPr>
  </w:style>
  <w:style w:type="paragraph" w:styleId="Footer">
    <w:name w:val="footer"/>
    <w:basedOn w:val="Normal"/>
    <w:link w:val="FooterChar"/>
    <w:uiPriority w:val="99"/>
    <w:unhideWhenUsed/>
    <w:rsid w:val="007C586A"/>
    <w:pPr>
      <w:tabs>
        <w:tab w:val="center" w:pos="4680"/>
        <w:tab w:val="right" w:pos="9360"/>
      </w:tabs>
      <w:spacing w:line="240" w:lineRule="auto"/>
    </w:pPr>
  </w:style>
  <w:style w:type="character" w:customStyle="1" w:styleId="FooterChar">
    <w:name w:val="Footer Char"/>
    <w:basedOn w:val="DefaultParagraphFont"/>
    <w:link w:val="Footer"/>
    <w:uiPriority w:val="99"/>
    <w:rsid w:val="007C586A"/>
    <w:rPr>
      <w:rFonts w:ascii="Arial" w:eastAsia="Arial" w:hAnsi="Arial" w:cs="Arial"/>
      <w:color w:val="000000"/>
    </w:rPr>
  </w:style>
  <w:style w:type="character" w:styleId="Hyperlink">
    <w:name w:val="Hyperlink"/>
    <w:basedOn w:val="DefaultParagraphFont"/>
    <w:uiPriority w:val="99"/>
    <w:unhideWhenUsed/>
    <w:rsid w:val="00CE306E"/>
    <w:rPr>
      <w:strike w:val="0"/>
      <w:dstrike w:val="0"/>
      <w:color w:val="336699"/>
      <w:u w:val="none"/>
      <w:effect w:val="none"/>
    </w:rPr>
  </w:style>
  <w:style w:type="character" w:customStyle="1" w:styleId="Heading1Char">
    <w:name w:val="Heading 1 Char"/>
    <w:basedOn w:val="DefaultParagraphFont"/>
    <w:link w:val="Heading1"/>
    <w:uiPriority w:val="99"/>
    <w:rsid w:val="006651F5"/>
    <w:rPr>
      <w:rFonts w:ascii="Arial" w:eastAsia="Times New Roman" w:hAnsi="Arial" w:cs="Times New Roman"/>
      <w:b/>
      <w:bCs/>
      <w:sz w:val="24"/>
      <w:szCs w:val="24"/>
    </w:rPr>
  </w:style>
  <w:style w:type="character" w:customStyle="1" w:styleId="Heading4Char">
    <w:name w:val="Heading 4 Char"/>
    <w:basedOn w:val="DefaultParagraphFont"/>
    <w:link w:val="Heading4"/>
    <w:rsid w:val="006651F5"/>
    <w:rPr>
      <w:rFonts w:ascii="Arial" w:eastAsia="Times New Roman" w:hAnsi="Arial" w:cs="Arial"/>
      <w:bCs/>
      <w:sz w:val="20"/>
      <w:szCs w:val="24"/>
      <w:u w:val="single"/>
    </w:rPr>
  </w:style>
  <w:style w:type="paragraph" w:styleId="CommentText">
    <w:name w:val="annotation text"/>
    <w:basedOn w:val="Normal"/>
    <w:link w:val="CommentTextChar"/>
    <w:uiPriority w:val="99"/>
    <w:semiHidden/>
    <w:rsid w:val="006651F5"/>
    <w:pPr>
      <w:spacing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6651F5"/>
    <w:rPr>
      <w:rFonts w:ascii="Arial" w:eastAsia="Times New Roman" w:hAnsi="Arial" w:cs="Times New Roman"/>
      <w:sz w:val="20"/>
      <w:szCs w:val="20"/>
    </w:rPr>
  </w:style>
  <w:style w:type="paragraph" w:customStyle="1" w:styleId="DefaultText">
    <w:name w:val="Default Text"/>
    <w:basedOn w:val="Normal"/>
    <w:rsid w:val="006651F5"/>
    <w:pPr>
      <w:widowControl w:val="0"/>
      <w:spacing w:line="240" w:lineRule="auto"/>
    </w:pPr>
    <w:rPr>
      <w:rFonts w:ascii="Times New Roman" w:eastAsia="Times New Roman" w:hAnsi="Times New Roman" w:cs="Times New Roman"/>
      <w:color w:val="auto"/>
      <w:sz w:val="24"/>
      <w:szCs w:val="20"/>
      <w:lang w:val="en-AU"/>
    </w:rPr>
  </w:style>
  <w:style w:type="paragraph" w:styleId="NormalWeb">
    <w:name w:val="Normal (Web)"/>
    <w:basedOn w:val="Normal"/>
    <w:uiPriority w:val="99"/>
    <w:rsid w:val="00CA03BB"/>
    <w:pPr>
      <w:spacing w:before="100" w:beforeAutospacing="1" w:after="100" w:afterAutospacing="1" w:line="312" w:lineRule="auto"/>
    </w:pPr>
    <w:rPr>
      <w:rFonts w:ascii="Times New Roman" w:eastAsia="Batang" w:hAnsi="Times New Roman" w:cs="Times New Roman"/>
      <w:color w:val="auto"/>
      <w:sz w:val="24"/>
      <w:szCs w:val="24"/>
      <w:lang w:eastAsia="ko-KR"/>
    </w:rPr>
  </w:style>
  <w:style w:type="character" w:styleId="Strong">
    <w:name w:val="Strong"/>
    <w:uiPriority w:val="22"/>
    <w:qFormat/>
    <w:rsid w:val="00CA03BB"/>
    <w:rPr>
      <w:b/>
      <w:bCs/>
    </w:rPr>
  </w:style>
  <w:style w:type="paragraph" w:styleId="BalloonText">
    <w:name w:val="Balloon Text"/>
    <w:basedOn w:val="Normal"/>
    <w:link w:val="BalloonTextChar"/>
    <w:uiPriority w:val="99"/>
    <w:semiHidden/>
    <w:unhideWhenUsed/>
    <w:rsid w:val="00F70D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0F"/>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665FE"/>
    <w:rPr>
      <w:sz w:val="16"/>
      <w:szCs w:val="16"/>
    </w:rPr>
  </w:style>
  <w:style w:type="paragraph" w:styleId="CommentSubject">
    <w:name w:val="annotation subject"/>
    <w:basedOn w:val="CommentText"/>
    <w:next w:val="CommentText"/>
    <w:link w:val="CommentSubjectChar"/>
    <w:uiPriority w:val="99"/>
    <w:semiHidden/>
    <w:unhideWhenUsed/>
    <w:rsid w:val="00C665FE"/>
    <w:rPr>
      <w:rFonts w:eastAsia="Arial" w:cs="Arial"/>
      <w:b/>
      <w:bCs/>
      <w:color w:val="000000"/>
    </w:rPr>
  </w:style>
  <w:style w:type="character" w:customStyle="1" w:styleId="CommentSubjectChar">
    <w:name w:val="Comment Subject Char"/>
    <w:basedOn w:val="CommentTextChar"/>
    <w:link w:val="CommentSubject"/>
    <w:uiPriority w:val="99"/>
    <w:semiHidden/>
    <w:rsid w:val="00C665FE"/>
    <w:rPr>
      <w:rFonts w:ascii="Arial" w:eastAsia="Arial" w:hAnsi="Arial" w:cs="Arial"/>
      <w:b/>
      <w:bCs/>
      <w:color w:val="000000"/>
      <w:sz w:val="20"/>
      <w:szCs w:val="20"/>
    </w:rPr>
  </w:style>
  <w:style w:type="paragraph" w:styleId="BodyTextIndent3">
    <w:name w:val="Body Text Indent 3"/>
    <w:basedOn w:val="Normal"/>
    <w:link w:val="BodyTextIndent3Char"/>
    <w:rsid w:val="00B42E5E"/>
    <w:pPr>
      <w:spacing w:line="240" w:lineRule="auto"/>
      <w:ind w:left="540" w:hanging="540"/>
      <w:jc w:val="both"/>
    </w:pPr>
    <w:rPr>
      <w:rFonts w:eastAsia="Times New Roman" w:cs="Times New Roman"/>
      <w:color w:val="auto"/>
      <w:sz w:val="20"/>
      <w:szCs w:val="24"/>
    </w:rPr>
  </w:style>
  <w:style w:type="character" w:customStyle="1" w:styleId="BodyTextIndent3Char">
    <w:name w:val="Body Text Indent 3 Char"/>
    <w:basedOn w:val="DefaultParagraphFont"/>
    <w:link w:val="BodyTextIndent3"/>
    <w:rsid w:val="00B42E5E"/>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744933"/>
    <w:rPr>
      <w:color w:val="605E5C"/>
      <w:shd w:val="clear" w:color="auto" w:fill="E1DFDD"/>
    </w:rPr>
  </w:style>
  <w:style w:type="character" w:styleId="FollowedHyperlink">
    <w:name w:val="FollowedHyperlink"/>
    <w:basedOn w:val="DefaultParagraphFont"/>
    <w:uiPriority w:val="99"/>
    <w:semiHidden/>
    <w:unhideWhenUsed/>
    <w:rsid w:val="008D7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sites/default/files/Headquarters/Attachments/Sections/About%20Us/Employment/UN-Women-values-and-competencies-framework-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S2JVWQHSHYPP-1033488873-313</_dlc_DocId>
    <_dlc_DocIdUrl xmlns="a15e0e0f-4f4a-4916-abd0-83d6a9ed7276">
      <Url>https://unwomen.sharepoint.com/management/Human-Resources/_layouts/15/DocIdRedir.aspx?ID=S2JVWQHSHYPP-1033488873-313</Url>
      <Description>S2JVWQHSHYPP-1033488873-313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0A83941BF2B943A973792B18490D65" ma:contentTypeVersion="9" ma:contentTypeDescription="Create a new document." ma:contentTypeScope="" ma:versionID="d06724eb282bc62fe9bae2176db3e8d9">
  <xsd:schema xmlns:xsd="http://www.w3.org/2001/XMLSchema" xmlns:xs="http://www.w3.org/2001/XMLSchema" xmlns:p="http://schemas.microsoft.com/office/2006/metadata/properties" xmlns:ns2="a15e0e0f-4f4a-4916-abd0-83d6a9ed7276" xmlns:ns3="bc78d548-f329-4408-99f7-f7b19f452edf" targetNamespace="http://schemas.microsoft.com/office/2006/metadata/properties" ma:root="true" ma:fieldsID="c75dd8fdd6852657dc57ee0be133b180" ns2:_="" ns3:_="">
    <xsd:import namespace="a15e0e0f-4f4a-4916-abd0-83d6a9ed7276"/>
    <xsd:import namespace="bc78d548-f329-4408-99f7-f7b19f452ed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78d548-f329-4408-99f7-f7b19f452ed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4E772-2BA2-48B5-B647-0302ADBC73B7}">
  <ds:schemaRefs>
    <ds:schemaRef ds:uri="http://schemas.microsoft.com/sharepoint/v3/contenttype/forms"/>
  </ds:schemaRefs>
</ds:datastoreItem>
</file>

<file path=customXml/itemProps2.xml><?xml version="1.0" encoding="utf-8"?>
<ds:datastoreItem xmlns:ds="http://schemas.openxmlformats.org/officeDocument/2006/customXml" ds:itemID="{CFF8333F-5F4E-4509-B3B3-F04C9F6152BA}">
  <ds:schemaRefs>
    <ds:schemaRef ds:uri="http://schemas.microsoft.com/office/2006/metadata/properties"/>
    <ds:schemaRef ds:uri="http://schemas.microsoft.com/office/infopath/2007/PartnerControls"/>
    <ds:schemaRef ds:uri="a15e0e0f-4f4a-4916-abd0-83d6a9ed7276"/>
  </ds:schemaRefs>
</ds:datastoreItem>
</file>

<file path=customXml/itemProps3.xml><?xml version="1.0" encoding="utf-8"?>
<ds:datastoreItem xmlns:ds="http://schemas.openxmlformats.org/officeDocument/2006/customXml" ds:itemID="{81C75AA6-A97A-41E7-BAAE-D1BBFFE06905}">
  <ds:schemaRefs>
    <ds:schemaRef ds:uri="http://schemas.microsoft.com/sharepoint/events"/>
  </ds:schemaRefs>
</ds:datastoreItem>
</file>

<file path=customXml/itemProps4.xml><?xml version="1.0" encoding="utf-8"?>
<ds:datastoreItem xmlns:ds="http://schemas.openxmlformats.org/officeDocument/2006/customXml" ds:itemID="{11FDD3C5-539C-4D66-8FDE-6E01CD5BA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bc78d548-f329-4408-99f7-f7b19f452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1808</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Gaalen</dc:creator>
  <cp:keywords/>
  <dc:description/>
  <cp:lastModifiedBy>Mariana Cernea</cp:lastModifiedBy>
  <cp:revision>4</cp:revision>
  <cp:lastPrinted>2019-03-27T19:11:00Z</cp:lastPrinted>
  <dcterms:created xsi:type="dcterms:W3CDTF">2022-06-27T21:48:00Z</dcterms:created>
  <dcterms:modified xsi:type="dcterms:W3CDTF">2022-06-28T17:38:00Z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0x0101000F0A83941BF2B943A973792B18490D65</vt:lpwstr>
  </property>
  <property fmtid="{D5CDD505-2E9C-101B-9397-08002B2CF9AE}" pid="3" name="_dlc_DocIdItemGuid">
    <vt:lpwstr>98c7e2a3-680d-45c3-8948-280073bbf497</vt:lpwstr>
  </property>
</Properties>
</file>