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89" w:tblpY="925"/>
        <w:tblW w:w="106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7"/>
        <w:gridCol w:w="850"/>
        <w:gridCol w:w="4395"/>
      </w:tblGrid>
      <w:tr w:rsidR="000545C4" w:rsidRPr="00EA01A0" w14:paraId="4F0D2A5B" w14:textId="77777777" w:rsidTr="000545C4">
        <w:trPr>
          <w:trHeight w:val="350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9F77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TIP CAROSERIE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65F4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Cant.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20F2BE" w14:textId="71AD99CA" w:rsidR="000545C4" w:rsidRPr="009827F2" w:rsidRDefault="00102EAC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S</w:t>
            </w:r>
            <w:r w:rsidR="000545C4" w:rsidRPr="009827F2">
              <w:rPr>
                <w:b/>
                <w:bCs/>
                <w:color w:val="000000"/>
                <w:lang w:val="ro-RO"/>
              </w:rPr>
              <w:t>edan</w:t>
            </w:r>
            <w:r w:rsidRPr="009827F2">
              <w:rPr>
                <w:b/>
                <w:bCs/>
                <w:color w:val="000000"/>
                <w:lang w:val="ro-RO"/>
              </w:rPr>
              <w:t>/</w:t>
            </w:r>
            <w:r w:rsidRPr="009827F2">
              <w:rPr>
                <w:b/>
                <w:bCs/>
                <w:lang w:val="ro-RO"/>
              </w:rPr>
              <w:t>hatchback</w:t>
            </w:r>
          </w:p>
        </w:tc>
      </w:tr>
      <w:tr w:rsidR="000545C4" w:rsidRPr="00EA01A0" w14:paraId="5A901DFB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1EBBE6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CAPACITATEA CILINDRICA A MOTORULUI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B5467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81B1D6" w14:textId="6180DD79" w:rsidR="000545C4" w:rsidRPr="009827F2" w:rsidRDefault="00562656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Max 1</w:t>
            </w:r>
            <w:r w:rsidR="005743B9" w:rsidRPr="009827F2">
              <w:rPr>
                <w:b/>
                <w:bCs/>
                <w:color w:val="000000"/>
                <w:lang w:val="ro-RO"/>
              </w:rPr>
              <w:t>6</w:t>
            </w:r>
            <w:r w:rsidRPr="009827F2">
              <w:rPr>
                <w:b/>
                <w:bCs/>
                <w:color w:val="000000"/>
                <w:lang w:val="ro-RO"/>
              </w:rPr>
              <w:t>00</w:t>
            </w:r>
            <w:r w:rsidR="000545C4" w:rsidRPr="009827F2">
              <w:rPr>
                <w:b/>
                <w:bCs/>
                <w:color w:val="000000"/>
                <w:lang w:val="ro-RO"/>
              </w:rPr>
              <w:t xml:space="preserve"> cm3</w:t>
            </w:r>
          </w:p>
        </w:tc>
      </w:tr>
      <w:tr w:rsidR="000545C4" w:rsidRPr="00EA01A0" w14:paraId="2C51176C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B1736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CARBURANT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65FDD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874AD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Benzina</w:t>
            </w:r>
          </w:p>
        </w:tc>
      </w:tr>
      <w:tr w:rsidR="000545C4" w:rsidRPr="00647A9D" w14:paraId="7FE6F7AC" w14:textId="77777777" w:rsidTr="000545C4">
        <w:trPr>
          <w:trHeight w:val="32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C4667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CUTIE DE VITEZE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B1CA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225A17" w14:textId="30DE5642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manuala</w:t>
            </w:r>
          </w:p>
        </w:tc>
      </w:tr>
      <w:tr w:rsidR="000545C4" w:rsidRPr="00647A9D" w14:paraId="390D2C75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88116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TRACŢIUNE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D0FB7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90E0CF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4x2 (fata)</w:t>
            </w:r>
          </w:p>
        </w:tc>
      </w:tr>
      <w:tr w:rsidR="000545C4" w:rsidRPr="00647A9D" w14:paraId="72F12859" w14:textId="77777777" w:rsidTr="000545C4">
        <w:trPr>
          <w:trHeight w:val="32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F546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NIVEL DE DEPOLUARE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4D8D7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FF9483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Euro 6</w:t>
            </w:r>
          </w:p>
        </w:tc>
      </w:tr>
      <w:tr w:rsidR="000545C4" w:rsidRPr="00647A9D" w14:paraId="5F980FC8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5D878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NUMĂR DE LOCURI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E2A10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50AA0B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Min. 5</w:t>
            </w:r>
          </w:p>
        </w:tc>
      </w:tr>
      <w:tr w:rsidR="00637C8F" w:rsidRPr="00647A9D" w14:paraId="63120726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AF59B" w14:textId="039E5D90" w:rsidR="00637C8F" w:rsidRPr="009827F2" w:rsidRDefault="00637C8F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NUMĂR DE UȘI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D19A4" w14:textId="77777777" w:rsidR="00637C8F" w:rsidRPr="009827F2" w:rsidRDefault="00637C8F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81D9CB8" w14:textId="057935FF" w:rsidR="00637C8F" w:rsidRPr="009827F2" w:rsidRDefault="00637C8F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5</w:t>
            </w:r>
          </w:p>
        </w:tc>
      </w:tr>
      <w:tr w:rsidR="000545C4" w:rsidRPr="00647A9D" w14:paraId="58477A9E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256CD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PUTERE MOTOR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8ECEF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82D2DEB" w14:textId="1BC42074" w:rsidR="00940797" w:rsidRPr="009827F2" w:rsidRDefault="005743B9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Max 120</w:t>
            </w:r>
            <w:r w:rsidR="000545C4" w:rsidRPr="009827F2">
              <w:rPr>
                <w:b/>
                <w:bCs/>
                <w:color w:val="000000"/>
                <w:lang w:val="ro-RO"/>
              </w:rPr>
              <w:t xml:space="preserve"> cp</w:t>
            </w:r>
          </w:p>
        </w:tc>
      </w:tr>
      <w:tr w:rsidR="000545C4" w:rsidRPr="00647A9D" w14:paraId="0BB5FC9A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7EEF7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DIRECŢIE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76555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571B10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asistata hidraulic</w:t>
            </w:r>
          </w:p>
        </w:tc>
      </w:tr>
      <w:tr w:rsidR="000545C4" w:rsidRPr="005557EA" w14:paraId="4D4DED91" w14:textId="77777777" w:rsidTr="000545C4">
        <w:trPr>
          <w:trHeight w:val="30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9737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CONSUM CARBURANT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E7D9B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00"/>
          </w:tcPr>
          <w:p w14:paraId="01058F0F" w14:textId="7E0852C1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Ciclu urban max. </w:t>
            </w:r>
            <w:r w:rsidR="00B545C7" w:rsidRPr="009827F2">
              <w:rPr>
                <w:b/>
                <w:bCs/>
                <w:color w:val="000000"/>
                <w:lang w:val="ro-RO"/>
              </w:rPr>
              <w:t>8.0</w:t>
            </w:r>
            <w:r w:rsidRPr="009827F2">
              <w:rPr>
                <w:b/>
                <w:bCs/>
                <w:color w:val="000000"/>
                <w:lang w:val="ro-RO"/>
              </w:rPr>
              <w:t xml:space="preserve"> L./100km; ciclu extra-urban max. </w:t>
            </w:r>
            <w:r w:rsidR="00B545C7" w:rsidRPr="009827F2">
              <w:rPr>
                <w:b/>
                <w:bCs/>
                <w:color w:val="000000"/>
                <w:lang w:val="ro-RO"/>
              </w:rPr>
              <w:t>6.0 L</w:t>
            </w:r>
            <w:r w:rsidRPr="009827F2">
              <w:rPr>
                <w:b/>
                <w:bCs/>
                <w:color w:val="000000"/>
                <w:lang w:val="ro-RO"/>
              </w:rPr>
              <w:t xml:space="preserve">, ciclu complet max. </w:t>
            </w:r>
            <w:r w:rsidR="00B545C7" w:rsidRPr="009827F2">
              <w:rPr>
                <w:b/>
                <w:bCs/>
                <w:color w:val="000000"/>
                <w:lang w:val="ro-RO"/>
              </w:rPr>
              <w:t>7.0 L</w:t>
            </w:r>
          </w:p>
        </w:tc>
      </w:tr>
      <w:tr w:rsidR="000545C4" w:rsidRPr="00EA01A0" w14:paraId="0CBA7919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FB994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CAPACITATE REZERVOR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F4945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CAA220" w14:textId="297B8889" w:rsidR="000545C4" w:rsidRPr="009827F2" w:rsidRDefault="005743B9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Min 4</w:t>
            </w:r>
            <w:r w:rsidR="00822440" w:rsidRPr="009827F2">
              <w:rPr>
                <w:b/>
                <w:bCs/>
                <w:color w:val="000000"/>
                <w:lang w:val="ro-RO"/>
              </w:rPr>
              <w:t>0</w:t>
            </w:r>
            <w:r w:rsidR="000545C4" w:rsidRPr="009827F2">
              <w:rPr>
                <w:b/>
                <w:bCs/>
                <w:color w:val="000000"/>
                <w:lang w:val="ro-RO"/>
              </w:rPr>
              <w:t xml:space="preserve"> L</w:t>
            </w:r>
          </w:p>
        </w:tc>
      </w:tr>
      <w:tr w:rsidR="000545C4" w:rsidRPr="00647A9D" w14:paraId="20895DBD" w14:textId="77777777" w:rsidTr="00822440">
        <w:trPr>
          <w:trHeight w:val="38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474E5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VOLUM PORTBAGAJ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5539A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250FB0" w14:textId="0A636CE1" w:rsidR="00846CC8" w:rsidRPr="009827F2" w:rsidRDefault="00846CC8" w:rsidP="00846CC8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lang w:val="ro-RO"/>
              </w:rPr>
              <w:t xml:space="preserve">Min </w:t>
            </w:r>
            <w:r w:rsidR="00822440" w:rsidRPr="009827F2">
              <w:rPr>
                <w:b/>
                <w:bCs/>
                <w:lang w:val="ro-RO"/>
              </w:rPr>
              <w:t>30</w:t>
            </w:r>
            <w:r w:rsidRPr="009827F2">
              <w:rPr>
                <w:b/>
                <w:bCs/>
                <w:lang w:val="ro-RO"/>
              </w:rPr>
              <w:t>0</w:t>
            </w:r>
            <w:r w:rsidR="000545C4" w:rsidRPr="009827F2">
              <w:rPr>
                <w:b/>
                <w:bCs/>
                <w:lang w:val="ro-RO"/>
              </w:rPr>
              <w:t xml:space="preserve"> L</w:t>
            </w:r>
          </w:p>
          <w:p w14:paraId="6B8D231F" w14:textId="55640D51" w:rsidR="00940797" w:rsidRPr="009827F2" w:rsidRDefault="00940797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</w:p>
        </w:tc>
      </w:tr>
      <w:tr w:rsidR="000545C4" w:rsidRPr="00647A9D" w14:paraId="57BAFA32" w14:textId="77777777" w:rsidTr="000545C4">
        <w:trPr>
          <w:trHeight w:val="31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DF0B4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ROATA DE REZERVA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80972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B3F555F" w14:textId="3CB4FF8B" w:rsidR="000545C4" w:rsidRPr="009827F2" w:rsidRDefault="005743B9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inclus</w:t>
            </w:r>
          </w:p>
        </w:tc>
      </w:tr>
      <w:tr w:rsidR="000545C4" w:rsidRPr="00647A9D" w14:paraId="0171A9D7" w14:textId="77777777" w:rsidTr="000545C4">
        <w:trPr>
          <w:trHeight w:val="30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D4474" w14:textId="06BC4A12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GARDA LA SOL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7EC6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78B983" w14:textId="6DDEBA70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min. </w:t>
            </w:r>
            <w:r w:rsidR="005743B9" w:rsidRPr="009827F2">
              <w:rPr>
                <w:b/>
                <w:bCs/>
                <w:color w:val="000000"/>
                <w:lang w:val="ro-RO"/>
              </w:rPr>
              <w:t>1</w:t>
            </w:r>
            <w:r w:rsidR="00C91A41" w:rsidRPr="009827F2">
              <w:rPr>
                <w:b/>
                <w:bCs/>
                <w:color w:val="000000"/>
                <w:lang w:val="ro-RO"/>
              </w:rPr>
              <w:t>3</w:t>
            </w:r>
            <w:r w:rsidR="005743B9" w:rsidRPr="009827F2">
              <w:rPr>
                <w:b/>
                <w:bCs/>
                <w:color w:val="000000"/>
                <w:lang w:val="ro-RO"/>
              </w:rPr>
              <w:t>0</w:t>
            </w:r>
            <w:r w:rsidRPr="009827F2">
              <w:rPr>
                <w:b/>
                <w:bCs/>
                <w:color w:val="000000"/>
                <w:lang w:val="ro-RO"/>
              </w:rPr>
              <w:t xml:space="preserve"> mm</w:t>
            </w:r>
            <w:r w:rsidR="00C91A41" w:rsidRPr="009827F2">
              <w:rPr>
                <w:b/>
                <w:bCs/>
                <w:color w:val="000000"/>
                <w:lang w:val="ro-RO"/>
              </w:rPr>
              <w:t>- max 210 mm</w:t>
            </w:r>
          </w:p>
        </w:tc>
      </w:tr>
      <w:tr w:rsidR="000545C4" w:rsidRPr="00647A9D" w14:paraId="79D84DDD" w14:textId="77777777" w:rsidTr="00637C8F">
        <w:trPr>
          <w:trHeight w:val="506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9188EE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DOTARI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EE508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BE54430" w14:textId="3BC970C2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- </w:t>
            </w:r>
            <w:r w:rsidRPr="009827F2">
              <w:rPr>
                <w:lang w:val="en-US"/>
              </w:rPr>
              <w:t xml:space="preserve"> </w:t>
            </w:r>
            <w:r w:rsidRPr="009827F2">
              <w:rPr>
                <w:b/>
                <w:bCs/>
                <w:color w:val="000000"/>
                <w:lang w:val="ro-RO"/>
              </w:rPr>
              <w:t>ABS;</w:t>
            </w:r>
          </w:p>
          <w:p w14:paraId="0575CEF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- Airbag-uri frontale sofer si pasager; </w:t>
            </w:r>
          </w:p>
          <w:p w14:paraId="13909D70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Airbaguri laterale fata;</w:t>
            </w:r>
          </w:p>
          <w:p w14:paraId="2DF499C5" w14:textId="02B01DC0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- ESP </w:t>
            </w:r>
          </w:p>
          <w:p w14:paraId="6F124A11" w14:textId="2CA78715" w:rsidR="005B3068" w:rsidRPr="009827F2" w:rsidRDefault="005B3068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ASR-optional</w:t>
            </w:r>
          </w:p>
          <w:p w14:paraId="1BBBEA5E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Sistem de monitorizare a presiunii in pneuri;</w:t>
            </w:r>
          </w:p>
          <w:p w14:paraId="131ADCC9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</w:t>
            </w:r>
            <w:r w:rsidRPr="009827F2">
              <w:rPr>
                <w:lang w:val="en-US"/>
              </w:rPr>
              <w:t xml:space="preserve"> </w:t>
            </w:r>
            <w:r w:rsidRPr="009827F2">
              <w:rPr>
                <w:b/>
                <w:bCs/>
                <w:color w:val="000000"/>
                <w:lang w:val="ro-RO"/>
              </w:rPr>
              <w:t>Inchidere centralizata cu telecomanda;</w:t>
            </w:r>
          </w:p>
          <w:p w14:paraId="0894CD2F" w14:textId="16193A40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Geamuri electrice;</w:t>
            </w:r>
          </w:p>
          <w:p w14:paraId="4F904676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Bare de protectie în culoarea caroseriei;</w:t>
            </w:r>
          </w:p>
          <w:p w14:paraId="6CEBF428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Aer conditionat manual;</w:t>
            </w:r>
          </w:p>
          <w:p w14:paraId="330293D3" w14:textId="6D4116F4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</w:t>
            </w:r>
            <w:r w:rsidRPr="009827F2">
              <w:rPr>
                <w:lang w:val="en-US"/>
              </w:rPr>
              <w:t xml:space="preserve"> </w:t>
            </w:r>
            <w:r w:rsidRPr="009827F2">
              <w:rPr>
                <w:b/>
                <w:bCs/>
                <w:color w:val="000000"/>
                <w:lang w:val="ro-RO"/>
              </w:rPr>
              <w:t xml:space="preserve">Radio: </w:t>
            </w:r>
            <w:r w:rsidR="00C91A41" w:rsidRPr="009827F2">
              <w:rPr>
                <w:b/>
                <w:bCs/>
                <w:color w:val="000000"/>
                <w:lang w:val="ro-RO"/>
              </w:rPr>
              <w:t>AUXin</w:t>
            </w:r>
            <w:r w:rsidRPr="009827F2">
              <w:rPr>
                <w:b/>
                <w:bCs/>
                <w:color w:val="000000"/>
                <w:lang w:val="ro-RO"/>
              </w:rPr>
              <w:t>, USB,  Bluetooth®.</w:t>
            </w:r>
          </w:p>
          <w:p w14:paraId="04EDD1B5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- Proiectoare ceata</w:t>
            </w:r>
          </w:p>
          <w:p w14:paraId="3292CE3E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- </w:t>
            </w:r>
            <w:r w:rsidRPr="009827F2">
              <w:rPr>
                <w:b/>
                <w:bCs/>
                <w:color w:val="000000" w:themeColor="text1"/>
                <w:lang w:val="ro-RO"/>
              </w:rPr>
              <w:t>Covorase de cauciuc pentru habitaclu;</w:t>
            </w:r>
          </w:p>
          <w:p w14:paraId="44FEF0EC" w14:textId="6D78041F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ro-RO"/>
              </w:rPr>
            </w:pPr>
            <w:r w:rsidRPr="009827F2">
              <w:rPr>
                <w:b/>
                <w:bCs/>
                <w:color w:val="000000" w:themeColor="text1"/>
                <w:lang w:val="ro-RO"/>
              </w:rPr>
              <w:t>- luneta încălzită;</w:t>
            </w:r>
          </w:p>
          <w:p w14:paraId="036D63C2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ro-RO"/>
              </w:rPr>
            </w:pPr>
            <w:r w:rsidRPr="009827F2">
              <w:rPr>
                <w:b/>
                <w:bCs/>
                <w:color w:val="000000" w:themeColor="text1"/>
                <w:lang w:val="ro-RO"/>
              </w:rPr>
              <w:t>- senzor de lumină;</w:t>
            </w:r>
          </w:p>
          <w:p w14:paraId="1698AAAC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FF0000"/>
                <w:lang w:val="ro-RO"/>
              </w:rPr>
            </w:pPr>
            <w:r w:rsidRPr="009827F2">
              <w:rPr>
                <w:b/>
                <w:bCs/>
                <w:color w:val="000000" w:themeColor="text1"/>
                <w:lang w:val="ro-RO"/>
              </w:rPr>
              <w:t>- volan reglabil pe înălțime;</w:t>
            </w:r>
          </w:p>
        </w:tc>
      </w:tr>
      <w:tr w:rsidR="000545C4" w:rsidRPr="00EA01A0" w14:paraId="422F977C" w14:textId="77777777" w:rsidTr="000545C4">
        <w:trPr>
          <w:trHeight w:val="31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01F20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SISTEM ANTIFURT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1AF8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4257D0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imobilizator electronic </w:t>
            </w:r>
          </w:p>
        </w:tc>
      </w:tr>
      <w:tr w:rsidR="000545C4" w:rsidRPr="00EA01A0" w14:paraId="265B96E1" w14:textId="77777777" w:rsidTr="000545C4">
        <w:trPr>
          <w:trHeight w:val="31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3507B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CULOARE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34FC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D78D7B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lang w:val="ro-RO"/>
              </w:rPr>
              <w:t>Albă</w:t>
            </w:r>
          </w:p>
        </w:tc>
      </w:tr>
      <w:tr w:rsidR="000545C4" w:rsidRPr="00EA01A0" w14:paraId="26F5BB43" w14:textId="77777777" w:rsidTr="000545C4">
        <w:trPr>
          <w:trHeight w:val="317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7FE7F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GARANŢIE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B0FED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8EBD01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min. 3 ani sau 100 000 km</w:t>
            </w:r>
          </w:p>
        </w:tc>
      </w:tr>
      <w:tr w:rsidR="000545C4" w:rsidRPr="00647A9D" w14:paraId="23E21E15" w14:textId="77777777" w:rsidTr="000545C4">
        <w:trPr>
          <w:trHeight w:val="32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DC265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ANUL FABRICAŢIEI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77A5A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5DDAA7D" w14:textId="25AF164C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automobil nou, fabricat anul </w:t>
            </w:r>
            <w:r w:rsidR="00562656" w:rsidRPr="009827F2">
              <w:rPr>
                <w:b/>
                <w:bCs/>
                <w:color w:val="000000"/>
                <w:lang w:val="ro-RO"/>
              </w:rPr>
              <w:t>2021</w:t>
            </w:r>
            <w:r w:rsidR="00637C8F" w:rsidRPr="009827F2">
              <w:rPr>
                <w:b/>
                <w:bCs/>
                <w:color w:val="000000"/>
                <w:lang w:val="ro-RO"/>
              </w:rPr>
              <w:t>/</w:t>
            </w:r>
            <w:r w:rsidRPr="009827F2">
              <w:rPr>
                <w:b/>
                <w:bCs/>
                <w:color w:val="000000"/>
                <w:lang w:val="ro-RO"/>
              </w:rPr>
              <w:t>2022</w:t>
            </w:r>
          </w:p>
        </w:tc>
      </w:tr>
      <w:tr w:rsidR="000545C4" w:rsidRPr="00EA01A0" w14:paraId="43D66367" w14:textId="77777777" w:rsidTr="000545C4">
        <w:trPr>
          <w:trHeight w:val="32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8C699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TERMEN DE LIVRARE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7B38C" w14:textId="77777777" w:rsidR="000545C4" w:rsidRPr="009827F2" w:rsidRDefault="000545C4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0FE523" w14:textId="4D247F83" w:rsidR="000545C4" w:rsidRPr="009827F2" w:rsidRDefault="00637C8F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90</w:t>
            </w:r>
            <w:r w:rsidR="000545C4" w:rsidRPr="009827F2">
              <w:rPr>
                <w:b/>
                <w:bCs/>
                <w:color w:val="000000"/>
                <w:lang w:val="ro-RO"/>
              </w:rPr>
              <w:t xml:space="preserve"> zile</w:t>
            </w:r>
          </w:p>
        </w:tc>
      </w:tr>
      <w:tr w:rsidR="00EB110B" w:rsidRPr="005557EA" w14:paraId="25427952" w14:textId="77777777" w:rsidTr="000545C4">
        <w:trPr>
          <w:trHeight w:val="322"/>
        </w:trPr>
        <w:tc>
          <w:tcPr>
            <w:tcW w:w="5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2ACE7" w14:textId="48DC1C74" w:rsidR="00EB110B" w:rsidRPr="009827F2" w:rsidRDefault="00EB110B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Alte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FF45B" w14:textId="77777777" w:rsidR="00EB110B" w:rsidRPr="009827F2" w:rsidRDefault="00EB110B" w:rsidP="000545C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D511FD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1. Disponibilitatea pieselor de schimb în toată Republica Moldova;</w:t>
            </w:r>
          </w:p>
          <w:p w14:paraId="16D2B144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2BE74B7B" w14:textId="3A4AA71B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 xml:space="preserve">2. SERVICIUL POST VÂNZARE – Depunerea Certificatului de Service Post-Vânzare și disponibilitatea pieselor de schimb în perioada de garanție cu lista </w:t>
            </w:r>
            <w:r w:rsidRPr="009827F2">
              <w:rPr>
                <w:b/>
                <w:bCs/>
                <w:color w:val="000000"/>
                <w:lang w:val="ro-RO"/>
              </w:rPr>
              <w:lastRenderedPageBreak/>
              <w:t>centrelor de service acreditate din Republica Moldova, cu indicarea adresei, numerelor de telefon, fax și persoanelor de contact;</w:t>
            </w:r>
          </w:p>
          <w:p w14:paraId="634775FD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47864F9D" w14:textId="7249542C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3. MANUALE – Ofertantul va furniza manuale de mentenanșă în limba română;</w:t>
            </w:r>
          </w:p>
          <w:p w14:paraId="06A918AC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202441C6" w14:textId="64257183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4. Certificatele originale de garanție vor fi emise în numele utilizatorului final;</w:t>
            </w:r>
          </w:p>
          <w:p w14:paraId="29FC00C1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43B5ABF4" w14:textId="5D9725C8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5. OMS își rezervă dreptul de a inspecta sau de a testa mărfurile și/sau materialele și de a accepta sau respinge oricare sau toate articolele livrate care nu sunt în conformitate cu specificațiile. Toate costurile de testare vor fi în contul furnizorului;</w:t>
            </w:r>
          </w:p>
          <w:p w14:paraId="2B928031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2E4C9565" w14:textId="022D6CEF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  <w:r w:rsidRPr="009827F2">
              <w:rPr>
                <w:b/>
                <w:bCs/>
                <w:color w:val="000000"/>
                <w:lang w:val="ro-RO"/>
              </w:rPr>
              <w:t>6. Ofertantul câștigător va garanta că bunurile care fac obiectul licitației nu prezintă defecte ascunse care nu sunt vizibile în timpul perioadelor de inspecție și testare;</w:t>
            </w:r>
          </w:p>
          <w:p w14:paraId="4B0C0301" w14:textId="77777777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  <w:p w14:paraId="491E2A1D" w14:textId="4105E3AB" w:rsidR="00EB110B" w:rsidRPr="009827F2" w:rsidRDefault="00EB110B" w:rsidP="00EB110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  <w:lang w:val="ro-RO"/>
              </w:rPr>
            </w:pPr>
          </w:p>
        </w:tc>
      </w:tr>
    </w:tbl>
    <w:p w14:paraId="12B051A5" w14:textId="77777777" w:rsidR="009914E4" w:rsidRPr="00013FC1" w:rsidRDefault="009914E4" w:rsidP="00736E0C">
      <w:pPr>
        <w:rPr>
          <w:b/>
          <w:bCs/>
          <w:color w:val="000000"/>
          <w:lang w:val="ro-RO"/>
        </w:rPr>
      </w:pPr>
    </w:p>
    <w:sectPr w:rsidR="009914E4" w:rsidRPr="00013FC1" w:rsidSect="00CC0A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ED67" w14:textId="77777777" w:rsidR="00BD5A38" w:rsidRDefault="00BD5A38" w:rsidP="00CC0A07">
      <w:r>
        <w:separator/>
      </w:r>
    </w:p>
  </w:endnote>
  <w:endnote w:type="continuationSeparator" w:id="0">
    <w:p w14:paraId="0A398AA0" w14:textId="77777777" w:rsidR="00BD5A38" w:rsidRDefault="00BD5A38" w:rsidP="00CC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DE47" w14:textId="77777777" w:rsidR="00F411A9" w:rsidRDefault="00F41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F2B3" w14:textId="77777777" w:rsidR="00F411A9" w:rsidRDefault="00F411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D36E" w14:textId="77777777" w:rsidR="00F411A9" w:rsidRDefault="00F41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9152" w14:textId="77777777" w:rsidR="00BD5A38" w:rsidRDefault="00BD5A38" w:rsidP="00CC0A07">
      <w:r>
        <w:separator/>
      </w:r>
    </w:p>
  </w:footnote>
  <w:footnote w:type="continuationSeparator" w:id="0">
    <w:p w14:paraId="4E0D3253" w14:textId="77777777" w:rsidR="00BD5A38" w:rsidRDefault="00BD5A38" w:rsidP="00CC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392F" w14:textId="77777777" w:rsidR="00F411A9" w:rsidRDefault="00F41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E285" w14:textId="2A118633" w:rsidR="005557EA" w:rsidRPr="00F411A9" w:rsidRDefault="005557EA">
    <w:pPr>
      <w:pStyle w:val="Header"/>
      <w:rPr>
        <w:rFonts w:asciiTheme="minorHAnsi" w:hAnsiTheme="minorHAnsi" w:cstheme="minorHAnsi"/>
        <w:b/>
        <w:bCs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sz w:val="20"/>
        <w:szCs w:val="20"/>
        <w:lang w:val="en-US"/>
      </w:rPr>
      <w:t xml:space="preserve">WHO </w:t>
    </w:r>
    <w:r w:rsidRPr="005557EA">
      <w:rPr>
        <w:rFonts w:asciiTheme="minorHAnsi" w:hAnsiTheme="minorHAnsi" w:cstheme="minorHAnsi"/>
        <w:b/>
        <w:bCs/>
        <w:sz w:val="20"/>
        <w:szCs w:val="20"/>
      </w:rPr>
      <w:t>ITB 2022</w:t>
    </w:r>
    <w:r w:rsidR="00F411A9">
      <w:rPr>
        <w:rFonts w:asciiTheme="minorHAnsi" w:hAnsiTheme="minorHAnsi" w:cstheme="minorHAnsi"/>
        <w:b/>
        <w:bCs/>
        <w:sz w:val="20"/>
        <w:szCs w:val="20"/>
        <w:lang w:val="en-US"/>
      </w:rPr>
      <w:t>/</w:t>
    </w:r>
    <w:r w:rsidRPr="005557EA">
      <w:rPr>
        <w:rFonts w:asciiTheme="minorHAnsi" w:hAnsiTheme="minorHAnsi" w:cstheme="minorHAnsi"/>
        <w:b/>
        <w:bCs/>
        <w:sz w:val="20"/>
        <w:szCs w:val="20"/>
      </w:rPr>
      <w:t>EURO</w:t>
    </w:r>
    <w:r w:rsidR="00F411A9">
      <w:rPr>
        <w:rFonts w:asciiTheme="minorHAnsi" w:hAnsiTheme="minorHAnsi" w:cstheme="minorHAnsi"/>
        <w:b/>
        <w:bCs/>
        <w:sz w:val="20"/>
        <w:szCs w:val="20"/>
        <w:lang w:val="en-US"/>
      </w:rPr>
      <w:t>/</w:t>
    </w:r>
    <w:r w:rsidRPr="005557EA">
      <w:rPr>
        <w:rFonts w:asciiTheme="minorHAnsi" w:hAnsiTheme="minorHAnsi" w:cstheme="minorHAnsi"/>
        <w:b/>
        <w:bCs/>
        <w:sz w:val="20"/>
        <w:szCs w:val="20"/>
      </w:rPr>
      <w:t>MDA</w:t>
    </w:r>
    <w:r w:rsidR="00F411A9">
      <w:rPr>
        <w:rFonts w:asciiTheme="minorHAnsi" w:hAnsiTheme="minorHAnsi" w:cstheme="minorHAnsi"/>
        <w:b/>
        <w:bCs/>
        <w:sz w:val="20"/>
        <w:szCs w:val="20"/>
        <w:lang w:val="en-US"/>
      </w:rPr>
      <w:t>/</w:t>
    </w:r>
    <w:proofErr w:type="gramStart"/>
    <w:r w:rsidRPr="005557EA">
      <w:rPr>
        <w:rFonts w:asciiTheme="minorHAnsi" w:hAnsiTheme="minorHAnsi" w:cstheme="minorHAnsi"/>
        <w:b/>
        <w:bCs/>
        <w:sz w:val="20"/>
        <w:szCs w:val="20"/>
      </w:rPr>
      <w:t>0007</w:t>
    </w:r>
    <w:proofErr w:type="gramEnd"/>
    <w:r w:rsidR="00F411A9">
      <w:rPr>
        <w:rFonts w:asciiTheme="minorHAnsi" w:hAnsiTheme="minorHAnsi" w:cstheme="minorHAnsi"/>
        <w:b/>
        <w:bCs/>
        <w:sz w:val="20"/>
        <w:szCs w:val="20"/>
        <w:lang w:val="en-US"/>
      </w:rPr>
      <w:t xml:space="preserve"> </w:t>
    </w:r>
  </w:p>
  <w:p w14:paraId="207D0A92" w14:textId="518BCD1E" w:rsidR="00CC0A07" w:rsidRPr="00CC0A07" w:rsidRDefault="00CC0A07" w:rsidP="00CC0A07">
    <w:pPr>
      <w:pStyle w:val="Header"/>
      <w:jc w:val="right"/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F469E" w14:textId="77777777" w:rsidR="00F411A9" w:rsidRDefault="00F41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77"/>
    <w:rsid w:val="00003F4D"/>
    <w:rsid w:val="00005DDF"/>
    <w:rsid w:val="00013FC1"/>
    <w:rsid w:val="00032ECF"/>
    <w:rsid w:val="00051B64"/>
    <w:rsid w:val="000545C4"/>
    <w:rsid w:val="00060AC0"/>
    <w:rsid w:val="0008319D"/>
    <w:rsid w:val="00091F70"/>
    <w:rsid w:val="00092DC2"/>
    <w:rsid w:val="000C0F0E"/>
    <w:rsid w:val="000D58BD"/>
    <w:rsid w:val="000E1F82"/>
    <w:rsid w:val="000F5263"/>
    <w:rsid w:val="00102EAC"/>
    <w:rsid w:val="00115583"/>
    <w:rsid w:val="00123429"/>
    <w:rsid w:val="00134979"/>
    <w:rsid w:val="00152A6B"/>
    <w:rsid w:val="00190773"/>
    <w:rsid w:val="001C5507"/>
    <w:rsid w:val="001C6DBF"/>
    <w:rsid w:val="001F4763"/>
    <w:rsid w:val="00201495"/>
    <w:rsid w:val="002055B5"/>
    <w:rsid w:val="00263CEF"/>
    <w:rsid w:val="002650C5"/>
    <w:rsid w:val="00265FF2"/>
    <w:rsid w:val="002A1B9C"/>
    <w:rsid w:val="002B46E9"/>
    <w:rsid w:val="002B491A"/>
    <w:rsid w:val="00313E40"/>
    <w:rsid w:val="00342F77"/>
    <w:rsid w:val="00381E3B"/>
    <w:rsid w:val="003E1CD2"/>
    <w:rsid w:val="0043752B"/>
    <w:rsid w:val="00454895"/>
    <w:rsid w:val="00486095"/>
    <w:rsid w:val="004B0D00"/>
    <w:rsid w:val="004B6E3B"/>
    <w:rsid w:val="00507011"/>
    <w:rsid w:val="005557EA"/>
    <w:rsid w:val="00562656"/>
    <w:rsid w:val="005743B9"/>
    <w:rsid w:val="005818EC"/>
    <w:rsid w:val="005A2D61"/>
    <w:rsid w:val="005B3068"/>
    <w:rsid w:val="005E6520"/>
    <w:rsid w:val="00637C8F"/>
    <w:rsid w:val="00644B60"/>
    <w:rsid w:val="00647A9D"/>
    <w:rsid w:val="006513EF"/>
    <w:rsid w:val="00674F29"/>
    <w:rsid w:val="00685871"/>
    <w:rsid w:val="0071060E"/>
    <w:rsid w:val="00725A82"/>
    <w:rsid w:val="00736E0C"/>
    <w:rsid w:val="00787AEE"/>
    <w:rsid w:val="007B6E70"/>
    <w:rsid w:val="007C4BDA"/>
    <w:rsid w:val="007D476B"/>
    <w:rsid w:val="007D4A2F"/>
    <w:rsid w:val="007F379E"/>
    <w:rsid w:val="0081517E"/>
    <w:rsid w:val="00822440"/>
    <w:rsid w:val="0084173E"/>
    <w:rsid w:val="00846CC8"/>
    <w:rsid w:val="00865D85"/>
    <w:rsid w:val="008A099B"/>
    <w:rsid w:val="008C6550"/>
    <w:rsid w:val="00917C71"/>
    <w:rsid w:val="00940797"/>
    <w:rsid w:val="009418AB"/>
    <w:rsid w:val="00941D03"/>
    <w:rsid w:val="00972E81"/>
    <w:rsid w:val="009732A9"/>
    <w:rsid w:val="009827F2"/>
    <w:rsid w:val="00983D44"/>
    <w:rsid w:val="009914E4"/>
    <w:rsid w:val="009A7A0C"/>
    <w:rsid w:val="009C0BE9"/>
    <w:rsid w:val="009D51C3"/>
    <w:rsid w:val="00A24F49"/>
    <w:rsid w:val="00A72F4C"/>
    <w:rsid w:val="00A82E22"/>
    <w:rsid w:val="00A90105"/>
    <w:rsid w:val="00A9456A"/>
    <w:rsid w:val="00AA3F17"/>
    <w:rsid w:val="00AB5E09"/>
    <w:rsid w:val="00AC13CF"/>
    <w:rsid w:val="00AE6A4F"/>
    <w:rsid w:val="00B545C7"/>
    <w:rsid w:val="00B55529"/>
    <w:rsid w:val="00B57A98"/>
    <w:rsid w:val="00B57D06"/>
    <w:rsid w:val="00B74B16"/>
    <w:rsid w:val="00B90DEF"/>
    <w:rsid w:val="00B96C88"/>
    <w:rsid w:val="00BA7BD5"/>
    <w:rsid w:val="00BB4476"/>
    <w:rsid w:val="00BB594F"/>
    <w:rsid w:val="00BD22CA"/>
    <w:rsid w:val="00BD5A38"/>
    <w:rsid w:val="00BF5E9C"/>
    <w:rsid w:val="00BF74E1"/>
    <w:rsid w:val="00C114A5"/>
    <w:rsid w:val="00C456BC"/>
    <w:rsid w:val="00C4782B"/>
    <w:rsid w:val="00C57A09"/>
    <w:rsid w:val="00C767B6"/>
    <w:rsid w:val="00C91A41"/>
    <w:rsid w:val="00CA67FB"/>
    <w:rsid w:val="00CC0A07"/>
    <w:rsid w:val="00CC2A7C"/>
    <w:rsid w:val="00CF5A0D"/>
    <w:rsid w:val="00CF63B9"/>
    <w:rsid w:val="00D05413"/>
    <w:rsid w:val="00D16A0E"/>
    <w:rsid w:val="00D47D1B"/>
    <w:rsid w:val="00D51C77"/>
    <w:rsid w:val="00D62CE8"/>
    <w:rsid w:val="00D70BE7"/>
    <w:rsid w:val="00D919B3"/>
    <w:rsid w:val="00DB30CE"/>
    <w:rsid w:val="00DE0C9D"/>
    <w:rsid w:val="00DF23F7"/>
    <w:rsid w:val="00DF3475"/>
    <w:rsid w:val="00E312C2"/>
    <w:rsid w:val="00E370AD"/>
    <w:rsid w:val="00E731C8"/>
    <w:rsid w:val="00E92637"/>
    <w:rsid w:val="00E95F9C"/>
    <w:rsid w:val="00EB110B"/>
    <w:rsid w:val="00EC2A02"/>
    <w:rsid w:val="00EF0D67"/>
    <w:rsid w:val="00F16AEE"/>
    <w:rsid w:val="00F411A9"/>
    <w:rsid w:val="00F975C0"/>
    <w:rsid w:val="00FC42AF"/>
    <w:rsid w:val="00FC6BCD"/>
    <w:rsid w:val="00FE05D3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680B6"/>
  <w15:docId w15:val="{539FE133-1F2B-4909-B48E-F9486F98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319D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46E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46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C0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07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CC0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0A0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318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Lapmol SRL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o.tolici</dc:creator>
  <cp:lastModifiedBy>GOLAN, Svetlana</cp:lastModifiedBy>
  <cp:revision>9</cp:revision>
  <cp:lastPrinted>2021-09-22T06:23:00Z</cp:lastPrinted>
  <dcterms:created xsi:type="dcterms:W3CDTF">2022-06-14T08:17:00Z</dcterms:created>
  <dcterms:modified xsi:type="dcterms:W3CDTF">2022-06-15T08:11:00Z</dcterms:modified>
</cp:coreProperties>
</file>