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2893" w14:textId="415A50B0" w:rsidR="00915E57" w:rsidRPr="001353CB" w:rsidRDefault="00915E57" w:rsidP="00915E5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GOODS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LOT </w:t>
      </w:r>
      <w:r w:rsidR="007E00D1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</w:p>
    <w:p w14:paraId="1B3C6ABE" w14:textId="77777777" w:rsidR="00915E57" w:rsidRPr="005E5F03" w:rsidRDefault="00915E57" w:rsidP="00915E5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915E57" w:rsidRPr="005E5F03" w14:paraId="78A3FDF0" w14:textId="77777777" w:rsidTr="001E599C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77D7BE9B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F7CF2BCC548943D28C0D1307F25A8700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AB83A5E" w14:textId="77777777" w:rsidR="00915E57" w:rsidRPr="005E5F03" w:rsidRDefault="00915E57" w:rsidP="001E599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2B394B53" w14:textId="77777777" w:rsidTr="001E599C">
        <w:trPr>
          <w:trHeight w:val="360"/>
        </w:trPr>
        <w:tc>
          <w:tcPr>
            <w:tcW w:w="1979" w:type="dxa"/>
            <w:shd w:val="clear" w:color="auto" w:fill="auto"/>
          </w:tcPr>
          <w:p w14:paraId="4651DF91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A9B524B7607E48999952F4B024F9039B"/>
            </w:placeholder>
            <w:text/>
          </w:sdt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DFA8F6C" w14:textId="736E4032" w:rsidR="00915E57" w:rsidRPr="005E5F03" w:rsidRDefault="00295BD3" w:rsidP="001E599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AC5EC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RfQ22/02484: EU4MD/ Production and supply of: branded visibility materials (LOT 1) and branded exhibition furniture (LOT 2)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205D0298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72B1AEB0D7864584BC9DC1B38F574053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0B7B47" w14:textId="77777777" w:rsidR="00915E57" w:rsidRPr="003C07EE" w:rsidRDefault="00915E57" w:rsidP="00915E57">
      <w:pPr>
        <w:rPr>
          <w:rFonts w:cstheme="minorHAnsi"/>
          <w:sz w:val="6"/>
          <w:szCs w:val="6"/>
        </w:rPr>
      </w:pPr>
    </w:p>
    <w:p w14:paraId="5665E2B8" w14:textId="77777777" w:rsidR="007E00D1" w:rsidRDefault="007E00D1" w:rsidP="007E00D1">
      <w:pPr>
        <w:rPr>
          <w:rFonts w:cstheme="minorHAnsi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1842"/>
        <w:gridCol w:w="992"/>
        <w:gridCol w:w="1137"/>
        <w:gridCol w:w="6"/>
      </w:tblGrid>
      <w:tr w:rsidR="007E00D1" w:rsidRPr="005E5F03" w14:paraId="38B30753" w14:textId="77777777" w:rsidTr="001E599C">
        <w:trPr>
          <w:trHeight w:val="499"/>
        </w:trPr>
        <w:tc>
          <w:tcPr>
            <w:tcW w:w="9784" w:type="dxa"/>
            <w:gridSpan w:val="7"/>
            <w:shd w:val="clear" w:color="auto" w:fill="D9D9D9" w:themeFill="background1" w:themeFillShade="D9"/>
            <w:vAlign w:val="center"/>
          </w:tcPr>
          <w:p w14:paraId="1DB79F30" w14:textId="77777777" w:rsidR="007E00D1" w:rsidRPr="005E1C2E" w:rsidRDefault="007E00D1" w:rsidP="001E599C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5E1C2E">
              <w:rPr>
                <w:rFonts w:cstheme="minorHAnsi"/>
                <w:b/>
                <w:iCs/>
                <w:sz w:val="24"/>
                <w:szCs w:val="24"/>
              </w:rPr>
              <w:t>LOT 2</w:t>
            </w:r>
            <w:r>
              <w:rPr>
                <w:rFonts w:cstheme="minorHAnsi"/>
                <w:b/>
                <w:iCs/>
                <w:sz w:val="24"/>
                <w:szCs w:val="24"/>
              </w:rPr>
              <w:t xml:space="preserve">. Production and supply of </w:t>
            </w:r>
            <w:r>
              <w:rPr>
                <w:b/>
                <w:iCs/>
                <w:snapToGrid w:val="0"/>
                <w:sz w:val="24"/>
                <w:szCs w:val="24"/>
                <w:lang w:val="en-US"/>
              </w:rPr>
              <w:t>b</w:t>
            </w:r>
            <w:r w:rsidRPr="005E1C2E">
              <w:rPr>
                <w:b/>
                <w:iCs/>
                <w:snapToGrid w:val="0"/>
                <w:sz w:val="24"/>
                <w:szCs w:val="24"/>
                <w:lang w:val="en-US"/>
              </w:rPr>
              <w:t xml:space="preserve">randed </w:t>
            </w:r>
            <w:r>
              <w:rPr>
                <w:b/>
                <w:iCs/>
                <w:snapToGrid w:val="0"/>
                <w:sz w:val="24"/>
                <w:szCs w:val="24"/>
                <w:lang w:val="en-US"/>
              </w:rPr>
              <w:t>e</w:t>
            </w:r>
            <w:r w:rsidRPr="005E1C2E">
              <w:rPr>
                <w:b/>
                <w:iCs/>
                <w:snapToGrid w:val="0"/>
                <w:sz w:val="24"/>
                <w:szCs w:val="24"/>
                <w:lang w:val="en-US"/>
              </w:rPr>
              <w:t xml:space="preserve">xhibition </w:t>
            </w:r>
            <w:r>
              <w:rPr>
                <w:b/>
                <w:iCs/>
                <w:snapToGrid w:val="0"/>
                <w:sz w:val="24"/>
                <w:szCs w:val="24"/>
                <w:lang w:val="en-US"/>
              </w:rPr>
              <w:t>f</w:t>
            </w:r>
            <w:r w:rsidRPr="005E1C2E">
              <w:rPr>
                <w:b/>
                <w:iCs/>
                <w:snapToGrid w:val="0"/>
                <w:sz w:val="24"/>
                <w:szCs w:val="24"/>
                <w:lang w:val="en-US"/>
              </w:rPr>
              <w:t>urniture</w:t>
            </w:r>
          </w:p>
          <w:p w14:paraId="2862AEF5" w14:textId="77777777" w:rsidR="007E00D1" w:rsidRDefault="007E00D1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-441073392"/>
                <w:placeholder>
                  <w:docPart w:val="1767AF8E2F3640578EAFBDF2BFFC5DC2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 US Dollars</w:t>
                </w:r>
              </w:sdtContent>
            </w:sdt>
          </w:p>
          <w:p w14:paraId="6CDEC185" w14:textId="77777777" w:rsidR="007E00D1" w:rsidRPr="005E5F03" w:rsidRDefault="007E00D1" w:rsidP="001E599C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417018690"/>
                <w:placeholder>
                  <w:docPart w:val="59CAFAA0EF3443E2884B2898C56DDE31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7E00D1" w:rsidRPr="005E5F03" w14:paraId="2C212ECC" w14:textId="77777777" w:rsidTr="001E599C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2CC64E" w14:textId="77777777" w:rsidR="007E00D1" w:rsidRPr="00045D9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BC07F4C" w14:textId="77777777" w:rsidR="007E00D1" w:rsidRPr="005E5F0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E03BBC" w14:textId="77777777" w:rsidR="007E00D1" w:rsidRPr="005E5F0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F606CD2" w14:textId="77777777" w:rsidR="007E00D1" w:rsidRPr="005E5F0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B7FBE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price, USD</w:t>
            </w:r>
          </w:p>
          <w:p w14:paraId="02A0727F" w14:textId="77777777" w:rsidR="007E00D1" w:rsidRPr="005E5F0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VAT=0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605516C6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price, USD</w:t>
            </w:r>
          </w:p>
          <w:p w14:paraId="3B57A351" w14:textId="77777777" w:rsidR="007E00D1" w:rsidRPr="005E5F03" w:rsidRDefault="007E00D1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VAT=0 </w:t>
            </w:r>
          </w:p>
        </w:tc>
      </w:tr>
      <w:tr w:rsidR="007E00D1" w:rsidRPr="005E5F03" w14:paraId="32DEF761" w14:textId="77777777" w:rsidTr="001E599C">
        <w:trPr>
          <w:gridAfter w:val="1"/>
          <w:wAfter w:w="6" w:type="dxa"/>
          <w:trHeight w:val="260"/>
        </w:trPr>
        <w:tc>
          <w:tcPr>
            <w:tcW w:w="704" w:type="dxa"/>
            <w:shd w:val="clear" w:color="auto" w:fill="auto"/>
            <w:vAlign w:val="center"/>
          </w:tcPr>
          <w:p w14:paraId="100D0FD2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24983F" w14:textId="77777777" w:rsidR="007E00D1" w:rsidRPr="001E599C" w:rsidRDefault="007E00D1" w:rsidP="001E599C">
            <w:pPr>
              <w:spacing w:after="0"/>
              <w:rPr>
                <w:rFonts w:ascii="Calibri" w:hAnsi="Calibri" w:cs="Calibri"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bCs/>
                <w:iCs/>
                <w:snapToGrid w:val="0"/>
                <w:sz w:val="20"/>
                <w:szCs w:val="20"/>
                <w:lang w:val="en-US"/>
              </w:rPr>
              <w:t xml:space="preserve">Exhibition Aluminum tent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18220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19EC47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A33F0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3F7575A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00D1" w:rsidRPr="005E5F03" w14:paraId="6A7C6CF1" w14:textId="77777777" w:rsidTr="001E599C">
        <w:trPr>
          <w:gridAfter w:val="1"/>
          <w:wAfter w:w="6" w:type="dxa"/>
          <w:trHeight w:val="251"/>
        </w:trPr>
        <w:tc>
          <w:tcPr>
            <w:tcW w:w="704" w:type="dxa"/>
            <w:shd w:val="clear" w:color="auto" w:fill="auto"/>
            <w:vAlign w:val="center"/>
          </w:tcPr>
          <w:p w14:paraId="2EC51C5B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DD99E9" w14:textId="77777777" w:rsidR="007E00D1" w:rsidRPr="001E599C" w:rsidRDefault="007E00D1" w:rsidP="001E599C">
            <w:pPr>
              <w:spacing w:after="0"/>
              <w:rPr>
                <w:rFonts w:ascii="Calibri" w:hAnsi="Calibri" w:cs="Calibri"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bCs/>
                <w:iCs/>
                <w:snapToGrid w:val="0"/>
                <w:sz w:val="20"/>
                <w:szCs w:val="20"/>
                <w:lang w:val="en-US"/>
              </w:rPr>
              <w:t xml:space="preserve">Aluminum folding chairs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66B19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273D54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88F8B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05791AC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00D1" w:rsidRPr="005E5F03" w14:paraId="1D6AEFEC" w14:textId="77777777" w:rsidTr="001E599C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426C4453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85F7C6" w14:textId="77777777" w:rsidR="007E00D1" w:rsidRPr="001E599C" w:rsidRDefault="007E00D1" w:rsidP="001E599C">
            <w:pPr>
              <w:spacing w:after="0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Plastic folding table, with metal legs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F35AF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3B2A61" w14:textId="77777777" w:rsidR="007E00D1" w:rsidRPr="001E599C" w:rsidRDefault="007E00D1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5A0BB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D840971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00D1" w:rsidRPr="005E5F03" w14:paraId="07CD4FF3" w14:textId="77777777" w:rsidTr="001E599C">
        <w:trPr>
          <w:gridAfter w:val="1"/>
          <w:wAfter w:w="6" w:type="dxa"/>
          <w:trHeight w:val="350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2A82E93B" w14:textId="77777777" w:rsidR="007E00D1" w:rsidRDefault="007E00D1" w:rsidP="001E59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B3A549F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00D1" w:rsidRPr="005E5F03" w14:paraId="1D9865BB" w14:textId="77777777" w:rsidTr="001E599C">
        <w:trPr>
          <w:gridAfter w:val="1"/>
          <w:wAfter w:w="6" w:type="dxa"/>
          <w:trHeight w:val="350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6A80DE3D" w14:textId="77777777" w:rsidR="007E00D1" w:rsidRDefault="007E00D1" w:rsidP="001E59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DAB681" w14:textId="77777777" w:rsidR="007E00D1" w:rsidRDefault="007E00D1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A837BF0" w14:textId="77777777" w:rsidR="007E00D1" w:rsidRPr="005E5F03" w:rsidRDefault="007E00D1" w:rsidP="007E00D1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157"/>
        <w:gridCol w:w="1276"/>
        <w:gridCol w:w="3057"/>
      </w:tblGrid>
      <w:tr w:rsidR="007E00D1" w:rsidRPr="005E5F03" w14:paraId="6E1349C3" w14:textId="77777777" w:rsidTr="001E599C">
        <w:trPr>
          <w:trHeight w:val="215"/>
        </w:trPr>
        <w:tc>
          <w:tcPr>
            <w:tcW w:w="4230" w:type="dxa"/>
            <w:vMerge w:val="restart"/>
          </w:tcPr>
          <w:p w14:paraId="2136B18E" w14:textId="77777777" w:rsidR="007E00D1" w:rsidRPr="005E5F03" w:rsidRDefault="007E00D1" w:rsidP="001E599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A4668BB" w14:textId="77777777" w:rsidR="007E00D1" w:rsidRPr="005E5F03" w:rsidRDefault="007E00D1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A2CA71A" w14:textId="77777777" w:rsidR="007E00D1" w:rsidRPr="005E5F03" w:rsidRDefault="007E00D1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7E00D1" w:rsidRPr="005E5F03" w14:paraId="7EE9F314" w14:textId="77777777" w:rsidTr="001E599C">
        <w:trPr>
          <w:trHeight w:val="584"/>
        </w:trPr>
        <w:tc>
          <w:tcPr>
            <w:tcW w:w="4230" w:type="dxa"/>
            <w:vMerge/>
          </w:tcPr>
          <w:p w14:paraId="7501BC51" w14:textId="77777777" w:rsidR="007E00D1" w:rsidRPr="005E5F03" w:rsidRDefault="007E00D1" w:rsidP="001E599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14:paraId="5EA260A4" w14:textId="77777777" w:rsidR="007E00D1" w:rsidRPr="005E5F03" w:rsidRDefault="007E00D1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16625F1A" w14:textId="77777777" w:rsidR="007E00D1" w:rsidRPr="005E5F03" w:rsidRDefault="007E00D1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56E73505" w14:textId="77777777" w:rsidR="007E00D1" w:rsidRPr="005E5F03" w:rsidRDefault="007E00D1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7E00D1" w:rsidRPr="005E5F03" w14:paraId="7F213FCB" w14:textId="77777777" w:rsidTr="001E599C">
        <w:trPr>
          <w:trHeight w:val="584"/>
        </w:trPr>
        <w:tc>
          <w:tcPr>
            <w:tcW w:w="4230" w:type="dxa"/>
          </w:tcPr>
          <w:p w14:paraId="701F468A" w14:textId="0737AF1A" w:rsidR="007E00D1" w:rsidRPr="005E5F03" w:rsidRDefault="007E00D1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1E4B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="00295BD3">
              <w:rPr>
                <w:rFonts w:cstheme="minorHAnsi"/>
                <w:bCs/>
                <w:sz w:val="20"/>
                <w:szCs w:val="20"/>
              </w:rPr>
              <w:t>60</w:t>
            </w:r>
            <w:r w:rsidRPr="00231E4B">
              <w:rPr>
                <w:rFonts w:cstheme="minorHAnsi"/>
                <w:bCs/>
                <w:sz w:val="20"/>
                <w:szCs w:val="20"/>
              </w:rPr>
              <w:t xml:space="preserve"> calendar days upon signature of contract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5704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7AE21B22" w14:textId="77777777" w:rsidR="007E00D1" w:rsidRPr="005E5F03" w:rsidRDefault="007E00D1" w:rsidP="001E599C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3243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37E30F" w14:textId="77777777" w:rsidR="007E00D1" w:rsidRPr="005E5F03" w:rsidRDefault="007E00D1" w:rsidP="001E599C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33443193"/>
            <w:placeholder>
              <w:docPart w:val="719F8C6E00DD459CAEAE4B5503B3824E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2E0E8C18" w14:textId="77777777" w:rsidR="007E00D1" w:rsidRPr="005E5F03" w:rsidRDefault="007E00D1" w:rsidP="001E599C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05AF8707" w14:textId="77777777" w:rsidTr="001E599C">
        <w:trPr>
          <w:trHeight w:val="340"/>
        </w:trPr>
        <w:tc>
          <w:tcPr>
            <w:tcW w:w="4230" w:type="dxa"/>
            <w:vAlign w:val="bottom"/>
          </w:tcPr>
          <w:p w14:paraId="39994F19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4546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bottom"/>
              </w:tcPr>
              <w:p w14:paraId="497C51C4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6772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4159A452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0440591"/>
            <w:placeholder>
              <w:docPart w:val="805E7B8BC5DF4C7688EF6988CC869C6E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2701A8A5" w14:textId="77777777" w:rsidR="007E00D1" w:rsidRPr="005E5F03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30EFD735" w14:textId="77777777" w:rsidTr="001E599C">
        <w:trPr>
          <w:trHeight w:val="340"/>
        </w:trPr>
        <w:tc>
          <w:tcPr>
            <w:tcW w:w="4230" w:type="dxa"/>
            <w:vAlign w:val="bottom"/>
          </w:tcPr>
          <w:p w14:paraId="39DBDD27" w14:textId="77777777" w:rsidR="007E00D1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Warranty:</w:t>
            </w:r>
          </w:p>
          <w:p w14:paraId="42BFF131" w14:textId="77777777" w:rsidR="007E00D1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 months for Item 1;</w:t>
            </w:r>
          </w:p>
          <w:p w14:paraId="5894BE57" w14:textId="77777777" w:rsidR="007E00D1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 months for Items 2 and 3.</w:t>
            </w:r>
          </w:p>
          <w:p w14:paraId="5D56EBC4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Pr="00B60B81">
              <w:rPr>
                <w:rFonts w:cstheme="minorHAnsi"/>
                <w:bCs/>
                <w:sz w:val="20"/>
                <w:szCs w:val="20"/>
              </w:rPr>
              <w:t>defects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and/or</w:t>
            </w:r>
            <w:r w:rsidRPr="00B60B81">
              <w:rPr>
                <w:rFonts w:cstheme="minorHAnsi"/>
                <w:bCs/>
                <w:sz w:val="20"/>
                <w:szCs w:val="20"/>
              </w:rPr>
              <w:t xml:space="preserve"> structural damage</w:t>
            </w:r>
            <w:r>
              <w:rPr>
                <w:rFonts w:cstheme="minorHAnsi"/>
                <w:bCs/>
                <w:sz w:val="20"/>
                <w:szCs w:val="20"/>
              </w:rPr>
              <w:t>s will be removed</w:t>
            </w:r>
            <w:r w:rsidRPr="00B60B81">
              <w:rPr>
                <w:rFonts w:cstheme="minorHAnsi"/>
                <w:bCs/>
                <w:sz w:val="20"/>
                <w:szCs w:val="20"/>
              </w:rPr>
              <w:t>, damaged elements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and/or</w:t>
            </w:r>
            <w:r w:rsidRPr="00B60B8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entire item will be </w:t>
            </w:r>
            <w:r w:rsidRPr="00B60B81">
              <w:rPr>
                <w:rFonts w:cstheme="minorHAnsi"/>
                <w:bCs/>
                <w:sz w:val="20"/>
                <w:szCs w:val="20"/>
              </w:rPr>
              <w:t>replace</w:t>
            </w:r>
            <w:r>
              <w:rPr>
                <w:rFonts w:cstheme="minorHAnsi"/>
                <w:bCs/>
                <w:sz w:val="20"/>
                <w:szCs w:val="20"/>
              </w:rPr>
              <w:t>d</w:t>
            </w:r>
            <w:r w:rsidRPr="00B60B81">
              <w:rPr>
                <w:rFonts w:cstheme="minorHAnsi"/>
                <w:bCs/>
                <w:sz w:val="20"/>
                <w:szCs w:val="20"/>
              </w:rPr>
              <w:t xml:space="preserve"> with new, identical product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18941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bottom"/>
              </w:tcPr>
              <w:p w14:paraId="6A9FA813" w14:textId="77777777" w:rsidR="007E00D1" w:rsidRDefault="007E00D1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026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09FFD3FF" w14:textId="77777777" w:rsidR="007E00D1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48983327"/>
            <w:placeholder>
              <w:docPart w:val="A141ED56D4C04267BBD0B6C49D73594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3674911D" w14:textId="77777777" w:rsidR="007E00D1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3330A3F3" w14:textId="77777777" w:rsidTr="001E599C">
        <w:trPr>
          <w:trHeight w:val="340"/>
        </w:trPr>
        <w:tc>
          <w:tcPr>
            <w:tcW w:w="4230" w:type="dxa"/>
            <w:vAlign w:val="center"/>
          </w:tcPr>
          <w:p w14:paraId="7C1FE5A4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D26D0">
              <w:rPr>
                <w:rFonts w:cstheme="minorHAnsi"/>
                <w:b/>
                <w:sz w:val="20"/>
                <w:szCs w:val="20"/>
              </w:rPr>
              <w:t>DDP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00518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6EB9B92A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23315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601725F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173277"/>
            <w:placeholder>
              <w:docPart w:val="1C1C42EB775C4E4FAA976A9CAFA8AAC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08D98ED" w14:textId="77777777" w:rsidR="007E00D1" w:rsidRPr="005E5F03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2B45EF33" w14:textId="77777777" w:rsidTr="001E599C">
        <w:trPr>
          <w:trHeight w:val="340"/>
        </w:trPr>
        <w:tc>
          <w:tcPr>
            <w:tcW w:w="4230" w:type="dxa"/>
            <w:vAlign w:val="center"/>
          </w:tcPr>
          <w:p w14:paraId="6C0E71AC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341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012BCFDF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692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8D23F35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7154837"/>
            <w:placeholder>
              <w:docPart w:val="61653F1D18D8422CB28A62AFEB5ADD2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4CF99A5" w14:textId="77777777" w:rsidR="007E00D1" w:rsidRPr="005E5F03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1C354CA1" w14:textId="77777777" w:rsidTr="001E599C">
        <w:trPr>
          <w:trHeight w:val="340"/>
        </w:trPr>
        <w:tc>
          <w:tcPr>
            <w:tcW w:w="4230" w:type="dxa"/>
            <w:vAlign w:val="center"/>
          </w:tcPr>
          <w:p w14:paraId="34F645B7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30 days after goods reception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9380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66DD58EE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878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4A983AE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6165255"/>
            <w:placeholder>
              <w:docPart w:val="82EE576BC4C043E38DD26DCC8C0F7A7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62D8ADF" w14:textId="77777777" w:rsidR="007E00D1" w:rsidRPr="005E5F03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0D1" w:rsidRPr="005E5F03" w14:paraId="78B0CB91" w14:textId="77777777" w:rsidTr="001E599C">
        <w:trPr>
          <w:trHeight w:val="340"/>
        </w:trPr>
        <w:tc>
          <w:tcPr>
            <w:tcW w:w="4230" w:type="dxa"/>
            <w:vAlign w:val="center"/>
          </w:tcPr>
          <w:p w14:paraId="43C97822" w14:textId="77777777" w:rsidR="007E00D1" w:rsidRPr="005E5F03" w:rsidRDefault="007E00D1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7051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23127A4F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8273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6EAE6E4" w14:textId="77777777" w:rsidR="007E00D1" w:rsidRPr="005E5F03" w:rsidRDefault="007E00D1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1910824"/>
            <w:placeholder>
              <w:docPart w:val="8AAAF8DC4AB84141B2DE07447105AE2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CA88987" w14:textId="77777777" w:rsidR="007E00D1" w:rsidRPr="005E5F03" w:rsidRDefault="007E00D1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17E7D7A" w14:textId="77777777" w:rsidR="007E00D1" w:rsidRDefault="007E00D1" w:rsidP="007E00D1">
      <w:pPr>
        <w:rPr>
          <w:rFonts w:cstheme="minorHAnsi"/>
          <w:b/>
          <w:sz w:val="20"/>
          <w:szCs w:val="20"/>
        </w:rPr>
      </w:pPr>
    </w:p>
    <w:p w14:paraId="415EC3A5" w14:textId="77777777" w:rsidR="00915E57" w:rsidRDefault="00915E57" w:rsidP="00915E5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915E57" w:rsidRPr="005E5F03" w14:paraId="5209EBF0" w14:textId="77777777" w:rsidTr="00915E57">
        <w:tc>
          <w:tcPr>
            <w:tcW w:w="9445" w:type="dxa"/>
            <w:gridSpan w:val="2"/>
          </w:tcPr>
          <w:p w14:paraId="6B846B01" w14:textId="77777777" w:rsidR="00915E57" w:rsidRPr="005E5F03" w:rsidRDefault="00915E57" w:rsidP="001E599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915E57" w:rsidRPr="005E5F03" w14:paraId="2EFB573B" w14:textId="77777777" w:rsidTr="00915E57">
        <w:tc>
          <w:tcPr>
            <w:tcW w:w="4675" w:type="dxa"/>
          </w:tcPr>
          <w:p w14:paraId="61AD49A6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4FEF61FC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A653AC5E6F3D4C2BA98A7AA9BF2F389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D8EE3FA" w14:textId="044C6124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6354D0A9347645778B53045E148CB54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DCCC915" w14:textId="55F94453" w:rsidR="00915E57" w:rsidRPr="005E5F03" w:rsidRDefault="00295BD3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B585C6AB371B49C1B6FB8A99C2609F51"/>
                </w:placeholder>
                <w:showingPlcHdr/>
              </w:sdtPr>
              <w:sdtEndPr/>
              <w:sdtContent>
                <w:r w:rsidR="00915E57"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4B0D9D" w14:textId="0D0A0F4A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179730BCB88342D1810F4DC9B5F2FD6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55F17D" w14:textId="7C0B1DF0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766273E58B144E4B07C93EF8A535A3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</w:tcPr>
          <w:p w14:paraId="621E1DC0" w14:textId="367E5F9F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</w:p>
          <w:p w14:paraId="38684AAF" w14:textId="4601B545" w:rsidR="00915E57" w:rsidRPr="005E5F03" w:rsidRDefault="00915E57" w:rsidP="00915E57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49C41FB57A324D1C95A2573F519E25C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05DFB0" w14:textId="2B60442D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37C2271F71C34F3A94CFCB9AA2E6FA9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631AAF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5038ACF" w14:textId="3338C564" w:rsidR="00915E57" w:rsidRPr="005E5F03" w:rsidRDefault="00915E57" w:rsidP="001E599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812C6D4756A844A781B567758CB9FB5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F0FBDE" w14:textId="23A4CCAA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D287B54366CA41F68CA2C6DE5424F4E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9DE949E" w14:textId="1E9CC1F9" w:rsidR="00856188" w:rsidRDefault="00856188"/>
    <w:sectPr w:rsidR="0085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2E"/>
    <w:rsid w:val="00172F0D"/>
    <w:rsid w:val="00295BD3"/>
    <w:rsid w:val="007E00D1"/>
    <w:rsid w:val="00856188"/>
    <w:rsid w:val="00915E57"/>
    <w:rsid w:val="00A7492B"/>
    <w:rsid w:val="00F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E838"/>
  <w15:chartTrackingRefBased/>
  <w15:docId w15:val="{B72C3150-278D-41E8-8448-FD1C546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5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E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915E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15E57"/>
    <w:rPr>
      <w:color w:val="808080"/>
    </w:rPr>
  </w:style>
  <w:style w:type="paragraph" w:customStyle="1" w:styleId="MarginText">
    <w:name w:val="Margin Text"/>
    <w:basedOn w:val="BodyText"/>
    <w:rsid w:val="00915E5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5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E57"/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E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E5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F2BCC548943D28C0D1307F25A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A8F6-C0BB-4ED3-AB4A-56768CA3A4F3}"/>
      </w:docPartPr>
      <w:docPartBody>
        <w:p w:rsidR="00AA40BA" w:rsidRDefault="00443650" w:rsidP="00443650">
          <w:pPr>
            <w:pStyle w:val="F7CF2BCC548943D28C0D1307F25A870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B524B7607E48999952F4B024F9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12A6-2BF1-4E03-AA13-B40C7D6F2D98}"/>
      </w:docPartPr>
      <w:docPartBody>
        <w:p w:rsidR="00AA40BA" w:rsidRDefault="00443650" w:rsidP="00443650">
          <w:pPr>
            <w:pStyle w:val="A9B524B7607E48999952F4B024F9039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B1AEB0D7864584BC9DC1B38F57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3781-675B-4A57-999E-82CB1FE0E1D8}"/>
      </w:docPartPr>
      <w:docPartBody>
        <w:p w:rsidR="00AA40BA" w:rsidRDefault="00443650" w:rsidP="00443650">
          <w:pPr>
            <w:pStyle w:val="72B1AEB0D7864584BC9DC1B38F57405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A653AC5E6F3D4C2BA98A7AA9BF2F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935A-64B8-435F-B189-8BCB166B443F}"/>
      </w:docPartPr>
      <w:docPartBody>
        <w:p w:rsidR="00AA40BA" w:rsidRDefault="00443650" w:rsidP="00443650">
          <w:pPr>
            <w:pStyle w:val="A653AC5E6F3D4C2BA98A7AA9BF2F389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54D0A9347645778B53045E148C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F0A4-F4F1-40E8-9207-A9F4F0E09F67}"/>
      </w:docPartPr>
      <w:docPartBody>
        <w:p w:rsidR="00AA40BA" w:rsidRDefault="00443650" w:rsidP="00443650">
          <w:pPr>
            <w:pStyle w:val="6354D0A9347645778B53045E148CB54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585C6AB371B49C1B6FB8A99C260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F72F-970A-4832-A73E-CD470810FADE}"/>
      </w:docPartPr>
      <w:docPartBody>
        <w:p w:rsidR="00AA40BA" w:rsidRDefault="00443650" w:rsidP="00443650">
          <w:pPr>
            <w:pStyle w:val="B585C6AB371B49C1B6FB8A99C2609F5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79730BCB88342D1810F4DC9B5F2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D1A9D-5028-4693-AD0C-7A38F7AB3BC1}"/>
      </w:docPartPr>
      <w:docPartBody>
        <w:p w:rsidR="00AA40BA" w:rsidRDefault="00443650" w:rsidP="00443650">
          <w:pPr>
            <w:pStyle w:val="179730BCB88342D1810F4DC9B5F2FD6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766273E58B144E4B07C93EF8A5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6391-D8C0-4FFF-903C-51C482729DB6}"/>
      </w:docPartPr>
      <w:docPartBody>
        <w:p w:rsidR="00AA40BA" w:rsidRDefault="00443650" w:rsidP="00443650">
          <w:pPr>
            <w:pStyle w:val="7766273E58B144E4B07C93EF8A535A3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9C41FB57A324D1C95A2573F519E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20F6-132B-4005-965B-D83FFE88C6A7}"/>
      </w:docPartPr>
      <w:docPartBody>
        <w:p w:rsidR="00AA40BA" w:rsidRDefault="00443650" w:rsidP="00443650">
          <w:pPr>
            <w:pStyle w:val="49C41FB57A324D1C95A2573F519E25C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7C2271F71C34F3A94CFCB9AA2E6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F580-08C3-4920-844D-8A4686792BEE}"/>
      </w:docPartPr>
      <w:docPartBody>
        <w:p w:rsidR="00AA40BA" w:rsidRDefault="00443650" w:rsidP="00443650">
          <w:pPr>
            <w:pStyle w:val="37C2271F71C34F3A94CFCB9AA2E6FA9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12C6D4756A844A781B567758CB9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90E1-DC0A-4E90-95B1-33D526E7D560}"/>
      </w:docPartPr>
      <w:docPartBody>
        <w:p w:rsidR="00AA40BA" w:rsidRDefault="00443650" w:rsidP="00443650">
          <w:pPr>
            <w:pStyle w:val="812C6D4756A844A781B567758CB9FB5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287B54366CA41F68CA2C6DE5424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16B8-51CC-45DC-B49F-7279F220381C}"/>
      </w:docPartPr>
      <w:docPartBody>
        <w:p w:rsidR="00AA40BA" w:rsidRDefault="00443650" w:rsidP="00443650">
          <w:pPr>
            <w:pStyle w:val="D287B54366CA41F68CA2C6DE5424F4E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767AF8E2F3640578EAFBDF2BFFC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68DA-5758-40A4-BD79-5043D702F271}"/>
      </w:docPartPr>
      <w:docPartBody>
        <w:p w:rsidR="00603DF9" w:rsidRDefault="00AA40BA" w:rsidP="00AA40BA">
          <w:pPr>
            <w:pStyle w:val="1767AF8E2F3640578EAFBDF2BFFC5DC2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CAFAA0EF3443E2884B2898C56D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BF87-AEF4-4AAA-B39A-D11C20C378EF}"/>
      </w:docPartPr>
      <w:docPartBody>
        <w:p w:rsidR="00603DF9" w:rsidRDefault="00AA40BA" w:rsidP="00AA40BA">
          <w:pPr>
            <w:pStyle w:val="59CAFAA0EF3443E2884B2898C56DDE31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9F8C6E00DD459CAEAE4B5503B3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6C18-8181-45AC-AF79-67ECA273A542}"/>
      </w:docPartPr>
      <w:docPartBody>
        <w:p w:rsidR="00603DF9" w:rsidRDefault="00AA40BA" w:rsidP="00AA40BA">
          <w:pPr>
            <w:pStyle w:val="719F8C6E00DD459CAEAE4B5503B3824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5E7B8BC5DF4C7688EF6988CC86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CEBD-50C4-4DD2-B4B9-A1A1E9D1BDE1}"/>
      </w:docPartPr>
      <w:docPartBody>
        <w:p w:rsidR="00603DF9" w:rsidRDefault="00AA40BA" w:rsidP="00AA40BA">
          <w:pPr>
            <w:pStyle w:val="805E7B8BC5DF4C7688EF6988CC869C6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41ED56D4C04267BBD0B6C49D73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C157-5213-43FC-8322-CC68C38084CF}"/>
      </w:docPartPr>
      <w:docPartBody>
        <w:p w:rsidR="00603DF9" w:rsidRDefault="00AA40BA" w:rsidP="00AA40BA">
          <w:pPr>
            <w:pStyle w:val="A141ED56D4C04267BBD0B6C49D73594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1C42EB775C4E4FAA976A9CAFA8A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0439F-3E65-4C1E-AE2A-AB40A382DB72}"/>
      </w:docPartPr>
      <w:docPartBody>
        <w:p w:rsidR="00603DF9" w:rsidRDefault="00AA40BA" w:rsidP="00AA40BA">
          <w:pPr>
            <w:pStyle w:val="1C1C42EB775C4E4FAA976A9CAFA8AAC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653F1D18D8422CB28A62AFEB5A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4E208-E17F-47D1-A8BB-72C8AFEE48DE}"/>
      </w:docPartPr>
      <w:docPartBody>
        <w:p w:rsidR="00603DF9" w:rsidRDefault="00AA40BA" w:rsidP="00AA40BA">
          <w:pPr>
            <w:pStyle w:val="61653F1D18D8422CB28A62AFEB5ADD2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EE576BC4C043E38DD26DCC8C0F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D0B3-E77A-4FD7-854C-1E5A9E09D7C8}"/>
      </w:docPartPr>
      <w:docPartBody>
        <w:p w:rsidR="00603DF9" w:rsidRDefault="00AA40BA" w:rsidP="00AA40BA">
          <w:pPr>
            <w:pStyle w:val="82EE576BC4C043E38DD26DCC8C0F7A7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AAF8DC4AB84141B2DE07447105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9602-F4B2-4053-B629-BA9A7B3C1466}"/>
      </w:docPartPr>
      <w:docPartBody>
        <w:p w:rsidR="00603DF9" w:rsidRDefault="00AA40BA" w:rsidP="00AA40BA">
          <w:pPr>
            <w:pStyle w:val="8AAAF8DC4AB84141B2DE07447105AE2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50"/>
    <w:rsid w:val="00443650"/>
    <w:rsid w:val="0055641A"/>
    <w:rsid w:val="00603DF9"/>
    <w:rsid w:val="00A0034F"/>
    <w:rsid w:val="00AA40BA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0BA"/>
  </w:style>
  <w:style w:type="paragraph" w:customStyle="1" w:styleId="F7CF2BCC548943D28C0D1307F25A8700">
    <w:name w:val="F7CF2BCC548943D28C0D1307F25A8700"/>
    <w:rsid w:val="00443650"/>
  </w:style>
  <w:style w:type="paragraph" w:customStyle="1" w:styleId="A9B524B7607E48999952F4B024F9039B">
    <w:name w:val="A9B524B7607E48999952F4B024F9039B"/>
    <w:rsid w:val="00443650"/>
  </w:style>
  <w:style w:type="paragraph" w:customStyle="1" w:styleId="72B1AEB0D7864584BC9DC1B38F574053">
    <w:name w:val="72B1AEB0D7864584BC9DC1B38F574053"/>
    <w:rsid w:val="00443650"/>
  </w:style>
  <w:style w:type="paragraph" w:customStyle="1" w:styleId="A653AC5E6F3D4C2BA98A7AA9BF2F389C">
    <w:name w:val="A653AC5E6F3D4C2BA98A7AA9BF2F389C"/>
    <w:rsid w:val="00443650"/>
  </w:style>
  <w:style w:type="paragraph" w:customStyle="1" w:styleId="6354D0A9347645778B53045E148CB547">
    <w:name w:val="6354D0A9347645778B53045E148CB547"/>
    <w:rsid w:val="00443650"/>
  </w:style>
  <w:style w:type="paragraph" w:customStyle="1" w:styleId="B585C6AB371B49C1B6FB8A99C2609F51">
    <w:name w:val="B585C6AB371B49C1B6FB8A99C2609F51"/>
    <w:rsid w:val="00443650"/>
  </w:style>
  <w:style w:type="paragraph" w:customStyle="1" w:styleId="179730BCB88342D1810F4DC9B5F2FD60">
    <w:name w:val="179730BCB88342D1810F4DC9B5F2FD60"/>
    <w:rsid w:val="00443650"/>
  </w:style>
  <w:style w:type="paragraph" w:customStyle="1" w:styleId="7766273E58B144E4B07C93EF8A535A30">
    <w:name w:val="7766273E58B144E4B07C93EF8A535A30"/>
    <w:rsid w:val="00443650"/>
  </w:style>
  <w:style w:type="paragraph" w:customStyle="1" w:styleId="49C41FB57A324D1C95A2573F519E25C5">
    <w:name w:val="49C41FB57A324D1C95A2573F519E25C5"/>
    <w:rsid w:val="00443650"/>
  </w:style>
  <w:style w:type="paragraph" w:customStyle="1" w:styleId="37C2271F71C34F3A94CFCB9AA2E6FA94">
    <w:name w:val="37C2271F71C34F3A94CFCB9AA2E6FA94"/>
    <w:rsid w:val="00443650"/>
  </w:style>
  <w:style w:type="paragraph" w:customStyle="1" w:styleId="812C6D4756A844A781B567758CB9FB58">
    <w:name w:val="812C6D4756A844A781B567758CB9FB58"/>
    <w:rsid w:val="00443650"/>
  </w:style>
  <w:style w:type="paragraph" w:customStyle="1" w:styleId="D287B54366CA41F68CA2C6DE5424F4E4">
    <w:name w:val="D287B54366CA41F68CA2C6DE5424F4E4"/>
    <w:rsid w:val="00443650"/>
  </w:style>
  <w:style w:type="paragraph" w:customStyle="1" w:styleId="1767AF8E2F3640578EAFBDF2BFFC5DC2">
    <w:name w:val="1767AF8E2F3640578EAFBDF2BFFC5DC2"/>
    <w:rsid w:val="00AA40BA"/>
  </w:style>
  <w:style w:type="paragraph" w:customStyle="1" w:styleId="59CAFAA0EF3443E2884B2898C56DDE31">
    <w:name w:val="59CAFAA0EF3443E2884B2898C56DDE31"/>
    <w:rsid w:val="00AA40BA"/>
  </w:style>
  <w:style w:type="paragraph" w:customStyle="1" w:styleId="719F8C6E00DD459CAEAE4B5503B3824E">
    <w:name w:val="719F8C6E00DD459CAEAE4B5503B3824E"/>
    <w:rsid w:val="00AA40BA"/>
  </w:style>
  <w:style w:type="paragraph" w:customStyle="1" w:styleId="805E7B8BC5DF4C7688EF6988CC869C6E">
    <w:name w:val="805E7B8BC5DF4C7688EF6988CC869C6E"/>
    <w:rsid w:val="00AA40BA"/>
  </w:style>
  <w:style w:type="paragraph" w:customStyle="1" w:styleId="A141ED56D4C04267BBD0B6C49D735943">
    <w:name w:val="A141ED56D4C04267BBD0B6C49D735943"/>
    <w:rsid w:val="00AA40BA"/>
  </w:style>
  <w:style w:type="paragraph" w:customStyle="1" w:styleId="1C1C42EB775C4E4FAA976A9CAFA8AAC5">
    <w:name w:val="1C1C42EB775C4E4FAA976A9CAFA8AAC5"/>
    <w:rsid w:val="00AA40BA"/>
  </w:style>
  <w:style w:type="paragraph" w:customStyle="1" w:styleId="61653F1D18D8422CB28A62AFEB5ADD21">
    <w:name w:val="61653F1D18D8422CB28A62AFEB5ADD21"/>
    <w:rsid w:val="00AA40BA"/>
  </w:style>
  <w:style w:type="paragraph" w:customStyle="1" w:styleId="82EE576BC4C043E38DD26DCC8C0F7A71">
    <w:name w:val="82EE576BC4C043E38DD26DCC8C0F7A71"/>
    <w:rsid w:val="00AA40BA"/>
  </w:style>
  <w:style w:type="paragraph" w:customStyle="1" w:styleId="8AAAF8DC4AB84141B2DE07447105AE2C">
    <w:name w:val="8AAAF8DC4AB84141B2DE07447105AE2C"/>
    <w:rsid w:val="00AA4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dc:description/>
  <cp:lastModifiedBy>Natalia Volcovschi</cp:lastModifiedBy>
  <cp:revision>5</cp:revision>
  <dcterms:created xsi:type="dcterms:W3CDTF">2022-07-08T13:38:00Z</dcterms:created>
  <dcterms:modified xsi:type="dcterms:W3CDTF">2022-07-11T10:03:00Z</dcterms:modified>
</cp:coreProperties>
</file>