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57FA" w14:textId="31E8CAE0" w:rsidR="00F069CE" w:rsidRPr="00F069CE" w:rsidRDefault="00F069CE" w:rsidP="0079706B">
      <w:pPr>
        <w:pStyle w:val="Header"/>
        <w:rPr>
          <w:b/>
          <w:bCs/>
          <w:i/>
          <w:iCs/>
          <w:sz w:val="24"/>
        </w:rPr>
      </w:pPr>
      <w:r w:rsidRPr="00F069CE">
        <w:rPr>
          <w:b/>
          <w:bCs/>
          <w:i/>
          <w:iCs/>
          <w:sz w:val="24"/>
        </w:rPr>
        <w:t>Annex 1</w:t>
      </w:r>
    </w:p>
    <w:p w14:paraId="28903FD3" w14:textId="2B5D1D00" w:rsidR="0079706B" w:rsidRPr="00F069CE" w:rsidRDefault="0079706B" w:rsidP="0079706B">
      <w:pPr>
        <w:pStyle w:val="Header"/>
        <w:rPr>
          <w:b/>
          <w:bCs/>
          <w:sz w:val="24"/>
        </w:rPr>
      </w:pPr>
      <w:r w:rsidRPr="00F069CE">
        <w:rPr>
          <w:b/>
          <w:bCs/>
          <w:sz w:val="24"/>
        </w:rPr>
        <w:t>WHO ITB 2022/EURO/MDA/0012</w:t>
      </w:r>
    </w:p>
    <w:p w14:paraId="31E55CA6" w14:textId="7B922DF3" w:rsidR="0079706B" w:rsidRPr="002A3A8A" w:rsidRDefault="0079706B" w:rsidP="00F069CE">
      <w:pPr>
        <w:ind w:left="0" w:firstLine="0"/>
        <w:jc w:val="left"/>
        <w:rPr>
          <w:rFonts w:asciiTheme="minorHAnsi" w:eastAsia="SimSun" w:hAnsiTheme="minorHAnsi" w:cs="Arial"/>
          <w:b/>
          <w:caps/>
          <w:color w:val="447DB5"/>
          <w:lang w:val="en-GB"/>
        </w:rPr>
      </w:pPr>
      <w:r w:rsidRPr="002A3A8A">
        <w:rPr>
          <w:rFonts w:asciiTheme="minorHAnsi" w:hAnsiTheme="minorHAnsi" w:cstheme="minorBidi"/>
          <w:b/>
          <w:sz w:val="24"/>
          <w:u w:val="single"/>
          <w:lang w:val="en-GB"/>
        </w:rPr>
        <w:t xml:space="preserve">Detailed </w:t>
      </w:r>
      <w:r w:rsidRPr="00F4778D">
        <w:rPr>
          <w:rFonts w:asciiTheme="minorHAnsi" w:hAnsiTheme="minorHAnsi" w:cstheme="minorBidi"/>
          <w:b/>
          <w:sz w:val="24"/>
          <w:u w:val="single"/>
          <w:lang w:val="en-GB"/>
        </w:rPr>
        <w:t>List of requirements and specifications</w:t>
      </w:r>
    </w:p>
    <w:p w14:paraId="0647F926" w14:textId="7F437058" w:rsidR="00431185" w:rsidRDefault="00062BC8" w:rsidP="0079706B">
      <w:pPr>
        <w:spacing w:after="0" w:line="259" w:lineRule="auto"/>
        <w:ind w:left="0" w:right="0" w:firstLine="0"/>
        <w:jc w:val="center"/>
      </w:pPr>
      <w:r w:rsidRPr="00062BC8">
        <w:rPr>
          <w:b/>
          <w:sz w:val="28"/>
        </w:rPr>
        <w:t>Tablet for outdoor field working, fully rugged</w:t>
      </w:r>
    </w:p>
    <w:tbl>
      <w:tblPr>
        <w:tblStyle w:val="TableGrid"/>
        <w:tblW w:w="10462" w:type="dxa"/>
        <w:tblInd w:w="24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8482"/>
      </w:tblGrid>
      <w:tr w:rsidR="00431185" w:rsidRPr="00297B60" w14:paraId="7E2E4E04" w14:textId="77777777" w:rsidTr="00297B60">
        <w:trPr>
          <w:trHeight w:val="71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7F02" w14:textId="26EDE2F2" w:rsidR="00431185" w:rsidRPr="00297B60" w:rsidRDefault="003B7FA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7">
              <w:rPr>
                <w:rFonts w:ascii="Times New Roman" w:hAnsi="Times New Roman" w:cs="Times New Roman"/>
                <w:sz w:val="24"/>
                <w:szCs w:val="24"/>
              </w:rPr>
              <w:t>Screen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2012" w14:textId="5F6614D8" w:rsidR="00431185" w:rsidRPr="00297B60" w:rsidRDefault="00062BC8" w:rsidP="00062BC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0">
              <w:rPr>
                <w:rFonts w:ascii="Times New Roman" w:hAnsi="Times New Roman" w:cs="Times New Roman"/>
                <w:sz w:val="24"/>
                <w:szCs w:val="24"/>
              </w:rPr>
              <w:t xml:space="preserve">Size min </w:t>
            </w:r>
            <w:r w:rsidR="002C6747" w:rsidRPr="00297B60">
              <w:rPr>
                <w:rFonts w:ascii="Times New Roman" w:hAnsi="Times New Roman" w:cs="Times New Roman"/>
                <w:sz w:val="24"/>
                <w:szCs w:val="24"/>
              </w:rPr>
              <w:t>10”</w:t>
            </w:r>
            <w:r w:rsidRPr="00297B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127C" w:rsidRPr="00297B60">
              <w:rPr>
                <w:rFonts w:ascii="Times New Roman" w:hAnsi="Times New Roman" w:cs="Times New Roman"/>
                <w:sz w:val="24"/>
                <w:szCs w:val="24"/>
              </w:rPr>
              <w:t xml:space="preserve">min. Full HD (1920x1080), 10 finger capacitive multi-touchscreen, </w:t>
            </w:r>
            <w:r w:rsidR="00EC4F89" w:rsidRPr="00297B60">
              <w:rPr>
                <w:rFonts w:ascii="Times New Roman" w:hAnsi="Times New Roman" w:cs="Times New Roman"/>
                <w:sz w:val="24"/>
                <w:szCs w:val="24"/>
              </w:rPr>
              <w:t>digitizer with glove and rain modes</w:t>
            </w:r>
            <w:r w:rsidR="002C6747" w:rsidRPr="00297B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127C" w:rsidRPr="00297B60">
              <w:rPr>
                <w:rFonts w:ascii="Times New Roman" w:hAnsi="Times New Roman" w:cs="Times New Roman"/>
                <w:sz w:val="24"/>
                <w:szCs w:val="24"/>
              </w:rPr>
              <w:t>Digitizer Pen</w:t>
            </w:r>
            <w:r w:rsidR="002C6747" w:rsidRPr="00297B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31185" w:rsidRPr="00297B60" w14:paraId="488E6C68" w14:textId="77777777" w:rsidTr="00494B46">
        <w:trPr>
          <w:trHeight w:val="51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3FCD8" w14:textId="5BCAA54E" w:rsidR="00431185" w:rsidRPr="00297B60" w:rsidRDefault="003B7FA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7">
              <w:rPr>
                <w:rFonts w:ascii="Times New Roman" w:hAnsi="Times New Roman" w:cs="Times New Roman"/>
                <w:sz w:val="24"/>
                <w:szCs w:val="24"/>
              </w:rPr>
              <w:t>Operating system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7BB04" w14:textId="13C30AF3" w:rsidR="00431185" w:rsidRPr="00297B60" w:rsidRDefault="009878CC" w:rsidP="00062BC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0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r w:rsidR="00062BC8" w:rsidRPr="00297B6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931038" w:rsidRPr="00297B60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1633E3">
              <w:rPr>
                <w:rFonts w:ascii="Times New Roman" w:hAnsi="Times New Roman" w:cs="Times New Roman"/>
                <w:sz w:val="24"/>
                <w:szCs w:val="24"/>
              </w:rPr>
              <w:t>, perpetual</w:t>
            </w:r>
          </w:p>
        </w:tc>
      </w:tr>
      <w:tr w:rsidR="00431185" w:rsidRPr="00297B60" w14:paraId="42CF0A70" w14:textId="77777777" w:rsidTr="00494B46">
        <w:trPr>
          <w:trHeight w:val="5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B776" w14:textId="2AF59B0C" w:rsidR="00431185" w:rsidRPr="00297B60" w:rsidRDefault="003B7FA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7">
              <w:rPr>
                <w:rFonts w:ascii="Times New Roman" w:hAnsi="Times New Roman" w:cs="Times New Roman"/>
                <w:sz w:val="24"/>
                <w:szCs w:val="24"/>
              </w:rPr>
              <w:t>Processor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7F000" w14:textId="59E70991" w:rsidR="00431185" w:rsidRPr="00297B60" w:rsidRDefault="00B80BEE" w:rsidP="0093103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1127C" w:rsidRPr="00297B60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931038" w:rsidRPr="00297B6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01127C" w:rsidRPr="00297B60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</w:p>
        </w:tc>
      </w:tr>
      <w:tr w:rsidR="00431185" w:rsidRPr="00297B60" w14:paraId="2E7FE66C" w14:textId="77777777" w:rsidTr="00494B46">
        <w:trPr>
          <w:trHeight w:val="51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4DBF" w14:textId="342B8F0B" w:rsidR="00431185" w:rsidRPr="00297B60" w:rsidRDefault="003B7FA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7"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350CF" w14:textId="06A89C03" w:rsidR="00431185" w:rsidRPr="00297B60" w:rsidRDefault="0093103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0">
              <w:rPr>
                <w:rFonts w:ascii="Times New Roman" w:hAnsi="Times New Roman" w:cs="Times New Roman"/>
                <w:sz w:val="24"/>
                <w:szCs w:val="24"/>
              </w:rPr>
              <w:t xml:space="preserve">min. 16 </w:t>
            </w:r>
            <w:r w:rsidR="002C6747" w:rsidRPr="00297B60">
              <w:rPr>
                <w:rFonts w:ascii="Times New Roman" w:hAnsi="Times New Roman" w:cs="Times New Roman"/>
                <w:sz w:val="24"/>
                <w:szCs w:val="24"/>
              </w:rPr>
              <w:t xml:space="preserve">GB RAM  </w:t>
            </w:r>
          </w:p>
        </w:tc>
      </w:tr>
      <w:tr w:rsidR="00431185" w:rsidRPr="00297B60" w14:paraId="3362AFA1" w14:textId="77777777" w:rsidTr="00494B46">
        <w:trPr>
          <w:trHeight w:val="5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932C" w14:textId="35869CC7" w:rsidR="00431185" w:rsidRPr="00297B60" w:rsidRDefault="003B7FA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7">
              <w:rPr>
                <w:rFonts w:ascii="Times New Roman" w:hAnsi="Times New Roman" w:cs="Times New Roman"/>
                <w:sz w:val="24"/>
                <w:szCs w:val="24"/>
              </w:rPr>
              <w:t>Graphics processor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0C4C" w14:textId="33F5C04A" w:rsidR="00431185" w:rsidRPr="0012435F" w:rsidRDefault="009878CC" w:rsidP="009878C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35F">
              <w:rPr>
                <w:rFonts w:ascii="Times New Roman" w:hAnsi="Times New Roman" w:cs="Times New Roman"/>
                <w:sz w:val="24"/>
                <w:szCs w:val="24"/>
              </w:rPr>
              <w:t>Integrat</w:t>
            </w:r>
            <w:r w:rsidR="0012435F" w:rsidRPr="0012435F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</w:tr>
      <w:tr w:rsidR="00431185" w:rsidRPr="00297B60" w14:paraId="0D01CEF2" w14:textId="77777777" w:rsidTr="00494B46">
        <w:trPr>
          <w:trHeight w:val="51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7C2B" w14:textId="2979DC5B" w:rsidR="00431185" w:rsidRPr="00297B60" w:rsidRDefault="003B7FA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7">
              <w:rPr>
                <w:rFonts w:ascii="Times New Roman" w:hAnsi="Times New Roman" w:cs="Times New Roman"/>
                <w:sz w:val="24"/>
                <w:szCs w:val="24"/>
              </w:rPr>
              <w:t>Storage space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5ECE" w14:textId="560407A6" w:rsidR="00431185" w:rsidRPr="00297B60" w:rsidRDefault="002C674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0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494B46" w:rsidRPr="00297B6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297B60">
              <w:rPr>
                <w:rFonts w:ascii="Times New Roman" w:hAnsi="Times New Roman" w:cs="Times New Roman"/>
                <w:sz w:val="24"/>
                <w:szCs w:val="24"/>
              </w:rPr>
              <w:t xml:space="preserve">GB.  </w:t>
            </w:r>
          </w:p>
        </w:tc>
      </w:tr>
      <w:tr w:rsidR="00431185" w:rsidRPr="00297B60" w14:paraId="7D2AF265" w14:textId="77777777" w:rsidTr="00297B60">
        <w:trPr>
          <w:trHeight w:val="41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CBFAE" w14:textId="74BC659A" w:rsidR="00431185" w:rsidRPr="00297B60" w:rsidRDefault="003B7FA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7">
              <w:rPr>
                <w:rFonts w:ascii="Times New Roman" w:hAnsi="Times New Roman" w:cs="Times New Roman"/>
                <w:sz w:val="24"/>
                <w:szCs w:val="24"/>
              </w:rPr>
              <w:t>Connectivity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3EAA" w14:textId="75D49279" w:rsidR="00EC4F89" w:rsidRPr="00297B60" w:rsidRDefault="00494B46" w:rsidP="00431D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WIFI-</w:t>
            </w:r>
            <w:r w:rsidR="005770A6" w:rsidRPr="0029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802.11</w:t>
            </w:r>
            <w:r w:rsidRPr="0029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</w:t>
            </w:r>
            <w:r w:rsidR="00431D8C" w:rsidRPr="00297B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04DE" w:rsidRPr="00297B60">
              <w:rPr>
                <w:rFonts w:ascii="Times New Roman" w:hAnsi="Times New Roman" w:cs="Times New Roman"/>
                <w:sz w:val="24"/>
                <w:szCs w:val="24"/>
              </w:rPr>
              <w:t>3G/</w:t>
            </w:r>
            <w:r w:rsidR="00D32EE9" w:rsidRPr="00297B60">
              <w:rPr>
                <w:rFonts w:ascii="Times New Roman" w:hAnsi="Times New Roman" w:cs="Times New Roman"/>
                <w:sz w:val="24"/>
                <w:szCs w:val="24"/>
              </w:rPr>
              <w:t>4G</w:t>
            </w:r>
            <w:r w:rsidR="00431D8C" w:rsidRPr="00297B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6747" w:rsidRPr="00297B60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r w:rsidR="00062BC8" w:rsidRPr="00297B60">
              <w:rPr>
                <w:rFonts w:ascii="Times New Roman" w:hAnsi="Times New Roman" w:cs="Times New Roman"/>
                <w:sz w:val="24"/>
                <w:szCs w:val="24"/>
              </w:rPr>
              <w:t xml:space="preserve"> min </w:t>
            </w:r>
            <w:r w:rsidR="00EC4F89" w:rsidRPr="00297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2BC8" w:rsidRPr="0029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0A6" w:rsidRPr="00297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D8C" w:rsidRPr="00297B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4F89" w:rsidRPr="00297B60">
              <w:rPr>
                <w:rFonts w:ascii="Times New Roman" w:hAnsi="Times New Roman" w:cs="Times New Roman"/>
                <w:sz w:val="24"/>
                <w:szCs w:val="24"/>
              </w:rPr>
              <w:t>GPS</w:t>
            </w:r>
          </w:p>
        </w:tc>
      </w:tr>
      <w:tr w:rsidR="00431185" w:rsidRPr="00297B60" w14:paraId="6CD9B8C5" w14:textId="77777777" w:rsidTr="00494B46">
        <w:trPr>
          <w:trHeight w:val="13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0998" w14:textId="41DC79A4" w:rsidR="00431185" w:rsidRPr="00297B60" w:rsidRDefault="003B7FA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7F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Ports</w:t>
            </w:r>
            <w:r w:rsidR="002C6747" w:rsidRPr="00297B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5D32B" w14:textId="31365100" w:rsidR="00931038" w:rsidRPr="00297B60" w:rsidRDefault="005770A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B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Min </w:t>
            </w:r>
            <w:r w:rsidR="002C6747" w:rsidRPr="00297B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1x USB 3.</w:t>
            </w:r>
            <w:r w:rsidR="00931038" w:rsidRPr="00297B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14:paraId="70645686" w14:textId="77777777" w:rsidR="00931038" w:rsidRPr="00297B60" w:rsidRDefault="00931038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B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 1x USB 3.1</w:t>
            </w:r>
            <w:r w:rsidR="002C6747" w:rsidRPr="00297B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Type-C</w:t>
            </w:r>
          </w:p>
          <w:p w14:paraId="67596A6E" w14:textId="526834A2" w:rsidR="00431185" w:rsidRPr="00297B60" w:rsidRDefault="00510D9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B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min 1x </w:t>
            </w:r>
            <w:r w:rsidR="00C14544" w:rsidRPr="00297B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Lan Rj45</w:t>
            </w:r>
          </w:p>
          <w:p w14:paraId="66231A24" w14:textId="77777777" w:rsidR="00431185" w:rsidRPr="007B5392" w:rsidRDefault="00510D9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297B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 1x Headset</w:t>
            </w:r>
            <w:r w:rsidR="002C6747" w:rsidRPr="00297B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0FDEAE84" w14:textId="685A04B4" w:rsidR="00510D9D" w:rsidRPr="00297B60" w:rsidRDefault="00510D9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B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 1x Dual External Antenna Connector</w:t>
            </w:r>
          </w:p>
        </w:tc>
      </w:tr>
      <w:tr w:rsidR="002C6747" w:rsidRPr="00297B60" w14:paraId="6280C9B2" w14:textId="77777777" w:rsidTr="00297B60">
        <w:trPr>
          <w:trHeight w:val="3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F8ADC" w14:textId="26141C14" w:rsidR="002C6747" w:rsidRPr="00297B60" w:rsidRDefault="0012435F" w:rsidP="00C027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9706B">
              <w:rPr>
                <w:rFonts w:ascii="Times New Roman" w:hAnsi="Times New Roman" w:cs="Times New Roman"/>
                <w:sz w:val="24"/>
                <w:szCs w:val="24"/>
              </w:rPr>
              <w:t>Pack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E5C0" w14:textId="3EB37566" w:rsidR="002C6747" w:rsidRPr="00297B60" w:rsidRDefault="00D75FFF" w:rsidP="00297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0">
              <w:rPr>
                <w:rFonts w:ascii="Times New Roman" w:hAnsi="Times New Roman" w:cs="Times New Roman"/>
                <w:sz w:val="24"/>
                <w:szCs w:val="24"/>
              </w:rPr>
              <w:t>Fully rugged</w:t>
            </w:r>
            <w:r w:rsidR="00130B7F" w:rsidRPr="00297B60">
              <w:rPr>
                <w:rFonts w:ascii="Times New Roman" w:hAnsi="Times New Roman" w:cs="Times New Roman"/>
                <w:sz w:val="24"/>
                <w:szCs w:val="24"/>
              </w:rPr>
              <w:t>, LCD Protection Film, Handstrap, Corner Guards</w:t>
            </w:r>
          </w:p>
        </w:tc>
      </w:tr>
      <w:tr w:rsidR="00494B46" w:rsidRPr="00297B60" w14:paraId="7B6EE89D" w14:textId="77777777" w:rsidTr="00297B60">
        <w:trPr>
          <w:trHeight w:val="3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422C" w14:textId="3B475CFD" w:rsidR="00494B46" w:rsidRPr="00297B60" w:rsidRDefault="003B7FA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7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4AA2" w14:textId="16EB4FFA" w:rsidR="00494B46" w:rsidRPr="00297B60" w:rsidRDefault="007935E9" w:rsidP="00297B60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Water Resistance, Dust Resistance, Drop Resistance</w:t>
            </w:r>
          </w:p>
        </w:tc>
      </w:tr>
      <w:tr w:rsidR="009660A5" w:rsidRPr="00297B60" w14:paraId="4CBE1842" w14:textId="77777777" w:rsidTr="00297B60">
        <w:trPr>
          <w:trHeight w:val="93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A828B" w14:textId="77777777" w:rsidR="003B7FA7" w:rsidRDefault="003B7FA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7">
              <w:rPr>
                <w:rFonts w:ascii="Times New Roman" w:hAnsi="Times New Roman" w:cs="Times New Roman"/>
                <w:sz w:val="24"/>
                <w:szCs w:val="24"/>
              </w:rPr>
              <w:t xml:space="preserve">Security </w:t>
            </w:r>
          </w:p>
          <w:p w14:paraId="4E37709E" w14:textId="65B0A1C3" w:rsidR="009660A5" w:rsidRPr="00297B60" w:rsidRDefault="003B7FA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7">
              <w:rPr>
                <w:rFonts w:ascii="Times New Roman" w:hAnsi="Times New Roman" w:cs="Times New Roman"/>
                <w:sz w:val="24"/>
                <w:szCs w:val="24"/>
              </w:rPr>
              <w:t>Login</w:t>
            </w:r>
            <w:r w:rsidR="009660A5" w:rsidRPr="00297B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B7FA7">
              <w:rPr>
                <w:rFonts w:ascii="Times New Roman" w:hAnsi="Times New Roman" w:cs="Times New Roman"/>
                <w:sz w:val="24"/>
                <w:szCs w:val="24"/>
              </w:rPr>
              <w:t>iometry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4579" w14:textId="50FD6850" w:rsidR="009660A5" w:rsidRPr="00297B60" w:rsidRDefault="0012435F" w:rsidP="00297B60">
            <w:pPr>
              <w:shd w:val="clear" w:color="auto" w:fill="FFFFFF"/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0" w:name="_Hlk108521707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READER</w:t>
            </w:r>
            <w:r w:rsidR="009878CC" w:rsidRPr="008C36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RFID</w:t>
            </w:r>
            <w:r w:rsidR="008C363B" w:rsidRPr="008C36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/ NFC (EUROPEAN standards)</w:t>
            </w:r>
            <w:bookmarkEnd w:id="0"/>
          </w:p>
        </w:tc>
      </w:tr>
      <w:tr w:rsidR="002D5316" w:rsidRPr="00297B60" w14:paraId="67398BE5" w14:textId="77777777" w:rsidTr="00297B60">
        <w:trPr>
          <w:trHeight w:val="7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CAA3F" w14:textId="3B6AC388" w:rsidR="002D5316" w:rsidRPr="00297B60" w:rsidRDefault="002D5316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0">
              <w:rPr>
                <w:rFonts w:ascii="Times New Roman" w:hAnsi="Times New Roman" w:cs="Times New Roman"/>
                <w:sz w:val="24"/>
                <w:szCs w:val="24"/>
              </w:rPr>
              <w:t>Camera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2CF17" w14:textId="77777777" w:rsidR="002D5316" w:rsidRPr="00297B60" w:rsidRDefault="005C648B" w:rsidP="005C648B">
            <w:pPr>
              <w:shd w:val="clear" w:color="auto" w:fill="FFFFFF"/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7B60">
              <w:rPr>
                <w:rFonts w:ascii="Times New Roman" w:hAnsi="Times New Roman" w:cs="Times New Roman"/>
                <w:sz w:val="24"/>
                <w:szCs w:val="24"/>
              </w:rPr>
              <w:t xml:space="preserve">Rear: </w:t>
            </w:r>
            <w:r w:rsidR="002D5316" w:rsidRPr="00297B60">
              <w:rPr>
                <w:rFonts w:ascii="Times New Roman" w:hAnsi="Times New Roman" w:cs="Times New Roman"/>
                <w:sz w:val="24"/>
                <w:szCs w:val="24"/>
              </w:rPr>
              <w:t>Min 8 mpixel with autofocus and LED flash</w:t>
            </w:r>
          </w:p>
          <w:p w14:paraId="370C2022" w14:textId="75740C20" w:rsidR="005C648B" w:rsidRPr="00297B60" w:rsidRDefault="005C648B" w:rsidP="005C648B">
            <w:pPr>
              <w:shd w:val="clear" w:color="auto" w:fill="FFFFFF"/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297B60">
              <w:rPr>
                <w:rFonts w:ascii="Times New Roman" w:hAnsi="Times New Roman" w:cs="Times New Roman"/>
                <w:sz w:val="24"/>
                <w:szCs w:val="24"/>
              </w:rPr>
              <w:t>Ffront : Min 2 MP with IR</w:t>
            </w:r>
          </w:p>
        </w:tc>
      </w:tr>
      <w:tr w:rsidR="002C6747" w:rsidRPr="00297B60" w14:paraId="2BE8FF5D" w14:textId="77777777" w:rsidTr="00297B60">
        <w:trPr>
          <w:trHeight w:val="9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C3C5D" w14:textId="58760F63" w:rsidR="002C6747" w:rsidRPr="00297B60" w:rsidRDefault="003B7FA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7">
              <w:rPr>
                <w:rFonts w:ascii="Times New Roman" w:hAnsi="Times New Roman" w:cs="Times New Roman"/>
                <w:sz w:val="24"/>
                <w:szCs w:val="24"/>
              </w:rPr>
              <w:t>Autonomy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42EC8" w14:textId="65379F95" w:rsidR="00D21814" w:rsidRPr="00297B60" w:rsidRDefault="00D21814" w:rsidP="009660A5">
            <w:pPr>
              <w:shd w:val="clear" w:color="auto" w:fill="FFFFFF"/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297B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Operating Time </w:t>
            </w:r>
            <w:r w:rsidR="00931038" w:rsidRPr="00297B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min 12</w:t>
            </w:r>
            <w:r w:rsidRPr="00297B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hours</w:t>
            </w:r>
          </w:p>
          <w:p w14:paraId="0F6917DD" w14:textId="400E1D24" w:rsidR="00753529" w:rsidRPr="00297B60" w:rsidRDefault="00753529" w:rsidP="009660A5">
            <w:pPr>
              <w:shd w:val="clear" w:color="auto" w:fill="FFFFFF"/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297B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Battery Pack min 6 cell</w:t>
            </w:r>
            <w:r w:rsidR="0068071A" w:rsidRPr="00297B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with min 4</w:t>
            </w:r>
            <w:r w:rsidR="006251D3" w:rsidRPr="00297B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3</w:t>
            </w:r>
            <w:r w:rsidR="0068071A" w:rsidRPr="00297B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00mAh</w:t>
            </w:r>
          </w:p>
          <w:p w14:paraId="64E47853" w14:textId="3E1343CB" w:rsidR="002C6747" w:rsidRPr="00297B60" w:rsidRDefault="001F6B34" w:rsidP="009660A5">
            <w:pPr>
              <w:shd w:val="clear" w:color="auto" w:fill="FFFFFF"/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297B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User exchangeable battery</w:t>
            </w:r>
          </w:p>
        </w:tc>
      </w:tr>
      <w:tr w:rsidR="00237B34" w:rsidRPr="00297B60" w14:paraId="5CD761C7" w14:textId="77777777" w:rsidTr="00297B60">
        <w:trPr>
          <w:trHeight w:val="39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B3F0D" w14:textId="6227E153" w:rsidR="00237B34" w:rsidRPr="00297B60" w:rsidRDefault="003B7FA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7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EBD0D" w14:textId="44459FE1" w:rsidR="00237B34" w:rsidRPr="00297B60" w:rsidRDefault="00297B60" w:rsidP="00E75ABE">
            <w:pPr>
              <w:shd w:val="clear" w:color="auto" w:fill="FFFFFF"/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297B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m</w:t>
            </w:r>
            <w:r w:rsidR="00237B34" w:rsidRPr="00297B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ax 1.</w:t>
            </w:r>
            <w:r w:rsidR="00E75ABE" w:rsidRPr="00297B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3</w:t>
            </w:r>
            <w:r w:rsidR="00237B34" w:rsidRPr="00297B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kg</w:t>
            </w:r>
          </w:p>
        </w:tc>
      </w:tr>
      <w:tr w:rsidR="009660A5" w:rsidRPr="00297B60" w14:paraId="2878BDA2" w14:textId="77777777" w:rsidTr="00297B60">
        <w:trPr>
          <w:trHeight w:val="48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CA09C" w14:textId="50386A2D" w:rsidR="009660A5" w:rsidRPr="00297B60" w:rsidRDefault="003B7FA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7">
              <w:rPr>
                <w:rFonts w:ascii="Times New Roman" w:hAnsi="Times New Roman" w:cs="Times New Roman"/>
                <w:sz w:val="24"/>
                <w:szCs w:val="24"/>
              </w:rPr>
              <w:t>Guarantee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A5EEE" w14:textId="77502A9F" w:rsidR="009660A5" w:rsidRPr="00297B60" w:rsidRDefault="009660A5" w:rsidP="009660A5">
            <w:pPr>
              <w:shd w:val="clear" w:color="auto" w:fill="FFFFFF"/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297B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36 </w:t>
            </w:r>
            <w:r w:rsidR="003B7F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months</w:t>
            </w:r>
          </w:p>
        </w:tc>
      </w:tr>
    </w:tbl>
    <w:p w14:paraId="23EDE7E0" w14:textId="1F4E11A6" w:rsidR="00BF2DD7" w:rsidRPr="00297B60" w:rsidRDefault="00BF2DD7" w:rsidP="003B7FA7">
      <w:pPr>
        <w:spacing w:after="0" w:line="259" w:lineRule="auto"/>
        <w:ind w:left="14" w:right="0" w:firstLine="0"/>
        <w:jc w:val="left"/>
        <w:rPr>
          <w:b/>
        </w:rPr>
      </w:pPr>
    </w:p>
    <w:sectPr w:rsidR="00BF2DD7" w:rsidRPr="00297B60" w:rsidSect="0079706B">
      <w:pgSz w:w="11906" w:h="16838"/>
      <w:pgMar w:top="1080" w:right="747" w:bottom="1047" w:left="8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4F18"/>
    <w:multiLevelType w:val="hybridMultilevel"/>
    <w:tmpl w:val="BAA03B4A"/>
    <w:lvl w:ilvl="0" w:tplc="15BACB8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185"/>
    <w:rsid w:val="0001127C"/>
    <w:rsid w:val="00062BC8"/>
    <w:rsid w:val="000B1555"/>
    <w:rsid w:val="0012435F"/>
    <w:rsid w:val="00130B7F"/>
    <w:rsid w:val="001633E3"/>
    <w:rsid w:val="001F6B34"/>
    <w:rsid w:val="00237B34"/>
    <w:rsid w:val="00297B60"/>
    <w:rsid w:val="002C6747"/>
    <w:rsid w:val="002D5316"/>
    <w:rsid w:val="003457C8"/>
    <w:rsid w:val="003B7FA7"/>
    <w:rsid w:val="003C060E"/>
    <w:rsid w:val="00431185"/>
    <w:rsid w:val="00431D8C"/>
    <w:rsid w:val="00494B46"/>
    <w:rsid w:val="00510D9D"/>
    <w:rsid w:val="005770A6"/>
    <w:rsid w:val="005C648B"/>
    <w:rsid w:val="005D04DE"/>
    <w:rsid w:val="006251D3"/>
    <w:rsid w:val="0068071A"/>
    <w:rsid w:val="006D344A"/>
    <w:rsid w:val="006E3DBE"/>
    <w:rsid w:val="00741FED"/>
    <w:rsid w:val="00753529"/>
    <w:rsid w:val="007935E9"/>
    <w:rsid w:val="0079706B"/>
    <w:rsid w:val="007B5392"/>
    <w:rsid w:val="00855BF9"/>
    <w:rsid w:val="008C363B"/>
    <w:rsid w:val="008C7B82"/>
    <w:rsid w:val="00931038"/>
    <w:rsid w:val="00954C5E"/>
    <w:rsid w:val="009660A5"/>
    <w:rsid w:val="00982622"/>
    <w:rsid w:val="009878CC"/>
    <w:rsid w:val="009A1589"/>
    <w:rsid w:val="00B80BEE"/>
    <w:rsid w:val="00BC0601"/>
    <w:rsid w:val="00BD4940"/>
    <w:rsid w:val="00BF2DD7"/>
    <w:rsid w:val="00C02782"/>
    <w:rsid w:val="00C14544"/>
    <w:rsid w:val="00CD32F5"/>
    <w:rsid w:val="00D21814"/>
    <w:rsid w:val="00D32EE9"/>
    <w:rsid w:val="00D75FFF"/>
    <w:rsid w:val="00D92FF1"/>
    <w:rsid w:val="00E75ABE"/>
    <w:rsid w:val="00EC4F89"/>
    <w:rsid w:val="00EC741A"/>
    <w:rsid w:val="00F069CE"/>
    <w:rsid w:val="00F9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19D08"/>
  <w15:docId w15:val="{5EED3629-8089-45AC-8D0C-2B54D2B3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4" w:line="254" w:lineRule="auto"/>
      <w:ind w:left="10" w:right="101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94B46"/>
    <w:pPr>
      <w:ind w:left="720"/>
      <w:contextualSpacing/>
    </w:pPr>
  </w:style>
  <w:style w:type="character" w:customStyle="1" w:styleId="attr-name">
    <w:name w:val="attr-name"/>
    <w:basedOn w:val="DefaultParagraphFont"/>
    <w:rsid w:val="009660A5"/>
  </w:style>
  <w:style w:type="character" w:styleId="Hyperlink">
    <w:name w:val="Hyperlink"/>
    <w:basedOn w:val="DefaultParagraphFont"/>
    <w:uiPriority w:val="99"/>
    <w:unhideWhenUsed/>
    <w:rsid w:val="00BF2D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FE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32F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457C8"/>
    <w:pPr>
      <w:spacing w:after="0" w:line="240" w:lineRule="auto"/>
      <w:ind w:left="10" w:right="101" w:hanging="10"/>
      <w:jc w:val="both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B1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55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55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706B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="Arial" w:eastAsia="Times New Roman" w:hAnsi="Arial" w:cs="Times New Roman"/>
      <w:color w:val="auto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9706B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17789-4CA3-45CB-B3EB-2798669B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Garabadjiu</dc:creator>
  <cp:lastModifiedBy>PANICO, Cornelia</cp:lastModifiedBy>
  <cp:revision>4</cp:revision>
  <dcterms:created xsi:type="dcterms:W3CDTF">2022-08-02T18:35:00Z</dcterms:created>
  <dcterms:modified xsi:type="dcterms:W3CDTF">2022-08-03T07:01:00Z</dcterms:modified>
</cp:coreProperties>
</file>