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703B" w14:textId="77777777" w:rsidR="002335A9" w:rsidRPr="004A7C94" w:rsidRDefault="002335A9" w:rsidP="002335A9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</w:pPr>
    </w:p>
    <w:p w14:paraId="1CBAC658" w14:textId="6A2ADAD8" w:rsidR="002335A9" w:rsidRPr="004A7C94" w:rsidRDefault="002335A9" w:rsidP="22A54E26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  <w:highlight w:val="yellow"/>
          <w:lang w:val="ru-RU"/>
        </w:rPr>
      </w:pPr>
      <w:r w:rsidRPr="22A54E26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  <w:t xml:space="preserve">ФОРМА </w:t>
      </w:r>
      <w:r w:rsidRPr="001859B1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  <w:t>ПРЕДЛОЖЕНИЯ</w:t>
      </w:r>
      <w:r w:rsidRPr="22A54E26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  <w:t xml:space="preserve"> </w:t>
      </w:r>
    </w:p>
    <w:p w14:paraId="4457D9FD" w14:textId="77777777" w:rsidR="002335A9" w:rsidRPr="004A7C94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ru-RU"/>
        </w:rPr>
      </w:pPr>
      <w:r w:rsidRPr="004A7C94">
        <w:rPr>
          <w:rFonts w:ascii="Myriad Pro" w:hAnsi="Myriad Pro"/>
          <w:b/>
          <w:bCs/>
          <w:color w:val="1F3864"/>
          <w:u w:color="002060"/>
          <w:lang w:val="ru-RU"/>
        </w:rPr>
        <w:t>ВЫБОР ТРЕХ МИКРОРЕГИОНОВ-БЕНЕФИЦИАРОВ</w:t>
      </w:r>
    </w:p>
    <w:p w14:paraId="79528557" w14:textId="77777777" w:rsidR="002335A9" w:rsidRPr="004A7C94" w:rsidRDefault="002335A9" w:rsidP="002335A9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ru-RU"/>
        </w:rPr>
      </w:pPr>
      <w:r w:rsidRPr="004A7C94">
        <w:rPr>
          <w:rFonts w:ascii="Myriad Pro" w:hAnsi="Myriad Pro"/>
          <w:b/>
          <w:bCs/>
          <w:color w:val="1F3864"/>
          <w:u w:color="002060"/>
          <w:lang w:val="ru-RU"/>
        </w:rPr>
        <w:t xml:space="preserve"> ПРОЕКТА «УСТОЙЧИВЫЕ, ИНКЛЮЗИВНЫЕ РЫНКИ В МОЛДОВЕ»</w:t>
      </w:r>
    </w:p>
    <w:p w14:paraId="318EB1AB" w14:textId="2ABA87D8" w:rsidR="002335A9" w:rsidRPr="004A7C94" w:rsidRDefault="002335A9">
      <w:pPr>
        <w:rPr>
          <w:rFonts w:ascii="Myriad Pro" w:hAnsi="Myriad Pro"/>
          <w:lang w:val="ru-RU"/>
        </w:rPr>
      </w:pPr>
    </w:p>
    <w:tbl>
      <w:tblPr>
        <w:tblW w:w="107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379"/>
        <w:gridCol w:w="2127"/>
        <w:gridCol w:w="1317"/>
        <w:gridCol w:w="425"/>
        <w:gridCol w:w="567"/>
        <w:gridCol w:w="992"/>
        <w:gridCol w:w="810"/>
        <w:gridCol w:w="1316"/>
        <w:gridCol w:w="2795"/>
      </w:tblGrid>
      <w:tr w:rsidR="002335A9" w:rsidRPr="004A7C94" w14:paraId="7E65473C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D099" w14:textId="3B0670BA" w:rsidR="002335A9" w:rsidRPr="004A7C94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ОБЩИЕ ДАННЫЕ</w:t>
            </w:r>
          </w:p>
        </w:tc>
      </w:tr>
      <w:tr w:rsidR="002335A9" w:rsidRPr="004A7C94" w14:paraId="7E68C728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0543" w14:textId="5ACAB899" w:rsidR="002335A9" w:rsidRPr="004A7C94" w:rsidRDefault="00D74B89" w:rsidP="002335A9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A1. ЗАЯВИТЕЛЬ</w:t>
            </w:r>
          </w:p>
        </w:tc>
      </w:tr>
      <w:tr w:rsidR="002335A9" w:rsidRPr="004A7C94" w14:paraId="731B5A9F" w14:textId="77777777" w:rsidTr="22A54E26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767E" w14:textId="1B6764BC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Название учреждения/организации</w:t>
            </w:r>
          </w:p>
        </w:tc>
        <w:tc>
          <w:tcPr>
            <w:tcW w:w="6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B735" w14:textId="1F955265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075BC" w14:paraId="58D4E460" w14:textId="77777777" w:rsidTr="22A54E26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A921" w14:textId="1FC585EE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Имя и фамилия лица, координировавшего разработку предложения</w:t>
            </w:r>
          </w:p>
        </w:tc>
        <w:tc>
          <w:tcPr>
            <w:tcW w:w="6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0D17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0604277" w14:textId="77777777" w:rsidTr="22A54E26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1ED5" w14:textId="77777777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6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B60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56ABAB93" w14:textId="77777777" w:rsidTr="22A54E26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1CD0" w14:textId="723E144B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6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3205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4F107EA5" w14:textId="77777777" w:rsidTr="22A54E26">
        <w:trPr>
          <w:trHeight w:val="288"/>
          <w:jc w:val="center"/>
        </w:trPr>
        <w:tc>
          <w:tcPr>
            <w:tcW w:w="3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C40B" w14:textId="77777777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Электронный адрес</w:t>
            </w:r>
          </w:p>
        </w:tc>
        <w:tc>
          <w:tcPr>
            <w:tcW w:w="6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BAA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2F1B9470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B7D8" w14:textId="0753A718" w:rsidR="002335A9" w:rsidRPr="004A7C94" w:rsidRDefault="00D74B89" w:rsidP="00BC4EBC">
            <w:pPr>
              <w:shd w:val="clear" w:color="auto" w:fill="FFFFFF"/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A2. МИКРОРЕГИОН</w:t>
            </w:r>
          </w:p>
        </w:tc>
      </w:tr>
      <w:tr w:rsidR="002335A9" w:rsidRPr="004A7C94" w14:paraId="4DDD7B53" w14:textId="77777777" w:rsidTr="22A54E26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DF2C" w14:textId="71525CF2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Населенные пункты микрорайона</w:t>
            </w: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4BB0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075BC" w14:paraId="22FE7623" w14:textId="77777777" w:rsidTr="22A54E26">
        <w:trPr>
          <w:trHeight w:val="288"/>
          <w:jc w:val="center"/>
        </w:trPr>
        <w:tc>
          <w:tcPr>
            <w:tcW w:w="2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50D8" w14:textId="281A81E5" w:rsidR="002335A9" w:rsidRPr="004A7C94" w:rsidRDefault="002335A9" w:rsidP="002335A9">
            <w:pPr>
              <w:shd w:val="clear" w:color="auto" w:fill="FFFFFF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Район, в котором расположены населенные пункты</w:t>
            </w:r>
          </w:p>
        </w:tc>
        <w:tc>
          <w:tcPr>
            <w:tcW w:w="82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F326D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075BC" w14:paraId="1FB65C68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F791" w14:textId="191BEA37" w:rsidR="002335A9" w:rsidRPr="004A7C94" w:rsidRDefault="00A020F7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A3. ПАРТНЕРЫ ИЗ ГОСУДАРСТВЕННОГО СЕКТОРА</w:t>
            </w:r>
          </w:p>
        </w:tc>
      </w:tr>
      <w:tr w:rsidR="002335A9" w:rsidRPr="004075BC" w14:paraId="16C126B5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B662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894B5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Название МПУ (местное публичное управление)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DCC0E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Население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08EE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Мэр /</w:t>
            </w: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br/>
            </w: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Председатель района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761D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Контакты</w:t>
            </w: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br/>
              <w:t>(электронный адрес, номер телефона)</w:t>
            </w:r>
          </w:p>
        </w:tc>
      </w:tr>
      <w:tr w:rsidR="002335A9" w:rsidRPr="004A7C94" w14:paraId="0A062F86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69E03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88BA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2E9E6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4010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8801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47E21629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DA42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E0C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9309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00F3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39ED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23762854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ED4C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4649D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930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818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CFA2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275A9F2B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5D6CA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C6AC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6C4D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6D28A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C8AE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145012E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F416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8C410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66C0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6C89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27526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F670227" w14:textId="77777777" w:rsidTr="22A54E26">
        <w:trPr>
          <w:trHeight w:val="310"/>
          <w:jc w:val="center"/>
        </w:trPr>
        <w:tc>
          <w:tcPr>
            <w:tcW w:w="10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A285A" w14:textId="77777777" w:rsidR="004A7C94" w:rsidRDefault="004A7C94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  <w:p w14:paraId="48FAEC65" w14:textId="77777777" w:rsidR="004A7C94" w:rsidRDefault="004A7C94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  <w:p w14:paraId="5D4BC784" w14:textId="77777777" w:rsidR="004A7C94" w:rsidRDefault="004A7C94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  <w:p w14:paraId="3F31F137" w14:textId="77777777" w:rsidR="004A7C94" w:rsidRDefault="004A7C94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  <w:p w14:paraId="79FF91C9" w14:textId="77777777" w:rsidR="004A7C94" w:rsidRDefault="004A7C94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  <w:p w14:paraId="2F4B1B67" w14:textId="77465480" w:rsidR="002335A9" w:rsidRPr="004A7C94" w:rsidRDefault="00D74B89" w:rsidP="002335A9">
            <w:pPr>
              <w:jc w:val="center"/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lastRenderedPageBreak/>
              <w:t>A4. ПАРТНЁРЫ ЧАСТНОГО СЕКТОРА</w:t>
            </w:r>
          </w:p>
        </w:tc>
      </w:tr>
      <w:tr w:rsidR="002335A9" w:rsidRPr="004075BC" w14:paraId="4A378769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73CC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4D06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 xml:space="preserve">Название коммерческой организации 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B8F1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Специализация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E69E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Количество сотрудников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18EA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Руководитель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B707F" w14:textId="77777777" w:rsidR="002335A9" w:rsidRPr="004A7C94" w:rsidRDefault="002335A9" w:rsidP="00BC4EBC">
            <w:pP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Контакты</w:t>
            </w: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br/>
              <w:t>(электронный адрес, номер телефона)</w:t>
            </w:r>
          </w:p>
        </w:tc>
      </w:tr>
      <w:tr w:rsidR="002335A9" w:rsidRPr="004A7C94" w14:paraId="2275E28A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A7BA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6995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38E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72C6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D7C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539F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0A99C7BE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9191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1B7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2F85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D510F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B7C2D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8803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42C9A00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06B23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AF08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9A06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DFA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F8E50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771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02AE5537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DA61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26FB0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39279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6F62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D6FCF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42E6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1D8C0237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C26B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A7FD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BE37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90CA9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79093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47DF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792CD048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C768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A8F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8D5F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4D885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328DA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186C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7C854342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4D52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623A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520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DC60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05CE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89D2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CD46B05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327D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B475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2DE8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6605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69A79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C077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6B555E08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9E32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3B5EA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68C01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CC7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1E3B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9F8A9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04BF183E" w14:textId="77777777" w:rsidTr="22A54E26">
        <w:trPr>
          <w:trHeight w:val="43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55D0" w14:textId="77777777" w:rsidR="002335A9" w:rsidRPr="004A7C94" w:rsidRDefault="002335A9" w:rsidP="00BC4EBC">
            <w:pPr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color w:val="1F3864" w:themeColor="accent1" w:themeShade="80"/>
                <w:sz w:val="20"/>
                <w:szCs w:val="20"/>
                <w:lang w:val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DE9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DDC8B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7A43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95E44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22F58" w14:textId="77777777" w:rsidR="002335A9" w:rsidRPr="004A7C94" w:rsidRDefault="002335A9" w:rsidP="00BC4EBC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2335A9" w:rsidRPr="004A7C94" w14:paraId="228F9E6A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DD9C" w14:textId="19FED48F" w:rsidR="002335A9" w:rsidRPr="004A7C94" w:rsidRDefault="002335A9" w:rsidP="002335A9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ПЕРСПЕКТИВЫ РАЗВИТИЯ МИКРОРЕГИОНАЛЬНОГО КЛАСТЕРА</w:t>
            </w:r>
          </w:p>
        </w:tc>
      </w:tr>
      <w:tr w:rsidR="002335A9" w:rsidRPr="004075BC" w14:paraId="51850DD2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850F3" w14:textId="1A86EA83" w:rsidR="002335A9" w:rsidRPr="004A7C94" w:rsidRDefault="00D74B89" w:rsidP="00D74B89">
            <w:pPr>
              <w:pStyle w:val="Application3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B1. Сходства существующей экономической специализации населенных пунктов в данном микрорегионе:</w:t>
            </w:r>
          </w:p>
          <w:p w14:paraId="72D614FC" w14:textId="19EFFC96" w:rsidR="002335A9" w:rsidRPr="004A7C94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>Какая область экономической отрасли (</w:t>
            </w:r>
            <w:r w:rsidRPr="00F458D1">
              <w:rPr>
                <w:rFonts w:ascii="Myriad Pro" w:hAnsi="Myriad Pro"/>
                <w:sz w:val="20"/>
                <w:szCs w:val="20"/>
                <w:lang w:val="ru-RU"/>
              </w:rPr>
              <w:t>цепочка создания стоимости</w:t>
            </w: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>) характерна для всех партнерских населенных пунктов?</w:t>
            </w:r>
          </w:p>
          <w:p w14:paraId="06F71FA1" w14:textId="26B9D5D8" w:rsidR="002335A9" w:rsidRPr="004A7C94" w:rsidRDefault="002335A9" w:rsidP="00D74B89">
            <w:pPr>
              <w:pStyle w:val="Application3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>Насколько важна эта область (</w:t>
            </w:r>
            <w:r w:rsidRPr="00F458D1">
              <w:rPr>
                <w:rFonts w:ascii="Myriad Pro" w:hAnsi="Myriad Pro"/>
                <w:sz w:val="20"/>
                <w:szCs w:val="20"/>
                <w:lang w:val="ru-RU"/>
              </w:rPr>
              <w:t>цепочка создания стоимости</w:t>
            </w: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>) для местной экономики?</w:t>
            </w:r>
          </w:p>
        </w:tc>
      </w:tr>
      <w:tr w:rsidR="002335A9" w:rsidRPr="004A7C94" w14:paraId="56EE6DC3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FF62368" w14:textId="77777777" w:rsidR="002335A9" w:rsidRPr="004A7C94" w:rsidRDefault="002335A9" w:rsidP="00D74B89">
            <w:pPr>
              <w:pStyle w:val="Application2"/>
              <w:ind w:left="-31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337AB9F5" w14:textId="77777777" w:rsidR="00D74B89" w:rsidRDefault="00D74B89" w:rsidP="00407D7F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u-RU"/>
              </w:rPr>
            </w:pPr>
          </w:p>
          <w:p w14:paraId="01027927" w14:textId="4D1B82EE" w:rsidR="00C449F5" w:rsidRPr="004A7C94" w:rsidRDefault="00C449F5" w:rsidP="00407D7F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Cs/>
                <w:sz w:val="18"/>
                <w:szCs w:val="18"/>
                <w:lang w:val="ru-RU"/>
              </w:rPr>
            </w:pPr>
          </w:p>
        </w:tc>
      </w:tr>
      <w:tr w:rsidR="002335A9" w:rsidRPr="004075BC" w14:paraId="67C9C8A9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FC5C" w14:textId="5715D018" w:rsidR="002335A9" w:rsidRPr="004A7C94" w:rsidRDefault="0B051264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B2. Существующие тенденции развития в микрорегионе данного сектора экономической отрасли (</w:t>
            </w:r>
            <w:r w:rsidRPr="00F458D1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цепочки создания стоимости</w:t>
            </w:r>
            <w:r w:rsidRPr="22A54E26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): </w:t>
            </w:r>
          </w:p>
          <w:p w14:paraId="4AB6F45F" w14:textId="441E2DA5" w:rsidR="002335A9" w:rsidRPr="004A7C94" w:rsidRDefault="002335A9" w:rsidP="00D74B89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 xml:space="preserve">Какова была общая эволюция компаний </w:t>
            </w:r>
            <w:r w:rsidR="004075BC" w:rsidRPr="004075BC">
              <w:rPr>
                <w:rFonts w:ascii="Myriad Pro" w:hAnsi="Myriad Pro"/>
                <w:sz w:val="20"/>
                <w:szCs w:val="20"/>
                <w:lang w:val="ru-RU"/>
              </w:rPr>
              <w:t xml:space="preserve">в заданной цепочке создания </w:t>
            </w:r>
            <w:r w:rsidRPr="004075BC">
              <w:rPr>
                <w:rFonts w:ascii="Myriad Pro" w:hAnsi="Myriad Pro"/>
                <w:sz w:val="20"/>
                <w:szCs w:val="20"/>
                <w:lang w:val="ru-RU"/>
              </w:rPr>
              <w:t>стоимости</w:t>
            </w:r>
            <w:r w:rsidRPr="22A54E26">
              <w:rPr>
                <w:rFonts w:ascii="Myriad Pro" w:hAnsi="Myriad Pro"/>
                <w:sz w:val="20"/>
                <w:szCs w:val="20"/>
                <w:lang w:val="ru-RU"/>
              </w:rPr>
              <w:t xml:space="preserve"> (в контексте микрорегиона) в течение последних 3-5 лет и каковы текущие тенденции развития?</w:t>
            </w:r>
          </w:p>
        </w:tc>
      </w:tr>
      <w:tr w:rsidR="002335A9" w:rsidRPr="004A7C94" w14:paraId="3BEE8E05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C0B8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2392AD9F" w14:textId="77777777" w:rsidR="00D74B89" w:rsidRDefault="00D74B89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4103700E" w14:textId="6883CE6A" w:rsidR="00C449F5" w:rsidRPr="004A7C94" w:rsidRDefault="00C449F5" w:rsidP="00D74B89">
            <w:pPr>
              <w:widowControl w:val="0"/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D74B89" w:rsidRPr="004075BC" w14:paraId="47908239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C07F" w14:textId="33119010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B3. Видение развития сектора экономической отрасли в населенных пунктах целевого микрорегиона: </w:t>
            </w:r>
          </w:p>
          <w:p w14:paraId="64AFCE76" w14:textId="30F064B0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и аргументируйте перспективы развития данного сектора (цепочки создания стоимости) в краткосрочной перспективе, в ближайшие 2-3 года</w:t>
            </w:r>
          </w:p>
        </w:tc>
      </w:tr>
      <w:tr w:rsidR="00D74B89" w:rsidRPr="004A7C94" w14:paraId="44A0E2B7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A148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6AAC213B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</w:p>
          <w:p w14:paraId="6031D2AC" w14:textId="77777777" w:rsidR="00C449F5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</w:p>
          <w:p w14:paraId="31C9DB29" w14:textId="77777777" w:rsidR="00C449F5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</w:p>
          <w:p w14:paraId="4DB21A1E" w14:textId="726BEF57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</w:p>
        </w:tc>
      </w:tr>
      <w:tr w:rsidR="00D74B89" w:rsidRPr="004075BC" w14:paraId="07AC51D4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E446" w14:textId="7EEAB2CA" w:rsidR="00D74B89" w:rsidRPr="004A7C94" w:rsidRDefault="0B051264" w:rsidP="22A54E26">
            <w:pPr>
              <w:pStyle w:val="Application2"/>
              <w:rPr>
                <w:rFonts w:ascii="Myriad Pro" w:hAnsi="Myriad Pro" w:cs="Calibri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lastRenderedPageBreak/>
              <w:t xml:space="preserve">B4. Плотность коммерческой организации в данной </w:t>
            </w:r>
            <w:r w:rsidRPr="00F458D1">
              <w:rPr>
                <w:rFonts w:ascii="Myriad Pro" w:hAnsi="Myriad Pro" w:cs="Calibri"/>
                <w:sz w:val="20"/>
                <w:szCs w:val="20"/>
                <w:lang w:val="ru-RU"/>
              </w:rPr>
              <w:t>цепочке создания стоимости</w:t>
            </w: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 в населенных пунктах микрорегиона:</w:t>
            </w:r>
          </w:p>
          <w:p w14:paraId="3AC08B49" w14:textId="2592D075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Перечислите и опишите коммерческой организации, присутствующие в населенных пунктах микрорегиона, которые являются частью целевой области экономической специализации (цепочки создания стоимости)</w:t>
            </w:r>
          </w:p>
        </w:tc>
      </w:tr>
      <w:tr w:rsidR="00D74B89" w:rsidRPr="004A7C94" w14:paraId="3749D387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B3EE5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0801B8BE" w14:textId="77777777" w:rsidR="00407D7F" w:rsidRDefault="00407D7F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  <w:p w14:paraId="4871229E" w14:textId="3E3B6796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</w:tc>
      </w:tr>
      <w:tr w:rsidR="00D74B89" w:rsidRPr="004075BC" w14:paraId="427675DF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7AF2" w14:textId="286E2A84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>B5. Возможности создания новых рабочих мест в населенных пунктах микрорегиона, в данной области, в ближайшие 2-3 года:</w:t>
            </w:r>
          </w:p>
          <w:p w14:paraId="0AE9B2A1" w14:textId="045058E1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и аргументируйте реальные возможности создания новых рабочих мест, если вы будете выбраны для получения технической и финансовой помощи в рамках проекта PRIM</w:t>
            </w:r>
          </w:p>
        </w:tc>
      </w:tr>
      <w:tr w:rsidR="00D74B89" w:rsidRPr="004A7C94" w14:paraId="19E86241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F5C5A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79E76C87" w14:textId="77777777" w:rsidR="003B667B" w:rsidRDefault="003B667B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  <w:p w14:paraId="348CD587" w14:textId="0C00130C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</w:tc>
      </w:tr>
      <w:tr w:rsidR="00D74B89" w:rsidRPr="004075BC" w14:paraId="032AF270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FA66E" w14:textId="044F1341" w:rsidR="00D74B89" w:rsidRPr="004A7C94" w:rsidRDefault="0B051264" w:rsidP="22A54E26">
            <w:pPr>
              <w:pStyle w:val="Application2"/>
              <w:ind w:left="0" w:firstLine="0"/>
              <w:rPr>
                <w:rFonts w:ascii="Myriad Pro" w:hAnsi="Myriad Pro" w:cs="Calibri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B6. Наличие потенциальных возможностей для увеличения продаж готовой продукции, относящейся к </w:t>
            </w:r>
            <w:r w:rsidRPr="00F458D1">
              <w:rPr>
                <w:rFonts w:ascii="Myriad Pro" w:hAnsi="Myriad Pro" w:cs="Calibri"/>
                <w:sz w:val="20"/>
                <w:szCs w:val="20"/>
                <w:lang w:val="ru-RU"/>
              </w:rPr>
              <w:t>целевой цепочке создания стоимости</w:t>
            </w: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>:</w:t>
            </w:r>
          </w:p>
          <w:p w14:paraId="1C22EEAC" w14:textId="3DFFC0AD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и аргументируйте реальные возможности увеличения продаж в краткосрочной и среднесрочной перспективе в результате реализации предложенных мероприятий</w:t>
            </w:r>
          </w:p>
        </w:tc>
      </w:tr>
      <w:tr w:rsidR="00D74B89" w:rsidRPr="004A7C94" w14:paraId="6357FC19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2126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1D2ABF78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  <w:p w14:paraId="0E1F56F7" w14:textId="4974B403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</w:tc>
      </w:tr>
      <w:tr w:rsidR="00D74B89" w:rsidRPr="004075BC" w14:paraId="3B6D01C2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17C" w14:textId="7A94E93C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B7. Потенциальное влияние развития микрокластера на местное экономическое развитие населенных пунктов, входящих в состав целевого микрорайона: </w:t>
            </w:r>
          </w:p>
          <w:p w14:paraId="7B9FC59D" w14:textId="0611BA05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и аргументируйте, как развитие микрокластера повлияет на экономическое развитие населенных пунктов, входящих в данный микрокластер</w:t>
            </w:r>
          </w:p>
        </w:tc>
      </w:tr>
      <w:tr w:rsidR="00D74B89" w:rsidRPr="004A7C94" w14:paraId="372E74F5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B539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340BF2F7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  <w:p w14:paraId="271DA422" w14:textId="390C9DBB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</w:tc>
      </w:tr>
      <w:tr w:rsidR="00D74B89" w:rsidRPr="004075BC" w14:paraId="63A1A2B4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68F1" w14:textId="0E84B1A9" w:rsidR="00D74B89" w:rsidRPr="004A7C94" w:rsidRDefault="0B051264" w:rsidP="22A54E26">
            <w:pPr>
              <w:pStyle w:val="Application2"/>
              <w:ind w:left="0" w:firstLine="0"/>
              <w:rPr>
                <w:rFonts w:ascii="Myriad Pro" w:hAnsi="Myriad Pro" w:cs="Calibri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B8. </w:t>
            </w:r>
            <w:r w:rsidR="004D37A9"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>Видение</w:t>
            </w: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, касающаяся внедрения инновационных решений для технологического развития и оцифровки </w:t>
            </w:r>
            <w:r w:rsidRPr="00F458D1">
              <w:rPr>
                <w:rFonts w:ascii="Myriad Pro" w:hAnsi="Myriad Pro" w:cs="Calibri"/>
                <w:sz w:val="20"/>
                <w:szCs w:val="20"/>
                <w:lang w:val="ru-RU"/>
              </w:rPr>
              <w:t>целевой цепочки создания стоимости</w:t>
            </w: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: </w:t>
            </w:r>
          </w:p>
          <w:p w14:paraId="784E01A2" w14:textId="0914360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Будут ли отражены инновационные элементы развития микрорегионального кластера, которые впоследствии могут стать примером для подражания для других регионов страны?</w:t>
            </w:r>
          </w:p>
        </w:tc>
      </w:tr>
      <w:tr w:rsidR="00D74B89" w:rsidRPr="004A7C94" w14:paraId="0EA8C7CE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EE8B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7A16000B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  <w:p w14:paraId="386826E4" w14:textId="10AA8DFE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</w:tc>
      </w:tr>
      <w:tr w:rsidR="00D74B89" w:rsidRPr="004075BC" w14:paraId="4120A871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798FC" w14:textId="0AC3CC69" w:rsidR="00D74B89" w:rsidRPr="004A7C94" w:rsidRDefault="0B051264" w:rsidP="22A54E26">
            <w:pPr>
              <w:pStyle w:val="Application2"/>
              <w:ind w:left="0" w:firstLine="0"/>
              <w:rPr>
                <w:rFonts w:ascii="Myriad Pro" w:hAnsi="Myriad Pro" w:cs="Calibri"/>
                <w:sz w:val="20"/>
                <w:szCs w:val="20"/>
                <w:lang w:val="ru-RU"/>
              </w:rPr>
            </w:pPr>
            <w:r w:rsidRPr="22A54E26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B9. </w:t>
            </w:r>
            <w:r w:rsidR="004D37A9"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>Видение</w:t>
            </w:r>
            <w:r w:rsidRPr="00A6059C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 повышения устойчивости сектора к существующим кризисам (включая повышение климатической устойчивости):</w:t>
            </w:r>
          </w:p>
          <w:p w14:paraId="10484F8E" w14:textId="1D7EE02C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и аргументируйте, как предлагаемые мероприятия повысят устойчивость сектора к текущим кризисам, включая повышение устойчивости к изменению климата</w:t>
            </w:r>
          </w:p>
        </w:tc>
      </w:tr>
      <w:tr w:rsidR="00D74B89" w:rsidRPr="004A7C94" w14:paraId="4ADA6E46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DCE69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5FE93531" w14:textId="77777777" w:rsidR="00407D7F" w:rsidRDefault="00407D7F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  <w:p w14:paraId="0D9C93B0" w14:textId="47173215" w:rsidR="00C449F5" w:rsidRPr="00407D7F" w:rsidRDefault="00C449F5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</w:p>
        </w:tc>
      </w:tr>
      <w:tr w:rsidR="00D74B89" w:rsidRPr="004075BC" w14:paraId="68093970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2174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sz w:val="20"/>
                <w:szCs w:val="20"/>
                <w:lang w:val="ru-RU"/>
              </w:rPr>
              <w:t xml:space="preserve">Инициативная группа по созданию микрокластера:  </w:t>
            </w:r>
          </w:p>
          <w:p w14:paraId="2C12CB2D" w14:textId="63529A8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b w:val="0"/>
                <w:bCs w:val="0"/>
                <w:i/>
                <w:sz w:val="20"/>
                <w:szCs w:val="20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sz w:val="20"/>
                <w:szCs w:val="20"/>
                <w:lang w:val="ru-RU"/>
              </w:rPr>
              <w:t>Опишите основных людей, которые помогали в написании заявки, и их мотивированность участвовать в процессе координации развития микрокластера</w:t>
            </w:r>
          </w:p>
        </w:tc>
      </w:tr>
      <w:tr w:rsidR="00D74B89" w:rsidRPr="004A7C94" w14:paraId="768B9559" w14:textId="77777777" w:rsidTr="22A54E26">
        <w:trPr>
          <w:trHeight w:val="288"/>
          <w:jc w:val="center"/>
        </w:trPr>
        <w:tc>
          <w:tcPr>
            <w:tcW w:w="107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3D84" w14:textId="77777777" w:rsidR="00D74B89" w:rsidRPr="004A7C94" w:rsidRDefault="00D74B89" w:rsidP="00D74B89">
            <w:pPr>
              <w:pStyle w:val="Application2"/>
              <w:ind w:left="0" w:firstLine="0"/>
              <w:rPr>
                <w:rFonts w:ascii="Myriad Pro" w:hAnsi="Myriad Pro"/>
                <w:b w:val="0"/>
                <w:bCs w:val="0"/>
                <w:i/>
                <w:sz w:val="18"/>
                <w:szCs w:val="18"/>
                <w:lang w:val="ru-RU"/>
              </w:rPr>
            </w:pPr>
            <w:r w:rsidRPr="004A7C94">
              <w:rPr>
                <w:rFonts w:ascii="Myriad Pro" w:hAnsi="Myriad Pro" w:cs="Calibri"/>
                <w:b w:val="0"/>
                <w:bCs w:val="0"/>
                <w:i/>
                <w:iCs/>
                <w:sz w:val="20"/>
                <w:szCs w:val="20"/>
                <w:lang w:val="ru-RU"/>
              </w:rPr>
              <w:t>не более половины страницы</w:t>
            </w:r>
          </w:p>
          <w:p w14:paraId="1EEB61E4" w14:textId="77777777" w:rsidR="00D74B89" w:rsidRDefault="00D74B89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  <w:p w14:paraId="3DDA30B6" w14:textId="00A04107" w:rsidR="00C449F5" w:rsidRPr="004A7C94" w:rsidRDefault="00C449F5" w:rsidP="00D74B89">
            <w:pPr>
              <w:pStyle w:val="Application2"/>
              <w:ind w:left="0" w:firstLine="0"/>
              <w:rPr>
                <w:rFonts w:ascii="Myriad Pro" w:hAnsi="Myriad Pro" w:cs="Calibri"/>
                <w:iCs/>
                <w:sz w:val="20"/>
                <w:szCs w:val="20"/>
                <w:lang w:val="ru-RU"/>
              </w:rPr>
            </w:pPr>
          </w:p>
        </w:tc>
      </w:tr>
    </w:tbl>
    <w:p w14:paraId="7D8D0BE8" w14:textId="77777777" w:rsidR="002335A9" w:rsidRPr="004A7C94" w:rsidRDefault="002335A9">
      <w:pPr>
        <w:rPr>
          <w:rFonts w:ascii="Myriad Pro" w:hAnsi="Myriad Pro"/>
          <w:lang w:val="ru-RU"/>
        </w:rPr>
      </w:pPr>
    </w:p>
    <w:sectPr w:rsidR="002335A9" w:rsidRPr="004A7C94" w:rsidSect="002335A9">
      <w:headerReference w:type="first" r:id="rId7"/>
      <w:pgSz w:w="11906" w:h="16838"/>
      <w:pgMar w:top="720" w:right="720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435B" w14:textId="77777777" w:rsidR="002175AF" w:rsidRDefault="002175AF" w:rsidP="002335A9">
      <w:r>
        <w:separator/>
      </w:r>
    </w:p>
  </w:endnote>
  <w:endnote w:type="continuationSeparator" w:id="0">
    <w:p w14:paraId="511FD027" w14:textId="77777777" w:rsidR="002175AF" w:rsidRDefault="002175AF" w:rsidP="002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4A52" w14:textId="77777777" w:rsidR="002175AF" w:rsidRDefault="002175AF" w:rsidP="002335A9">
      <w:r>
        <w:separator/>
      </w:r>
    </w:p>
  </w:footnote>
  <w:footnote w:type="continuationSeparator" w:id="0">
    <w:p w14:paraId="0D7D5545" w14:textId="77777777" w:rsidR="002175AF" w:rsidRDefault="002175AF" w:rsidP="0023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28A8" w14:textId="6A170D5D" w:rsidR="002335A9" w:rsidRDefault="002335A9" w:rsidP="002335A9">
    <w:pPr>
      <w:pStyle w:val="Header"/>
      <w:jc w:val="center"/>
    </w:pPr>
    <w:r>
      <w:rPr>
        <w:noProof/>
      </w:rPr>
      <w:drawing>
        <wp:inline distT="0" distB="0" distL="0" distR="0" wp14:anchorId="1168A312" wp14:editId="7644ADCC">
          <wp:extent cx="4667250" cy="72214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5751" cy="72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A9"/>
    <w:rsid w:val="001636EE"/>
    <w:rsid w:val="001859B1"/>
    <w:rsid w:val="002175AF"/>
    <w:rsid w:val="002335A9"/>
    <w:rsid w:val="002C35DF"/>
    <w:rsid w:val="003564C4"/>
    <w:rsid w:val="003B667B"/>
    <w:rsid w:val="004075BC"/>
    <w:rsid w:val="00407D7F"/>
    <w:rsid w:val="004A7C94"/>
    <w:rsid w:val="004D37A9"/>
    <w:rsid w:val="00A020F7"/>
    <w:rsid w:val="00A6059C"/>
    <w:rsid w:val="00AA757F"/>
    <w:rsid w:val="00C449F5"/>
    <w:rsid w:val="00C4654E"/>
    <w:rsid w:val="00D74B89"/>
    <w:rsid w:val="00EB32A5"/>
    <w:rsid w:val="00EF5769"/>
    <w:rsid w:val="00F458D1"/>
    <w:rsid w:val="00F635AF"/>
    <w:rsid w:val="0B051264"/>
    <w:rsid w:val="22A54E26"/>
    <w:rsid w:val="24411E87"/>
    <w:rsid w:val="31847E76"/>
    <w:rsid w:val="50236EF4"/>
    <w:rsid w:val="554F14B3"/>
    <w:rsid w:val="55E0BD46"/>
    <w:rsid w:val="66130862"/>
    <w:rsid w:val="6E4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Application3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eastAsia="Arial Unicode MS" w:hAnsi="Arial Narrow" w:cs="Arial Unicode MS"/>
      <w:color w:val="000000"/>
      <w:u w:color="000000"/>
      <w:bdr w:val="nil"/>
      <w:lang w:val="en-US"/>
    </w:rPr>
  </w:style>
  <w:style w:type="paragraph" w:customStyle="1" w:styleId="Application2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u w:color="000000"/>
      <w:bdr w:val="nil"/>
      <w:lang w:val="en-US"/>
    </w:rPr>
  </w:style>
  <w:style w:type="paragraph" w:customStyle="1" w:styleId="BodyA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476</Words>
  <Characters>3458</Characters>
  <Application>Microsoft Office Word</Application>
  <DocSecurity>0</DocSecurity>
  <Lines>247</Lines>
  <Paragraphs>83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Toma</dc:creator>
  <cp:keywords/>
  <dc:description/>
  <cp:lastModifiedBy>Radu Tucan</cp:lastModifiedBy>
  <cp:revision>19</cp:revision>
  <dcterms:created xsi:type="dcterms:W3CDTF">2023-01-13T11:40:00Z</dcterms:created>
  <dcterms:modified xsi:type="dcterms:W3CDTF">2023-01-23T11:46:00Z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b82db9eeda385b998193a1455721017316f760a0ff876be72443510165dc0aee</vt:lpwstr>
  </property>
</Properties>
</file>