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7F9" w14:textId="7CF742C0" w:rsidR="00C94107" w:rsidRPr="00C436FE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An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exa </w:t>
      </w:r>
      <w:r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1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>–</w:t>
      </w:r>
      <w:r w:rsidR="009579C8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9517A0" w:rsidRPr="00C436FE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Formularul cererii de aplicare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1B1BF8BF" w:rsidR="00C94107" w:rsidRPr="00C436FE" w:rsidRDefault="009517A0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.</w:t>
      </w: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USD.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C436FE" w14:paraId="3875A2AA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66BF7E66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APLICANTUL PRINCIPAL </w:t>
            </w:r>
          </w:p>
        </w:tc>
      </w:tr>
      <w:tr w:rsidR="009B64B6" w:rsidRPr="00C436FE" w14:paraId="580AA77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eți domeniile principale de activitate ale entității aplicante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3629783A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ȚIA DESPRE CO-APLICANT </w:t>
            </w:r>
          </w:p>
        </w:tc>
      </w:tr>
      <w:tr w:rsidR="009B64B6" w:rsidRPr="00C436FE" w14:paraId="52AD433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co-aplicant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co-aplicant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eți domeniile principale de activitate ale entității private aplicante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FF2DA1" w:rsidRPr="00C436FE" w14:paraId="581E1104" w14:textId="77777777" w:rsidTr="00785E9C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EF3F801" w14:textId="77777777" w:rsidR="00FF2DA1" w:rsidRDefault="00CC33AA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SCOPURILE ȘI OBIECTIVELE PRIECTULUI </w:t>
            </w:r>
          </w:p>
          <w:p w14:paraId="2043E325" w14:textId="77777777" w:rsidR="00CC33AA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_______________________________________________________________________________</w:t>
            </w:r>
          </w:p>
          <w:p w14:paraId="4E3B6853" w14:textId="175B2FC2" w:rsidR="00CC33AA" w:rsidRPr="00C436FE" w:rsidRDefault="00CC33AA" w:rsidP="00CC33A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66472ED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4526EE46" w:rsidR="000C40AC" w:rsidRPr="00C436FE" w:rsidRDefault="00D6136B" w:rsidP="00D6136B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Cum va contribui proiectul la depășirea efectelor negative ale </w:t>
            </w:r>
            <w:r w:rsidR="009D1E52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COVID 19 </w:t>
            </w:r>
            <w:r w:rsidR="00530CB4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și criza regionala cauzată de războiul în Ucraina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în sectorul pe care-l reprezentați</w:t>
            </w:r>
            <w:r w:rsidR="00EC071F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?</w:t>
            </w:r>
            <w:r w:rsidR="00872B8A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Ce diferență va aduce proiectul pentru ÎMMM țintă ajutându-le să dezvolte rezistența la crize și să creeze sau mențină locuri de muncă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Câte companii vor beneficia de proiect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 xml:space="preserve"> Cum contribuie proiectul la realizarea obiectivelor naționale și regionale privind promovarea exporturilor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Sunt astfel de actori precum organizațiile societății civile, autoritățile locale și centrale, mediul academic implicate în implementarea proiectului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max 3000 cuvinte la fiecare din întrebările de mai jos) </w:t>
            </w:r>
          </w:p>
        </w:tc>
      </w:tr>
      <w:tr w:rsidR="009B64B6" w:rsidRPr="00C436FE" w14:paraId="111C420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27D43D1A" w:rsidR="00C94107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Cum vor îmbunătăți activitățile propuse capacitățile instituționale ale organizației dvs. în ceea ce privește </w:t>
            </w:r>
            <w:r w:rsidR="007A70FD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advocacy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și prestarea de servicii</w:t>
            </w:r>
            <w:r w:rsidR="00EC071F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?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Sunt intervențiile proiectului pe deplin în conformitate cu competențele aplicantului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conform statutului său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2B8E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F451ACA" w14:textId="7E4DAF36" w:rsidR="000C40A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Câte femei antreprenoare își vor dezvolta cunoștințele și abilitățile de afaceri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consolida potențialul de liderism prin activitățile proiectului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76FD1D7D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inter-riveran va fi generat pentru organizație 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și membrii acesteia după implementarea proiectului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lastRenderedPageBreak/>
              <w:t>…</w:t>
            </w:r>
          </w:p>
        </w:tc>
      </w:tr>
      <w:tr w:rsidR="009B64B6" w:rsidRPr="00C436FE" w14:paraId="347C030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FCB88EA" w14:textId="501CA42C" w:rsidR="007A70FD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Care este elementul exclusiv și inovativ al intervenției proiectului? Care este potențialul de extindere al proiectului</w:t>
            </w:r>
            <w:r w:rsidR="00DE6408"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Ce activități indică asupra elementelor de inovație, soluții digitale, tranziție verde</w:t>
            </w:r>
            <w:r w:rsidR="000C40AC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6AA419BB" w14:textId="66337A78" w:rsidR="007A70FD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0D05AA6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AC661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69D864AC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</w:t>
            </w:r>
            <w:r w:rsidR="00DD3C73" w:rsidRP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="00DD3C73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MD"/>
              </w:rPr>
              <w:t>și criza regională</w:t>
            </w: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C436FE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046B8C8A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="009B64B6" w:rsidRPr="00C436FE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C436FE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C436FE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C436FE" w14:paraId="3CA0D67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14:paraId="1379A44D" w14:textId="78D6550D" w:rsidR="007A70FD" w:rsidRPr="00C436FE" w:rsidRDefault="007A70FD" w:rsidP="00B07F7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Desc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009D1E52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0391CF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n USD 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ctivit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03E56D17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,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USD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(aplicant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pal/co-a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plicant)</w:t>
            </w:r>
          </w:p>
        </w:tc>
      </w:tr>
      <w:tr w:rsidR="009B64B6" w:rsidRPr="00C436FE" w14:paraId="65E50BE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0E6861CA" w:rsidR="009D1E52" w:rsidRPr="00C436FE" w:rsidRDefault="00B07F7B" w:rsidP="00B07F7B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o-RO"/>
              </w:rPr>
              <w:t xml:space="preserve">Suport de politici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>1.1.</w:t>
            </w:r>
          </w:p>
        </w:tc>
        <w:tc>
          <w:tcPr>
            <w:tcW w:w="4671" w:type="dxa"/>
            <w:gridSpan w:val="3"/>
          </w:tcPr>
          <w:p w14:paraId="1DD832BD" w14:textId="3AE28715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Ex.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Realizarea unei analize a impactului </w:t>
            </w:r>
            <w:r w:rsidR="00067D57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crizei regionale </w:t>
            </w:r>
            <w:r w:rsidR="003734D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asupra sectorului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XY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77B7F758" w:rsidR="009D1E52" w:rsidRPr="00C436FE" w:rsidRDefault="003734DC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Ex. Organizarea a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2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s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esiuni </w:t>
            </w:r>
            <w:r w:rsidR="00773A9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instruire </w:t>
            </w:r>
            <w:r w:rsidR="00FA70C2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de creștere a potențialului asociațiilor de </w:t>
            </w:r>
            <w:r w:rsidR="00D57425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suport în afaceri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7DB09970" w14:textId="694C692F" w:rsidR="000C40AC" w:rsidRPr="00C436FE" w:rsidRDefault="00F81434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1F7BBC0F" w14:textId="13A3B976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6E1757" w:rsidRPr="00C436FE" w14:paraId="207BD606" w14:textId="758759A8" w:rsidTr="006E1757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676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420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6E1757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6F1B0264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3, 2021</w:t>
                  </w:r>
                </w:p>
              </w:tc>
              <w:tc>
                <w:tcPr>
                  <w:tcW w:w="708" w:type="dxa"/>
                </w:tcPr>
                <w:p w14:paraId="7D141352" w14:textId="5F05CA0D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4, 2021</w:t>
                  </w:r>
                </w:p>
              </w:tc>
              <w:tc>
                <w:tcPr>
                  <w:tcW w:w="709" w:type="dxa"/>
                </w:tcPr>
                <w:p w14:paraId="4F857A2C" w14:textId="0E7598C0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1, 2022</w:t>
                  </w:r>
                </w:p>
              </w:tc>
              <w:tc>
                <w:tcPr>
                  <w:tcW w:w="793" w:type="dxa"/>
                </w:tcPr>
                <w:p w14:paraId="7DAE83CF" w14:textId="6B8D5823" w:rsidR="006E1757" w:rsidRPr="00C436FE" w:rsidRDefault="00F81434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2, 2022</w:t>
                  </w:r>
                </w:p>
              </w:tc>
              <w:tc>
                <w:tcPr>
                  <w:tcW w:w="622" w:type="dxa"/>
                </w:tcPr>
                <w:p w14:paraId="09992D27" w14:textId="7003B1EA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6E1757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6E1757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6E1757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5CAC" w14:textId="77777777" w:rsidR="00F73215" w:rsidRDefault="00F73215">
      <w:r>
        <w:separator/>
      </w:r>
    </w:p>
  </w:endnote>
  <w:endnote w:type="continuationSeparator" w:id="0">
    <w:p w14:paraId="046F204D" w14:textId="77777777" w:rsidR="00F73215" w:rsidRDefault="00F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D3FE" w14:textId="77777777" w:rsidR="00F73215" w:rsidRDefault="00F73215">
      <w:r>
        <w:separator/>
      </w:r>
    </w:p>
  </w:footnote>
  <w:footnote w:type="continuationSeparator" w:id="0">
    <w:p w14:paraId="3050E69D" w14:textId="77777777" w:rsidR="00F73215" w:rsidRDefault="00F7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2266B2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  <w:t>Advanced Cross-River Capacities for Trade Project</w:t>
          </w:r>
        </w:p>
        <w:p w14:paraId="08BAADD5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  <w:p w14:paraId="70142A14" w14:textId="3B355996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3C7DD65E" w:rsidR="00622202" w:rsidRPr="00DF1ED7" w:rsidRDefault="00F33C01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5408" behindDoc="0" locked="0" layoutInCell="1" allowOverlap="1" wp14:anchorId="429597A9" wp14:editId="7FE7FB1E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2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CE1260" w:rsidRPr="00DF1ED7" w14:paraId="087C8D44" w14:textId="77777777" w:rsidTr="00CE1260">
      <w:tc>
        <w:tcPr>
          <w:tcW w:w="2943" w:type="dxa"/>
        </w:tcPr>
        <w:p w14:paraId="36F86345" w14:textId="67239385" w:rsidR="00CE1260" w:rsidRPr="00DF1ED7" w:rsidRDefault="000A0C2C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7456" behindDoc="1" locked="0" layoutInCell="1" allowOverlap="1" wp14:anchorId="5ADF488E" wp14:editId="42EF575D">
                <wp:simplePos x="0" y="0"/>
                <wp:positionH relativeFrom="margin">
                  <wp:posOffset>0</wp:posOffset>
                </wp:positionH>
                <wp:positionV relativeFrom="topMargin">
                  <wp:posOffset>180340</wp:posOffset>
                </wp:positionV>
                <wp:extent cx="1531620" cy="451485"/>
                <wp:effectExtent l="0" t="0" r="0" b="5715"/>
                <wp:wrapTight wrapText="bothSides">
                  <wp:wrapPolygon edited="0">
                    <wp:start x="0" y="0"/>
                    <wp:lineTo x="0" y="20962"/>
                    <wp:lineTo x="21224" y="20962"/>
                    <wp:lineTo x="21224" y="0"/>
                    <wp:lineTo x="0" y="0"/>
                  </wp:wrapPolygon>
                </wp:wrapTight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0B4E524F" w14:textId="77777777" w:rsidR="00011DA9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03CB626" w14:textId="3A69E3A0" w:rsidR="00CE1260" w:rsidRDefault="00011DA9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</w:rPr>
            <w:drawing>
              <wp:inline distT="0" distB="0" distL="0" distR="0" wp14:anchorId="56686419" wp14:editId="7DD5021F">
                <wp:extent cx="2571750" cy="317456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486" cy="32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0A2ECF" w14:textId="2918C14D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2EF1FAD7" w:rsidR="00CE1260" w:rsidRPr="00DF1ED7" w:rsidRDefault="00054B73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9504" behindDoc="0" locked="0" layoutInCell="1" allowOverlap="1" wp14:anchorId="1430CAD9" wp14:editId="19B55B8C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 rotWithShape="1">
                        <a:blip r:embed="rId3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6AE7AD57" w14:textId="56B86ABA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3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4"/>
  </w:num>
  <w:num w:numId="5" w16cid:durableId="19429576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DA9"/>
    <w:rsid w:val="00031D6A"/>
    <w:rsid w:val="000329B0"/>
    <w:rsid w:val="00054B73"/>
    <w:rsid w:val="00055522"/>
    <w:rsid w:val="00066213"/>
    <w:rsid w:val="00067D57"/>
    <w:rsid w:val="00075D46"/>
    <w:rsid w:val="000A0C2C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C222E"/>
    <w:rsid w:val="004C392A"/>
    <w:rsid w:val="0051060C"/>
    <w:rsid w:val="00530CB4"/>
    <w:rsid w:val="00531519"/>
    <w:rsid w:val="0054311F"/>
    <w:rsid w:val="00560E29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A95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07F7B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33AA"/>
    <w:rsid w:val="00CE1260"/>
    <w:rsid w:val="00D13019"/>
    <w:rsid w:val="00D20D59"/>
    <w:rsid w:val="00D24CBF"/>
    <w:rsid w:val="00D47370"/>
    <w:rsid w:val="00D57425"/>
    <w:rsid w:val="00D6136B"/>
    <w:rsid w:val="00D65B21"/>
    <w:rsid w:val="00D94F0F"/>
    <w:rsid w:val="00DA5227"/>
    <w:rsid w:val="00DB3F86"/>
    <w:rsid w:val="00DC1580"/>
    <w:rsid w:val="00DD3C73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73215"/>
    <w:rsid w:val="00F81434"/>
    <w:rsid w:val="00F833A5"/>
    <w:rsid w:val="00F85776"/>
    <w:rsid w:val="00F860A9"/>
    <w:rsid w:val="00FA70C2"/>
    <w:rsid w:val="00FB1300"/>
    <w:rsid w:val="00FE5385"/>
    <w:rsid w:val="00FF2DA1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Elena Veselovscaia</cp:lastModifiedBy>
  <cp:revision>15</cp:revision>
  <cp:lastPrinted>2018-02-06T06:54:00Z</cp:lastPrinted>
  <dcterms:created xsi:type="dcterms:W3CDTF">2021-06-10T18:33:00Z</dcterms:created>
  <dcterms:modified xsi:type="dcterms:W3CDTF">2023-03-01T19:56:00Z</dcterms:modified>
</cp:coreProperties>
</file>