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D8F2" w14:textId="03C82C5C" w:rsidR="00E860E2" w:rsidRPr="00EC1BFF" w:rsidRDefault="693E6D0C" w:rsidP="5ECA4066">
      <w:pPr>
        <w:tabs>
          <w:tab w:val="left" w:pos="7305"/>
        </w:tabs>
        <w:suppressAutoHyphens/>
        <w:jc w:val="center"/>
        <w:rPr>
          <w:lang w:val="en-US"/>
        </w:rPr>
      </w:pPr>
      <w:r w:rsidRPr="5ECA4066">
        <w:rPr>
          <w:rFonts w:ascii="Calibri" w:eastAsia="Calibri" w:hAnsi="Calibri" w:cs="Calibri"/>
          <w:b/>
          <w:bCs/>
          <w:color w:val="000000" w:themeColor="text1"/>
          <w:sz w:val="20"/>
          <w:szCs w:val="20"/>
          <w:lang w:val="en-US"/>
        </w:rPr>
        <w:t xml:space="preserve">National company/organization to capacitate young women and men in accelerating peace, social cohesion and gender equality within communities across both banks of </w:t>
      </w:r>
      <w:proofErr w:type="spellStart"/>
      <w:r w:rsidRPr="5ECA4066">
        <w:rPr>
          <w:rFonts w:ascii="Calibri" w:eastAsia="Calibri" w:hAnsi="Calibri" w:cs="Calibri"/>
          <w:b/>
          <w:bCs/>
          <w:color w:val="000000" w:themeColor="text1"/>
          <w:sz w:val="20"/>
          <w:szCs w:val="20"/>
          <w:lang w:val="en-US"/>
        </w:rPr>
        <w:t>Nistru</w:t>
      </w:r>
      <w:proofErr w:type="spellEnd"/>
      <w:r w:rsidRPr="5ECA4066">
        <w:rPr>
          <w:rFonts w:ascii="Calibri" w:eastAsia="Calibri" w:hAnsi="Calibri" w:cs="Calibri"/>
          <w:b/>
          <w:bCs/>
          <w:color w:val="000000" w:themeColor="text1"/>
          <w:sz w:val="20"/>
          <w:szCs w:val="20"/>
          <w:lang w:val="en-US"/>
        </w:rPr>
        <w:t xml:space="preserve"> river.</w:t>
      </w:r>
      <w:r w:rsidRPr="5ECA4066">
        <w:rPr>
          <w:rFonts w:ascii="Calibri" w:eastAsia="Calibri" w:hAnsi="Calibri" w:cs="Calibri"/>
          <w:sz w:val="24"/>
          <w:szCs w:val="24"/>
          <w:lang w:val="en-GB"/>
        </w:rPr>
        <w:t xml:space="preserve"> </w:t>
      </w:r>
    </w:p>
    <w:p w14:paraId="6186B16A" w14:textId="3F796B0D" w:rsidR="00E860E2" w:rsidRPr="00E73073" w:rsidRDefault="00E860E2" w:rsidP="007016CE">
      <w:pPr>
        <w:tabs>
          <w:tab w:val="center" w:pos="4680"/>
        </w:tabs>
        <w:suppressAutoHyphens/>
        <w:outlineLvl w:val="0"/>
        <w:rPr>
          <w:b/>
          <w:bCs/>
          <w:sz w:val="24"/>
          <w:szCs w:val="24"/>
          <w:lang w:val="en-GB"/>
        </w:rPr>
      </w:pPr>
      <w:r w:rsidRPr="5ECA4066">
        <w:rPr>
          <w:b/>
          <w:bCs/>
          <w:sz w:val="24"/>
          <w:szCs w:val="24"/>
          <w:lang w:val="en-GB"/>
        </w:rPr>
        <w:t>GUIDANCE</w:t>
      </w:r>
      <w:r w:rsidR="00017AB6" w:rsidRPr="5ECA4066">
        <w:rPr>
          <w:b/>
          <w:bCs/>
          <w:sz w:val="24"/>
          <w:szCs w:val="24"/>
          <w:lang w:val="en-GB"/>
        </w:rPr>
        <w:t>/CHECKLIST</w:t>
      </w:r>
      <w:r w:rsidRPr="5ECA4066">
        <w:rPr>
          <w:b/>
          <w:bCs/>
          <w:sz w:val="24"/>
          <w:szCs w:val="24"/>
          <w:lang w:val="en-GB"/>
        </w:rPr>
        <w:t xml:space="preserve"> ON THE USE OF THE</w:t>
      </w:r>
      <w:r w:rsidR="5382C9F6" w:rsidRPr="5ECA4066">
        <w:rPr>
          <w:b/>
          <w:bCs/>
          <w:sz w:val="24"/>
          <w:szCs w:val="24"/>
          <w:lang w:val="en-GB"/>
        </w:rPr>
        <w:t xml:space="preserve"> </w:t>
      </w:r>
      <w:r w:rsidR="2D557B65" w:rsidRPr="5ECA4066">
        <w:rPr>
          <w:b/>
          <w:bCs/>
          <w:sz w:val="24"/>
          <w:szCs w:val="24"/>
          <w:lang w:val="en-GB"/>
        </w:rPr>
        <w:t>RFP</w:t>
      </w:r>
      <w:r w:rsidRPr="5ECA4066">
        <w:rPr>
          <w:b/>
          <w:bCs/>
          <w:sz w:val="24"/>
          <w:szCs w:val="24"/>
          <w:lang w:val="en-GB"/>
        </w:rPr>
        <w:t xml:space="preserve"> </w:t>
      </w:r>
      <w:r w:rsidR="00D620DD" w:rsidRPr="5ECA4066">
        <w:rPr>
          <w:b/>
          <w:bCs/>
          <w:sz w:val="24"/>
          <w:szCs w:val="24"/>
          <w:lang w:val="en-GB"/>
        </w:rPr>
        <w:t>TEMPLATE</w:t>
      </w:r>
    </w:p>
    <w:p w14:paraId="07512CDE" w14:textId="0D083B64" w:rsidR="00E860E2" w:rsidRPr="009E294C" w:rsidRDefault="00E860E2" w:rsidP="00410619">
      <w:pPr>
        <w:autoSpaceDE w:val="0"/>
        <w:autoSpaceDN w:val="0"/>
        <w:adjustRightInd w:val="0"/>
        <w:spacing w:line="276" w:lineRule="auto"/>
        <w:jc w:val="both"/>
        <w:rPr>
          <w:rFonts w:eastAsia="Calibri"/>
          <w:bCs/>
          <w:sz w:val="20"/>
          <w:szCs w:val="20"/>
          <w:lang w:val="en-GB"/>
        </w:rPr>
      </w:pPr>
      <w:r w:rsidRPr="009E294C">
        <w:rPr>
          <w:rFonts w:ascii="Calibri" w:hAnsi="Calibri" w:cs="Arial"/>
          <w:bCs/>
          <w:color w:val="7F7F7F"/>
          <w:sz w:val="20"/>
          <w:szCs w:val="20"/>
          <w:lang w:val="en-GB"/>
        </w:rPr>
        <w:t xml:space="preserve">This </w:t>
      </w:r>
      <w:r w:rsidR="00DD5F36" w:rsidRPr="009E294C">
        <w:rPr>
          <w:rFonts w:ascii="Calibri" w:hAnsi="Calibri" w:cs="Arial"/>
          <w:bCs/>
          <w:color w:val="7F7F7F"/>
          <w:sz w:val="20"/>
          <w:szCs w:val="20"/>
          <w:lang w:val="en-GB"/>
        </w:rPr>
        <w:t>is</w:t>
      </w:r>
      <w:r w:rsidR="00095451" w:rsidRPr="009E294C">
        <w:rPr>
          <w:rFonts w:ascii="Calibri" w:hAnsi="Calibri" w:cs="Arial"/>
          <w:bCs/>
          <w:color w:val="7F7F7F"/>
          <w:sz w:val="20"/>
          <w:szCs w:val="20"/>
          <w:lang w:val="en-GB"/>
        </w:rPr>
        <w:t xml:space="preserve"> intended</w:t>
      </w:r>
      <w:r w:rsidRPr="009E294C">
        <w:rPr>
          <w:rFonts w:ascii="Calibri" w:hAnsi="Calibri" w:cs="Arial"/>
          <w:bCs/>
          <w:color w:val="7F7F7F"/>
          <w:sz w:val="20"/>
          <w:szCs w:val="20"/>
          <w:lang w:val="en-GB"/>
        </w:rPr>
        <w:t xml:space="preserve"> </w:t>
      </w:r>
      <w:r w:rsidR="009255AC" w:rsidRPr="009E294C">
        <w:rPr>
          <w:rFonts w:ascii="Calibri" w:hAnsi="Calibri" w:cs="Arial"/>
          <w:bCs/>
          <w:color w:val="7F7F7F"/>
          <w:sz w:val="20"/>
          <w:szCs w:val="20"/>
          <w:lang w:val="en-GB"/>
        </w:rPr>
        <w:t xml:space="preserve">to </w:t>
      </w:r>
      <w:r w:rsidR="00095451" w:rsidRPr="009E294C">
        <w:rPr>
          <w:rFonts w:ascii="Calibri" w:hAnsi="Calibri" w:cs="Arial"/>
          <w:bCs/>
          <w:color w:val="7F7F7F"/>
          <w:sz w:val="20"/>
          <w:szCs w:val="20"/>
          <w:lang w:val="en-GB"/>
        </w:rPr>
        <w:t>gather specific procurement needs and records</w:t>
      </w:r>
      <w:r w:rsidR="009255AC" w:rsidRPr="009E294C">
        <w:rPr>
          <w:rFonts w:ascii="Calibri" w:hAnsi="Calibri" w:cs="Arial"/>
          <w:bCs/>
          <w:color w:val="7F7F7F"/>
          <w:sz w:val="20"/>
          <w:szCs w:val="20"/>
          <w:lang w:val="en-GB"/>
        </w:rPr>
        <w:t xml:space="preserve"> from </w:t>
      </w:r>
      <w:r w:rsidR="00095451" w:rsidRPr="009E294C">
        <w:rPr>
          <w:rFonts w:ascii="Calibri" w:hAnsi="Calibri" w:cs="Arial"/>
          <w:bCs/>
          <w:color w:val="7F7F7F"/>
          <w:sz w:val="20"/>
          <w:szCs w:val="20"/>
          <w:lang w:val="en-GB"/>
        </w:rPr>
        <w:t xml:space="preserve">the </w:t>
      </w:r>
      <w:r w:rsidR="009255AC" w:rsidRPr="009E294C">
        <w:rPr>
          <w:rFonts w:ascii="Calibri" w:hAnsi="Calibri" w:cs="Arial"/>
          <w:bCs/>
          <w:color w:val="7F7F7F"/>
          <w:sz w:val="20"/>
          <w:szCs w:val="20"/>
          <w:lang w:val="en-GB"/>
        </w:rPr>
        <w:t>Requesting Unit</w:t>
      </w:r>
      <w:r w:rsidR="00773AF4" w:rsidRPr="009E294C">
        <w:rPr>
          <w:rFonts w:ascii="Calibri" w:hAnsi="Calibri" w:cs="Arial"/>
          <w:bCs/>
          <w:color w:val="7F7F7F"/>
          <w:sz w:val="20"/>
          <w:szCs w:val="20"/>
          <w:lang w:val="en-GB"/>
        </w:rPr>
        <w:t>/Office</w:t>
      </w:r>
      <w:r w:rsidR="009255AC" w:rsidRPr="009E294C">
        <w:rPr>
          <w:rFonts w:ascii="Calibri" w:hAnsi="Calibri" w:cs="Arial"/>
          <w:bCs/>
          <w:color w:val="7F7F7F"/>
          <w:sz w:val="20"/>
          <w:szCs w:val="20"/>
          <w:lang w:val="en-GB"/>
        </w:rPr>
        <w:t xml:space="preserve"> </w:t>
      </w:r>
      <w:r w:rsidR="00095451" w:rsidRPr="009E294C">
        <w:rPr>
          <w:rFonts w:ascii="Calibri" w:hAnsi="Calibri" w:cs="Arial"/>
          <w:bCs/>
          <w:color w:val="7F7F7F"/>
          <w:sz w:val="20"/>
          <w:szCs w:val="20"/>
          <w:lang w:val="en-GB"/>
        </w:rPr>
        <w:t xml:space="preserve">that will be </w:t>
      </w:r>
      <w:r w:rsidR="00773AF4" w:rsidRPr="009E294C">
        <w:rPr>
          <w:rFonts w:ascii="Calibri" w:hAnsi="Calibri" w:cs="Arial"/>
          <w:bCs/>
          <w:color w:val="7F7F7F"/>
          <w:sz w:val="20"/>
          <w:szCs w:val="20"/>
          <w:lang w:val="en-GB"/>
        </w:rPr>
        <w:t>entered/uploaded</w:t>
      </w:r>
      <w:r w:rsidR="00095451" w:rsidRPr="009E294C">
        <w:rPr>
          <w:rFonts w:ascii="Calibri" w:hAnsi="Calibri" w:cs="Arial"/>
          <w:bCs/>
          <w:color w:val="7F7F7F"/>
          <w:sz w:val="20"/>
          <w:szCs w:val="20"/>
          <w:lang w:val="en-GB"/>
        </w:rPr>
        <w:t xml:space="preserve"> in </w:t>
      </w:r>
      <w:r w:rsidR="00773AF4" w:rsidRPr="009E294C">
        <w:rPr>
          <w:rFonts w:ascii="Calibri" w:hAnsi="Calibri" w:cs="Arial"/>
          <w:bCs/>
          <w:color w:val="7F7F7F"/>
          <w:sz w:val="20"/>
          <w:szCs w:val="20"/>
          <w:lang w:val="en-GB"/>
        </w:rPr>
        <w:t>Quantum</w:t>
      </w:r>
      <w:r w:rsidR="00095451" w:rsidRPr="009E294C">
        <w:rPr>
          <w:rFonts w:ascii="Calibri" w:hAnsi="Calibri" w:cs="Arial"/>
          <w:bCs/>
          <w:color w:val="7F7F7F"/>
          <w:sz w:val="20"/>
          <w:szCs w:val="20"/>
          <w:lang w:val="en-GB"/>
        </w:rPr>
        <w:t>. The information sheet should be filled jointly by the requester and procurement practitioner.</w:t>
      </w:r>
      <w:r w:rsidR="00DD5F36" w:rsidRPr="009E294C">
        <w:rPr>
          <w:rFonts w:ascii="Calibri" w:hAnsi="Calibri" w:cs="Arial"/>
          <w:bCs/>
          <w:color w:val="7F7F7F"/>
          <w:sz w:val="20"/>
          <w:szCs w:val="20"/>
          <w:lang w:val="en-GB"/>
        </w:rPr>
        <w:t xml:space="preserve"> This page must be deleted before attaching to the RFP in Quantum.</w:t>
      </w:r>
    </w:p>
    <w:tbl>
      <w:tblPr>
        <w:tblStyle w:val="Tabelgril"/>
        <w:tblW w:w="9353" w:type="dxa"/>
        <w:tblLook w:val="04A0" w:firstRow="1" w:lastRow="0" w:firstColumn="1" w:lastColumn="0" w:noHBand="0" w:noVBand="1"/>
      </w:tblPr>
      <w:tblGrid>
        <w:gridCol w:w="4957"/>
        <w:gridCol w:w="2693"/>
        <w:gridCol w:w="1703"/>
      </w:tblGrid>
      <w:tr w:rsidR="00C20FB2" w:rsidRPr="00EC1BFF" w14:paraId="65FE0B26" w14:textId="77777777" w:rsidTr="5ECA4066">
        <w:tc>
          <w:tcPr>
            <w:tcW w:w="9353" w:type="dxa"/>
            <w:gridSpan w:val="3"/>
          </w:tcPr>
          <w:p w14:paraId="5032EFB4" w14:textId="2F17846B" w:rsidR="00C20FB2" w:rsidRPr="00E758BB" w:rsidRDefault="00C20FB2" w:rsidP="00E758BB">
            <w:pPr>
              <w:tabs>
                <w:tab w:val="left" w:pos="270"/>
              </w:tabs>
              <w:outlineLvl w:val="0"/>
              <w:rPr>
                <w:rStyle w:val="eop"/>
                <w:rFonts w:eastAsiaTheme="minorHAnsi" w:cstheme="minorHAnsi"/>
                <w:b/>
                <w:bCs/>
                <w:color w:val="808080" w:themeColor="background1" w:themeShade="80"/>
                <w:sz w:val="20"/>
                <w:szCs w:val="20"/>
                <w:u w:val="single"/>
                <w:lang w:val="en-GB"/>
              </w:rPr>
            </w:pPr>
            <w:r w:rsidRPr="00E758BB">
              <w:rPr>
                <w:rStyle w:val="eop"/>
                <w:rFonts w:eastAsiaTheme="minorHAnsi" w:cstheme="minorHAnsi"/>
                <w:b/>
                <w:bCs/>
                <w:color w:val="808080" w:themeColor="background1" w:themeShade="80"/>
                <w:sz w:val="20"/>
                <w:szCs w:val="20"/>
                <w:u w:val="single"/>
                <w:lang w:val="en-GB"/>
              </w:rPr>
              <w:t>For Requesting Unit</w:t>
            </w:r>
          </w:p>
          <w:p w14:paraId="4D22A8ED" w14:textId="77777777" w:rsidR="00C20FB2" w:rsidRPr="009E294C" w:rsidRDefault="00C20FB2" w:rsidP="001B6C80">
            <w:pPr>
              <w:outlineLvl w:val="0"/>
              <w:rPr>
                <w:rStyle w:val="eop"/>
                <w:rFonts w:eastAsiaTheme="minorHAnsi" w:cstheme="minorHAnsi"/>
                <w:color w:val="808080" w:themeColor="background1" w:themeShade="80"/>
                <w:sz w:val="20"/>
                <w:szCs w:val="20"/>
                <w:lang w:val="en-GB"/>
              </w:rPr>
            </w:pPr>
            <w:r w:rsidRPr="009E294C">
              <w:rPr>
                <w:rStyle w:val="eop"/>
                <w:rFonts w:eastAsiaTheme="minorHAnsi" w:cstheme="minorHAnsi"/>
                <w:color w:val="808080" w:themeColor="background1" w:themeShade="80"/>
                <w:sz w:val="20"/>
                <w:szCs w:val="20"/>
                <w:lang w:val="en-GB"/>
              </w:rPr>
              <w:t>The requesting unit should complete this Information Sheet, where:</w:t>
            </w:r>
          </w:p>
          <w:p w14:paraId="45B77273" w14:textId="77777777" w:rsidR="00C20FB2" w:rsidRPr="009E294C" w:rsidRDefault="00C20FB2" w:rsidP="003B4C5D">
            <w:pPr>
              <w:pStyle w:val="Listparagraf"/>
              <w:numPr>
                <w:ilvl w:val="0"/>
                <w:numId w:val="9"/>
              </w:numPr>
              <w:outlineLvl w:val="0"/>
              <w:rPr>
                <w:rStyle w:val="eop"/>
                <w:rFonts w:asciiTheme="minorHAnsi" w:eastAsiaTheme="minorEastAsia" w:hAnsiTheme="minorHAnsi" w:cstheme="minorHAnsi"/>
                <w:color w:val="808080" w:themeColor="background1" w:themeShade="80"/>
                <w:lang w:val="en-GB"/>
              </w:rPr>
            </w:pPr>
            <w:r w:rsidRPr="009E294C">
              <w:rPr>
                <w:rStyle w:val="eop"/>
                <w:rFonts w:asciiTheme="minorHAnsi" w:eastAsiaTheme="minorEastAsia" w:hAnsiTheme="minorHAnsi" w:cstheme="minorHAnsi"/>
                <w:color w:val="808080" w:themeColor="background1" w:themeShade="80"/>
                <w:lang w:val="en-GB"/>
              </w:rPr>
              <w:t xml:space="preserve">Texts/questionnaires highlighted in </w:t>
            </w:r>
            <w:r w:rsidRPr="009E294C">
              <w:rPr>
                <w:rStyle w:val="eop"/>
                <w:rFonts w:asciiTheme="minorHAnsi" w:eastAsiaTheme="minorEastAsia" w:hAnsiTheme="minorHAnsi" w:cstheme="minorHAnsi"/>
                <w:b/>
                <w:bCs/>
                <w:color w:val="FF0000"/>
                <w:lang w:val="en-GB"/>
              </w:rPr>
              <w:t>red</w:t>
            </w:r>
            <w:r w:rsidRPr="009E294C">
              <w:rPr>
                <w:rStyle w:val="eop"/>
                <w:rFonts w:asciiTheme="minorHAnsi" w:eastAsiaTheme="minorEastAsia" w:hAnsiTheme="minorHAnsi" w:cstheme="minorHAnsi"/>
                <w:color w:val="FF0000"/>
                <w:lang w:val="en-GB"/>
              </w:rPr>
              <w:t xml:space="preserve"> must be filled/answered</w:t>
            </w:r>
            <w:r w:rsidRPr="009E294C">
              <w:rPr>
                <w:rStyle w:val="eop"/>
                <w:rFonts w:asciiTheme="minorHAnsi" w:eastAsiaTheme="minorEastAsia" w:hAnsiTheme="minorHAnsi" w:cstheme="minorHAnsi"/>
                <w:color w:val="808080" w:themeColor="background1" w:themeShade="80"/>
                <w:lang w:val="en-GB"/>
              </w:rPr>
              <w:t>;</w:t>
            </w:r>
          </w:p>
          <w:p w14:paraId="29AE8443" w14:textId="77777777" w:rsidR="00C20FB2" w:rsidRPr="009E294C" w:rsidRDefault="00C20FB2" w:rsidP="003B4C5D">
            <w:pPr>
              <w:pStyle w:val="Listparagraf"/>
              <w:numPr>
                <w:ilvl w:val="0"/>
                <w:numId w:val="9"/>
              </w:numPr>
              <w:outlineLvl w:val="0"/>
              <w:rPr>
                <w:rStyle w:val="eop"/>
                <w:rFonts w:asciiTheme="minorHAnsi" w:eastAsiaTheme="minorHAnsi" w:hAnsiTheme="minorHAnsi" w:cstheme="minorHAnsi"/>
                <w:color w:val="808080" w:themeColor="background1" w:themeShade="80"/>
                <w:lang w:val="en-GB"/>
              </w:rPr>
            </w:pPr>
            <w:r w:rsidRPr="009E294C">
              <w:rPr>
                <w:rStyle w:val="eop"/>
                <w:rFonts w:asciiTheme="minorHAnsi" w:eastAsiaTheme="minorHAnsi" w:hAnsiTheme="minorHAnsi" w:cstheme="minorHAnsi"/>
                <w:color w:val="808080" w:themeColor="background1" w:themeShade="80"/>
                <w:lang w:val="en-GB"/>
              </w:rPr>
              <w:t xml:space="preserve">Texts in </w:t>
            </w:r>
            <w:r w:rsidRPr="009E294C">
              <w:rPr>
                <w:rStyle w:val="eop"/>
                <w:rFonts w:asciiTheme="minorHAnsi" w:eastAsiaTheme="minorHAnsi" w:hAnsiTheme="minorHAnsi" w:cstheme="minorHAnsi"/>
                <w:b/>
                <w:bCs/>
                <w:color w:val="0070C0"/>
                <w:lang w:val="en-GB"/>
              </w:rPr>
              <w:t>blue</w:t>
            </w:r>
            <w:r w:rsidRPr="009E294C">
              <w:rPr>
                <w:rStyle w:val="eop"/>
                <w:rFonts w:asciiTheme="minorHAnsi" w:eastAsiaTheme="minorHAnsi" w:hAnsiTheme="minorHAnsi" w:cstheme="minorHAnsi"/>
                <w:color w:val="0070C0"/>
                <w:lang w:val="en-GB"/>
              </w:rPr>
              <w:t xml:space="preserve"> </w:t>
            </w:r>
            <w:r w:rsidRPr="009E294C">
              <w:rPr>
                <w:rStyle w:val="eop"/>
                <w:rFonts w:asciiTheme="minorHAnsi" w:eastAsiaTheme="minorHAnsi" w:hAnsiTheme="minorHAnsi" w:cstheme="minorHAnsi"/>
                <w:color w:val="808080" w:themeColor="background1" w:themeShade="80"/>
                <w:lang w:val="en-GB"/>
              </w:rPr>
              <w:t>should be replaced/amended</w:t>
            </w:r>
            <w:r w:rsidRPr="009E294C">
              <w:rPr>
                <w:rStyle w:val="eop"/>
                <w:rFonts w:asciiTheme="minorHAnsi" w:eastAsiaTheme="minorHAnsi" w:hAnsiTheme="minorHAnsi" w:cstheme="minorHAnsi"/>
                <w:color w:val="808080" w:themeColor="background1" w:themeShade="80"/>
              </w:rPr>
              <w:t>/removed</w:t>
            </w:r>
            <w:r w:rsidRPr="009E294C">
              <w:rPr>
                <w:rStyle w:val="eop"/>
                <w:rFonts w:asciiTheme="minorHAnsi" w:eastAsiaTheme="minorHAnsi" w:hAnsiTheme="minorHAnsi" w:cstheme="minorHAnsi"/>
                <w:color w:val="808080" w:themeColor="background1" w:themeShade="80"/>
                <w:lang w:val="en-GB"/>
              </w:rPr>
              <w:t xml:space="preserve"> as required;</w:t>
            </w:r>
          </w:p>
          <w:p w14:paraId="32E9E7EB" w14:textId="77777777" w:rsidR="00C20FB2" w:rsidRPr="009E294C" w:rsidRDefault="00C20FB2" w:rsidP="003B4C5D">
            <w:pPr>
              <w:pStyle w:val="Listparagraf"/>
              <w:numPr>
                <w:ilvl w:val="0"/>
                <w:numId w:val="9"/>
              </w:numPr>
              <w:outlineLvl w:val="0"/>
              <w:rPr>
                <w:rStyle w:val="eop"/>
                <w:rFonts w:asciiTheme="minorHAnsi" w:eastAsiaTheme="minorEastAsia" w:hAnsiTheme="minorHAnsi" w:cstheme="minorHAnsi"/>
                <w:color w:val="808080" w:themeColor="background1" w:themeShade="80"/>
                <w:lang w:val="en-GB"/>
              </w:rPr>
            </w:pPr>
            <w:r w:rsidRPr="009E294C">
              <w:rPr>
                <w:rStyle w:val="eop"/>
                <w:rFonts w:asciiTheme="minorHAnsi" w:eastAsiaTheme="minorEastAsia" w:hAnsiTheme="minorHAnsi" w:cstheme="minorHAnsi"/>
                <w:color w:val="808080" w:themeColor="background1" w:themeShade="80"/>
                <w:lang w:val="en-GB"/>
              </w:rPr>
              <w:t>Inapplicable options and footnotes should be deleted.</w:t>
            </w:r>
          </w:p>
          <w:p w14:paraId="333A20B0" w14:textId="77777777" w:rsidR="00C20FB2" w:rsidRPr="009E294C" w:rsidRDefault="00C20FB2" w:rsidP="00DD5F36">
            <w:pPr>
              <w:pStyle w:val="Listparagraf"/>
              <w:tabs>
                <w:tab w:val="left" w:pos="306"/>
              </w:tabs>
              <w:ind w:left="22"/>
              <w:outlineLvl w:val="0"/>
              <w:rPr>
                <w:rStyle w:val="eop"/>
                <w:rFonts w:asciiTheme="minorHAnsi" w:eastAsiaTheme="minorEastAsia" w:hAnsiTheme="minorHAnsi" w:cstheme="minorHAnsi"/>
                <w:b/>
                <w:bCs/>
                <w:color w:val="808080" w:themeColor="background1" w:themeShade="80"/>
                <w:u w:val="single"/>
                <w:lang w:val="en-GB"/>
              </w:rPr>
            </w:pPr>
          </w:p>
          <w:p w14:paraId="469E9228" w14:textId="38DA8C03" w:rsidR="00C20FB2" w:rsidRPr="009E294C" w:rsidRDefault="00C20FB2" w:rsidP="00DD5F36">
            <w:pPr>
              <w:pStyle w:val="Listparagraf"/>
              <w:tabs>
                <w:tab w:val="left" w:pos="306"/>
              </w:tabs>
              <w:ind w:left="22"/>
              <w:outlineLvl w:val="0"/>
              <w:rPr>
                <w:rStyle w:val="eop"/>
                <w:rFonts w:asciiTheme="minorHAnsi" w:eastAsiaTheme="minorEastAsia" w:hAnsiTheme="minorHAnsi" w:cstheme="minorHAnsi"/>
                <w:b/>
                <w:bCs/>
                <w:color w:val="808080" w:themeColor="background1" w:themeShade="80"/>
                <w:u w:val="single"/>
                <w:lang w:val="en-GB"/>
              </w:rPr>
            </w:pPr>
            <w:r w:rsidRPr="009E294C">
              <w:rPr>
                <w:rStyle w:val="eop"/>
                <w:rFonts w:asciiTheme="minorHAnsi" w:eastAsiaTheme="minorEastAsia" w:hAnsiTheme="minorHAnsi" w:cstheme="minorHAnsi"/>
                <w:b/>
                <w:bCs/>
                <w:color w:val="808080" w:themeColor="background1" w:themeShade="80"/>
                <w:u w:val="single"/>
                <w:lang w:val="en-GB"/>
              </w:rPr>
              <w:t>Checklist for Procurement Notice Documents:</w:t>
            </w:r>
          </w:p>
          <w:p w14:paraId="2714DA0E" w14:textId="4DF4BAF0" w:rsidR="00C20FB2" w:rsidRPr="009E294C" w:rsidRDefault="00C20FB2" w:rsidP="00E758BB">
            <w:pPr>
              <w:jc w:val="both"/>
              <w:outlineLvl w:val="0"/>
              <w:rPr>
                <w:rStyle w:val="eop"/>
                <w:rFonts w:cstheme="minorHAnsi"/>
                <w:color w:val="808080" w:themeColor="background1" w:themeShade="80"/>
                <w:sz w:val="20"/>
                <w:szCs w:val="20"/>
                <w:lang w:val="en-GB"/>
              </w:rPr>
            </w:pPr>
            <w:r w:rsidRPr="009E294C">
              <w:rPr>
                <w:rStyle w:val="eop"/>
                <w:rFonts w:cstheme="minorHAnsi"/>
                <w:color w:val="808080" w:themeColor="background1" w:themeShade="80"/>
                <w:sz w:val="20"/>
                <w:szCs w:val="20"/>
                <w:lang w:val="en-GB"/>
              </w:rPr>
              <w:t>The P</w:t>
            </w:r>
            <w:proofErr w:type="spellStart"/>
            <w:r w:rsidRPr="00A348C0">
              <w:rPr>
                <w:rStyle w:val="eop"/>
                <w:rFonts w:cstheme="minorHAnsi"/>
                <w:color w:val="808080" w:themeColor="background1" w:themeShade="80"/>
                <w:sz w:val="20"/>
                <w:szCs w:val="20"/>
                <w:lang w:val="en-US"/>
              </w:rPr>
              <w:t>rocurement</w:t>
            </w:r>
            <w:proofErr w:type="spellEnd"/>
            <w:r w:rsidRPr="00A348C0">
              <w:rPr>
                <w:rStyle w:val="eop"/>
                <w:rFonts w:cstheme="minorHAnsi"/>
                <w:color w:val="808080" w:themeColor="background1" w:themeShade="80"/>
                <w:sz w:val="20"/>
                <w:szCs w:val="20"/>
                <w:lang w:val="en-US"/>
              </w:rPr>
              <w:t xml:space="preserve"> Case Manager</w:t>
            </w:r>
            <w:r w:rsidRPr="009E294C">
              <w:rPr>
                <w:rStyle w:val="eop"/>
                <w:rFonts w:cstheme="minorHAnsi"/>
                <w:color w:val="808080" w:themeColor="background1" w:themeShade="80"/>
                <w:sz w:val="20"/>
                <w:szCs w:val="20"/>
                <w:lang w:val="en-GB"/>
              </w:rPr>
              <w:t xml:space="preserve"> must </w:t>
            </w:r>
            <w:r w:rsidR="00BF3776">
              <w:rPr>
                <w:rStyle w:val="eop"/>
                <w:rFonts w:cstheme="minorHAnsi"/>
                <w:color w:val="808080" w:themeColor="background1" w:themeShade="80"/>
                <w:sz w:val="20"/>
                <w:szCs w:val="20"/>
                <w:lang w:val="en-GB"/>
              </w:rPr>
              <w:t>c</w:t>
            </w:r>
            <w:r w:rsidR="00BF3776" w:rsidRPr="00A348C0">
              <w:rPr>
                <w:rStyle w:val="eop"/>
                <w:color w:val="808080" w:themeColor="background1" w:themeShade="80"/>
                <w:sz w:val="20"/>
                <w:szCs w:val="20"/>
                <w:lang w:val="en-US"/>
              </w:rPr>
              <w:t>heck</w:t>
            </w:r>
            <w:r w:rsidR="00BF3776" w:rsidRPr="00A348C0">
              <w:rPr>
                <w:rStyle w:val="eop"/>
                <w:rFonts w:cstheme="minorHAnsi"/>
                <w:color w:val="808080" w:themeColor="background1" w:themeShade="80"/>
                <w:sz w:val="20"/>
                <w:szCs w:val="20"/>
                <w:lang w:val="en-US"/>
              </w:rPr>
              <w:t xml:space="preserve"> </w:t>
            </w:r>
            <w:r w:rsidRPr="009E294C">
              <w:rPr>
                <w:rStyle w:val="eop"/>
                <w:rFonts w:cstheme="minorHAnsi"/>
                <w:color w:val="808080" w:themeColor="background1" w:themeShade="80"/>
                <w:sz w:val="20"/>
                <w:szCs w:val="20"/>
                <w:lang w:val="en-GB"/>
              </w:rPr>
              <w:t xml:space="preserve">the documents listed in the below checklist </w:t>
            </w:r>
            <w:r w:rsidR="00BF3776">
              <w:rPr>
                <w:rStyle w:val="eop"/>
                <w:rFonts w:cstheme="minorHAnsi"/>
                <w:color w:val="808080" w:themeColor="background1" w:themeShade="80"/>
                <w:sz w:val="20"/>
                <w:szCs w:val="20"/>
                <w:lang w:val="en-GB"/>
              </w:rPr>
              <w:t>a</w:t>
            </w:r>
            <w:proofErr w:type="spellStart"/>
            <w:r w:rsidR="00BF3776" w:rsidRPr="00A348C0">
              <w:rPr>
                <w:rStyle w:val="eop"/>
                <w:color w:val="808080" w:themeColor="background1" w:themeShade="80"/>
                <w:sz w:val="20"/>
                <w:szCs w:val="20"/>
                <w:lang w:val="en-US"/>
              </w:rPr>
              <w:t>nd</w:t>
            </w:r>
            <w:proofErr w:type="spellEnd"/>
            <w:r w:rsidR="00BF3776" w:rsidRPr="00A348C0">
              <w:rPr>
                <w:rStyle w:val="eop"/>
                <w:color w:val="808080" w:themeColor="background1" w:themeShade="80"/>
                <w:sz w:val="20"/>
                <w:szCs w:val="20"/>
                <w:lang w:val="en-US"/>
              </w:rPr>
              <w:t xml:space="preserve"> </w:t>
            </w:r>
            <w:r w:rsidRPr="009E294C">
              <w:rPr>
                <w:rStyle w:val="eop"/>
                <w:rFonts w:cstheme="minorHAnsi"/>
                <w:color w:val="808080" w:themeColor="background1" w:themeShade="80"/>
                <w:sz w:val="20"/>
                <w:szCs w:val="20"/>
                <w:lang w:val="en-GB"/>
              </w:rPr>
              <w:t xml:space="preserve">attach to the RFP </w:t>
            </w:r>
            <w:r w:rsidR="00096306">
              <w:rPr>
                <w:rStyle w:val="eop"/>
                <w:rFonts w:cstheme="minorHAnsi"/>
                <w:color w:val="808080" w:themeColor="background1" w:themeShade="80"/>
                <w:sz w:val="20"/>
                <w:szCs w:val="20"/>
                <w:lang w:val="en-GB"/>
              </w:rPr>
              <w:t>Negotiation (solicitation)</w:t>
            </w:r>
            <w:r w:rsidRPr="009E294C">
              <w:rPr>
                <w:rStyle w:val="eop"/>
                <w:rFonts w:cstheme="minorHAnsi"/>
                <w:color w:val="808080" w:themeColor="background1" w:themeShade="80"/>
                <w:sz w:val="20"/>
                <w:szCs w:val="20"/>
                <w:lang w:val="en-GB"/>
              </w:rPr>
              <w:t xml:space="preserve"> in the Quantum system:</w:t>
            </w:r>
          </w:p>
        </w:tc>
      </w:tr>
      <w:tr w:rsidR="00C20FB2" w:rsidRPr="009E294C" w14:paraId="6D33073F" w14:textId="77777777" w:rsidTr="5ECA4066">
        <w:tc>
          <w:tcPr>
            <w:tcW w:w="4957" w:type="dxa"/>
            <w:shd w:val="clear" w:color="auto" w:fill="D9D9D9" w:themeFill="background1" w:themeFillShade="D9"/>
          </w:tcPr>
          <w:p w14:paraId="07FA4689" w14:textId="64C7F763" w:rsidR="00C20FB2" w:rsidRPr="00B52CD6" w:rsidRDefault="00C20FB2" w:rsidP="00BA288D">
            <w:pPr>
              <w:jc w:val="both"/>
              <w:outlineLvl w:val="0"/>
              <w:rPr>
                <w:rStyle w:val="eop"/>
                <w:rFonts w:cstheme="minorHAnsi"/>
                <w:b/>
                <w:bCs/>
                <w:color w:val="808080" w:themeColor="background1" w:themeShade="80"/>
                <w:sz w:val="20"/>
                <w:szCs w:val="20"/>
                <w:lang w:val="en-GB"/>
              </w:rPr>
            </w:pPr>
            <w:r w:rsidRPr="00B52CD6">
              <w:rPr>
                <w:rStyle w:val="eop"/>
                <w:rFonts w:eastAsiaTheme="minorHAnsi" w:cstheme="minorHAnsi"/>
                <w:b/>
                <w:bCs/>
                <w:color w:val="808080" w:themeColor="background1" w:themeShade="80"/>
                <w:sz w:val="20"/>
                <w:szCs w:val="20"/>
                <w:lang w:val="en-GB"/>
              </w:rPr>
              <w:t>Document Name:</w:t>
            </w:r>
          </w:p>
        </w:tc>
        <w:tc>
          <w:tcPr>
            <w:tcW w:w="2693" w:type="dxa"/>
            <w:shd w:val="clear" w:color="auto" w:fill="D9D9D9" w:themeFill="background1" w:themeFillShade="D9"/>
          </w:tcPr>
          <w:p w14:paraId="670CA48D" w14:textId="77DE9E5F" w:rsidR="00C20FB2" w:rsidRPr="00C20FB2" w:rsidRDefault="00C20FB2" w:rsidP="00BA288D">
            <w:pPr>
              <w:jc w:val="both"/>
              <w:outlineLvl w:val="0"/>
              <w:rPr>
                <w:rStyle w:val="eop"/>
                <w:rFonts w:cstheme="minorHAnsi"/>
                <w:b/>
                <w:bCs/>
                <w:color w:val="808080" w:themeColor="background1" w:themeShade="80"/>
                <w:lang w:val="en-GB"/>
              </w:rPr>
            </w:pPr>
            <w:r w:rsidRPr="00C20FB2">
              <w:rPr>
                <w:rStyle w:val="eop"/>
                <w:rFonts w:cstheme="minorHAnsi"/>
                <w:b/>
                <w:bCs/>
                <w:color w:val="808080" w:themeColor="background1" w:themeShade="80"/>
                <w:sz w:val="20"/>
                <w:szCs w:val="20"/>
                <w:lang w:val="en-GB"/>
              </w:rPr>
              <w:t>F</w:t>
            </w:r>
            <w:r w:rsidRPr="00C20FB2">
              <w:rPr>
                <w:rStyle w:val="eop"/>
                <w:rFonts w:cstheme="minorHAnsi"/>
                <w:b/>
                <w:bCs/>
                <w:color w:val="808080" w:themeColor="background1" w:themeShade="80"/>
                <w:sz w:val="20"/>
                <w:szCs w:val="20"/>
              </w:rPr>
              <w:t>ormat</w:t>
            </w:r>
          </w:p>
        </w:tc>
        <w:tc>
          <w:tcPr>
            <w:tcW w:w="1703" w:type="dxa"/>
            <w:shd w:val="clear" w:color="auto" w:fill="D9D9D9" w:themeFill="background1" w:themeFillShade="D9"/>
          </w:tcPr>
          <w:p w14:paraId="29A655B7" w14:textId="7FD2EA14" w:rsidR="00C20FB2" w:rsidRPr="00B52CD6" w:rsidRDefault="00F11445" w:rsidP="00BA288D">
            <w:pPr>
              <w:jc w:val="both"/>
              <w:outlineLvl w:val="0"/>
              <w:rPr>
                <w:rStyle w:val="eop"/>
                <w:rFonts w:cstheme="minorHAnsi"/>
                <w:b/>
                <w:bCs/>
                <w:color w:val="808080" w:themeColor="background1" w:themeShade="80"/>
                <w:sz w:val="20"/>
                <w:szCs w:val="20"/>
                <w:lang w:val="en-GB"/>
              </w:rPr>
            </w:pPr>
            <w:r>
              <w:rPr>
                <w:rStyle w:val="eop"/>
                <w:rFonts w:cstheme="minorHAnsi"/>
                <w:b/>
                <w:bCs/>
                <w:color w:val="808080" w:themeColor="background1" w:themeShade="80"/>
                <w:sz w:val="20"/>
                <w:szCs w:val="20"/>
                <w:lang w:val="en-GB"/>
              </w:rPr>
              <w:t>Included</w:t>
            </w:r>
            <w:r w:rsidR="00C20FB2" w:rsidRPr="00B52CD6">
              <w:rPr>
                <w:rStyle w:val="eop"/>
                <w:rFonts w:cstheme="minorHAnsi"/>
                <w:b/>
                <w:bCs/>
                <w:color w:val="808080" w:themeColor="background1" w:themeShade="80"/>
                <w:sz w:val="20"/>
                <w:szCs w:val="20"/>
                <w:lang w:val="en-GB"/>
              </w:rPr>
              <w:t xml:space="preserve"> </w:t>
            </w:r>
          </w:p>
        </w:tc>
      </w:tr>
      <w:tr w:rsidR="001E63E0" w:rsidRPr="009E294C" w14:paraId="1C4F9806" w14:textId="77777777" w:rsidTr="5ECA4066">
        <w:tc>
          <w:tcPr>
            <w:tcW w:w="4957" w:type="dxa"/>
          </w:tcPr>
          <w:p w14:paraId="7CBAF45F" w14:textId="01E04B3C" w:rsidR="001E63E0" w:rsidRDefault="001E63E0" w:rsidP="005A6C8E">
            <w:pPr>
              <w:jc w:val="both"/>
              <w:outlineLvl w:val="0"/>
              <w:rPr>
                <w:rFonts w:eastAsiaTheme="minorHAnsi" w:cstheme="minorHAnsi"/>
                <w:color w:val="808080" w:themeColor="background1" w:themeShade="80"/>
                <w:sz w:val="20"/>
                <w:szCs w:val="20"/>
                <w:lang w:val="en-GB"/>
              </w:rPr>
            </w:pPr>
            <w:r>
              <w:rPr>
                <w:rFonts w:eastAsiaTheme="minorHAnsi" w:cstheme="minorHAnsi"/>
                <w:color w:val="808080" w:themeColor="background1" w:themeShade="80"/>
                <w:sz w:val="20"/>
                <w:szCs w:val="20"/>
                <w:lang w:val="en-GB"/>
              </w:rPr>
              <w:t>Section 1: Letter of Invitation</w:t>
            </w:r>
          </w:p>
        </w:tc>
        <w:tc>
          <w:tcPr>
            <w:tcW w:w="2693" w:type="dxa"/>
          </w:tcPr>
          <w:p w14:paraId="2B3DDD92" w14:textId="27EABC68" w:rsidR="001E63E0" w:rsidRPr="007F7ACE" w:rsidRDefault="001E63E0" w:rsidP="005A6C8E">
            <w:pPr>
              <w:jc w:val="both"/>
              <w:outlineLvl w:val="0"/>
              <w:rPr>
                <w:rStyle w:val="eop"/>
                <w:rFonts w:eastAsiaTheme="minorHAnsi" w:cstheme="minorHAnsi"/>
                <w:color w:val="808080" w:themeColor="background1" w:themeShade="80"/>
                <w:sz w:val="20"/>
                <w:szCs w:val="20"/>
                <w:lang w:val="en-GB"/>
              </w:rPr>
            </w:pPr>
            <w:r>
              <w:rPr>
                <w:rStyle w:val="eop"/>
                <w:rFonts w:eastAsiaTheme="minorHAnsi" w:cstheme="minorHAnsi"/>
                <w:color w:val="808080" w:themeColor="background1" w:themeShade="80"/>
                <w:sz w:val="20"/>
                <w:szCs w:val="20"/>
                <w:lang w:val="en-GB"/>
              </w:rPr>
              <w:t>“</w:t>
            </w:r>
            <w:r w:rsidRPr="001E63E0">
              <w:rPr>
                <w:rStyle w:val="eop"/>
                <w:rFonts w:eastAsiaTheme="minorHAnsi" w:cstheme="minorHAnsi"/>
                <w:color w:val="808080" w:themeColor="background1" w:themeShade="80"/>
                <w:sz w:val="20"/>
                <w:szCs w:val="20"/>
                <w:lang w:val="en-GB"/>
              </w:rPr>
              <w:t xml:space="preserve">Cover </w:t>
            </w:r>
            <w:r w:rsidR="00096306" w:rsidRPr="001E63E0">
              <w:rPr>
                <w:rStyle w:val="eop"/>
                <w:rFonts w:eastAsiaTheme="minorHAnsi" w:cstheme="minorHAnsi"/>
                <w:color w:val="808080" w:themeColor="background1" w:themeShade="80"/>
                <w:sz w:val="20"/>
                <w:szCs w:val="20"/>
                <w:lang w:val="en-GB"/>
              </w:rPr>
              <w:t>Page”</w:t>
            </w:r>
            <w:r w:rsidR="00096306">
              <w:rPr>
                <w:rStyle w:val="eop"/>
                <w:rFonts w:eastAsiaTheme="minorHAnsi" w:cstheme="minorHAnsi"/>
                <w:color w:val="808080" w:themeColor="background1" w:themeShade="80"/>
                <w:sz w:val="20"/>
                <w:szCs w:val="20"/>
                <w:lang w:val="en-GB"/>
              </w:rPr>
              <w:t xml:space="preserve"> section</w:t>
            </w:r>
          </w:p>
        </w:tc>
        <w:tc>
          <w:tcPr>
            <w:tcW w:w="1703" w:type="dxa"/>
          </w:tcPr>
          <w:p w14:paraId="7F69E3A8" w14:textId="77786EF5" w:rsidR="001E63E0" w:rsidRPr="007C32F8" w:rsidRDefault="00000000" w:rsidP="005A6C8E">
            <w:pPr>
              <w:jc w:val="both"/>
              <w:outlineLvl w:val="0"/>
              <w:rPr>
                <w:rStyle w:val="eop"/>
                <w:rFonts w:eastAsiaTheme="minorHAnsi" w:cstheme="minorHAnsi"/>
                <w:color w:val="808080" w:themeColor="background1" w:themeShade="80"/>
                <w:sz w:val="20"/>
                <w:szCs w:val="20"/>
                <w:lang w:val="en-GB"/>
              </w:rPr>
            </w:pPr>
            <w:sdt>
              <w:sdtPr>
                <w:rPr>
                  <w:rStyle w:val="eop"/>
                  <w:rFonts w:eastAsiaTheme="minorHAnsi" w:cstheme="minorHAnsi"/>
                  <w:color w:val="808080" w:themeColor="background1" w:themeShade="80"/>
                  <w:sz w:val="20"/>
                  <w:szCs w:val="20"/>
                  <w:lang w:val="en-GB"/>
                </w:rPr>
                <w:id w:val="-1128085595"/>
                <w14:checkbox>
                  <w14:checked w14:val="0"/>
                  <w14:checkedState w14:val="2612" w14:font="MS Gothic"/>
                  <w14:uncheckedState w14:val="2610" w14:font="MS Gothic"/>
                </w14:checkbox>
              </w:sdtPr>
              <w:sdtContent>
                <w:r w:rsidR="00A348C0">
                  <w:rPr>
                    <w:rStyle w:val="eop"/>
                    <w:rFonts w:ascii="MS Gothic" w:eastAsia="MS Gothic" w:hAnsi="MS Gothic" w:cstheme="minorHAnsi" w:hint="eastAsia"/>
                    <w:color w:val="808080" w:themeColor="background1" w:themeShade="80"/>
                    <w:sz w:val="20"/>
                    <w:szCs w:val="20"/>
                    <w:lang w:val="en-GB"/>
                  </w:rPr>
                  <w:t>☐</w:t>
                </w:r>
              </w:sdtContent>
            </w:sdt>
            <w:r w:rsidR="001E63E0" w:rsidRPr="007C32F8">
              <w:rPr>
                <w:rStyle w:val="eop"/>
                <w:rFonts w:eastAsiaTheme="minorHAnsi" w:cstheme="minorHAnsi"/>
                <w:color w:val="808080" w:themeColor="background1" w:themeShade="80"/>
                <w:sz w:val="20"/>
                <w:szCs w:val="20"/>
                <w:lang w:val="en-GB"/>
              </w:rPr>
              <w:t>Y</w:t>
            </w:r>
            <w:r w:rsidR="001E63E0" w:rsidRPr="007C32F8">
              <w:rPr>
                <w:rStyle w:val="eop"/>
                <w:rFonts w:cstheme="minorHAnsi"/>
                <w:color w:val="808080" w:themeColor="background1" w:themeShade="80"/>
                <w:sz w:val="20"/>
                <w:szCs w:val="20"/>
                <w:lang w:val="en-GB"/>
              </w:rPr>
              <w:t xml:space="preserve">es       </w:t>
            </w:r>
          </w:p>
        </w:tc>
      </w:tr>
      <w:tr w:rsidR="00D97691" w:rsidRPr="009E294C" w14:paraId="7F21ED4B" w14:textId="77777777" w:rsidTr="5ECA4066">
        <w:tc>
          <w:tcPr>
            <w:tcW w:w="4957" w:type="dxa"/>
          </w:tcPr>
          <w:p w14:paraId="2C5B8C11" w14:textId="3CB0A8F5" w:rsidR="00D97691" w:rsidRDefault="2DC5830F" w:rsidP="5ECA4066">
            <w:pPr>
              <w:jc w:val="both"/>
              <w:outlineLvl w:val="0"/>
              <w:rPr>
                <w:color w:val="808080" w:themeColor="background1" w:themeShade="80"/>
                <w:sz w:val="20"/>
                <w:szCs w:val="20"/>
                <w:lang w:val="en-GB"/>
              </w:rPr>
            </w:pPr>
            <w:r w:rsidRPr="5ECA4066">
              <w:rPr>
                <w:color w:val="808080" w:themeColor="background1" w:themeShade="80"/>
                <w:sz w:val="20"/>
                <w:szCs w:val="20"/>
                <w:lang w:val="en-GB"/>
              </w:rPr>
              <w:t>Section 2: Instructions to Vendors</w:t>
            </w:r>
          </w:p>
        </w:tc>
        <w:tc>
          <w:tcPr>
            <w:tcW w:w="2693" w:type="dxa"/>
          </w:tcPr>
          <w:p w14:paraId="4F193FC4" w14:textId="621EE3BF" w:rsidR="00D97691" w:rsidRPr="007F7ACE" w:rsidRDefault="00D97691" w:rsidP="00D97691">
            <w:pPr>
              <w:jc w:val="both"/>
              <w:outlineLvl w:val="0"/>
              <w:rPr>
                <w:rStyle w:val="eop"/>
                <w:rFonts w:eastAsiaTheme="minorHAnsi" w:cstheme="minorHAnsi"/>
                <w:color w:val="808080" w:themeColor="background1" w:themeShade="80"/>
                <w:sz w:val="20"/>
                <w:szCs w:val="20"/>
                <w:lang w:val="en-GB"/>
              </w:rPr>
            </w:pPr>
            <w:r>
              <w:rPr>
                <w:rStyle w:val="eop"/>
                <w:rFonts w:eastAsiaTheme="minorHAnsi" w:cstheme="minorHAnsi"/>
                <w:color w:val="808080" w:themeColor="background1" w:themeShade="80"/>
                <w:sz w:val="20"/>
                <w:szCs w:val="20"/>
                <w:lang w:val="en-GB"/>
              </w:rPr>
              <w:t>“Overview” &gt; “Terms”</w:t>
            </w:r>
            <w:r w:rsidR="000F7C4E">
              <w:rPr>
                <w:rStyle w:val="eop"/>
                <w:rFonts w:eastAsiaTheme="minorHAnsi" w:cstheme="minorHAnsi"/>
                <w:color w:val="808080" w:themeColor="background1" w:themeShade="80"/>
                <w:sz w:val="20"/>
                <w:szCs w:val="20"/>
                <w:lang w:val="en-GB"/>
              </w:rPr>
              <w:t xml:space="preserve"> section</w:t>
            </w:r>
          </w:p>
        </w:tc>
        <w:tc>
          <w:tcPr>
            <w:tcW w:w="1703" w:type="dxa"/>
          </w:tcPr>
          <w:p w14:paraId="16B02902" w14:textId="1FB0D3D6" w:rsidR="00D97691" w:rsidRPr="007C32F8" w:rsidRDefault="00000000" w:rsidP="00D97691">
            <w:pPr>
              <w:jc w:val="both"/>
              <w:outlineLvl w:val="0"/>
              <w:rPr>
                <w:rStyle w:val="eop"/>
                <w:rFonts w:eastAsiaTheme="minorHAnsi" w:cstheme="minorHAnsi"/>
                <w:color w:val="808080" w:themeColor="background1" w:themeShade="80"/>
                <w:sz w:val="20"/>
                <w:szCs w:val="20"/>
                <w:lang w:val="en-GB"/>
              </w:rPr>
            </w:pPr>
            <w:sdt>
              <w:sdtPr>
                <w:rPr>
                  <w:rStyle w:val="eop"/>
                  <w:rFonts w:eastAsiaTheme="minorHAnsi" w:cstheme="minorHAnsi"/>
                  <w:color w:val="808080" w:themeColor="background1" w:themeShade="80"/>
                  <w:sz w:val="20"/>
                  <w:szCs w:val="20"/>
                  <w:lang w:val="en-GB"/>
                </w:rPr>
                <w:id w:val="688487471"/>
                <w14:checkbox>
                  <w14:checked w14:val="0"/>
                  <w14:checkedState w14:val="2612" w14:font="MS Gothic"/>
                  <w14:uncheckedState w14:val="2610" w14:font="MS Gothic"/>
                </w14:checkbox>
              </w:sdtPr>
              <w:sdtContent>
                <w:r w:rsidR="00D97691">
                  <w:rPr>
                    <w:rStyle w:val="eop"/>
                    <w:rFonts w:ascii="MS Gothic" w:eastAsia="MS Gothic" w:hAnsi="MS Gothic" w:cstheme="minorHAnsi" w:hint="eastAsia"/>
                    <w:color w:val="808080" w:themeColor="background1" w:themeShade="80"/>
                    <w:sz w:val="20"/>
                    <w:szCs w:val="20"/>
                    <w:lang w:val="en-GB"/>
                  </w:rPr>
                  <w:t>☐</w:t>
                </w:r>
              </w:sdtContent>
            </w:sdt>
            <w:r w:rsidR="00D97691" w:rsidRPr="007C32F8">
              <w:rPr>
                <w:rStyle w:val="eop"/>
                <w:rFonts w:eastAsiaTheme="minorHAnsi" w:cstheme="minorHAnsi"/>
                <w:color w:val="808080" w:themeColor="background1" w:themeShade="80"/>
                <w:sz w:val="20"/>
                <w:szCs w:val="20"/>
                <w:lang w:val="en-GB"/>
              </w:rPr>
              <w:t>Y</w:t>
            </w:r>
            <w:r w:rsidR="00D97691" w:rsidRPr="007C32F8">
              <w:rPr>
                <w:rStyle w:val="eop"/>
                <w:rFonts w:cstheme="minorHAnsi"/>
                <w:color w:val="808080" w:themeColor="background1" w:themeShade="80"/>
                <w:sz w:val="20"/>
                <w:szCs w:val="20"/>
                <w:lang w:val="en-GB"/>
              </w:rPr>
              <w:t xml:space="preserve">es       </w:t>
            </w:r>
          </w:p>
        </w:tc>
      </w:tr>
      <w:tr w:rsidR="005A6C8E" w:rsidRPr="009E294C" w14:paraId="7590914B" w14:textId="77777777" w:rsidTr="5ECA4066">
        <w:tc>
          <w:tcPr>
            <w:tcW w:w="4957" w:type="dxa"/>
          </w:tcPr>
          <w:p w14:paraId="60C24666" w14:textId="178E0A92" w:rsidR="005A6C8E" w:rsidRPr="007C32F8" w:rsidRDefault="00BF3035" w:rsidP="005A6C8E">
            <w:pPr>
              <w:jc w:val="both"/>
              <w:outlineLvl w:val="0"/>
              <w:rPr>
                <w:rFonts w:eastAsiaTheme="minorHAnsi" w:cstheme="minorHAnsi"/>
                <w:color w:val="808080" w:themeColor="background1" w:themeShade="80"/>
                <w:sz w:val="20"/>
                <w:szCs w:val="20"/>
                <w:lang w:val="en-GB"/>
              </w:rPr>
            </w:pPr>
            <w:r>
              <w:rPr>
                <w:rFonts w:eastAsiaTheme="minorHAnsi" w:cstheme="minorHAnsi"/>
                <w:color w:val="808080" w:themeColor="background1" w:themeShade="80"/>
                <w:sz w:val="20"/>
                <w:szCs w:val="20"/>
                <w:lang w:val="en-GB"/>
              </w:rPr>
              <w:t xml:space="preserve">Section </w:t>
            </w:r>
            <w:r w:rsidR="00B97692">
              <w:rPr>
                <w:rFonts w:eastAsiaTheme="minorHAnsi" w:cstheme="minorHAnsi"/>
                <w:color w:val="808080" w:themeColor="background1" w:themeShade="80"/>
                <w:sz w:val="20"/>
                <w:szCs w:val="20"/>
                <w:lang w:val="en-GB"/>
              </w:rPr>
              <w:t>3</w:t>
            </w:r>
            <w:r>
              <w:rPr>
                <w:rFonts w:eastAsiaTheme="minorHAnsi" w:cstheme="minorHAnsi"/>
                <w:color w:val="808080" w:themeColor="background1" w:themeShade="80"/>
                <w:sz w:val="20"/>
                <w:szCs w:val="20"/>
                <w:lang w:val="en-GB"/>
              </w:rPr>
              <w:t xml:space="preserve">: </w:t>
            </w:r>
            <w:r w:rsidR="005A6C8E">
              <w:rPr>
                <w:rFonts w:eastAsiaTheme="minorHAnsi" w:cstheme="minorHAnsi"/>
                <w:color w:val="808080" w:themeColor="background1" w:themeShade="80"/>
                <w:sz w:val="20"/>
                <w:szCs w:val="20"/>
                <w:lang w:val="en-GB"/>
              </w:rPr>
              <w:t>I</w:t>
            </w:r>
            <w:r w:rsidR="005A6C8E" w:rsidRPr="005A6C8E">
              <w:rPr>
                <w:rFonts w:eastAsiaTheme="minorHAnsi" w:cstheme="minorHAnsi"/>
                <w:color w:val="808080" w:themeColor="background1" w:themeShade="80"/>
                <w:sz w:val="20"/>
                <w:szCs w:val="20"/>
                <w:lang w:val="en-GB"/>
              </w:rPr>
              <w:t>nformation Sheet</w:t>
            </w:r>
          </w:p>
        </w:tc>
        <w:tc>
          <w:tcPr>
            <w:tcW w:w="2693" w:type="dxa"/>
          </w:tcPr>
          <w:p w14:paraId="1813AB32" w14:textId="502B1386" w:rsidR="005A6C8E" w:rsidRPr="007F7ACE" w:rsidRDefault="005A6C8E" w:rsidP="005A6C8E">
            <w:pPr>
              <w:jc w:val="both"/>
              <w:outlineLvl w:val="0"/>
              <w:rPr>
                <w:rStyle w:val="eop"/>
                <w:rFonts w:eastAsiaTheme="minorHAnsi" w:cstheme="minorHAnsi"/>
                <w:color w:val="808080" w:themeColor="background1" w:themeShade="80"/>
                <w:sz w:val="20"/>
                <w:szCs w:val="20"/>
                <w:lang w:val="en-GB"/>
              </w:rPr>
            </w:pPr>
            <w:r w:rsidRPr="007F7ACE">
              <w:rPr>
                <w:rStyle w:val="eop"/>
                <w:rFonts w:eastAsiaTheme="minorHAnsi" w:cstheme="minorHAnsi"/>
                <w:color w:val="808080" w:themeColor="background1" w:themeShade="80"/>
                <w:sz w:val="20"/>
                <w:szCs w:val="20"/>
                <w:lang w:val="en-GB"/>
              </w:rPr>
              <w:t>This document</w:t>
            </w:r>
          </w:p>
        </w:tc>
        <w:tc>
          <w:tcPr>
            <w:tcW w:w="1703" w:type="dxa"/>
          </w:tcPr>
          <w:p w14:paraId="459B6578" w14:textId="2F9DF0EF" w:rsidR="005A6C8E" w:rsidRPr="007C32F8" w:rsidRDefault="00000000" w:rsidP="005A6C8E">
            <w:pPr>
              <w:jc w:val="both"/>
              <w:outlineLvl w:val="0"/>
              <w:rPr>
                <w:rStyle w:val="eop"/>
                <w:rFonts w:eastAsiaTheme="minorHAnsi" w:cstheme="minorHAnsi"/>
                <w:color w:val="808080" w:themeColor="background1" w:themeShade="80"/>
                <w:sz w:val="20"/>
                <w:szCs w:val="20"/>
                <w:lang w:val="en-GB"/>
              </w:rPr>
            </w:pPr>
            <w:sdt>
              <w:sdtPr>
                <w:rPr>
                  <w:rStyle w:val="eop"/>
                  <w:rFonts w:eastAsiaTheme="minorHAnsi" w:cstheme="minorHAnsi"/>
                  <w:color w:val="808080" w:themeColor="background1" w:themeShade="80"/>
                  <w:sz w:val="20"/>
                  <w:szCs w:val="20"/>
                  <w:lang w:val="en-GB"/>
                </w:rPr>
                <w:id w:val="2007785406"/>
                <w14:checkbox>
                  <w14:checked w14:val="0"/>
                  <w14:checkedState w14:val="2612" w14:font="MS Gothic"/>
                  <w14:uncheckedState w14:val="2610" w14:font="MS Gothic"/>
                </w14:checkbox>
              </w:sdtPr>
              <w:sdtContent>
                <w:r w:rsidR="005A6C8E">
                  <w:rPr>
                    <w:rStyle w:val="eop"/>
                    <w:rFonts w:ascii="MS Gothic" w:eastAsia="MS Gothic" w:hAnsi="MS Gothic" w:cstheme="minorHAnsi" w:hint="eastAsia"/>
                    <w:color w:val="808080" w:themeColor="background1" w:themeShade="80"/>
                    <w:sz w:val="20"/>
                    <w:szCs w:val="20"/>
                    <w:lang w:val="en-GB"/>
                  </w:rPr>
                  <w:t>☐</w:t>
                </w:r>
              </w:sdtContent>
            </w:sdt>
            <w:r w:rsidR="005A6C8E" w:rsidRPr="007C32F8">
              <w:rPr>
                <w:rStyle w:val="eop"/>
                <w:rFonts w:eastAsiaTheme="minorHAnsi" w:cstheme="minorHAnsi"/>
                <w:color w:val="808080" w:themeColor="background1" w:themeShade="80"/>
                <w:sz w:val="20"/>
                <w:szCs w:val="20"/>
                <w:lang w:val="en-GB"/>
              </w:rPr>
              <w:t>Y</w:t>
            </w:r>
            <w:r w:rsidR="005A6C8E" w:rsidRPr="007C32F8">
              <w:rPr>
                <w:rStyle w:val="eop"/>
                <w:rFonts w:cstheme="minorHAnsi"/>
                <w:color w:val="808080" w:themeColor="background1" w:themeShade="80"/>
                <w:sz w:val="20"/>
                <w:szCs w:val="20"/>
                <w:lang w:val="en-GB"/>
              </w:rPr>
              <w:t xml:space="preserve">es       </w:t>
            </w:r>
          </w:p>
        </w:tc>
      </w:tr>
      <w:tr w:rsidR="00C20FB2" w:rsidRPr="009E294C" w14:paraId="1BE106AB" w14:textId="77777777" w:rsidTr="5ECA4066">
        <w:tc>
          <w:tcPr>
            <w:tcW w:w="4957" w:type="dxa"/>
          </w:tcPr>
          <w:p w14:paraId="722275E6" w14:textId="6DDA71BB" w:rsidR="00C20FB2" w:rsidRPr="007C32F8" w:rsidRDefault="00BF3035" w:rsidP="00C20FB2">
            <w:pPr>
              <w:jc w:val="both"/>
              <w:outlineLvl w:val="0"/>
              <w:rPr>
                <w:rStyle w:val="eop"/>
                <w:rFonts w:cstheme="minorHAnsi"/>
                <w:color w:val="808080" w:themeColor="background1" w:themeShade="80"/>
                <w:sz w:val="20"/>
                <w:szCs w:val="20"/>
                <w:lang w:val="en-GB"/>
              </w:rPr>
            </w:pPr>
            <w:r>
              <w:rPr>
                <w:rFonts w:eastAsiaTheme="minorHAnsi" w:cstheme="minorHAnsi"/>
                <w:color w:val="808080" w:themeColor="background1" w:themeShade="80"/>
                <w:sz w:val="20"/>
                <w:szCs w:val="20"/>
                <w:lang w:val="en-GB"/>
              </w:rPr>
              <w:t xml:space="preserve">Section </w:t>
            </w:r>
            <w:r w:rsidR="00B97692">
              <w:rPr>
                <w:rFonts w:eastAsiaTheme="minorHAnsi" w:cstheme="minorHAnsi"/>
                <w:color w:val="808080" w:themeColor="background1" w:themeShade="80"/>
                <w:sz w:val="20"/>
                <w:szCs w:val="20"/>
                <w:lang w:val="en-GB"/>
              </w:rPr>
              <w:t>4</w:t>
            </w:r>
            <w:r>
              <w:rPr>
                <w:rFonts w:eastAsiaTheme="minorHAnsi" w:cstheme="minorHAnsi"/>
                <w:color w:val="808080" w:themeColor="background1" w:themeShade="80"/>
                <w:sz w:val="20"/>
                <w:szCs w:val="20"/>
                <w:lang w:val="en-GB"/>
              </w:rPr>
              <w:t xml:space="preserve">: </w:t>
            </w:r>
            <w:r w:rsidR="00C20FB2" w:rsidRPr="007C32F8">
              <w:rPr>
                <w:rFonts w:eastAsiaTheme="minorHAnsi" w:cstheme="minorHAnsi"/>
                <w:color w:val="808080" w:themeColor="background1" w:themeShade="80"/>
                <w:sz w:val="20"/>
                <w:szCs w:val="20"/>
                <w:lang w:val="en-GB"/>
              </w:rPr>
              <w:t>Terms of Reference</w:t>
            </w:r>
          </w:p>
        </w:tc>
        <w:tc>
          <w:tcPr>
            <w:tcW w:w="2693" w:type="dxa"/>
          </w:tcPr>
          <w:p w14:paraId="32E2CC1D" w14:textId="31F3CBA7" w:rsidR="00C20FB2" w:rsidRPr="007C32F8" w:rsidRDefault="00C20FB2" w:rsidP="00C20FB2">
            <w:pPr>
              <w:jc w:val="both"/>
              <w:outlineLvl w:val="0"/>
              <w:rPr>
                <w:rStyle w:val="eop"/>
                <w:rFonts w:eastAsiaTheme="minorHAnsi" w:cstheme="minorHAnsi"/>
                <w:color w:val="808080" w:themeColor="background1" w:themeShade="80"/>
                <w:sz w:val="20"/>
                <w:szCs w:val="20"/>
                <w:lang w:val="en-GB"/>
              </w:rPr>
            </w:pPr>
            <w:r w:rsidRPr="007F7ACE">
              <w:rPr>
                <w:rStyle w:val="eop"/>
                <w:rFonts w:eastAsiaTheme="minorHAnsi" w:cstheme="minorHAnsi"/>
                <w:color w:val="808080" w:themeColor="background1" w:themeShade="80"/>
                <w:sz w:val="20"/>
                <w:szCs w:val="20"/>
                <w:lang w:val="en-GB"/>
              </w:rPr>
              <w:t>This document</w:t>
            </w:r>
          </w:p>
        </w:tc>
        <w:tc>
          <w:tcPr>
            <w:tcW w:w="1703" w:type="dxa"/>
          </w:tcPr>
          <w:p w14:paraId="5E8127CF" w14:textId="7FC3CD91" w:rsidR="00C20FB2" w:rsidRPr="007C32F8" w:rsidRDefault="00000000" w:rsidP="00C20FB2">
            <w:pPr>
              <w:jc w:val="both"/>
              <w:outlineLvl w:val="0"/>
              <w:rPr>
                <w:rStyle w:val="eop"/>
                <w:rFonts w:cstheme="minorHAnsi"/>
                <w:color w:val="808080" w:themeColor="background1" w:themeShade="80"/>
                <w:sz w:val="20"/>
                <w:szCs w:val="20"/>
                <w:lang w:val="en-GB"/>
              </w:rPr>
            </w:pPr>
            <w:sdt>
              <w:sdtPr>
                <w:rPr>
                  <w:rStyle w:val="eop"/>
                  <w:rFonts w:eastAsiaTheme="minorHAnsi" w:cstheme="minorHAnsi"/>
                  <w:color w:val="808080" w:themeColor="background1" w:themeShade="80"/>
                  <w:sz w:val="20"/>
                  <w:szCs w:val="20"/>
                  <w:lang w:val="en-GB"/>
                </w:rPr>
                <w:id w:val="-666474559"/>
                <w14:checkbox>
                  <w14:checked w14:val="0"/>
                  <w14:checkedState w14:val="2612" w14:font="MS Gothic"/>
                  <w14:uncheckedState w14:val="2610" w14:font="MS Gothic"/>
                </w14:checkbox>
              </w:sdtPr>
              <w:sdtContent>
                <w:r w:rsidR="00AF5A9F">
                  <w:rPr>
                    <w:rStyle w:val="eop"/>
                    <w:rFonts w:ascii="MS Gothic" w:eastAsia="MS Gothic" w:hAnsi="MS Gothic" w:cstheme="minorHAnsi" w:hint="eastAsia"/>
                    <w:color w:val="808080" w:themeColor="background1" w:themeShade="80"/>
                    <w:sz w:val="20"/>
                    <w:szCs w:val="20"/>
                    <w:lang w:val="en-GB"/>
                  </w:rPr>
                  <w:t>☐</w:t>
                </w:r>
              </w:sdtContent>
            </w:sdt>
            <w:r w:rsidR="00C20FB2" w:rsidRPr="007C32F8">
              <w:rPr>
                <w:rStyle w:val="eop"/>
                <w:rFonts w:eastAsiaTheme="minorHAnsi" w:cstheme="minorHAnsi"/>
                <w:color w:val="808080" w:themeColor="background1" w:themeShade="80"/>
                <w:sz w:val="20"/>
                <w:szCs w:val="20"/>
                <w:lang w:val="en-GB"/>
              </w:rPr>
              <w:t>Y</w:t>
            </w:r>
            <w:r w:rsidR="00C20FB2" w:rsidRPr="007C32F8">
              <w:rPr>
                <w:rStyle w:val="eop"/>
                <w:rFonts w:cstheme="minorHAnsi"/>
                <w:color w:val="808080" w:themeColor="background1" w:themeShade="80"/>
                <w:sz w:val="20"/>
                <w:szCs w:val="20"/>
                <w:lang w:val="en-GB"/>
              </w:rPr>
              <w:t xml:space="preserve">es       </w:t>
            </w:r>
          </w:p>
        </w:tc>
      </w:tr>
      <w:tr w:rsidR="00C20FB2" w:rsidRPr="009E294C" w14:paraId="7A11AB41" w14:textId="77777777" w:rsidTr="5ECA4066">
        <w:tc>
          <w:tcPr>
            <w:tcW w:w="4957" w:type="dxa"/>
          </w:tcPr>
          <w:p w14:paraId="22C99920" w14:textId="620137BD" w:rsidR="00C20FB2" w:rsidRPr="007C32F8" w:rsidRDefault="00BF3035" w:rsidP="00C20FB2">
            <w:pPr>
              <w:jc w:val="both"/>
              <w:outlineLvl w:val="0"/>
              <w:rPr>
                <w:rStyle w:val="eop"/>
                <w:rFonts w:cstheme="minorHAnsi"/>
                <w:color w:val="808080" w:themeColor="background1" w:themeShade="80"/>
                <w:sz w:val="20"/>
                <w:szCs w:val="20"/>
                <w:lang w:val="en-GB"/>
              </w:rPr>
            </w:pPr>
            <w:r>
              <w:rPr>
                <w:rFonts w:eastAsiaTheme="minorHAnsi" w:cstheme="minorHAnsi"/>
                <w:color w:val="808080" w:themeColor="background1" w:themeShade="80"/>
                <w:sz w:val="20"/>
                <w:szCs w:val="20"/>
                <w:lang w:val="en-GB"/>
              </w:rPr>
              <w:t xml:space="preserve">Section </w:t>
            </w:r>
            <w:r w:rsidR="00B97692">
              <w:rPr>
                <w:rFonts w:eastAsiaTheme="minorHAnsi" w:cstheme="minorHAnsi"/>
                <w:color w:val="808080" w:themeColor="background1" w:themeShade="80"/>
                <w:sz w:val="20"/>
                <w:szCs w:val="20"/>
                <w:lang w:val="en-GB"/>
              </w:rPr>
              <w:t>5</w:t>
            </w:r>
            <w:r>
              <w:rPr>
                <w:rFonts w:eastAsiaTheme="minorHAnsi" w:cstheme="minorHAnsi"/>
                <w:color w:val="808080" w:themeColor="background1" w:themeShade="80"/>
                <w:sz w:val="20"/>
                <w:szCs w:val="20"/>
                <w:lang w:val="en-GB"/>
              </w:rPr>
              <w:t xml:space="preserve">: </w:t>
            </w:r>
            <w:r w:rsidR="00C20FB2" w:rsidRPr="007C32F8">
              <w:rPr>
                <w:rFonts w:eastAsiaTheme="minorHAnsi" w:cstheme="minorHAnsi"/>
                <w:color w:val="808080" w:themeColor="background1" w:themeShade="80"/>
                <w:sz w:val="20"/>
                <w:szCs w:val="20"/>
                <w:lang w:val="en-GB"/>
              </w:rPr>
              <w:t xml:space="preserve">Evaluation Criteria </w:t>
            </w:r>
            <w:r w:rsidR="00C20FB2" w:rsidRPr="00A348C0">
              <w:rPr>
                <w:rFonts w:eastAsiaTheme="minorHAnsi" w:cstheme="minorHAnsi"/>
                <w:color w:val="808080" w:themeColor="background1" w:themeShade="80"/>
                <w:sz w:val="20"/>
                <w:szCs w:val="20"/>
                <w:lang w:val="en-US"/>
              </w:rPr>
              <w:t>and Methodology</w:t>
            </w:r>
          </w:p>
        </w:tc>
        <w:tc>
          <w:tcPr>
            <w:tcW w:w="2693" w:type="dxa"/>
          </w:tcPr>
          <w:p w14:paraId="0B07C368" w14:textId="70D89550" w:rsidR="00C20FB2" w:rsidRPr="007C32F8" w:rsidRDefault="00C20FB2" w:rsidP="00C20FB2">
            <w:pPr>
              <w:jc w:val="both"/>
              <w:outlineLvl w:val="0"/>
              <w:rPr>
                <w:rStyle w:val="eop"/>
                <w:rFonts w:eastAsiaTheme="minorHAnsi" w:cstheme="minorHAnsi"/>
                <w:color w:val="808080" w:themeColor="background1" w:themeShade="80"/>
                <w:sz w:val="20"/>
                <w:szCs w:val="20"/>
                <w:lang w:val="en-GB"/>
              </w:rPr>
            </w:pPr>
            <w:r w:rsidRPr="007F7ACE">
              <w:rPr>
                <w:rStyle w:val="eop"/>
                <w:rFonts w:eastAsiaTheme="minorHAnsi" w:cstheme="minorHAnsi"/>
                <w:color w:val="808080" w:themeColor="background1" w:themeShade="80"/>
                <w:sz w:val="20"/>
                <w:szCs w:val="20"/>
                <w:lang w:val="en-GB"/>
              </w:rPr>
              <w:t>This document</w:t>
            </w:r>
          </w:p>
        </w:tc>
        <w:tc>
          <w:tcPr>
            <w:tcW w:w="1703" w:type="dxa"/>
          </w:tcPr>
          <w:p w14:paraId="5B3E24AB" w14:textId="7B219487" w:rsidR="00C20FB2" w:rsidRPr="007C32F8" w:rsidRDefault="00000000" w:rsidP="00C20FB2">
            <w:pPr>
              <w:jc w:val="both"/>
              <w:outlineLvl w:val="0"/>
              <w:rPr>
                <w:rStyle w:val="eop"/>
                <w:rFonts w:cstheme="minorHAnsi"/>
                <w:color w:val="808080" w:themeColor="background1" w:themeShade="80"/>
                <w:sz w:val="20"/>
                <w:szCs w:val="20"/>
                <w:lang w:val="en-GB"/>
              </w:rPr>
            </w:pPr>
            <w:sdt>
              <w:sdtPr>
                <w:rPr>
                  <w:rStyle w:val="eop"/>
                  <w:rFonts w:eastAsiaTheme="minorHAnsi" w:cstheme="minorHAnsi"/>
                  <w:color w:val="808080" w:themeColor="background1" w:themeShade="80"/>
                  <w:sz w:val="20"/>
                  <w:szCs w:val="20"/>
                  <w:lang w:val="en-GB"/>
                </w:rPr>
                <w:id w:val="-2086834355"/>
                <w14:checkbox>
                  <w14:checked w14:val="0"/>
                  <w14:checkedState w14:val="2612" w14:font="MS Gothic"/>
                  <w14:uncheckedState w14:val="2610" w14:font="MS Gothic"/>
                </w14:checkbox>
              </w:sdtPr>
              <w:sdtContent>
                <w:r w:rsidR="00AF5A9F">
                  <w:rPr>
                    <w:rStyle w:val="eop"/>
                    <w:rFonts w:ascii="MS Gothic" w:eastAsia="MS Gothic" w:hAnsi="MS Gothic" w:cstheme="minorHAnsi" w:hint="eastAsia"/>
                    <w:color w:val="808080" w:themeColor="background1" w:themeShade="80"/>
                    <w:sz w:val="20"/>
                    <w:szCs w:val="20"/>
                    <w:lang w:val="en-GB"/>
                  </w:rPr>
                  <w:t>☐</w:t>
                </w:r>
              </w:sdtContent>
            </w:sdt>
            <w:r w:rsidR="00C20FB2" w:rsidRPr="007C32F8">
              <w:rPr>
                <w:rStyle w:val="eop"/>
                <w:rFonts w:eastAsiaTheme="minorHAnsi" w:cstheme="minorHAnsi"/>
                <w:color w:val="808080" w:themeColor="background1" w:themeShade="80"/>
                <w:sz w:val="20"/>
                <w:szCs w:val="20"/>
                <w:lang w:val="en-GB"/>
              </w:rPr>
              <w:t>Y</w:t>
            </w:r>
            <w:r w:rsidR="00C20FB2" w:rsidRPr="007C32F8">
              <w:rPr>
                <w:rStyle w:val="eop"/>
                <w:rFonts w:cstheme="minorHAnsi"/>
                <w:color w:val="808080" w:themeColor="background1" w:themeShade="80"/>
                <w:sz w:val="20"/>
                <w:szCs w:val="20"/>
                <w:lang w:val="en-GB"/>
              </w:rPr>
              <w:t xml:space="preserve">es       </w:t>
            </w:r>
          </w:p>
        </w:tc>
      </w:tr>
      <w:tr w:rsidR="0010128D" w:rsidRPr="009E294C" w14:paraId="3C7FE096" w14:textId="77777777" w:rsidTr="5ECA4066">
        <w:tc>
          <w:tcPr>
            <w:tcW w:w="4957" w:type="dxa"/>
          </w:tcPr>
          <w:p w14:paraId="359623D1" w14:textId="64321EF2" w:rsidR="0010128D" w:rsidRPr="007C32F8" w:rsidRDefault="0010128D" w:rsidP="0010128D">
            <w:pPr>
              <w:jc w:val="both"/>
              <w:outlineLvl w:val="0"/>
              <w:rPr>
                <w:rFonts w:cstheme="minorHAnsi"/>
                <w:color w:val="808080" w:themeColor="background1" w:themeShade="80"/>
                <w:sz w:val="20"/>
                <w:szCs w:val="20"/>
                <w:lang w:val="en-GB"/>
              </w:rPr>
            </w:pPr>
            <w:r>
              <w:rPr>
                <w:rFonts w:cstheme="minorHAnsi"/>
                <w:color w:val="808080" w:themeColor="background1" w:themeShade="80"/>
                <w:sz w:val="20"/>
                <w:szCs w:val="20"/>
                <w:lang w:val="en-GB"/>
              </w:rPr>
              <w:t xml:space="preserve">Form A: </w:t>
            </w:r>
            <w:r w:rsidRPr="007C32F8">
              <w:rPr>
                <w:rFonts w:cstheme="minorHAnsi"/>
                <w:color w:val="808080" w:themeColor="background1" w:themeShade="80"/>
                <w:sz w:val="20"/>
                <w:szCs w:val="20"/>
                <w:lang w:val="en-GB"/>
              </w:rPr>
              <w:t>Propos</w:t>
            </w:r>
            <w:r>
              <w:rPr>
                <w:rFonts w:cstheme="minorHAnsi"/>
                <w:color w:val="808080" w:themeColor="background1" w:themeShade="80"/>
                <w:sz w:val="20"/>
                <w:szCs w:val="20"/>
                <w:lang w:val="en-GB"/>
              </w:rPr>
              <w:t>er</w:t>
            </w:r>
            <w:r w:rsidRPr="007C32F8">
              <w:rPr>
                <w:rFonts w:cstheme="minorHAnsi"/>
                <w:color w:val="808080" w:themeColor="background1" w:themeShade="80"/>
                <w:sz w:val="20"/>
                <w:szCs w:val="20"/>
                <w:lang w:val="en-GB"/>
              </w:rPr>
              <w:t xml:space="preserve"> Information Form</w:t>
            </w:r>
          </w:p>
        </w:tc>
        <w:tc>
          <w:tcPr>
            <w:tcW w:w="2693" w:type="dxa"/>
          </w:tcPr>
          <w:p w14:paraId="5BE8D68D" w14:textId="617FD31D" w:rsidR="0010128D" w:rsidRPr="007F7ACE" w:rsidRDefault="0010128D" w:rsidP="0010128D">
            <w:pPr>
              <w:jc w:val="both"/>
              <w:outlineLvl w:val="0"/>
              <w:rPr>
                <w:rStyle w:val="eop"/>
                <w:rFonts w:eastAsiaTheme="minorHAnsi" w:cstheme="minorHAnsi"/>
                <w:color w:val="808080" w:themeColor="background1" w:themeShade="80"/>
                <w:sz w:val="20"/>
                <w:szCs w:val="20"/>
                <w:lang w:val="en-GB"/>
              </w:rPr>
            </w:pPr>
            <w:r>
              <w:rPr>
                <w:rStyle w:val="eop"/>
                <w:rFonts w:eastAsiaTheme="minorHAnsi" w:cstheme="minorHAnsi"/>
                <w:color w:val="808080" w:themeColor="background1" w:themeShade="80"/>
                <w:sz w:val="20"/>
                <w:szCs w:val="20"/>
                <w:lang w:val="en-GB"/>
              </w:rPr>
              <w:t xml:space="preserve">“Requirements” </w:t>
            </w:r>
            <w:r w:rsidR="007F37A6">
              <w:rPr>
                <w:rStyle w:val="eop"/>
                <w:rFonts w:eastAsiaTheme="minorHAnsi" w:cstheme="minorHAnsi"/>
                <w:color w:val="808080" w:themeColor="background1" w:themeShade="80"/>
                <w:sz w:val="20"/>
                <w:szCs w:val="20"/>
                <w:lang w:val="en-GB"/>
              </w:rPr>
              <w:t>section</w:t>
            </w:r>
          </w:p>
        </w:tc>
        <w:tc>
          <w:tcPr>
            <w:tcW w:w="1703" w:type="dxa"/>
          </w:tcPr>
          <w:p w14:paraId="0E7BBFF5" w14:textId="5AACB55D" w:rsidR="0010128D" w:rsidRPr="007C32F8" w:rsidRDefault="00000000" w:rsidP="0010128D">
            <w:pPr>
              <w:jc w:val="both"/>
              <w:outlineLvl w:val="0"/>
              <w:rPr>
                <w:rStyle w:val="eop"/>
                <w:rFonts w:eastAsiaTheme="minorHAnsi" w:cstheme="minorHAnsi"/>
                <w:color w:val="808080" w:themeColor="background1" w:themeShade="80"/>
                <w:sz w:val="20"/>
                <w:szCs w:val="20"/>
                <w:lang w:val="en-GB"/>
              </w:rPr>
            </w:pPr>
            <w:sdt>
              <w:sdtPr>
                <w:rPr>
                  <w:rStyle w:val="eop"/>
                  <w:rFonts w:eastAsiaTheme="minorHAnsi" w:cstheme="minorHAnsi"/>
                  <w:color w:val="808080" w:themeColor="background1" w:themeShade="80"/>
                  <w:sz w:val="20"/>
                  <w:szCs w:val="20"/>
                  <w:lang w:val="en-GB"/>
                </w:rPr>
                <w:id w:val="-282647297"/>
                <w14:checkbox>
                  <w14:checked w14:val="0"/>
                  <w14:checkedState w14:val="2612" w14:font="MS Gothic"/>
                  <w14:uncheckedState w14:val="2610" w14:font="MS Gothic"/>
                </w14:checkbox>
              </w:sdtPr>
              <w:sdtContent>
                <w:r w:rsidR="0010128D">
                  <w:rPr>
                    <w:rStyle w:val="eop"/>
                    <w:rFonts w:ascii="MS Gothic" w:eastAsia="MS Gothic" w:hAnsi="MS Gothic" w:cstheme="minorHAnsi" w:hint="eastAsia"/>
                    <w:color w:val="808080" w:themeColor="background1" w:themeShade="80"/>
                    <w:sz w:val="20"/>
                    <w:szCs w:val="20"/>
                    <w:lang w:val="en-GB"/>
                  </w:rPr>
                  <w:t>☐</w:t>
                </w:r>
              </w:sdtContent>
            </w:sdt>
            <w:r w:rsidR="0010128D" w:rsidRPr="007C32F8">
              <w:rPr>
                <w:rStyle w:val="eop"/>
                <w:rFonts w:eastAsiaTheme="minorHAnsi" w:cstheme="minorHAnsi"/>
                <w:color w:val="808080" w:themeColor="background1" w:themeShade="80"/>
                <w:sz w:val="20"/>
                <w:szCs w:val="20"/>
                <w:lang w:val="en-GB"/>
              </w:rPr>
              <w:t>Y</w:t>
            </w:r>
            <w:r w:rsidR="0010128D" w:rsidRPr="007C32F8">
              <w:rPr>
                <w:rStyle w:val="eop"/>
                <w:rFonts w:cstheme="minorHAnsi"/>
                <w:color w:val="808080" w:themeColor="background1" w:themeShade="80"/>
                <w:sz w:val="20"/>
                <w:szCs w:val="20"/>
                <w:lang w:val="en-GB"/>
              </w:rPr>
              <w:t xml:space="preserve">es       </w:t>
            </w:r>
          </w:p>
        </w:tc>
      </w:tr>
      <w:tr w:rsidR="00B45091" w:rsidRPr="009E294C" w14:paraId="7F6E1435" w14:textId="77777777" w:rsidTr="5ECA4066">
        <w:tc>
          <w:tcPr>
            <w:tcW w:w="4957" w:type="dxa"/>
          </w:tcPr>
          <w:p w14:paraId="10D7B861" w14:textId="350C313D" w:rsidR="00B45091" w:rsidRPr="007C32F8" w:rsidRDefault="00B45091" w:rsidP="00B45091">
            <w:pPr>
              <w:jc w:val="both"/>
              <w:outlineLvl w:val="0"/>
              <w:rPr>
                <w:rFonts w:cstheme="minorHAnsi"/>
                <w:color w:val="808080" w:themeColor="background1" w:themeShade="80"/>
                <w:sz w:val="20"/>
                <w:szCs w:val="20"/>
                <w:lang w:val="en-GB"/>
              </w:rPr>
            </w:pPr>
            <w:r>
              <w:rPr>
                <w:rFonts w:cstheme="minorHAnsi"/>
                <w:color w:val="808080" w:themeColor="background1" w:themeShade="80"/>
                <w:sz w:val="20"/>
                <w:szCs w:val="20"/>
                <w:lang w:val="en-GB"/>
              </w:rPr>
              <w:t xml:space="preserve">Form B: </w:t>
            </w:r>
            <w:r w:rsidRPr="007C32F8">
              <w:rPr>
                <w:rFonts w:eastAsiaTheme="minorHAnsi" w:cstheme="minorHAnsi"/>
                <w:color w:val="808080" w:themeColor="background1" w:themeShade="80"/>
                <w:sz w:val="20"/>
                <w:szCs w:val="20"/>
                <w:lang w:val="en-GB"/>
              </w:rPr>
              <w:t>Voluntary Agreement to Promote Gender Equality</w:t>
            </w:r>
          </w:p>
        </w:tc>
        <w:tc>
          <w:tcPr>
            <w:tcW w:w="2693" w:type="dxa"/>
          </w:tcPr>
          <w:p w14:paraId="3EC92B91" w14:textId="05DDC139" w:rsidR="00B45091" w:rsidRPr="007F7ACE" w:rsidRDefault="00B45091" w:rsidP="00B45091">
            <w:pPr>
              <w:jc w:val="both"/>
              <w:outlineLvl w:val="0"/>
              <w:rPr>
                <w:rStyle w:val="eop"/>
                <w:rFonts w:eastAsiaTheme="minorHAnsi" w:cstheme="minorHAnsi"/>
                <w:color w:val="808080" w:themeColor="background1" w:themeShade="80"/>
                <w:sz w:val="20"/>
                <w:szCs w:val="20"/>
                <w:lang w:val="en-GB"/>
              </w:rPr>
            </w:pPr>
            <w:r>
              <w:rPr>
                <w:rStyle w:val="eop"/>
                <w:rFonts w:eastAsiaTheme="minorHAnsi" w:cstheme="minorHAnsi"/>
                <w:color w:val="808080" w:themeColor="background1" w:themeShade="80"/>
                <w:sz w:val="20"/>
                <w:szCs w:val="20"/>
                <w:lang w:val="en-GB"/>
              </w:rPr>
              <w:t xml:space="preserve">“Requirements” </w:t>
            </w:r>
            <w:r w:rsidR="007F37A6">
              <w:rPr>
                <w:rStyle w:val="eop"/>
                <w:rFonts w:eastAsiaTheme="minorHAnsi" w:cstheme="minorHAnsi"/>
                <w:color w:val="808080" w:themeColor="background1" w:themeShade="80"/>
                <w:sz w:val="20"/>
                <w:szCs w:val="20"/>
                <w:lang w:val="en-GB"/>
              </w:rPr>
              <w:t>section</w:t>
            </w:r>
          </w:p>
        </w:tc>
        <w:tc>
          <w:tcPr>
            <w:tcW w:w="1703" w:type="dxa"/>
          </w:tcPr>
          <w:p w14:paraId="46993AB5" w14:textId="3CA0CE31" w:rsidR="00B45091" w:rsidRPr="007C32F8" w:rsidRDefault="00000000" w:rsidP="00B45091">
            <w:pPr>
              <w:jc w:val="both"/>
              <w:outlineLvl w:val="0"/>
              <w:rPr>
                <w:rStyle w:val="eop"/>
                <w:rFonts w:eastAsiaTheme="minorHAnsi" w:cstheme="minorHAnsi"/>
                <w:color w:val="808080" w:themeColor="background1" w:themeShade="80"/>
                <w:sz w:val="20"/>
                <w:szCs w:val="20"/>
                <w:lang w:val="en-GB"/>
              </w:rPr>
            </w:pPr>
            <w:sdt>
              <w:sdtPr>
                <w:rPr>
                  <w:rStyle w:val="eop"/>
                  <w:rFonts w:eastAsiaTheme="minorHAnsi" w:cstheme="minorHAnsi"/>
                  <w:color w:val="808080" w:themeColor="background1" w:themeShade="80"/>
                  <w:sz w:val="20"/>
                  <w:szCs w:val="20"/>
                  <w:lang w:val="en-GB"/>
                </w:rPr>
                <w:id w:val="-497727903"/>
                <w14:checkbox>
                  <w14:checked w14:val="0"/>
                  <w14:checkedState w14:val="2612" w14:font="MS Gothic"/>
                  <w14:uncheckedState w14:val="2610" w14:font="MS Gothic"/>
                </w14:checkbox>
              </w:sdtPr>
              <w:sdtContent>
                <w:r w:rsidR="00B45091">
                  <w:rPr>
                    <w:rStyle w:val="eop"/>
                    <w:rFonts w:ascii="MS Gothic" w:eastAsia="MS Gothic" w:hAnsi="MS Gothic" w:cstheme="minorHAnsi" w:hint="eastAsia"/>
                    <w:color w:val="808080" w:themeColor="background1" w:themeShade="80"/>
                    <w:sz w:val="20"/>
                    <w:szCs w:val="20"/>
                    <w:lang w:val="en-GB"/>
                  </w:rPr>
                  <w:t>☐</w:t>
                </w:r>
              </w:sdtContent>
            </w:sdt>
            <w:r w:rsidR="00B45091" w:rsidRPr="007C32F8">
              <w:rPr>
                <w:rStyle w:val="eop"/>
                <w:rFonts w:eastAsiaTheme="minorHAnsi" w:cstheme="minorHAnsi"/>
                <w:color w:val="808080" w:themeColor="background1" w:themeShade="80"/>
                <w:sz w:val="20"/>
                <w:szCs w:val="20"/>
                <w:lang w:val="en-GB"/>
              </w:rPr>
              <w:t>Y</w:t>
            </w:r>
            <w:r w:rsidR="00B45091" w:rsidRPr="007C32F8">
              <w:rPr>
                <w:rStyle w:val="eop"/>
                <w:rFonts w:cstheme="minorHAnsi"/>
                <w:color w:val="808080" w:themeColor="background1" w:themeShade="80"/>
                <w:sz w:val="20"/>
                <w:szCs w:val="20"/>
                <w:lang w:val="en-GB"/>
              </w:rPr>
              <w:t xml:space="preserve">es       </w:t>
            </w:r>
          </w:p>
        </w:tc>
      </w:tr>
      <w:tr w:rsidR="00A730BA" w:rsidRPr="009E294C" w14:paraId="575D171E" w14:textId="77777777" w:rsidTr="5ECA4066">
        <w:tc>
          <w:tcPr>
            <w:tcW w:w="4957" w:type="dxa"/>
          </w:tcPr>
          <w:p w14:paraId="3D0A2905" w14:textId="178129F7" w:rsidR="00A730BA" w:rsidRPr="007C32F8" w:rsidRDefault="00A730BA" w:rsidP="00A730BA">
            <w:pPr>
              <w:jc w:val="both"/>
              <w:outlineLvl w:val="0"/>
              <w:rPr>
                <w:rFonts w:cstheme="minorHAnsi"/>
                <w:color w:val="808080" w:themeColor="background1" w:themeShade="80"/>
                <w:sz w:val="20"/>
                <w:szCs w:val="20"/>
                <w:lang w:val="en-GB"/>
              </w:rPr>
            </w:pPr>
            <w:r>
              <w:rPr>
                <w:rFonts w:cstheme="minorHAnsi"/>
                <w:color w:val="808080" w:themeColor="background1" w:themeShade="80"/>
                <w:sz w:val="20"/>
                <w:szCs w:val="20"/>
                <w:lang w:val="en-GB"/>
              </w:rPr>
              <w:t>Form C: Technical Proposal</w:t>
            </w:r>
          </w:p>
        </w:tc>
        <w:tc>
          <w:tcPr>
            <w:tcW w:w="2693" w:type="dxa"/>
          </w:tcPr>
          <w:p w14:paraId="49D470B8" w14:textId="274A5664" w:rsidR="00A730BA" w:rsidRPr="007F7ACE" w:rsidRDefault="00A730BA" w:rsidP="00A730BA">
            <w:pPr>
              <w:jc w:val="both"/>
              <w:outlineLvl w:val="0"/>
              <w:rPr>
                <w:rStyle w:val="eop"/>
                <w:rFonts w:eastAsiaTheme="minorHAnsi" w:cstheme="minorHAnsi"/>
                <w:color w:val="808080" w:themeColor="background1" w:themeShade="80"/>
                <w:sz w:val="20"/>
                <w:szCs w:val="20"/>
                <w:lang w:val="en-GB"/>
              </w:rPr>
            </w:pPr>
            <w:r>
              <w:rPr>
                <w:rStyle w:val="eop"/>
                <w:rFonts w:eastAsiaTheme="minorHAnsi" w:cstheme="minorHAnsi"/>
                <w:color w:val="808080" w:themeColor="background1" w:themeShade="80"/>
                <w:sz w:val="20"/>
                <w:szCs w:val="20"/>
                <w:lang w:val="en-GB"/>
              </w:rPr>
              <w:t xml:space="preserve">“Requirements” </w:t>
            </w:r>
            <w:r w:rsidR="007F37A6">
              <w:rPr>
                <w:rStyle w:val="eop"/>
                <w:rFonts w:eastAsiaTheme="minorHAnsi" w:cstheme="minorHAnsi"/>
                <w:color w:val="808080" w:themeColor="background1" w:themeShade="80"/>
                <w:sz w:val="20"/>
                <w:szCs w:val="20"/>
                <w:lang w:val="en-GB"/>
              </w:rPr>
              <w:t>section</w:t>
            </w:r>
          </w:p>
        </w:tc>
        <w:tc>
          <w:tcPr>
            <w:tcW w:w="1703" w:type="dxa"/>
          </w:tcPr>
          <w:p w14:paraId="75F51CC1" w14:textId="51F29D9E" w:rsidR="00A730BA" w:rsidRPr="007C32F8" w:rsidRDefault="00000000" w:rsidP="00A730BA">
            <w:pPr>
              <w:jc w:val="both"/>
              <w:outlineLvl w:val="0"/>
              <w:rPr>
                <w:rStyle w:val="eop"/>
                <w:rFonts w:eastAsiaTheme="minorHAnsi" w:cstheme="minorHAnsi"/>
                <w:color w:val="808080" w:themeColor="background1" w:themeShade="80"/>
                <w:sz w:val="20"/>
                <w:szCs w:val="20"/>
                <w:lang w:val="en-GB"/>
              </w:rPr>
            </w:pPr>
            <w:sdt>
              <w:sdtPr>
                <w:rPr>
                  <w:rStyle w:val="eop"/>
                  <w:rFonts w:eastAsiaTheme="minorHAnsi" w:cstheme="minorHAnsi"/>
                  <w:color w:val="808080" w:themeColor="background1" w:themeShade="80"/>
                  <w:sz w:val="20"/>
                  <w:szCs w:val="20"/>
                  <w:lang w:val="en-GB"/>
                </w:rPr>
                <w:id w:val="836197646"/>
                <w14:checkbox>
                  <w14:checked w14:val="0"/>
                  <w14:checkedState w14:val="2612" w14:font="MS Gothic"/>
                  <w14:uncheckedState w14:val="2610" w14:font="MS Gothic"/>
                </w14:checkbox>
              </w:sdtPr>
              <w:sdtContent>
                <w:r w:rsidR="00A730BA">
                  <w:rPr>
                    <w:rStyle w:val="eop"/>
                    <w:rFonts w:ascii="MS Gothic" w:eastAsia="MS Gothic" w:hAnsi="MS Gothic" w:cstheme="minorHAnsi" w:hint="eastAsia"/>
                    <w:color w:val="808080" w:themeColor="background1" w:themeShade="80"/>
                    <w:sz w:val="20"/>
                    <w:szCs w:val="20"/>
                    <w:lang w:val="en-GB"/>
                  </w:rPr>
                  <w:t>☐</w:t>
                </w:r>
              </w:sdtContent>
            </w:sdt>
            <w:r w:rsidR="00A730BA" w:rsidRPr="007C32F8">
              <w:rPr>
                <w:rStyle w:val="eop"/>
                <w:rFonts w:eastAsiaTheme="minorHAnsi" w:cstheme="minorHAnsi"/>
                <w:color w:val="808080" w:themeColor="background1" w:themeShade="80"/>
                <w:sz w:val="20"/>
                <w:szCs w:val="20"/>
                <w:lang w:val="en-GB"/>
              </w:rPr>
              <w:t>Y</w:t>
            </w:r>
            <w:r w:rsidR="00A730BA" w:rsidRPr="007C32F8">
              <w:rPr>
                <w:rStyle w:val="eop"/>
                <w:rFonts w:cstheme="minorHAnsi"/>
                <w:color w:val="808080" w:themeColor="background1" w:themeShade="80"/>
                <w:sz w:val="20"/>
                <w:szCs w:val="20"/>
                <w:lang w:val="en-GB"/>
              </w:rPr>
              <w:t xml:space="preserve">es       </w:t>
            </w:r>
          </w:p>
        </w:tc>
      </w:tr>
      <w:tr w:rsidR="00C71A7F" w:rsidRPr="009E294C" w14:paraId="29130752" w14:textId="77777777" w:rsidTr="5ECA4066">
        <w:tc>
          <w:tcPr>
            <w:tcW w:w="4957" w:type="dxa"/>
          </w:tcPr>
          <w:p w14:paraId="6493A5F8" w14:textId="2F081A5F" w:rsidR="00C71A7F" w:rsidRPr="007C32F8" w:rsidRDefault="00C71A7F" w:rsidP="00C71A7F">
            <w:pPr>
              <w:jc w:val="both"/>
              <w:outlineLvl w:val="0"/>
              <w:rPr>
                <w:rFonts w:cstheme="minorHAnsi"/>
                <w:color w:val="808080" w:themeColor="background1" w:themeShade="80"/>
                <w:sz w:val="20"/>
                <w:szCs w:val="20"/>
                <w:lang w:val="en-GB"/>
              </w:rPr>
            </w:pPr>
            <w:r>
              <w:rPr>
                <w:rFonts w:cstheme="minorHAnsi"/>
                <w:color w:val="808080" w:themeColor="background1" w:themeShade="80"/>
                <w:sz w:val="20"/>
                <w:szCs w:val="20"/>
                <w:lang w:val="en-GB"/>
              </w:rPr>
              <w:t xml:space="preserve">Form D: </w:t>
            </w:r>
            <w:r w:rsidRPr="007C32F8">
              <w:rPr>
                <w:rFonts w:cstheme="minorHAnsi"/>
                <w:color w:val="808080" w:themeColor="background1" w:themeShade="80"/>
                <w:sz w:val="20"/>
                <w:szCs w:val="20"/>
                <w:lang w:val="en-GB"/>
              </w:rPr>
              <w:t>Eligibility and Qualification Form</w:t>
            </w:r>
          </w:p>
        </w:tc>
        <w:tc>
          <w:tcPr>
            <w:tcW w:w="2693" w:type="dxa"/>
          </w:tcPr>
          <w:p w14:paraId="0F530844" w14:textId="707E180E" w:rsidR="00C71A7F" w:rsidRPr="007F7ACE" w:rsidRDefault="00C71A7F" w:rsidP="00C71A7F">
            <w:pPr>
              <w:jc w:val="both"/>
              <w:outlineLvl w:val="0"/>
              <w:rPr>
                <w:rStyle w:val="eop"/>
                <w:rFonts w:eastAsiaTheme="minorHAnsi" w:cstheme="minorHAnsi"/>
                <w:color w:val="808080" w:themeColor="background1" w:themeShade="80"/>
                <w:sz w:val="20"/>
                <w:szCs w:val="20"/>
                <w:lang w:val="en-GB"/>
              </w:rPr>
            </w:pPr>
            <w:r w:rsidRPr="007F7ACE">
              <w:rPr>
                <w:rStyle w:val="eop"/>
                <w:rFonts w:eastAsiaTheme="minorHAnsi" w:cstheme="minorHAnsi"/>
                <w:color w:val="808080" w:themeColor="background1" w:themeShade="80"/>
                <w:sz w:val="20"/>
                <w:szCs w:val="20"/>
                <w:lang w:val="en-GB"/>
              </w:rPr>
              <w:t>This document</w:t>
            </w:r>
          </w:p>
        </w:tc>
        <w:tc>
          <w:tcPr>
            <w:tcW w:w="1703" w:type="dxa"/>
          </w:tcPr>
          <w:p w14:paraId="7F70E520" w14:textId="306DB424" w:rsidR="00C71A7F" w:rsidRPr="007C32F8" w:rsidRDefault="00000000" w:rsidP="00C71A7F">
            <w:pPr>
              <w:jc w:val="both"/>
              <w:outlineLvl w:val="0"/>
              <w:rPr>
                <w:rStyle w:val="eop"/>
                <w:rFonts w:eastAsiaTheme="minorHAnsi" w:cstheme="minorHAnsi"/>
                <w:color w:val="808080" w:themeColor="background1" w:themeShade="80"/>
                <w:sz w:val="20"/>
                <w:szCs w:val="20"/>
                <w:lang w:val="en-GB"/>
              </w:rPr>
            </w:pPr>
            <w:sdt>
              <w:sdtPr>
                <w:rPr>
                  <w:rStyle w:val="eop"/>
                  <w:rFonts w:eastAsiaTheme="minorHAnsi" w:cstheme="minorHAnsi"/>
                  <w:color w:val="808080" w:themeColor="background1" w:themeShade="80"/>
                  <w:sz w:val="20"/>
                  <w:szCs w:val="20"/>
                  <w:lang w:val="en-GB"/>
                </w:rPr>
                <w:id w:val="-738864552"/>
                <w14:checkbox>
                  <w14:checked w14:val="0"/>
                  <w14:checkedState w14:val="2612" w14:font="MS Gothic"/>
                  <w14:uncheckedState w14:val="2610" w14:font="MS Gothic"/>
                </w14:checkbox>
              </w:sdtPr>
              <w:sdtContent>
                <w:r w:rsidR="00C71A7F">
                  <w:rPr>
                    <w:rStyle w:val="eop"/>
                    <w:rFonts w:ascii="MS Gothic" w:eastAsia="MS Gothic" w:hAnsi="MS Gothic" w:cstheme="minorHAnsi" w:hint="eastAsia"/>
                    <w:color w:val="808080" w:themeColor="background1" w:themeShade="80"/>
                    <w:sz w:val="20"/>
                    <w:szCs w:val="20"/>
                    <w:lang w:val="en-GB"/>
                  </w:rPr>
                  <w:t>☐</w:t>
                </w:r>
              </w:sdtContent>
            </w:sdt>
            <w:r w:rsidR="00C71A7F" w:rsidRPr="007C32F8">
              <w:rPr>
                <w:rStyle w:val="eop"/>
                <w:rFonts w:eastAsiaTheme="minorHAnsi" w:cstheme="minorHAnsi"/>
                <w:color w:val="808080" w:themeColor="background1" w:themeShade="80"/>
                <w:sz w:val="20"/>
                <w:szCs w:val="20"/>
                <w:lang w:val="en-GB"/>
              </w:rPr>
              <w:t>Y</w:t>
            </w:r>
            <w:r w:rsidR="00C71A7F" w:rsidRPr="007C32F8">
              <w:rPr>
                <w:rStyle w:val="eop"/>
                <w:rFonts w:cstheme="minorHAnsi"/>
                <w:color w:val="808080" w:themeColor="background1" w:themeShade="80"/>
                <w:sz w:val="20"/>
                <w:szCs w:val="20"/>
                <w:lang w:val="en-GB"/>
              </w:rPr>
              <w:t xml:space="preserve">es       </w:t>
            </w:r>
          </w:p>
        </w:tc>
      </w:tr>
      <w:tr w:rsidR="0006391A" w:rsidRPr="009E294C" w14:paraId="76052C44" w14:textId="77777777" w:rsidTr="5ECA4066">
        <w:tc>
          <w:tcPr>
            <w:tcW w:w="4957" w:type="dxa"/>
          </w:tcPr>
          <w:p w14:paraId="732C8259" w14:textId="401CEB00" w:rsidR="0006391A" w:rsidRPr="007C32F8" w:rsidRDefault="0006391A" w:rsidP="0006391A">
            <w:pPr>
              <w:jc w:val="both"/>
              <w:outlineLvl w:val="0"/>
              <w:rPr>
                <w:rFonts w:eastAsiaTheme="minorHAnsi" w:cstheme="minorHAnsi"/>
                <w:color w:val="808080" w:themeColor="background1" w:themeShade="80"/>
                <w:sz w:val="20"/>
                <w:szCs w:val="20"/>
                <w:lang w:val="en-GB"/>
              </w:rPr>
            </w:pPr>
            <w:r>
              <w:rPr>
                <w:rFonts w:eastAsiaTheme="minorHAnsi" w:cstheme="minorHAnsi"/>
                <w:color w:val="808080" w:themeColor="background1" w:themeShade="80"/>
                <w:sz w:val="20"/>
                <w:szCs w:val="20"/>
                <w:lang w:val="en-GB"/>
              </w:rPr>
              <w:t xml:space="preserve">Form E: </w:t>
            </w:r>
            <w:r w:rsidRPr="007C32F8">
              <w:rPr>
                <w:rFonts w:cstheme="minorHAnsi"/>
                <w:color w:val="808080" w:themeColor="background1" w:themeShade="80"/>
                <w:sz w:val="20"/>
                <w:szCs w:val="20"/>
                <w:lang w:val="en-GB"/>
              </w:rPr>
              <w:t>Proposal Submission Form</w:t>
            </w:r>
          </w:p>
        </w:tc>
        <w:tc>
          <w:tcPr>
            <w:tcW w:w="2693" w:type="dxa"/>
          </w:tcPr>
          <w:p w14:paraId="0D9192B6" w14:textId="69E0F405" w:rsidR="0006391A" w:rsidRPr="007F7ACE" w:rsidRDefault="0006391A" w:rsidP="0006391A">
            <w:pPr>
              <w:jc w:val="both"/>
              <w:outlineLvl w:val="0"/>
              <w:rPr>
                <w:rStyle w:val="eop"/>
                <w:rFonts w:eastAsiaTheme="minorHAnsi" w:cstheme="minorHAnsi"/>
                <w:color w:val="808080" w:themeColor="background1" w:themeShade="80"/>
                <w:sz w:val="20"/>
                <w:szCs w:val="20"/>
                <w:lang w:val="en-GB"/>
              </w:rPr>
            </w:pPr>
            <w:r>
              <w:rPr>
                <w:rStyle w:val="eop"/>
                <w:rFonts w:eastAsiaTheme="minorHAnsi" w:cstheme="minorHAnsi"/>
                <w:color w:val="808080" w:themeColor="background1" w:themeShade="80"/>
                <w:sz w:val="20"/>
                <w:szCs w:val="20"/>
                <w:lang w:val="en-GB"/>
              </w:rPr>
              <w:t xml:space="preserve">“Requirements” </w:t>
            </w:r>
            <w:r w:rsidR="007F37A6">
              <w:rPr>
                <w:rStyle w:val="eop"/>
                <w:rFonts w:eastAsiaTheme="minorHAnsi" w:cstheme="minorHAnsi"/>
                <w:color w:val="808080" w:themeColor="background1" w:themeShade="80"/>
                <w:sz w:val="20"/>
                <w:szCs w:val="20"/>
                <w:lang w:val="en-GB"/>
              </w:rPr>
              <w:t>section</w:t>
            </w:r>
          </w:p>
        </w:tc>
        <w:tc>
          <w:tcPr>
            <w:tcW w:w="1703" w:type="dxa"/>
          </w:tcPr>
          <w:p w14:paraId="24B605B1" w14:textId="7502AE0D" w:rsidR="0006391A" w:rsidRPr="007C32F8" w:rsidRDefault="00000000" w:rsidP="0006391A">
            <w:pPr>
              <w:jc w:val="both"/>
              <w:outlineLvl w:val="0"/>
              <w:rPr>
                <w:rStyle w:val="eop"/>
                <w:rFonts w:eastAsiaTheme="minorHAnsi" w:cstheme="minorHAnsi"/>
                <w:color w:val="808080" w:themeColor="background1" w:themeShade="80"/>
                <w:sz w:val="20"/>
                <w:szCs w:val="20"/>
                <w:lang w:val="en-GB"/>
              </w:rPr>
            </w:pPr>
            <w:sdt>
              <w:sdtPr>
                <w:rPr>
                  <w:rStyle w:val="eop"/>
                  <w:rFonts w:eastAsiaTheme="minorHAnsi" w:cstheme="minorHAnsi"/>
                  <w:color w:val="808080" w:themeColor="background1" w:themeShade="80"/>
                  <w:sz w:val="20"/>
                  <w:szCs w:val="20"/>
                  <w:lang w:val="en-GB"/>
                </w:rPr>
                <w:id w:val="1205909983"/>
                <w14:checkbox>
                  <w14:checked w14:val="0"/>
                  <w14:checkedState w14:val="2612" w14:font="MS Gothic"/>
                  <w14:uncheckedState w14:val="2610" w14:font="MS Gothic"/>
                </w14:checkbox>
              </w:sdtPr>
              <w:sdtContent>
                <w:r w:rsidR="0006391A">
                  <w:rPr>
                    <w:rStyle w:val="eop"/>
                    <w:rFonts w:ascii="MS Gothic" w:eastAsia="MS Gothic" w:hAnsi="MS Gothic" w:cstheme="minorHAnsi" w:hint="eastAsia"/>
                    <w:color w:val="808080" w:themeColor="background1" w:themeShade="80"/>
                    <w:sz w:val="20"/>
                    <w:szCs w:val="20"/>
                    <w:lang w:val="en-GB"/>
                  </w:rPr>
                  <w:t>☐</w:t>
                </w:r>
              </w:sdtContent>
            </w:sdt>
            <w:r w:rsidR="0006391A" w:rsidRPr="007C32F8">
              <w:rPr>
                <w:rStyle w:val="eop"/>
                <w:rFonts w:eastAsiaTheme="minorHAnsi" w:cstheme="minorHAnsi"/>
                <w:color w:val="808080" w:themeColor="background1" w:themeShade="80"/>
                <w:sz w:val="20"/>
                <w:szCs w:val="20"/>
                <w:lang w:val="en-GB"/>
              </w:rPr>
              <w:t>Y</w:t>
            </w:r>
            <w:r w:rsidR="0006391A" w:rsidRPr="007C32F8">
              <w:rPr>
                <w:rStyle w:val="eop"/>
                <w:rFonts w:cstheme="minorHAnsi"/>
                <w:color w:val="808080" w:themeColor="background1" w:themeShade="80"/>
                <w:sz w:val="20"/>
                <w:szCs w:val="20"/>
                <w:lang w:val="en-GB"/>
              </w:rPr>
              <w:t xml:space="preserve">es       </w:t>
            </w:r>
          </w:p>
        </w:tc>
      </w:tr>
      <w:tr w:rsidR="00E758BB" w:rsidRPr="009E294C" w14:paraId="6A859870" w14:textId="77777777" w:rsidTr="5ECA4066">
        <w:tc>
          <w:tcPr>
            <w:tcW w:w="4957" w:type="dxa"/>
          </w:tcPr>
          <w:p w14:paraId="17D6CD01" w14:textId="09C74984" w:rsidR="00E758BB" w:rsidRPr="007C32F8" w:rsidRDefault="00DC60EB" w:rsidP="00E758BB">
            <w:pPr>
              <w:jc w:val="both"/>
              <w:outlineLvl w:val="0"/>
              <w:rPr>
                <w:rStyle w:val="eop"/>
                <w:rFonts w:cstheme="minorHAnsi"/>
                <w:color w:val="808080" w:themeColor="background1" w:themeShade="80"/>
                <w:sz w:val="20"/>
                <w:szCs w:val="20"/>
                <w:lang w:val="en-GB"/>
              </w:rPr>
            </w:pPr>
            <w:r>
              <w:rPr>
                <w:rFonts w:eastAsiaTheme="minorHAnsi" w:cstheme="minorHAnsi"/>
                <w:color w:val="808080" w:themeColor="background1" w:themeShade="80"/>
                <w:sz w:val="20"/>
                <w:szCs w:val="20"/>
                <w:lang w:val="en-GB"/>
              </w:rPr>
              <w:t xml:space="preserve">Form </w:t>
            </w:r>
            <w:r w:rsidR="000E6AD1">
              <w:rPr>
                <w:rFonts w:eastAsiaTheme="minorHAnsi" w:cstheme="minorHAnsi"/>
                <w:color w:val="808080" w:themeColor="background1" w:themeShade="80"/>
                <w:sz w:val="20"/>
                <w:szCs w:val="20"/>
                <w:lang w:val="en-GB"/>
              </w:rPr>
              <w:t xml:space="preserve">F: </w:t>
            </w:r>
            <w:r w:rsidR="000E2110">
              <w:rPr>
                <w:rFonts w:eastAsiaTheme="minorHAnsi" w:cstheme="minorHAnsi"/>
                <w:color w:val="808080" w:themeColor="background1" w:themeShade="80"/>
                <w:sz w:val="20"/>
                <w:szCs w:val="20"/>
                <w:lang w:val="en-GB"/>
              </w:rPr>
              <w:t>Format of Financial Proposal</w:t>
            </w:r>
          </w:p>
        </w:tc>
        <w:tc>
          <w:tcPr>
            <w:tcW w:w="2693" w:type="dxa"/>
          </w:tcPr>
          <w:p w14:paraId="268364D3" w14:textId="4FF0DFD4" w:rsidR="00E758BB" w:rsidRDefault="00E758BB" w:rsidP="00E758BB">
            <w:pPr>
              <w:jc w:val="both"/>
              <w:outlineLvl w:val="0"/>
              <w:rPr>
                <w:rStyle w:val="eop"/>
                <w:rFonts w:eastAsiaTheme="minorHAnsi" w:cstheme="minorHAnsi"/>
                <w:color w:val="808080" w:themeColor="background1" w:themeShade="80"/>
                <w:sz w:val="20"/>
                <w:szCs w:val="20"/>
                <w:lang w:val="en-GB"/>
              </w:rPr>
            </w:pPr>
            <w:r w:rsidRPr="007F7ACE">
              <w:rPr>
                <w:rStyle w:val="eop"/>
                <w:rFonts w:eastAsiaTheme="minorHAnsi" w:cstheme="minorHAnsi"/>
                <w:color w:val="808080" w:themeColor="background1" w:themeShade="80"/>
                <w:sz w:val="20"/>
                <w:szCs w:val="20"/>
                <w:lang w:val="en-GB"/>
              </w:rPr>
              <w:t>This document</w:t>
            </w:r>
          </w:p>
        </w:tc>
        <w:tc>
          <w:tcPr>
            <w:tcW w:w="1703" w:type="dxa"/>
          </w:tcPr>
          <w:p w14:paraId="19BFB4BE" w14:textId="66C7B901" w:rsidR="00E758BB" w:rsidRPr="007C32F8" w:rsidRDefault="00000000" w:rsidP="00E758BB">
            <w:pPr>
              <w:jc w:val="both"/>
              <w:outlineLvl w:val="0"/>
              <w:rPr>
                <w:rStyle w:val="eop"/>
                <w:rFonts w:eastAsiaTheme="minorHAnsi" w:cstheme="minorHAnsi"/>
                <w:color w:val="808080" w:themeColor="background1" w:themeShade="80"/>
                <w:sz w:val="20"/>
                <w:szCs w:val="20"/>
                <w:lang w:val="en-GB"/>
              </w:rPr>
            </w:pPr>
            <w:sdt>
              <w:sdtPr>
                <w:rPr>
                  <w:rStyle w:val="eop"/>
                  <w:rFonts w:eastAsiaTheme="minorHAnsi" w:cstheme="minorHAnsi"/>
                  <w:color w:val="808080" w:themeColor="background1" w:themeShade="80"/>
                  <w:sz w:val="20"/>
                  <w:szCs w:val="20"/>
                  <w:lang w:val="en-GB"/>
                </w:rPr>
                <w:id w:val="1869256825"/>
                <w14:checkbox>
                  <w14:checked w14:val="0"/>
                  <w14:checkedState w14:val="2612" w14:font="MS Gothic"/>
                  <w14:uncheckedState w14:val="2610" w14:font="MS Gothic"/>
                </w14:checkbox>
              </w:sdtPr>
              <w:sdtContent>
                <w:r w:rsidR="00E758BB">
                  <w:rPr>
                    <w:rStyle w:val="eop"/>
                    <w:rFonts w:ascii="MS Gothic" w:eastAsia="MS Gothic" w:hAnsi="MS Gothic" w:cstheme="minorHAnsi" w:hint="eastAsia"/>
                    <w:color w:val="808080" w:themeColor="background1" w:themeShade="80"/>
                    <w:sz w:val="20"/>
                    <w:szCs w:val="20"/>
                    <w:lang w:val="en-GB"/>
                  </w:rPr>
                  <w:t>☐</w:t>
                </w:r>
              </w:sdtContent>
            </w:sdt>
            <w:r w:rsidR="00E758BB" w:rsidRPr="007C32F8">
              <w:rPr>
                <w:rStyle w:val="eop"/>
                <w:rFonts w:eastAsiaTheme="minorHAnsi" w:cstheme="minorHAnsi"/>
                <w:color w:val="808080" w:themeColor="background1" w:themeShade="80"/>
                <w:sz w:val="20"/>
                <w:szCs w:val="20"/>
                <w:lang w:val="en-GB"/>
              </w:rPr>
              <w:t>Y</w:t>
            </w:r>
            <w:r w:rsidR="00E758BB" w:rsidRPr="007C32F8">
              <w:rPr>
                <w:rStyle w:val="eop"/>
                <w:rFonts w:cstheme="minorHAnsi"/>
                <w:color w:val="808080" w:themeColor="background1" w:themeShade="80"/>
                <w:sz w:val="20"/>
                <w:szCs w:val="20"/>
                <w:lang w:val="en-GB"/>
              </w:rPr>
              <w:t xml:space="preserve">es       </w:t>
            </w:r>
          </w:p>
        </w:tc>
      </w:tr>
      <w:tr w:rsidR="00E758BB" w:rsidRPr="009E294C" w14:paraId="631BF44F" w14:textId="77777777" w:rsidTr="5ECA4066">
        <w:tc>
          <w:tcPr>
            <w:tcW w:w="4957" w:type="dxa"/>
          </w:tcPr>
          <w:p w14:paraId="22360277" w14:textId="5D5906E9" w:rsidR="00E758BB" w:rsidRPr="007C32F8" w:rsidRDefault="00E062A9" w:rsidP="00E758BB">
            <w:pPr>
              <w:jc w:val="both"/>
              <w:outlineLvl w:val="0"/>
              <w:rPr>
                <w:rStyle w:val="eop"/>
                <w:rFonts w:cstheme="minorHAnsi"/>
                <w:color w:val="808080" w:themeColor="background1" w:themeShade="80"/>
                <w:sz w:val="20"/>
                <w:szCs w:val="20"/>
                <w:lang w:val="en-GB"/>
              </w:rPr>
            </w:pPr>
            <w:r>
              <w:rPr>
                <w:rFonts w:eastAsiaTheme="minorHAnsi" w:cstheme="minorHAnsi"/>
                <w:color w:val="808080" w:themeColor="background1" w:themeShade="80"/>
                <w:sz w:val="20"/>
                <w:szCs w:val="20"/>
                <w:lang w:val="en-GB"/>
              </w:rPr>
              <w:t xml:space="preserve">Form G: </w:t>
            </w:r>
            <w:r w:rsidR="00E758BB" w:rsidRPr="007C32F8">
              <w:rPr>
                <w:rFonts w:eastAsiaTheme="minorHAnsi" w:cstheme="minorHAnsi"/>
                <w:color w:val="808080" w:themeColor="background1" w:themeShade="80"/>
                <w:sz w:val="20"/>
                <w:szCs w:val="20"/>
                <w:lang w:val="en-GB"/>
              </w:rPr>
              <w:t>Joint Venture/Consortium/Association Form</w:t>
            </w:r>
          </w:p>
        </w:tc>
        <w:tc>
          <w:tcPr>
            <w:tcW w:w="2693" w:type="dxa"/>
          </w:tcPr>
          <w:p w14:paraId="0D0959CA" w14:textId="0F74210B" w:rsidR="00E758BB" w:rsidRDefault="00E758BB" w:rsidP="00E758BB">
            <w:pPr>
              <w:jc w:val="both"/>
              <w:outlineLvl w:val="0"/>
              <w:rPr>
                <w:rStyle w:val="eop"/>
                <w:rFonts w:eastAsiaTheme="minorHAnsi" w:cstheme="minorHAnsi"/>
                <w:color w:val="808080" w:themeColor="background1" w:themeShade="80"/>
                <w:sz w:val="20"/>
                <w:szCs w:val="20"/>
                <w:lang w:val="en-GB"/>
              </w:rPr>
            </w:pPr>
            <w:r w:rsidRPr="007F7ACE">
              <w:rPr>
                <w:rStyle w:val="eop"/>
                <w:rFonts w:eastAsiaTheme="minorHAnsi" w:cstheme="minorHAnsi"/>
                <w:color w:val="808080" w:themeColor="background1" w:themeShade="80"/>
                <w:sz w:val="20"/>
                <w:szCs w:val="20"/>
                <w:lang w:val="en-GB"/>
              </w:rPr>
              <w:t>This document</w:t>
            </w:r>
          </w:p>
        </w:tc>
        <w:tc>
          <w:tcPr>
            <w:tcW w:w="1703" w:type="dxa"/>
          </w:tcPr>
          <w:p w14:paraId="3AC64398" w14:textId="75244B88" w:rsidR="00E758BB" w:rsidRPr="007C32F8" w:rsidRDefault="00000000" w:rsidP="00E758BB">
            <w:pPr>
              <w:jc w:val="both"/>
              <w:outlineLvl w:val="0"/>
              <w:rPr>
                <w:rStyle w:val="eop"/>
                <w:rFonts w:eastAsiaTheme="minorHAnsi" w:cstheme="minorHAnsi"/>
                <w:color w:val="808080" w:themeColor="background1" w:themeShade="80"/>
                <w:sz w:val="20"/>
                <w:szCs w:val="20"/>
                <w:lang w:val="en-GB"/>
              </w:rPr>
            </w:pPr>
            <w:sdt>
              <w:sdtPr>
                <w:rPr>
                  <w:rStyle w:val="eop"/>
                  <w:rFonts w:eastAsiaTheme="minorHAnsi" w:cstheme="minorHAnsi"/>
                  <w:color w:val="808080" w:themeColor="background1" w:themeShade="80"/>
                  <w:sz w:val="20"/>
                  <w:szCs w:val="20"/>
                  <w:lang w:val="en-GB"/>
                </w:rPr>
                <w:id w:val="1280611000"/>
                <w14:checkbox>
                  <w14:checked w14:val="0"/>
                  <w14:checkedState w14:val="2612" w14:font="MS Gothic"/>
                  <w14:uncheckedState w14:val="2610" w14:font="MS Gothic"/>
                </w14:checkbox>
              </w:sdtPr>
              <w:sdtContent>
                <w:r w:rsidR="00E758BB">
                  <w:rPr>
                    <w:rStyle w:val="eop"/>
                    <w:rFonts w:ascii="MS Gothic" w:eastAsia="MS Gothic" w:hAnsi="MS Gothic" w:cstheme="minorHAnsi" w:hint="eastAsia"/>
                    <w:color w:val="808080" w:themeColor="background1" w:themeShade="80"/>
                    <w:sz w:val="20"/>
                    <w:szCs w:val="20"/>
                    <w:lang w:val="en-GB"/>
                  </w:rPr>
                  <w:t>☐</w:t>
                </w:r>
              </w:sdtContent>
            </w:sdt>
            <w:r w:rsidR="00E758BB" w:rsidRPr="007C32F8">
              <w:rPr>
                <w:rStyle w:val="eop"/>
                <w:rFonts w:eastAsiaTheme="minorHAnsi" w:cstheme="minorHAnsi"/>
                <w:color w:val="808080" w:themeColor="background1" w:themeShade="80"/>
                <w:sz w:val="20"/>
                <w:szCs w:val="20"/>
                <w:lang w:val="en-GB"/>
              </w:rPr>
              <w:t>Y</w:t>
            </w:r>
            <w:r w:rsidR="00E758BB" w:rsidRPr="007C32F8">
              <w:rPr>
                <w:rStyle w:val="eop"/>
                <w:rFonts w:cstheme="minorHAnsi"/>
                <w:color w:val="808080" w:themeColor="background1" w:themeShade="80"/>
                <w:sz w:val="20"/>
                <w:szCs w:val="20"/>
                <w:lang w:val="en-GB"/>
              </w:rPr>
              <w:t xml:space="preserve">es       </w:t>
            </w:r>
          </w:p>
        </w:tc>
      </w:tr>
      <w:tr w:rsidR="00C20FB2" w:rsidRPr="009E294C" w14:paraId="0A6F0A86" w14:textId="77777777" w:rsidTr="5ECA4066">
        <w:tc>
          <w:tcPr>
            <w:tcW w:w="4957" w:type="dxa"/>
          </w:tcPr>
          <w:p w14:paraId="39C91623" w14:textId="6BB9D3D3" w:rsidR="00C20FB2" w:rsidRPr="007C32F8" w:rsidRDefault="00E062A9" w:rsidP="00C20FB2">
            <w:pPr>
              <w:jc w:val="both"/>
              <w:outlineLvl w:val="0"/>
              <w:rPr>
                <w:rStyle w:val="eop"/>
                <w:rFonts w:cstheme="minorHAnsi"/>
                <w:color w:val="808080" w:themeColor="background1" w:themeShade="80"/>
                <w:sz w:val="20"/>
                <w:szCs w:val="20"/>
                <w:lang w:val="en-GB"/>
              </w:rPr>
            </w:pPr>
            <w:r>
              <w:rPr>
                <w:rFonts w:eastAsiaTheme="minorHAnsi" w:cstheme="minorHAnsi"/>
                <w:color w:val="808080" w:themeColor="background1" w:themeShade="80"/>
                <w:sz w:val="20"/>
                <w:szCs w:val="20"/>
                <w:lang w:val="en-GB"/>
              </w:rPr>
              <w:t xml:space="preserve">Form H: </w:t>
            </w:r>
            <w:r w:rsidR="00665FC1" w:rsidRPr="00665FC1">
              <w:rPr>
                <w:rFonts w:eastAsiaTheme="minorHAnsi" w:cstheme="minorHAnsi"/>
                <w:color w:val="808080" w:themeColor="background1" w:themeShade="80"/>
                <w:sz w:val="20"/>
                <w:szCs w:val="20"/>
                <w:lang w:val="en-GB"/>
              </w:rPr>
              <w:t>Format For C</w:t>
            </w:r>
            <w:r w:rsidR="00665FC1">
              <w:rPr>
                <w:rFonts w:eastAsiaTheme="minorHAnsi" w:cstheme="minorHAnsi"/>
                <w:color w:val="808080" w:themeColor="background1" w:themeShade="80"/>
                <w:sz w:val="20"/>
                <w:szCs w:val="20"/>
                <w:lang w:val="en-GB"/>
              </w:rPr>
              <w:t>V</w:t>
            </w:r>
            <w:r w:rsidR="00665FC1" w:rsidRPr="00665FC1">
              <w:rPr>
                <w:rFonts w:eastAsiaTheme="minorHAnsi" w:cstheme="minorHAnsi"/>
                <w:color w:val="808080" w:themeColor="background1" w:themeShade="80"/>
                <w:sz w:val="20"/>
                <w:szCs w:val="20"/>
                <w:lang w:val="en-GB"/>
              </w:rPr>
              <w:t xml:space="preserve"> Of Proposed Key Personnel</w:t>
            </w:r>
          </w:p>
        </w:tc>
        <w:tc>
          <w:tcPr>
            <w:tcW w:w="2693" w:type="dxa"/>
          </w:tcPr>
          <w:p w14:paraId="708FC723" w14:textId="45879FEB" w:rsidR="00C20FB2" w:rsidRPr="007C32F8" w:rsidRDefault="00C20FB2" w:rsidP="00C20FB2">
            <w:pPr>
              <w:jc w:val="both"/>
              <w:outlineLvl w:val="0"/>
              <w:rPr>
                <w:rStyle w:val="eop"/>
                <w:rFonts w:eastAsiaTheme="minorHAnsi" w:cstheme="minorHAnsi"/>
                <w:color w:val="808080" w:themeColor="background1" w:themeShade="80"/>
                <w:sz w:val="20"/>
                <w:szCs w:val="20"/>
                <w:lang w:val="en-GB"/>
              </w:rPr>
            </w:pPr>
            <w:r w:rsidRPr="007F7ACE">
              <w:rPr>
                <w:rStyle w:val="eop"/>
                <w:rFonts w:eastAsiaTheme="minorHAnsi" w:cstheme="minorHAnsi"/>
                <w:color w:val="808080" w:themeColor="background1" w:themeShade="80"/>
                <w:sz w:val="20"/>
                <w:szCs w:val="20"/>
                <w:lang w:val="en-GB"/>
              </w:rPr>
              <w:t>This document</w:t>
            </w:r>
          </w:p>
        </w:tc>
        <w:tc>
          <w:tcPr>
            <w:tcW w:w="1703" w:type="dxa"/>
          </w:tcPr>
          <w:p w14:paraId="5FD506B4" w14:textId="3CAC116D" w:rsidR="00C20FB2" w:rsidRPr="007C32F8" w:rsidRDefault="00000000" w:rsidP="00C20FB2">
            <w:pPr>
              <w:jc w:val="both"/>
              <w:outlineLvl w:val="0"/>
              <w:rPr>
                <w:rStyle w:val="eop"/>
                <w:rFonts w:cstheme="minorHAnsi"/>
                <w:color w:val="808080" w:themeColor="background1" w:themeShade="80"/>
                <w:sz w:val="20"/>
                <w:szCs w:val="20"/>
                <w:lang w:val="en-GB"/>
              </w:rPr>
            </w:pPr>
            <w:sdt>
              <w:sdtPr>
                <w:rPr>
                  <w:rStyle w:val="eop"/>
                  <w:rFonts w:eastAsiaTheme="minorHAnsi" w:cstheme="minorHAnsi"/>
                  <w:color w:val="808080" w:themeColor="background1" w:themeShade="80"/>
                  <w:sz w:val="20"/>
                  <w:szCs w:val="20"/>
                  <w:lang w:val="en-GB"/>
                </w:rPr>
                <w:id w:val="1077866567"/>
                <w14:checkbox>
                  <w14:checked w14:val="0"/>
                  <w14:checkedState w14:val="2612" w14:font="MS Gothic"/>
                  <w14:uncheckedState w14:val="2610" w14:font="MS Gothic"/>
                </w14:checkbox>
              </w:sdtPr>
              <w:sdtContent>
                <w:r w:rsidR="00AF5A9F">
                  <w:rPr>
                    <w:rStyle w:val="eop"/>
                    <w:rFonts w:ascii="MS Gothic" w:eastAsia="MS Gothic" w:hAnsi="MS Gothic" w:cstheme="minorHAnsi" w:hint="eastAsia"/>
                    <w:color w:val="808080" w:themeColor="background1" w:themeShade="80"/>
                    <w:sz w:val="20"/>
                    <w:szCs w:val="20"/>
                    <w:lang w:val="en-GB"/>
                  </w:rPr>
                  <w:t>☐</w:t>
                </w:r>
              </w:sdtContent>
            </w:sdt>
            <w:r w:rsidR="00C20FB2" w:rsidRPr="007C32F8">
              <w:rPr>
                <w:rStyle w:val="eop"/>
                <w:rFonts w:eastAsiaTheme="minorHAnsi" w:cstheme="minorHAnsi"/>
                <w:color w:val="808080" w:themeColor="background1" w:themeShade="80"/>
                <w:sz w:val="20"/>
                <w:szCs w:val="20"/>
                <w:lang w:val="en-GB"/>
              </w:rPr>
              <w:t>Y</w:t>
            </w:r>
            <w:r w:rsidR="00C20FB2" w:rsidRPr="007C32F8">
              <w:rPr>
                <w:rStyle w:val="eop"/>
                <w:rFonts w:cstheme="minorHAnsi"/>
                <w:color w:val="808080" w:themeColor="background1" w:themeShade="80"/>
                <w:sz w:val="20"/>
                <w:szCs w:val="20"/>
                <w:lang w:val="en-GB"/>
              </w:rPr>
              <w:t xml:space="preserve">es       </w:t>
            </w:r>
            <w:sdt>
              <w:sdtPr>
                <w:rPr>
                  <w:rStyle w:val="eop"/>
                  <w:rFonts w:cstheme="minorHAnsi"/>
                  <w:color w:val="808080" w:themeColor="background1" w:themeShade="80"/>
                  <w:sz w:val="20"/>
                  <w:szCs w:val="20"/>
                  <w:lang w:val="en-GB"/>
                </w:rPr>
                <w:id w:val="505792642"/>
                <w14:checkbox>
                  <w14:checked w14:val="0"/>
                  <w14:checkedState w14:val="2612" w14:font="MS Gothic"/>
                  <w14:uncheckedState w14:val="2610" w14:font="MS Gothic"/>
                </w14:checkbox>
              </w:sdtPr>
              <w:sdtContent>
                <w:r w:rsidR="00C20FB2" w:rsidRPr="007C32F8">
                  <w:rPr>
                    <w:rStyle w:val="eop"/>
                    <w:rFonts w:ascii="Segoe UI Symbol" w:eastAsia="MS Gothic" w:hAnsi="Segoe UI Symbol" w:cs="Segoe UI Symbol"/>
                    <w:color w:val="808080" w:themeColor="background1" w:themeShade="80"/>
                    <w:sz w:val="20"/>
                    <w:szCs w:val="20"/>
                    <w:lang w:val="en-GB"/>
                  </w:rPr>
                  <w:t>☐</w:t>
                </w:r>
              </w:sdtContent>
            </w:sdt>
            <w:r w:rsidR="00C20FB2" w:rsidRPr="007C32F8">
              <w:rPr>
                <w:rStyle w:val="eop"/>
                <w:rFonts w:cstheme="minorHAnsi"/>
                <w:color w:val="808080" w:themeColor="background1" w:themeShade="80"/>
                <w:sz w:val="20"/>
                <w:szCs w:val="20"/>
                <w:lang w:val="en-GB"/>
              </w:rPr>
              <w:t xml:space="preserve">N/A       </w:t>
            </w:r>
          </w:p>
        </w:tc>
      </w:tr>
      <w:tr w:rsidR="00C20FB2" w:rsidRPr="009E294C" w14:paraId="12BB277D" w14:textId="77777777" w:rsidTr="5ECA4066">
        <w:tc>
          <w:tcPr>
            <w:tcW w:w="4957" w:type="dxa"/>
          </w:tcPr>
          <w:p w14:paraId="18936B54" w14:textId="259518B3" w:rsidR="00C20FB2" w:rsidRPr="007C32F8" w:rsidRDefault="00E062A9" w:rsidP="00C20FB2">
            <w:pPr>
              <w:jc w:val="both"/>
              <w:outlineLvl w:val="0"/>
              <w:rPr>
                <w:rStyle w:val="eop"/>
                <w:rFonts w:cstheme="minorHAnsi"/>
                <w:color w:val="808080" w:themeColor="background1" w:themeShade="80"/>
                <w:sz w:val="20"/>
                <w:szCs w:val="20"/>
                <w:lang w:val="en-GB"/>
              </w:rPr>
            </w:pPr>
            <w:r>
              <w:rPr>
                <w:rFonts w:eastAsiaTheme="minorHAnsi" w:cstheme="minorHAnsi"/>
                <w:color w:val="808080" w:themeColor="background1" w:themeShade="80"/>
                <w:sz w:val="20"/>
                <w:szCs w:val="20"/>
                <w:lang w:val="en-GB"/>
              </w:rPr>
              <w:t xml:space="preserve">Form I: </w:t>
            </w:r>
            <w:r w:rsidR="00C20FB2" w:rsidRPr="007C32F8">
              <w:rPr>
                <w:rFonts w:eastAsiaTheme="minorHAnsi" w:cstheme="minorHAnsi"/>
                <w:color w:val="808080" w:themeColor="background1" w:themeShade="80"/>
                <w:sz w:val="20"/>
                <w:szCs w:val="20"/>
                <w:lang w:val="en-GB"/>
              </w:rPr>
              <w:t>Statement of Exclusivity and Availability</w:t>
            </w:r>
          </w:p>
        </w:tc>
        <w:tc>
          <w:tcPr>
            <w:tcW w:w="2693" w:type="dxa"/>
          </w:tcPr>
          <w:p w14:paraId="5157974B" w14:textId="7F0ECCF0" w:rsidR="00C20FB2" w:rsidRPr="007C32F8" w:rsidRDefault="00C20FB2" w:rsidP="00C20FB2">
            <w:pPr>
              <w:jc w:val="both"/>
              <w:outlineLvl w:val="0"/>
              <w:rPr>
                <w:rStyle w:val="eop"/>
                <w:rFonts w:eastAsiaTheme="minorHAnsi" w:cstheme="minorHAnsi"/>
                <w:color w:val="808080" w:themeColor="background1" w:themeShade="80"/>
                <w:sz w:val="20"/>
                <w:szCs w:val="20"/>
                <w:lang w:val="en-GB"/>
              </w:rPr>
            </w:pPr>
            <w:r w:rsidRPr="007F7ACE">
              <w:rPr>
                <w:rStyle w:val="eop"/>
                <w:rFonts w:eastAsiaTheme="minorHAnsi" w:cstheme="minorHAnsi"/>
                <w:color w:val="808080" w:themeColor="background1" w:themeShade="80"/>
                <w:sz w:val="20"/>
                <w:szCs w:val="20"/>
                <w:lang w:val="en-GB"/>
              </w:rPr>
              <w:t>This document</w:t>
            </w:r>
          </w:p>
        </w:tc>
        <w:tc>
          <w:tcPr>
            <w:tcW w:w="1703" w:type="dxa"/>
          </w:tcPr>
          <w:p w14:paraId="2D82EC97" w14:textId="07971C7B" w:rsidR="00C20FB2" w:rsidRPr="007C32F8" w:rsidRDefault="00000000" w:rsidP="00C20FB2">
            <w:pPr>
              <w:jc w:val="both"/>
              <w:outlineLvl w:val="0"/>
              <w:rPr>
                <w:rStyle w:val="eop"/>
                <w:rFonts w:cstheme="minorHAnsi"/>
                <w:color w:val="808080" w:themeColor="background1" w:themeShade="80"/>
                <w:sz w:val="20"/>
                <w:szCs w:val="20"/>
                <w:lang w:val="en-GB"/>
              </w:rPr>
            </w:pPr>
            <w:sdt>
              <w:sdtPr>
                <w:rPr>
                  <w:rStyle w:val="eop"/>
                  <w:rFonts w:eastAsiaTheme="minorHAnsi" w:cstheme="minorHAnsi"/>
                  <w:color w:val="808080" w:themeColor="background1" w:themeShade="80"/>
                  <w:sz w:val="20"/>
                  <w:szCs w:val="20"/>
                  <w:lang w:val="en-GB"/>
                </w:rPr>
                <w:id w:val="1943563916"/>
                <w14:checkbox>
                  <w14:checked w14:val="0"/>
                  <w14:checkedState w14:val="2612" w14:font="MS Gothic"/>
                  <w14:uncheckedState w14:val="2610" w14:font="MS Gothic"/>
                </w14:checkbox>
              </w:sdtPr>
              <w:sdtContent>
                <w:r w:rsidR="00AF5A9F">
                  <w:rPr>
                    <w:rStyle w:val="eop"/>
                    <w:rFonts w:ascii="MS Gothic" w:eastAsia="MS Gothic" w:hAnsi="MS Gothic" w:cstheme="minorHAnsi" w:hint="eastAsia"/>
                    <w:color w:val="808080" w:themeColor="background1" w:themeShade="80"/>
                    <w:sz w:val="20"/>
                    <w:szCs w:val="20"/>
                    <w:lang w:val="en-GB"/>
                  </w:rPr>
                  <w:t>☐</w:t>
                </w:r>
              </w:sdtContent>
            </w:sdt>
            <w:r w:rsidR="00C20FB2" w:rsidRPr="007C32F8">
              <w:rPr>
                <w:rStyle w:val="eop"/>
                <w:rFonts w:eastAsiaTheme="minorHAnsi" w:cstheme="minorHAnsi"/>
                <w:color w:val="808080" w:themeColor="background1" w:themeShade="80"/>
                <w:sz w:val="20"/>
                <w:szCs w:val="20"/>
                <w:lang w:val="en-GB"/>
              </w:rPr>
              <w:t>Y</w:t>
            </w:r>
            <w:r w:rsidR="00C20FB2" w:rsidRPr="007C32F8">
              <w:rPr>
                <w:rStyle w:val="eop"/>
                <w:rFonts w:cstheme="minorHAnsi"/>
                <w:color w:val="808080" w:themeColor="background1" w:themeShade="80"/>
                <w:sz w:val="20"/>
                <w:szCs w:val="20"/>
                <w:lang w:val="en-GB"/>
              </w:rPr>
              <w:t xml:space="preserve">es       </w:t>
            </w:r>
            <w:sdt>
              <w:sdtPr>
                <w:rPr>
                  <w:rStyle w:val="eop"/>
                  <w:rFonts w:cstheme="minorHAnsi"/>
                  <w:color w:val="808080" w:themeColor="background1" w:themeShade="80"/>
                  <w:sz w:val="20"/>
                  <w:szCs w:val="20"/>
                  <w:lang w:val="en-GB"/>
                </w:rPr>
                <w:id w:val="312378389"/>
                <w14:checkbox>
                  <w14:checked w14:val="0"/>
                  <w14:checkedState w14:val="2612" w14:font="MS Gothic"/>
                  <w14:uncheckedState w14:val="2610" w14:font="MS Gothic"/>
                </w14:checkbox>
              </w:sdtPr>
              <w:sdtContent>
                <w:r w:rsidR="00C20FB2" w:rsidRPr="007C32F8">
                  <w:rPr>
                    <w:rStyle w:val="eop"/>
                    <w:rFonts w:ascii="Segoe UI Symbol" w:eastAsia="MS Gothic" w:hAnsi="Segoe UI Symbol" w:cs="Segoe UI Symbol"/>
                    <w:color w:val="808080" w:themeColor="background1" w:themeShade="80"/>
                    <w:sz w:val="20"/>
                    <w:szCs w:val="20"/>
                    <w:lang w:val="en-GB"/>
                  </w:rPr>
                  <w:t>☐</w:t>
                </w:r>
              </w:sdtContent>
            </w:sdt>
            <w:r w:rsidR="00C20FB2" w:rsidRPr="007C32F8">
              <w:rPr>
                <w:rStyle w:val="eop"/>
                <w:rFonts w:cstheme="minorHAnsi"/>
                <w:color w:val="808080" w:themeColor="background1" w:themeShade="80"/>
                <w:sz w:val="20"/>
                <w:szCs w:val="20"/>
                <w:lang w:val="en-GB"/>
              </w:rPr>
              <w:t xml:space="preserve">N/A       </w:t>
            </w:r>
          </w:p>
        </w:tc>
      </w:tr>
      <w:tr w:rsidR="00C20FB2" w:rsidRPr="009E294C" w14:paraId="6C262168" w14:textId="77777777" w:rsidTr="5ECA4066">
        <w:tc>
          <w:tcPr>
            <w:tcW w:w="4957" w:type="dxa"/>
          </w:tcPr>
          <w:p w14:paraId="26BD41CA" w14:textId="57E4B5F5" w:rsidR="00C20FB2" w:rsidRPr="007C32F8" w:rsidRDefault="00E062A9" w:rsidP="00C20FB2">
            <w:pPr>
              <w:jc w:val="both"/>
              <w:outlineLvl w:val="0"/>
              <w:rPr>
                <w:rStyle w:val="eop"/>
                <w:rFonts w:eastAsia="MS Gothic" w:cstheme="minorHAnsi"/>
                <w:color w:val="808080" w:themeColor="background1" w:themeShade="80"/>
                <w:sz w:val="20"/>
                <w:szCs w:val="20"/>
                <w:lang w:val="en-GB"/>
              </w:rPr>
            </w:pPr>
            <w:r>
              <w:rPr>
                <w:rFonts w:eastAsiaTheme="minorHAnsi" w:cstheme="minorHAnsi"/>
                <w:color w:val="808080" w:themeColor="background1" w:themeShade="80"/>
                <w:sz w:val="20"/>
                <w:szCs w:val="20"/>
                <w:lang w:val="en-GB"/>
              </w:rPr>
              <w:t xml:space="preserve">Form J: </w:t>
            </w:r>
            <w:r w:rsidR="00C20FB2" w:rsidRPr="007C32F8">
              <w:rPr>
                <w:rFonts w:cstheme="minorHAnsi"/>
                <w:color w:val="808080" w:themeColor="background1" w:themeShade="80"/>
                <w:sz w:val="20"/>
                <w:szCs w:val="20"/>
                <w:lang w:val="en-GB"/>
              </w:rPr>
              <w:t>Proposal Security</w:t>
            </w:r>
          </w:p>
        </w:tc>
        <w:tc>
          <w:tcPr>
            <w:tcW w:w="2693" w:type="dxa"/>
          </w:tcPr>
          <w:p w14:paraId="35D704D5" w14:textId="75D919D5" w:rsidR="00C20FB2" w:rsidRPr="007C32F8" w:rsidRDefault="00C20FB2" w:rsidP="00C20FB2">
            <w:pPr>
              <w:jc w:val="both"/>
              <w:outlineLvl w:val="0"/>
              <w:rPr>
                <w:rStyle w:val="eop"/>
                <w:rFonts w:eastAsiaTheme="minorHAnsi" w:cstheme="minorHAnsi"/>
                <w:color w:val="808080" w:themeColor="background1" w:themeShade="80"/>
                <w:sz w:val="20"/>
                <w:szCs w:val="20"/>
                <w:lang w:val="en-GB"/>
              </w:rPr>
            </w:pPr>
            <w:r w:rsidRPr="007F7ACE">
              <w:rPr>
                <w:rStyle w:val="eop"/>
                <w:rFonts w:eastAsiaTheme="minorHAnsi" w:cstheme="minorHAnsi"/>
                <w:color w:val="808080" w:themeColor="background1" w:themeShade="80"/>
                <w:sz w:val="20"/>
                <w:szCs w:val="20"/>
                <w:lang w:val="en-GB"/>
              </w:rPr>
              <w:t>This document</w:t>
            </w:r>
          </w:p>
        </w:tc>
        <w:tc>
          <w:tcPr>
            <w:tcW w:w="1703" w:type="dxa"/>
          </w:tcPr>
          <w:p w14:paraId="7EBE789D" w14:textId="4A061D63" w:rsidR="00C20FB2" w:rsidRPr="007C32F8" w:rsidRDefault="00000000" w:rsidP="00C20FB2">
            <w:pPr>
              <w:jc w:val="both"/>
              <w:outlineLvl w:val="0"/>
              <w:rPr>
                <w:rStyle w:val="Textsubstituent"/>
                <w:rFonts w:eastAsiaTheme="minorHAnsi" w:cstheme="minorHAnsi"/>
                <w:color w:val="808080" w:themeColor="background1" w:themeShade="80"/>
                <w:sz w:val="20"/>
                <w:szCs w:val="20"/>
                <w:lang w:val="en-GB"/>
              </w:rPr>
            </w:pPr>
            <w:sdt>
              <w:sdtPr>
                <w:rPr>
                  <w:rStyle w:val="eop"/>
                  <w:rFonts w:eastAsiaTheme="minorHAnsi" w:cstheme="minorHAnsi"/>
                  <w:color w:val="808080" w:themeColor="background1" w:themeShade="80"/>
                  <w:sz w:val="20"/>
                  <w:szCs w:val="20"/>
                  <w:lang w:val="en-GB"/>
                </w:rPr>
                <w:id w:val="-272567414"/>
                <w14:checkbox>
                  <w14:checked w14:val="0"/>
                  <w14:checkedState w14:val="2612" w14:font="MS Gothic"/>
                  <w14:uncheckedState w14:val="2610" w14:font="MS Gothic"/>
                </w14:checkbox>
              </w:sdtPr>
              <w:sdtContent>
                <w:r w:rsidR="00AF5A9F">
                  <w:rPr>
                    <w:rStyle w:val="eop"/>
                    <w:rFonts w:ascii="MS Gothic" w:eastAsia="MS Gothic" w:hAnsi="MS Gothic" w:cstheme="minorHAnsi" w:hint="eastAsia"/>
                    <w:color w:val="808080" w:themeColor="background1" w:themeShade="80"/>
                    <w:sz w:val="20"/>
                    <w:szCs w:val="20"/>
                    <w:lang w:val="en-GB"/>
                  </w:rPr>
                  <w:t>☐</w:t>
                </w:r>
              </w:sdtContent>
            </w:sdt>
            <w:r w:rsidR="00C20FB2" w:rsidRPr="007C32F8">
              <w:rPr>
                <w:rStyle w:val="eop"/>
                <w:rFonts w:eastAsiaTheme="minorHAnsi" w:cstheme="minorHAnsi"/>
                <w:color w:val="808080" w:themeColor="background1" w:themeShade="80"/>
                <w:sz w:val="20"/>
                <w:szCs w:val="20"/>
                <w:lang w:val="en-GB"/>
              </w:rPr>
              <w:t>Y</w:t>
            </w:r>
            <w:r w:rsidR="00C20FB2" w:rsidRPr="007C32F8">
              <w:rPr>
                <w:rStyle w:val="eop"/>
                <w:rFonts w:cstheme="minorHAnsi"/>
                <w:color w:val="808080" w:themeColor="background1" w:themeShade="80"/>
                <w:sz w:val="20"/>
                <w:szCs w:val="20"/>
                <w:lang w:val="en-GB"/>
              </w:rPr>
              <w:t xml:space="preserve">es       </w:t>
            </w:r>
            <w:sdt>
              <w:sdtPr>
                <w:rPr>
                  <w:rStyle w:val="eop"/>
                  <w:rFonts w:cstheme="minorHAnsi"/>
                  <w:color w:val="808080" w:themeColor="background1" w:themeShade="80"/>
                  <w:sz w:val="20"/>
                  <w:szCs w:val="20"/>
                  <w:lang w:val="en-GB"/>
                </w:rPr>
                <w:id w:val="-273101083"/>
                <w14:checkbox>
                  <w14:checked w14:val="0"/>
                  <w14:checkedState w14:val="2612" w14:font="MS Gothic"/>
                  <w14:uncheckedState w14:val="2610" w14:font="MS Gothic"/>
                </w14:checkbox>
              </w:sdtPr>
              <w:sdtContent>
                <w:r w:rsidR="00C20FB2" w:rsidRPr="007C32F8">
                  <w:rPr>
                    <w:rStyle w:val="eop"/>
                    <w:rFonts w:ascii="Segoe UI Symbol" w:eastAsia="MS Gothic" w:hAnsi="Segoe UI Symbol" w:cs="Segoe UI Symbol"/>
                    <w:color w:val="808080" w:themeColor="background1" w:themeShade="80"/>
                    <w:sz w:val="20"/>
                    <w:szCs w:val="20"/>
                    <w:lang w:val="en-GB"/>
                  </w:rPr>
                  <w:t>☐</w:t>
                </w:r>
              </w:sdtContent>
            </w:sdt>
            <w:r w:rsidR="00C20FB2" w:rsidRPr="007C32F8">
              <w:rPr>
                <w:rStyle w:val="eop"/>
                <w:rFonts w:cstheme="minorHAnsi"/>
                <w:color w:val="808080" w:themeColor="background1" w:themeShade="80"/>
                <w:sz w:val="20"/>
                <w:szCs w:val="20"/>
                <w:lang w:val="en-GB"/>
              </w:rPr>
              <w:t xml:space="preserve">N/A       </w:t>
            </w:r>
          </w:p>
        </w:tc>
      </w:tr>
      <w:tr w:rsidR="00C20FB2" w:rsidRPr="009E294C" w14:paraId="42E30E10" w14:textId="77777777" w:rsidTr="5ECA4066">
        <w:trPr>
          <w:trHeight w:val="323"/>
        </w:trPr>
        <w:tc>
          <w:tcPr>
            <w:tcW w:w="4957" w:type="dxa"/>
          </w:tcPr>
          <w:p w14:paraId="6AEF90F7" w14:textId="3B22FCCC" w:rsidR="00C20FB2" w:rsidRPr="007C32F8" w:rsidRDefault="00E062A9" w:rsidP="00C20FB2">
            <w:pPr>
              <w:jc w:val="both"/>
              <w:outlineLvl w:val="0"/>
              <w:rPr>
                <w:rStyle w:val="eop"/>
                <w:rFonts w:eastAsia="MS Gothic" w:cstheme="minorHAnsi"/>
                <w:color w:val="808080" w:themeColor="background1" w:themeShade="80"/>
                <w:sz w:val="20"/>
                <w:szCs w:val="20"/>
                <w:lang w:val="en-GB"/>
              </w:rPr>
            </w:pPr>
            <w:r>
              <w:rPr>
                <w:rFonts w:eastAsiaTheme="minorHAnsi" w:cstheme="minorHAnsi"/>
                <w:color w:val="808080" w:themeColor="background1" w:themeShade="80"/>
                <w:sz w:val="20"/>
                <w:szCs w:val="20"/>
                <w:lang w:val="en-GB"/>
              </w:rPr>
              <w:t xml:space="preserve">Form K: </w:t>
            </w:r>
            <w:r w:rsidR="00C20FB2" w:rsidRPr="007C32F8">
              <w:rPr>
                <w:rFonts w:cstheme="minorHAnsi"/>
                <w:color w:val="808080" w:themeColor="background1" w:themeShade="80"/>
                <w:sz w:val="20"/>
                <w:szCs w:val="20"/>
                <w:lang w:val="en-GB"/>
              </w:rPr>
              <w:t>Performance Security</w:t>
            </w:r>
          </w:p>
        </w:tc>
        <w:tc>
          <w:tcPr>
            <w:tcW w:w="2693" w:type="dxa"/>
          </w:tcPr>
          <w:p w14:paraId="2CFD2F9E" w14:textId="17DC0CEF" w:rsidR="00C20FB2" w:rsidRPr="007C32F8" w:rsidRDefault="00C20FB2" w:rsidP="00C20FB2">
            <w:pPr>
              <w:contextualSpacing/>
              <w:rPr>
                <w:rStyle w:val="eop"/>
                <w:rFonts w:eastAsiaTheme="minorHAnsi" w:cstheme="minorHAnsi"/>
                <w:color w:val="808080" w:themeColor="background1" w:themeShade="80"/>
                <w:sz w:val="20"/>
                <w:szCs w:val="20"/>
                <w:lang w:val="en-GB"/>
              </w:rPr>
            </w:pPr>
            <w:r w:rsidRPr="007F7ACE">
              <w:rPr>
                <w:rStyle w:val="eop"/>
                <w:rFonts w:eastAsiaTheme="minorHAnsi" w:cstheme="minorHAnsi"/>
                <w:color w:val="808080" w:themeColor="background1" w:themeShade="80"/>
                <w:sz w:val="20"/>
                <w:szCs w:val="20"/>
                <w:lang w:val="en-GB"/>
              </w:rPr>
              <w:t>This document</w:t>
            </w:r>
          </w:p>
        </w:tc>
        <w:tc>
          <w:tcPr>
            <w:tcW w:w="1703" w:type="dxa"/>
          </w:tcPr>
          <w:p w14:paraId="193289F4" w14:textId="68C74256" w:rsidR="00C20FB2" w:rsidRPr="007C32F8" w:rsidRDefault="00000000" w:rsidP="00C20FB2">
            <w:pPr>
              <w:contextualSpacing/>
              <w:rPr>
                <w:rFonts w:cstheme="minorHAnsi"/>
                <w:color w:val="808080" w:themeColor="background1" w:themeShade="80"/>
                <w:sz w:val="20"/>
                <w:szCs w:val="20"/>
                <w:lang w:val="en-GB"/>
              </w:rPr>
            </w:pPr>
            <w:sdt>
              <w:sdtPr>
                <w:rPr>
                  <w:rStyle w:val="eop"/>
                  <w:rFonts w:eastAsiaTheme="minorHAnsi" w:cstheme="minorHAnsi"/>
                  <w:color w:val="808080" w:themeColor="background1" w:themeShade="80"/>
                  <w:sz w:val="20"/>
                  <w:szCs w:val="20"/>
                  <w:lang w:val="en-GB"/>
                </w:rPr>
                <w:id w:val="93526897"/>
                <w14:checkbox>
                  <w14:checked w14:val="0"/>
                  <w14:checkedState w14:val="2612" w14:font="MS Gothic"/>
                  <w14:uncheckedState w14:val="2610" w14:font="MS Gothic"/>
                </w14:checkbox>
              </w:sdtPr>
              <w:sdtContent>
                <w:r w:rsidR="00AF5A9F">
                  <w:rPr>
                    <w:rStyle w:val="eop"/>
                    <w:rFonts w:ascii="MS Gothic" w:eastAsia="MS Gothic" w:hAnsi="MS Gothic" w:cstheme="minorHAnsi" w:hint="eastAsia"/>
                    <w:color w:val="808080" w:themeColor="background1" w:themeShade="80"/>
                    <w:sz w:val="20"/>
                    <w:szCs w:val="20"/>
                    <w:lang w:val="en-GB"/>
                  </w:rPr>
                  <w:t>☐</w:t>
                </w:r>
              </w:sdtContent>
            </w:sdt>
            <w:r w:rsidR="00C20FB2" w:rsidRPr="007C32F8">
              <w:rPr>
                <w:rStyle w:val="eop"/>
                <w:rFonts w:eastAsiaTheme="minorHAnsi" w:cstheme="minorHAnsi"/>
                <w:color w:val="808080" w:themeColor="background1" w:themeShade="80"/>
                <w:sz w:val="20"/>
                <w:szCs w:val="20"/>
                <w:lang w:val="en-GB"/>
              </w:rPr>
              <w:t>Y</w:t>
            </w:r>
            <w:r w:rsidR="00C20FB2" w:rsidRPr="007C32F8">
              <w:rPr>
                <w:rStyle w:val="eop"/>
                <w:rFonts w:cstheme="minorHAnsi"/>
                <w:color w:val="808080" w:themeColor="background1" w:themeShade="80"/>
                <w:sz w:val="20"/>
                <w:szCs w:val="20"/>
                <w:lang w:val="en-GB"/>
              </w:rPr>
              <w:t xml:space="preserve">es       </w:t>
            </w:r>
            <w:sdt>
              <w:sdtPr>
                <w:rPr>
                  <w:rStyle w:val="eop"/>
                  <w:rFonts w:cstheme="minorHAnsi"/>
                  <w:color w:val="808080" w:themeColor="background1" w:themeShade="80"/>
                  <w:sz w:val="20"/>
                  <w:szCs w:val="20"/>
                  <w:lang w:val="en-GB"/>
                </w:rPr>
                <w:id w:val="-1692446369"/>
                <w14:checkbox>
                  <w14:checked w14:val="0"/>
                  <w14:checkedState w14:val="2612" w14:font="MS Gothic"/>
                  <w14:uncheckedState w14:val="2610" w14:font="MS Gothic"/>
                </w14:checkbox>
              </w:sdtPr>
              <w:sdtContent>
                <w:r w:rsidR="00C20FB2" w:rsidRPr="007C32F8">
                  <w:rPr>
                    <w:rStyle w:val="eop"/>
                    <w:rFonts w:ascii="Segoe UI Symbol" w:eastAsia="MS Gothic" w:hAnsi="Segoe UI Symbol" w:cs="Segoe UI Symbol"/>
                    <w:color w:val="808080" w:themeColor="background1" w:themeShade="80"/>
                    <w:sz w:val="20"/>
                    <w:szCs w:val="20"/>
                    <w:lang w:val="en-GB"/>
                  </w:rPr>
                  <w:t>☐</w:t>
                </w:r>
              </w:sdtContent>
            </w:sdt>
            <w:r w:rsidR="00C20FB2" w:rsidRPr="007C32F8">
              <w:rPr>
                <w:rStyle w:val="eop"/>
                <w:rFonts w:cstheme="minorHAnsi"/>
                <w:color w:val="808080" w:themeColor="background1" w:themeShade="80"/>
                <w:sz w:val="20"/>
                <w:szCs w:val="20"/>
                <w:lang w:val="en-GB"/>
              </w:rPr>
              <w:t xml:space="preserve">N/A       </w:t>
            </w:r>
          </w:p>
        </w:tc>
      </w:tr>
      <w:tr w:rsidR="00C20FB2" w:rsidRPr="009E294C" w14:paraId="684909B3" w14:textId="77777777" w:rsidTr="5ECA4066">
        <w:tc>
          <w:tcPr>
            <w:tcW w:w="9353" w:type="dxa"/>
            <w:gridSpan w:val="3"/>
          </w:tcPr>
          <w:p w14:paraId="7EF06B15" w14:textId="02C2189A" w:rsidR="00C20FB2" w:rsidRPr="009E294C" w:rsidRDefault="00C20FB2" w:rsidP="00BA288D">
            <w:pPr>
              <w:jc w:val="both"/>
              <w:outlineLvl w:val="0"/>
              <w:rPr>
                <w:rStyle w:val="eop"/>
                <w:rFonts w:eastAsiaTheme="minorHAnsi" w:cstheme="minorHAnsi"/>
                <w:color w:val="808080" w:themeColor="background1" w:themeShade="80"/>
                <w:sz w:val="20"/>
                <w:szCs w:val="20"/>
                <w:lang w:val="en-GB"/>
              </w:rPr>
            </w:pPr>
          </w:p>
        </w:tc>
      </w:tr>
      <w:tr w:rsidR="00C20FB2" w:rsidRPr="00EC1BFF" w14:paraId="03D0C757" w14:textId="77777777" w:rsidTr="5ECA4066">
        <w:tc>
          <w:tcPr>
            <w:tcW w:w="9353" w:type="dxa"/>
            <w:gridSpan w:val="3"/>
          </w:tcPr>
          <w:p w14:paraId="550608A5" w14:textId="1573612D" w:rsidR="00C20FB2" w:rsidRPr="009E294C" w:rsidRDefault="00C20FB2" w:rsidP="00BA288D">
            <w:pPr>
              <w:pStyle w:val="Listparagraf"/>
              <w:tabs>
                <w:tab w:val="left" w:pos="306"/>
              </w:tabs>
              <w:ind w:left="22"/>
              <w:outlineLvl w:val="0"/>
              <w:rPr>
                <w:rStyle w:val="eop"/>
                <w:rFonts w:asciiTheme="minorHAnsi" w:eastAsiaTheme="minorEastAsia" w:hAnsiTheme="minorHAnsi" w:cstheme="minorHAnsi"/>
                <w:b/>
                <w:bCs/>
                <w:color w:val="808080" w:themeColor="background1" w:themeShade="80"/>
                <w:u w:val="single"/>
                <w:lang w:val="en-GB"/>
              </w:rPr>
            </w:pPr>
            <w:bookmarkStart w:id="0" w:name="_Hlk52368829"/>
            <w:r w:rsidRPr="009E294C">
              <w:rPr>
                <w:rStyle w:val="eop"/>
                <w:rFonts w:asciiTheme="minorHAnsi" w:eastAsiaTheme="minorEastAsia" w:hAnsiTheme="minorHAnsi" w:cstheme="minorHAnsi"/>
                <w:b/>
                <w:bCs/>
                <w:color w:val="808080" w:themeColor="background1" w:themeShade="80"/>
                <w:u w:val="single"/>
                <w:lang w:val="en-GB"/>
              </w:rPr>
              <w:t>Normative documents:</w:t>
            </w:r>
          </w:p>
          <w:p w14:paraId="63867C01" w14:textId="77777777" w:rsidR="00C20FB2" w:rsidRPr="009E294C" w:rsidRDefault="00C20FB2" w:rsidP="00BA288D">
            <w:pPr>
              <w:jc w:val="both"/>
              <w:rPr>
                <w:rFonts w:cstheme="minorHAnsi"/>
                <w:color w:val="808080" w:themeColor="background1" w:themeShade="80"/>
                <w:sz w:val="20"/>
                <w:szCs w:val="20"/>
                <w:lang w:val="en-GB"/>
              </w:rPr>
            </w:pPr>
            <w:r w:rsidRPr="009E294C">
              <w:rPr>
                <w:rFonts w:cstheme="minorHAnsi"/>
                <w:color w:val="808080" w:themeColor="background1" w:themeShade="80"/>
                <w:sz w:val="20"/>
                <w:szCs w:val="20"/>
                <w:lang w:val="en-GB"/>
              </w:rPr>
              <w:t>The following normative documents will govern all UN Women procurement activities:</w:t>
            </w:r>
          </w:p>
          <w:p w14:paraId="395018F1" w14:textId="77777777" w:rsidR="00C20FB2" w:rsidRPr="009E294C" w:rsidRDefault="00000000" w:rsidP="003B4C5D">
            <w:pPr>
              <w:pStyle w:val="Listparagraf"/>
              <w:numPr>
                <w:ilvl w:val="0"/>
                <w:numId w:val="4"/>
              </w:numPr>
              <w:ind w:left="731" w:hanging="142"/>
              <w:jc w:val="both"/>
              <w:rPr>
                <w:rFonts w:asciiTheme="minorHAnsi" w:hAnsiTheme="minorHAnsi" w:cstheme="minorHAnsi"/>
                <w:color w:val="808080" w:themeColor="background1" w:themeShade="80"/>
                <w:lang w:val="en-GB"/>
              </w:rPr>
            </w:pPr>
            <w:hyperlink r:id="rId11" w:history="1">
              <w:r w:rsidR="00C20FB2" w:rsidRPr="009E294C">
                <w:rPr>
                  <w:rStyle w:val="Hyperlink"/>
                  <w:rFonts w:asciiTheme="minorHAnsi" w:hAnsiTheme="minorHAnsi" w:cstheme="minorHAnsi"/>
                  <w:color w:val="808080" w:themeColor="background1" w:themeShade="80"/>
                  <w:lang w:val="en-GB"/>
                </w:rPr>
                <w:t>Staff Rules &amp; Regulations (ST/SGB/2018/1)</w:t>
              </w:r>
            </w:hyperlink>
            <w:r w:rsidR="00C20FB2" w:rsidRPr="009E294C">
              <w:rPr>
                <w:rStyle w:val="Hyperlink"/>
                <w:rFonts w:asciiTheme="minorHAnsi" w:hAnsiTheme="minorHAnsi" w:cstheme="minorHAnsi"/>
                <w:color w:val="808080" w:themeColor="background1" w:themeShade="80"/>
                <w:lang w:val="en-GB"/>
              </w:rPr>
              <w:t>;</w:t>
            </w:r>
            <w:r w:rsidR="00C20FB2" w:rsidRPr="009E294C">
              <w:rPr>
                <w:rFonts w:asciiTheme="minorHAnsi" w:hAnsiTheme="minorHAnsi" w:cstheme="minorHAnsi"/>
                <w:color w:val="808080" w:themeColor="background1" w:themeShade="80"/>
                <w:lang w:val="en-GB"/>
              </w:rPr>
              <w:t xml:space="preserve">   </w:t>
            </w:r>
          </w:p>
          <w:p w14:paraId="50D9A294" w14:textId="77777777" w:rsidR="00C20FB2" w:rsidRPr="009E294C" w:rsidRDefault="00000000" w:rsidP="003B4C5D">
            <w:pPr>
              <w:pStyle w:val="Listparagraf"/>
              <w:numPr>
                <w:ilvl w:val="0"/>
                <w:numId w:val="4"/>
              </w:numPr>
              <w:ind w:left="731" w:hanging="142"/>
              <w:jc w:val="both"/>
              <w:rPr>
                <w:rFonts w:asciiTheme="minorHAnsi" w:hAnsiTheme="minorHAnsi" w:cstheme="minorHAnsi"/>
                <w:color w:val="808080" w:themeColor="background1" w:themeShade="80"/>
                <w:lang w:val="en-GB"/>
              </w:rPr>
            </w:pPr>
            <w:hyperlink r:id="rId12" w:history="1">
              <w:r w:rsidR="00C20FB2" w:rsidRPr="009E294C">
                <w:rPr>
                  <w:rStyle w:val="Hyperlink"/>
                  <w:rFonts w:asciiTheme="minorHAnsi" w:hAnsiTheme="minorHAnsi" w:cstheme="minorHAnsi"/>
                  <w:color w:val="808080" w:themeColor="background1" w:themeShade="80"/>
                  <w:lang w:val="en-GB"/>
                </w:rPr>
                <w:t>Article 100 of the Charter of the United Nations</w:t>
              </w:r>
            </w:hyperlink>
            <w:r w:rsidR="00C20FB2" w:rsidRPr="009E294C">
              <w:rPr>
                <w:rStyle w:val="Hyperlink"/>
                <w:rFonts w:asciiTheme="minorHAnsi" w:hAnsiTheme="minorHAnsi" w:cstheme="minorHAnsi"/>
                <w:color w:val="808080" w:themeColor="background1" w:themeShade="80"/>
                <w:lang w:val="en-GB"/>
              </w:rPr>
              <w:t>;</w:t>
            </w:r>
          </w:p>
          <w:p w14:paraId="483ED71D" w14:textId="77777777" w:rsidR="00C20FB2" w:rsidRPr="009E294C" w:rsidRDefault="00000000" w:rsidP="003B4C5D">
            <w:pPr>
              <w:pStyle w:val="Listparagraf"/>
              <w:numPr>
                <w:ilvl w:val="0"/>
                <w:numId w:val="4"/>
              </w:numPr>
              <w:ind w:left="731" w:hanging="142"/>
              <w:jc w:val="both"/>
              <w:rPr>
                <w:rFonts w:asciiTheme="minorHAnsi" w:hAnsiTheme="minorHAnsi" w:cstheme="minorHAnsi"/>
                <w:color w:val="808080" w:themeColor="background1" w:themeShade="80"/>
                <w:lang w:val="en-GB"/>
              </w:rPr>
            </w:pPr>
            <w:hyperlink r:id="rId13" w:history="1">
              <w:r w:rsidR="00C20FB2" w:rsidRPr="009E294C">
                <w:rPr>
                  <w:rStyle w:val="Hyperlink"/>
                  <w:rFonts w:asciiTheme="minorHAnsi" w:hAnsiTheme="minorHAnsi" w:cstheme="minorHAnsi"/>
                  <w:color w:val="808080" w:themeColor="background1" w:themeShade="80"/>
                  <w:lang w:val="en-GB"/>
                </w:rPr>
                <w:t>UN Women Financial Regulations and Rules (FRR)</w:t>
              </w:r>
            </w:hyperlink>
            <w:r w:rsidR="00C20FB2" w:rsidRPr="009E294C">
              <w:rPr>
                <w:rStyle w:val="Hyperlink"/>
                <w:rFonts w:asciiTheme="minorHAnsi" w:hAnsiTheme="minorHAnsi" w:cstheme="minorHAnsi"/>
                <w:color w:val="808080" w:themeColor="background1" w:themeShade="80"/>
                <w:lang w:val="en-GB"/>
              </w:rPr>
              <w:t>;</w:t>
            </w:r>
          </w:p>
          <w:p w14:paraId="2DCF5B16" w14:textId="77777777" w:rsidR="00C20FB2" w:rsidRPr="009E294C" w:rsidRDefault="00C20FB2" w:rsidP="003B4C5D">
            <w:pPr>
              <w:pStyle w:val="Listparagraf"/>
              <w:numPr>
                <w:ilvl w:val="0"/>
                <w:numId w:val="4"/>
              </w:numPr>
              <w:ind w:left="731" w:hanging="142"/>
              <w:jc w:val="both"/>
              <w:rPr>
                <w:rFonts w:asciiTheme="minorHAnsi" w:hAnsiTheme="minorHAnsi" w:cstheme="minorHAnsi"/>
                <w:color w:val="808080" w:themeColor="background1" w:themeShade="80"/>
                <w:lang w:val="en-GB"/>
              </w:rPr>
            </w:pPr>
            <w:r w:rsidRPr="009E294C">
              <w:rPr>
                <w:rFonts w:asciiTheme="minorHAnsi" w:hAnsiTheme="minorHAnsi" w:cstheme="minorHAnsi"/>
                <w:color w:val="808080" w:themeColor="background1" w:themeShade="80"/>
                <w:lang w:val="en-GB"/>
              </w:rPr>
              <w:t>Contracts and Procurement Management Policy;</w:t>
            </w:r>
          </w:p>
          <w:p w14:paraId="06E635E2" w14:textId="77777777" w:rsidR="00C20FB2" w:rsidRPr="009E294C" w:rsidRDefault="00000000" w:rsidP="003B4C5D">
            <w:pPr>
              <w:pStyle w:val="Listparagraf"/>
              <w:numPr>
                <w:ilvl w:val="0"/>
                <w:numId w:val="4"/>
              </w:numPr>
              <w:ind w:left="731" w:hanging="142"/>
              <w:jc w:val="both"/>
              <w:rPr>
                <w:rFonts w:asciiTheme="minorHAnsi" w:hAnsiTheme="minorHAnsi" w:cstheme="minorHAnsi"/>
                <w:color w:val="808080" w:themeColor="background1" w:themeShade="80"/>
                <w:lang w:val="en-GB"/>
              </w:rPr>
            </w:pPr>
            <w:hyperlink r:id="rId14" w:history="1">
              <w:r w:rsidR="00C20FB2" w:rsidRPr="009E294C">
                <w:rPr>
                  <w:rStyle w:val="Hyperlink"/>
                  <w:rFonts w:asciiTheme="minorHAnsi" w:hAnsiTheme="minorHAnsi" w:cstheme="minorHAnsi"/>
                  <w:color w:val="808080" w:themeColor="background1" w:themeShade="80"/>
                  <w:lang w:val="en-GB"/>
                </w:rPr>
                <w:t>UN Women Delegation of Authority Policy</w:t>
              </w:r>
            </w:hyperlink>
            <w:r w:rsidR="00C20FB2" w:rsidRPr="009E294C">
              <w:rPr>
                <w:rStyle w:val="Hyperlink"/>
                <w:rFonts w:asciiTheme="minorHAnsi" w:hAnsiTheme="minorHAnsi" w:cstheme="minorHAnsi"/>
                <w:color w:val="808080" w:themeColor="background1" w:themeShade="80"/>
                <w:lang w:val="en-GB"/>
              </w:rPr>
              <w:t>;</w:t>
            </w:r>
          </w:p>
          <w:p w14:paraId="48ADDF3D" w14:textId="77777777" w:rsidR="00C20FB2" w:rsidRPr="009E294C" w:rsidRDefault="00000000" w:rsidP="003B4C5D">
            <w:pPr>
              <w:pStyle w:val="Listparagraf"/>
              <w:numPr>
                <w:ilvl w:val="0"/>
                <w:numId w:val="4"/>
              </w:numPr>
              <w:ind w:left="731" w:hanging="142"/>
              <w:jc w:val="both"/>
              <w:rPr>
                <w:rFonts w:asciiTheme="minorHAnsi" w:hAnsiTheme="minorHAnsi" w:cstheme="minorHAnsi"/>
                <w:color w:val="808080" w:themeColor="background1" w:themeShade="80"/>
                <w:lang w:val="en-GB"/>
              </w:rPr>
            </w:pPr>
            <w:hyperlink r:id="rId15" w:history="1">
              <w:r w:rsidR="00C20FB2" w:rsidRPr="009E294C">
                <w:rPr>
                  <w:rStyle w:val="Hyperlink"/>
                  <w:rFonts w:asciiTheme="minorHAnsi" w:hAnsiTheme="minorHAnsi" w:cstheme="minorHAnsi"/>
                  <w:color w:val="808080" w:themeColor="background1" w:themeShade="80"/>
                  <w:lang w:val="en-GB"/>
                </w:rPr>
                <w:t>UN Women Internal Control Policy</w:t>
              </w:r>
            </w:hyperlink>
            <w:r w:rsidR="00C20FB2" w:rsidRPr="009E294C">
              <w:rPr>
                <w:rStyle w:val="Hyperlink"/>
                <w:rFonts w:asciiTheme="minorHAnsi" w:hAnsiTheme="minorHAnsi" w:cstheme="minorHAnsi"/>
                <w:color w:val="808080" w:themeColor="background1" w:themeShade="80"/>
                <w:lang w:val="en-GB"/>
              </w:rPr>
              <w:t>.</w:t>
            </w:r>
          </w:p>
          <w:p w14:paraId="515A1395" w14:textId="77777777" w:rsidR="00C20FB2" w:rsidRPr="009E294C" w:rsidRDefault="00C20FB2" w:rsidP="00BA288D">
            <w:pPr>
              <w:tabs>
                <w:tab w:val="left" w:pos="284"/>
              </w:tabs>
              <w:jc w:val="both"/>
              <w:rPr>
                <w:rFonts w:cstheme="minorHAnsi"/>
                <w:color w:val="808080" w:themeColor="background1" w:themeShade="80"/>
                <w:sz w:val="20"/>
                <w:szCs w:val="20"/>
                <w:lang w:val="en-GB"/>
              </w:rPr>
            </w:pPr>
            <w:r w:rsidRPr="009E294C">
              <w:rPr>
                <w:rFonts w:cstheme="minorHAnsi"/>
                <w:color w:val="808080" w:themeColor="background1" w:themeShade="80"/>
                <w:sz w:val="20"/>
                <w:szCs w:val="20"/>
                <w:lang w:val="en-GB"/>
              </w:rPr>
              <w:t>Professional standards of ethical conduct of UN Women personnel are stated in:</w:t>
            </w:r>
          </w:p>
          <w:p w14:paraId="07AE0E9A" w14:textId="77777777" w:rsidR="00C20FB2" w:rsidRPr="009E294C" w:rsidRDefault="00000000" w:rsidP="003B4C5D">
            <w:pPr>
              <w:pStyle w:val="Listparagraf"/>
              <w:numPr>
                <w:ilvl w:val="1"/>
                <w:numId w:val="3"/>
              </w:numPr>
              <w:ind w:left="447" w:hanging="54"/>
              <w:jc w:val="both"/>
              <w:rPr>
                <w:rFonts w:asciiTheme="minorHAnsi" w:hAnsiTheme="minorHAnsi" w:cstheme="minorHAnsi"/>
                <w:color w:val="808080" w:themeColor="background1" w:themeShade="80"/>
                <w:lang w:val="en-GB"/>
              </w:rPr>
            </w:pPr>
            <w:hyperlink r:id="rId16" w:history="1">
              <w:r w:rsidR="00C20FB2" w:rsidRPr="009E294C">
                <w:rPr>
                  <w:rStyle w:val="Hyperlink"/>
                  <w:rFonts w:asciiTheme="minorHAnsi" w:hAnsiTheme="minorHAnsi" w:cstheme="minorHAnsi"/>
                  <w:color w:val="808080" w:themeColor="background1" w:themeShade="80"/>
                  <w:lang w:val="en-GB"/>
                </w:rPr>
                <w:t>Articles 100 and 101 of the Charter of the United Nations</w:t>
              </w:r>
            </w:hyperlink>
            <w:r w:rsidR="00C20FB2" w:rsidRPr="009E294C">
              <w:rPr>
                <w:rFonts w:asciiTheme="minorHAnsi" w:hAnsiTheme="minorHAnsi" w:cstheme="minorHAnsi"/>
                <w:color w:val="808080" w:themeColor="background1" w:themeShade="80"/>
                <w:lang w:val="en-GB"/>
              </w:rPr>
              <w:t xml:space="preserve">; </w:t>
            </w:r>
          </w:p>
          <w:p w14:paraId="3B72EAC2" w14:textId="77777777" w:rsidR="00C20FB2" w:rsidRPr="009E294C" w:rsidRDefault="00C20FB2" w:rsidP="003B4C5D">
            <w:pPr>
              <w:pStyle w:val="Listparagraf"/>
              <w:numPr>
                <w:ilvl w:val="1"/>
                <w:numId w:val="3"/>
              </w:numPr>
              <w:ind w:left="447" w:hanging="54"/>
              <w:jc w:val="both"/>
              <w:rPr>
                <w:rFonts w:asciiTheme="minorHAnsi" w:hAnsiTheme="minorHAnsi" w:cstheme="minorHAnsi"/>
                <w:color w:val="808080" w:themeColor="background1" w:themeShade="80"/>
                <w:lang w:val="en-GB"/>
              </w:rPr>
            </w:pPr>
            <w:r w:rsidRPr="009E294C">
              <w:rPr>
                <w:rFonts w:asciiTheme="minorHAnsi" w:hAnsiTheme="minorHAnsi" w:cstheme="minorHAnsi"/>
                <w:color w:val="808080" w:themeColor="background1" w:themeShade="80"/>
                <w:lang w:val="en-GB"/>
              </w:rPr>
              <w:t xml:space="preserve">Staff Rules &amp; </w:t>
            </w:r>
            <w:hyperlink r:id="rId17" w:history="1">
              <w:r w:rsidRPr="009E294C">
                <w:rPr>
                  <w:rStyle w:val="Hyperlink"/>
                  <w:rFonts w:asciiTheme="minorHAnsi" w:hAnsiTheme="minorHAnsi" w:cstheme="minorHAnsi"/>
                  <w:color w:val="808080" w:themeColor="background1" w:themeShade="80"/>
                  <w:lang w:val="en-GB"/>
                </w:rPr>
                <w:t>Regulations</w:t>
              </w:r>
            </w:hyperlink>
            <w:r w:rsidRPr="009E294C">
              <w:rPr>
                <w:rFonts w:asciiTheme="minorHAnsi" w:hAnsiTheme="minorHAnsi" w:cstheme="minorHAnsi"/>
                <w:color w:val="808080" w:themeColor="background1" w:themeShade="80"/>
                <w:lang w:val="en-GB"/>
              </w:rPr>
              <w:t xml:space="preserve"> (ST/SGB/2018/1); </w:t>
            </w:r>
          </w:p>
          <w:p w14:paraId="42A4F2E3" w14:textId="77777777" w:rsidR="00C20FB2" w:rsidRPr="009E294C" w:rsidRDefault="00C20FB2" w:rsidP="003B4C5D">
            <w:pPr>
              <w:pStyle w:val="Listparagraf"/>
              <w:numPr>
                <w:ilvl w:val="1"/>
                <w:numId w:val="3"/>
              </w:numPr>
              <w:ind w:left="447" w:hanging="54"/>
              <w:jc w:val="both"/>
              <w:rPr>
                <w:rFonts w:asciiTheme="minorHAnsi" w:hAnsiTheme="minorHAnsi" w:cstheme="minorHAnsi"/>
                <w:color w:val="808080" w:themeColor="background1" w:themeShade="80"/>
                <w:lang w:val="en-GB"/>
              </w:rPr>
            </w:pPr>
            <w:r w:rsidRPr="009E294C">
              <w:rPr>
                <w:rFonts w:asciiTheme="minorHAnsi" w:hAnsiTheme="minorHAnsi" w:cstheme="minorHAnsi"/>
                <w:color w:val="808080" w:themeColor="background1" w:themeShade="80"/>
                <w:lang w:val="en-GB"/>
              </w:rPr>
              <w:t xml:space="preserve">ICSC: </w:t>
            </w:r>
            <w:hyperlink r:id="rId18" w:history="1">
              <w:r w:rsidRPr="009E294C">
                <w:rPr>
                  <w:rStyle w:val="Hyperlink"/>
                  <w:rFonts w:asciiTheme="minorHAnsi" w:hAnsiTheme="minorHAnsi" w:cstheme="minorHAnsi"/>
                  <w:color w:val="808080" w:themeColor="background1" w:themeShade="80"/>
                  <w:lang w:val="en-GB"/>
                </w:rPr>
                <w:t>Standards of Conduct for the International Civil Service</w:t>
              </w:r>
            </w:hyperlink>
            <w:r w:rsidRPr="009E294C">
              <w:rPr>
                <w:rFonts w:asciiTheme="minorHAnsi" w:hAnsiTheme="minorHAnsi" w:cstheme="minorHAnsi"/>
                <w:color w:val="808080" w:themeColor="background1" w:themeShade="80"/>
                <w:lang w:val="en-GB"/>
              </w:rPr>
              <w:t>;</w:t>
            </w:r>
          </w:p>
          <w:p w14:paraId="4D06C335" w14:textId="77777777" w:rsidR="00C20FB2" w:rsidRPr="009E294C" w:rsidRDefault="00000000" w:rsidP="003B4C5D">
            <w:pPr>
              <w:pStyle w:val="Listparagraf"/>
              <w:numPr>
                <w:ilvl w:val="1"/>
                <w:numId w:val="3"/>
              </w:numPr>
              <w:ind w:left="447" w:hanging="54"/>
              <w:jc w:val="both"/>
              <w:rPr>
                <w:rFonts w:asciiTheme="minorHAnsi" w:hAnsiTheme="minorHAnsi" w:cstheme="minorHAnsi"/>
                <w:color w:val="808080" w:themeColor="background1" w:themeShade="80"/>
                <w:lang w:val="en-GB"/>
              </w:rPr>
            </w:pPr>
            <w:hyperlink r:id="rId19" w:history="1">
              <w:r w:rsidR="00C20FB2" w:rsidRPr="009E294C">
                <w:rPr>
                  <w:rStyle w:val="Hyperlink"/>
                  <w:rFonts w:asciiTheme="minorHAnsi" w:hAnsiTheme="minorHAnsi" w:cstheme="minorHAnsi"/>
                  <w:color w:val="808080" w:themeColor="background1" w:themeShade="80"/>
                  <w:lang w:val="en-GB"/>
                </w:rPr>
                <w:t>Status, basic rights and duties of United Nations staff members</w:t>
              </w:r>
            </w:hyperlink>
            <w:r w:rsidR="00C20FB2" w:rsidRPr="009E294C">
              <w:rPr>
                <w:rFonts w:asciiTheme="minorHAnsi" w:hAnsiTheme="minorHAnsi" w:cstheme="minorHAnsi"/>
                <w:color w:val="808080" w:themeColor="background1" w:themeShade="80"/>
                <w:lang w:val="en-GB"/>
              </w:rPr>
              <w:t xml:space="preserve"> (ST/SGB/2002/13);</w:t>
            </w:r>
          </w:p>
          <w:bookmarkEnd w:id="0"/>
          <w:p w14:paraId="7F87478C" w14:textId="12C81AFD" w:rsidR="00C20FB2" w:rsidRPr="009E294C" w:rsidRDefault="00857225" w:rsidP="003B4C5D">
            <w:pPr>
              <w:pStyle w:val="Listparagraf"/>
              <w:numPr>
                <w:ilvl w:val="1"/>
                <w:numId w:val="3"/>
              </w:numPr>
              <w:ind w:left="447" w:hanging="54"/>
              <w:jc w:val="both"/>
              <w:rPr>
                <w:rStyle w:val="eop"/>
                <w:rFonts w:asciiTheme="minorHAnsi" w:eastAsiaTheme="minorEastAsia" w:hAnsiTheme="minorHAnsi" w:cstheme="minorHAnsi"/>
                <w:color w:val="808080" w:themeColor="background1" w:themeShade="80"/>
                <w:lang w:val="en-GB"/>
              </w:rPr>
            </w:pPr>
            <w:r>
              <w:fldChar w:fldCharType="begin"/>
            </w:r>
            <w:r>
              <w:instrText xml:space="preserve"> HYPERLINK "https://nam10.safelinks.protection.outlook.com/ap/b-59584e83/?url=https%3A%2F%2Funwomen.sharepoint.com%2Fmanagement%2FPOM%2FResources%2FUNW_2012_6%2520Financial%2520Regulations%2520and%2520Rules.pdf&amp;data=02%7C01%7C%7C38a9f8e971b64d6f5fa908d864aef3f8%7C2bcd07449e18487d85c3c9a325220be8%7C0%7C0%7C637370049885173137&amp;sdata=kHUbuJD9tqJqpWdrxDtKOwW0Oct3ZsHgIUstynZPPQA%3D&amp;reserved=0" </w:instrText>
            </w:r>
            <w:r>
              <w:fldChar w:fldCharType="separate"/>
            </w:r>
            <w:r w:rsidR="00C20FB2" w:rsidRPr="009E294C">
              <w:rPr>
                <w:rStyle w:val="Hyperlink"/>
                <w:rFonts w:asciiTheme="minorHAnsi" w:hAnsiTheme="minorHAnsi" w:cstheme="minorHAnsi"/>
                <w:color w:val="808080" w:themeColor="background1" w:themeShade="80"/>
                <w:lang w:val="en-GB"/>
              </w:rPr>
              <w:t>UN Women Financial Regulations and Rules</w:t>
            </w:r>
            <w:r>
              <w:rPr>
                <w:rStyle w:val="Hyperlink"/>
                <w:rFonts w:asciiTheme="minorHAnsi" w:hAnsiTheme="minorHAnsi" w:cstheme="minorHAnsi"/>
                <w:color w:val="808080" w:themeColor="background1" w:themeShade="80"/>
                <w:lang w:val="en-GB"/>
              </w:rPr>
              <w:fldChar w:fldCharType="end"/>
            </w:r>
            <w:r w:rsidR="00C20FB2" w:rsidRPr="009E294C">
              <w:rPr>
                <w:rFonts w:asciiTheme="minorHAnsi" w:hAnsiTheme="minorHAnsi" w:cstheme="minorHAnsi"/>
                <w:color w:val="808080" w:themeColor="background1" w:themeShade="80"/>
                <w:lang w:val="en-GB"/>
              </w:rPr>
              <w:t xml:space="preserve"> (FRR).</w:t>
            </w:r>
          </w:p>
        </w:tc>
      </w:tr>
    </w:tbl>
    <w:p w14:paraId="642BCC22" w14:textId="77777777" w:rsidR="00C52877" w:rsidRPr="009E294C" w:rsidRDefault="00C52877">
      <w:pPr>
        <w:rPr>
          <w:rFonts w:eastAsiaTheme="minorHAnsi" w:cstheme="minorHAnsi"/>
          <w:b/>
          <w:sz w:val="20"/>
          <w:szCs w:val="20"/>
          <w:lang w:val="en-GB" w:eastAsia="en-US"/>
        </w:rPr>
      </w:pPr>
      <w:r w:rsidRPr="00A348C0">
        <w:rPr>
          <w:sz w:val="20"/>
          <w:szCs w:val="20"/>
          <w:lang w:val="en-US"/>
        </w:rPr>
        <w:br w:type="page"/>
      </w:r>
    </w:p>
    <w:p w14:paraId="3F8F1489" w14:textId="5451F71C" w:rsidR="007224BB" w:rsidRPr="007016CE" w:rsidRDefault="00103355" w:rsidP="007016CE">
      <w:pPr>
        <w:pStyle w:val="Titlu1"/>
        <w:rPr>
          <w:color w:val="0D0D0D" w:themeColor="text1" w:themeTint="F2"/>
        </w:rPr>
      </w:pPr>
      <w:r w:rsidRPr="007016CE">
        <w:rPr>
          <w:color w:val="0D0D0D" w:themeColor="text1" w:themeTint="F2"/>
        </w:rPr>
        <w:lastRenderedPageBreak/>
        <w:t>SECTION 1. LETTER OF INVITATION</w:t>
      </w:r>
    </w:p>
    <w:p w14:paraId="4955717A" w14:textId="77777777" w:rsidR="007224BB" w:rsidRPr="007224BB" w:rsidRDefault="007224BB" w:rsidP="007224BB">
      <w:pPr>
        <w:spacing w:after="0" w:line="240" w:lineRule="auto"/>
        <w:rPr>
          <w:rFonts w:ascii="Helvetica" w:eastAsia="Times New Roman" w:hAnsi="Helvetica" w:cs="Times New Roman"/>
          <w:color w:val="000000" w:themeColor="text1"/>
          <w:sz w:val="24"/>
          <w:szCs w:val="24"/>
          <w:lang w:val="en-GB" w:eastAsia="en-GB"/>
        </w:rPr>
      </w:pPr>
    </w:p>
    <w:p w14:paraId="342F0F64" w14:textId="77777777" w:rsidR="00213AD1" w:rsidRPr="00213AD1" w:rsidRDefault="00213AD1" w:rsidP="00213AD1">
      <w:pPr>
        <w:spacing w:after="0" w:line="240" w:lineRule="auto"/>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Dear Sir/Madam,</w:t>
      </w:r>
    </w:p>
    <w:p w14:paraId="0C6E4DAB" w14:textId="77777777" w:rsidR="00213AD1" w:rsidRPr="00213AD1" w:rsidRDefault="00213AD1" w:rsidP="00213AD1">
      <w:pPr>
        <w:spacing w:after="0" w:line="240" w:lineRule="auto"/>
        <w:rPr>
          <w:rFonts w:eastAsia="Times New Roman" w:cstheme="minorHAnsi"/>
          <w:color w:val="000000" w:themeColor="text1"/>
          <w:lang w:val="en-GB" w:eastAsia="en-GB"/>
        </w:rPr>
      </w:pPr>
    </w:p>
    <w:p w14:paraId="7EA64088" w14:textId="77777777" w:rsidR="00213AD1" w:rsidRPr="00213AD1" w:rsidRDefault="00213AD1" w:rsidP="00213AD1">
      <w:pPr>
        <w:spacing w:after="0" w:line="240" w:lineRule="auto"/>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The United Nations Entity for Gender Equality and the Empowerment of Women, hereinafter referred to as UN Women hereby invites prospective vendors to submit a proposal(s) in accordance with the Request for Proposal (RFP) documents, including General Conditions of Contract (GCC) and the Terms of Reference as set out in this RFP.</w:t>
      </w:r>
    </w:p>
    <w:p w14:paraId="4B069013" w14:textId="77777777" w:rsidR="00213AD1" w:rsidRPr="00213AD1" w:rsidRDefault="00213AD1" w:rsidP="00213AD1">
      <w:pPr>
        <w:spacing w:after="0" w:line="240" w:lineRule="auto"/>
        <w:rPr>
          <w:rFonts w:eastAsia="Times New Roman" w:cstheme="minorHAnsi"/>
          <w:color w:val="000000" w:themeColor="text1"/>
          <w:lang w:val="en-GB" w:eastAsia="en-GB"/>
        </w:rPr>
      </w:pPr>
    </w:p>
    <w:p w14:paraId="55D20DAE" w14:textId="77777777" w:rsidR="00213AD1" w:rsidRPr="00213AD1" w:rsidRDefault="00213AD1" w:rsidP="00213AD1">
      <w:pPr>
        <w:spacing w:after="0" w:line="240" w:lineRule="auto"/>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To enable you to submit a proposal, please read the following documents carefully.</w:t>
      </w:r>
    </w:p>
    <w:p w14:paraId="7663B1D0" w14:textId="77777777" w:rsidR="00213AD1" w:rsidRPr="00213AD1" w:rsidRDefault="00213AD1" w:rsidP="00213AD1">
      <w:pPr>
        <w:pStyle w:val="Listparagraf"/>
        <w:numPr>
          <w:ilvl w:val="0"/>
          <w:numId w:val="31"/>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Section 1. This Letter of Invitation</w:t>
      </w:r>
    </w:p>
    <w:p w14:paraId="69A95E17" w14:textId="77777777" w:rsidR="00213AD1" w:rsidRPr="00213AD1" w:rsidRDefault="00213AD1" w:rsidP="00213AD1">
      <w:pPr>
        <w:pStyle w:val="Listparagraf"/>
        <w:numPr>
          <w:ilvl w:val="0"/>
          <w:numId w:val="31"/>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Section 2. Instructions to Vendors (including referenced General Conditions of Contract and Model Forms of Contract, available publicly on the UN Women website at: https://www.unwomen.org/en/about-us/procurement/contract-templates-and-general-conditions-of-contract</w:t>
      </w:r>
    </w:p>
    <w:p w14:paraId="218B76FE" w14:textId="77777777" w:rsidR="00213AD1" w:rsidRPr="00213AD1" w:rsidRDefault="00213AD1" w:rsidP="00213AD1">
      <w:pPr>
        <w:pStyle w:val="Listparagraf"/>
        <w:numPr>
          <w:ilvl w:val="0"/>
          <w:numId w:val="31"/>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Section 3. Information Sheet</w:t>
      </w:r>
    </w:p>
    <w:p w14:paraId="7E60B18E" w14:textId="77777777" w:rsidR="00213AD1" w:rsidRPr="00213AD1" w:rsidRDefault="00213AD1" w:rsidP="00213AD1">
      <w:pPr>
        <w:pStyle w:val="Listparagraf"/>
        <w:numPr>
          <w:ilvl w:val="0"/>
          <w:numId w:val="31"/>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Section 4. Terms of Reference</w:t>
      </w:r>
    </w:p>
    <w:p w14:paraId="5E889922" w14:textId="77777777" w:rsidR="00213AD1" w:rsidRPr="00213AD1" w:rsidRDefault="00213AD1" w:rsidP="00213AD1">
      <w:pPr>
        <w:pStyle w:val="Listparagraf"/>
        <w:numPr>
          <w:ilvl w:val="0"/>
          <w:numId w:val="31"/>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Section 5. Evaluation Criteria and Methodology (Requirements)</w:t>
      </w:r>
    </w:p>
    <w:p w14:paraId="75C34E2D" w14:textId="77777777" w:rsidR="00213AD1" w:rsidRDefault="00213AD1" w:rsidP="00213AD1">
      <w:pPr>
        <w:spacing w:after="0" w:line="240" w:lineRule="auto"/>
        <w:rPr>
          <w:rFonts w:eastAsia="Times New Roman" w:cstheme="minorHAnsi"/>
          <w:color w:val="000000" w:themeColor="text1"/>
          <w:lang w:val="en-GB" w:eastAsia="en-GB"/>
        </w:rPr>
      </w:pPr>
    </w:p>
    <w:p w14:paraId="396793A1" w14:textId="728BBC4A" w:rsidR="00213AD1" w:rsidRPr="00213AD1" w:rsidRDefault="00213AD1" w:rsidP="00213AD1">
      <w:pPr>
        <w:spacing w:after="0" w:line="240" w:lineRule="auto"/>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Your submission should include the following:</w:t>
      </w:r>
    </w:p>
    <w:p w14:paraId="55975F01" w14:textId="77777777" w:rsidR="00213AD1" w:rsidRPr="00213AD1" w:rsidRDefault="00213AD1" w:rsidP="00213AD1">
      <w:pPr>
        <w:pStyle w:val="Listparagraf"/>
        <w:numPr>
          <w:ilvl w:val="0"/>
          <w:numId w:val="30"/>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Form A: Proposer Information Form (</w:t>
      </w:r>
      <w:r w:rsidRPr="00103355">
        <w:rPr>
          <w:rFonts w:asciiTheme="minorHAnsi" w:hAnsiTheme="minorHAnsi" w:cstheme="minorHAnsi"/>
          <w:i/>
          <w:iCs/>
          <w:color w:val="000000" w:themeColor="text1"/>
          <w:sz w:val="22"/>
          <w:szCs w:val="22"/>
          <w:lang w:val="en-GB" w:eastAsia="en-GB"/>
        </w:rPr>
        <w:t>completed online</w:t>
      </w:r>
      <w:r w:rsidRPr="00213AD1">
        <w:rPr>
          <w:rFonts w:asciiTheme="minorHAnsi" w:hAnsiTheme="minorHAnsi" w:cstheme="minorHAnsi"/>
          <w:color w:val="000000" w:themeColor="text1"/>
          <w:sz w:val="22"/>
          <w:szCs w:val="22"/>
          <w:lang w:val="en-GB" w:eastAsia="en-GB"/>
        </w:rPr>
        <w:t>)</w:t>
      </w:r>
    </w:p>
    <w:p w14:paraId="2B248933" w14:textId="77777777" w:rsidR="00213AD1" w:rsidRPr="00213AD1" w:rsidRDefault="00213AD1" w:rsidP="00213AD1">
      <w:pPr>
        <w:pStyle w:val="Listparagraf"/>
        <w:numPr>
          <w:ilvl w:val="0"/>
          <w:numId w:val="30"/>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Form B: Voluntary Agreement to Promote Gender Equality and Women’s Empowerment (</w:t>
      </w:r>
      <w:r w:rsidRPr="00103355">
        <w:rPr>
          <w:rFonts w:asciiTheme="minorHAnsi" w:hAnsiTheme="minorHAnsi" w:cstheme="minorHAnsi"/>
          <w:i/>
          <w:iCs/>
          <w:color w:val="000000" w:themeColor="text1"/>
          <w:sz w:val="22"/>
          <w:szCs w:val="22"/>
          <w:lang w:val="en-GB" w:eastAsia="en-GB"/>
        </w:rPr>
        <w:t>optional - completed online</w:t>
      </w:r>
      <w:r w:rsidRPr="00213AD1">
        <w:rPr>
          <w:rFonts w:asciiTheme="minorHAnsi" w:hAnsiTheme="minorHAnsi" w:cstheme="minorHAnsi"/>
          <w:color w:val="000000" w:themeColor="text1"/>
          <w:sz w:val="22"/>
          <w:szCs w:val="22"/>
          <w:lang w:val="en-GB" w:eastAsia="en-GB"/>
        </w:rPr>
        <w:t>)</w:t>
      </w:r>
    </w:p>
    <w:p w14:paraId="33B02938" w14:textId="77777777" w:rsidR="00213AD1" w:rsidRPr="00213AD1" w:rsidRDefault="00213AD1" w:rsidP="00213AD1">
      <w:pPr>
        <w:pStyle w:val="Listparagraf"/>
        <w:numPr>
          <w:ilvl w:val="0"/>
          <w:numId w:val="30"/>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Form C: Technical Proposal (</w:t>
      </w:r>
      <w:r w:rsidRPr="00103355">
        <w:rPr>
          <w:rFonts w:asciiTheme="minorHAnsi" w:hAnsiTheme="minorHAnsi" w:cstheme="minorHAnsi"/>
          <w:i/>
          <w:iCs/>
          <w:color w:val="000000" w:themeColor="text1"/>
          <w:sz w:val="22"/>
          <w:szCs w:val="22"/>
          <w:lang w:val="en-GB" w:eastAsia="en-GB"/>
        </w:rPr>
        <w:t>completed online</w:t>
      </w:r>
      <w:r w:rsidRPr="00213AD1">
        <w:rPr>
          <w:rFonts w:asciiTheme="minorHAnsi" w:hAnsiTheme="minorHAnsi" w:cstheme="minorHAnsi"/>
          <w:color w:val="000000" w:themeColor="text1"/>
          <w:sz w:val="22"/>
          <w:szCs w:val="22"/>
          <w:lang w:val="en-GB" w:eastAsia="en-GB"/>
        </w:rPr>
        <w:t>)</w:t>
      </w:r>
    </w:p>
    <w:p w14:paraId="082A0BF5" w14:textId="77777777" w:rsidR="00213AD1" w:rsidRPr="00213AD1" w:rsidRDefault="00213AD1" w:rsidP="00213AD1">
      <w:pPr>
        <w:pStyle w:val="Listparagraf"/>
        <w:numPr>
          <w:ilvl w:val="0"/>
          <w:numId w:val="30"/>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Form D: Eligibility and Qualification Form (</w:t>
      </w:r>
      <w:r w:rsidRPr="00103355">
        <w:rPr>
          <w:rFonts w:asciiTheme="minorHAnsi" w:hAnsiTheme="minorHAnsi" w:cstheme="minorHAnsi"/>
          <w:i/>
          <w:iCs/>
          <w:color w:val="000000" w:themeColor="text1"/>
          <w:sz w:val="22"/>
          <w:szCs w:val="22"/>
          <w:lang w:val="en-GB" w:eastAsia="en-GB"/>
        </w:rPr>
        <w:t>upload document</w:t>
      </w:r>
      <w:r w:rsidRPr="00213AD1">
        <w:rPr>
          <w:rFonts w:asciiTheme="minorHAnsi" w:hAnsiTheme="minorHAnsi" w:cstheme="minorHAnsi"/>
          <w:color w:val="000000" w:themeColor="text1"/>
          <w:sz w:val="22"/>
          <w:szCs w:val="22"/>
          <w:lang w:val="en-GB" w:eastAsia="en-GB"/>
        </w:rPr>
        <w:t>)</w:t>
      </w:r>
    </w:p>
    <w:p w14:paraId="50197BD6" w14:textId="77777777" w:rsidR="00213AD1" w:rsidRPr="00213AD1" w:rsidRDefault="00213AD1" w:rsidP="00213AD1">
      <w:pPr>
        <w:pStyle w:val="Listparagraf"/>
        <w:numPr>
          <w:ilvl w:val="0"/>
          <w:numId w:val="30"/>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Form E: Proposal Submission Form (</w:t>
      </w:r>
      <w:r w:rsidRPr="00103355">
        <w:rPr>
          <w:rFonts w:asciiTheme="minorHAnsi" w:hAnsiTheme="minorHAnsi" w:cstheme="minorHAnsi"/>
          <w:i/>
          <w:iCs/>
          <w:color w:val="000000" w:themeColor="text1"/>
          <w:sz w:val="22"/>
          <w:szCs w:val="22"/>
          <w:lang w:val="en-GB" w:eastAsia="en-GB"/>
        </w:rPr>
        <w:t>completed online</w:t>
      </w:r>
      <w:r w:rsidRPr="00213AD1">
        <w:rPr>
          <w:rFonts w:asciiTheme="minorHAnsi" w:hAnsiTheme="minorHAnsi" w:cstheme="minorHAnsi"/>
          <w:color w:val="000000" w:themeColor="text1"/>
          <w:sz w:val="22"/>
          <w:szCs w:val="22"/>
          <w:lang w:val="en-GB" w:eastAsia="en-GB"/>
        </w:rPr>
        <w:t>)</w:t>
      </w:r>
    </w:p>
    <w:p w14:paraId="7CB0A5AB" w14:textId="55FF011A" w:rsidR="00213AD1" w:rsidRPr="00213AD1" w:rsidRDefault="00213AD1" w:rsidP="00213AD1">
      <w:pPr>
        <w:pStyle w:val="Listparagraf"/>
        <w:numPr>
          <w:ilvl w:val="0"/>
          <w:numId w:val="30"/>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Form F: Format of Financial Proposal (</w:t>
      </w:r>
      <w:r w:rsidRPr="00AB5978">
        <w:rPr>
          <w:rFonts w:asciiTheme="minorHAnsi" w:hAnsiTheme="minorHAnsi" w:cstheme="minorHAnsi"/>
          <w:i/>
          <w:iCs/>
          <w:color w:val="C00000"/>
          <w:sz w:val="22"/>
          <w:szCs w:val="22"/>
          <w:lang w:val="en-GB" w:eastAsia="en-GB"/>
        </w:rPr>
        <w:t>upload document</w:t>
      </w:r>
      <w:r w:rsidR="00AB5978" w:rsidRPr="00AB5978">
        <w:rPr>
          <w:rFonts w:asciiTheme="minorHAnsi" w:hAnsiTheme="minorHAnsi" w:cstheme="minorHAnsi"/>
          <w:color w:val="C00000"/>
          <w:sz w:val="22"/>
          <w:szCs w:val="22"/>
          <w:lang w:val="en-GB" w:eastAsia="en-GB"/>
        </w:rPr>
        <w:t xml:space="preserve"> to</w:t>
      </w:r>
      <w:r w:rsidRPr="00AB5978">
        <w:rPr>
          <w:rFonts w:asciiTheme="minorHAnsi" w:hAnsiTheme="minorHAnsi" w:cstheme="minorHAnsi"/>
          <w:color w:val="C00000"/>
          <w:sz w:val="22"/>
          <w:szCs w:val="22"/>
          <w:lang w:val="en-GB" w:eastAsia="en-GB"/>
        </w:rPr>
        <w:t xml:space="preserve"> </w:t>
      </w:r>
      <w:r w:rsidRPr="00AB5978">
        <w:rPr>
          <w:rFonts w:asciiTheme="minorHAnsi" w:hAnsiTheme="minorHAnsi" w:cstheme="minorHAnsi"/>
          <w:i/>
          <w:iCs/>
          <w:color w:val="C00000"/>
          <w:sz w:val="22"/>
          <w:szCs w:val="22"/>
          <w:lang w:val="en-GB" w:eastAsia="en-GB"/>
        </w:rPr>
        <w:t>"From Supplier: Commercial"</w:t>
      </w:r>
      <w:r w:rsidRPr="00213AD1">
        <w:rPr>
          <w:rFonts w:asciiTheme="minorHAnsi" w:hAnsiTheme="minorHAnsi" w:cstheme="minorHAnsi"/>
          <w:color w:val="000000" w:themeColor="text1"/>
          <w:sz w:val="22"/>
          <w:szCs w:val="22"/>
          <w:lang w:val="en-GB" w:eastAsia="en-GB"/>
        </w:rPr>
        <w:t>)</w:t>
      </w:r>
    </w:p>
    <w:p w14:paraId="1FD084AA" w14:textId="77777777" w:rsidR="00213AD1" w:rsidRPr="00213AD1" w:rsidRDefault="00213AD1" w:rsidP="00213AD1">
      <w:pPr>
        <w:pStyle w:val="Listparagraf"/>
        <w:numPr>
          <w:ilvl w:val="0"/>
          <w:numId w:val="30"/>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Form G: Joint Venture/Consortium/Association Information Form, if applicable</w:t>
      </w:r>
    </w:p>
    <w:p w14:paraId="1D7E24D5" w14:textId="77777777" w:rsidR="00213AD1" w:rsidRPr="00213AD1" w:rsidRDefault="00213AD1" w:rsidP="00213AD1">
      <w:pPr>
        <w:pStyle w:val="Listparagraf"/>
        <w:numPr>
          <w:ilvl w:val="0"/>
          <w:numId w:val="30"/>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Form H: Format For CV Of Proposed Key Personnel</w:t>
      </w:r>
    </w:p>
    <w:p w14:paraId="0B57C644" w14:textId="77777777" w:rsidR="00213AD1" w:rsidRPr="00213AD1" w:rsidRDefault="00213AD1" w:rsidP="00213AD1">
      <w:pPr>
        <w:pStyle w:val="Listparagraf"/>
        <w:numPr>
          <w:ilvl w:val="0"/>
          <w:numId w:val="30"/>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Form I: Statement of Exclusivity and Availability, if required in the solicitation documents</w:t>
      </w:r>
    </w:p>
    <w:p w14:paraId="415DCBBC" w14:textId="77777777" w:rsidR="00213AD1" w:rsidRPr="00213AD1" w:rsidRDefault="00213AD1" w:rsidP="00213AD1">
      <w:pPr>
        <w:pStyle w:val="Listparagraf"/>
        <w:numPr>
          <w:ilvl w:val="0"/>
          <w:numId w:val="30"/>
        </w:numPr>
        <w:rPr>
          <w:rFonts w:asciiTheme="minorHAnsi" w:hAnsiTheme="minorHAnsi" w:cstheme="minorHAnsi"/>
          <w:color w:val="000000" w:themeColor="text1"/>
          <w:sz w:val="22"/>
          <w:szCs w:val="22"/>
          <w:lang w:val="en-GB" w:eastAsia="en-GB"/>
        </w:rPr>
      </w:pPr>
      <w:r w:rsidRPr="00213AD1">
        <w:rPr>
          <w:rFonts w:asciiTheme="minorHAnsi" w:hAnsiTheme="minorHAnsi" w:cstheme="minorHAnsi"/>
          <w:color w:val="000000" w:themeColor="text1"/>
          <w:sz w:val="22"/>
          <w:szCs w:val="22"/>
          <w:lang w:val="en-GB" w:eastAsia="en-GB"/>
        </w:rPr>
        <w:t>Proposal Security, Performance Security and Advance Payment Forms, if required in the solicitation documents, and using the format provided</w:t>
      </w:r>
    </w:p>
    <w:p w14:paraId="39112FBA" w14:textId="77777777" w:rsidR="00213AD1" w:rsidRDefault="00213AD1" w:rsidP="00213AD1">
      <w:pPr>
        <w:spacing w:after="0" w:line="240" w:lineRule="auto"/>
        <w:rPr>
          <w:rFonts w:eastAsia="Times New Roman" w:cstheme="minorHAnsi"/>
          <w:color w:val="000000" w:themeColor="text1"/>
          <w:lang w:val="en-GB" w:eastAsia="en-GB"/>
        </w:rPr>
      </w:pPr>
    </w:p>
    <w:p w14:paraId="465DCB81" w14:textId="609B18BF" w:rsidR="00213AD1" w:rsidRPr="00213AD1" w:rsidRDefault="00213AD1" w:rsidP="00213AD1">
      <w:pPr>
        <w:spacing w:after="0" w:line="240" w:lineRule="auto"/>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 xml:space="preserve">If you are interested in submitting a proposal in response to this RFP, please prepare your proposal in accordance with the requirements and procedure as set out in this RFP and submit it by the deadline set out in the notice. </w:t>
      </w:r>
    </w:p>
    <w:p w14:paraId="1754F666" w14:textId="77777777" w:rsidR="00213AD1" w:rsidRPr="00213AD1" w:rsidRDefault="00213AD1" w:rsidP="00213AD1">
      <w:pPr>
        <w:spacing w:after="0" w:line="240" w:lineRule="auto"/>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 xml:space="preserve"> </w:t>
      </w:r>
    </w:p>
    <w:p w14:paraId="317D5510" w14:textId="77777777" w:rsidR="00213AD1" w:rsidRPr="00213AD1" w:rsidRDefault="00213AD1" w:rsidP="00213AD1">
      <w:pPr>
        <w:spacing w:after="0" w:line="240" w:lineRule="auto"/>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 xml:space="preserve">Should you require further clarifications, kindly communicate with the procuring office through the “Messages” function in Quantum.  </w:t>
      </w:r>
    </w:p>
    <w:p w14:paraId="30350E85" w14:textId="77777777" w:rsidR="00213AD1" w:rsidRPr="00213AD1" w:rsidRDefault="00213AD1" w:rsidP="00213AD1">
      <w:pPr>
        <w:spacing w:after="0" w:line="240" w:lineRule="auto"/>
        <w:rPr>
          <w:rFonts w:eastAsia="Times New Roman" w:cstheme="minorHAnsi"/>
          <w:color w:val="000000" w:themeColor="text1"/>
          <w:lang w:val="en-GB" w:eastAsia="en-GB"/>
        </w:rPr>
      </w:pPr>
    </w:p>
    <w:p w14:paraId="7E7AD7A2" w14:textId="77777777" w:rsidR="00213AD1" w:rsidRPr="00213AD1" w:rsidRDefault="00213AD1" w:rsidP="00213AD1">
      <w:pPr>
        <w:spacing w:after="0" w:line="240" w:lineRule="auto"/>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 xml:space="preserve">We look forward to receiving your proposal,  </w:t>
      </w:r>
    </w:p>
    <w:p w14:paraId="0DF5901D" w14:textId="49AF6174" w:rsidR="007224BB" w:rsidRPr="007224BB" w:rsidRDefault="00213AD1" w:rsidP="00213AD1">
      <w:pPr>
        <w:spacing w:after="0" w:line="240" w:lineRule="auto"/>
        <w:rPr>
          <w:rFonts w:eastAsia="Times New Roman" w:cstheme="minorHAnsi"/>
          <w:color w:val="000000" w:themeColor="text1"/>
          <w:lang w:val="en-GB" w:eastAsia="en-GB"/>
        </w:rPr>
      </w:pPr>
      <w:r w:rsidRPr="00213AD1">
        <w:rPr>
          <w:rFonts w:eastAsia="Times New Roman" w:cstheme="minorHAnsi"/>
          <w:color w:val="000000" w:themeColor="text1"/>
          <w:lang w:val="en-GB" w:eastAsia="en-GB"/>
        </w:rPr>
        <w:t>UN Women Procurement Section</w:t>
      </w:r>
    </w:p>
    <w:p w14:paraId="78B71B0C" w14:textId="20A65CC3" w:rsidR="00B2263F" w:rsidRDefault="00B2263F">
      <w:pPr>
        <w:rPr>
          <w:rFonts w:eastAsiaTheme="minorHAnsi" w:cstheme="minorHAnsi"/>
          <w:b/>
          <w:sz w:val="36"/>
          <w:szCs w:val="36"/>
          <w:lang w:val="en-GB" w:eastAsia="en-US"/>
        </w:rPr>
      </w:pPr>
    </w:p>
    <w:p w14:paraId="2E89383E" w14:textId="720EE8D7" w:rsidR="00433787" w:rsidRPr="007016CE" w:rsidRDefault="007224BB" w:rsidP="007016CE">
      <w:pPr>
        <w:rPr>
          <w:rFonts w:eastAsiaTheme="minorHAnsi" w:cstheme="minorHAnsi"/>
          <w:b/>
          <w:bCs/>
          <w:sz w:val="24"/>
          <w:szCs w:val="24"/>
          <w:lang w:val="en-GB" w:eastAsia="en-US"/>
        </w:rPr>
      </w:pPr>
      <w:r w:rsidRPr="00A348C0">
        <w:rPr>
          <w:color w:val="000000" w:themeColor="text1"/>
          <w:sz w:val="36"/>
          <w:szCs w:val="36"/>
          <w:lang w:val="en-US"/>
        </w:rPr>
        <w:br w:type="page"/>
      </w:r>
      <w:r w:rsidR="00103355" w:rsidRPr="00A348C0">
        <w:rPr>
          <w:b/>
          <w:bCs/>
          <w:color w:val="000000" w:themeColor="text1"/>
          <w:sz w:val="24"/>
          <w:szCs w:val="24"/>
          <w:lang w:val="en-US"/>
        </w:rPr>
        <w:lastRenderedPageBreak/>
        <w:t xml:space="preserve">SECTION 2. </w:t>
      </w:r>
      <w:r w:rsidR="00103355" w:rsidRPr="007016CE">
        <w:rPr>
          <w:b/>
          <w:bCs/>
          <w:color w:val="000000" w:themeColor="text1"/>
          <w:sz w:val="24"/>
          <w:szCs w:val="24"/>
        </w:rPr>
        <w:t>INSTRUCTIONS TO VENDORS</w:t>
      </w:r>
    </w:p>
    <w:tbl>
      <w:tblPr>
        <w:tblStyle w:val="Tabelgril"/>
        <w:tblW w:w="9634" w:type="dxa"/>
        <w:tblLook w:val="04A0" w:firstRow="1" w:lastRow="0" w:firstColumn="1" w:lastColumn="0" w:noHBand="0" w:noVBand="1"/>
      </w:tblPr>
      <w:tblGrid>
        <w:gridCol w:w="2263"/>
        <w:gridCol w:w="7371"/>
      </w:tblGrid>
      <w:tr w:rsidR="003B4C5D" w:rsidRPr="003B4C5D" w14:paraId="4EE4CCCE" w14:textId="77777777" w:rsidTr="07268979">
        <w:tc>
          <w:tcPr>
            <w:tcW w:w="9634" w:type="dxa"/>
            <w:gridSpan w:val="2"/>
            <w:shd w:val="clear" w:color="auto" w:fill="D9D9D9" w:themeFill="background1" w:themeFillShade="D9"/>
          </w:tcPr>
          <w:p w14:paraId="1C67A2FF" w14:textId="77777777" w:rsidR="003B4C5D" w:rsidRPr="003B4C5D" w:rsidRDefault="003B4C5D" w:rsidP="00981EC0">
            <w:pPr>
              <w:rPr>
                <w:rFonts w:cstheme="minorHAnsi"/>
                <w:color w:val="000000" w:themeColor="text1"/>
                <w:sz w:val="20"/>
                <w:szCs w:val="20"/>
              </w:rPr>
            </w:pPr>
            <w:r w:rsidRPr="003B4C5D">
              <w:rPr>
                <w:rFonts w:cstheme="minorHAnsi"/>
                <w:b/>
                <w:color w:val="000000" w:themeColor="text1"/>
                <w:sz w:val="20"/>
                <w:szCs w:val="20"/>
              </w:rPr>
              <w:t>GENERAL</w:t>
            </w:r>
            <w:r w:rsidRPr="003B4C5D">
              <w:rPr>
                <w:rFonts w:cstheme="minorHAnsi"/>
                <w:b/>
                <w:color w:val="000000" w:themeColor="text1"/>
                <w:spacing w:val="-5"/>
                <w:sz w:val="20"/>
                <w:szCs w:val="20"/>
              </w:rPr>
              <w:t xml:space="preserve"> </w:t>
            </w:r>
            <w:r w:rsidRPr="003B4C5D">
              <w:rPr>
                <w:rFonts w:cstheme="minorHAnsi"/>
                <w:b/>
                <w:color w:val="000000" w:themeColor="text1"/>
                <w:sz w:val="20"/>
                <w:szCs w:val="20"/>
              </w:rPr>
              <w:t>PROVISIONS</w:t>
            </w:r>
          </w:p>
        </w:tc>
      </w:tr>
      <w:tr w:rsidR="003B4C5D" w:rsidRPr="00EC1BFF" w14:paraId="5F01AC2D" w14:textId="77777777" w:rsidTr="07268979">
        <w:tc>
          <w:tcPr>
            <w:tcW w:w="2263" w:type="dxa"/>
          </w:tcPr>
          <w:p w14:paraId="3A91CF35" w14:textId="77777777" w:rsidR="003B4C5D" w:rsidRPr="003B4C5D" w:rsidRDefault="003B4C5D" w:rsidP="00981EC0">
            <w:pPr>
              <w:pStyle w:val="Listparagraf"/>
              <w:numPr>
                <w:ilvl w:val="0"/>
                <w:numId w:val="13"/>
              </w:numPr>
              <w:ind w:left="313" w:hanging="284"/>
              <w:contextualSpacing/>
              <w:rPr>
                <w:rFonts w:asciiTheme="minorHAnsi" w:hAnsiTheme="minorHAnsi" w:cstheme="minorHAnsi"/>
                <w:color w:val="000000" w:themeColor="text1"/>
              </w:rPr>
            </w:pPr>
            <w:r w:rsidRPr="003B4C5D">
              <w:rPr>
                <w:rFonts w:asciiTheme="minorHAnsi" w:hAnsiTheme="minorHAnsi" w:cstheme="minorHAnsi"/>
                <w:b/>
                <w:color w:val="000000" w:themeColor="text1"/>
              </w:rPr>
              <w:t>Scope</w:t>
            </w:r>
          </w:p>
        </w:tc>
        <w:tc>
          <w:tcPr>
            <w:tcW w:w="7371" w:type="dxa"/>
            <w:vAlign w:val="bottom"/>
          </w:tcPr>
          <w:p w14:paraId="06C6EBF7" w14:textId="77777777" w:rsidR="003B4C5D" w:rsidRPr="003B4C5D" w:rsidRDefault="003B4C5D" w:rsidP="004818CC">
            <w:pPr>
              <w:pStyle w:val="TableParagraph"/>
              <w:spacing w:before="0"/>
              <w:ind w:left="0" w:right="96"/>
              <w:contextualSpacing/>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Vendors are invited to submit a proposal for the services specified in the Terms of Reference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accordance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with</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this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Request for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(RFP).</w:t>
            </w:r>
          </w:p>
          <w:p w14:paraId="18570FB1"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Vendors shall adhere to all the requirements of this RFP, including any amendment made in writing. This RFP is conducted in accordance with Policies and Procedures of UN Women.</w:t>
            </w:r>
          </w:p>
        </w:tc>
      </w:tr>
      <w:tr w:rsidR="003B4C5D" w:rsidRPr="00EC1BFF" w14:paraId="21D391DE" w14:textId="77777777" w:rsidTr="07268979">
        <w:tc>
          <w:tcPr>
            <w:tcW w:w="2263" w:type="dxa"/>
          </w:tcPr>
          <w:p w14:paraId="5E3720FF" w14:textId="77777777" w:rsidR="003B4C5D" w:rsidRPr="003B4C5D" w:rsidRDefault="003B4C5D" w:rsidP="00981EC0">
            <w:pPr>
              <w:pStyle w:val="Listparagraf"/>
              <w:numPr>
                <w:ilvl w:val="0"/>
                <w:numId w:val="13"/>
              </w:numPr>
              <w:ind w:left="313" w:hanging="284"/>
              <w:contextualSpacing/>
              <w:rPr>
                <w:rFonts w:asciiTheme="minorHAnsi" w:hAnsiTheme="minorHAnsi" w:cstheme="minorHAnsi"/>
                <w:color w:val="000000" w:themeColor="text1"/>
              </w:rPr>
            </w:pPr>
            <w:r w:rsidRPr="003B4C5D">
              <w:rPr>
                <w:rFonts w:asciiTheme="minorHAnsi" w:hAnsiTheme="minorHAnsi" w:cstheme="minorHAnsi"/>
                <w:b/>
                <w:color w:val="000000" w:themeColor="text1"/>
              </w:rPr>
              <w:t>Interpretation of the</w:t>
            </w:r>
            <w:r w:rsidRPr="003B4C5D">
              <w:rPr>
                <w:rFonts w:asciiTheme="minorHAnsi" w:hAnsiTheme="minorHAnsi" w:cstheme="minorHAnsi"/>
                <w:b/>
                <w:color w:val="000000" w:themeColor="text1"/>
                <w:spacing w:val="-44"/>
              </w:rPr>
              <w:t xml:space="preserve"> </w:t>
            </w:r>
            <w:r w:rsidRPr="003B4C5D">
              <w:rPr>
                <w:rFonts w:asciiTheme="minorHAnsi" w:hAnsiTheme="minorHAnsi" w:cstheme="minorHAnsi"/>
                <w:b/>
                <w:color w:val="000000" w:themeColor="text1"/>
              </w:rPr>
              <w:t>RFP</w:t>
            </w:r>
          </w:p>
        </w:tc>
        <w:tc>
          <w:tcPr>
            <w:tcW w:w="7371" w:type="dxa"/>
          </w:tcPr>
          <w:p w14:paraId="03F9D100"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Any proposal submitted will be regarded as an offer by the vendor and does not constitute</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or imply the acceptance of the proposal by UN Women.</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UN Women is under no obligation</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to award a contract to any vendor as a result of this RFP. Nothing in or in connection with</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this</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RFP</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shall</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give</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rise</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to</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any</w:t>
            </w:r>
            <w:r w:rsidRPr="00A348C0">
              <w:rPr>
                <w:rFonts w:cstheme="minorHAnsi"/>
                <w:color w:val="000000" w:themeColor="text1"/>
                <w:spacing w:val="-4"/>
                <w:sz w:val="20"/>
                <w:szCs w:val="20"/>
                <w:lang w:val="en-US"/>
              </w:rPr>
              <w:t xml:space="preserve"> </w:t>
            </w:r>
            <w:r w:rsidRPr="00A348C0">
              <w:rPr>
                <w:rFonts w:cstheme="minorHAnsi"/>
                <w:color w:val="000000" w:themeColor="text1"/>
                <w:sz w:val="20"/>
                <w:szCs w:val="20"/>
                <w:lang w:val="en-US"/>
              </w:rPr>
              <w:t>liability on</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the</w:t>
            </w:r>
            <w:r w:rsidRPr="00A348C0">
              <w:rPr>
                <w:rFonts w:cstheme="minorHAnsi"/>
                <w:color w:val="000000" w:themeColor="text1"/>
                <w:spacing w:val="-3"/>
                <w:sz w:val="20"/>
                <w:szCs w:val="20"/>
                <w:lang w:val="en-US"/>
              </w:rPr>
              <w:t xml:space="preserve"> </w:t>
            </w:r>
            <w:r w:rsidRPr="00A348C0">
              <w:rPr>
                <w:rFonts w:cstheme="minorHAnsi"/>
                <w:color w:val="000000" w:themeColor="text1"/>
                <w:sz w:val="20"/>
                <w:szCs w:val="20"/>
                <w:lang w:val="en-US"/>
              </w:rPr>
              <w:t>part</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of</w:t>
            </w:r>
            <w:r w:rsidRPr="00A348C0">
              <w:rPr>
                <w:rFonts w:cstheme="minorHAnsi"/>
                <w:color w:val="000000" w:themeColor="text1"/>
                <w:spacing w:val="-3"/>
                <w:sz w:val="20"/>
                <w:szCs w:val="20"/>
                <w:lang w:val="en-US"/>
              </w:rPr>
              <w:t xml:space="preserve"> </w:t>
            </w:r>
            <w:r w:rsidRPr="00A348C0">
              <w:rPr>
                <w:rFonts w:cstheme="minorHAnsi"/>
                <w:color w:val="000000" w:themeColor="text1"/>
                <w:sz w:val="20"/>
                <w:szCs w:val="20"/>
                <w:lang w:val="en-US"/>
              </w:rPr>
              <w:t>UN</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Women</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unless</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and</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until</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the</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contract</w:t>
            </w:r>
            <w:r w:rsidRPr="00A348C0">
              <w:rPr>
                <w:rFonts w:cstheme="minorHAnsi"/>
                <w:color w:val="000000" w:themeColor="text1"/>
                <w:spacing w:val="-43"/>
                <w:sz w:val="20"/>
                <w:szCs w:val="20"/>
                <w:lang w:val="en-US"/>
              </w:rPr>
              <w:t xml:space="preserve"> </w:t>
            </w:r>
            <w:r w:rsidRPr="00A348C0">
              <w:rPr>
                <w:rFonts w:cstheme="minorHAnsi"/>
                <w:color w:val="000000" w:themeColor="text1"/>
                <w:sz w:val="20"/>
                <w:szCs w:val="20"/>
                <w:lang w:val="en-US"/>
              </w:rPr>
              <w:t>is</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signed by UN Women and</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the</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successful</w:t>
            </w:r>
            <w:r w:rsidRPr="00A348C0">
              <w:rPr>
                <w:rFonts w:cstheme="minorHAnsi"/>
                <w:color w:val="000000" w:themeColor="text1"/>
                <w:spacing w:val="4"/>
                <w:sz w:val="20"/>
                <w:szCs w:val="20"/>
                <w:lang w:val="en-US"/>
              </w:rPr>
              <w:t xml:space="preserve"> </w:t>
            </w:r>
            <w:r w:rsidRPr="00A348C0">
              <w:rPr>
                <w:rFonts w:cstheme="minorHAnsi"/>
                <w:color w:val="000000" w:themeColor="text1"/>
                <w:sz w:val="20"/>
                <w:szCs w:val="20"/>
                <w:lang w:val="en-US"/>
              </w:rPr>
              <w:t>vendor.</w:t>
            </w:r>
          </w:p>
        </w:tc>
      </w:tr>
      <w:tr w:rsidR="003B4C5D" w:rsidRPr="00EC1BFF" w14:paraId="518B0EE0" w14:textId="77777777" w:rsidTr="07268979">
        <w:tc>
          <w:tcPr>
            <w:tcW w:w="2263" w:type="dxa"/>
          </w:tcPr>
          <w:p w14:paraId="4C8FB336"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3.</w:t>
            </w:r>
            <w:r w:rsidRPr="003B4C5D">
              <w:rPr>
                <w:rFonts w:cstheme="minorHAnsi"/>
                <w:b/>
                <w:color w:val="000000" w:themeColor="text1"/>
                <w:sz w:val="20"/>
                <w:szCs w:val="20"/>
              </w:rPr>
              <w:tab/>
              <w:t>Supplier Code of</w:t>
            </w:r>
            <w:r w:rsidRPr="003B4C5D">
              <w:rPr>
                <w:rFonts w:cstheme="minorHAnsi"/>
                <w:b/>
                <w:color w:val="000000" w:themeColor="text1"/>
                <w:spacing w:val="-44"/>
                <w:sz w:val="20"/>
                <w:szCs w:val="20"/>
              </w:rPr>
              <w:t xml:space="preserve"> </w:t>
            </w:r>
            <w:r w:rsidRPr="003B4C5D">
              <w:rPr>
                <w:rFonts w:cstheme="minorHAnsi"/>
                <w:b/>
                <w:color w:val="000000" w:themeColor="text1"/>
                <w:sz w:val="20"/>
                <w:szCs w:val="20"/>
              </w:rPr>
              <w:t>Conduct</w:t>
            </w:r>
          </w:p>
        </w:tc>
        <w:tc>
          <w:tcPr>
            <w:tcW w:w="7371" w:type="dxa"/>
          </w:tcPr>
          <w:p w14:paraId="3FDAF5FC" w14:textId="77777777" w:rsidR="003B4C5D" w:rsidRPr="003B4C5D" w:rsidRDefault="003B4C5D" w:rsidP="004818CC">
            <w:pPr>
              <w:pStyle w:val="TableParagraph"/>
              <w:spacing w:before="0"/>
              <w:ind w:left="0" w:right="95"/>
              <w:contextualSpacing/>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All vendors must read the United Nations Supplier Code of Conduct and acknowledge that it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provides</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minimum</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standards</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expected</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suppliers</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Code</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Conduct,</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which</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includes</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b/>
                <w:color w:val="000000" w:themeColor="text1"/>
                <w:sz w:val="20"/>
                <w:szCs w:val="20"/>
              </w:rPr>
              <w:t>principles</w:t>
            </w:r>
            <w:r w:rsidRPr="003B4C5D">
              <w:rPr>
                <w:rFonts w:asciiTheme="minorHAnsi" w:hAnsiTheme="minorHAnsi" w:cstheme="minorHAnsi"/>
                <w:b/>
                <w:color w:val="000000" w:themeColor="text1"/>
                <w:spacing w:val="-8"/>
                <w:sz w:val="20"/>
                <w:szCs w:val="20"/>
              </w:rPr>
              <w:t xml:space="preserve"> </w:t>
            </w:r>
            <w:r w:rsidRPr="003B4C5D">
              <w:rPr>
                <w:rFonts w:asciiTheme="minorHAnsi" w:hAnsiTheme="minorHAnsi" w:cstheme="minorHAnsi"/>
                <w:b/>
                <w:color w:val="000000" w:themeColor="text1"/>
                <w:sz w:val="20"/>
                <w:szCs w:val="20"/>
              </w:rPr>
              <w:t>on</w:t>
            </w:r>
            <w:r w:rsidRPr="003B4C5D">
              <w:rPr>
                <w:rFonts w:asciiTheme="minorHAnsi" w:hAnsiTheme="minorHAnsi" w:cstheme="minorHAnsi"/>
                <w:b/>
                <w:color w:val="000000" w:themeColor="text1"/>
                <w:spacing w:val="-5"/>
                <w:sz w:val="20"/>
                <w:szCs w:val="20"/>
              </w:rPr>
              <w:t xml:space="preserve"> </w:t>
            </w:r>
            <w:proofErr w:type="spellStart"/>
            <w:r w:rsidRPr="003B4C5D">
              <w:rPr>
                <w:rFonts w:asciiTheme="minorHAnsi" w:hAnsiTheme="minorHAnsi" w:cstheme="minorHAnsi"/>
                <w:b/>
                <w:color w:val="000000" w:themeColor="text1"/>
                <w:sz w:val="20"/>
                <w:szCs w:val="20"/>
              </w:rPr>
              <w:t>labour</w:t>
            </w:r>
            <w:proofErr w:type="spellEnd"/>
            <w:r w:rsidRPr="003B4C5D">
              <w:rPr>
                <w:rFonts w:asciiTheme="minorHAnsi" w:hAnsiTheme="minorHAnsi" w:cstheme="minorHAnsi"/>
                <w:b/>
                <w:color w:val="000000" w:themeColor="text1"/>
                <w:sz w:val="20"/>
                <w:szCs w:val="20"/>
              </w:rPr>
              <w:t>,</w:t>
            </w:r>
            <w:r w:rsidRPr="003B4C5D">
              <w:rPr>
                <w:rFonts w:asciiTheme="minorHAnsi" w:hAnsiTheme="minorHAnsi" w:cstheme="minorHAnsi"/>
                <w:b/>
                <w:color w:val="000000" w:themeColor="text1"/>
                <w:spacing w:val="-8"/>
                <w:sz w:val="20"/>
                <w:szCs w:val="20"/>
              </w:rPr>
              <w:t xml:space="preserve"> </w:t>
            </w:r>
            <w:r w:rsidRPr="003B4C5D">
              <w:rPr>
                <w:rFonts w:asciiTheme="minorHAnsi" w:hAnsiTheme="minorHAnsi" w:cstheme="minorHAnsi"/>
                <w:b/>
                <w:color w:val="000000" w:themeColor="text1"/>
                <w:sz w:val="20"/>
                <w:szCs w:val="20"/>
              </w:rPr>
              <w:t>human</w:t>
            </w:r>
            <w:r w:rsidRPr="003B4C5D">
              <w:rPr>
                <w:rFonts w:asciiTheme="minorHAnsi" w:hAnsiTheme="minorHAnsi" w:cstheme="minorHAnsi"/>
                <w:b/>
                <w:color w:val="000000" w:themeColor="text1"/>
                <w:spacing w:val="-8"/>
                <w:sz w:val="20"/>
                <w:szCs w:val="20"/>
              </w:rPr>
              <w:t xml:space="preserve"> </w:t>
            </w:r>
            <w:r w:rsidRPr="003B4C5D">
              <w:rPr>
                <w:rFonts w:asciiTheme="minorHAnsi" w:hAnsiTheme="minorHAnsi" w:cstheme="minorHAnsi"/>
                <w:b/>
                <w:color w:val="000000" w:themeColor="text1"/>
                <w:sz w:val="20"/>
                <w:szCs w:val="20"/>
              </w:rPr>
              <w:t>rights,</w:t>
            </w:r>
            <w:r w:rsidRPr="003B4C5D">
              <w:rPr>
                <w:rFonts w:asciiTheme="minorHAnsi" w:hAnsiTheme="minorHAnsi" w:cstheme="minorHAnsi"/>
                <w:b/>
                <w:color w:val="000000" w:themeColor="text1"/>
                <w:spacing w:val="-9"/>
                <w:sz w:val="20"/>
                <w:szCs w:val="20"/>
              </w:rPr>
              <w:t xml:space="preserve"> </w:t>
            </w:r>
            <w:r w:rsidRPr="003B4C5D">
              <w:rPr>
                <w:rFonts w:asciiTheme="minorHAnsi" w:hAnsiTheme="minorHAnsi" w:cstheme="minorHAnsi"/>
                <w:b/>
                <w:color w:val="000000" w:themeColor="text1"/>
                <w:sz w:val="20"/>
                <w:szCs w:val="20"/>
              </w:rPr>
              <w:t>environment,</w:t>
            </w:r>
            <w:r w:rsidRPr="003B4C5D">
              <w:rPr>
                <w:rFonts w:asciiTheme="minorHAnsi" w:hAnsiTheme="minorHAnsi" w:cstheme="minorHAnsi"/>
                <w:b/>
                <w:color w:val="000000" w:themeColor="text1"/>
                <w:spacing w:val="-9"/>
                <w:sz w:val="20"/>
                <w:szCs w:val="20"/>
              </w:rPr>
              <w:t xml:space="preserve"> </w:t>
            </w:r>
            <w:r w:rsidRPr="003B4C5D">
              <w:rPr>
                <w:rFonts w:asciiTheme="minorHAnsi" w:hAnsiTheme="minorHAnsi" w:cstheme="minorHAnsi"/>
                <w:b/>
                <w:color w:val="000000" w:themeColor="text1"/>
                <w:sz w:val="20"/>
                <w:szCs w:val="20"/>
              </w:rPr>
              <w:t>and</w:t>
            </w:r>
            <w:r w:rsidRPr="003B4C5D">
              <w:rPr>
                <w:rFonts w:asciiTheme="minorHAnsi" w:hAnsiTheme="minorHAnsi" w:cstheme="minorHAnsi"/>
                <w:b/>
                <w:color w:val="000000" w:themeColor="text1"/>
                <w:spacing w:val="-7"/>
                <w:sz w:val="20"/>
                <w:szCs w:val="20"/>
              </w:rPr>
              <w:t xml:space="preserve"> </w:t>
            </w:r>
            <w:r w:rsidRPr="003B4C5D">
              <w:rPr>
                <w:rFonts w:asciiTheme="minorHAnsi" w:hAnsiTheme="minorHAnsi" w:cstheme="minorHAnsi"/>
                <w:b/>
                <w:color w:val="000000" w:themeColor="text1"/>
                <w:sz w:val="20"/>
                <w:szCs w:val="20"/>
              </w:rPr>
              <w:t>ethical</w:t>
            </w:r>
            <w:r w:rsidRPr="003B4C5D">
              <w:rPr>
                <w:rFonts w:asciiTheme="minorHAnsi" w:hAnsiTheme="minorHAnsi" w:cstheme="minorHAnsi"/>
                <w:b/>
                <w:color w:val="000000" w:themeColor="text1"/>
                <w:spacing w:val="-8"/>
                <w:sz w:val="20"/>
                <w:szCs w:val="20"/>
              </w:rPr>
              <w:t xml:space="preserve"> </w:t>
            </w:r>
            <w:r w:rsidRPr="003B4C5D">
              <w:rPr>
                <w:rFonts w:asciiTheme="minorHAnsi" w:hAnsiTheme="minorHAnsi" w:cstheme="minorHAnsi"/>
                <w:b/>
                <w:color w:val="000000" w:themeColor="text1"/>
                <w:sz w:val="20"/>
                <w:szCs w:val="20"/>
              </w:rPr>
              <w:t>conduct</w:t>
            </w:r>
            <w:r w:rsidRPr="003B4C5D">
              <w:rPr>
                <w:rFonts w:asciiTheme="minorHAnsi" w:hAnsiTheme="minorHAnsi" w:cstheme="minorHAnsi"/>
                <w:b/>
                <w:color w:val="000000" w:themeColor="text1"/>
                <w:spacing w:val="-8"/>
                <w:sz w:val="20"/>
                <w:szCs w:val="20"/>
              </w:rPr>
              <w:t xml:space="preserve"> </w:t>
            </w:r>
            <w:r w:rsidRPr="003B4C5D">
              <w:rPr>
                <w:rFonts w:asciiTheme="minorHAnsi" w:hAnsiTheme="minorHAnsi" w:cstheme="minorHAnsi"/>
                <w:color w:val="000000" w:themeColor="text1"/>
                <w:sz w:val="20"/>
                <w:szCs w:val="20"/>
              </w:rPr>
              <w:t>may</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found</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at</w:t>
            </w:r>
            <w:r w:rsidRPr="003B4C5D">
              <w:rPr>
                <w:rFonts w:asciiTheme="minorHAnsi" w:hAnsiTheme="minorHAnsi" w:cstheme="minorHAnsi"/>
                <w:color w:val="000000" w:themeColor="text1"/>
                <w:spacing w:val="1"/>
                <w:sz w:val="20"/>
                <w:szCs w:val="20"/>
              </w:rPr>
              <w:t xml:space="preserve"> </w:t>
            </w:r>
            <w:hyperlink r:id="rId20">
              <w:r w:rsidRPr="003B4C5D">
                <w:rPr>
                  <w:rFonts w:asciiTheme="minorHAnsi" w:hAnsiTheme="minorHAnsi" w:cstheme="minorHAnsi"/>
                  <w:color w:val="000000" w:themeColor="text1"/>
                  <w:sz w:val="20"/>
                  <w:szCs w:val="20"/>
                  <w:u w:val="single" w:color="0462C1"/>
                </w:rPr>
                <w:t>https://www.un.org/Depts/ptd/about-us/un-supplier-code-conduct</w:t>
              </w:r>
              <w:r w:rsidRPr="003B4C5D">
                <w:rPr>
                  <w:rFonts w:asciiTheme="minorHAnsi" w:hAnsiTheme="minorHAnsi" w:cstheme="minorHAnsi"/>
                  <w:color w:val="000000" w:themeColor="text1"/>
                  <w:sz w:val="20"/>
                  <w:szCs w:val="20"/>
                </w:rPr>
                <w:t>.</w:t>
              </w:r>
            </w:hyperlink>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Vendors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who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take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part in this solicitation exercise, and willing to do business with UN Women must take all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appropriate measures to ensure that neither themselves nor their parent, subsidiary, affiliate</w:t>
            </w:r>
            <w:r w:rsidRPr="003B4C5D">
              <w:rPr>
                <w:rFonts w:asciiTheme="minorHAnsi" w:hAnsiTheme="minorHAnsi" w:cstheme="minorHAnsi"/>
                <w:color w:val="000000" w:themeColor="text1"/>
                <w:spacing w:val="-44"/>
                <w:sz w:val="20"/>
                <w:szCs w:val="20"/>
              </w:rPr>
              <w:t xml:space="preserve"> </w:t>
            </w:r>
            <w:r w:rsidRPr="003B4C5D">
              <w:rPr>
                <w:rFonts w:asciiTheme="minorHAnsi" w:hAnsiTheme="minorHAnsi" w:cstheme="minorHAnsi"/>
                <w:color w:val="000000" w:themeColor="text1"/>
                <w:sz w:val="20"/>
                <w:szCs w:val="20"/>
              </w:rPr>
              <w:t>entities or their subcontractors are engaged in any gender-based or other discriminatory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employment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practices,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including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those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relating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recruitment,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promotion,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training,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remuneration, and benefits.</w:t>
            </w:r>
          </w:p>
          <w:p w14:paraId="4E1B9671" w14:textId="77777777" w:rsidR="003B4C5D" w:rsidRPr="003B4C5D" w:rsidRDefault="003B4C5D" w:rsidP="004818CC">
            <w:pPr>
              <w:pStyle w:val="TableParagraph"/>
              <w:spacing w:before="0"/>
              <w:ind w:right="95"/>
              <w:contextualSpacing/>
              <w:jc w:val="both"/>
              <w:rPr>
                <w:rFonts w:asciiTheme="minorHAnsi" w:hAnsiTheme="minorHAnsi" w:cstheme="minorHAnsi"/>
                <w:color w:val="000000" w:themeColor="text1"/>
                <w:sz w:val="20"/>
                <w:szCs w:val="20"/>
              </w:rPr>
            </w:pPr>
          </w:p>
          <w:p w14:paraId="13675B59" w14:textId="77777777" w:rsidR="003B4C5D" w:rsidRPr="003B4C5D" w:rsidRDefault="003B4C5D" w:rsidP="004818CC">
            <w:pPr>
              <w:pStyle w:val="TableParagraph"/>
              <w:spacing w:before="0"/>
              <w:ind w:left="0" w:right="100"/>
              <w:contextualSpacing/>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Moreover,</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vendors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should</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note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that</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provisions</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Code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Conduct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will</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binding</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on the vendor in the event that the vendor is awarded a contract, pursuant to the terms and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conditions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such contract.</w:t>
            </w:r>
          </w:p>
          <w:p w14:paraId="7F282731" w14:textId="77777777" w:rsidR="003B4C5D" w:rsidRPr="003B4C5D" w:rsidRDefault="003B4C5D" w:rsidP="004818CC">
            <w:pPr>
              <w:pStyle w:val="TableParagraph"/>
              <w:spacing w:before="0"/>
              <w:ind w:right="100"/>
              <w:contextualSpacing/>
              <w:jc w:val="both"/>
              <w:rPr>
                <w:rFonts w:asciiTheme="minorHAnsi" w:hAnsiTheme="minorHAnsi" w:cstheme="minorHAnsi"/>
                <w:color w:val="000000" w:themeColor="text1"/>
                <w:sz w:val="20"/>
                <w:szCs w:val="20"/>
              </w:rPr>
            </w:pPr>
          </w:p>
          <w:p w14:paraId="4274760A" w14:textId="77777777" w:rsidR="003B4C5D" w:rsidRPr="003B4C5D" w:rsidRDefault="003B4C5D" w:rsidP="004818CC">
            <w:pPr>
              <w:pStyle w:val="TableParagraph"/>
              <w:spacing w:before="0"/>
              <w:ind w:left="0" w:right="97"/>
              <w:contextualSpacing/>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 Women also expects all its suppliers to adhere to the principles of the United Nations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Global Compact and requests that all vendors observe the highest standard of ethics during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entire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solicitation</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process,</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as</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well</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as</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duration</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contract</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that</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may</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awarded</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as</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result 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this</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RFP.</w:t>
            </w:r>
          </w:p>
          <w:p w14:paraId="08E14590" w14:textId="77777777" w:rsidR="003B4C5D" w:rsidRPr="003B4C5D" w:rsidRDefault="003B4C5D" w:rsidP="004818CC">
            <w:pPr>
              <w:pStyle w:val="TableParagraph"/>
              <w:spacing w:before="0"/>
              <w:ind w:right="97"/>
              <w:contextualSpacing/>
              <w:jc w:val="both"/>
              <w:rPr>
                <w:rFonts w:asciiTheme="minorHAnsi" w:hAnsiTheme="minorHAnsi" w:cstheme="minorHAnsi"/>
                <w:color w:val="000000" w:themeColor="text1"/>
                <w:sz w:val="20"/>
                <w:szCs w:val="20"/>
              </w:rPr>
            </w:pPr>
          </w:p>
          <w:p w14:paraId="45365651" w14:textId="77777777" w:rsidR="003B4C5D" w:rsidRPr="003B4C5D" w:rsidRDefault="003B4C5D" w:rsidP="004818CC">
            <w:pPr>
              <w:pStyle w:val="TableParagraph"/>
              <w:spacing w:before="0"/>
              <w:ind w:left="0" w:right="96"/>
              <w:contextualSpacing/>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 Women implements a policy of zero tolerance on proscribed practices, including fraud</w:t>
            </w:r>
            <w:r w:rsidRPr="003B4C5D">
              <w:rPr>
                <w:rStyle w:val="Referinnotdesubsol"/>
                <w:rFonts w:asciiTheme="minorHAnsi" w:hAnsiTheme="minorHAnsi" w:cstheme="minorHAnsi"/>
                <w:color w:val="000000" w:themeColor="text1"/>
                <w:sz w:val="20"/>
                <w:szCs w:val="20"/>
              </w:rPr>
              <w:footnoteReference w:id="2"/>
            </w:r>
            <w:r w:rsidRPr="003B4C5D">
              <w:rPr>
                <w:rFonts w:asciiTheme="minorHAnsi" w:hAnsiTheme="minorHAnsi" w:cstheme="minorHAnsi"/>
                <w:color w:val="000000" w:themeColor="text1"/>
                <w:sz w:val="20"/>
                <w:szCs w:val="20"/>
              </w:rPr>
              <w: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pacing w:val="-1"/>
                <w:sz w:val="20"/>
                <w:szCs w:val="20"/>
              </w:rPr>
              <w:t>corruption</w:t>
            </w:r>
            <w:r w:rsidRPr="003B4C5D">
              <w:rPr>
                <w:rStyle w:val="Referinnotdesubsol"/>
                <w:rFonts w:asciiTheme="minorHAnsi" w:hAnsiTheme="minorHAnsi" w:cstheme="minorHAnsi"/>
                <w:color w:val="000000" w:themeColor="text1"/>
                <w:spacing w:val="-1"/>
                <w:sz w:val="20"/>
                <w:szCs w:val="20"/>
              </w:rPr>
              <w:footnoteReference w:id="3"/>
            </w:r>
            <w:r w:rsidRPr="003B4C5D">
              <w:rPr>
                <w:rFonts w:asciiTheme="minorHAnsi" w:hAnsiTheme="minorHAnsi" w:cstheme="minorHAnsi"/>
                <w:color w:val="000000" w:themeColor="text1"/>
                <w:spacing w:val="-1"/>
                <w:sz w:val="20"/>
                <w:szCs w:val="20"/>
              </w:rPr>
              <w:t>,</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pacing w:val="-1"/>
                <w:sz w:val="20"/>
                <w:szCs w:val="20"/>
              </w:rPr>
              <w:t>collusion</w:t>
            </w:r>
            <w:r w:rsidRPr="003B4C5D">
              <w:rPr>
                <w:rStyle w:val="Referinnotdesubsol"/>
                <w:rFonts w:asciiTheme="minorHAnsi" w:hAnsiTheme="minorHAnsi" w:cstheme="minorHAnsi"/>
                <w:color w:val="000000" w:themeColor="text1"/>
                <w:spacing w:val="-1"/>
                <w:sz w:val="20"/>
                <w:szCs w:val="20"/>
              </w:rPr>
              <w:footnoteReference w:id="4"/>
            </w:r>
            <w:r w:rsidRPr="003B4C5D">
              <w:rPr>
                <w:rFonts w:asciiTheme="minorHAnsi" w:hAnsiTheme="minorHAnsi" w:cstheme="minorHAnsi"/>
                <w:color w:val="000000" w:themeColor="text1"/>
                <w:spacing w:val="-1"/>
                <w:sz w:val="20"/>
                <w:szCs w:val="20"/>
              </w:rPr>
              <w:t>,</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pacing w:val="-1"/>
                <w:sz w:val="20"/>
                <w:szCs w:val="20"/>
              </w:rPr>
              <w:t>unethical</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practices</w:t>
            </w:r>
            <w:r w:rsidRPr="003B4C5D">
              <w:rPr>
                <w:rStyle w:val="Referinnotdesubsol"/>
                <w:rFonts w:asciiTheme="minorHAnsi" w:hAnsiTheme="minorHAnsi" w:cstheme="minorHAnsi"/>
                <w:color w:val="000000" w:themeColor="text1"/>
                <w:sz w:val="20"/>
                <w:szCs w:val="20"/>
              </w:rPr>
              <w:footnoteReference w:id="5"/>
            </w:r>
            <w:r w:rsidRPr="003B4C5D">
              <w:rPr>
                <w:rFonts w:asciiTheme="minorHAnsi" w:hAnsiTheme="minorHAnsi" w:cstheme="minorHAnsi"/>
                <w:color w:val="000000" w:themeColor="text1"/>
                <w:sz w:val="20"/>
                <w:szCs w:val="20"/>
              </w:rPr>
              <w:t>,</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obstruction</w:t>
            </w:r>
            <w:r w:rsidRPr="003B4C5D">
              <w:rPr>
                <w:rStyle w:val="Referinnotdesubsol"/>
                <w:rFonts w:asciiTheme="minorHAnsi" w:hAnsiTheme="minorHAnsi" w:cstheme="minorHAnsi"/>
                <w:color w:val="000000" w:themeColor="text1"/>
                <w:sz w:val="20"/>
                <w:szCs w:val="20"/>
              </w:rPr>
              <w:footnoteReference w:id="6"/>
            </w:r>
            <w:r w:rsidRPr="003B4C5D">
              <w:rPr>
                <w:rFonts w:asciiTheme="minorHAnsi" w:hAnsiTheme="minorHAnsi" w:cstheme="minorHAnsi"/>
                <w:color w:val="000000" w:themeColor="text1"/>
                <w:sz w:val="20"/>
                <w:szCs w:val="20"/>
              </w:rPr>
              <w:t>.</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Women</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requires</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all</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vendors</w:t>
            </w:r>
            <w:r w:rsidRPr="003B4C5D">
              <w:rPr>
                <w:rFonts w:asciiTheme="minorHAnsi" w:hAnsiTheme="minorHAnsi" w:cstheme="minorHAnsi"/>
                <w:color w:val="000000" w:themeColor="text1"/>
                <w:spacing w:val="-42"/>
                <w:sz w:val="20"/>
                <w:szCs w:val="20"/>
              </w:rPr>
              <w:t xml:space="preserve"> </w:t>
            </w:r>
            <w:r w:rsidRPr="003B4C5D">
              <w:rPr>
                <w:rFonts w:asciiTheme="minorHAnsi" w:hAnsiTheme="minorHAnsi" w:cstheme="minorHAnsi"/>
                <w:color w:val="000000" w:themeColor="text1"/>
                <w:sz w:val="20"/>
                <w:szCs w:val="20"/>
              </w:rPr>
              <w:t>to observe the highest standard of ethics at all stages, including pre-bidding/solicitation,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during</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procurement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process, post-contract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award,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contract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implementation.</w:t>
            </w:r>
          </w:p>
          <w:p w14:paraId="509A3352" w14:textId="77777777" w:rsidR="003B4C5D" w:rsidRPr="003B4C5D" w:rsidRDefault="003B4C5D" w:rsidP="004818CC">
            <w:pPr>
              <w:pStyle w:val="TableParagraph"/>
              <w:spacing w:before="0"/>
              <w:ind w:right="96"/>
              <w:contextualSpacing/>
              <w:jc w:val="both"/>
              <w:rPr>
                <w:rFonts w:asciiTheme="minorHAnsi" w:hAnsiTheme="minorHAnsi" w:cstheme="minorHAnsi"/>
                <w:color w:val="000000" w:themeColor="text1"/>
                <w:sz w:val="20"/>
                <w:szCs w:val="20"/>
              </w:rPr>
            </w:pPr>
          </w:p>
          <w:p w14:paraId="46AFBF15" w14:textId="77777777" w:rsidR="003B4C5D" w:rsidRPr="003B4C5D" w:rsidRDefault="003B4C5D" w:rsidP="004818CC">
            <w:pPr>
              <w:pStyle w:val="TableParagraph"/>
              <w:spacing w:before="0"/>
              <w:ind w:left="0" w:right="97"/>
              <w:contextualSpacing/>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 Women is committed to prevent, identify, and address all acts of fraud and corrupt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practices against UN Women as well as third parties involved in UN Women activities. In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pursuance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this policy,</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Women:</w:t>
            </w:r>
          </w:p>
          <w:p w14:paraId="5F4270DA" w14:textId="77777777" w:rsidR="003B4C5D" w:rsidRPr="003B4C5D" w:rsidRDefault="003B4C5D" w:rsidP="004818CC">
            <w:pPr>
              <w:pStyle w:val="TableParagraph"/>
              <w:numPr>
                <w:ilvl w:val="0"/>
                <w:numId w:val="14"/>
              </w:numPr>
              <w:tabs>
                <w:tab w:val="left" w:pos="471"/>
              </w:tabs>
              <w:spacing w:before="0"/>
              <w:ind w:right="97"/>
              <w:contextualSpacing/>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pacing w:val="-1"/>
                <w:sz w:val="20"/>
                <w:szCs w:val="20"/>
              </w:rPr>
              <w:t>Shall</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pacing w:val="-1"/>
                <w:sz w:val="20"/>
                <w:szCs w:val="20"/>
              </w:rPr>
              <w:t>reject</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pacing w:val="-1"/>
                <w:sz w:val="20"/>
                <w:szCs w:val="20"/>
              </w:rPr>
              <w:t>a</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pacing w:val="-1"/>
                <w:sz w:val="20"/>
                <w:szCs w:val="20"/>
              </w:rPr>
              <w:t>proposal</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pacing w:val="-1"/>
                <w:sz w:val="20"/>
                <w:szCs w:val="20"/>
              </w:rPr>
              <w:t>if</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pacing w:val="-1"/>
                <w:sz w:val="20"/>
                <w:szCs w:val="20"/>
              </w:rPr>
              <w:t>it</w:t>
            </w:r>
            <w:r w:rsidRPr="003B4C5D">
              <w:rPr>
                <w:rFonts w:asciiTheme="minorHAnsi" w:hAnsiTheme="minorHAnsi" w:cstheme="minorHAnsi"/>
                <w:color w:val="000000" w:themeColor="text1"/>
                <w:spacing w:val="-12"/>
                <w:sz w:val="20"/>
                <w:szCs w:val="20"/>
              </w:rPr>
              <w:t xml:space="preserve"> </w:t>
            </w:r>
            <w:r w:rsidRPr="003B4C5D">
              <w:rPr>
                <w:rFonts w:asciiTheme="minorHAnsi" w:hAnsiTheme="minorHAnsi" w:cstheme="minorHAnsi"/>
                <w:color w:val="000000" w:themeColor="text1"/>
                <w:spacing w:val="-1"/>
                <w:sz w:val="20"/>
                <w:szCs w:val="20"/>
              </w:rPr>
              <w:t>determines</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pacing w:val="-1"/>
                <w:sz w:val="20"/>
                <w:szCs w:val="20"/>
              </w:rPr>
              <w:t>that</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pacing w:val="-1"/>
                <w:sz w:val="20"/>
                <w:szCs w:val="20"/>
              </w:rPr>
              <w:t>the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selected</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has</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engaged</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corrupt</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fraudulent practices in competing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for the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contract in question.</w:t>
            </w:r>
          </w:p>
          <w:p w14:paraId="12F04E70" w14:textId="77777777" w:rsidR="003B4C5D" w:rsidRPr="003B4C5D" w:rsidRDefault="003B4C5D" w:rsidP="004818CC">
            <w:pPr>
              <w:pStyle w:val="TableParagraph"/>
              <w:numPr>
                <w:ilvl w:val="0"/>
                <w:numId w:val="14"/>
              </w:numPr>
              <w:tabs>
                <w:tab w:val="left" w:pos="471"/>
              </w:tabs>
              <w:spacing w:before="0"/>
              <w:ind w:right="97"/>
              <w:contextualSpacing/>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Further, UN Women shall declare a vendor ineligible, either indefinitely or for a stated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period,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awarded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contract</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if</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at</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time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it</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determines</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that</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has</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engaged</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in any corrupt or fraudulent practices in competing for, or in executing a UN Women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contract.</w:t>
            </w:r>
          </w:p>
          <w:p w14:paraId="27FDE01A" w14:textId="77777777" w:rsidR="003B4C5D" w:rsidRPr="003B4C5D" w:rsidRDefault="003B4C5D" w:rsidP="004818CC">
            <w:pPr>
              <w:pStyle w:val="TableParagraph"/>
              <w:tabs>
                <w:tab w:val="left" w:pos="471"/>
              </w:tabs>
              <w:spacing w:before="0"/>
              <w:ind w:left="470" w:right="97"/>
              <w:contextualSpacing/>
              <w:jc w:val="both"/>
              <w:rPr>
                <w:rFonts w:asciiTheme="minorHAnsi" w:hAnsiTheme="minorHAnsi" w:cstheme="minorHAnsi"/>
                <w:color w:val="000000" w:themeColor="text1"/>
                <w:sz w:val="20"/>
                <w:szCs w:val="20"/>
              </w:rPr>
            </w:pPr>
          </w:p>
        </w:tc>
      </w:tr>
      <w:tr w:rsidR="003B4C5D" w:rsidRPr="00EC1BFF" w14:paraId="2F63206B" w14:textId="77777777" w:rsidTr="07268979">
        <w:tc>
          <w:tcPr>
            <w:tcW w:w="2263" w:type="dxa"/>
          </w:tcPr>
          <w:p w14:paraId="5EC68183"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4.</w:t>
            </w:r>
            <w:r w:rsidRPr="003B4C5D">
              <w:rPr>
                <w:rFonts w:cstheme="minorHAnsi"/>
                <w:b/>
                <w:color w:val="000000" w:themeColor="text1"/>
                <w:sz w:val="20"/>
                <w:szCs w:val="20"/>
              </w:rPr>
              <w:tab/>
              <w:t>Eligible</w:t>
            </w:r>
            <w:r w:rsidRPr="003B4C5D">
              <w:rPr>
                <w:rFonts w:cstheme="minorHAnsi"/>
                <w:b/>
                <w:color w:val="000000" w:themeColor="text1"/>
                <w:spacing w:val="-2"/>
                <w:sz w:val="20"/>
                <w:szCs w:val="20"/>
              </w:rPr>
              <w:t xml:space="preserve"> </w:t>
            </w:r>
            <w:r w:rsidRPr="003B4C5D">
              <w:rPr>
                <w:rFonts w:cstheme="minorHAnsi"/>
                <w:b/>
                <w:color w:val="000000" w:themeColor="text1"/>
                <w:sz w:val="20"/>
                <w:szCs w:val="20"/>
              </w:rPr>
              <w:t>Vendors</w:t>
            </w:r>
          </w:p>
        </w:tc>
        <w:tc>
          <w:tcPr>
            <w:tcW w:w="7371" w:type="dxa"/>
          </w:tcPr>
          <w:p w14:paraId="00636C24" w14:textId="77777777" w:rsidR="003B4C5D" w:rsidRPr="003B4C5D" w:rsidRDefault="003B4C5D" w:rsidP="004818CC">
            <w:pPr>
              <w:pStyle w:val="TableParagraph"/>
              <w:spacing w:before="0"/>
              <w:ind w:left="0"/>
              <w:contextualSpacing/>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Vendors</w:t>
            </w:r>
            <w:r w:rsidRPr="003B4C5D">
              <w:rPr>
                <w:rFonts w:asciiTheme="minorHAnsi" w:hAnsiTheme="minorHAnsi" w:cstheme="minorHAnsi"/>
                <w:color w:val="000000" w:themeColor="text1"/>
                <w:spacing w:val="1"/>
                <w:sz w:val="20"/>
                <w:szCs w:val="20"/>
              </w:rPr>
              <w:t xml:space="preserve"> should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legally incorporated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commercial entity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with</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legal capacity as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firm(s) with</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42"/>
                <w:sz w:val="20"/>
                <w:szCs w:val="20"/>
              </w:rPr>
              <w:t xml:space="preserve"> </w:t>
            </w:r>
            <w:r w:rsidRPr="003B4C5D">
              <w:rPr>
                <w:rFonts w:asciiTheme="minorHAnsi" w:hAnsiTheme="minorHAnsi" w:cstheme="minorHAnsi"/>
                <w:color w:val="000000" w:themeColor="text1"/>
                <w:sz w:val="20"/>
                <w:szCs w:val="20"/>
              </w:rPr>
              <w:t>valid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registration,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enter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binding commercial contract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with</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lastRenderedPageBreak/>
              <w:t>Women.</w:t>
            </w:r>
          </w:p>
          <w:p w14:paraId="013843A0" w14:textId="77777777" w:rsidR="003B4C5D" w:rsidRPr="003B4C5D" w:rsidRDefault="003B4C5D" w:rsidP="004818CC">
            <w:pPr>
              <w:pStyle w:val="TableParagraph"/>
              <w:spacing w:before="0"/>
              <w:contextualSpacing/>
              <w:jc w:val="both"/>
              <w:rPr>
                <w:rFonts w:asciiTheme="minorHAnsi" w:hAnsiTheme="minorHAnsi" w:cstheme="minorHAnsi"/>
                <w:color w:val="000000" w:themeColor="text1"/>
                <w:sz w:val="20"/>
                <w:szCs w:val="20"/>
              </w:rPr>
            </w:pPr>
          </w:p>
          <w:p w14:paraId="6686FA7C" w14:textId="77777777" w:rsidR="003B4C5D" w:rsidRPr="003B4C5D" w:rsidRDefault="003B4C5D" w:rsidP="004818CC">
            <w:pPr>
              <w:pStyle w:val="TableParagraph"/>
              <w:spacing w:before="0"/>
              <w:ind w:left="0" w:right="10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all</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parties</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constituting</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 xml:space="preserve">may have the nationality of, or be incorporated </w:t>
            </w:r>
            <w:r w:rsidRPr="003B4C5D">
              <w:rPr>
                <w:rFonts w:asciiTheme="minorHAnsi" w:hAnsiTheme="minorHAnsi" w:cstheme="minorHAnsi"/>
                <w:color w:val="000000" w:themeColor="text1"/>
                <w:spacing w:val="7"/>
                <w:sz w:val="20"/>
                <w:szCs w:val="20"/>
              </w:rPr>
              <w:t xml:space="preserve">in,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country.</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 xml:space="preserve">A </w:t>
            </w:r>
            <w:r w:rsidRPr="003B4C5D">
              <w:rPr>
                <w:rFonts w:asciiTheme="minorHAnsi" w:hAnsiTheme="minorHAnsi" w:cstheme="minorHAnsi"/>
                <w:color w:val="000000" w:themeColor="text1"/>
                <w:spacing w:val="-42"/>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19"/>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17"/>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17"/>
                <w:sz w:val="20"/>
                <w:szCs w:val="20"/>
              </w:rPr>
              <w:t xml:space="preserve"> </w:t>
            </w:r>
            <w:r w:rsidRPr="003B4C5D">
              <w:rPr>
                <w:rFonts w:asciiTheme="minorHAnsi" w:hAnsiTheme="minorHAnsi" w:cstheme="minorHAnsi"/>
                <w:color w:val="000000" w:themeColor="text1"/>
                <w:sz w:val="20"/>
                <w:szCs w:val="20"/>
              </w:rPr>
              <w:t>deemed</w:t>
            </w:r>
            <w:r w:rsidRPr="003B4C5D">
              <w:rPr>
                <w:rFonts w:asciiTheme="minorHAnsi" w:hAnsiTheme="minorHAnsi" w:cstheme="minorHAnsi"/>
                <w:color w:val="000000" w:themeColor="text1"/>
                <w:spacing w:val="18"/>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9"/>
                <w:sz w:val="20"/>
                <w:szCs w:val="20"/>
              </w:rPr>
              <w:t xml:space="preserve"> </w:t>
            </w:r>
            <w:r w:rsidRPr="003B4C5D">
              <w:rPr>
                <w:rFonts w:asciiTheme="minorHAnsi" w:hAnsiTheme="minorHAnsi" w:cstheme="minorHAnsi"/>
                <w:color w:val="000000" w:themeColor="text1"/>
                <w:sz w:val="20"/>
                <w:szCs w:val="20"/>
              </w:rPr>
              <w:t>have</w:t>
            </w:r>
            <w:r w:rsidRPr="003B4C5D">
              <w:rPr>
                <w:rFonts w:asciiTheme="minorHAnsi" w:hAnsiTheme="minorHAnsi" w:cstheme="minorHAnsi"/>
                <w:color w:val="000000" w:themeColor="text1"/>
                <w:spacing w:val="17"/>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6"/>
                <w:sz w:val="20"/>
                <w:szCs w:val="20"/>
              </w:rPr>
              <w:t xml:space="preserve"> </w:t>
            </w:r>
            <w:r w:rsidRPr="003B4C5D">
              <w:rPr>
                <w:rFonts w:asciiTheme="minorHAnsi" w:hAnsiTheme="minorHAnsi" w:cstheme="minorHAnsi"/>
                <w:color w:val="000000" w:themeColor="text1"/>
                <w:sz w:val="20"/>
                <w:szCs w:val="20"/>
              </w:rPr>
              <w:t>nationality</w:t>
            </w:r>
            <w:r w:rsidRPr="003B4C5D">
              <w:rPr>
                <w:rFonts w:asciiTheme="minorHAnsi" w:hAnsiTheme="minorHAnsi" w:cstheme="minorHAnsi"/>
                <w:color w:val="000000" w:themeColor="text1"/>
                <w:spacing w:val="19"/>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16"/>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18"/>
                <w:sz w:val="20"/>
                <w:szCs w:val="20"/>
              </w:rPr>
              <w:t xml:space="preserve"> </w:t>
            </w:r>
            <w:r w:rsidRPr="003B4C5D">
              <w:rPr>
                <w:rFonts w:asciiTheme="minorHAnsi" w:hAnsiTheme="minorHAnsi" w:cstheme="minorHAnsi"/>
                <w:color w:val="000000" w:themeColor="text1"/>
                <w:sz w:val="20"/>
                <w:szCs w:val="20"/>
              </w:rPr>
              <w:t>country</w:t>
            </w:r>
            <w:r w:rsidRPr="003B4C5D">
              <w:rPr>
                <w:rFonts w:asciiTheme="minorHAnsi" w:hAnsiTheme="minorHAnsi" w:cstheme="minorHAnsi"/>
                <w:color w:val="000000" w:themeColor="text1"/>
                <w:spacing w:val="18"/>
                <w:sz w:val="20"/>
                <w:szCs w:val="20"/>
              </w:rPr>
              <w:t xml:space="preserve"> </w:t>
            </w:r>
            <w:r w:rsidRPr="003B4C5D">
              <w:rPr>
                <w:rFonts w:asciiTheme="minorHAnsi" w:hAnsiTheme="minorHAnsi" w:cstheme="minorHAnsi"/>
                <w:color w:val="000000" w:themeColor="text1"/>
                <w:sz w:val="20"/>
                <w:szCs w:val="20"/>
              </w:rPr>
              <w:t>if</w:t>
            </w:r>
            <w:r w:rsidRPr="003B4C5D">
              <w:rPr>
                <w:rFonts w:asciiTheme="minorHAnsi" w:hAnsiTheme="minorHAnsi" w:cstheme="minorHAnsi"/>
                <w:color w:val="000000" w:themeColor="text1"/>
                <w:spacing w:val="17"/>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3"/>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19"/>
                <w:sz w:val="20"/>
                <w:szCs w:val="20"/>
              </w:rPr>
              <w:t xml:space="preserve"> </w:t>
            </w:r>
            <w:r w:rsidRPr="003B4C5D">
              <w:rPr>
                <w:rFonts w:asciiTheme="minorHAnsi" w:hAnsiTheme="minorHAnsi" w:cstheme="minorHAnsi"/>
                <w:color w:val="000000" w:themeColor="text1"/>
                <w:sz w:val="20"/>
                <w:szCs w:val="20"/>
              </w:rPr>
              <w:t>is constituted,</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incorporated,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registered</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operates</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conformity</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with</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provisions</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2"/>
                <w:sz w:val="20"/>
                <w:szCs w:val="20"/>
              </w:rPr>
              <w:t xml:space="preserve"> </w:t>
            </w:r>
            <w:r w:rsidRPr="003B4C5D">
              <w:rPr>
                <w:rFonts w:asciiTheme="minorHAnsi" w:hAnsiTheme="minorHAnsi" w:cstheme="minorHAnsi"/>
                <w:color w:val="000000" w:themeColor="text1"/>
                <w:sz w:val="20"/>
                <w:szCs w:val="20"/>
              </w:rPr>
              <w:t>laws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that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country.</w:t>
            </w:r>
          </w:p>
          <w:p w14:paraId="63445973" w14:textId="77777777" w:rsidR="003B4C5D" w:rsidRPr="003B4C5D" w:rsidRDefault="003B4C5D" w:rsidP="004818CC">
            <w:pPr>
              <w:pStyle w:val="TableParagraph"/>
              <w:spacing w:before="0"/>
              <w:ind w:right="102"/>
              <w:jc w:val="both"/>
              <w:rPr>
                <w:rFonts w:asciiTheme="minorHAnsi" w:hAnsiTheme="minorHAnsi" w:cstheme="minorHAnsi"/>
                <w:color w:val="000000" w:themeColor="text1"/>
                <w:sz w:val="20"/>
                <w:szCs w:val="20"/>
              </w:rPr>
            </w:pPr>
          </w:p>
          <w:p w14:paraId="50286D3D"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not</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eligible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submit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if</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at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time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 submission:</w:t>
            </w:r>
          </w:p>
          <w:p w14:paraId="39F39C8B" w14:textId="77777777" w:rsidR="003B4C5D" w:rsidRPr="003B4C5D" w:rsidRDefault="003B4C5D" w:rsidP="004818CC">
            <w:pPr>
              <w:pStyle w:val="TableParagraph"/>
              <w:numPr>
                <w:ilvl w:val="0"/>
                <w:numId w:val="32"/>
              </w:numPr>
              <w:tabs>
                <w:tab w:val="left" w:pos="471"/>
              </w:tabs>
              <w:spacing w:before="0"/>
              <w:ind w:left="747" w:right="10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is suspended by or has any pending disputes or litigations with UN Women or other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Organizations,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Funds or Programs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System;</w:t>
            </w:r>
          </w:p>
          <w:p w14:paraId="51C9631A" w14:textId="77777777" w:rsidR="003B4C5D" w:rsidRPr="003B4C5D" w:rsidRDefault="003B4C5D" w:rsidP="004818CC">
            <w:pPr>
              <w:pStyle w:val="TableParagraph"/>
              <w:numPr>
                <w:ilvl w:val="0"/>
                <w:numId w:val="32"/>
              </w:numPr>
              <w:tabs>
                <w:tab w:val="left" w:pos="471"/>
              </w:tabs>
              <w:spacing w:before="0"/>
              <w:ind w:left="747" w:right="97"/>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has</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engaged</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money-laundering</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activities,</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which</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include,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but</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are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not</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limited</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transaction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involving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transfer,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disbursement,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transportation,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transmission,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exchange</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funds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(including wire</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transfers and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currency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exchanges)</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by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means.</w:t>
            </w:r>
          </w:p>
          <w:p w14:paraId="35EBB7C9" w14:textId="77777777" w:rsidR="003B4C5D" w:rsidRPr="003B4C5D" w:rsidRDefault="003B4C5D" w:rsidP="004818CC">
            <w:pPr>
              <w:pStyle w:val="TableParagraph"/>
              <w:numPr>
                <w:ilvl w:val="0"/>
                <w:numId w:val="32"/>
              </w:numPr>
              <w:tabs>
                <w:tab w:val="left" w:pos="471"/>
              </w:tabs>
              <w:spacing w:before="0"/>
              <w:ind w:left="747"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is</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included</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Ineligibility</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List,</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hosted</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by</w:t>
            </w:r>
            <w:r w:rsidRPr="003B4C5D">
              <w:rPr>
                <w:rFonts w:asciiTheme="minorHAnsi" w:hAnsiTheme="minorHAnsi" w:cstheme="minorHAnsi"/>
                <w:color w:val="000000" w:themeColor="text1"/>
                <w:spacing w:val="-7"/>
                <w:sz w:val="20"/>
                <w:szCs w:val="20"/>
              </w:rPr>
              <w:t xml:space="preserve"> </w:t>
            </w:r>
            <w:hyperlink r:id="rId21">
              <w:r w:rsidRPr="003B4C5D">
                <w:rPr>
                  <w:rFonts w:asciiTheme="minorHAnsi" w:hAnsiTheme="minorHAnsi" w:cstheme="minorHAnsi"/>
                  <w:color w:val="000000" w:themeColor="text1"/>
                  <w:sz w:val="20"/>
                  <w:szCs w:val="20"/>
                  <w:u w:val="single" w:color="254668"/>
                </w:rPr>
                <w:t>UNGM</w:t>
              </w:r>
              <w:r w:rsidRPr="003B4C5D">
                <w:rPr>
                  <w:rFonts w:asciiTheme="minorHAnsi" w:hAnsiTheme="minorHAnsi" w:cstheme="minorHAnsi"/>
                  <w:color w:val="000000" w:themeColor="text1"/>
                  <w:sz w:val="20"/>
                  <w:szCs w:val="20"/>
                </w:rPr>
                <w:t>,</w:t>
              </w:r>
              <w:r w:rsidRPr="003B4C5D">
                <w:rPr>
                  <w:rFonts w:asciiTheme="minorHAnsi" w:hAnsiTheme="minorHAnsi" w:cstheme="minorHAnsi"/>
                  <w:color w:val="000000" w:themeColor="text1"/>
                  <w:spacing w:val="-9"/>
                  <w:sz w:val="20"/>
                  <w:szCs w:val="20"/>
                </w:rPr>
                <w:t xml:space="preserve"> </w:t>
              </w:r>
            </w:hyperlink>
            <w:r w:rsidRPr="003B4C5D">
              <w:rPr>
                <w:rFonts w:asciiTheme="minorHAnsi" w:hAnsiTheme="minorHAnsi" w:cstheme="minorHAnsi"/>
                <w:color w:val="000000" w:themeColor="text1"/>
                <w:sz w:val="20"/>
                <w:szCs w:val="20"/>
              </w:rPr>
              <w:t>that</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aggregates</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information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disclosed</w:t>
            </w:r>
            <w:r w:rsidRPr="003B4C5D">
              <w:rPr>
                <w:rFonts w:asciiTheme="minorHAnsi" w:hAnsiTheme="minorHAnsi" w:cstheme="minorHAnsi"/>
                <w:color w:val="000000" w:themeColor="text1"/>
                <w:spacing w:val="-42"/>
                <w:sz w:val="20"/>
                <w:szCs w:val="20"/>
              </w:rPr>
              <w:t xml:space="preserve"> </w:t>
            </w:r>
            <w:r w:rsidRPr="003B4C5D">
              <w:rPr>
                <w:rFonts w:asciiTheme="minorHAnsi" w:hAnsiTheme="minorHAnsi" w:cstheme="minorHAnsi"/>
                <w:color w:val="000000" w:themeColor="text1"/>
                <w:sz w:val="20"/>
                <w:szCs w:val="20"/>
              </w:rPr>
              <w:t>by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Agencies, Funds or Programs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UN System;</w:t>
            </w:r>
          </w:p>
          <w:p w14:paraId="2EF65D9B" w14:textId="77777777" w:rsidR="003B4C5D" w:rsidRPr="003B4C5D" w:rsidRDefault="003B4C5D" w:rsidP="004818CC">
            <w:pPr>
              <w:pStyle w:val="TableParagraph"/>
              <w:numPr>
                <w:ilvl w:val="0"/>
                <w:numId w:val="32"/>
              </w:numPr>
              <w:tabs>
                <w:tab w:val="left" w:pos="471"/>
              </w:tabs>
              <w:spacing w:before="0"/>
              <w:ind w:left="747" w:right="9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is included in the </w:t>
            </w:r>
            <w:hyperlink r:id="rId22">
              <w:r w:rsidRPr="003B4C5D">
                <w:rPr>
                  <w:rFonts w:asciiTheme="minorHAnsi" w:hAnsiTheme="minorHAnsi" w:cstheme="minorHAnsi"/>
                  <w:color w:val="000000" w:themeColor="text1"/>
                  <w:sz w:val="20"/>
                  <w:szCs w:val="20"/>
                  <w:u w:val="single" w:color="254668"/>
                </w:rPr>
                <w:t>Consolidated United Nations Security Council Sanctions List</w:t>
              </w:r>
              <w:r w:rsidRPr="003B4C5D">
                <w:rPr>
                  <w:rFonts w:asciiTheme="minorHAnsi" w:hAnsiTheme="minorHAnsi" w:cstheme="minorHAnsi"/>
                  <w:color w:val="000000" w:themeColor="text1"/>
                  <w:sz w:val="20"/>
                  <w:szCs w:val="20"/>
                </w:rPr>
                <w:t xml:space="preserve">, </w:t>
              </w:r>
            </w:hyperlink>
            <w:r w:rsidRPr="003B4C5D">
              <w:rPr>
                <w:rFonts w:asciiTheme="minorHAnsi" w:hAnsiTheme="minorHAnsi" w:cstheme="minorHAnsi"/>
                <w:color w:val="000000" w:themeColor="text1"/>
                <w:sz w:val="20"/>
                <w:szCs w:val="20"/>
              </w:rPr>
              <w:t>including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
                <w:sz w:val="20"/>
                <w:szCs w:val="20"/>
              </w:rPr>
              <w:t xml:space="preserve"> </w:t>
            </w:r>
            <w:hyperlink r:id="rId23">
              <w:r w:rsidRPr="003B4C5D">
                <w:rPr>
                  <w:rFonts w:asciiTheme="minorHAnsi" w:hAnsiTheme="minorHAnsi" w:cstheme="minorHAnsi"/>
                  <w:color w:val="000000" w:themeColor="text1"/>
                  <w:sz w:val="20"/>
                  <w:szCs w:val="20"/>
                  <w:u w:val="single" w:color="0462C1"/>
                </w:rPr>
                <w:t>UN Security Council</w:t>
              </w:r>
              <w:r w:rsidRPr="003B4C5D">
                <w:rPr>
                  <w:rFonts w:asciiTheme="minorHAnsi" w:hAnsiTheme="minorHAnsi" w:cstheme="minorHAnsi"/>
                  <w:color w:val="000000" w:themeColor="text1"/>
                  <w:spacing w:val="-1"/>
                  <w:sz w:val="20"/>
                  <w:szCs w:val="20"/>
                  <w:u w:val="single" w:color="0462C1"/>
                </w:rPr>
                <w:t xml:space="preserve"> </w:t>
              </w:r>
              <w:r w:rsidRPr="003B4C5D">
                <w:rPr>
                  <w:rFonts w:asciiTheme="minorHAnsi" w:hAnsiTheme="minorHAnsi" w:cstheme="minorHAnsi"/>
                  <w:color w:val="000000" w:themeColor="text1"/>
                  <w:sz w:val="20"/>
                  <w:szCs w:val="20"/>
                  <w:u w:val="single" w:color="0462C1"/>
                </w:rPr>
                <w:t>Resolution</w:t>
              </w:r>
              <w:r w:rsidRPr="003B4C5D">
                <w:rPr>
                  <w:rFonts w:asciiTheme="minorHAnsi" w:hAnsiTheme="minorHAnsi" w:cstheme="minorHAnsi"/>
                  <w:color w:val="000000" w:themeColor="text1"/>
                  <w:spacing w:val="-1"/>
                  <w:sz w:val="20"/>
                  <w:szCs w:val="20"/>
                  <w:u w:val="single" w:color="0462C1"/>
                </w:rPr>
                <w:t xml:space="preserve"> </w:t>
              </w:r>
              <w:r w:rsidRPr="003B4C5D">
                <w:rPr>
                  <w:rFonts w:asciiTheme="minorHAnsi" w:hAnsiTheme="minorHAnsi" w:cstheme="minorHAnsi"/>
                  <w:color w:val="000000" w:themeColor="text1"/>
                  <w:sz w:val="20"/>
                  <w:szCs w:val="20"/>
                  <w:u w:val="single" w:color="0462C1"/>
                </w:rPr>
                <w:t>1267/1989</w:t>
              </w:r>
              <w:r w:rsidRPr="003B4C5D">
                <w:rPr>
                  <w:rFonts w:asciiTheme="minorHAnsi" w:hAnsiTheme="minorHAnsi" w:cstheme="minorHAnsi"/>
                  <w:color w:val="000000" w:themeColor="text1"/>
                  <w:spacing w:val="3"/>
                  <w:sz w:val="20"/>
                  <w:szCs w:val="20"/>
                  <w:u w:val="single" w:color="0462C1"/>
                </w:rPr>
                <w:t xml:space="preserve"> </w:t>
              </w:r>
              <w:r w:rsidRPr="003B4C5D">
                <w:rPr>
                  <w:rFonts w:asciiTheme="minorHAnsi" w:hAnsiTheme="minorHAnsi" w:cstheme="minorHAnsi"/>
                  <w:color w:val="000000" w:themeColor="text1"/>
                  <w:sz w:val="20"/>
                  <w:szCs w:val="20"/>
                  <w:u w:val="single" w:color="0462C1"/>
                </w:rPr>
                <w:t>list;</w:t>
              </w:r>
            </w:hyperlink>
          </w:p>
          <w:p w14:paraId="3C71D701" w14:textId="77777777" w:rsidR="003B4C5D" w:rsidRPr="003B4C5D" w:rsidRDefault="003B4C5D" w:rsidP="004818CC">
            <w:pPr>
              <w:pStyle w:val="TableParagraph"/>
              <w:numPr>
                <w:ilvl w:val="0"/>
                <w:numId w:val="32"/>
              </w:numPr>
              <w:tabs>
                <w:tab w:val="left" w:pos="471"/>
              </w:tabs>
              <w:spacing w:before="0"/>
              <w:ind w:left="747" w:right="9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included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hyperlink r:id="rId24">
              <w:r w:rsidRPr="003B4C5D">
                <w:rPr>
                  <w:rFonts w:asciiTheme="minorHAnsi" w:hAnsiTheme="minorHAnsi" w:cstheme="minorHAnsi"/>
                  <w:color w:val="000000" w:themeColor="text1"/>
                  <w:sz w:val="20"/>
                  <w:szCs w:val="20"/>
                  <w:u w:val="single" w:color="254668"/>
                </w:rPr>
                <w:t>World</w:t>
              </w:r>
              <w:r w:rsidRPr="003B4C5D">
                <w:rPr>
                  <w:rFonts w:asciiTheme="minorHAnsi" w:hAnsiTheme="minorHAnsi" w:cstheme="minorHAnsi"/>
                  <w:color w:val="000000" w:themeColor="text1"/>
                  <w:spacing w:val="1"/>
                  <w:sz w:val="20"/>
                  <w:szCs w:val="20"/>
                  <w:u w:val="single" w:color="254668"/>
                </w:rPr>
                <w:t xml:space="preserve"> </w:t>
              </w:r>
              <w:r w:rsidRPr="003B4C5D">
                <w:rPr>
                  <w:rFonts w:asciiTheme="minorHAnsi" w:hAnsiTheme="minorHAnsi" w:cstheme="minorHAnsi"/>
                  <w:color w:val="000000" w:themeColor="text1"/>
                  <w:sz w:val="20"/>
                  <w:szCs w:val="20"/>
                  <w:u w:val="single" w:color="254668"/>
                </w:rPr>
                <w:t>Bank</w:t>
              </w:r>
              <w:r w:rsidRPr="003B4C5D">
                <w:rPr>
                  <w:rFonts w:asciiTheme="minorHAnsi" w:hAnsiTheme="minorHAnsi" w:cstheme="minorHAnsi"/>
                  <w:color w:val="000000" w:themeColor="text1"/>
                  <w:spacing w:val="1"/>
                  <w:sz w:val="20"/>
                  <w:szCs w:val="20"/>
                  <w:u w:val="single" w:color="254668"/>
                </w:rPr>
                <w:t xml:space="preserve"> </w:t>
              </w:r>
              <w:r w:rsidRPr="003B4C5D">
                <w:rPr>
                  <w:rFonts w:asciiTheme="minorHAnsi" w:hAnsiTheme="minorHAnsi" w:cstheme="minorHAnsi"/>
                  <w:color w:val="000000" w:themeColor="text1"/>
                  <w:sz w:val="20"/>
                  <w:szCs w:val="20"/>
                  <w:u w:val="single" w:color="254668"/>
                </w:rPr>
                <w:t>Corporate</w:t>
              </w:r>
              <w:r w:rsidRPr="003B4C5D">
                <w:rPr>
                  <w:rFonts w:asciiTheme="minorHAnsi" w:hAnsiTheme="minorHAnsi" w:cstheme="minorHAnsi"/>
                  <w:color w:val="000000" w:themeColor="text1"/>
                  <w:spacing w:val="1"/>
                  <w:sz w:val="20"/>
                  <w:szCs w:val="20"/>
                  <w:u w:val="single" w:color="254668"/>
                </w:rPr>
                <w:t xml:space="preserve"> </w:t>
              </w:r>
              <w:r w:rsidRPr="003B4C5D">
                <w:rPr>
                  <w:rFonts w:asciiTheme="minorHAnsi" w:hAnsiTheme="minorHAnsi" w:cstheme="minorHAnsi"/>
                  <w:color w:val="000000" w:themeColor="text1"/>
                  <w:sz w:val="20"/>
                  <w:szCs w:val="20"/>
                  <w:u w:val="single" w:color="254668"/>
                </w:rPr>
                <w:t>Procurement</w:t>
              </w:r>
              <w:r w:rsidRPr="003B4C5D">
                <w:rPr>
                  <w:rFonts w:asciiTheme="minorHAnsi" w:hAnsiTheme="minorHAnsi" w:cstheme="minorHAnsi"/>
                  <w:color w:val="000000" w:themeColor="text1"/>
                  <w:spacing w:val="1"/>
                  <w:sz w:val="20"/>
                  <w:szCs w:val="20"/>
                  <w:u w:val="single" w:color="254668"/>
                </w:rPr>
                <w:t xml:space="preserve"> </w:t>
              </w:r>
              <w:r w:rsidRPr="003B4C5D">
                <w:rPr>
                  <w:rFonts w:asciiTheme="minorHAnsi" w:hAnsiTheme="minorHAnsi" w:cstheme="minorHAnsi"/>
                  <w:color w:val="000000" w:themeColor="text1"/>
                  <w:sz w:val="20"/>
                  <w:szCs w:val="20"/>
                  <w:u w:val="single" w:color="254668"/>
                </w:rPr>
                <w:t>Listing</w:t>
              </w:r>
              <w:r w:rsidRPr="003B4C5D">
                <w:rPr>
                  <w:rFonts w:asciiTheme="minorHAnsi" w:hAnsiTheme="minorHAnsi" w:cstheme="minorHAnsi"/>
                  <w:color w:val="000000" w:themeColor="text1"/>
                  <w:spacing w:val="1"/>
                  <w:sz w:val="20"/>
                  <w:szCs w:val="20"/>
                  <w:u w:val="single" w:color="254668"/>
                </w:rPr>
                <w:t xml:space="preserve"> </w:t>
              </w:r>
              <w:r w:rsidRPr="003B4C5D">
                <w:rPr>
                  <w:rFonts w:asciiTheme="minorHAnsi" w:hAnsiTheme="minorHAnsi" w:cstheme="minorHAnsi"/>
                  <w:color w:val="000000" w:themeColor="text1"/>
                  <w:sz w:val="20"/>
                  <w:szCs w:val="20"/>
                  <w:u w:val="single" w:color="254668"/>
                </w:rPr>
                <w:t>of</w:t>
              </w:r>
              <w:r w:rsidRPr="003B4C5D">
                <w:rPr>
                  <w:rFonts w:asciiTheme="minorHAnsi" w:hAnsiTheme="minorHAnsi" w:cstheme="minorHAnsi"/>
                  <w:color w:val="000000" w:themeColor="text1"/>
                  <w:spacing w:val="1"/>
                  <w:sz w:val="20"/>
                  <w:szCs w:val="20"/>
                  <w:u w:val="single" w:color="254668"/>
                </w:rPr>
                <w:t xml:space="preserve"> </w:t>
              </w:r>
              <w:r w:rsidRPr="003B4C5D">
                <w:rPr>
                  <w:rFonts w:asciiTheme="minorHAnsi" w:hAnsiTheme="minorHAnsi" w:cstheme="minorHAnsi"/>
                  <w:color w:val="000000" w:themeColor="text1"/>
                  <w:sz w:val="20"/>
                  <w:szCs w:val="20"/>
                  <w:u w:val="single" w:color="254668"/>
                </w:rPr>
                <w:t>Non-Responsible</w:t>
              </w:r>
            </w:hyperlink>
            <w:r w:rsidRPr="003B4C5D">
              <w:rPr>
                <w:rFonts w:asciiTheme="minorHAnsi" w:hAnsiTheme="minorHAnsi" w:cstheme="minorHAnsi"/>
                <w:color w:val="000000" w:themeColor="text1"/>
                <w:spacing w:val="1"/>
                <w:sz w:val="20"/>
                <w:szCs w:val="20"/>
              </w:rPr>
              <w:t xml:space="preserve"> </w:t>
            </w:r>
            <w:hyperlink r:id="rId25">
              <w:r w:rsidRPr="003B4C5D">
                <w:rPr>
                  <w:rFonts w:asciiTheme="minorHAnsi" w:hAnsiTheme="minorHAnsi" w:cstheme="minorHAnsi"/>
                  <w:color w:val="000000" w:themeColor="text1"/>
                  <w:sz w:val="20"/>
                  <w:szCs w:val="20"/>
                  <w:u w:val="single" w:color="254668"/>
                </w:rPr>
                <w:t>Vendors</w:t>
              </w:r>
              <w:r w:rsidRPr="003B4C5D">
                <w:rPr>
                  <w:rFonts w:asciiTheme="minorHAnsi" w:hAnsiTheme="minorHAnsi" w:cstheme="minorHAnsi"/>
                  <w:color w:val="000000" w:themeColor="text1"/>
                  <w:spacing w:val="1"/>
                  <w:sz w:val="20"/>
                  <w:szCs w:val="20"/>
                </w:rPr>
                <w:t xml:space="preserve"> </w:t>
              </w:r>
            </w:hyperlink>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1"/>
                <w:sz w:val="20"/>
                <w:szCs w:val="20"/>
              </w:rPr>
              <w:t xml:space="preserve"> </w:t>
            </w:r>
            <w:hyperlink r:id="rId26">
              <w:r w:rsidRPr="003B4C5D">
                <w:rPr>
                  <w:rFonts w:asciiTheme="minorHAnsi" w:hAnsiTheme="minorHAnsi" w:cstheme="minorHAnsi"/>
                  <w:color w:val="000000" w:themeColor="text1"/>
                  <w:sz w:val="20"/>
                  <w:szCs w:val="20"/>
                  <w:u w:val="single" w:color="254668"/>
                </w:rPr>
                <w:t>World</w:t>
              </w:r>
              <w:r w:rsidRPr="003B4C5D">
                <w:rPr>
                  <w:rFonts w:asciiTheme="minorHAnsi" w:hAnsiTheme="minorHAnsi" w:cstheme="minorHAnsi"/>
                  <w:color w:val="000000" w:themeColor="text1"/>
                  <w:spacing w:val="-1"/>
                  <w:sz w:val="20"/>
                  <w:szCs w:val="20"/>
                  <w:u w:val="single" w:color="254668"/>
                </w:rPr>
                <w:t xml:space="preserve"> </w:t>
              </w:r>
              <w:r w:rsidRPr="003B4C5D">
                <w:rPr>
                  <w:rFonts w:asciiTheme="minorHAnsi" w:hAnsiTheme="minorHAnsi" w:cstheme="minorHAnsi"/>
                  <w:color w:val="000000" w:themeColor="text1"/>
                  <w:sz w:val="20"/>
                  <w:szCs w:val="20"/>
                  <w:u w:val="single" w:color="254668"/>
                </w:rPr>
                <w:t>Bank Listing</w:t>
              </w:r>
              <w:r w:rsidRPr="003B4C5D">
                <w:rPr>
                  <w:rFonts w:asciiTheme="minorHAnsi" w:hAnsiTheme="minorHAnsi" w:cstheme="minorHAnsi"/>
                  <w:color w:val="000000" w:themeColor="text1"/>
                  <w:spacing w:val="-2"/>
                  <w:sz w:val="20"/>
                  <w:szCs w:val="20"/>
                  <w:u w:val="single" w:color="254668"/>
                </w:rPr>
                <w:t xml:space="preserve"> </w:t>
              </w:r>
              <w:r w:rsidRPr="003B4C5D">
                <w:rPr>
                  <w:rFonts w:asciiTheme="minorHAnsi" w:hAnsiTheme="minorHAnsi" w:cstheme="minorHAnsi"/>
                  <w:color w:val="000000" w:themeColor="text1"/>
                  <w:sz w:val="20"/>
                  <w:szCs w:val="20"/>
                  <w:u w:val="single" w:color="254668"/>
                </w:rPr>
                <w:t>of</w:t>
              </w:r>
              <w:r w:rsidRPr="003B4C5D">
                <w:rPr>
                  <w:rFonts w:asciiTheme="minorHAnsi" w:hAnsiTheme="minorHAnsi" w:cstheme="minorHAnsi"/>
                  <w:color w:val="000000" w:themeColor="text1"/>
                  <w:spacing w:val="-2"/>
                  <w:sz w:val="20"/>
                  <w:szCs w:val="20"/>
                  <w:u w:val="single" w:color="254668"/>
                </w:rPr>
                <w:t xml:space="preserve"> </w:t>
              </w:r>
              <w:r w:rsidRPr="003B4C5D">
                <w:rPr>
                  <w:rFonts w:asciiTheme="minorHAnsi" w:hAnsiTheme="minorHAnsi" w:cstheme="minorHAnsi"/>
                  <w:color w:val="000000" w:themeColor="text1"/>
                  <w:sz w:val="20"/>
                  <w:szCs w:val="20"/>
                  <w:u w:val="single" w:color="254668"/>
                </w:rPr>
                <w:t>Ineligible</w:t>
              </w:r>
              <w:r w:rsidRPr="003B4C5D">
                <w:rPr>
                  <w:rFonts w:asciiTheme="minorHAnsi" w:hAnsiTheme="minorHAnsi" w:cstheme="minorHAnsi"/>
                  <w:color w:val="000000" w:themeColor="text1"/>
                  <w:spacing w:val="-2"/>
                  <w:sz w:val="20"/>
                  <w:szCs w:val="20"/>
                  <w:u w:val="single" w:color="254668"/>
                </w:rPr>
                <w:t xml:space="preserve"> </w:t>
              </w:r>
              <w:r w:rsidRPr="003B4C5D">
                <w:rPr>
                  <w:rFonts w:asciiTheme="minorHAnsi" w:hAnsiTheme="minorHAnsi" w:cstheme="minorHAnsi"/>
                  <w:color w:val="000000" w:themeColor="text1"/>
                  <w:sz w:val="20"/>
                  <w:szCs w:val="20"/>
                  <w:u w:val="single" w:color="254668"/>
                </w:rPr>
                <w:t>Firms</w:t>
              </w:r>
              <w:r w:rsidRPr="003B4C5D">
                <w:rPr>
                  <w:rFonts w:asciiTheme="minorHAnsi" w:hAnsiTheme="minorHAnsi" w:cstheme="minorHAnsi"/>
                  <w:color w:val="000000" w:themeColor="text1"/>
                  <w:spacing w:val="-1"/>
                  <w:sz w:val="20"/>
                  <w:szCs w:val="20"/>
                  <w:u w:val="single" w:color="254668"/>
                </w:rPr>
                <w:t xml:space="preserve"> </w:t>
              </w:r>
              <w:r w:rsidRPr="003B4C5D">
                <w:rPr>
                  <w:rFonts w:asciiTheme="minorHAnsi" w:hAnsiTheme="minorHAnsi" w:cstheme="minorHAnsi"/>
                  <w:color w:val="000000" w:themeColor="text1"/>
                  <w:sz w:val="20"/>
                  <w:szCs w:val="20"/>
                  <w:u w:val="single" w:color="254668"/>
                </w:rPr>
                <w:t>and Individuals</w:t>
              </w:r>
            </w:hyperlink>
            <w:r w:rsidRPr="003B4C5D">
              <w:rPr>
                <w:rFonts w:asciiTheme="minorHAnsi" w:hAnsiTheme="minorHAnsi" w:cstheme="minorHAnsi"/>
                <w:color w:val="000000" w:themeColor="text1"/>
                <w:sz w:val="20"/>
                <w:szCs w:val="20"/>
              </w:rPr>
              <w:t>.</w:t>
            </w:r>
          </w:p>
          <w:p w14:paraId="76521714" w14:textId="77777777" w:rsidR="003B4C5D" w:rsidRPr="003B4C5D" w:rsidRDefault="003B4C5D" w:rsidP="004818CC">
            <w:pPr>
              <w:pStyle w:val="TableParagraph"/>
              <w:spacing w:before="0"/>
              <w:ind w:right="98"/>
              <w:jc w:val="both"/>
              <w:rPr>
                <w:rFonts w:asciiTheme="minorHAnsi" w:hAnsiTheme="minorHAnsi" w:cstheme="minorHAnsi"/>
                <w:color w:val="000000" w:themeColor="text1"/>
                <w:sz w:val="20"/>
                <w:szCs w:val="20"/>
              </w:rPr>
            </w:pPr>
          </w:p>
          <w:p w14:paraId="464C52AD" w14:textId="77777777" w:rsidR="003B4C5D" w:rsidRPr="003B4C5D" w:rsidRDefault="003B4C5D" w:rsidP="004818CC">
            <w:pPr>
              <w:pStyle w:val="TableParagraph"/>
              <w:spacing w:before="0"/>
              <w:ind w:left="0" w:right="9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As part of the RFP exercise, by submitting a Proposal(s), vendor(s) declares that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it, its parent, affiliate and subsidiary entities:</w:t>
            </w:r>
          </w:p>
          <w:p w14:paraId="790C8CCA" w14:textId="77777777" w:rsidR="003B4C5D" w:rsidRPr="003B4C5D" w:rsidRDefault="003B4C5D" w:rsidP="004818CC">
            <w:pPr>
              <w:pStyle w:val="TableParagraph"/>
              <w:numPr>
                <w:ilvl w:val="1"/>
                <w:numId w:val="15"/>
              </w:numPr>
              <w:tabs>
                <w:tab w:val="left" w:pos="747"/>
              </w:tabs>
              <w:spacing w:before="0"/>
              <w:ind w:left="747" w:right="21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is/are not a company, or associated with a company or individual, under procurement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prohibition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lists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as stated above.</w:t>
            </w:r>
          </w:p>
          <w:p w14:paraId="71820855" w14:textId="77777777" w:rsidR="003B4C5D" w:rsidRPr="003B4C5D" w:rsidRDefault="003B4C5D" w:rsidP="004818CC">
            <w:pPr>
              <w:pStyle w:val="TableParagraph"/>
              <w:numPr>
                <w:ilvl w:val="1"/>
                <w:numId w:val="15"/>
              </w:numPr>
              <w:tabs>
                <w:tab w:val="left" w:pos="747"/>
              </w:tabs>
              <w:spacing w:before="0"/>
              <w:ind w:left="747" w:right="20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Is/are not under formal investigation, nor has been sanctioned within the preceding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three (3) years by any national authority of a United Nations Member State for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engaging or having engaged in proscribed practices, including but not limited 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corruption,</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fraud,</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coercion,</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collusion,</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obstruction,</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other</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unethical</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practice.</w:t>
            </w:r>
          </w:p>
          <w:p w14:paraId="248694E6" w14:textId="77777777" w:rsidR="003B4C5D" w:rsidRPr="003B4C5D" w:rsidRDefault="003B4C5D" w:rsidP="004818CC">
            <w:pPr>
              <w:pStyle w:val="TableParagraph"/>
              <w:numPr>
                <w:ilvl w:val="1"/>
                <w:numId w:val="15"/>
              </w:numPr>
              <w:tabs>
                <w:tab w:val="left" w:pos="747"/>
              </w:tabs>
              <w:spacing w:before="0"/>
              <w:ind w:left="747" w:right="20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has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not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declared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bankruptcy,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is/are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not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involved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bankruptcy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receivership</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proceedings,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and there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no judgment or pending legal action against them that could impair their operations in 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foreseeable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future;</w:t>
            </w:r>
          </w:p>
          <w:p w14:paraId="5A0B044F" w14:textId="77777777" w:rsidR="003B4C5D" w:rsidRPr="003B4C5D" w:rsidRDefault="003B4C5D" w:rsidP="004818CC">
            <w:pPr>
              <w:pStyle w:val="TableParagraph"/>
              <w:numPr>
                <w:ilvl w:val="1"/>
                <w:numId w:val="15"/>
              </w:numPr>
              <w:tabs>
                <w:tab w:val="left" w:pos="747"/>
              </w:tabs>
              <w:spacing w:before="0"/>
              <w:ind w:left="747" w:right="20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undertakes not to engage in proscribed practices (including but not limited 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corruption, fraud, coercion, collusion, obstruction, or any other unethical practice),</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pacing w:val="-1"/>
                <w:sz w:val="20"/>
                <w:szCs w:val="20"/>
              </w:rPr>
              <w:t>with</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pacing w:val="-1"/>
                <w:sz w:val="20"/>
                <w:szCs w:val="20"/>
              </w:rPr>
              <w:t>UN</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pacing w:val="-1"/>
                <w:sz w:val="20"/>
                <w:szCs w:val="20"/>
              </w:rPr>
              <w:t>Women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other</w:t>
            </w:r>
            <w:r w:rsidRPr="003B4C5D">
              <w:rPr>
                <w:rFonts w:asciiTheme="minorHAnsi" w:hAnsiTheme="minorHAnsi" w:cstheme="minorHAnsi"/>
                <w:color w:val="000000" w:themeColor="text1"/>
                <w:spacing w:val="-12"/>
                <w:sz w:val="20"/>
                <w:szCs w:val="20"/>
              </w:rPr>
              <w:t xml:space="preserve"> </w:t>
            </w:r>
            <w:r w:rsidRPr="003B4C5D">
              <w:rPr>
                <w:rFonts w:asciiTheme="minorHAnsi" w:hAnsiTheme="minorHAnsi" w:cstheme="minorHAnsi"/>
                <w:color w:val="000000" w:themeColor="text1"/>
                <w:sz w:val="20"/>
                <w:szCs w:val="20"/>
              </w:rPr>
              <w:t>party,</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conduct</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business</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manner</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that</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averts</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financial,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operational,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reputational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other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undue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risks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Women.</w:t>
            </w:r>
          </w:p>
          <w:p w14:paraId="6FF89B1A"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It is the vendor’s responsibility to ensure that its employees, joint venture partners, sub-</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contractors,</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service</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providers,</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suppliers</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and/or</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their</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employees</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meet</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the</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eligibility</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requirements as established</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by UN</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Women.</w:t>
            </w:r>
          </w:p>
        </w:tc>
      </w:tr>
      <w:tr w:rsidR="003B4C5D" w:rsidRPr="00EC1BFF" w14:paraId="2DA05E04" w14:textId="77777777" w:rsidTr="07268979">
        <w:tc>
          <w:tcPr>
            <w:tcW w:w="2263" w:type="dxa"/>
          </w:tcPr>
          <w:p w14:paraId="08DF78F9"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lastRenderedPageBreak/>
              <w:t>5.</w:t>
            </w:r>
            <w:r w:rsidRPr="003B4C5D">
              <w:rPr>
                <w:rFonts w:cstheme="minorHAnsi"/>
                <w:b/>
                <w:color w:val="000000" w:themeColor="text1"/>
                <w:sz w:val="20"/>
                <w:szCs w:val="20"/>
              </w:rPr>
              <w:tab/>
              <w:t>Conflict</w:t>
            </w:r>
            <w:r w:rsidRPr="003B4C5D">
              <w:rPr>
                <w:rFonts w:cstheme="minorHAnsi"/>
                <w:b/>
                <w:color w:val="000000" w:themeColor="text1"/>
                <w:spacing w:val="-4"/>
                <w:sz w:val="20"/>
                <w:szCs w:val="20"/>
              </w:rPr>
              <w:t xml:space="preserve"> </w:t>
            </w:r>
            <w:r w:rsidRPr="003B4C5D">
              <w:rPr>
                <w:rFonts w:cstheme="minorHAnsi"/>
                <w:b/>
                <w:color w:val="000000" w:themeColor="text1"/>
                <w:sz w:val="20"/>
                <w:szCs w:val="20"/>
              </w:rPr>
              <w:t>of</w:t>
            </w:r>
            <w:r w:rsidRPr="003B4C5D">
              <w:rPr>
                <w:rFonts w:cstheme="minorHAnsi"/>
                <w:b/>
                <w:color w:val="000000" w:themeColor="text1"/>
                <w:spacing w:val="-4"/>
                <w:sz w:val="20"/>
                <w:szCs w:val="20"/>
              </w:rPr>
              <w:t xml:space="preserve"> </w:t>
            </w:r>
            <w:r w:rsidRPr="003B4C5D">
              <w:rPr>
                <w:rFonts w:cstheme="minorHAnsi"/>
                <w:b/>
                <w:color w:val="000000" w:themeColor="text1"/>
                <w:sz w:val="20"/>
                <w:szCs w:val="20"/>
              </w:rPr>
              <w:t>Interest</w:t>
            </w:r>
          </w:p>
        </w:tc>
        <w:tc>
          <w:tcPr>
            <w:tcW w:w="7371" w:type="dxa"/>
          </w:tcPr>
          <w:p w14:paraId="0030A29B" w14:textId="77777777" w:rsidR="003B4C5D" w:rsidRPr="003B4C5D" w:rsidRDefault="003B4C5D" w:rsidP="004818CC">
            <w:pPr>
              <w:pStyle w:val="TableParagraph"/>
              <w:spacing w:before="0"/>
              <w:ind w:left="0" w:right="18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All</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vendors</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found</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have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conflict</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interest</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disqualified.</w:t>
            </w:r>
            <w:r w:rsidRPr="003B4C5D">
              <w:rPr>
                <w:rFonts w:asciiTheme="minorHAnsi" w:hAnsiTheme="minorHAnsi" w:cstheme="minorHAnsi"/>
                <w:color w:val="000000" w:themeColor="text1"/>
                <w:spacing w:val="14"/>
                <w:sz w:val="20"/>
                <w:szCs w:val="20"/>
              </w:rPr>
              <w:t xml:space="preserve"> </w:t>
            </w:r>
            <w:r w:rsidRPr="003B4C5D">
              <w:rPr>
                <w:rFonts w:asciiTheme="minorHAnsi" w:hAnsiTheme="minorHAnsi" w:cstheme="minorHAnsi"/>
                <w:color w:val="000000" w:themeColor="text1"/>
                <w:sz w:val="20"/>
                <w:szCs w:val="20"/>
              </w:rPr>
              <w:t>Vendors</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may</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considered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to have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 conflict 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interest if:</w:t>
            </w:r>
          </w:p>
          <w:p w14:paraId="64DAC5FC" w14:textId="77777777" w:rsidR="003B4C5D" w:rsidRPr="003B4C5D" w:rsidRDefault="003B4C5D" w:rsidP="004818CC">
            <w:pPr>
              <w:pStyle w:val="TableParagraph"/>
              <w:numPr>
                <w:ilvl w:val="0"/>
                <w:numId w:val="16"/>
              </w:numPr>
              <w:tabs>
                <w:tab w:val="left" w:pos="747"/>
              </w:tabs>
              <w:spacing w:before="0"/>
              <w:ind w:left="747" w:right="97"/>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they are or have been associated in the past, with a person or an entity or any of its affiliates that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have</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been</w:t>
            </w:r>
            <w:r w:rsidRPr="003B4C5D">
              <w:rPr>
                <w:rFonts w:asciiTheme="minorHAnsi" w:hAnsiTheme="minorHAnsi" w:cstheme="minorHAnsi"/>
                <w:color w:val="000000" w:themeColor="text1"/>
                <w:spacing w:val="-4"/>
                <w:sz w:val="20"/>
                <w:szCs w:val="20"/>
              </w:rPr>
              <w:t xml:space="preserve"> involved in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preparation</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of the design, specifications, TOR, cost analysis/estimation and other documents 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be used for the procurement of the goods/ services/ civil works required in 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present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procurement process.</w:t>
            </w:r>
          </w:p>
          <w:p w14:paraId="37EA3ECC" w14:textId="77777777" w:rsidR="003B4C5D" w:rsidRPr="003B4C5D" w:rsidRDefault="003B4C5D" w:rsidP="004818CC">
            <w:pPr>
              <w:pStyle w:val="TableParagraph"/>
              <w:numPr>
                <w:ilvl w:val="0"/>
                <w:numId w:val="16"/>
              </w:numPr>
              <w:tabs>
                <w:tab w:val="left" w:pos="747"/>
              </w:tabs>
              <w:spacing w:before="0"/>
              <w:ind w:left="747" w:right="97"/>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They have a close business or family relationship with a UN Women personnel who: (</w:t>
            </w:r>
            <w:proofErr w:type="spellStart"/>
            <w:r w:rsidRPr="003B4C5D">
              <w:rPr>
                <w:rFonts w:asciiTheme="minorHAnsi" w:hAnsiTheme="minorHAnsi" w:cstheme="minorHAnsi"/>
                <w:color w:val="000000" w:themeColor="text1"/>
                <w:sz w:val="20"/>
                <w:szCs w:val="20"/>
              </w:rPr>
              <w:t>i</w:t>
            </w:r>
            <w:proofErr w:type="spellEnd"/>
            <w:r w:rsidRPr="003B4C5D">
              <w:rPr>
                <w:rFonts w:asciiTheme="minorHAnsi" w:hAnsiTheme="minorHAnsi" w:cstheme="minorHAnsi"/>
                <w:color w:val="000000" w:themeColor="text1"/>
                <w:sz w:val="20"/>
                <w:szCs w:val="20"/>
              </w:rPr>
              <w:t>) are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directly or indirectly involved in any stage of the RFP-process of such contract; or (ii)</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would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involved in 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implementation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supervision</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such contract;</w:t>
            </w:r>
          </w:p>
          <w:p w14:paraId="3077EFB4" w14:textId="77777777" w:rsidR="003B4C5D" w:rsidRPr="003B4C5D" w:rsidRDefault="003B4C5D" w:rsidP="004818CC">
            <w:pPr>
              <w:pStyle w:val="TableParagraph"/>
              <w:numPr>
                <w:ilvl w:val="0"/>
                <w:numId w:val="16"/>
              </w:numPr>
              <w:tabs>
                <w:tab w:val="left" w:pos="747"/>
              </w:tabs>
              <w:spacing w:before="0"/>
              <w:ind w:left="747" w:right="9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They have an interest in other vendors (who are submitting a proposal/s in response to this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RFP) including when they have common ownership and/or management. Vendors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not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submit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more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than</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one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except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for</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alternative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offers,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if</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permitted.</w:t>
            </w:r>
          </w:p>
          <w:p w14:paraId="48AE82F2"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This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will</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result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disqualification</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all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which</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involved.</w:t>
            </w:r>
          </w:p>
          <w:p w14:paraId="69E26743"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lastRenderedPageBreak/>
              <w:t>Vendors must disclose any actual or potential conflict of interest in their proposal, and they shall be deemed</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ineligible</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for</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this</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procurement</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process</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unless</w:t>
            </w:r>
            <w:r w:rsidRPr="00A348C0">
              <w:rPr>
                <w:rFonts w:cstheme="minorHAnsi"/>
                <w:color w:val="000000" w:themeColor="text1"/>
                <w:spacing w:val="-4"/>
                <w:sz w:val="20"/>
                <w:szCs w:val="20"/>
                <w:lang w:val="en-US"/>
              </w:rPr>
              <w:t xml:space="preserve"> </w:t>
            </w:r>
            <w:r w:rsidRPr="00A348C0">
              <w:rPr>
                <w:rFonts w:cstheme="minorHAnsi"/>
                <w:color w:val="000000" w:themeColor="text1"/>
                <w:sz w:val="20"/>
                <w:szCs w:val="20"/>
                <w:lang w:val="en-US"/>
              </w:rPr>
              <w:t>such</w:t>
            </w:r>
            <w:r w:rsidRPr="00A348C0">
              <w:rPr>
                <w:rFonts w:cstheme="minorHAnsi"/>
                <w:color w:val="000000" w:themeColor="text1"/>
                <w:spacing w:val="-4"/>
                <w:sz w:val="20"/>
                <w:szCs w:val="20"/>
                <w:lang w:val="en-US"/>
              </w:rPr>
              <w:t xml:space="preserve"> </w:t>
            </w:r>
            <w:r w:rsidRPr="00A348C0">
              <w:rPr>
                <w:rFonts w:cstheme="minorHAnsi"/>
                <w:color w:val="000000" w:themeColor="text1"/>
                <w:sz w:val="20"/>
                <w:szCs w:val="20"/>
                <w:lang w:val="en-US"/>
              </w:rPr>
              <w:t>conflict</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of</w:t>
            </w:r>
            <w:r w:rsidRPr="00A348C0">
              <w:rPr>
                <w:rFonts w:cstheme="minorHAnsi"/>
                <w:color w:val="000000" w:themeColor="text1"/>
                <w:spacing w:val="-4"/>
                <w:sz w:val="20"/>
                <w:szCs w:val="20"/>
                <w:lang w:val="en-US"/>
              </w:rPr>
              <w:t xml:space="preserve"> </w:t>
            </w:r>
            <w:r w:rsidRPr="00A348C0">
              <w:rPr>
                <w:rFonts w:cstheme="minorHAnsi"/>
                <w:color w:val="000000" w:themeColor="text1"/>
                <w:sz w:val="20"/>
                <w:szCs w:val="20"/>
                <w:lang w:val="en-US"/>
              </w:rPr>
              <w:t>interest</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is</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resolved</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in</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a</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manner</w:t>
            </w:r>
            <w:r w:rsidRPr="00A348C0">
              <w:rPr>
                <w:rFonts w:cstheme="minorHAnsi"/>
                <w:color w:val="000000" w:themeColor="text1"/>
                <w:spacing w:val="-43"/>
                <w:sz w:val="20"/>
                <w:szCs w:val="20"/>
                <w:lang w:val="en-US"/>
              </w:rPr>
              <w:t xml:space="preserve"> </w:t>
            </w:r>
            <w:r w:rsidRPr="00A348C0">
              <w:rPr>
                <w:rFonts w:cstheme="minorHAnsi"/>
                <w:color w:val="000000" w:themeColor="text1"/>
                <w:sz w:val="20"/>
                <w:szCs w:val="20"/>
                <w:lang w:val="en-US"/>
              </w:rPr>
              <w:t>acceptable to UN Women. Failure to disclose any actual or potential conflict of interest may</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lead to the vendor being sanctioned or debarred by UN Women, and the proposal security (if</w:t>
            </w:r>
            <w:r w:rsidRPr="00A348C0">
              <w:rPr>
                <w:rFonts w:cstheme="minorHAnsi"/>
                <w:color w:val="000000" w:themeColor="text1"/>
                <w:spacing w:val="-43"/>
                <w:sz w:val="20"/>
                <w:szCs w:val="20"/>
                <w:lang w:val="en-US"/>
              </w:rPr>
              <w:t xml:space="preserve"> </w:t>
            </w:r>
            <w:r w:rsidRPr="00A348C0">
              <w:rPr>
                <w:rFonts w:cstheme="minorHAnsi"/>
                <w:color w:val="000000" w:themeColor="text1"/>
                <w:sz w:val="20"/>
                <w:szCs w:val="20"/>
                <w:lang w:val="en-US"/>
              </w:rPr>
              <w:t>applicable)</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shall be</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surrendered to UN</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Women.</w:t>
            </w:r>
          </w:p>
        </w:tc>
      </w:tr>
      <w:tr w:rsidR="003B4C5D" w:rsidRPr="00EC1BFF" w14:paraId="701ABFB8" w14:textId="77777777" w:rsidTr="07268979">
        <w:tc>
          <w:tcPr>
            <w:tcW w:w="2263" w:type="dxa"/>
          </w:tcPr>
          <w:p w14:paraId="7C438FC6"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lastRenderedPageBreak/>
              <w:t>6.</w:t>
            </w:r>
            <w:r w:rsidRPr="003B4C5D">
              <w:rPr>
                <w:rFonts w:cstheme="minorHAnsi"/>
                <w:b/>
                <w:color w:val="000000" w:themeColor="text1"/>
                <w:sz w:val="20"/>
                <w:szCs w:val="20"/>
              </w:rPr>
              <w:tab/>
              <w:t>Proprietary</w:t>
            </w:r>
            <w:r w:rsidRPr="003B4C5D">
              <w:rPr>
                <w:rFonts w:cstheme="minorHAnsi"/>
                <w:b/>
                <w:color w:val="000000" w:themeColor="text1"/>
                <w:spacing w:val="1"/>
                <w:sz w:val="20"/>
                <w:szCs w:val="20"/>
              </w:rPr>
              <w:t xml:space="preserve"> </w:t>
            </w:r>
            <w:r w:rsidRPr="003B4C5D">
              <w:rPr>
                <w:rFonts w:cstheme="minorHAnsi"/>
                <w:b/>
                <w:color w:val="000000" w:themeColor="text1"/>
                <w:spacing w:val="-1"/>
                <w:sz w:val="20"/>
                <w:szCs w:val="20"/>
              </w:rPr>
              <w:t>information</w:t>
            </w:r>
          </w:p>
        </w:tc>
        <w:tc>
          <w:tcPr>
            <w:tcW w:w="7371" w:type="dxa"/>
          </w:tcPr>
          <w:p w14:paraId="46EF9458"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The RFP documents and any Terms of Reference or information issued or furnished by UN</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Women are issued solely to enable a proposal to be completed and may not be used for any</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other purpose. The RFP documents and any additional information provided to vendors shall</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remain the property of UN Women. All documents which may form part of the proposal will</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become</w:t>
            </w:r>
            <w:r w:rsidRPr="00A348C0">
              <w:rPr>
                <w:rFonts w:cstheme="minorHAnsi"/>
                <w:color w:val="000000" w:themeColor="text1"/>
                <w:spacing w:val="-3"/>
                <w:sz w:val="20"/>
                <w:szCs w:val="20"/>
                <w:lang w:val="en-US"/>
              </w:rPr>
              <w:t xml:space="preserve"> </w:t>
            </w:r>
            <w:r w:rsidRPr="00A348C0">
              <w:rPr>
                <w:rFonts w:cstheme="minorHAnsi"/>
                <w:color w:val="000000" w:themeColor="text1"/>
                <w:sz w:val="20"/>
                <w:szCs w:val="20"/>
                <w:lang w:val="en-US"/>
              </w:rPr>
              <w:t>the</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property of</w:t>
            </w:r>
            <w:r w:rsidRPr="00A348C0">
              <w:rPr>
                <w:rFonts w:cstheme="minorHAnsi"/>
                <w:color w:val="000000" w:themeColor="text1"/>
                <w:spacing w:val="3"/>
                <w:sz w:val="20"/>
                <w:szCs w:val="20"/>
                <w:lang w:val="en-US"/>
              </w:rPr>
              <w:t xml:space="preserve"> </w:t>
            </w:r>
            <w:r w:rsidRPr="00A348C0">
              <w:rPr>
                <w:rFonts w:cstheme="minorHAnsi"/>
                <w:color w:val="000000" w:themeColor="text1"/>
                <w:sz w:val="20"/>
                <w:szCs w:val="20"/>
                <w:lang w:val="en-US"/>
              </w:rPr>
              <w:t>UN Women,</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and will</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not</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be</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returned to vendors.</w:t>
            </w:r>
          </w:p>
        </w:tc>
      </w:tr>
      <w:tr w:rsidR="003B4C5D" w:rsidRPr="00EC1BFF" w14:paraId="2281FFA3" w14:textId="77777777" w:rsidTr="07268979">
        <w:tc>
          <w:tcPr>
            <w:tcW w:w="2263" w:type="dxa"/>
          </w:tcPr>
          <w:p w14:paraId="4D39E82F"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7.</w:t>
            </w:r>
            <w:r w:rsidRPr="003B4C5D">
              <w:rPr>
                <w:rFonts w:cstheme="minorHAnsi"/>
                <w:b/>
                <w:color w:val="000000" w:themeColor="text1"/>
                <w:sz w:val="20"/>
                <w:szCs w:val="20"/>
              </w:rPr>
              <w:tab/>
              <w:t>Publicity</w:t>
            </w:r>
          </w:p>
        </w:tc>
        <w:tc>
          <w:tcPr>
            <w:tcW w:w="7371" w:type="dxa"/>
          </w:tcPr>
          <w:p w14:paraId="418D341B" w14:textId="77777777" w:rsidR="003B4C5D" w:rsidRPr="003B4C5D" w:rsidRDefault="003B4C5D" w:rsidP="004818CC">
            <w:pPr>
              <w:pStyle w:val="TableParagraph"/>
              <w:spacing w:before="0"/>
              <w:ind w:left="0" w:right="8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UN Women name and logo may never be used by any person or entity without the prior written agreement by UN Women.</w:t>
            </w:r>
          </w:p>
          <w:p w14:paraId="76D3481A"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During the RFP process, a vendor is not permitted to create any publicity in</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connection with the RFP. The UN Women name and logo cannot be used to solicit public awareness of its products or services on the basis of a connection with UN Women.</w:t>
            </w:r>
          </w:p>
        </w:tc>
      </w:tr>
      <w:tr w:rsidR="003B4C5D" w:rsidRPr="003B4C5D" w14:paraId="516F78A8" w14:textId="77777777" w:rsidTr="07268979">
        <w:tc>
          <w:tcPr>
            <w:tcW w:w="9634" w:type="dxa"/>
            <w:gridSpan w:val="2"/>
            <w:shd w:val="clear" w:color="auto" w:fill="D9D9D9" w:themeFill="background1" w:themeFillShade="D9"/>
          </w:tcPr>
          <w:p w14:paraId="7038E328" w14:textId="77777777" w:rsidR="003B4C5D" w:rsidRPr="003B4C5D" w:rsidRDefault="003B4C5D" w:rsidP="004818CC">
            <w:pPr>
              <w:jc w:val="both"/>
              <w:rPr>
                <w:rFonts w:cstheme="minorHAnsi"/>
                <w:color w:val="000000" w:themeColor="text1"/>
                <w:sz w:val="20"/>
                <w:szCs w:val="20"/>
              </w:rPr>
            </w:pPr>
            <w:r w:rsidRPr="003B4C5D">
              <w:rPr>
                <w:rFonts w:cstheme="minorHAnsi"/>
                <w:b/>
                <w:color w:val="000000" w:themeColor="text1"/>
                <w:sz w:val="20"/>
                <w:szCs w:val="20"/>
              </w:rPr>
              <w:t>SOLICITATION</w:t>
            </w:r>
            <w:r w:rsidRPr="003B4C5D">
              <w:rPr>
                <w:rFonts w:cstheme="minorHAnsi"/>
                <w:b/>
                <w:color w:val="000000" w:themeColor="text1"/>
                <w:spacing w:val="-8"/>
                <w:sz w:val="20"/>
                <w:szCs w:val="20"/>
              </w:rPr>
              <w:t xml:space="preserve"> </w:t>
            </w:r>
            <w:r w:rsidRPr="003B4C5D">
              <w:rPr>
                <w:rFonts w:cstheme="minorHAnsi"/>
                <w:b/>
                <w:color w:val="000000" w:themeColor="text1"/>
                <w:sz w:val="20"/>
                <w:szCs w:val="20"/>
              </w:rPr>
              <w:t>DOCUMENTS</w:t>
            </w:r>
          </w:p>
        </w:tc>
      </w:tr>
      <w:tr w:rsidR="003B4C5D" w:rsidRPr="00EC1BFF" w14:paraId="5B4C1743" w14:textId="77777777" w:rsidTr="07268979">
        <w:tc>
          <w:tcPr>
            <w:tcW w:w="2263" w:type="dxa"/>
          </w:tcPr>
          <w:p w14:paraId="3C749A13"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8.</w:t>
            </w:r>
            <w:r w:rsidRPr="003B4C5D">
              <w:rPr>
                <w:rFonts w:cstheme="minorHAnsi"/>
                <w:b/>
                <w:color w:val="000000" w:themeColor="text1"/>
                <w:sz w:val="20"/>
                <w:szCs w:val="20"/>
              </w:rPr>
              <w:tab/>
              <w:t>Clarification of</w:t>
            </w:r>
            <w:r w:rsidRPr="003B4C5D">
              <w:rPr>
                <w:rFonts w:cstheme="minorHAnsi"/>
                <w:b/>
                <w:color w:val="000000" w:themeColor="text1"/>
                <w:spacing w:val="1"/>
                <w:sz w:val="20"/>
                <w:szCs w:val="20"/>
              </w:rPr>
              <w:t xml:space="preserve"> </w:t>
            </w:r>
            <w:r w:rsidRPr="003B4C5D">
              <w:rPr>
                <w:rFonts w:cstheme="minorHAnsi"/>
                <w:b/>
                <w:color w:val="000000" w:themeColor="text1"/>
                <w:sz w:val="20"/>
                <w:szCs w:val="20"/>
              </w:rPr>
              <w:t>Solicitation</w:t>
            </w:r>
            <w:r w:rsidRPr="003B4C5D">
              <w:rPr>
                <w:rFonts w:cstheme="minorHAnsi"/>
                <w:b/>
                <w:color w:val="000000" w:themeColor="text1"/>
                <w:spacing w:val="-7"/>
                <w:sz w:val="20"/>
                <w:szCs w:val="20"/>
              </w:rPr>
              <w:t xml:space="preserve"> </w:t>
            </w:r>
            <w:r w:rsidRPr="003B4C5D">
              <w:rPr>
                <w:rFonts w:cstheme="minorHAnsi"/>
                <w:b/>
                <w:color w:val="000000" w:themeColor="text1"/>
                <w:sz w:val="20"/>
                <w:szCs w:val="20"/>
              </w:rPr>
              <w:t>Documents</w:t>
            </w:r>
          </w:p>
        </w:tc>
        <w:tc>
          <w:tcPr>
            <w:tcW w:w="7371" w:type="dxa"/>
          </w:tcPr>
          <w:p w14:paraId="6047AAF5" w14:textId="77777777" w:rsidR="003B4C5D" w:rsidRPr="003B4C5D" w:rsidRDefault="003B4C5D" w:rsidP="5ECA4066">
            <w:pPr>
              <w:pStyle w:val="TableParagraph"/>
              <w:spacing w:before="0"/>
              <w:ind w:left="0" w:right="97"/>
              <w:jc w:val="both"/>
              <w:rPr>
                <w:rFonts w:asciiTheme="minorHAnsi" w:hAnsiTheme="minorHAnsi" w:cstheme="minorBidi"/>
                <w:color w:val="000000" w:themeColor="text1"/>
                <w:sz w:val="20"/>
                <w:szCs w:val="20"/>
              </w:rPr>
            </w:pPr>
            <w:r w:rsidRPr="5ECA4066">
              <w:rPr>
                <w:rFonts w:asciiTheme="minorHAnsi" w:hAnsiTheme="minorHAnsi" w:cstheme="minorBidi"/>
                <w:color w:val="000000" w:themeColor="text1"/>
                <w:sz w:val="20"/>
                <w:szCs w:val="20"/>
              </w:rPr>
              <w:t>Vendors may request clarifications on any of the RFP documents no later than the date</w:t>
            </w:r>
            <w:r w:rsidRPr="5ECA4066">
              <w:rPr>
                <w:rFonts w:asciiTheme="minorHAnsi" w:hAnsiTheme="minorHAnsi" w:cstheme="minorBidi"/>
                <w:color w:val="000000" w:themeColor="text1"/>
                <w:spacing w:val="1"/>
                <w:sz w:val="20"/>
                <w:szCs w:val="20"/>
              </w:rPr>
              <w:t xml:space="preserve"> </w:t>
            </w:r>
            <w:r w:rsidRPr="5ECA4066">
              <w:rPr>
                <w:rFonts w:asciiTheme="minorHAnsi" w:hAnsiTheme="minorHAnsi" w:cstheme="minorBidi"/>
                <w:color w:val="000000" w:themeColor="text1"/>
                <w:sz w:val="20"/>
                <w:szCs w:val="20"/>
              </w:rPr>
              <w:t>indicated in the RFP. Any request for clarification and all other correspondence in relation to</w:t>
            </w:r>
            <w:r w:rsidRPr="5ECA4066">
              <w:rPr>
                <w:rFonts w:asciiTheme="minorHAnsi" w:hAnsiTheme="minorHAnsi" w:cstheme="minorBidi"/>
                <w:color w:val="000000" w:themeColor="text1"/>
                <w:spacing w:val="1"/>
                <w:sz w:val="20"/>
                <w:szCs w:val="20"/>
              </w:rPr>
              <w:t xml:space="preserve"> </w:t>
            </w:r>
            <w:r w:rsidRPr="5ECA4066">
              <w:rPr>
                <w:rFonts w:asciiTheme="minorHAnsi" w:hAnsiTheme="minorHAnsi" w:cstheme="minorBidi"/>
                <w:color w:val="000000" w:themeColor="text1"/>
                <w:sz w:val="20"/>
                <w:szCs w:val="20"/>
              </w:rPr>
              <w:t>this</w:t>
            </w:r>
            <w:r w:rsidRPr="5ECA4066">
              <w:rPr>
                <w:rFonts w:asciiTheme="minorHAnsi" w:hAnsiTheme="minorHAnsi" w:cstheme="minorBidi"/>
                <w:color w:val="000000" w:themeColor="text1"/>
                <w:spacing w:val="-7"/>
                <w:sz w:val="20"/>
                <w:szCs w:val="20"/>
              </w:rPr>
              <w:t xml:space="preserve"> </w:t>
            </w:r>
            <w:r w:rsidRPr="5ECA4066">
              <w:rPr>
                <w:rFonts w:asciiTheme="minorHAnsi" w:hAnsiTheme="minorHAnsi" w:cstheme="minorBidi"/>
                <w:color w:val="000000" w:themeColor="text1"/>
                <w:sz w:val="20"/>
                <w:szCs w:val="20"/>
              </w:rPr>
              <w:t>RFP</w:t>
            </w:r>
            <w:r w:rsidRPr="5ECA4066">
              <w:rPr>
                <w:rFonts w:asciiTheme="minorHAnsi" w:hAnsiTheme="minorHAnsi" w:cstheme="minorBidi"/>
                <w:color w:val="000000" w:themeColor="text1"/>
                <w:spacing w:val="-10"/>
                <w:sz w:val="20"/>
                <w:szCs w:val="20"/>
              </w:rPr>
              <w:t xml:space="preserve"> </w:t>
            </w:r>
            <w:r w:rsidRPr="5ECA4066">
              <w:rPr>
                <w:rFonts w:asciiTheme="minorHAnsi" w:hAnsiTheme="minorHAnsi" w:cstheme="minorBidi"/>
                <w:color w:val="000000" w:themeColor="text1"/>
                <w:sz w:val="20"/>
                <w:szCs w:val="20"/>
              </w:rPr>
              <w:t>must</w:t>
            </w:r>
            <w:r w:rsidRPr="5ECA4066">
              <w:rPr>
                <w:rFonts w:asciiTheme="minorHAnsi" w:hAnsiTheme="minorHAnsi" w:cstheme="minorBidi"/>
                <w:color w:val="000000" w:themeColor="text1"/>
                <w:spacing w:val="-8"/>
                <w:sz w:val="20"/>
                <w:szCs w:val="20"/>
              </w:rPr>
              <w:t xml:space="preserve"> </w:t>
            </w:r>
            <w:r w:rsidRPr="5ECA4066">
              <w:rPr>
                <w:rFonts w:asciiTheme="minorHAnsi" w:hAnsiTheme="minorHAnsi" w:cstheme="minorBidi"/>
                <w:color w:val="000000" w:themeColor="text1"/>
                <w:sz w:val="20"/>
                <w:szCs w:val="20"/>
              </w:rPr>
              <w:t>be</w:t>
            </w:r>
            <w:r w:rsidRPr="5ECA4066">
              <w:rPr>
                <w:rFonts w:asciiTheme="minorHAnsi" w:hAnsiTheme="minorHAnsi" w:cstheme="minorBidi"/>
                <w:color w:val="000000" w:themeColor="text1"/>
                <w:spacing w:val="-10"/>
                <w:sz w:val="20"/>
                <w:szCs w:val="20"/>
              </w:rPr>
              <w:t xml:space="preserve"> </w:t>
            </w:r>
            <w:r w:rsidRPr="5ECA4066">
              <w:rPr>
                <w:rFonts w:asciiTheme="minorHAnsi" w:hAnsiTheme="minorHAnsi" w:cstheme="minorBidi"/>
                <w:color w:val="000000" w:themeColor="text1"/>
                <w:sz w:val="20"/>
                <w:szCs w:val="20"/>
              </w:rPr>
              <w:t>sent</w:t>
            </w:r>
            <w:r w:rsidRPr="5ECA4066">
              <w:rPr>
                <w:rFonts w:asciiTheme="minorHAnsi" w:hAnsiTheme="minorHAnsi" w:cstheme="minorBidi"/>
                <w:color w:val="000000" w:themeColor="text1"/>
                <w:spacing w:val="-8"/>
                <w:sz w:val="20"/>
                <w:szCs w:val="20"/>
              </w:rPr>
              <w:t xml:space="preserve"> </w:t>
            </w:r>
            <w:r w:rsidRPr="5ECA4066">
              <w:rPr>
                <w:rFonts w:asciiTheme="minorHAnsi" w:hAnsiTheme="minorHAnsi" w:cstheme="minorBidi"/>
                <w:color w:val="000000" w:themeColor="text1"/>
                <w:sz w:val="20"/>
                <w:szCs w:val="20"/>
              </w:rPr>
              <w:t>in</w:t>
            </w:r>
            <w:r w:rsidRPr="5ECA4066">
              <w:rPr>
                <w:rFonts w:asciiTheme="minorHAnsi" w:hAnsiTheme="minorHAnsi" w:cstheme="minorBidi"/>
                <w:color w:val="000000" w:themeColor="text1"/>
                <w:spacing w:val="-9"/>
                <w:sz w:val="20"/>
                <w:szCs w:val="20"/>
              </w:rPr>
              <w:t xml:space="preserve"> </w:t>
            </w:r>
            <w:r w:rsidRPr="5ECA4066">
              <w:rPr>
                <w:rFonts w:asciiTheme="minorHAnsi" w:hAnsiTheme="minorHAnsi" w:cstheme="minorBidi"/>
                <w:color w:val="000000" w:themeColor="text1"/>
                <w:sz w:val="20"/>
                <w:szCs w:val="20"/>
              </w:rPr>
              <w:t>writing</w:t>
            </w:r>
            <w:r w:rsidRPr="5ECA4066">
              <w:rPr>
                <w:rFonts w:asciiTheme="minorHAnsi" w:hAnsiTheme="minorHAnsi" w:cstheme="minorBidi"/>
                <w:color w:val="000000" w:themeColor="text1"/>
                <w:spacing w:val="-8"/>
                <w:sz w:val="20"/>
                <w:szCs w:val="20"/>
              </w:rPr>
              <w:t xml:space="preserve"> </w:t>
            </w:r>
            <w:r w:rsidRPr="5ECA4066">
              <w:rPr>
                <w:rFonts w:asciiTheme="minorHAnsi" w:hAnsiTheme="minorHAnsi" w:cstheme="minorBidi"/>
                <w:color w:val="000000" w:themeColor="text1"/>
                <w:sz w:val="20"/>
                <w:szCs w:val="20"/>
              </w:rPr>
              <w:t>through</w:t>
            </w:r>
            <w:r w:rsidRPr="5ECA4066">
              <w:rPr>
                <w:rFonts w:asciiTheme="minorHAnsi" w:hAnsiTheme="minorHAnsi" w:cstheme="minorBidi"/>
                <w:color w:val="000000" w:themeColor="text1"/>
                <w:spacing w:val="-9"/>
                <w:sz w:val="20"/>
                <w:szCs w:val="20"/>
              </w:rPr>
              <w:t xml:space="preserve"> </w:t>
            </w:r>
            <w:r w:rsidRPr="5ECA4066">
              <w:rPr>
                <w:rFonts w:asciiTheme="minorHAnsi" w:hAnsiTheme="minorHAnsi" w:cstheme="minorBidi"/>
                <w:color w:val="000000" w:themeColor="text1"/>
                <w:sz w:val="20"/>
                <w:szCs w:val="20"/>
              </w:rPr>
              <w:t>the</w:t>
            </w:r>
            <w:r w:rsidRPr="5ECA4066">
              <w:rPr>
                <w:rFonts w:asciiTheme="minorHAnsi" w:hAnsiTheme="minorHAnsi" w:cstheme="minorBidi"/>
                <w:color w:val="000000" w:themeColor="text1"/>
                <w:spacing w:val="-9"/>
                <w:sz w:val="20"/>
                <w:szCs w:val="20"/>
              </w:rPr>
              <w:t xml:space="preserve"> “M</w:t>
            </w:r>
            <w:r w:rsidRPr="5ECA4066">
              <w:rPr>
                <w:rFonts w:asciiTheme="minorHAnsi" w:hAnsiTheme="minorHAnsi" w:cstheme="minorBidi"/>
                <w:color w:val="000000" w:themeColor="text1"/>
                <w:sz w:val="20"/>
                <w:szCs w:val="20"/>
              </w:rPr>
              <w:t>essages”</w:t>
            </w:r>
            <w:r w:rsidRPr="5ECA4066">
              <w:rPr>
                <w:rFonts w:asciiTheme="minorHAnsi" w:hAnsiTheme="minorHAnsi" w:cstheme="minorBidi"/>
                <w:color w:val="000000" w:themeColor="text1"/>
                <w:spacing w:val="-10"/>
                <w:sz w:val="20"/>
                <w:szCs w:val="20"/>
              </w:rPr>
              <w:t xml:space="preserve"> </w:t>
            </w:r>
            <w:r w:rsidRPr="5ECA4066">
              <w:rPr>
                <w:rFonts w:asciiTheme="minorHAnsi" w:hAnsiTheme="minorHAnsi" w:cstheme="minorBidi"/>
                <w:color w:val="000000" w:themeColor="text1"/>
                <w:sz w:val="20"/>
                <w:szCs w:val="20"/>
              </w:rPr>
              <w:t>functionality</w:t>
            </w:r>
            <w:r w:rsidRPr="5ECA4066">
              <w:rPr>
                <w:rFonts w:asciiTheme="minorHAnsi" w:hAnsiTheme="minorHAnsi" w:cstheme="minorBidi"/>
                <w:color w:val="000000" w:themeColor="text1"/>
                <w:spacing w:val="-8"/>
                <w:sz w:val="20"/>
                <w:szCs w:val="20"/>
              </w:rPr>
              <w:t xml:space="preserve"> </w:t>
            </w:r>
            <w:r w:rsidRPr="5ECA4066">
              <w:rPr>
                <w:rFonts w:asciiTheme="minorHAnsi" w:hAnsiTheme="minorHAnsi" w:cstheme="minorBidi"/>
                <w:color w:val="000000" w:themeColor="text1"/>
                <w:sz w:val="20"/>
                <w:szCs w:val="20"/>
              </w:rPr>
              <w:t xml:space="preserve">in the </w:t>
            </w:r>
            <w:hyperlink r:id="rId27" w:history="1">
              <w:r w:rsidRPr="5ECA4066">
                <w:rPr>
                  <w:rStyle w:val="Hyperlink"/>
                  <w:rFonts w:asciiTheme="minorHAnsi" w:hAnsiTheme="minorHAnsi" w:cstheme="minorBidi"/>
                  <w:color w:val="000000" w:themeColor="text1"/>
                  <w:sz w:val="20"/>
                  <w:szCs w:val="20"/>
                </w:rPr>
                <w:t>Quantum</w:t>
              </w:r>
            </w:hyperlink>
            <w:r w:rsidRPr="5ECA4066">
              <w:rPr>
                <w:rFonts w:asciiTheme="minorHAnsi" w:hAnsiTheme="minorHAnsi" w:cstheme="minorBidi"/>
                <w:color w:val="000000" w:themeColor="text1"/>
                <w:sz w:val="20"/>
                <w:szCs w:val="20"/>
              </w:rPr>
              <w:t xml:space="preserve"> system.</w:t>
            </w:r>
            <w:r w:rsidRPr="5ECA4066">
              <w:rPr>
                <w:rFonts w:asciiTheme="minorHAnsi" w:hAnsiTheme="minorHAnsi" w:cstheme="minorBidi"/>
                <w:color w:val="000000" w:themeColor="text1"/>
                <w:spacing w:val="26"/>
                <w:sz w:val="20"/>
                <w:szCs w:val="20"/>
              </w:rPr>
              <w:t xml:space="preserve"> </w:t>
            </w:r>
            <w:r w:rsidRPr="5ECA4066">
              <w:rPr>
                <w:rFonts w:asciiTheme="minorHAnsi" w:hAnsiTheme="minorHAnsi" w:cstheme="minorBidi"/>
                <w:color w:val="000000" w:themeColor="text1"/>
                <w:sz w:val="20"/>
                <w:szCs w:val="20"/>
              </w:rPr>
              <w:t>Communication</w:t>
            </w:r>
            <w:r w:rsidRPr="5ECA4066">
              <w:rPr>
                <w:rFonts w:asciiTheme="minorHAnsi" w:hAnsiTheme="minorHAnsi" w:cstheme="minorBidi"/>
                <w:color w:val="000000" w:themeColor="text1"/>
                <w:spacing w:val="-9"/>
                <w:sz w:val="20"/>
                <w:szCs w:val="20"/>
              </w:rPr>
              <w:t xml:space="preserve"> </w:t>
            </w:r>
            <w:r w:rsidRPr="5ECA4066">
              <w:rPr>
                <w:rFonts w:asciiTheme="minorHAnsi" w:hAnsiTheme="minorHAnsi" w:cstheme="minorBidi"/>
                <w:color w:val="000000" w:themeColor="text1"/>
                <w:sz w:val="20"/>
                <w:szCs w:val="20"/>
              </w:rPr>
              <w:t>through</w:t>
            </w:r>
            <w:r w:rsidRPr="5ECA4066">
              <w:rPr>
                <w:rFonts w:asciiTheme="minorHAnsi" w:hAnsiTheme="minorHAnsi" w:cstheme="minorBidi"/>
                <w:color w:val="000000" w:themeColor="text1"/>
                <w:spacing w:val="-9"/>
                <w:sz w:val="20"/>
                <w:szCs w:val="20"/>
              </w:rPr>
              <w:t xml:space="preserve"> </w:t>
            </w:r>
            <w:r w:rsidRPr="5ECA4066">
              <w:rPr>
                <w:rFonts w:asciiTheme="minorHAnsi" w:hAnsiTheme="minorHAnsi" w:cstheme="minorBidi"/>
                <w:color w:val="000000" w:themeColor="text1"/>
                <w:sz w:val="20"/>
                <w:szCs w:val="20"/>
              </w:rPr>
              <w:t>any</w:t>
            </w:r>
            <w:r w:rsidRPr="5ECA4066">
              <w:rPr>
                <w:rFonts w:asciiTheme="minorHAnsi" w:hAnsiTheme="minorHAnsi" w:cstheme="minorBidi"/>
                <w:color w:val="000000" w:themeColor="text1"/>
                <w:spacing w:val="-12"/>
                <w:sz w:val="20"/>
                <w:szCs w:val="20"/>
              </w:rPr>
              <w:t xml:space="preserve"> </w:t>
            </w:r>
            <w:r w:rsidRPr="5ECA4066">
              <w:rPr>
                <w:rFonts w:asciiTheme="minorHAnsi" w:hAnsiTheme="minorHAnsi" w:cstheme="minorBidi"/>
                <w:color w:val="000000" w:themeColor="text1"/>
                <w:sz w:val="20"/>
                <w:szCs w:val="20"/>
              </w:rPr>
              <w:t>other</w:t>
            </w:r>
            <w:r w:rsidRPr="5ECA4066">
              <w:rPr>
                <w:rFonts w:asciiTheme="minorHAnsi" w:hAnsiTheme="minorHAnsi" w:cstheme="minorBidi"/>
                <w:color w:val="000000" w:themeColor="text1"/>
                <w:spacing w:val="-9"/>
                <w:sz w:val="20"/>
                <w:szCs w:val="20"/>
              </w:rPr>
              <w:t xml:space="preserve"> </w:t>
            </w:r>
            <w:r w:rsidRPr="5ECA4066">
              <w:rPr>
                <w:rFonts w:asciiTheme="minorHAnsi" w:hAnsiTheme="minorHAnsi" w:cstheme="minorBidi"/>
                <w:color w:val="000000" w:themeColor="text1"/>
                <w:sz w:val="20"/>
                <w:szCs w:val="20"/>
              </w:rPr>
              <w:t>channels</w:t>
            </w:r>
            <w:r w:rsidRPr="5ECA4066">
              <w:rPr>
                <w:rFonts w:asciiTheme="minorHAnsi" w:hAnsiTheme="minorHAnsi" w:cstheme="minorBidi"/>
                <w:color w:val="000000" w:themeColor="text1"/>
                <w:spacing w:val="-8"/>
                <w:sz w:val="20"/>
                <w:szCs w:val="20"/>
              </w:rPr>
              <w:t xml:space="preserve"> </w:t>
            </w:r>
            <w:r w:rsidRPr="5ECA4066">
              <w:rPr>
                <w:rFonts w:asciiTheme="minorHAnsi" w:hAnsiTheme="minorHAnsi" w:cstheme="minorBidi"/>
                <w:color w:val="000000" w:themeColor="text1"/>
                <w:sz w:val="20"/>
                <w:szCs w:val="20"/>
              </w:rPr>
              <w:t>than</w:t>
            </w:r>
            <w:r w:rsidRPr="5ECA4066">
              <w:rPr>
                <w:rFonts w:asciiTheme="minorHAnsi" w:hAnsiTheme="minorHAnsi" w:cstheme="minorBidi"/>
                <w:color w:val="000000" w:themeColor="text1"/>
                <w:spacing w:val="-11"/>
                <w:sz w:val="20"/>
                <w:szCs w:val="20"/>
              </w:rPr>
              <w:t xml:space="preserve"> </w:t>
            </w:r>
            <w:r w:rsidRPr="5ECA4066">
              <w:rPr>
                <w:rFonts w:asciiTheme="minorHAnsi" w:hAnsiTheme="minorHAnsi" w:cstheme="minorBidi"/>
                <w:color w:val="000000" w:themeColor="text1"/>
                <w:sz w:val="20"/>
                <w:szCs w:val="20"/>
              </w:rPr>
              <w:t>as described in the RFP at any stage of the solicitation process may be cause for the vendor’s proposal to be compromised and ultimately rejected</w:t>
            </w:r>
          </w:p>
          <w:p w14:paraId="387673F6" w14:textId="77777777" w:rsidR="003B4C5D" w:rsidRPr="003B4C5D" w:rsidRDefault="003B4C5D" w:rsidP="004818CC">
            <w:pPr>
              <w:pStyle w:val="TableParagraph"/>
              <w:spacing w:before="0"/>
              <w:ind w:left="108" w:right="97"/>
              <w:jc w:val="both"/>
              <w:rPr>
                <w:rFonts w:asciiTheme="minorHAnsi" w:hAnsiTheme="minorHAnsi" w:cstheme="minorHAnsi"/>
                <w:color w:val="000000" w:themeColor="text1"/>
                <w:sz w:val="20"/>
                <w:szCs w:val="20"/>
              </w:rPr>
            </w:pPr>
          </w:p>
          <w:p w14:paraId="334B80FB" w14:textId="7E7477CD"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 Women will publish the responses (including an explanation of the query but without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identifying the source of inquiry) to all prospective vendors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 xml:space="preserve">in the </w:t>
            </w:r>
            <w:hyperlink r:id="rId28" w:history="1">
              <w:r w:rsidRPr="003B4C5D">
                <w:rPr>
                  <w:rStyle w:val="Hyperlink"/>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xml:space="preserve"> system.</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Responses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will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made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clarification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questions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received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by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pacing w:val="-1"/>
                <w:sz w:val="20"/>
                <w:szCs w:val="20"/>
              </w:rPr>
              <w:t>deadline</w:t>
            </w:r>
            <w:r w:rsidRPr="003B4C5D">
              <w:rPr>
                <w:rFonts w:asciiTheme="minorHAnsi" w:hAnsiTheme="minorHAnsi" w:cstheme="minorHAnsi"/>
                <w:color w:val="000000" w:themeColor="text1"/>
                <w:spacing w:val="-12"/>
                <w:sz w:val="20"/>
                <w:szCs w:val="20"/>
              </w:rPr>
              <w:t xml:space="preserve"> </w:t>
            </w:r>
            <w:r w:rsidRPr="003B4C5D">
              <w:rPr>
                <w:rFonts w:asciiTheme="minorHAnsi" w:hAnsiTheme="minorHAnsi" w:cstheme="minorHAnsi"/>
                <w:color w:val="000000" w:themeColor="text1"/>
                <w:spacing w:val="-1"/>
                <w:sz w:val="20"/>
                <w:szCs w:val="20"/>
              </w:rPr>
              <w:t>for</w:t>
            </w:r>
            <w:r w:rsidRPr="003B4C5D">
              <w:rPr>
                <w:rFonts w:asciiTheme="minorHAnsi" w:hAnsiTheme="minorHAnsi" w:cstheme="minorHAnsi"/>
                <w:color w:val="000000" w:themeColor="text1"/>
                <w:spacing w:val="-12"/>
                <w:sz w:val="20"/>
                <w:szCs w:val="20"/>
              </w:rPr>
              <w:t xml:space="preserve"> </w:t>
            </w:r>
            <w:r w:rsidRPr="003B4C5D">
              <w:rPr>
                <w:rFonts w:asciiTheme="minorHAnsi" w:hAnsiTheme="minorHAnsi" w:cstheme="minorHAnsi"/>
                <w:color w:val="000000" w:themeColor="text1"/>
                <w:spacing w:val="-1"/>
                <w:sz w:val="20"/>
                <w:szCs w:val="20"/>
              </w:rPr>
              <w:t>questions</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pacing w:val="-1"/>
                <w:sz w:val="20"/>
                <w:szCs w:val="20"/>
              </w:rPr>
              <w:t>indicated</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RFP.</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Responses</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clarification</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requests</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12"/>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12"/>
                <w:sz w:val="20"/>
                <w:szCs w:val="20"/>
              </w:rPr>
              <w:t xml:space="preserve"> </w:t>
            </w:r>
            <w:r w:rsidRPr="003B4C5D">
              <w:rPr>
                <w:rFonts w:asciiTheme="minorHAnsi" w:hAnsiTheme="minorHAnsi" w:cstheme="minorHAnsi"/>
                <w:color w:val="000000" w:themeColor="text1"/>
                <w:sz w:val="20"/>
                <w:szCs w:val="20"/>
              </w:rPr>
              <w:t xml:space="preserve">binding </w:t>
            </w:r>
            <w:r w:rsidRPr="003B4C5D">
              <w:rPr>
                <w:rFonts w:asciiTheme="minorHAnsi" w:hAnsiTheme="minorHAnsi" w:cstheme="minorHAnsi"/>
                <w:color w:val="000000" w:themeColor="text1"/>
                <w:spacing w:val="-43"/>
                <w:sz w:val="20"/>
                <w:szCs w:val="20"/>
              </w:rPr>
              <w:t>for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all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vendors.</w:t>
            </w:r>
          </w:p>
          <w:p w14:paraId="729FE423" w14:textId="77777777" w:rsidR="003B4C5D" w:rsidRPr="003B4C5D" w:rsidRDefault="003B4C5D" w:rsidP="004818CC">
            <w:pPr>
              <w:pStyle w:val="TableParagraph"/>
              <w:spacing w:before="0"/>
              <w:ind w:left="108" w:right="93"/>
              <w:jc w:val="both"/>
              <w:rPr>
                <w:rFonts w:asciiTheme="minorHAnsi" w:hAnsiTheme="minorHAnsi" w:cstheme="minorHAnsi"/>
                <w:color w:val="000000" w:themeColor="text1"/>
                <w:sz w:val="20"/>
                <w:szCs w:val="20"/>
              </w:rPr>
            </w:pPr>
          </w:p>
          <w:p w14:paraId="7B001370" w14:textId="77777777" w:rsidR="003B4C5D" w:rsidRPr="003B4C5D" w:rsidRDefault="003B4C5D" w:rsidP="004818CC">
            <w:pPr>
              <w:pStyle w:val="TableParagraph"/>
              <w:spacing w:before="0"/>
              <w:ind w:left="0" w:right="97"/>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Explanations or interpretations provided by UN Women personnel through the use of other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communication</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channels,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than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described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above,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will</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not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considered</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binding</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official.</w:t>
            </w:r>
          </w:p>
          <w:p w14:paraId="4CF6B249" w14:textId="77777777" w:rsidR="003B4C5D" w:rsidRPr="003B4C5D" w:rsidRDefault="003B4C5D" w:rsidP="004818CC">
            <w:pPr>
              <w:pStyle w:val="TableParagraph"/>
              <w:spacing w:before="0"/>
              <w:ind w:left="108" w:right="97"/>
              <w:jc w:val="both"/>
              <w:rPr>
                <w:rFonts w:asciiTheme="minorHAnsi" w:hAnsiTheme="minorHAnsi" w:cstheme="minorHAnsi"/>
                <w:color w:val="000000" w:themeColor="text1"/>
                <w:sz w:val="20"/>
                <w:szCs w:val="20"/>
              </w:rPr>
            </w:pPr>
          </w:p>
          <w:p w14:paraId="2F228B70"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UN Women shall endeavor to respond to clarifications expeditiously, but any delay in such</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response shall not cause an obligation on the part of UN Women to extend the submission</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date of the proposals</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unless UN Women deems that such an extension is justified and</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necessary.</w:t>
            </w:r>
          </w:p>
        </w:tc>
      </w:tr>
      <w:tr w:rsidR="003B4C5D" w:rsidRPr="00EC1BFF" w14:paraId="1D7E54CE" w14:textId="77777777" w:rsidTr="07268979">
        <w:tc>
          <w:tcPr>
            <w:tcW w:w="2263" w:type="dxa"/>
          </w:tcPr>
          <w:p w14:paraId="11253B70"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9.</w:t>
            </w:r>
            <w:r w:rsidRPr="003B4C5D">
              <w:rPr>
                <w:rFonts w:cstheme="minorHAnsi"/>
                <w:b/>
                <w:color w:val="000000" w:themeColor="text1"/>
                <w:sz w:val="20"/>
                <w:szCs w:val="20"/>
              </w:rPr>
              <w:tab/>
              <w:t>Amendment of</w:t>
            </w:r>
            <w:r w:rsidRPr="003B4C5D">
              <w:rPr>
                <w:rFonts w:cstheme="minorHAnsi"/>
                <w:b/>
                <w:color w:val="000000" w:themeColor="text1"/>
                <w:spacing w:val="-43"/>
                <w:sz w:val="20"/>
                <w:szCs w:val="20"/>
              </w:rPr>
              <w:t xml:space="preserve"> </w:t>
            </w:r>
            <w:r w:rsidRPr="003B4C5D">
              <w:rPr>
                <w:rFonts w:cstheme="minorHAnsi"/>
                <w:b/>
                <w:color w:val="000000" w:themeColor="text1"/>
                <w:sz w:val="20"/>
                <w:szCs w:val="20"/>
              </w:rPr>
              <w:t>Solicitation</w:t>
            </w:r>
            <w:r w:rsidRPr="003B4C5D">
              <w:rPr>
                <w:rFonts w:cstheme="minorHAnsi"/>
                <w:b/>
                <w:color w:val="000000" w:themeColor="text1"/>
                <w:spacing w:val="1"/>
                <w:sz w:val="20"/>
                <w:szCs w:val="20"/>
              </w:rPr>
              <w:t xml:space="preserve"> </w:t>
            </w:r>
            <w:r w:rsidRPr="003B4C5D">
              <w:rPr>
                <w:rFonts w:cstheme="minorHAnsi"/>
                <w:b/>
                <w:color w:val="000000" w:themeColor="text1"/>
                <w:sz w:val="20"/>
                <w:szCs w:val="20"/>
              </w:rPr>
              <w:t>Documents</w:t>
            </w:r>
          </w:p>
        </w:tc>
        <w:tc>
          <w:tcPr>
            <w:tcW w:w="7371" w:type="dxa"/>
          </w:tcPr>
          <w:p w14:paraId="5C65DFD9" w14:textId="30312A66" w:rsidR="003B4C5D" w:rsidRPr="003B4C5D" w:rsidRDefault="003B4C5D" w:rsidP="004818CC">
            <w:pPr>
              <w:pStyle w:val="TableParagraph"/>
              <w:spacing w:before="0"/>
              <w:ind w:left="0" w:right="97"/>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At any time prior to the deadline for proposal submission, UN Women may for any reason,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such as in response to a clarification requested by a vendor, modify the RFP in the form of an</w:t>
            </w:r>
            <w:r w:rsidR="00BF3776">
              <w:rPr>
                <w:rFonts w:asciiTheme="minorHAnsi" w:hAnsiTheme="minorHAnsi" w:cstheme="minorHAnsi"/>
                <w:color w:val="000000" w:themeColor="text1"/>
                <w:sz w:val="20"/>
                <w:szCs w:val="20"/>
              </w:rPr>
              <w:t xml:space="preserve"> </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amendment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RFP.</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Amendments will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made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available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all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prospective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vendors.</w:t>
            </w:r>
          </w:p>
          <w:p w14:paraId="4B496F75" w14:textId="77777777" w:rsidR="003B4C5D" w:rsidRPr="003B4C5D" w:rsidRDefault="003B4C5D" w:rsidP="004818CC">
            <w:pPr>
              <w:pStyle w:val="TableParagraph"/>
              <w:spacing w:before="0"/>
              <w:ind w:left="0" w:right="97"/>
              <w:jc w:val="both"/>
              <w:rPr>
                <w:rFonts w:asciiTheme="minorHAnsi" w:hAnsiTheme="minorHAnsi" w:cstheme="minorHAnsi"/>
                <w:color w:val="000000" w:themeColor="text1"/>
                <w:sz w:val="20"/>
                <w:szCs w:val="20"/>
              </w:rPr>
            </w:pPr>
          </w:p>
          <w:p w14:paraId="5B45BD5C"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If the amendment is substantial, UN Women may extend the deadline for submission of</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proposals to give the vendors reasonable time to modify and resubmit the proposal in accordance with the amendment requirements.</w:t>
            </w:r>
          </w:p>
        </w:tc>
      </w:tr>
      <w:tr w:rsidR="003B4C5D" w:rsidRPr="003B4C5D" w14:paraId="0CA40C05" w14:textId="77777777" w:rsidTr="07268979">
        <w:tc>
          <w:tcPr>
            <w:tcW w:w="9634" w:type="dxa"/>
            <w:gridSpan w:val="2"/>
            <w:shd w:val="clear" w:color="auto" w:fill="D9D9D9" w:themeFill="background1" w:themeFillShade="D9"/>
          </w:tcPr>
          <w:p w14:paraId="12882946" w14:textId="77777777" w:rsidR="003B4C5D" w:rsidRPr="003B4C5D" w:rsidRDefault="003B4C5D" w:rsidP="004818CC">
            <w:pPr>
              <w:jc w:val="both"/>
              <w:rPr>
                <w:rFonts w:cstheme="minorHAnsi"/>
                <w:color w:val="000000" w:themeColor="text1"/>
                <w:sz w:val="20"/>
                <w:szCs w:val="20"/>
              </w:rPr>
            </w:pPr>
            <w:r w:rsidRPr="003B4C5D">
              <w:rPr>
                <w:rFonts w:cstheme="minorHAnsi"/>
                <w:b/>
                <w:color w:val="000000" w:themeColor="text1"/>
                <w:sz w:val="20"/>
                <w:szCs w:val="20"/>
              </w:rPr>
              <w:t>PREPARATION</w:t>
            </w:r>
            <w:r w:rsidRPr="003B4C5D">
              <w:rPr>
                <w:rFonts w:cstheme="minorHAnsi"/>
                <w:b/>
                <w:color w:val="000000" w:themeColor="text1"/>
                <w:spacing w:val="-3"/>
                <w:sz w:val="20"/>
                <w:szCs w:val="20"/>
              </w:rPr>
              <w:t xml:space="preserve"> </w:t>
            </w:r>
            <w:r w:rsidRPr="003B4C5D">
              <w:rPr>
                <w:rFonts w:cstheme="minorHAnsi"/>
                <w:b/>
                <w:color w:val="000000" w:themeColor="text1"/>
                <w:sz w:val="20"/>
                <w:szCs w:val="20"/>
              </w:rPr>
              <w:t>OF</w:t>
            </w:r>
            <w:r w:rsidRPr="003B4C5D">
              <w:rPr>
                <w:rFonts w:cstheme="minorHAnsi"/>
                <w:b/>
                <w:color w:val="000000" w:themeColor="text1"/>
                <w:spacing w:val="-3"/>
                <w:sz w:val="20"/>
                <w:szCs w:val="20"/>
              </w:rPr>
              <w:t xml:space="preserve"> </w:t>
            </w:r>
            <w:r w:rsidRPr="003B4C5D">
              <w:rPr>
                <w:rFonts w:cstheme="minorHAnsi"/>
                <w:b/>
                <w:color w:val="000000" w:themeColor="text1"/>
                <w:sz w:val="20"/>
                <w:szCs w:val="20"/>
              </w:rPr>
              <w:t>PROPOSALS</w:t>
            </w:r>
          </w:p>
        </w:tc>
      </w:tr>
      <w:tr w:rsidR="003B4C5D" w:rsidRPr="00EC1BFF" w14:paraId="7D2B7C65" w14:textId="77777777" w:rsidTr="07268979">
        <w:tc>
          <w:tcPr>
            <w:tcW w:w="2263" w:type="dxa"/>
          </w:tcPr>
          <w:p w14:paraId="0C6DC807" w14:textId="77777777" w:rsidR="003B4C5D" w:rsidRPr="00A348C0" w:rsidRDefault="003B4C5D" w:rsidP="00981EC0">
            <w:pPr>
              <w:ind w:left="313" w:hanging="284"/>
              <w:rPr>
                <w:rFonts w:cstheme="minorHAnsi"/>
                <w:color w:val="000000" w:themeColor="text1"/>
                <w:sz w:val="20"/>
                <w:szCs w:val="20"/>
                <w:lang w:val="en-US"/>
              </w:rPr>
            </w:pPr>
            <w:r w:rsidRPr="00A348C0">
              <w:rPr>
                <w:rFonts w:cstheme="minorHAnsi"/>
                <w:b/>
                <w:color w:val="000000" w:themeColor="text1"/>
                <w:sz w:val="20"/>
                <w:szCs w:val="20"/>
                <w:lang w:val="en-US"/>
              </w:rPr>
              <w:t>10.</w:t>
            </w:r>
            <w:r w:rsidRPr="00A348C0">
              <w:rPr>
                <w:rFonts w:cstheme="minorHAnsi"/>
                <w:b/>
                <w:color w:val="000000" w:themeColor="text1"/>
                <w:spacing w:val="12"/>
                <w:sz w:val="20"/>
                <w:szCs w:val="20"/>
                <w:lang w:val="en-US"/>
              </w:rPr>
              <w:t xml:space="preserve"> </w:t>
            </w:r>
            <w:r w:rsidRPr="003B4C5D">
              <w:rPr>
                <w:rFonts w:eastAsia="Calibri" w:cstheme="minorHAnsi"/>
                <w:b/>
                <w:bCs/>
                <w:color w:val="000000" w:themeColor="text1"/>
                <w:sz w:val="20"/>
                <w:szCs w:val="20"/>
                <w:lang w:val="en-US"/>
              </w:rPr>
              <w:t>Costs of Preparation of Proposal</w:t>
            </w:r>
          </w:p>
        </w:tc>
        <w:tc>
          <w:tcPr>
            <w:tcW w:w="7371" w:type="dxa"/>
          </w:tcPr>
          <w:p w14:paraId="6A9F6E76" w14:textId="77777777" w:rsidR="003B4C5D" w:rsidRPr="003B4C5D" w:rsidRDefault="003B4C5D" w:rsidP="004818CC">
            <w:pPr>
              <w:pStyle w:val="TableParagraph"/>
              <w:spacing w:before="0"/>
              <w:ind w:left="0" w:right="1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bear</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all</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costs</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related</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preparation</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and/or</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submission</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the proposal,</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attendance at any pre-proposal conference, meetings, or oral presentations regardless of</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whether its proposal is selected or not. Vendors acknowledge that their participation in any</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stage of the solicitation process for this RFP is at their own risk and cost and shall not in any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way include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these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as a direct cost 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assignment.</w:t>
            </w:r>
          </w:p>
          <w:p w14:paraId="015D8E5F"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UN Women shall not be responsible or liable for those costs, regardless of the conduct or</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outcome</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of</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the</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procurement</w:t>
            </w:r>
            <w:r w:rsidRPr="00A348C0">
              <w:rPr>
                <w:rFonts w:cstheme="minorHAnsi"/>
                <w:color w:val="000000" w:themeColor="text1"/>
                <w:spacing w:val="3"/>
                <w:sz w:val="20"/>
                <w:szCs w:val="20"/>
                <w:lang w:val="en-US"/>
              </w:rPr>
              <w:t xml:space="preserve"> </w:t>
            </w:r>
            <w:r w:rsidRPr="00A348C0">
              <w:rPr>
                <w:rFonts w:cstheme="minorHAnsi"/>
                <w:color w:val="000000" w:themeColor="text1"/>
                <w:sz w:val="20"/>
                <w:szCs w:val="20"/>
                <w:lang w:val="en-US"/>
              </w:rPr>
              <w:t>process.</w:t>
            </w:r>
          </w:p>
        </w:tc>
      </w:tr>
      <w:tr w:rsidR="003B4C5D" w:rsidRPr="00EC1BFF" w14:paraId="6FCE13AB" w14:textId="77777777" w:rsidTr="07268979">
        <w:tc>
          <w:tcPr>
            <w:tcW w:w="2263" w:type="dxa"/>
          </w:tcPr>
          <w:p w14:paraId="08501D24"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11.</w:t>
            </w:r>
            <w:r w:rsidRPr="003B4C5D">
              <w:rPr>
                <w:rFonts w:cstheme="minorHAnsi"/>
                <w:b/>
                <w:color w:val="000000" w:themeColor="text1"/>
                <w:spacing w:val="11"/>
                <w:sz w:val="20"/>
                <w:szCs w:val="20"/>
              </w:rPr>
              <w:t xml:space="preserve"> </w:t>
            </w:r>
            <w:r w:rsidRPr="003B4C5D">
              <w:rPr>
                <w:rFonts w:cstheme="minorHAnsi"/>
                <w:b/>
                <w:color w:val="000000" w:themeColor="text1"/>
                <w:sz w:val="20"/>
                <w:szCs w:val="20"/>
              </w:rPr>
              <w:t>Language</w:t>
            </w:r>
          </w:p>
        </w:tc>
        <w:tc>
          <w:tcPr>
            <w:tcW w:w="7371" w:type="dxa"/>
          </w:tcPr>
          <w:p w14:paraId="047AA30E"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 xml:space="preserve">The </w:t>
            </w:r>
            <w:r w:rsidRPr="003B4C5D">
              <w:rPr>
                <w:rFonts w:eastAsia="Calibri" w:cstheme="minorHAnsi"/>
                <w:color w:val="000000" w:themeColor="text1"/>
                <w:sz w:val="20"/>
                <w:szCs w:val="20"/>
                <w:lang w:val="en-US"/>
              </w:rPr>
              <w:t xml:space="preserve">proposal, as well as any and all related documents and correspondence exchanged by the vendor and UN Women, shall be written in the English language, or as otherwise indicated in the RFP. Any document furnished by the vendor in another language than what is indicated in the RFP must be submitted together with an English translation of </w:t>
            </w:r>
            <w:r w:rsidRPr="003B4C5D">
              <w:rPr>
                <w:rFonts w:eastAsia="Calibri" w:cstheme="minorHAnsi"/>
                <w:color w:val="000000" w:themeColor="text1"/>
                <w:sz w:val="20"/>
                <w:szCs w:val="20"/>
                <w:lang w:val="en-US"/>
              </w:rPr>
              <w:lastRenderedPageBreak/>
              <w:t>relevant excerpts. In such a case, for purposes of interpretation of the Proposal, the English translation shall govern.</w:t>
            </w:r>
          </w:p>
        </w:tc>
      </w:tr>
      <w:tr w:rsidR="003B4C5D" w:rsidRPr="00EC1BFF" w14:paraId="6CC608E0" w14:textId="77777777" w:rsidTr="07268979">
        <w:tc>
          <w:tcPr>
            <w:tcW w:w="2263" w:type="dxa"/>
          </w:tcPr>
          <w:p w14:paraId="4FD5812E" w14:textId="77777777" w:rsidR="003B4C5D" w:rsidRPr="003B4C5D" w:rsidRDefault="003B4C5D" w:rsidP="00981EC0">
            <w:pPr>
              <w:pStyle w:val="TableParagraph"/>
              <w:spacing w:before="0"/>
              <w:ind w:left="22"/>
              <w:rPr>
                <w:rFonts w:asciiTheme="minorHAnsi" w:hAnsiTheme="minorHAnsi" w:cstheme="minorHAnsi"/>
                <w:color w:val="000000" w:themeColor="text1"/>
                <w:sz w:val="20"/>
                <w:szCs w:val="20"/>
              </w:rPr>
            </w:pPr>
            <w:r w:rsidRPr="003B4C5D">
              <w:rPr>
                <w:rFonts w:asciiTheme="minorHAnsi" w:hAnsiTheme="minorHAnsi" w:cstheme="minorHAnsi"/>
                <w:b/>
                <w:color w:val="000000" w:themeColor="text1"/>
                <w:sz w:val="20"/>
                <w:szCs w:val="20"/>
              </w:rPr>
              <w:lastRenderedPageBreak/>
              <w:t>12.</w:t>
            </w:r>
            <w:r w:rsidRPr="003B4C5D">
              <w:rPr>
                <w:rFonts w:asciiTheme="minorHAnsi" w:hAnsiTheme="minorHAnsi" w:cstheme="minorHAnsi"/>
                <w:b/>
                <w:color w:val="000000" w:themeColor="text1"/>
                <w:spacing w:val="11"/>
                <w:sz w:val="20"/>
                <w:szCs w:val="20"/>
              </w:rPr>
              <w:t xml:space="preserve"> </w:t>
            </w:r>
            <w:r w:rsidRPr="003B4C5D">
              <w:rPr>
                <w:rFonts w:asciiTheme="minorHAnsi" w:hAnsiTheme="minorHAnsi" w:cstheme="minorHAnsi"/>
                <w:b/>
                <w:color w:val="000000" w:themeColor="text1"/>
                <w:sz w:val="20"/>
                <w:szCs w:val="20"/>
              </w:rPr>
              <w:t>Documents Establishing</w:t>
            </w:r>
            <w:r w:rsidRPr="003B4C5D">
              <w:rPr>
                <w:rFonts w:asciiTheme="minorHAnsi" w:hAnsiTheme="minorHAnsi" w:cstheme="minorHAnsi"/>
                <w:b/>
                <w:color w:val="000000" w:themeColor="text1"/>
                <w:spacing w:val="-4"/>
                <w:sz w:val="20"/>
                <w:szCs w:val="20"/>
              </w:rPr>
              <w:t xml:space="preserve"> </w:t>
            </w:r>
            <w:r w:rsidRPr="003B4C5D">
              <w:rPr>
                <w:rFonts w:asciiTheme="minorHAnsi" w:hAnsiTheme="minorHAnsi" w:cstheme="minorHAnsi"/>
                <w:b/>
                <w:color w:val="000000" w:themeColor="text1"/>
                <w:sz w:val="20"/>
                <w:szCs w:val="20"/>
              </w:rPr>
              <w:t>Eligibility and</w:t>
            </w:r>
            <w:r w:rsidRPr="003B4C5D">
              <w:rPr>
                <w:rFonts w:asciiTheme="minorHAnsi" w:hAnsiTheme="minorHAnsi" w:cstheme="minorHAnsi"/>
                <w:b/>
                <w:color w:val="000000" w:themeColor="text1"/>
                <w:spacing w:val="-4"/>
                <w:sz w:val="20"/>
                <w:szCs w:val="20"/>
              </w:rPr>
              <w:t xml:space="preserve"> </w:t>
            </w:r>
            <w:r w:rsidRPr="003B4C5D">
              <w:rPr>
                <w:rFonts w:asciiTheme="minorHAnsi" w:hAnsiTheme="minorHAnsi" w:cstheme="minorHAnsi"/>
                <w:b/>
                <w:color w:val="000000" w:themeColor="text1"/>
                <w:sz w:val="20"/>
                <w:szCs w:val="20"/>
              </w:rPr>
              <w:t>Qualifications</w:t>
            </w:r>
            <w:r w:rsidRPr="003B4C5D">
              <w:rPr>
                <w:rFonts w:asciiTheme="minorHAnsi" w:hAnsiTheme="minorHAnsi" w:cstheme="minorHAnsi"/>
                <w:b/>
                <w:color w:val="000000" w:themeColor="text1"/>
                <w:spacing w:val="-5"/>
                <w:sz w:val="20"/>
                <w:szCs w:val="20"/>
              </w:rPr>
              <w:t xml:space="preserve"> </w:t>
            </w:r>
            <w:r w:rsidRPr="003B4C5D">
              <w:rPr>
                <w:rFonts w:asciiTheme="minorHAnsi" w:hAnsiTheme="minorHAnsi" w:cstheme="minorHAnsi"/>
                <w:b/>
                <w:color w:val="000000" w:themeColor="text1"/>
                <w:sz w:val="20"/>
                <w:szCs w:val="20"/>
              </w:rPr>
              <w:t>of</w:t>
            </w:r>
            <w:r w:rsidRPr="003B4C5D">
              <w:rPr>
                <w:rFonts w:asciiTheme="minorHAnsi" w:hAnsiTheme="minorHAnsi" w:cstheme="minorHAnsi"/>
                <w:b/>
                <w:color w:val="000000" w:themeColor="text1"/>
                <w:spacing w:val="-42"/>
                <w:sz w:val="20"/>
                <w:szCs w:val="20"/>
              </w:rPr>
              <w:t xml:space="preserve"> </w:t>
            </w:r>
            <w:r w:rsidRPr="003B4C5D">
              <w:rPr>
                <w:rFonts w:asciiTheme="minorHAnsi" w:hAnsiTheme="minorHAnsi" w:cstheme="minorHAnsi"/>
                <w:b/>
                <w:color w:val="000000" w:themeColor="text1"/>
                <w:sz w:val="20"/>
                <w:szCs w:val="20"/>
              </w:rPr>
              <w:t>the Vendor</w:t>
            </w:r>
          </w:p>
        </w:tc>
        <w:tc>
          <w:tcPr>
            <w:tcW w:w="7371" w:type="dxa"/>
          </w:tcPr>
          <w:p w14:paraId="4CC99781" w14:textId="7C5FA6EB"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 xml:space="preserve">The vendor shall furnish documentary evidence of its status as an eligible and qualified vendor, using the forms/instructions provided in the </w:t>
            </w:r>
            <w:hyperlink r:id="rId29" w:history="1">
              <w:r w:rsidRPr="00A348C0">
                <w:rPr>
                  <w:rStyle w:val="Hyperlink"/>
                  <w:rFonts w:cstheme="minorHAnsi"/>
                  <w:color w:val="000000" w:themeColor="text1"/>
                  <w:sz w:val="20"/>
                  <w:szCs w:val="20"/>
                  <w:lang w:val="en-US"/>
                </w:rPr>
                <w:t>Quantum</w:t>
              </w:r>
            </w:hyperlink>
            <w:r w:rsidRPr="00A348C0">
              <w:rPr>
                <w:rFonts w:cstheme="minorHAnsi"/>
                <w:color w:val="000000" w:themeColor="text1"/>
                <w:sz w:val="20"/>
                <w:szCs w:val="20"/>
                <w:lang w:val="en-US"/>
              </w:rPr>
              <w:t xml:space="preserve"> system and providing the documents required. In order to award a contract to a vendor, its qualifications must be documented to UN Women’s satisfaction.</w:t>
            </w:r>
          </w:p>
        </w:tc>
      </w:tr>
      <w:tr w:rsidR="003B4C5D" w:rsidRPr="00EC1BFF" w14:paraId="7E5B3270" w14:textId="77777777" w:rsidTr="07268979">
        <w:tc>
          <w:tcPr>
            <w:tcW w:w="2263" w:type="dxa"/>
          </w:tcPr>
          <w:p w14:paraId="044F717D" w14:textId="77777777" w:rsidR="003B4C5D" w:rsidRPr="00A348C0" w:rsidRDefault="003B4C5D" w:rsidP="00981EC0">
            <w:pPr>
              <w:ind w:left="22"/>
              <w:rPr>
                <w:rFonts w:cstheme="minorHAnsi"/>
                <w:color w:val="000000" w:themeColor="text1"/>
                <w:sz w:val="20"/>
                <w:szCs w:val="20"/>
                <w:lang w:val="en-US"/>
              </w:rPr>
            </w:pPr>
            <w:r w:rsidRPr="00A348C0">
              <w:rPr>
                <w:rFonts w:cstheme="minorHAnsi"/>
                <w:b/>
                <w:color w:val="000000" w:themeColor="text1"/>
                <w:sz w:val="20"/>
                <w:szCs w:val="20"/>
                <w:lang w:val="en-US"/>
              </w:rPr>
              <w:t>13.</w:t>
            </w:r>
            <w:r w:rsidRPr="00A348C0">
              <w:rPr>
                <w:rFonts w:cstheme="minorHAnsi"/>
                <w:b/>
                <w:color w:val="000000" w:themeColor="text1"/>
                <w:spacing w:val="11"/>
                <w:sz w:val="20"/>
                <w:szCs w:val="20"/>
                <w:lang w:val="en-US"/>
              </w:rPr>
              <w:t xml:space="preserve"> </w:t>
            </w:r>
            <w:r w:rsidRPr="00A348C0">
              <w:rPr>
                <w:rFonts w:cstheme="minorHAnsi"/>
                <w:b/>
                <w:color w:val="000000" w:themeColor="text1"/>
                <w:sz w:val="20"/>
                <w:szCs w:val="20"/>
                <w:lang w:val="en-US"/>
              </w:rPr>
              <w:t>Technical</w:t>
            </w:r>
            <w:r w:rsidRPr="00A348C0">
              <w:rPr>
                <w:rFonts w:cstheme="minorHAnsi"/>
                <w:b/>
                <w:color w:val="000000" w:themeColor="text1"/>
                <w:spacing w:val="-3"/>
                <w:sz w:val="20"/>
                <w:szCs w:val="20"/>
                <w:lang w:val="en-US"/>
              </w:rPr>
              <w:t xml:space="preserve"> </w:t>
            </w:r>
            <w:r w:rsidRPr="00A348C0">
              <w:rPr>
                <w:rFonts w:cstheme="minorHAnsi"/>
                <w:b/>
                <w:color w:val="000000" w:themeColor="text1"/>
                <w:sz w:val="20"/>
                <w:szCs w:val="20"/>
                <w:lang w:val="en-US"/>
              </w:rPr>
              <w:t>Proposal</w:t>
            </w:r>
            <w:r w:rsidRPr="00A348C0">
              <w:rPr>
                <w:rFonts w:cstheme="minorHAnsi"/>
                <w:b/>
                <w:color w:val="000000" w:themeColor="text1"/>
                <w:spacing w:val="1"/>
                <w:sz w:val="20"/>
                <w:szCs w:val="20"/>
                <w:lang w:val="en-US"/>
              </w:rPr>
              <w:t xml:space="preserve"> </w:t>
            </w:r>
            <w:r w:rsidRPr="00A348C0">
              <w:rPr>
                <w:rFonts w:cstheme="minorHAnsi"/>
                <w:b/>
                <w:color w:val="000000" w:themeColor="text1"/>
                <w:sz w:val="20"/>
                <w:szCs w:val="20"/>
                <w:lang w:val="en-US"/>
              </w:rPr>
              <w:t>Format</w:t>
            </w:r>
            <w:r w:rsidRPr="00A348C0">
              <w:rPr>
                <w:rFonts w:cstheme="minorHAnsi"/>
                <w:b/>
                <w:color w:val="000000" w:themeColor="text1"/>
                <w:spacing w:val="-5"/>
                <w:sz w:val="20"/>
                <w:szCs w:val="20"/>
                <w:lang w:val="en-US"/>
              </w:rPr>
              <w:t xml:space="preserve"> </w:t>
            </w:r>
            <w:r w:rsidRPr="00A348C0">
              <w:rPr>
                <w:rFonts w:cstheme="minorHAnsi"/>
                <w:b/>
                <w:color w:val="000000" w:themeColor="text1"/>
                <w:sz w:val="20"/>
                <w:szCs w:val="20"/>
                <w:lang w:val="en-US"/>
              </w:rPr>
              <w:t>and</w:t>
            </w:r>
            <w:r w:rsidRPr="00A348C0">
              <w:rPr>
                <w:rFonts w:cstheme="minorHAnsi"/>
                <w:b/>
                <w:color w:val="000000" w:themeColor="text1"/>
                <w:spacing w:val="-2"/>
                <w:sz w:val="20"/>
                <w:szCs w:val="20"/>
                <w:lang w:val="en-US"/>
              </w:rPr>
              <w:t xml:space="preserve"> </w:t>
            </w:r>
            <w:r w:rsidRPr="00A348C0">
              <w:rPr>
                <w:rFonts w:cstheme="minorHAnsi"/>
                <w:b/>
                <w:color w:val="000000" w:themeColor="text1"/>
                <w:sz w:val="20"/>
                <w:szCs w:val="20"/>
                <w:lang w:val="en-US"/>
              </w:rPr>
              <w:t>Content</w:t>
            </w:r>
          </w:p>
        </w:tc>
        <w:tc>
          <w:tcPr>
            <w:tcW w:w="7371" w:type="dxa"/>
          </w:tcPr>
          <w:p w14:paraId="76C1827A" w14:textId="3BCDBA71" w:rsidR="003B4C5D" w:rsidRPr="003B4C5D" w:rsidRDefault="003B4C5D" w:rsidP="004818CC">
            <w:pPr>
              <w:pStyle w:val="TableParagraph"/>
              <w:spacing w:before="0"/>
              <w:ind w:left="0" w:right="9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vendor is required to submit a technical proposal using the forms/instructions provided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 xml:space="preserve">in the </w:t>
            </w:r>
            <w:hyperlink r:id="rId30" w:history="1">
              <w:r w:rsidRPr="003B4C5D">
                <w:rPr>
                  <w:rStyle w:val="Hyperlink"/>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xml:space="preserve"> system and taking into consideration the requirements in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RFP.</w:t>
            </w:r>
          </w:p>
          <w:p w14:paraId="78B779C1" w14:textId="77777777" w:rsidR="003B4C5D" w:rsidRPr="003B4C5D" w:rsidRDefault="003B4C5D" w:rsidP="004818CC">
            <w:pPr>
              <w:pStyle w:val="TableParagraph"/>
              <w:spacing w:before="0"/>
              <w:ind w:right="98"/>
              <w:jc w:val="both"/>
              <w:rPr>
                <w:rFonts w:asciiTheme="minorHAnsi" w:hAnsiTheme="minorHAnsi" w:cstheme="minorHAnsi"/>
                <w:color w:val="000000" w:themeColor="text1"/>
                <w:sz w:val="20"/>
                <w:szCs w:val="20"/>
              </w:rPr>
            </w:pPr>
          </w:p>
          <w:p w14:paraId="31C6CFA2" w14:textId="77777777" w:rsidR="003B4C5D" w:rsidRPr="003B4C5D" w:rsidRDefault="003B4C5D" w:rsidP="004818CC">
            <w:pPr>
              <w:pStyle w:val="TableParagraph"/>
              <w:spacing w:before="0"/>
              <w:ind w:left="0"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pacing w:val="-1"/>
                <w:sz w:val="20"/>
                <w:szCs w:val="20"/>
              </w:rPr>
              <w:t>The</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pacing w:val="-1"/>
                <w:sz w:val="20"/>
                <w:szCs w:val="20"/>
              </w:rPr>
              <w:t>technical</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pacing w:val="-1"/>
                <w:sz w:val="20"/>
                <w:szCs w:val="20"/>
              </w:rPr>
              <w:t>proposal</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pacing w:val="-1"/>
                <w:sz w:val="20"/>
                <w:szCs w:val="20"/>
              </w:rPr>
              <w:t>shall</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b/>
                <w:bCs/>
                <w:color w:val="000000" w:themeColor="text1"/>
                <w:spacing w:val="-1"/>
                <w:sz w:val="20"/>
                <w:szCs w:val="20"/>
              </w:rPr>
              <w:t>not</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pacing w:val="-1"/>
                <w:sz w:val="20"/>
                <w:szCs w:val="20"/>
              </w:rPr>
              <w:t>include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price</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financial</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information.</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technical</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containing</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material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financial</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information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will be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declared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non-responsive.</w:t>
            </w:r>
          </w:p>
          <w:p w14:paraId="331850B2" w14:textId="77777777" w:rsidR="003B4C5D" w:rsidRPr="003B4C5D" w:rsidRDefault="003B4C5D" w:rsidP="004818CC">
            <w:pPr>
              <w:pStyle w:val="TableParagraph"/>
              <w:spacing w:before="0"/>
              <w:ind w:right="95"/>
              <w:jc w:val="both"/>
              <w:rPr>
                <w:rFonts w:asciiTheme="minorHAnsi" w:hAnsiTheme="minorHAnsi" w:cstheme="minorHAnsi"/>
                <w:color w:val="000000" w:themeColor="text1"/>
                <w:sz w:val="20"/>
                <w:szCs w:val="20"/>
              </w:rPr>
            </w:pPr>
          </w:p>
          <w:p w14:paraId="46DC8425" w14:textId="77777777" w:rsidR="003B4C5D" w:rsidRPr="003B4C5D" w:rsidRDefault="003B4C5D" w:rsidP="004818CC">
            <w:pPr>
              <w:pStyle w:val="TableParagraph"/>
              <w:spacing w:before="0"/>
              <w:ind w:left="0" w:right="21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References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supporting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documentation,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including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descriptive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material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brochures</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should be included in the text of the Technical Proposal and the supporting documentation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attached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as annexes to the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Technical Proposal.</w:t>
            </w:r>
          </w:p>
          <w:p w14:paraId="14C66439" w14:textId="77777777" w:rsidR="003B4C5D" w:rsidRPr="003B4C5D" w:rsidRDefault="003B4C5D" w:rsidP="004818CC">
            <w:pPr>
              <w:pStyle w:val="TableParagraph"/>
              <w:spacing w:before="0"/>
              <w:ind w:right="210"/>
              <w:jc w:val="both"/>
              <w:rPr>
                <w:rFonts w:asciiTheme="minorHAnsi" w:hAnsiTheme="minorHAnsi" w:cstheme="minorHAnsi"/>
                <w:color w:val="000000" w:themeColor="text1"/>
                <w:sz w:val="20"/>
                <w:szCs w:val="20"/>
              </w:rPr>
            </w:pPr>
          </w:p>
          <w:p w14:paraId="19FF9DF3"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Any information in the Technical Proposal which the vendor considers proprietary, should be clearly marked “proprietary” next to the relevant part of the text. Proprietary</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information will remain internally as part of the confidential procurement process only and</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will</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be</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redacted if</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a</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document containing</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such</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information</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is</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published</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publicly.</w:t>
            </w:r>
          </w:p>
        </w:tc>
      </w:tr>
      <w:tr w:rsidR="003B4C5D" w:rsidRPr="00EC1BFF" w14:paraId="7039D00D" w14:textId="77777777" w:rsidTr="07268979">
        <w:tc>
          <w:tcPr>
            <w:tcW w:w="2263" w:type="dxa"/>
          </w:tcPr>
          <w:p w14:paraId="0BAAF79D"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14.</w:t>
            </w:r>
            <w:r w:rsidRPr="003B4C5D">
              <w:rPr>
                <w:rFonts w:cstheme="minorHAnsi"/>
                <w:b/>
                <w:color w:val="000000" w:themeColor="text1"/>
                <w:spacing w:val="10"/>
                <w:sz w:val="20"/>
                <w:szCs w:val="20"/>
              </w:rPr>
              <w:t xml:space="preserve"> </w:t>
            </w:r>
            <w:r w:rsidRPr="003B4C5D">
              <w:rPr>
                <w:rFonts w:cstheme="minorHAnsi"/>
                <w:b/>
                <w:color w:val="000000" w:themeColor="text1"/>
                <w:sz w:val="20"/>
                <w:szCs w:val="20"/>
              </w:rPr>
              <w:t>Financial</w:t>
            </w:r>
            <w:r w:rsidRPr="003B4C5D">
              <w:rPr>
                <w:rFonts w:cstheme="minorHAnsi"/>
                <w:b/>
                <w:color w:val="000000" w:themeColor="text1"/>
                <w:spacing w:val="-3"/>
                <w:sz w:val="20"/>
                <w:szCs w:val="20"/>
              </w:rPr>
              <w:t xml:space="preserve"> </w:t>
            </w:r>
            <w:r w:rsidRPr="003B4C5D">
              <w:rPr>
                <w:rFonts w:cstheme="minorHAnsi"/>
                <w:b/>
                <w:color w:val="000000" w:themeColor="text1"/>
                <w:sz w:val="20"/>
                <w:szCs w:val="20"/>
              </w:rPr>
              <w:t>Proposal</w:t>
            </w:r>
          </w:p>
        </w:tc>
        <w:tc>
          <w:tcPr>
            <w:tcW w:w="7371" w:type="dxa"/>
          </w:tcPr>
          <w:p w14:paraId="38E9FE81" w14:textId="54D88BE6" w:rsidR="003B4C5D" w:rsidRPr="003B4C5D" w:rsidRDefault="003B4C5D" w:rsidP="004818CC">
            <w:pPr>
              <w:pStyle w:val="TableParagraph"/>
              <w:spacing w:before="0"/>
              <w:ind w:left="0" w:right="9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The financial proposal shall be prepared using the form/instructions provided in the </w:t>
            </w:r>
            <w:hyperlink r:id="rId31" w:history="1">
              <w:r w:rsidRPr="003B4C5D">
                <w:rPr>
                  <w:rStyle w:val="Hyperlink"/>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xml:space="preserve"> system and taking into consideration the requirements in the RFP. It shall list all major cost components associated with the services and the detailed breakdown of such costs.</w:t>
            </w:r>
          </w:p>
          <w:p w14:paraId="03D564BF" w14:textId="77777777" w:rsidR="003B4C5D" w:rsidRPr="003B4C5D" w:rsidRDefault="003B4C5D" w:rsidP="004818CC">
            <w:pPr>
              <w:pStyle w:val="TableParagraph"/>
              <w:spacing w:before="0"/>
              <w:ind w:right="92"/>
              <w:jc w:val="both"/>
              <w:rPr>
                <w:rFonts w:asciiTheme="minorHAnsi" w:hAnsiTheme="minorHAnsi" w:cstheme="minorHAnsi"/>
                <w:color w:val="000000" w:themeColor="text1"/>
                <w:sz w:val="20"/>
                <w:szCs w:val="20"/>
              </w:rPr>
            </w:pPr>
          </w:p>
          <w:p w14:paraId="2C86AA9C" w14:textId="77777777" w:rsidR="003B4C5D" w:rsidRPr="003B4C5D" w:rsidRDefault="003B4C5D" w:rsidP="004818CC">
            <w:pPr>
              <w:pStyle w:val="TableParagraph"/>
              <w:spacing w:before="0"/>
              <w:ind w:left="0" w:right="9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Any output and activities described in the technical proposal but not priced in the financial proposal shall be assumed to be included in the prices of other activities or items as well as in the final total price. Prices quoted shall be fixed during the performance of the contract and not subject to variation on any account, unless otherwise specified in the RFP and agreed by both parties.</w:t>
            </w:r>
          </w:p>
          <w:p w14:paraId="454BF77E" w14:textId="77777777" w:rsidR="003B4C5D" w:rsidRPr="003B4C5D" w:rsidRDefault="003B4C5D" w:rsidP="004818CC">
            <w:pPr>
              <w:pStyle w:val="TableParagraph"/>
              <w:spacing w:before="0"/>
              <w:ind w:right="92"/>
              <w:jc w:val="both"/>
              <w:rPr>
                <w:rFonts w:asciiTheme="minorHAnsi" w:hAnsiTheme="minorHAnsi" w:cstheme="minorHAnsi"/>
                <w:color w:val="000000" w:themeColor="text1"/>
                <w:sz w:val="20"/>
                <w:szCs w:val="20"/>
              </w:rPr>
            </w:pPr>
          </w:p>
          <w:p w14:paraId="0E6267EE"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Prices and other financial information must not be disclosed in any other place except in the financial proposal. Proposals with no fixed prices will not be considered for evaluation and will be disqualified.</w:t>
            </w:r>
          </w:p>
        </w:tc>
      </w:tr>
      <w:tr w:rsidR="003B4C5D" w:rsidRPr="00EC1BFF" w14:paraId="0510C967" w14:textId="77777777" w:rsidTr="07268979">
        <w:tc>
          <w:tcPr>
            <w:tcW w:w="2263" w:type="dxa"/>
          </w:tcPr>
          <w:p w14:paraId="74EF8492"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15.</w:t>
            </w:r>
            <w:r w:rsidRPr="003B4C5D">
              <w:rPr>
                <w:rFonts w:cstheme="minorHAnsi"/>
                <w:b/>
                <w:color w:val="000000" w:themeColor="text1"/>
                <w:spacing w:val="11"/>
                <w:sz w:val="20"/>
                <w:szCs w:val="20"/>
              </w:rPr>
              <w:t xml:space="preserve"> </w:t>
            </w:r>
            <w:r w:rsidRPr="003B4C5D">
              <w:rPr>
                <w:rFonts w:cstheme="minorHAnsi"/>
                <w:b/>
                <w:color w:val="000000" w:themeColor="text1"/>
                <w:sz w:val="20"/>
                <w:szCs w:val="20"/>
              </w:rPr>
              <w:t>Currencies</w:t>
            </w:r>
          </w:p>
        </w:tc>
        <w:tc>
          <w:tcPr>
            <w:tcW w:w="7371" w:type="dxa"/>
          </w:tcPr>
          <w:p w14:paraId="23BDCD00" w14:textId="7777777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All prices shall be quoted in the currency or currencies indicated in the RFP, or any freely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convertible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currency.</w:t>
            </w:r>
            <w:r w:rsidRPr="003B4C5D">
              <w:rPr>
                <w:rFonts w:asciiTheme="minorHAnsi" w:hAnsiTheme="minorHAnsi" w:cstheme="minorHAnsi"/>
                <w:color w:val="000000" w:themeColor="text1"/>
                <w:spacing w:val="32"/>
                <w:sz w:val="20"/>
                <w:szCs w:val="20"/>
              </w:rPr>
              <w:t xml:space="preserve"> </w:t>
            </w:r>
            <w:r w:rsidRPr="003B4C5D">
              <w:rPr>
                <w:rFonts w:asciiTheme="minorHAnsi" w:hAnsiTheme="minorHAnsi" w:cstheme="minorHAnsi"/>
                <w:color w:val="000000" w:themeColor="text1"/>
                <w:sz w:val="20"/>
                <w:szCs w:val="20"/>
              </w:rPr>
              <w:t>Where</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proposals</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are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quoted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different</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currencies,</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for</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purposes</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comparison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all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proposals:</w:t>
            </w:r>
          </w:p>
          <w:p w14:paraId="436E4B7F" w14:textId="77777777" w:rsidR="003B4C5D" w:rsidRPr="003B4C5D" w:rsidRDefault="003B4C5D" w:rsidP="004818CC">
            <w:pPr>
              <w:pStyle w:val="TableParagraph"/>
              <w:numPr>
                <w:ilvl w:val="0"/>
                <w:numId w:val="17"/>
              </w:numPr>
              <w:tabs>
                <w:tab w:val="left" w:pos="471"/>
              </w:tabs>
              <w:spacing w:before="0"/>
              <w:ind w:right="9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 Women will convert the currency quoted in the proposal into United Stated Dollars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(USD),</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accordance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with</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Operational</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Rate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Exchange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force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at</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time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submission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deadline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date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and time.</w:t>
            </w:r>
          </w:p>
          <w:p w14:paraId="79532073" w14:textId="77777777" w:rsidR="003B4C5D" w:rsidRPr="003B4C5D" w:rsidRDefault="003B4C5D" w:rsidP="004818CC">
            <w:pPr>
              <w:pStyle w:val="TableParagraph"/>
              <w:numPr>
                <w:ilvl w:val="0"/>
                <w:numId w:val="17"/>
              </w:numPr>
              <w:tabs>
                <w:tab w:val="left" w:pos="471"/>
              </w:tabs>
              <w:spacing w:before="0"/>
              <w:ind w:right="9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In the event that UN Women selects a proposal for an award that is quoted in a currency</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different from the preferred currency, UN Women shall reserve the right to award 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contract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currency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Women’s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preference,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using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conversion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method</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specified above.</w:t>
            </w:r>
          </w:p>
        </w:tc>
      </w:tr>
      <w:tr w:rsidR="003B4C5D" w:rsidRPr="00EC1BFF" w14:paraId="6B975741" w14:textId="77777777" w:rsidTr="07268979">
        <w:tc>
          <w:tcPr>
            <w:tcW w:w="2263" w:type="dxa"/>
          </w:tcPr>
          <w:p w14:paraId="700B1E00"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16.</w:t>
            </w:r>
            <w:r w:rsidRPr="003B4C5D">
              <w:rPr>
                <w:rFonts w:cstheme="minorHAnsi"/>
                <w:b/>
                <w:color w:val="000000" w:themeColor="text1"/>
                <w:spacing w:val="13"/>
                <w:sz w:val="20"/>
                <w:szCs w:val="20"/>
              </w:rPr>
              <w:t xml:space="preserve"> </w:t>
            </w:r>
            <w:r w:rsidRPr="003B4C5D">
              <w:rPr>
                <w:rFonts w:cstheme="minorHAnsi"/>
                <w:b/>
                <w:color w:val="000000" w:themeColor="text1"/>
                <w:sz w:val="20"/>
                <w:szCs w:val="20"/>
              </w:rPr>
              <w:t>Duties</w:t>
            </w:r>
            <w:r w:rsidRPr="003B4C5D">
              <w:rPr>
                <w:rFonts w:cstheme="minorHAnsi"/>
                <w:b/>
                <w:color w:val="000000" w:themeColor="text1"/>
                <w:spacing w:val="-3"/>
                <w:sz w:val="20"/>
                <w:szCs w:val="20"/>
              </w:rPr>
              <w:t xml:space="preserve"> </w:t>
            </w:r>
            <w:r w:rsidRPr="003B4C5D">
              <w:rPr>
                <w:rFonts w:cstheme="minorHAnsi"/>
                <w:b/>
                <w:color w:val="000000" w:themeColor="text1"/>
                <w:sz w:val="20"/>
                <w:szCs w:val="20"/>
              </w:rPr>
              <w:t>and</w:t>
            </w:r>
            <w:r w:rsidRPr="003B4C5D">
              <w:rPr>
                <w:rFonts w:cstheme="minorHAnsi"/>
                <w:b/>
                <w:color w:val="000000" w:themeColor="text1"/>
                <w:spacing w:val="-1"/>
                <w:sz w:val="20"/>
                <w:szCs w:val="20"/>
              </w:rPr>
              <w:t xml:space="preserve"> </w:t>
            </w:r>
            <w:r w:rsidRPr="003B4C5D">
              <w:rPr>
                <w:rFonts w:cstheme="minorHAnsi"/>
                <w:b/>
                <w:color w:val="000000" w:themeColor="text1"/>
                <w:sz w:val="20"/>
                <w:szCs w:val="20"/>
              </w:rPr>
              <w:t>Taxes</w:t>
            </w:r>
          </w:p>
        </w:tc>
        <w:tc>
          <w:tcPr>
            <w:tcW w:w="7371" w:type="dxa"/>
          </w:tcPr>
          <w:p w14:paraId="758ADEEE"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Article II, Section 7, of the Convention on the Privileges and Immunities provides, inter alia,</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that the United Nations (which includes UN Women as a subsidiary organ) is exempt from all direct</w:t>
            </w:r>
            <w:r w:rsidRPr="00A348C0">
              <w:rPr>
                <w:rFonts w:cstheme="minorHAnsi"/>
                <w:color w:val="000000" w:themeColor="text1"/>
                <w:spacing w:val="-43"/>
                <w:sz w:val="20"/>
                <w:szCs w:val="20"/>
                <w:lang w:val="en-US"/>
              </w:rPr>
              <w:t xml:space="preserve"> </w:t>
            </w:r>
            <w:r w:rsidRPr="00A348C0">
              <w:rPr>
                <w:rFonts w:cstheme="minorHAnsi"/>
                <w:color w:val="000000" w:themeColor="text1"/>
                <w:sz w:val="20"/>
                <w:szCs w:val="20"/>
                <w:lang w:val="en-US"/>
              </w:rPr>
              <w:t xml:space="preserve">taxes, except charges for public utility services, and is exempt from customs </w:t>
            </w:r>
            <w:r w:rsidRPr="00A348C0">
              <w:rPr>
                <w:rFonts w:cstheme="minorHAnsi"/>
                <w:color w:val="000000" w:themeColor="text1"/>
                <w:spacing w:val="-1"/>
                <w:sz w:val="20"/>
                <w:szCs w:val="20"/>
                <w:lang w:val="en-US"/>
              </w:rPr>
              <w:t>duties,</w:t>
            </w:r>
            <w:r w:rsidRPr="00A348C0">
              <w:rPr>
                <w:rFonts w:cstheme="minorHAnsi"/>
                <w:color w:val="000000" w:themeColor="text1"/>
                <w:spacing w:val="-9"/>
                <w:sz w:val="20"/>
                <w:szCs w:val="20"/>
                <w:lang w:val="en-US"/>
              </w:rPr>
              <w:t xml:space="preserve"> </w:t>
            </w:r>
            <w:r w:rsidRPr="00A348C0">
              <w:rPr>
                <w:rFonts w:cstheme="minorHAnsi"/>
                <w:color w:val="000000" w:themeColor="text1"/>
                <w:sz w:val="20"/>
                <w:szCs w:val="20"/>
                <w:lang w:val="en-US"/>
              </w:rPr>
              <w:t>prohibitions and restrictions on imports and exports in</w:t>
            </w:r>
            <w:r w:rsidRPr="00A348C0">
              <w:rPr>
                <w:rFonts w:cstheme="minorHAnsi"/>
                <w:color w:val="000000" w:themeColor="text1"/>
                <w:spacing w:val="-10"/>
                <w:sz w:val="20"/>
                <w:szCs w:val="20"/>
                <w:lang w:val="en-US"/>
              </w:rPr>
              <w:t xml:space="preserve"> </w:t>
            </w:r>
            <w:r w:rsidRPr="00A348C0">
              <w:rPr>
                <w:rFonts w:cstheme="minorHAnsi"/>
                <w:color w:val="000000" w:themeColor="text1"/>
                <w:sz w:val="20"/>
                <w:szCs w:val="20"/>
                <w:lang w:val="en-US"/>
              </w:rPr>
              <w:t>respect</w:t>
            </w:r>
            <w:r w:rsidRPr="00A348C0">
              <w:rPr>
                <w:rFonts w:cstheme="minorHAnsi"/>
                <w:color w:val="000000" w:themeColor="text1"/>
                <w:spacing w:val="-8"/>
                <w:sz w:val="20"/>
                <w:szCs w:val="20"/>
                <w:lang w:val="en-US"/>
              </w:rPr>
              <w:t xml:space="preserve"> </w:t>
            </w:r>
            <w:r w:rsidRPr="00A348C0">
              <w:rPr>
                <w:rFonts w:cstheme="minorHAnsi"/>
                <w:color w:val="000000" w:themeColor="text1"/>
                <w:sz w:val="20"/>
                <w:szCs w:val="20"/>
                <w:lang w:val="en-US"/>
              </w:rPr>
              <w:t>of</w:t>
            </w:r>
            <w:r w:rsidRPr="00A348C0">
              <w:rPr>
                <w:rFonts w:cstheme="minorHAnsi"/>
                <w:color w:val="000000" w:themeColor="text1"/>
                <w:spacing w:val="-11"/>
                <w:sz w:val="20"/>
                <w:szCs w:val="20"/>
                <w:lang w:val="en-US"/>
              </w:rPr>
              <w:t xml:space="preserve"> </w:t>
            </w:r>
            <w:r w:rsidRPr="00A348C0">
              <w:rPr>
                <w:rFonts w:cstheme="minorHAnsi"/>
                <w:color w:val="000000" w:themeColor="text1"/>
                <w:sz w:val="20"/>
                <w:szCs w:val="20"/>
                <w:lang w:val="en-US"/>
              </w:rPr>
              <w:t>articles</w:t>
            </w:r>
            <w:r w:rsidRPr="00A348C0">
              <w:rPr>
                <w:rFonts w:cstheme="minorHAnsi"/>
                <w:color w:val="000000" w:themeColor="text1"/>
                <w:spacing w:val="-7"/>
                <w:sz w:val="20"/>
                <w:szCs w:val="20"/>
                <w:lang w:val="en-US"/>
              </w:rPr>
              <w:t xml:space="preserve"> </w:t>
            </w:r>
            <w:r w:rsidRPr="00A348C0">
              <w:rPr>
                <w:rFonts w:cstheme="minorHAnsi"/>
                <w:color w:val="000000" w:themeColor="text1"/>
                <w:sz w:val="20"/>
                <w:szCs w:val="20"/>
                <w:lang w:val="en-US"/>
              </w:rPr>
              <w:t>imported</w:t>
            </w:r>
            <w:r w:rsidRPr="00A348C0">
              <w:rPr>
                <w:rFonts w:cstheme="minorHAnsi"/>
                <w:color w:val="000000" w:themeColor="text1"/>
                <w:spacing w:val="-8"/>
                <w:sz w:val="20"/>
                <w:szCs w:val="20"/>
                <w:lang w:val="en-US"/>
              </w:rPr>
              <w:t xml:space="preserve"> </w:t>
            </w:r>
            <w:r w:rsidRPr="00A348C0">
              <w:rPr>
                <w:rFonts w:cstheme="minorHAnsi"/>
                <w:color w:val="000000" w:themeColor="text1"/>
                <w:sz w:val="20"/>
                <w:szCs w:val="20"/>
                <w:lang w:val="en-US"/>
              </w:rPr>
              <w:t>or</w:t>
            </w:r>
            <w:r w:rsidRPr="00A348C0">
              <w:rPr>
                <w:rFonts w:cstheme="minorHAnsi"/>
                <w:color w:val="000000" w:themeColor="text1"/>
                <w:spacing w:val="-8"/>
                <w:sz w:val="20"/>
                <w:szCs w:val="20"/>
                <w:lang w:val="en-US"/>
              </w:rPr>
              <w:t xml:space="preserve"> </w:t>
            </w:r>
            <w:r w:rsidRPr="00A348C0">
              <w:rPr>
                <w:rFonts w:cstheme="minorHAnsi"/>
                <w:color w:val="000000" w:themeColor="text1"/>
                <w:sz w:val="20"/>
                <w:szCs w:val="20"/>
                <w:lang w:val="en-US"/>
              </w:rPr>
              <w:t>exported</w:t>
            </w:r>
            <w:r w:rsidRPr="00A348C0">
              <w:rPr>
                <w:rFonts w:cstheme="minorHAnsi"/>
                <w:color w:val="000000" w:themeColor="text1"/>
                <w:spacing w:val="-8"/>
                <w:sz w:val="20"/>
                <w:szCs w:val="20"/>
                <w:lang w:val="en-US"/>
              </w:rPr>
              <w:t xml:space="preserve"> by the United Nations </w:t>
            </w:r>
            <w:r w:rsidRPr="00A348C0">
              <w:rPr>
                <w:rFonts w:cstheme="minorHAnsi"/>
                <w:color w:val="000000" w:themeColor="text1"/>
                <w:sz w:val="20"/>
                <w:szCs w:val="20"/>
                <w:lang w:val="en-US"/>
              </w:rPr>
              <w:t>for</w:t>
            </w:r>
            <w:r w:rsidRPr="00A348C0">
              <w:rPr>
                <w:rFonts w:cstheme="minorHAnsi"/>
                <w:color w:val="000000" w:themeColor="text1"/>
                <w:spacing w:val="-8"/>
                <w:sz w:val="20"/>
                <w:szCs w:val="20"/>
                <w:lang w:val="en-US"/>
              </w:rPr>
              <w:t xml:space="preserve"> </w:t>
            </w:r>
            <w:r w:rsidRPr="00A348C0">
              <w:rPr>
                <w:rFonts w:cstheme="minorHAnsi"/>
                <w:color w:val="000000" w:themeColor="text1"/>
                <w:sz w:val="20"/>
                <w:szCs w:val="20"/>
                <w:lang w:val="en-US"/>
              </w:rPr>
              <w:t>its</w:t>
            </w:r>
            <w:r w:rsidRPr="00A348C0">
              <w:rPr>
                <w:rFonts w:cstheme="minorHAnsi"/>
                <w:color w:val="000000" w:themeColor="text1"/>
                <w:spacing w:val="-9"/>
                <w:sz w:val="20"/>
                <w:szCs w:val="20"/>
                <w:lang w:val="en-US"/>
              </w:rPr>
              <w:t xml:space="preserve"> </w:t>
            </w:r>
            <w:r w:rsidRPr="00A348C0">
              <w:rPr>
                <w:rFonts w:cstheme="minorHAnsi"/>
                <w:color w:val="000000" w:themeColor="text1"/>
                <w:sz w:val="20"/>
                <w:szCs w:val="20"/>
                <w:lang w:val="en-US"/>
              </w:rPr>
              <w:t>official</w:t>
            </w:r>
            <w:r w:rsidRPr="00A348C0">
              <w:rPr>
                <w:rFonts w:cstheme="minorHAnsi"/>
                <w:color w:val="000000" w:themeColor="text1"/>
                <w:spacing w:val="-43"/>
                <w:sz w:val="20"/>
                <w:szCs w:val="20"/>
                <w:lang w:val="en-US"/>
              </w:rPr>
              <w:t xml:space="preserve"> </w:t>
            </w:r>
            <w:r w:rsidRPr="00A348C0">
              <w:rPr>
                <w:rFonts w:cstheme="minorHAnsi"/>
                <w:color w:val="000000" w:themeColor="text1"/>
                <w:sz w:val="20"/>
                <w:szCs w:val="20"/>
                <w:lang w:val="en-US"/>
              </w:rPr>
              <w:t>use. All proposals shall be submitted net of any direct taxes and any other taxes and duties</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unless</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otherwise</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specified in</w:t>
            </w:r>
            <w:r w:rsidRPr="00A348C0">
              <w:rPr>
                <w:rFonts w:cstheme="minorHAnsi"/>
                <w:color w:val="000000" w:themeColor="text1"/>
                <w:spacing w:val="3"/>
                <w:sz w:val="20"/>
                <w:szCs w:val="20"/>
                <w:lang w:val="en-US"/>
              </w:rPr>
              <w:t xml:space="preserve"> </w:t>
            </w:r>
            <w:r w:rsidRPr="00A348C0">
              <w:rPr>
                <w:rFonts w:cstheme="minorHAnsi"/>
                <w:color w:val="000000" w:themeColor="text1"/>
                <w:sz w:val="20"/>
                <w:szCs w:val="20"/>
                <w:lang w:val="en-US"/>
              </w:rPr>
              <w:t>the</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RFP.</w:t>
            </w:r>
          </w:p>
        </w:tc>
      </w:tr>
      <w:tr w:rsidR="003B4C5D" w:rsidRPr="00EC1BFF" w14:paraId="318902A1" w14:textId="77777777" w:rsidTr="07268979">
        <w:tc>
          <w:tcPr>
            <w:tcW w:w="2263" w:type="dxa"/>
          </w:tcPr>
          <w:p w14:paraId="27FB5020"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17.</w:t>
            </w:r>
            <w:r w:rsidRPr="003B4C5D">
              <w:rPr>
                <w:rFonts w:cstheme="minorHAnsi"/>
                <w:b/>
                <w:color w:val="000000" w:themeColor="text1"/>
                <w:spacing w:val="9"/>
                <w:sz w:val="20"/>
                <w:szCs w:val="20"/>
              </w:rPr>
              <w:t xml:space="preserve"> </w:t>
            </w:r>
            <w:r w:rsidRPr="003B4C5D">
              <w:rPr>
                <w:rFonts w:cstheme="minorHAnsi"/>
                <w:b/>
                <w:color w:val="000000" w:themeColor="text1"/>
                <w:sz w:val="20"/>
                <w:szCs w:val="20"/>
              </w:rPr>
              <w:t>Proposal</w:t>
            </w:r>
            <w:r w:rsidRPr="003B4C5D">
              <w:rPr>
                <w:rFonts w:cstheme="minorHAnsi"/>
                <w:b/>
                <w:color w:val="000000" w:themeColor="text1"/>
                <w:spacing w:val="-3"/>
                <w:sz w:val="20"/>
                <w:szCs w:val="20"/>
              </w:rPr>
              <w:t xml:space="preserve"> </w:t>
            </w:r>
            <w:r w:rsidRPr="003B4C5D">
              <w:rPr>
                <w:rFonts w:cstheme="minorHAnsi"/>
                <w:b/>
                <w:color w:val="000000" w:themeColor="text1"/>
                <w:sz w:val="20"/>
                <w:szCs w:val="20"/>
              </w:rPr>
              <w:t>Validity</w:t>
            </w:r>
            <w:r w:rsidRPr="003B4C5D">
              <w:rPr>
                <w:rFonts w:cstheme="minorHAnsi"/>
                <w:b/>
                <w:color w:val="000000" w:themeColor="text1"/>
                <w:spacing w:val="-43"/>
                <w:sz w:val="20"/>
                <w:szCs w:val="20"/>
              </w:rPr>
              <w:t xml:space="preserve"> </w:t>
            </w:r>
            <w:r w:rsidRPr="003B4C5D">
              <w:rPr>
                <w:rFonts w:cstheme="minorHAnsi"/>
                <w:b/>
                <w:color w:val="000000" w:themeColor="text1"/>
                <w:sz w:val="20"/>
                <w:szCs w:val="20"/>
              </w:rPr>
              <w:t>Period</w:t>
            </w:r>
          </w:p>
        </w:tc>
        <w:tc>
          <w:tcPr>
            <w:tcW w:w="7371" w:type="dxa"/>
          </w:tcPr>
          <w:p w14:paraId="6F3DAAAC" w14:textId="77777777" w:rsidR="003B4C5D" w:rsidRPr="003B4C5D" w:rsidRDefault="003B4C5D" w:rsidP="004818CC">
            <w:pPr>
              <w:pStyle w:val="TableParagraph"/>
              <w:spacing w:before="0"/>
              <w:ind w:left="0" w:right="9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Proposals shall remain valid for the period specified in the RFP, commencing on the deadline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for submission of proposals. A proposal valid for a shorter period may be rejected by UN Women and considered non-responsive.</w:t>
            </w:r>
          </w:p>
          <w:p w14:paraId="2BC97A87" w14:textId="77777777" w:rsidR="003B4C5D" w:rsidRPr="003B4C5D" w:rsidRDefault="003B4C5D" w:rsidP="004818CC">
            <w:pPr>
              <w:pStyle w:val="TableParagraph"/>
              <w:spacing w:before="0"/>
              <w:ind w:right="96"/>
              <w:jc w:val="both"/>
              <w:rPr>
                <w:rFonts w:asciiTheme="minorHAnsi" w:hAnsiTheme="minorHAnsi" w:cstheme="minorHAnsi"/>
                <w:color w:val="000000" w:themeColor="text1"/>
                <w:sz w:val="20"/>
                <w:szCs w:val="20"/>
              </w:rPr>
            </w:pPr>
          </w:p>
          <w:p w14:paraId="6B6E5233" w14:textId="77777777" w:rsidR="003B4C5D" w:rsidRPr="003B4C5D" w:rsidRDefault="003B4C5D" w:rsidP="004818CC">
            <w:pPr>
              <w:pStyle w:val="TableParagraph"/>
              <w:spacing w:before="0"/>
              <w:ind w:left="0" w:right="9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During the proposal validity period, the vendor shall maintain its original Proposal without any change, including the availability of the key personnel, the proposed rates, </w:t>
            </w:r>
            <w:r w:rsidRPr="003B4C5D">
              <w:rPr>
                <w:rFonts w:asciiTheme="minorHAnsi" w:hAnsiTheme="minorHAnsi" w:cstheme="minorHAnsi"/>
                <w:color w:val="000000" w:themeColor="text1"/>
                <w:sz w:val="20"/>
                <w:szCs w:val="20"/>
              </w:rPr>
              <w:lastRenderedPageBreak/>
              <w:t>and the total price.</w:t>
            </w:r>
          </w:p>
          <w:p w14:paraId="02546179" w14:textId="352626D4" w:rsidR="003B4C5D" w:rsidRPr="003B4C5D" w:rsidRDefault="00BF3776" w:rsidP="004818CC">
            <w:pPr>
              <w:pStyle w:val="TableParagraph"/>
              <w:spacing w:before="0"/>
              <w:ind w:left="0" w:right="95"/>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w:t>
            </w:r>
            <w:r w:rsidR="003B4C5D" w:rsidRPr="003B4C5D">
              <w:rPr>
                <w:rFonts w:asciiTheme="minorHAnsi" w:hAnsiTheme="minorHAnsi" w:cstheme="minorHAnsi"/>
                <w:color w:val="000000" w:themeColor="text1"/>
                <w:sz w:val="20"/>
                <w:szCs w:val="20"/>
              </w:rPr>
              <w:t>n exceptional circumstances, prior to the expiration of the proposal validity period, UN Women may request vendors to extend the period of validity of their proposals. The request and the responses shall be made in writing and shall be considered an integral part of the proposal. A vendor granting the request will not be required nor permitted to modify its proposal.</w:t>
            </w:r>
          </w:p>
          <w:p w14:paraId="7A2C04A5" w14:textId="77777777" w:rsidR="003B4C5D" w:rsidRPr="003B4C5D" w:rsidRDefault="003B4C5D" w:rsidP="004818CC">
            <w:pPr>
              <w:pStyle w:val="TableParagraph"/>
              <w:spacing w:before="0"/>
              <w:ind w:right="95"/>
              <w:jc w:val="both"/>
              <w:rPr>
                <w:rFonts w:asciiTheme="minorHAnsi" w:hAnsiTheme="minorHAnsi" w:cstheme="minorHAnsi"/>
                <w:color w:val="000000" w:themeColor="text1"/>
                <w:sz w:val="20"/>
                <w:szCs w:val="20"/>
              </w:rPr>
            </w:pPr>
          </w:p>
          <w:p w14:paraId="05BB15CC"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 xml:space="preserve">If the vendor agrees to extend the validity of its proposal, it shall be done without any change to the original proposal but will be required to extend the validity of the proposal security, if required, for the period of the extension, and in compliance with the provision of-Proposal security - in all respects. </w:t>
            </w:r>
          </w:p>
          <w:p w14:paraId="753FF438"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The</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vendor</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has the</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right</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to</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refuse</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to</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extend the</w:t>
            </w:r>
            <w:r w:rsidRPr="00A348C0">
              <w:rPr>
                <w:rFonts w:cstheme="minorHAnsi"/>
                <w:color w:val="000000" w:themeColor="text1"/>
                <w:spacing w:val="-3"/>
                <w:sz w:val="20"/>
                <w:szCs w:val="20"/>
                <w:lang w:val="en-US"/>
              </w:rPr>
              <w:t xml:space="preserve"> </w:t>
            </w:r>
            <w:r w:rsidRPr="00A348C0">
              <w:rPr>
                <w:rFonts w:cstheme="minorHAnsi"/>
                <w:color w:val="000000" w:themeColor="text1"/>
                <w:sz w:val="20"/>
                <w:szCs w:val="20"/>
                <w:lang w:val="en-US"/>
              </w:rPr>
              <w:t>validity</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of</w:t>
            </w:r>
            <w:r w:rsidRPr="00A348C0">
              <w:rPr>
                <w:rFonts w:cstheme="minorHAnsi"/>
                <w:color w:val="000000" w:themeColor="text1"/>
                <w:spacing w:val="-3"/>
                <w:sz w:val="20"/>
                <w:szCs w:val="20"/>
                <w:lang w:val="en-US"/>
              </w:rPr>
              <w:t xml:space="preserve"> </w:t>
            </w:r>
            <w:r w:rsidRPr="00A348C0">
              <w:rPr>
                <w:rFonts w:cstheme="minorHAnsi"/>
                <w:color w:val="000000" w:themeColor="text1"/>
                <w:sz w:val="20"/>
                <w:szCs w:val="20"/>
                <w:lang w:val="en-US"/>
              </w:rPr>
              <w:t>its</w:t>
            </w:r>
            <w:r w:rsidRPr="00A348C0">
              <w:rPr>
                <w:rFonts w:cstheme="minorHAnsi"/>
                <w:color w:val="000000" w:themeColor="text1"/>
                <w:spacing w:val="7"/>
                <w:sz w:val="20"/>
                <w:szCs w:val="20"/>
                <w:lang w:val="en-US"/>
              </w:rPr>
              <w:t xml:space="preserve"> </w:t>
            </w:r>
            <w:r w:rsidRPr="00A348C0">
              <w:rPr>
                <w:rFonts w:cstheme="minorHAnsi"/>
                <w:color w:val="000000" w:themeColor="text1"/>
                <w:sz w:val="20"/>
                <w:szCs w:val="20"/>
                <w:lang w:val="en-US"/>
              </w:rPr>
              <w:t>proposal</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without</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forfeiting the</w:t>
            </w:r>
            <w:r w:rsidRPr="00A348C0">
              <w:rPr>
                <w:rFonts w:cstheme="minorHAnsi"/>
                <w:color w:val="000000" w:themeColor="text1"/>
                <w:spacing w:val="-43"/>
                <w:sz w:val="20"/>
                <w:szCs w:val="20"/>
                <w:lang w:val="en-US"/>
              </w:rPr>
              <w:t xml:space="preserve"> </w:t>
            </w:r>
            <w:r w:rsidRPr="00A348C0">
              <w:rPr>
                <w:rFonts w:cstheme="minorHAnsi"/>
                <w:color w:val="000000" w:themeColor="text1"/>
                <w:sz w:val="20"/>
                <w:szCs w:val="20"/>
                <w:lang w:val="en-US"/>
              </w:rPr>
              <w:t>proposal</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security,</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if</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required,</w:t>
            </w:r>
            <w:r w:rsidRPr="00A348C0">
              <w:rPr>
                <w:rFonts w:cstheme="minorHAnsi"/>
                <w:color w:val="000000" w:themeColor="text1"/>
                <w:spacing w:val="-3"/>
                <w:sz w:val="20"/>
                <w:szCs w:val="20"/>
                <w:lang w:val="en-US"/>
              </w:rPr>
              <w:t xml:space="preserve"> </w:t>
            </w:r>
            <w:r w:rsidRPr="00A348C0">
              <w:rPr>
                <w:rFonts w:cstheme="minorHAnsi"/>
                <w:color w:val="000000" w:themeColor="text1"/>
                <w:sz w:val="20"/>
                <w:szCs w:val="20"/>
                <w:lang w:val="en-US"/>
              </w:rPr>
              <w:t>in</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which case</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the</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proposal</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shall</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not</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be</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further</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evaluated.</w:t>
            </w:r>
          </w:p>
        </w:tc>
      </w:tr>
      <w:tr w:rsidR="003B4C5D" w:rsidRPr="00EC1BFF" w14:paraId="021DA1C5" w14:textId="77777777" w:rsidTr="07268979">
        <w:tc>
          <w:tcPr>
            <w:tcW w:w="2263" w:type="dxa"/>
          </w:tcPr>
          <w:p w14:paraId="70369EBF"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lastRenderedPageBreak/>
              <w:t>18</w:t>
            </w:r>
            <w:r w:rsidRPr="003B4C5D">
              <w:rPr>
                <w:rFonts w:cstheme="minorHAnsi"/>
                <w:bCs/>
                <w:color w:val="000000" w:themeColor="text1"/>
                <w:sz w:val="20"/>
                <w:szCs w:val="20"/>
              </w:rPr>
              <w:t>.</w:t>
            </w:r>
            <w:r w:rsidRPr="003B4C5D">
              <w:rPr>
                <w:rFonts w:cstheme="minorHAnsi"/>
                <w:bCs/>
                <w:color w:val="000000" w:themeColor="text1"/>
                <w:spacing w:val="7"/>
                <w:sz w:val="20"/>
                <w:szCs w:val="20"/>
              </w:rPr>
              <w:t xml:space="preserve"> </w:t>
            </w:r>
            <w:r w:rsidRPr="003B4C5D">
              <w:rPr>
                <w:rFonts w:cstheme="minorHAnsi"/>
                <w:b/>
                <w:color w:val="000000" w:themeColor="text1"/>
                <w:sz w:val="20"/>
                <w:szCs w:val="20"/>
              </w:rPr>
              <w:t>Proposal Security/Bid Bond</w:t>
            </w:r>
            <w:r w:rsidRPr="003B4C5D">
              <w:rPr>
                <w:rStyle w:val="Referinnotdesubsol"/>
                <w:rFonts w:cstheme="minorHAnsi"/>
                <w:b/>
                <w:color w:val="000000" w:themeColor="text1"/>
                <w:sz w:val="20"/>
                <w:szCs w:val="20"/>
              </w:rPr>
              <w:footnoteReference w:id="7"/>
            </w:r>
          </w:p>
        </w:tc>
        <w:tc>
          <w:tcPr>
            <w:tcW w:w="7371" w:type="dxa"/>
          </w:tcPr>
          <w:p w14:paraId="7A74F16E" w14:textId="77777777"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Proposal security, if required, shall be provided in the amount and form indicated in the RFP. The proposal security shall be valid for a minimum of thirty (30) days after the final date of the validity of the proposal, after which the proposal security will automatically become null and void, unless a dispute arises in relation to the proposal security. </w:t>
            </w:r>
          </w:p>
          <w:p w14:paraId="735F0677" w14:textId="77777777" w:rsidR="003B4C5D" w:rsidRPr="003B4C5D" w:rsidRDefault="003B4C5D" w:rsidP="004818CC">
            <w:pPr>
              <w:pStyle w:val="TableParagraph"/>
              <w:spacing w:before="0"/>
              <w:ind w:right="93"/>
              <w:jc w:val="both"/>
              <w:rPr>
                <w:rFonts w:asciiTheme="minorHAnsi" w:hAnsiTheme="minorHAnsi" w:cstheme="minorHAnsi"/>
                <w:color w:val="000000" w:themeColor="text1"/>
                <w:sz w:val="20"/>
                <w:szCs w:val="20"/>
              </w:rPr>
            </w:pPr>
          </w:p>
          <w:p w14:paraId="1F87E6AA" w14:textId="77777777"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Original Proposal Security must be sent via courier or hand delivery to UN Women procuring office. The vendor must arrange for the Original Proposal Security to be received by UN Women procuring office before the deadline for submission of the proposals. If the Original Proposal Security is required by the RFP but is not received by UN Women before the deadline for submission, the offer shall be rejected.</w:t>
            </w:r>
          </w:p>
          <w:p w14:paraId="3BA8BCBC" w14:textId="77777777" w:rsidR="003B4C5D" w:rsidRPr="003B4C5D" w:rsidRDefault="003B4C5D" w:rsidP="004818CC">
            <w:pPr>
              <w:pStyle w:val="TableParagraph"/>
              <w:spacing w:before="0"/>
              <w:ind w:right="93"/>
              <w:jc w:val="both"/>
              <w:rPr>
                <w:rFonts w:asciiTheme="minorHAnsi" w:hAnsiTheme="minorHAnsi" w:cstheme="minorHAnsi"/>
                <w:color w:val="000000" w:themeColor="text1"/>
                <w:sz w:val="20"/>
                <w:szCs w:val="20"/>
              </w:rPr>
            </w:pPr>
          </w:p>
          <w:p w14:paraId="535D3BE2" w14:textId="77777777" w:rsidR="003B4C5D" w:rsidRPr="003B4C5D" w:rsidRDefault="003B4C5D" w:rsidP="004818CC">
            <w:pPr>
              <w:pStyle w:val="TableParagraph"/>
              <w:spacing w:before="0"/>
              <w:ind w:left="0"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proposal security shall be denominated in the currency indicated in the RFP. The proposal security shall be issued by a regulated financial institution (e.g. a bank) that is certified by the central bank in the country where the bank is located. UN Women may, at its discretion, reject any proposal security that does not comply with this requirement. The proposal security shall be in one of the following forms:</w:t>
            </w:r>
          </w:p>
          <w:p w14:paraId="3ACF20CC" w14:textId="77777777" w:rsidR="003B4C5D" w:rsidRPr="003B4C5D" w:rsidRDefault="003B4C5D" w:rsidP="004818CC">
            <w:pPr>
              <w:pStyle w:val="TableParagraph"/>
              <w:numPr>
                <w:ilvl w:val="0"/>
                <w:numId w:val="19"/>
              </w:numPr>
              <w:tabs>
                <w:tab w:val="left" w:pos="636"/>
              </w:tabs>
              <w:spacing w:before="0"/>
              <w:ind w:hanging="20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Bank guarantee or irrevocable letter of credit, or</w:t>
            </w:r>
          </w:p>
          <w:p w14:paraId="372A07D4" w14:textId="77777777" w:rsidR="003B4C5D" w:rsidRPr="003B4C5D" w:rsidRDefault="003B4C5D" w:rsidP="004818CC">
            <w:pPr>
              <w:pStyle w:val="TableParagraph"/>
              <w:numPr>
                <w:ilvl w:val="0"/>
                <w:numId w:val="19"/>
              </w:numPr>
              <w:tabs>
                <w:tab w:val="left" w:pos="645"/>
              </w:tabs>
              <w:spacing w:before="0"/>
              <w:ind w:left="644" w:hanging="21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Cashier’s check, or certified check.</w:t>
            </w:r>
          </w:p>
          <w:p w14:paraId="627B220F" w14:textId="77777777" w:rsidR="003B4C5D" w:rsidRPr="003B4C5D" w:rsidRDefault="003B4C5D" w:rsidP="004818CC">
            <w:pPr>
              <w:pStyle w:val="TableParagraph"/>
              <w:spacing w:before="0"/>
              <w:ind w:right="100"/>
              <w:jc w:val="both"/>
              <w:rPr>
                <w:rFonts w:asciiTheme="minorHAnsi" w:hAnsiTheme="minorHAnsi" w:cstheme="minorHAnsi"/>
                <w:color w:val="000000" w:themeColor="text1"/>
                <w:sz w:val="20"/>
                <w:szCs w:val="20"/>
              </w:rPr>
            </w:pPr>
          </w:p>
          <w:p w14:paraId="28D695AF" w14:textId="7777777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If the proposal security amount, or its validity period, is found to be less than is required by UN Women, UN Women shall reject the proposal.</w:t>
            </w:r>
          </w:p>
          <w:p w14:paraId="4B391432" w14:textId="77777777" w:rsidR="003B4C5D" w:rsidRPr="003B4C5D" w:rsidRDefault="003B4C5D" w:rsidP="004818CC">
            <w:pPr>
              <w:pStyle w:val="TableParagraph"/>
              <w:spacing w:before="0"/>
              <w:ind w:right="100"/>
              <w:jc w:val="both"/>
              <w:rPr>
                <w:rFonts w:asciiTheme="minorHAnsi" w:hAnsiTheme="minorHAnsi" w:cstheme="minorHAnsi"/>
                <w:color w:val="000000" w:themeColor="text1"/>
                <w:sz w:val="20"/>
                <w:szCs w:val="20"/>
              </w:rPr>
            </w:pPr>
          </w:p>
          <w:p w14:paraId="67C88FCA" w14:textId="77777777" w:rsidR="003B4C5D" w:rsidRPr="003B4C5D" w:rsidRDefault="003B4C5D" w:rsidP="004818CC">
            <w:pPr>
              <w:pStyle w:val="TableParagraph"/>
              <w:spacing w:before="0"/>
              <w:ind w:left="0" w:right="9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In the event an electronic submission is allowed in the RFP, vendors shall include a copy of the proposal security in their electronic proposal and the original of the proposal security must be sent via courier or hand delivered as per the instructions of the RFP.</w:t>
            </w:r>
          </w:p>
          <w:p w14:paraId="1441191E" w14:textId="77777777" w:rsidR="003B4C5D" w:rsidRPr="003B4C5D" w:rsidRDefault="003B4C5D" w:rsidP="004818CC">
            <w:pPr>
              <w:pStyle w:val="TableParagraph"/>
              <w:spacing w:before="0"/>
              <w:ind w:right="96"/>
              <w:jc w:val="both"/>
              <w:rPr>
                <w:rFonts w:asciiTheme="minorHAnsi" w:hAnsiTheme="minorHAnsi" w:cstheme="minorHAnsi"/>
                <w:color w:val="000000" w:themeColor="text1"/>
                <w:sz w:val="20"/>
                <w:szCs w:val="20"/>
              </w:rPr>
            </w:pPr>
          </w:p>
          <w:p w14:paraId="206D5A7C" w14:textId="77777777" w:rsidR="003B4C5D" w:rsidRPr="003B4C5D" w:rsidRDefault="003B4C5D" w:rsidP="004818CC">
            <w:pPr>
              <w:pStyle w:val="TableParagraph"/>
              <w:spacing w:before="0"/>
              <w:ind w:left="0" w:right="9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Unsuccessful vendors’ proposal securities will be discharged as promptly as possible and can be physically picked up by the vendor at UN Women’s location, no later than thirty (30) days after the expiration of the period of proposal validity, unless amended thereafter, as prescribed by UN Women.</w:t>
            </w:r>
          </w:p>
          <w:p w14:paraId="1E34FE92" w14:textId="77777777" w:rsidR="003B4C5D" w:rsidRPr="003B4C5D" w:rsidRDefault="003B4C5D" w:rsidP="004818CC">
            <w:pPr>
              <w:pStyle w:val="TableParagraph"/>
              <w:spacing w:before="0"/>
              <w:ind w:right="98"/>
              <w:jc w:val="both"/>
              <w:rPr>
                <w:rFonts w:asciiTheme="minorHAnsi" w:hAnsiTheme="minorHAnsi" w:cstheme="minorHAnsi"/>
                <w:color w:val="000000" w:themeColor="text1"/>
                <w:sz w:val="20"/>
                <w:szCs w:val="20"/>
              </w:rPr>
            </w:pPr>
          </w:p>
          <w:p w14:paraId="7216F15D" w14:textId="77777777" w:rsidR="003B4C5D" w:rsidRPr="003B4C5D" w:rsidRDefault="003B4C5D" w:rsidP="004818CC">
            <w:pPr>
              <w:pStyle w:val="TableParagraph"/>
              <w:spacing w:before="0"/>
              <w:ind w:left="0" w:right="9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Proposal security may be forfeited by UN Women, and the proposal rejected, in the event of any, or combination, of the following conditions:</w:t>
            </w:r>
          </w:p>
          <w:p w14:paraId="7536842D" w14:textId="77777777" w:rsidR="003B4C5D" w:rsidRPr="003B4C5D" w:rsidRDefault="003B4C5D" w:rsidP="004818CC">
            <w:pPr>
              <w:pStyle w:val="TableParagraph"/>
              <w:numPr>
                <w:ilvl w:val="0"/>
                <w:numId w:val="18"/>
              </w:numPr>
              <w:tabs>
                <w:tab w:val="left" w:pos="830"/>
                <w:tab w:val="left" w:pos="831"/>
              </w:tabs>
              <w:spacing w:before="0"/>
              <w:ind w:hanging="36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If the vendor withdraws its offer during the period of the proposal validity, or</w:t>
            </w:r>
          </w:p>
          <w:p w14:paraId="4779BB3E" w14:textId="77777777" w:rsidR="003B4C5D" w:rsidRPr="003B4C5D" w:rsidRDefault="003B4C5D" w:rsidP="004818CC">
            <w:pPr>
              <w:pStyle w:val="TableParagraph"/>
              <w:numPr>
                <w:ilvl w:val="0"/>
                <w:numId w:val="18"/>
              </w:numPr>
              <w:tabs>
                <w:tab w:val="left" w:pos="830"/>
                <w:tab w:val="left" w:pos="831"/>
              </w:tabs>
              <w:spacing w:before="0"/>
              <w:ind w:hanging="36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In the event the successful Vendor fails:</w:t>
            </w:r>
          </w:p>
          <w:p w14:paraId="24110DF8" w14:textId="77777777" w:rsidR="003B4C5D" w:rsidRPr="003B4C5D" w:rsidRDefault="27F21E27" w:rsidP="004818CC">
            <w:pPr>
              <w:pStyle w:val="TableParagraph"/>
              <w:numPr>
                <w:ilvl w:val="1"/>
                <w:numId w:val="18"/>
              </w:numPr>
              <w:tabs>
                <w:tab w:val="left" w:pos="1551"/>
              </w:tabs>
              <w:spacing w:before="0"/>
              <w:ind w:right="100"/>
              <w:jc w:val="both"/>
              <w:rPr>
                <w:rFonts w:asciiTheme="minorHAnsi" w:hAnsiTheme="minorHAnsi" w:cstheme="minorHAnsi"/>
                <w:color w:val="000000" w:themeColor="text1"/>
                <w:sz w:val="20"/>
                <w:szCs w:val="20"/>
              </w:rPr>
            </w:pPr>
            <w:r w:rsidRPr="07268979">
              <w:rPr>
                <w:rFonts w:asciiTheme="minorHAnsi" w:hAnsiTheme="minorHAnsi" w:cstheme="minorBidi"/>
                <w:color w:val="000000" w:themeColor="text1"/>
                <w:sz w:val="20"/>
                <w:szCs w:val="20"/>
              </w:rPr>
              <w:t>to sign the contract resulting from the RFP process in accordance with the terms and conditions set forth in the RFP (and within the timeframe required for signature), including if applicable, variation of requirement; or</w:t>
            </w:r>
          </w:p>
          <w:p w14:paraId="3D51B1C5" w14:textId="77777777" w:rsidR="003B4C5D" w:rsidRPr="003B4C5D" w:rsidRDefault="27F21E27" w:rsidP="004818CC">
            <w:pPr>
              <w:pStyle w:val="TableParagraph"/>
              <w:numPr>
                <w:ilvl w:val="1"/>
                <w:numId w:val="18"/>
              </w:numPr>
              <w:tabs>
                <w:tab w:val="left" w:pos="1551"/>
              </w:tabs>
              <w:spacing w:before="0"/>
              <w:ind w:right="99"/>
              <w:jc w:val="both"/>
              <w:rPr>
                <w:rFonts w:asciiTheme="minorHAnsi" w:hAnsiTheme="minorHAnsi" w:cstheme="minorHAnsi"/>
                <w:color w:val="000000" w:themeColor="text1"/>
                <w:sz w:val="20"/>
                <w:szCs w:val="20"/>
              </w:rPr>
            </w:pPr>
            <w:r w:rsidRPr="07268979">
              <w:rPr>
                <w:rFonts w:asciiTheme="minorHAnsi" w:hAnsiTheme="minorHAnsi" w:cstheme="minorBidi"/>
                <w:color w:val="000000" w:themeColor="text1"/>
                <w:sz w:val="20"/>
                <w:szCs w:val="20"/>
              </w:rPr>
              <w:t xml:space="preserve">to furnish the performance security, insurances, or other documents that UN Women may require as a condition precedent to the </w:t>
            </w:r>
            <w:r w:rsidRPr="07268979">
              <w:rPr>
                <w:rFonts w:asciiTheme="minorHAnsi" w:hAnsiTheme="minorHAnsi" w:cstheme="minorBidi"/>
                <w:color w:val="000000" w:themeColor="text1"/>
                <w:sz w:val="20"/>
                <w:szCs w:val="20"/>
              </w:rPr>
              <w:lastRenderedPageBreak/>
              <w:t>effectivity of the contract that may be awarded to the vendor.</w:t>
            </w:r>
          </w:p>
        </w:tc>
      </w:tr>
      <w:tr w:rsidR="003B4C5D" w:rsidRPr="00EC1BFF" w14:paraId="231F5CE5" w14:textId="77777777" w:rsidTr="07268979">
        <w:tc>
          <w:tcPr>
            <w:tcW w:w="2263" w:type="dxa"/>
          </w:tcPr>
          <w:p w14:paraId="45D3B5D1" w14:textId="77777777" w:rsidR="003B4C5D" w:rsidRPr="00A348C0" w:rsidRDefault="003B4C5D" w:rsidP="00981EC0">
            <w:pPr>
              <w:ind w:left="313" w:hanging="284"/>
              <w:rPr>
                <w:rFonts w:cstheme="minorHAnsi"/>
                <w:color w:val="000000" w:themeColor="text1"/>
                <w:sz w:val="20"/>
                <w:szCs w:val="20"/>
                <w:lang w:val="en-US"/>
              </w:rPr>
            </w:pPr>
            <w:r w:rsidRPr="00A348C0">
              <w:rPr>
                <w:rFonts w:cstheme="minorHAnsi"/>
                <w:b/>
                <w:color w:val="000000" w:themeColor="text1"/>
                <w:sz w:val="20"/>
                <w:szCs w:val="20"/>
                <w:lang w:val="en-US"/>
              </w:rPr>
              <w:lastRenderedPageBreak/>
              <w:t>19.</w:t>
            </w:r>
            <w:r w:rsidRPr="00A348C0">
              <w:rPr>
                <w:rFonts w:cstheme="minorHAnsi"/>
                <w:b/>
                <w:color w:val="000000" w:themeColor="text1"/>
                <w:spacing w:val="1"/>
                <w:sz w:val="20"/>
                <w:szCs w:val="20"/>
                <w:lang w:val="en-US"/>
              </w:rPr>
              <w:t xml:space="preserve"> </w:t>
            </w:r>
            <w:r w:rsidRPr="00A348C0">
              <w:rPr>
                <w:rFonts w:cstheme="minorHAnsi"/>
                <w:b/>
                <w:color w:val="000000" w:themeColor="text1"/>
                <w:sz w:val="20"/>
                <w:szCs w:val="20"/>
                <w:lang w:val="en-US"/>
              </w:rPr>
              <w:t>Joint Venture,</w:t>
            </w:r>
            <w:r w:rsidRPr="00A348C0">
              <w:rPr>
                <w:rFonts w:cstheme="minorHAnsi"/>
                <w:b/>
                <w:color w:val="000000" w:themeColor="text1"/>
                <w:spacing w:val="-43"/>
                <w:sz w:val="20"/>
                <w:szCs w:val="20"/>
                <w:lang w:val="en-US"/>
              </w:rPr>
              <w:t xml:space="preserve"> </w:t>
            </w:r>
            <w:r w:rsidRPr="00A348C0">
              <w:rPr>
                <w:rFonts w:cstheme="minorHAnsi"/>
                <w:b/>
                <w:color w:val="000000" w:themeColor="text1"/>
                <w:spacing w:val="-1"/>
                <w:sz w:val="20"/>
                <w:szCs w:val="20"/>
                <w:lang w:val="en-US"/>
              </w:rPr>
              <w:t xml:space="preserve">Consortium </w:t>
            </w:r>
            <w:r w:rsidRPr="00A348C0">
              <w:rPr>
                <w:rFonts w:cstheme="minorHAnsi"/>
                <w:b/>
                <w:color w:val="000000" w:themeColor="text1"/>
                <w:sz w:val="20"/>
                <w:szCs w:val="20"/>
                <w:lang w:val="en-US"/>
              </w:rPr>
              <w:t>or</w:t>
            </w:r>
            <w:r w:rsidRPr="00A348C0">
              <w:rPr>
                <w:rFonts w:cstheme="minorHAnsi"/>
                <w:b/>
                <w:color w:val="000000" w:themeColor="text1"/>
                <w:spacing w:val="-43"/>
                <w:sz w:val="20"/>
                <w:szCs w:val="20"/>
                <w:lang w:val="en-US"/>
              </w:rPr>
              <w:t xml:space="preserve"> </w:t>
            </w:r>
            <w:r w:rsidRPr="00A348C0">
              <w:rPr>
                <w:rFonts w:cstheme="minorHAnsi"/>
                <w:b/>
                <w:color w:val="000000" w:themeColor="text1"/>
                <w:sz w:val="20"/>
                <w:szCs w:val="20"/>
                <w:lang w:val="en-US"/>
              </w:rPr>
              <w:t>Association</w:t>
            </w:r>
          </w:p>
        </w:tc>
        <w:tc>
          <w:tcPr>
            <w:tcW w:w="7371" w:type="dxa"/>
          </w:tcPr>
          <w:p w14:paraId="65F2F60E" w14:textId="77777777" w:rsidR="003B4C5D" w:rsidRPr="003B4C5D" w:rsidRDefault="003B4C5D" w:rsidP="004818CC">
            <w:pPr>
              <w:pStyle w:val="TableParagraph"/>
              <w:spacing w:before="0"/>
              <w:ind w:right="9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 vendor may submit a proposal in association with other entities, particularly with an entity in the country where the goods and/or services are to be provided. If the vendor is a group of legal entities that will form or have formed a Joint Venture (JV), Consortium or Association for the proposal, each such legal entity will confirm in their joint proposal that:</w:t>
            </w:r>
          </w:p>
          <w:p w14:paraId="34D673D8" w14:textId="77777777" w:rsidR="003B4C5D" w:rsidRPr="003B4C5D" w:rsidRDefault="003B4C5D" w:rsidP="004818CC">
            <w:pPr>
              <w:pStyle w:val="TableParagraph"/>
              <w:numPr>
                <w:ilvl w:val="0"/>
                <w:numId w:val="20"/>
              </w:numPr>
              <w:tabs>
                <w:tab w:val="left" w:pos="831"/>
              </w:tabs>
              <w:spacing w:before="0"/>
              <w:ind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they have designated one party to act as a lead entity, duly vested with the authority to legally bind the members of the JV, Consortium or Association jointly and severally, and this will be evidenced by a duly notarized agreement among the legal entities, which will be submitted along with the proposal; and</w:t>
            </w:r>
          </w:p>
          <w:p w14:paraId="2226E981" w14:textId="77777777" w:rsidR="003B4C5D" w:rsidRPr="003B4C5D" w:rsidRDefault="003B4C5D" w:rsidP="004818CC">
            <w:pPr>
              <w:pStyle w:val="TableParagraph"/>
              <w:numPr>
                <w:ilvl w:val="0"/>
                <w:numId w:val="20"/>
              </w:numPr>
              <w:tabs>
                <w:tab w:val="left" w:pos="831"/>
              </w:tabs>
              <w:spacing w:before="0"/>
              <w:ind w:right="99"/>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if they are awarded the contract, the contract shall be entered into by and between UN Women and the designated lead entity, who will be acting for and on behalf of all the member entities comprising the Joint Venture, Consortium or Association.</w:t>
            </w:r>
          </w:p>
          <w:p w14:paraId="49D8D101" w14:textId="77777777" w:rsidR="003B4C5D" w:rsidRPr="003B4C5D" w:rsidRDefault="003B4C5D" w:rsidP="004818CC">
            <w:pPr>
              <w:pStyle w:val="TableParagraph"/>
              <w:numPr>
                <w:ilvl w:val="0"/>
                <w:numId w:val="20"/>
              </w:numPr>
              <w:tabs>
                <w:tab w:val="left" w:pos="831"/>
              </w:tabs>
              <w:spacing w:before="0"/>
              <w:ind w:right="99"/>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all parties of such joint venture, /consortium/association shall be jointly and severally liable to UN Women for any obligations arising from their proposal and the contract that may be awarded to the joint venture/consortium/association as a result of this RFP.</w:t>
            </w:r>
          </w:p>
          <w:p w14:paraId="1DD6F6B8" w14:textId="77777777" w:rsidR="003B4C5D" w:rsidRPr="003B4C5D" w:rsidRDefault="003B4C5D" w:rsidP="004818CC">
            <w:pPr>
              <w:pStyle w:val="TableParagraph"/>
              <w:tabs>
                <w:tab w:val="left" w:pos="831"/>
              </w:tabs>
              <w:spacing w:before="0"/>
              <w:ind w:right="99"/>
              <w:jc w:val="both"/>
              <w:rPr>
                <w:rFonts w:asciiTheme="minorHAnsi" w:hAnsiTheme="minorHAnsi" w:cstheme="minorHAnsi"/>
                <w:color w:val="000000" w:themeColor="text1"/>
                <w:sz w:val="20"/>
                <w:szCs w:val="20"/>
              </w:rPr>
            </w:pPr>
          </w:p>
          <w:p w14:paraId="5AC3C523" w14:textId="7777777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After the deadline for submission of the proposal, the lead entity identified to represent the JV, Consortium or Association shall not be altered without the prior written consent of UN Women.</w:t>
            </w:r>
          </w:p>
          <w:p w14:paraId="236EB6D1" w14:textId="77777777" w:rsidR="003B4C5D" w:rsidRPr="003B4C5D" w:rsidRDefault="003B4C5D" w:rsidP="004818CC">
            <w:pPr>
              <w:pStyle w:val="TableParagraph"/>
              <w:spacing w:before="0"/>
              <w:ind w:right="100"/>
              <w:jc w:val="both"/>
              <w:rPr>
                <w:rFonts w:asciiTheme="minorHAnsi" w:hAnsiTheme="minorHAnsi" w:cstheme="minorHAnsi"/>
                <w:color w:val="000000" w:themeColor="text1"/>
                <w:sz w:val="20"/>
                <w:szCs w:val="20"/>
              </w:rPr>
            </w:pPr>
          </w:p>
          <w:p w14:paraId="6968475D" w14:textId="77777777" w:rsidR="003B4C5D" w:rsidRPr="003B4C5D" w:rsidRDefault="003B4C5D" w:rsidP="004818CC">
            <w:pPr>
              <w:pStyle w:val="TableParagraph"/>
              <w:spacing w:before="0"/>
              <w:ind w:left="0" w:right="97"/>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If a JV, Consortium, or Association’s proposal is the proposal selected for an award, UN Women will award the contract to the Joint Venture, Consortium or Association in the name of its designated lead entity. The lead entity will sign the contract for and on behalf of all other member entities.</w:t>
            </w:r>
          </w:p>
          <w:p w14:paraId="6086BA03" w14:textId="77777777" w:rsidR="003B4C5D" w:rsidRPr="003B4C5D" w:rsidRDefault="003B4C5D" w:rsidP="004818CC">
            <w:pPr>
              <w:pStyle w:val="TableParagraph"/>
              <w:spacing w:before="0"/>
              <w:ind w:right="97"/>
              <w:jc w:val="both"/>
              <w:rPr>
                <w:rFonts w:asciiTheme="minorHAnsi" w:hAnsiTheme="minorHAnsi" w:cstheme="minorHAnsi"/>
                <w:color w:val="000000" w:themeColor="text1"/>
                <w:sz w:val="20"/>
                <w:szCs w:val="20"/>
              </w:rPr>
            </w:pPr>
          </w:p>
          <w:p w14:paraId="2B9AEF44" w14:textId="77777777" w:rsidR="003B4C5D" w:rsidRPr="003B4C5D" w:rsidRDefault="003B4C5D" w:rsidP="004818CC">
            <w:pPr>
              <w:pStyle w:val="TableParagraph"/>
              <w:spacing w:before="0"/>
              <w:ind w:left="0" w:right="99"/>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lead entity and the member entities of the JV, Consortium, or Association shall abide by the provisions of Article 20 below - “Only one Proposal”- herein in respect of submitting only one  proposal.</w:t>
            </w:r>
          </w:p>
          <w:p w14:paraId="71D9C5F0" w14:textId="77777777" w:rsidR="003B4C5D" w:rsidRPr="003B4C5D" w:rsidRDefault="003B4C5D" w:rsidP="004818CC">
            <w:pPr>
              <w:pStyle w:val="TableParagraph"/>
              <w:spacing w:before="0"/>
              <w:ind w:right="99"/>
              <w:jc w:val="both"/>
              <w:rPr>
                <w:rFonts w:asciiTheme="minorHAnsi" w:hAnsiTheme="minorHAnsi" w:cstheme="minorHAnsi"/>
                <w:color w:val="000000" w:themeColor="text1"/>
                <w:sz w:val="20"/>
                <w:szCs w:val="20"/>
              </w:rPr>
            </w:pPr>
          </w:p>
          <w:p w14:paraId="4A8B77E8" w14:textId="77777777" w:rsidR="003B4C5D" w:rsidRPr="003B4C5D" w:rsidRDefault="003B4C5D" w:rsidP="004818CC">
            <w:pPr>
              <w:pStyle w:val="TableParagraph"/>
              <w:spacing w:before="0"/>
              <w:ind w:left="0" w:right="9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description of the organization of the JV, Consortium, or Association must clearly define the expected role of each of the entities in the Joint Venture, Consortium or Association in delivering the requirements of the RFP, both in the proposal and the JV, Consortium or Association Agreement. All entities that comprise the JV, Consortium, or Association shall be subject to the eligibility and qualification assessment by UN Women.</w:t>
            </w:r>
          </w:p>
          <w:p w14:paraId="6383D286" w14:textId="77777777" w:rsidR="003B4C5D" w:rsidRPr="003B4C5D" w:rsidRDefault="003B4C5D" w:rsidP="004818CC">
            <w:pPr>
              <w:pStyle w:val="TableParagraph"/>
              <w:spacing w:before="0"/>
              <w:ind w:right="98"/>
              <w:jc w:val="both"/>
              <w:rPr>
                <w:rFonts w:asciiTheme="minorHAnsi" w:hAnsiTheme="minorHAnsi" w:cstheme="minorHAnsi"/>
                <w:color w:val="000000" w:themeColor="text1"/>
                <w:sz w:val="20"/>
                <w:szCs w:val="20"/>
              </w:rPr>
            </w:pPr>
          </w:p>
          <w:p w14:paraId="53305750" w14:textId="77777777" w:rsidR="003B4C5D" w:rsidRPr="003B4C5D" w:rsidRDefault="003B4C5D" w:rsidP="004818CC">
            <w:pPr>
              <w:pStyle w:val="TableParagraph"/>
              <w:spacing w:before="0"/>
              <w:ind w:left="0" w:right="10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 JV, Consortium or Association, in presenting its track record and experience, should clearly differentiate between:</w:t>
            </w:r>
          </w:p>
          <w:p w14:paraId="009282D7" w14:textId="77777777" w:rsidR="003B4C5D" w:rsidRPr="003B4C5D" w:rsidRDefault="003B4C5D" w:rsidP="004818CC">
            <w:pPr>
              <w:pStyle w:val="TableParagraph"/>
              <w:numPr>
                <w:ilvl w:val="0"/>
                <w:numId w:val="21"/>
              </w:numPr>
              <w:tabs>
                <w:tab w:val="left" w:pos="831"/>
              </w:tabs>
              <w:spacing w:before="0"/>
              <w:ind w:hanging="36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Those that were undertaken together by the members of the JV, Consortium or Association; and</w:t>
            </w:r>
          </w:p>
          <w:p w14:paraId="0FB21F5E" w14:textId="77777777" w:rsidR="003B4C5D" w:rsidRPr="003B4C5D" w:rsidRDefault="003B4C5D" w:rsidP="004818CC">
            <w:pPr>
              <w:pStyle w:val="TableParagraph"/>
              <w:numPr>
                <w:ilvl w:val="0"/>
                <w:numId w:val="21"/>
              </w:numPr>
              <w:tabs>
                <w:tab w:val="left" w:pos="831"/>
              </w:tabs>
              <w:spacing w:before="0"/>
              <w:ind w:right="9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Those that were undertaken individually by the members of the JV, Consortium, or Association.</w:t>
            </w:r>
          </w:p>
          <w:p w14:paraId="3F6A0189" w14:textId="77777777" w:rsidR="003B4C5D" w:rsidRPr="003B4C5D" w:rsidRDefault="003B4C5D" w:rsidP="004818CC">
            <w:pPr>
              <w:pStyle w:val="TableParagraph"/>
              <w:spacing w:before="0"/>
              <w:ind w:right="103"/>
              <w:jc w:val="both"/>
              <w:rPr>
                <w:rFonts w:asciiTheme="minorHAnsi" w:hAnsiTheme="minorHAnsi" w:cstheme="minorHAnsi"/>
                <w:color w:val="000000" w:themeColor="text1"/>
                <w:sz w:val="20"/>
                <w:szCs w:val="20"/>
              </w:rPr>
            </w:pPr>
          </w:p>
          <w:p w14:paraId="60C9C670" w14:textId="77777777" w:rsidR="003B4C5D" w:rsidRPr="003B4C5D" w:rsidRDefault="003B4C5D" w:rsidP="004818CC">
            <w:pPr>
              <w:pStyle w:val="TableParagraph"/>
              <w:spacing w:before="0"/>
              <w:ind w:left="0" w:right="10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Previous contracts completed by experts working individually, but who are currently permanently or temporarily associated with any of the member entities, cannot be claimed as the experience of the JV, Consortium or Association or those of its members, but should only be claimed by the individual experts themselves in their presentation of their individual credentials.</w:t>
            </w:r>
          </w:p>
          <w:p w14:paraId="37CE9ACB" w14:textId="77777777" w:rsidR="003B4C5D" w:rsidRPr="003B4C5D" w:rsidRDefault="003B4C5D" w:rsidP="004818CC">
            <w:pPr>
              <w:pStyle w:val="TableParagraph"/>
              <w:spacing w:before="0"/>
              <w:ind w:right="103"/>
              <w:jc w:val="both"/>
              <w:rPr>
                <w:rFonts w:asciiTheme="minorHAnsi" w:hAnsiTheme="minorHAnsi" w:cstheme="minorHAnsi"/>
                <w:color w:val="000000" w:themeColor="text1"/>
                <w:sz w:val="20"/>
                <w:szCs w:val="20"/>
              </w:rPr>
            </w:pPr>
          </w:p>
          <w:p w14:paraId="0C152B00" w14:textId="77777777" w:rsidR="003B4C5D" w:rsidRPr="003B4C5D" w:rsidRDefault="003B4C5D" w:rsidP="004818CC">
            <w:pPr>
              <w:pStyle w:val="TableParagraph"/>
              <w:tabs>
                <w:tab w:val="left" w:pos="831"/>
              </w:tabs>
              <w:spacing w:before="0"/>
              <w:ind w:left="0" w:right="99"/>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JV, Consortium, or Associations are encouraged for high value, multi-sectoral requirements when the spectrum of expertise and resources required may not be available within one entity.</w:t>
            </w:r>
          </w:p>
        </w:tc>
      </w:tr>
      <w:tr w:rsidR="003B4C5D" w:rsidRPr="00EC1BFF" w14:paraId="6B1171B1" w14:textId="77777777" w:rsidTr="07268979">
        <w:tc>
          <w:tcPr>
            <w:tcW w:w="2263" w:type="dxa"/>
          </w:tcPr>
          <w:p w14:paraId="053B7205"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20.</w:t>
            </w:r>
            <w:r w:rsidRPr="003B4C5D">
              <w:rPr>
                <w:rFonts w:cstheme="minorHAnsi"/>
                <w:b/>
                <w:color w:val="000000" w:themeColor="text1"/>
                <w:spacing w:val="11"/>
                <w:sz w:val="20"/>
                <w:szCs w:val="20"/>
              </w:rPr>
              <w:t xml:space="preserve"> </w:t>
            </w:r>
            <w:r w:rsidRPr="003B4C5D">
              <w:rPr>
                <w:rFonts w:cstheme="minorHAnsi"/>
                <w:b/>
                <w:color w:val="000000" w:themeColor="text1"/>
                <w:sz w:val="20"/>
                <w:szCs w:val="20"/>
              </w:rPr>
              <w:t>Only</w:t>
            </w:r>
            <w:r w:rsidRPr="003B4C5D">
              <w:rPr>
                <w:rFonts w:cstheme="minorHAnsi"/>
                <w:b/>
                <w:color w:val="000000" w:themeColor="text1"/>
                <w:spacing w:val="-3"/>
                <w:sz w:val="20"/>
                <w:szCs w:val="20"/>
              </w:rPr>
              <w:t xml:space="preserve"> </w:t>
            </w:r>
            <w:r w:rsidRPr="003B4C5D">
              <w:rPr>
                <w:rFonts w:cstheme="minorHAnsi"/>
                <w:b/>
                <w:color w:val="000000" w:themeColor="text1"/>
                <w:sz w:val="20"/>
                <w:szCs w:val="20"/>
              </w:rPr>
              <w:t>one</w:t>
            </w:r>
            <w:r w:rsidRPr="003B4C5D">
              <w:rPr>
                <w:rFonts w:cstheme="minorHAnsi"/>
                <w:b/>
                <w:color w:val="000000" w:themeColor="text1"/>
                <w:spacing w:val="-1"/>
                <w:sz w:val="20"/>
                <w:szCs w:val="20"/>
              </w:rPr>
              <w:t xml:space="preserve"> </w:t>
            </w:r>
            <w:r w:rsidRPr="003B4C5D">
              <w:rPr>
                <w:rFonts w:cstheme="minorHAnsi"/>
                <w:b/>
                <w:color w:val="000000" w:themeColor="text1"/>
                <w:sz w:val="20"/>
                <w:szCs w:val="20"/>
              </w:rPr>
              <w:t>Proposal</w:t>
            </w:r>
          </w:p>
        </w:tc>
        <w:tc>
          <w:tcPr>
            <w:tcW w:w="7371" w:type="dxa"/>
          </w:tcPr>
          <w:p w14:paraId="5491DF77"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The vendor (including the individual members of any Joint Venture, Consortium or Association) shall submit only one   proposal, either in its own name or as part of a Joint </w:t>
            </w:r>
            <w:r w:rsidRPr="003B4C5D">
              <w:rPr>
                <w:rFonts w:asciiTheme="minorHAnsi" w:hAnsiTheme="minorHAnsi" w:cstheme="minorHAnsi"/>
                <w:color w:val="000000" w:themeColor="text1"/>
                <w:sz w:val="20"/>
                <w:szCs w:val="20"/>
              </w:rPr>
              <w:lastRenderedPageBreak/>
              <w:t>Venture, Consortium or Association.</w:t>
            </w:r>
          </w:p>
          <w:p w14:paraId="7B36B42A" w14:textId="77777777" w:rsidR="003B4C5D" w:rsidRPr="003B4C5D" w:rsidRDefault="003B4C5D" w:rsidP="004818CC">
            <w:pPr>
              <w:pStyle w:val="TableParagraph"/>
              <w:spacing w:before="0"/>
              <w:jc w:val="both"/>
              <w:rPr>
                <w:rFonts w:asciiTheme="minorHAnsi" w:hAnsiTheme="minorHAnsi" w:cstheme="minorHAnsi"/>
                <w:color w:val="000000" w:themeColor="text1"/>
                <w:sz w:val="20"/>
                <w:szCs w:val="20"/>
              </w:rPr>
            </w:pPr>
          </w:p>
          <w:p w14:paraId="7CAAAA96"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Proposals submitted by two (2) or more vendors shall all be rejected if they are found to have any of the following:</w:t>
            </w:r>
          </w:p>
          <w:p w14:paraId="3A5F3C19" w14:textId="77777777" w:rsidR="003B4C5D" w:rsidRPr="003B4C5D" w:rsidRDefault="003B4C5D" w:rsidP="004818CC">
            <w:pPr>
              <w:pStyle w:val="TableParagraph"/>
              <w:numPr>
                <w:ilvl w:val="0"/>
                <w:numId w:val="22"/>
              </w:numPr>
              <w:tabs>
                <w:tab w:val="left" w:pos="811"/>
                <w:tab w:val="left" w:pos="812"/>
              </w:tabs>
              <w:spacing w:before="0"/>
              <w:ind w:hanging="36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they have at least one partner, director or shareholder in common; or</w:t>
            </w:r>
          </w:p>
          <w:p w14:paraId="72914B71" w14:textId="77777777" w:rsidR="003B4C5D" w:rsidRPr="003B4C5D" w:rsidRDefault="003B4C5D" w:rsidP="004818CC">
            <w:pPr>
              <w:pStyle w:val="TableParagraph"/>
              <w:numPr>
                <w:ilvl w:val="0"/>
                <w:numId w:val="22"/>
              </w:numPr>
              <w:tabs>
                <w:tab w:val="left" w:pos="811"/>
                <w:tab w:val="left" w:pos="812"/>
              </w:tabs>
              <w:spacing w:before="0"/>
              <w:ind w:right="10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any one of them receive or have received any direct or indirect subsidy from the other/s; or</w:t>
            </w:r>
          </w:p>
          <w:p w14:paraId="4B082F60" w14:textId="77777777" w:rsidR="003B4C5D" w:rsidRPr="003B4C5D" w:rsidRDefault="003B4C5D" w:rsidP="004818CC">
            <w:pPr>
              <w:pStyle w:val="TableParagraph"/>
              <w:numPr>
                <w:ilvl w:val="0"/>
                <w:numId w:val="22"/>
              </w:numPr>
              <w:tabs>
                <w:tab w:val="left" w:pos="811"/>
                <w:tab w:val="left" w:pos="812"/>
              </w:tabs>
              <w:spacing w:before="0"/>
              <w:ind w:hanging="36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they have the same legal representative for purposes of this RFP; or</w:t>
            </w:r>
          </w:p>
          <w:p w14:paraId="140E6380" w14:textId="77777777" w:rsidR="003B4C5D" w:rsidRPr="003B4C5D" w:rsidRDefault="003B4C5D" w:rsidP="004818CC">
            <w:pPr>
              <w:pStyle w:val="TableParagraph"/>
              <w:numPr>
                <w:ilvl w:val="0"/>
                <w:numId w:val="22"/>
              </w:numPr>
              <w:tabs>
                <w:tab w:val="left" w:pos="812"/>
              </w:tabs>
              <w:spacing w:before="0"/>
              <w:ind w:right="10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they have a relationship with each other, directly or through common third parties, that puts them in a position to have access to information about or influence on the proposal of another vendor regarding this RFP process.</w:t>
            </w:r>
          </w:p>
          <w:p w14:paraId="070BCF04" w14:textId="77777777" w:rsidR="003B4C5D" w:rsidRPr="003B4C5D" w:rsidRDefault="003B4C5D" w:rsidP="004818CC">
            <w:pPr>
              <w:pStyle w:val="TableParagraph"/>
              <w:numPr>
                <w:ilvl w:val="0"/>
                <w:numId w:val="22"/>
              </w:numPr>
              <w:tabs>
                <w:tab w:val="left" w:pos="812"/>
              </w:tabs>
              <w:spacing w:before="0"/>
              <w:ind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they are subcontractors to each other’s proposal, or a subcontractor to one proposal also submits another proposal under its name as a lead vendor, or some key personnel proposed to be in the team of one vendor participates in more than one proposal received for this RFP process. This condition relating to the personnel does not apply to subcontractors being included in more than one proposal.</w:t>
            </w:r>
          </w:p>
        </w:tc>
      </w:tr>
      <w:tr w:rsidR="003B4C5D" w:rsidRPr="00EC1BFF" w14:paraId="7C60841D" w14:textId="77777777" w:rsidTr="07268979">
        <w:tc>
          <w:tcPr>
            <w:tcW w:w="2263" w:type="dxa"/>
          </w:tcPr>
          <w:p w14:paraId="174377B5"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lastRenderedPageBreak/>
              <w:t>21.</w:t>
            </w:r>
            <w:r w:rsidRPr="003B4C5D">
              <w:rPr>
                <w:rFonts w:cstheme="minorHAnsi"/>
                <w:b/>
                <w:color w:val="000000" w:themeColor="text1"/>
                <w:spacing w:val="8"/>
                <w:sz w:val="20"/>
                <w:szCs w:val="20"/>
              </w:rPr>
              <w:t xml:space="preserve"> </w:t>
            </w:r>
            <w:r w:rsidRPr="003B4C5D">
              <w:rPr>
                <w:rFonts w:cstheme="minorHAnsi"/>
                <w:b/>
                <w:color w:val="000000" w:themeColor="text1"/>
                <w:sz w:val="20"/>
                <w:szCs w:val="20"/>
              </w:rPr>
              <w:t>Alternative</w:t>
            </w:r>
            <w:r w:rsidRPr="003B4C5D">
              <w:rPr>
                <w:rFonts w:cstheme="minorHAnsi"/>
                <w:b/>
                <w:color w:val="000000" w:themeColor="text1"/>
                <w:spacing w:val="-3"/>
                <w:sz w:val="20"/>
                <w:szCs w:val="20"/>
              </w:rPr>
              <w:t xml:space="preserve"> </w:t>
            </w:r>
            <w:r w:rsidRPr="003B4C5D">
              <w:rPr>
                <w:rFonts w:cstheme="minorHAnsi"/>
                <w:b/>
                <w:color w:val="000000" w:themeColor="text1"/>
                <w:sz w:val="20"/>
                <w:szCs w:val="20"/>
              </w:rPr>
              <w:t>Proposals</w:t>
            </w:r>
          </w:p>
        </w:tc>
        <w:tc>
          <w:tcPr>
            <w:tcW w:w="7371" w:type="dxa"/>
          </w:tcPr>
          <w:p w14:paraId="12541D85" w14:textId="77777777" w:rsidR="003B4C5D" w:rsidRPr="003B4C5D" w:rsidRDefault="003B4C5D" w:rsidP="004818CC">
            <w:pPr>
              <w:pStyle w:val="TableParagraph"/>
              <w:spacing w:before="0"/>
              <w:ind w:left="0" w:right="9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Unless otherwise specified in the RFP, alternative proposals shall not be considered. If the submission of alternative proposals is allowed in the RFP, a vendor may submit an alternative proposal, but only if it also submits a proposal conforming to the RFP requirements. Where the conditions for its acceptance are met, or justifications are clearly established, UN Women reserves the right to award a contract based on an alternative proposal.</w:t>
            </w:r>
          </w:p>
          <w:p w14:paraId="3FFD24B9" w14:textId="77777777" w:rsidR="003B4C5D" w:rsidRPr="003B4C5D" w:rsidRDefault="003B4C5D" w:rsidP="004818CC">
            <w:pPr>
              <w:pStyle w:val="TableParagraph"/>
              <w:spacing w:before="0"/>
              <w:ind w:right="94"/>
              <w:jc w:val="both"/>
              <w:rPr>
                <w:rFonts w:asciiTheme="minorHAnsi" w:hAnsiTheme="minorHAnsi" w:cstheme="minorHAnsi"/>
                <w:color w:val="000000" w:themeColor="text1"/>
                <w:sz w:val="20"/>
                <w:szCs w:val="20"/>
              </w:rPr>
            </w:pPr>
          </w:p>
          <w:p w14:paraId="6D76A9E4"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If multiple/alternative proposals are being submitted, they must be clearly marked as “Main Proposal” and “Alternative Proposal”. If no indication is provided as to which proposal is the main proposal and which is/are the alternative proposal(s), then all proposals may be rejected.</w:t>
            </w:r>
          </w:p>
        </w:tc>
      </w:tr>
      <w:tr w:rsidR="003B4C5D" w:rsidRPr="00EC1BFF" w14:paraId="216454BD" w14:textId="77777777" w:rsidTr="07268979">
        <w:tc>
          <w:tcPr>
            <w:tcW w:w="2263" w:type="dxa"/>
          </w:tcPr>
          <w:p w14:paraId="1DB94925"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22.</w:t>
            </w:r>
            <w:r w:rsidRPr="003B4C5D">
              <w:rPr>
                <w:rFonts w:cstheme="minorHAnsi"/>
                <w:b/>
                <w:color w:val="000000" w:themeColor="text1"/>
                <w:spacing w:val="6"/>
                <w:sz w:val="20"/>
                <w:szCs w:val="20"/>
              </w:rPr>
              <w:t xml:space="preserve"> </w:t>
            </w:r>
            <w:r w:rsidRPr="003B4C5D">
              <w:rPr>
                <w:rFonts w:cstheme="minorHAnsi"/>
                <w:b/>
                <w:color w:val="000000" w:themeColor="text1"/>
                <w:sz w:val="20"/>
                <w:szCs w:val="20"/>
              </w:rPr>
              <w:t>Pre-Proposal</w:t>
            </w:r>
            <w:r w:rsidRPr="003B4C5D">
              <w:rPr>
                <w:rFonts w:cstheme="minorHAnsi"/>
                <w:b/>
                <w:color w:val="000000" w:themeColor="text1"/>
                <w:spacing w:val="-43"/>
                <w:sz w:val="20"/>
                <w:szCs w:val="20"/>
              </w:rPr>
              <w:t xml:space="preserve"> </w:t>
            </w:r>
            <w:r w:rsidRPr="003B4C5D">
              <w:rPr>
                <w:rFonts w:cstheme="minorHAnsi"/>
                <w:b/>
                <w:color w:val="000000" w:themeColor="text1"/>
                <w:sz w:val="20"/>
                <w:szCs w:val="20"/>
              </w:rPr>
              <w:t>Conference</w:t>
            </w:r>
          </w:p>
        </w:tc>
        <w:tc>
          <w:tcPr>
            <w:tcW w:w="7371" w:type="dxa"/>
          </w:tcPr>
          <w:p w14:paraId="6837C69D" w14:textId="77777777" w:rsidR="003B4C5D" w:rsidRPr="003B4C5D" w:rsidRDefault="003B4C5D" w:rsidP="004818CC">
            <w:pPr>
              <w:pStyle w:val="TableParagraph"/>
              <w:spacing w:before="0"/>
              <w:ind w:left="0" w:right="18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When appropriate, a pre-proposal conference will be conducted at the date, time, and location and according to any instructions specified in the RFP.</w:t>
            </w:r>
          </w:p>
          <w:p w14:paraId="3ECB5B63" w14:textId="77777777" w:rsidR="003B4C5D" w:rsidRPr="003B4C5D" w:rsidRDefault="003B4C5D" w:rsidP="004818CC">
            <w:pPr>
              <w:pStyle w:val="TableParagraph"/>
              <w:spacing w:before="0"/>
              <w:ind w:right="182"/>
              <w:jc w:val="both"/>
              <w:rPr>
                <w:rFonts w:asciiTheme="minorHAnsi" w:hAnsiTheme="minorHAnsi" w:cstheme="minorHAnsi"/>
                <w:color w:val="000000" w:themeColor="text1"/>
                <w:sz w:val="20"/>
                <w:szCs w:val="20"/>
              </w:rPr>
            </w:pPr>
          </w:p>
          <w:p w14:paraId="1A7DC374" w14:textId="77777777" w:rsidR="003B4C5D" w:rsidRPr="003B4C5D" w:rsidRDefault="003B4C5D" w:rsidP="004818CC">
            <w:pPr>
              <w:pStyle w:val="TableParagraph"/>
              <w:spacing w:before="0"/>
              <w:ind w:left="0" w:right="99"/>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If it is stated that the pre-proposal conference is mandatory, a Vendor who does not attend the pre-proposal conference shall become ineligible to submit a proposal under this RFP. If it is stated that the pre-proposal conference is not mandatory, non-attendance shall not result in disqualification of an interested vendor.</w:t>
            </w:r>
          </w:p>
          <w:p w14:paraId="65BFEE7D" w14:textId="77777777" w:rsidR="003B4C5D" w:rsidRPr="003B4C5D" w:rsidRDefault="003B4C5D" w:rsidP="004818CC">
            <w:pPr>
              <w:pStyle w:val="TableParagraph"/>
              <w:spacing w:before="0"/>
              <w:ind w:right="97"/>
              <w:jc w:val="both"/>
              <w:rPr>
                <w:rFonts w:asciiTheme="minorHAnsi" w:hAnsiTheme="minorHAnsi" w:cstheme="minorHAnsi"/>
                <w:color w:val="000000" w:themeColor="text1"/>
                <w:sz w:val="20"/>
                <w:szCs w:val="20"/>
              </w:rPr>
            </w:pPr>
          </w:p>
          <w:p w14:paraId="0F2D17D7" w14:textId="77777777" w:rsidR="003B4C5D" w:rsidRPr="003B4C5D" w:rsidRDefault="003B4C5D" w:rsidP="004818CC">
            <w:pPr>
              <w:pStyle w:val="TableParagraph"/>
              <w:spacing w:before="0"/>
              <w:ind w:left="0"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Information about each vendor’s representatives who will attend the pre-proposal conference shall be submitted in writing to the UN Women contact as listed in the RFP, including the full name and position of each representative at least 48 hours before the pre-proposal conference is to be held.</w:t>
            </w:r>
          </w:p>
          <w:p w14:paraId="4FF85232" w14:textId="77777777" w:rsidR="003B4C5D" w:rsidRPr="003B4C5D" w:rsidRDefault="003B4C5D" w:rsidP="004818CC">
            <w:pPr>
              <w:pStyle w:val="TableParagraph"/>
              <w:spacing w:before="0"/>
              <w:ind w:right="95"/>
              <w:jc w:val="both"/>
              <w:rPr>
                <w:rFonts w:asciiTheme="minorHAnsi" w:hAnsiTheme="minorHAnsi" w:cstheme="minorHAnsi"/>
                <w:color w:val="000000" w:themeColor="text1"/>
                <w:sz w:val="20"/>
                <w:szCs w:val="20"/>
              </w:rPr>
            </w:pPr>
          </w:p>
          <w:p w14:paraId="04761FC2" w14:textId="63258C3D" w:rsidR="003B4C5D" w:rsidRPr="003B4C5D" w:rsidRDefault="003B4C5D" w:rsidP="004818CC">
            <w:pPr>
              <w:pStyle w:val="TableParagraph"/>
              <w:spacing w:before="0"/>
              <w:ind w:left="0" w:right="9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UN Women will not issue any formal answers to questions from vendors regarding the RFP or proposal process during the pre-proposal conference. All questions shall be submitted in writing through the “Messages” functionality in the </w:t>
            </w:r>
            <w:hyperlink r:id="rId32" w:history="1">
              <w:r w:rsidRPr="003B4C5D">
                <w:rPr>
                  <w:rStyle w:val="Hyperlink"/>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xml:space="preserve"> system.</w:t>
            </w:r>
          </w:p>
          <w:p w14:paraId="42AD15EA" w14:textId="77777777" w:rsidR="003B4C5D" w:rsidRPr="003B4C5D" w:rsidRDefault="003B4C5D" w:rsidP="004818CC">
            <w:pPr>
              <w:pStyle w:val="TableParagraph"/>
              <w:spacing w:before="0"/>
              <w:ind w:right="94"/>
              <w:jc w:val="both"/>
              <w:rPr>
                <w:rFonts w:asciiTheme="minorHAnsi" w:hAnsiTheme="minorHAnsi" w:cstheme="minorHAnsi"/>
                <w:color w:val="000000" w:themeColor="text1"/>
                <w:sz w:val="20"/>
                <w:szCs w:val="20"/>
              </w:rPr>
            </w:pPr>
          </w:p>
          <w:p w14:paraId="052E93F1" w14:textId="77777777" w:rsidR="003B4C5D" w:rsidRPr="003B4C5D" w:rsidRDefault="003B4C5D" w:rsidP="004818CC">
            <w:pPr>
              <w:pStyle w:val="TableParagraph"/>
              <w:spacing w:before="0"/>
              <w:ind w:left="0"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pre-proposal conference shall be conducted for the purpose of providing background information only. Without limiting the Article 25 below - “Vendors Responsibility to Inform Themselves”-, vendors shall not rely upon any information, statement, or representation made at the pre-proposal conference unless that information, statement, or representation is confirmed by UN Women in writing.</w:t>
            </w:r>
          </w:p>
          <w:p w14:paraId="66EE4789" w14:textId="77777777" w:rsidR="003B4C5D" w:rsidRPr="003B4C5D" w:rsidRDefault="003B4C5D" w:rsidP="004818CC">
            <w:pPr>
              <w:pStyle w:val="TableParagraph"/>
              <w:spacing w:before="0"/>
              <w:ind w:right="95"/>
              <w:jc w:val="both"/>
              <w:rPr>
                <w:rFonts w:asciiTheme="minorHAnsi" w:hAnsiTheme="minorHAnsi" w:cstheme="minorHAnsi"/>
                <w:color w:val="000000" w:themeColor="text1"/>
                <w:sz w:val="20"/>
                <w:szCs w:val="20"/>
              </w:rPr>
            </w:pPr>
          </w:p>
          <w:p w14:paraId="5E3B3B71" w14:textId="0CB572B5"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 xml:space="preserve">Minutes of the pre-proposal conference will be disseminated through the </w:t>
            </w:r>
            <w:hyperlink r:id="rId33" w:history="1">
              <w:r w:rsidRPr="00A348C0">
                <w:rPr>
                  <w:rStyle w:val="Hyperlink"/>
                  <w:rFonts w:cstheme="minorHAnsi"/>
                  <w:color w:val="000000" w:themeColor="text1"/>
                  <w:sz w:val="20"/>
                  <w:szCs w:val="20"/>
                  <w:lang w:val="en-US"/>
                </w:rPr>
                <w:t>Quantum</w:t>
              </w:r>
            </w:hyperlink>
            <w:r w:rsidRPr="00A348C0">
              <w:rPr>
                <w:rFonts w:cstheme="minorHAnsi"/>
                <w:color w:val="000000" w:themeColor="text1"/>
                <w:sz w:val="20"/>
                <w:szCs w:val="20"/>
                <w:lang w:val="en-US"/>
              </w:rPr>
              <w:t xml:space="preserve"> system. No verbal statement made during the conference shall modify the terms and conditions of the RFP unless specifically incorporated in the minutes of the vendor’s conference or issued/posted as an amendment to RFP.</w:t>
            </w:r>
          </w:p>
        </w:tc>
      </w:tr>
      <w:tr w:rsidR="003B4C5D" w:rsidRPr="00EC1BFF" w14:paraId="35278032" w14:textId="77777777" w:rsidTr="07268979">
        <w:tc>
          <w:tcPr>
            <w:tcW w:w="2263" w:type="dxa"/>
          </w:tcPr>
          <w:p w14:paraId="2113A5B6"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t>23.</w:t>
            </w:r>
            <w:r w:rsidRPr="003B4C5D">
              <w:rPr>
                <w:rFonts w:cstheme="minorHAnsi"/>
                <w:b/>
                <w:color w:val="000000" w:themeColor="text1"/>
                <w:spacing w:val="12"/>
                <w:sz w:val="20"/>
                <w:szCs w:val="20"/>
              </w:rPr>
              <w:t xml:space="preserve"> </w:t>
            </w:r>
            <w:r w:rsidRPr="003B4C5D">
              <w:rPr>
                <w:rFonts w:cstheme="minorHAnsi"/>
                <w:b/>
                <w:color w:val="000000" w:themeColor="text1"/>
                <w:sz w:val="20"/>
                <w:szCs w:val="20"/>
              </w:rPr>
              <w:t>Site</w:t>
            </w:r>
            <w:r w:rsidRPr="003B4C5D">
              <w:rPr>
                <w:rFonts w:cstheme="minorHAnsi"/>
                <w:b/>
                <w:color w:val="000000" w:themeColor="text1"/>
                <w:spacing w:val="-3"/>
                <w:sz w:val="20"/>
                <w:szCs w:val="20"/>
              </w:rPr>
              <w:t xml:space="preserve"> </w:t>
            </w:r>
            <w:r w:rsidRPr="003B4C5D">
              <w:rPr>
                <w:rFonts w:cstheme="minorHAnsi"/>
                <w:b/>
                <w:color w:val="000000" w:themeColor="text1"/>
                <w:sz w:val="20"/>
                <w:szCs w:val="20"/>
              </w:rPr>
              <w:t>inspection</w:t>
            </w:r>
          </w:p>
        </w:tc>
        <w:tc>
          <w:tcPr>
            <w:tcW w:w="7371" w:type="dxa"/>
          </w:tcPr>
          <w:p w14:paraId="09C902CC"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When appropriate, a site inspection will be conducted at the date, time, and location and according to any instructions specified in the RFP.</w:t>
            </w:r>
          </w:p>
          <w:p w14:paraId="7F7D111D" w14:textId="77777777" w:rsidR="003B4C5D" w:rsidRPr="003B4C5D" w:rsidRDefault="003B4C5D" w:rsidP="004818CC">
            <w:pPr>
              <w:pStyle w:val="TableParagraph"/>
              <w:spacing w:before="0"/>
              <w:jc w:val="both"/>
              <w:rPr>
                <w:rFonts w:asciiTheme="minorHAnsi" w:hAnsiTheme="minorHAnsi" w:cstheme="minorHAnsi"/>
                <w:color w:val="000000" w:themeColor="text1"/>
                <w:sz w:val="20"/>
                <w:szCs w:val="20"/>
              </w:rPr>
            </w:pPr>
          </w:p>
          <w:p w14:paraId="7C0690E6"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lastRenderedPageBreak/>
              <w:t>If it is stated in the RFP that the site inspection is mandatory, a vendor who does not attend the site inspection shall become ineligible to submit a proposal under this RFP.</w:t>
            </w:r>
          </w:p>
          <w:p w14:paraId="22F1C211" w14:textId="77777777" w:rsidR="003B4C5D" w:rsidRPr="003B4C5D" w:rsidRDefault="003B4C5D" w:rsidP="004818CC">
            <w:pPr>
              <w:pStyle w:val="TableParagraph"/>
              <w:spacing w:before="0"/>
              <w:jc w:val="both"/>
              <w:rPr>
                <w:rFonts w:asciiTheme="minorHAnsi" w:hAnsiTheme="minorHAnsi" w:cstheme="minorHAnsi"/>
                <w:color w:val="000000" w:themeColor="text1"/>
                <w:sz w:val="20"/>
                <w:szCs w:val="20"/>
              </w:rPr>
            </w:pPr>
          </w:p>
          <w:p w14:paraId="2FAEB90E" w14:textId="77777777"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If it is stated that the site inspection is not mandatory, non-attendance shall not result in the disqualification of an interested vendor.</w:t>
            </w:r>
          </w:p>
          <w:p w14:paraId="5CFE0E5F" w14:textId="77777777" w:rsidR="003B4C5D" w:rsidRPr="003B4C5D" w:rsidRDefault="003B4C5D" w:rsidP="004818CC">
            <w:pPr>
              <w:pStyle w:val="TableParagraph"/>
              <w:spacing w:before="0"/>
              <w:ind w:right="93"/>
              <w:jc w:val="both"/>
              <w:rPr>
                <w:rFonts w:asciiTheme="minorHAnsi" w:hAnsiTheme="minorHAnsi" w:cstheme="minorHAnsi"/>
                <w:color w:val="000000" w:themeColor="text1"/>
                <w:sz w:val="20"/>
                <w:szCs w:val="20"/>
              </w:rPr>
            </w:pPr>
          </w:p>
          <w:p w14:paraId="197A4CDF"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Vendors participating in a site inspection shall be responsible for:</w:t>
            </w:r>
          </w:p>
          <w:p w14:paraId="03E3D23E" w14:textId="77777777" w:rsidR="003B4C5D" w:rsidRPr="003B4C5D" w:rsidRDefault="003B4C5D" w:rsidP="004818CC">
            <w:pPr>
              <w:pStyle w:val="TableParagraph"/>
              <w:numPr>
                <w:ilvl w:val="0"/>
                <w:numId w:val="23"/>
              </w:numPr>
              <w:tabs>
                <w:tab w:val="left" w:pos="830"/>
                <w:tab w:val="left" w:pos="831"/>
              </w:tabs>
              <w:spacing w:before="0"/>
              <w:ind w:right="24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Arranging for and wearing any necessary personal protective equipment,  including at a minimum: safety helmets, boots and reflective vests; and</w:t>
            </w:r>
          </w:p>
          <w:p w14:paraId="56055616" w14:textId="77777777" w:rsidR="003B4C5D" w:rsidRPr="003B4C5D" w:rsidRDefault="003B4C5D" w:rsidP="004818CC">
            <w:pPr>
              <w:pStyle w:val="TableParagraph"/>
              <w:numPr>
                <w:ilvl w:val="0"/>
                <w:numId w:val="23"/>
              </w:numPr>
              <w:tabs>
                <w:tab w:val="left" w:pos="876"/>
                <w:tab w:val="left" w:pos="877"/>
              </w:tabs>
              <w:spacing w:before="0"/>
              <w:ind w:right="10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Making and obtaining any travel/visa arrangements that may be required for the vendors to participate in a site inspection.</w:t>
            </w:r>
          </w:p>
          <w:p w14:paraId="25C4615C" w14:textId="77777777" w:rsidR="003B4C5D" w:rsidRPr="003B4C5D" w:rsidRDefault="003B4C5D" w:rsidP="004818CC">
            <w:pPr>
              <w:pStyle w:val="TableParagraph"/>
              <w:tabs>
                <w:tab w:val="left" w:pos="876"/>
                <w:tab w:val="left" w:pos="877"/>
              </w:tabs>
              <w:spacing w:before="0"/>
              <w:ind w:left="830" w:right="102"/>
              <w:jc w:val="both"/>
              <w:rPr>
                <w:rFonts w:asciiTheme="minorHAnsi" w:hAnsiTheme="minorHAnsi" w:cstheme="minorHAnsi"/>
                <w:color w:val="000000" w:themeColor="text1"/>
                <w:sz w:val="20"/>
                <w:szCs w:val="20"/>
              </w:rPr>
            </w:pPr>
          </w:p>
          <w:p w14:paraId="79D7D851"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Prior to attending a site inspection, vendors shall execute an indemnity waiver releasing  UN Women in respect of any liability that may arise from:</w:t>
            </w:r>
          </w:p>
          <w:p w14:paraId="689289B8" w14:textId="77777777" w:rsidR="003B4C5D" w:rsidRPr="003B4C5D" w:rsidRDefault="003B4C5D" w:rsidP="004818CC">
            <w:pPr>
              <w:pStyle w:val="TableParagraph"/>
              <w:numPr>
                <w:ilvl w:val="1"/>
                <w:numId w:val="23"/>
              </w:numPr>
              <w:spacing w:before="0"/>
              <w:ind w:left="885" w:hanging="42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loss of or damage to any real or personal property;</w:t>
            </w:r>
          </w:p>
          <w:p w14:paraId="58BA4011" w14:textId="77777777" w:rsidR="003B4C5D" w:rsidRPr="003B4C5D" w:rsidRDefault="003B4C5D" w:rsidP="004818CC">
            <w:pPr>
              <w:pStyle w:val="TableParagraph"/>
              <w:numPr>
                <w:ilvl w:val="1"/>
                <w:numId w:val="23"/>
              </w:numPr>
              <w:spacing w:before="0"/>
              <w:ind w:left="885" w:hanging="42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personal injury, disease or illness, or death of any person;</w:t>
            </w:r>
          </w:p>
          <w:p w14:paraId="7C38BF6A" w14:textId="77777777" w:rsidR="003B4C5D" w:rsidRPr="003B4C5D" w:rsidRDefault="003B4C5D" w:rsidP="004818CC">
            <w:pPr>
              <w:pStyle w:val="TableParagraph"/>
              <w:numPr>
                <w:ilvl w:val="1"/>
                <w:numId w:val="23"/>
              </w:numPr>
              <w:spacing w:before="0"/>
              <w:ind w:left="885" w:right="100" w:hanging="42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financial loss or expense, arising out of the carrying out of that site inspection; and</w:t>
            </w:r>
          </w:p>
          <w:p w14:paraId="28142D49" w14:textId="77777777" w:rsidR="003B4C5D" w:rsidRPr="003B4C5D" w:rsidRDefault="003B4C5D" w:rsidP="004818CC">
            <w:pPr>
              <w:pStyle w:val="TableParagraph"/>
              <w:numPr>
                <w:ilvl w:val="1"/>
                <w:numId w:val="23"/>
              </w:numPr>
              <w:spacing w:before="0"/>
              <w:ind w:left="885" w:right="99" w:hanging="42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transportation by UN Women to the site (if provided) as a result of any accidents or malicious acts by third parties.</w:t>
            </w:r>
          </w:p>
          <w:p w14:paraId="291A1307" w14:textId="77777777" w:rsidR="003B4C5D" w:rsidRPr="003B4C5D" w:rsidRDefault="003B4C5D" w:rsidP="004818CC">
            <w:pPr>
              <w:pStyle w:val="TableParagraph"/>
              <w:spacing w:before="0"/>
              <w:ind w:left="0" w:right="9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 Women will not issue any formal answers to questions from vendors regarding the RFP or solicitation process during a site inspection. All questions shall be submitted in accordance with Article 8 – “Clarification of solicitation documents”.</w:t>
            </w:r>
          </w:p>
          <w:p w14:paraId="6858AE49" w14:textId="77777777" w:rsidR="003B4C5D" w:rsidRPr="00A348C0" w:rsidRDefault="003B4C5D" w:rsidP="004818CC">
            <w:pPr>
              <w:jc w:val="both"/>
              <w:rPr>
                <w:rFonts w:cstheme="minorHAnsi"/>
                <w:color w:val="000000" w:themeColor="text1"/>
                <w:sz w:val="20"/>
                <w:szCs w:val="20"/>
                <w:lang w:val="en-US"/>
              </w:rPr>
            </w:pPr>
          </w:p>
          <w:p w14:paraId="2D230FF2"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A site inspection will be conducted to provide background information only. Without limiting the Article 25 - “Vendors Responsibility to inform themselves”- vendors shall not rely upon any information, statement, or representation made at a site inspection unless that information, statement, or representation is confirmed by UN Women in writing.</w:t>
            </w:r>
          </w:p>
        </w:tc>
      </w:tr>
      <w:tr w:rsidR="003B4C5D" w:rsidRPr="00EC1BFF" w14:paraId="4B3B9A8F" w14:textId="77777777" w:rsidTr="07268979">
        <w:tc>
          <w:tcPr>
            <w:tcW w:w="2263" w:type="dxa"/>
          </w:tcPr>
          <w:p w14:paraId="476DCA5E" w14:textId="77777777" w:rsidR="003B4C5D" w:rsidRPr="003B4C5D" w:rsidRDefault="003B4C5D" w:rsidP="00981EC0">
            <w:pPr>
              <w:ind w:left="313" w:hanging="284"/>
              <w:rPr>
                <w:rFonts w:cstheme="minorHAnsi"/>
                <w:color w:val="000000" w:themeColor="text1"/>
                <w:sz w:val="20"/>
                <w:szCs w:val="20"/>
              </w:rPr>
            </w:pPr>
            <w:r w:rsidRPr="003B4C5D">
              <w:rPr>
                <w:rFonts w:cstheme="minorHAnsi"/>
                <w:b/>
                <w:color w:val="000000" w:themeColor="text1"/>
                <w:sz w:val="20"/>
                <w:szCs w:val="20"/>
              </w:rPr>
              <w:lastRenderedPageBreak/>
              <w:t>24.</w:t>
            </w:r>
            <w:r w:rsidRPr="003B4C5D">
              <w:rPr>
                <w:rFonts w:cstheme="minorHAnsi"/>
                <w:b/>
                <w:color w:val="000000" w:themeColor="text1"/>
                <w:spacing w:val="11"/>
                <w:sz w:val="20"/>
                <w:szCs w:val="20"/>
              </w:rPr>
              <w:t xml:space="preserve"> </w:t>
            </w:r>
            <w:r w:rsidRPr="003B4C5D">
              <w:rPr>
                <w:rFonts w:cstheme="minorHAnsi"/>
                <w:b/>
                <w:color w:val="000000" w:themeColor="text1"/>
                <w:sz w:val="20"/>
                <w:szCs w:val="20"/>
              </w:rPr>
              <w:t>Errors</w:t>
            </w:r>
            <w:r w:rsidRPr="003B4C5D">
              <w:rPr>
                <w:rFonts w:cstheme="minorHAnsi"/>
                <w:b/>
                <w:color w:val="000000" w:themeColor="text1"/>
                <w:spacing w:val="-4"/>
                <w:sz w:val="20"/>
                <w:szCs w:val="20"/>
              </w:rPr>
              <w:t xml:space="preserve"> </w:t>
            </w:r>
            <w:r w:rsidRPr="003B4C5D">
              <w:rPr>
                <w:rFonts w:cstheme="minorHAnsi"/>
                <w:b/>
                <w:color w:val="000000" w:themeColor="text1"/>
                <w:sz w:val="20"/>
                <w:szCs w:val="20"/>
              </w:rPr>
              <w:t>or Omissions</w:t>
            </w:r>
          </w:p>
        </w:tc>
        <w:tc>
          <w:tcPr>
            <w:tcW w:w="7371" w:type="dxa"/>
          </w:tcPr>
          <w:p w14:paraId="59F94792"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Vendors shall immediately notify UN Women in writing of any ambiguities, errors, omissions, discrepancies, inconsistencies, or other faults in any part of the RFP, with full details of those ambiguities, errors, omissions, discrepancies, inconsistencies or other faults, and clarify their proposal. Vendors shall not benefit from such ambiguities, errors, omissions, discrepancies, inconsistencies, or other faults.</w:t>
            </w:r>
          </w:p>
        </w:tc>
      </w:tr>
      <w:tr w:rsidR="003B4C5D" w:rsidRPr="00EC1BFF" w14:paraId="3A01458A" w14:textId="77777777" w:rsidTr="07268979">
        <w:tc>
          <w:tcPr>
            <w:tcW w:w="2263" w:type="dxa"/>
          </w:tcPr>
          <w:p w14:paraId="48A536B7" w14:textId="77777777" w:rsidR="003B4C5D" w:rsidRPr="00A348C0" w:rsidRDefault="003B4C5D" w:rsidP="00981EC0">
            <w:pPr>
              <w:ind w:left="313" w:hanging="284"/>
              <w:rPr>
                <w:rFonts w:cstheme="minorHAnsi"/>
                <w:color w:val="000000" w:themeColor="text1"/>
                <w:sz w:val="20"/>
                <w:szCs w:val="20"/>
                <w:lang w:val="en-US"/>
              </w:rPr>
            </w:pPr>
            <w:r w:rsidRPr="00A348C0">
              <w:rPr>
                <w:rFonts w:cstheme="minorHAnsi"/>
                <w:b/>
                <w:color w:val="000000" w:themeColor="text1"/>
                <w:sz w:val="20"/>
                <w:szCs w:val="20"/>
                <w:lang w:val="en-US"/>
              </w:rPr>
              <w:t>25.</w:t>
            </w:r>
            <w:r w:rsidRPr="00A348C0">
              <w:rPr>
                <w:rFonts w:cstheme="minorHAnsi"/>
                <w:b/>
                <w:color w:val="000000" w:themeColor="text1"/>
                <w:spacing w:val="6"/>
                <w:sz w:val="20"/>
                <w:szCs w:val="20"/>
                <w:lang w:val="en-US"/>
              </w:rPr>
              <w:t xml:space="preserve"> </w:t>
            </w:r>
            <w:r w:rsidRPr="00A348C0">
              <w:rPr>
                <w:rFonts w:cstheme="minorHAnsi"/>
                <w:b/>
                <w:color w:val="000000" w:themeColor="text1"/>
                <w:sz w:val="20"/>
                <w:szCs w:val="20"/>
                <w:lang w:val="en-US"/>
              </w:rPr>
              <w:t>Vendors</w:t>
            </w:r>
            <w:r w:rsidRPr="00A348C0">
              <w:rPr>
                <w:rFonts w:cstheme="minorHAnsi"/>
                <w:b/>
                <w:color w:val="000000" w:themeColor="text1"/>
                <w:spacing w:val="-5"/>
                <w:sz w:val="20"/>
                <w:szCs w:val="20"/>
                <w:lang w:val="en-US"/>
              </w:rPr>
              <w:t xml:space="preserve"> </w:t>
            </w:r>
            <w:r w:rsidRPr="00A348C0">
              <w:rPr>
                <w:rFonts w:cstheme="minorHAnsi"/>
                <w:b/>
                <w:color w:val="000000" w:themeColor="text1"/>
                <w:sz w:val="20"/>
                <w:szCs w:val="20"/>
                <w:lang w:val="en-US"/>
              </w:rPr>
              <w:t xml:space="preserve">Responsibility </w:t>
            </w:r>
            <w:r w:rsidRPr="00A348C0">
              <w:rPr>
                <w:rFonts w:cstheme="minorHAnsi"/>
                <w:b/>
                <w:color w:val="000000" w:themeColor="text1"/>
                <w:spacing w:val="-43"/>
                <w:sz w:val="20"/>
                <w:szCs w:val="20"/>
                <w:lang w:val="en-US"/>
              </w:rPr>
              <w:t xml:space="preserve"> </w:t>
            </w:r>
            <w:r w:rsidRPr="00A348C0">
              <w:rPr>
                <w:rFonts w:cstheme="minorHAnsi"/>
                <w:b/>
                <w:color w:val="000000" w:themeColor="text1"/>
                <w:sz w:val="20"/>
                <w:szCs w:val="20"/>
                <w:lang w:val="en-US"/>
              </w:rPr>
              <w:t>to</w:t>
            </w:r>
            <w:r w:rsidRPr="00A348C0">
              <w:rPr>
                <w:rFonts w:cstheme="minorHAnsi"/>
                <w:b/>
                <w:color w:val="000000" w:themeColor="text1"/>
                <w:spacing w:val="-2"/>
                <w:sz w:val="20"/>
                <w:szCs w:val="20"/>
                <w:lang w:val="en-US"/>
              </w:rPr>
              <w:t xml:space="preserve"> </w:t>
            </w:r>
            <w:r w:rsidRPr="00A348C0">
              <w:rPr>
                <w:rFonts w:cstheme="minorHAnsi"/>
                <w:b/>
                <w:color w:val="000000" w:themeColor="text1"/>
                <w:sz w:val="20"/>
                <w:szCs w:val="20"/>
                <w:lang w:val="en-US"/>
              </w:rPr>
              <w:t>Inform</w:t>
            </w:r>
            <w:r w:rsidRPr="00A348C0">
              <w:rPr>
                <w:rFonts w:cstheme="minorHAnsi"/>
                <w:b/>
                <w:color w:val="000000" w:themeColor="text1"/>
                <w:spacing w:val="-1"/>
                <w:sz w:val="20"/>
                <w:szCs w:val="20"/>
                <w:lang w:val="en-US"/>
              </w:rPr>
              <w:t xml:space="preserve"> </w:t>
            </w:r>
            <w:r w:rsidRPr="00A348C0">
              <w:rPr>
                <w:rFonts w:cstheme="minorHAnsi"/>
                <w:b/>
                <w:color w:val="000000" w:themeColor="text1"/>
                <w:sz w:val="20"/>
                <w:szCs w:val="20"/>
                <w:lang w:val="en-US"/>
              </w:rPr>
              <w:t>Themselves</w:t>
            </w:r>
          </w:p>
        </w:tc>
        <w:tc>
          <w:tcPr>
            <w:tcW w:w="7371" w:type="dxa"/>
          </w:tcPr>
          <w:p w14:paraId="0530F15C" w14:textId="77777777" w:rsidR="003B4C5D" w:rsidRPr="003B4C5D" w:rsidRDefault="003B4C5D" w:rsidP="004818CC">
            <w:pPr>
              <w:pStyle w:val="TableParagraph"/>
              <w:spacing w:before="0"/>
              <w:ind w:left="0" w:right="9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Vendors shall be responsible for informing themselves in preparing their proposals. In this regard, vendors shall ensure that they:</w:t>
            </w:r>
          </w:p>
          <w:p w14:paraId="41A818F5" w14:textId="77777777" w:rsidR="003B4C5D" w:rsidRPr="003B4C5D" w:rsidRDefault="003B4C5D" w:rsidP="004818CC">
            <w:pPr>
              <w:pStyle w:val="TableParagraph"/>
              <w:numPr>
                <w:ilvl w:val="0"/>
                <w:numId w:val="24"/>
              </w:numPr>
              <w:tabs>
                <w:tab w:val="left" w:pos="471"/>
              </w:tabs>
              <w:spacing w:before="0"/>
              <w:ind w:right="99"/>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examine and fully inform themselves in relation to all aspects of the RFP, including the general conditions of contract and terms and conditions of the specific contract, and all other documents included or referred to in this RFP;</w:t>
            </w:r>
          </w:p>
          <w:p w14:paraId="68D2543B" w14:textId="77777777" w:rsidR="003B4C5D" w:rsidRPr="003B4C5D" w:rsidRDefault="003B4C5D" w:rsidP="004818CC">
            <w:pPr>
              <w:pStyle w:val="TableParagraph"/>
              <w:numPr>
                <w:ilvl w:val="0"/>
                <w:numId w:val="24"/>
              </w:numPr>
              <w:tabs>
                <w:tab w:val="left" w:pos="471"/>
              </w:tabs>
              <w:spacing w:before="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review the RFP to ensure that they have a complete copy of all documents;</w:t>
            </w:r>
          </w:p>
          <w:p w14:paraId="67F6447B" w14:textId="77777777" w:rsidR="003B4C5D" w:rsidRPr="003B4C5D" w:rsidRDefault="003B4C5D" w:rsidP="004818CC">
            <w:pPr>
              <w:pStyle w:val="TableParagraph"/>
              <w:numPr>
                <w:ilvl w:val="0"/>
                <w:numId w:val="24"/>
              </w:numPr>
              <w:tabs>
                <w:tab w:val="left" w:pos="471"/>
              </w:tabs>
              <w:spacing w:before="0"/>
              <w:ind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obtain through the </w:t>
            </w:r>
            <w:hyperlink r:id="rId34" w:history="1">
              <w:r w:rsidRPr="003B4C5D">
                <w:rPr>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xml:space="preserve"> system and examine all other information relevant to the project and the scope of the requirements available on reasonable inquiry;</w:t>
            </w:r>
          </w:p>
          <w:p w14:paraId="6DAE15D9" w14:textId="77777777" w:rsidR="003B4C5D" w:rsidRPr="003B4C5D" w:rsidRDefault="003B4C5D" w:rsidP="004818CC">
            <w:pPr>
              <w:pStyle w:val="TableParagraph"/>
              <w:numPr>
                <w:ilvl w:val="0"/>
                <w:numId w:val="24"/>
              </w:numPr>
              <w:tabs>
                <w:tab w:val="left" w:pos="471"/>
              </w:tabs>
              <w:spacing w:before="0"/>
              <w:ind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verify all relevant representations, statements, and information, including those contained or referred to in the RFP or made orally during any clarification meeting or site Inspection or any discussion with UN Women, its employees or personnel;</w:t>
            </w:r>
          </w:p>
          <w:p w14:paraId="4A8906A4" w14:textId="77777777" w:rsidR="003B4C5D" w:rsidRPr="003B4C5D" w:rsidRDefault="003B4C5D" w:rsidP="004818CC">
            <w:pPr>
              <w:pStyle w:val="TableParagraph"/>
              <w:numPr>
                <w:ilvl w:val="0"/>
                <w:numId w:val="24"/>
              </w:numPr>
              <w:tabs>
                <w:tab w:val="left" w:pos="471"/>
              </w:tabs>
              <w:spacing w:before="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attend any pre-proposal conference or a site inspection if it is mandatory under this RFP;</w:t>
            </w:r>
          </w:p>
          <w:p w14:paraId="05D08F22" w14:textId="77777777" w:rsidR="003B4C5D" w:rsidRPr="003B4C5D" w:rsidRDefault="003B4C5D" w:rsidP="004818CC">
            <w:pPr>
              <w:pStyle w:val="TableParagraph"/>
              <w:numPr>
                <w:ilvl w:val="0"/>
                <w:numId w:val="24"/>
              </w:numPr>
              <w:tabs>
                <w:tab w:val="left" w:pos="471"/>
              </w:tabs>
              <w:spacing w:before="0"/>
              <w:ind w:right="10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fully inform and satisfy themselves as to requirements of any relevant authorities and laws that apply, or may in the future apply, to the provision of the goods/services/works; and</w:t>
            </w:r>
          </w:p>
          <w:p w14:paraId="2D0FBEC1" w14:textId="77777777" w:rsidR="003B4C5D" w:rsidRPr="003B4C5D" w:rsidRDefault="003B4C5D" w:rsidP="004818CC">
            <w:pPr>
              <w:pStyle w:val="TableParagraph"/>
              <w:numPr>
                <w:ilvl w:val="0"/>
                <w:numId w:val="24"/>
              </w:numPr>
              <w:tabs>
                <w:tab w:val="left" w:pos="471"/>
              </w:tabs>
              <w:spacing w:before="0"/>
              <w:ind w:right="9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form their own assessment of the nature and extent of the services required as included in the Terms of Reference and other relevant documents, and properly account for all requirements in their proposal.</w:t>
            </w:r>
          </w:p>
          <w:p w14:paraId="5015BCD1" w14:textId="77777777" w:rsidR="003B4C5D" w:rsidRPr="003B4C5D" w:rsidRDefault="003B4C5D" w:rsidP="004818CC">
            <w:pPr>
              <w:pStyle w:val="TableParagraph"/>
              <w:spacing w:before="0"/>
              <w:ind w:right="94"/>
              <w:jc w:val="both"/>
              <w:rPr>
                <w:rFonts w:asciiTheme="minorHAnsi" w:hAnsiTheme="minorHAnsi" w:cstheme="minorHAnsi"/>
                <w:color w:val="000000" w:themeColor="text1"/>
                <w:sz w:val="20"/>
                <w:szCs w:val="20"/>
              </w:rPr>
            </w:pPr>
          </w:p>
          <w:p w14:paraId="6CF97B6F"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Vendors acknowledge that they have not relied upon any information not included in this RFP, and that UN Women, its directors, employees, and personnel make no representations or warranties (express or implied) as to the accuracy or completeness of this RFP or any other information provided to the vendors.</w:t>
            </w:r>
          </w:p>
        </w:tc>
      </w:tr>
      <w:tr w:rsidR="003B4C5D" w:rsidRPr="00EC1BFF" w14:paraId="32C2D8B3" w14:textId="77777777" w:rsidTr="07268979">
        <w:tc>
          <w:tcPr>
            <w:tcW w:w="2263" w:type="dxa"/>
          </w:tcPr>
          <w:p w14:paraId="5DD58E7B" w14:textId="77777777" w:rsidR="003B4C5D" w:rsidRPr="00A348C0" w:rsidRDefault="003B4C5D" w:rsidP="00981EC0">
            <w:pPr>
              <w:ind w:left="313" w:hanging="284"/>
              <w:rPr>
                <w:rFonts w:cstheme="minorHAnsi"/>
                <w:color w:val="000000" w:themeColor="text1"/>
                <w:sz w:val="20"/>
                <w:szCs w:val="20"/>
                <w:lang w:val="en-US"/>
              </w:rPr>
            </w:pPr>
            <w:r w:rsidRPr="00A348C0">
              <w:rPr>
                <w:rFonts w:cstheme="minorHAnsi"/>
                <w:b/>
                <w:color w:val="000000" w:themeColor="text1"/>
                <w:sz w:val="20"/>
                <w:szCs w:val="20"/>
                <w:lang w:val="en-US"/>
              </w:rPr>
              <w:lastRenderedPageBreak/>
              <w:t>26.</w:t>
            </w:r>
            <w:r w:rsidRPr="00A348C0">
              <w:rPr>
                <w:rFonts w:cstheme="minorHAnsi"/>
                <w:b/>
                <w:color w:val="000000" w:themeColor="text1"/>
                <w:spacing w:val="10"/>
                <w:sz w:val="20"/>
                <w:szCs w:val="20"/>
                <w:lang w:val="en-US"/>
              </w:rPr>
              <w:t xml:space="preserve"> </w:t>
            </w:r>
            <w:r w:rsidRPr="00A348C0">
              <w:rPr>
                <w:rFonts w:cstheme="minorHAnsi"/>
                <w:b/>
                <w:color w:val="000000" w:themeColor="text1"/>
                <w:sz w:val="20"/>
                <w:szCs w:val="20"/>
                <w:lang w:val="en-US"/>
              </w:rPr>
              <w:t>No</w:t>
            </w:r>
            <w:r w:rsidRPr="00A348C0">
              <w:rPr>
                <w:rFonts w:cstheme="minorHAnsi"/>
                <w:b/>
                <w:color w:val="000000" w:themeColor="text1"/>
                <w:spacing w:val="-2"/>
                <w:sz w:val="20"/>
                <w:szCs w:val="20"/>
                <w:lang w:val="en-US"/>
              </w:rPr>
              <w:t xml:space="preserve"> </w:t>
            </w:r>
            <w:r w:rsidRPr="00A348C0">
              <w:rPr>
                <w:rFonts w:cstheme="minorHAnsi"/>
                <w:b/>
                <w:color w:val="000000" w:themeColor="text1"/>
                <w:sz w:val="20"/>
                <w:szCs w:val="20"/>
                <w:lang w:val="en-US"/>
              </w:rPr>
              <w:t>Material</w:t>
            </w:r>
            <w:r w:rsidRPr="00A348C0">
              <w:rPr>
                <w:rFonts w:cstheme="minorHAnsi"/>
                <w:b/>
                <w:color w:val="000000" w:themeColor="text1"/>
                <w:spacing w:val="-3"/>
                <w:sz w:val="20"/>
                <w:szCs w:val="20"/>
                <w:lang w:val="en-US"/>
              </w:rPr>
              <w:t xml:space="preserve"> </w:t>
            </w:r>
            <w:r w:rsidRPr="00A348C0">
              <w:rPr>
                <w:rFonts w:cstheme="minorHAnsi"/>
                <w:b/>
                <w:color w:val="000000" w:themeColor="text1"/>
                <w:sz w:val="20"/>
                <w:szCs w:val="20"/>
                <w:lang w:val="en-US"/>
              </w:rPr>
              <w:t xml:space="preserve">Change(s) </w:t>
            </w:r>
            <w:r w:rsidRPr="00A348C0">
              <w:rPr>
                <w:rFonts w:cstheme="minorHAnsi"/>
                <w:b/>
                <w:color w:val="000000" w:themeColor="text1"/>
                <w:spacing w:val="-43"/>
                <w:sz w:val="20"/>
                <w:szCs w:val="20"/>
                <w:lang w:val="en-US"/>
              </w:rPr>
              <w:t xml:space="preserve"> </w:t>
            </w:r>
            <w:r w:rsidRPr="00A348C0">
              <w:rPr>
                <w:rFonts w:cstheme="minorHAnsi"/>
                <w:b/>
                <w:color w:val="000000" w:themeColor="text1"/>
                <w:sz w:val="20"/>
                <w:szCs w:val="20"/>
                <w:lang w:val="en-US"/>
              </w:rPr>
              <w:t>in Circumstances</w:t>
            </w:r>
          </w:p>
        </w:tc>
        <w:tc>
          <w:tcPr>
            <w:tcW w:w="7371" w:type="dxa"/>
          </w:tcPr>
          <w:p w14:paraId="64C7EC3C"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vendor shall inform UN Women of any change(s) of circumstances arising during the RFP process, including but not limited to:</w:t>
            </w:r>
          </w:p>
          <w:p w14:paraId="64BE94AF" w14:textId="77777777" w:rsidR="003B4C5D" w:rsidRPr="003B4C5D" w:rsidRDefault="003B4C5D" w:rsidP="004818CC">
            <w:pPr>
              <w:pStyle w:val="TableParagraph"/>
              <w:numPr>
                <w:ilvl w:val="0"/>
                <w:numId w:val="25"/>
              </w:numPr>
              <w:tabs>
                <w:tab w:val="left" w:pos="831"/>
              </w:tabs>
              <w:spacing w:before="0"/>
              <w:ind w:hanging="36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 change affecting any declaration, accreditation, license or approval;</w:t>
            </w:r>
          </w:p>
          <w:p w14:paraId="7E5AE413" w14:textId="77777777" w:rsidR="003B4C5D" w:rsidRPr="003B4C5D" w:rsidRDefault="003B4C5D" w:rsidP="004818CC">
            <w:pPr>
              <w:pStyle w:val="TableParagraph"/>
              <w:numPr>
                <w:ilvl w:val="0"/>
                <w:numId w:val="25"/>
              </w:numPr>
              <w:tabs>
                <w:tab w:val="left" w:pos="831"/>
              </w:tabs>
              <w:spacing w:before="0"/>
              <w:ind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re-organizational changes, company re-structuring, a take-over, buy-out or similar event(s) affecting the operation and/or financing of the vendor or its major sub-contractors;</w:t>
            </w:r>
          </w:p>
          <w:p w14:paraId="7FEC9952" w14:textId="77777777" w:rsidR="003B4C5D" w:rsidRPr="003B4C5D" w:rsidRDefault="003B4C5D" w:rsidP="004818CC">
            <w:pPr>
              <w:pStyle w:val="TableParagraph"/>
              <w:numPr>
                <w:ilvl w:val="0"/>
                <w:numId w:val="25"/>
              </w:numPr>
              <w:tabs>
                <w:tab w:val="left" w:pos="831"/>
              </w:tabs>
              <w:spacing w:before="0"/>
              <w:ind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 change to any information on which UN Women may rely in assessing proposals.</w:t>
            </w:r>
          </w:p>
        </w:tc>
      </w:tr>
      <w:tr w:rsidR="003B4C5D" w:rsidRPr="00EC1BFF" w14:paraId="215EDE66" w14:textId="77777777" w:rsidTr="07268979">
        <w:tc>
          <w:tcPr>
            <w:tcW w:w="2263" w:type="dxa"/>
          </w:tcPr>
          <w:p w14:paraId="780012E1"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27. Instruction for Proposal Submission</w:t>
            </w:r>
          </w:p>
        </w:tc>
        <w:tc>
          <w:tcPr>
            <w:tcW w:w="7371" w:type="dxa"/>
          </w:tcPr>
          <w:p w14:paraId="35E1495C" w14:textId="77777777"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submit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complete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electronically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through the</w:t>
            </w:r>
            <w:r w:rsidRPr="003B4C5D">
              <w:rPr>
                <w:rFonts w:asciiTheme="minorHAnsi" w:hAnsiTheme="minorHAnsi" w:cstheme="minorHAnsi"/>
                <w:color w:val="000000" w:themeColor="text1"/>
                <w:spacing w:val="1"/>
                <w:sz w:val="20"/>
                <w:szCs w:val="20"/>
              </w:rPr>
              <w:t xml:space="preserve"> </w:t>
            </w:r>
            <w:hyperlink r:id="rId35" w:history="1">
              <w:r w:rsidRPr="003B4C5D">
                <w:rPr>
                  <w:rStyle w:val="Hyperlink"/>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xml:space="preserve"> system. The original Proposal Security, if required, must be sent via courier or hand-delivered, in addition to the electronic copy (as described under Article 18 – “Proposal Security/Bid Bond” above).</w:t>
            </w:r>
          </w:p>
          <w:p w14:paraId="1EC81F92" w14:textId="77777777" w:rsidR="003B4C5D" w:rsidRPr="003B4C5D" w:rsidRDefault="003B4C5D" w:rsidP="004818CC">
            <w:pPr>
              <w:pStyle w:val="TableParagraph"/>
              <w:spacing w:before="0"/>
              <w:ind w:right="93"/>
              <w:jc w:val="both"/>
              <w:rPr>
                <w:rFonts w:asciiTheme="minorHAnsi" w:hAnsiTheme="minorHAnsi" w:cstheme="minorHAnsi"/>
                <w:color w:val="000000" w:themeColor="text1"/>
                <w:sz w:val="20"/>
                <w:szCs w:val="20"/>
              </w:rPr>
            </w:pPr>
          </w:p>
          <w:p w14:paraId="7E6FF303" w14:textId="77777777" w:rsidR="003B4C5D" w:rsidRPr="003B4C5D" w:rsidRDefault="003B4C5D" w:rsidP="004818CC">
            <w:pPr>
              <w:pStyle w:val="TableParagraph"/>
              <w:spacing w:before="0"/>
              <w:ind w:left="0" w:right="99"/>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Electronic files that form part of the Proposal must be documents and forms in accordance with the format and requirements indicated in the RFP (use the templates provided, where applicable).</w:t>
            </w:r>
          </w:p>
          <w:p w14:paraId="27CAA52A" w14:textId="77777777" w:rsidR="003B4C5D" w:rsidRPr="003B4C5D" w:rsidRDefault="003B4C5D" w:rsidP="004818CC">
            <w:pPr>
              <w:pStyle w:val="TableParagraph"/>
              <w:spacing w:before="0"/>
              <w:ind w:right="99"/>
              <w:jc w:val="both"/>
              <w:rPr>
                <w:rFonts w:asciiTheme="minorHAnsi" w:hAnsiTheme="minorHAnsi" w:cstheme="minorHAnsi"/>
                <w:color w:val="000000" w:themeColor="text1"/>
                <w:sz w:val="20"/>
                <w:szCs w:val="20"/>
              </w:rPr>
            </w:pPr>
          </w:p>
          <w:p w14:paraId="242F0577" w14:textId="60ED1D1A" w:rsidR="003B4C5D" w:rsidRPr="003B4C5D" w:rsidRDefault="003B4C5D" w:rsidP="004818CC">
            <w:pPr>
              <w:pStyle w:val="TableParagraph"/>
              <w:spacing w:before="0"/>
              <w:ind w:left="0" w:right="9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Documents related to the Technical and the Financial parts of the Proposal must be submitted in separate envelopes, named respectively the “Technical” and the “Commercial” (Financial). The Proposal shall be submitted through the “Negotiations” section of the “Supplier Portal” in the </w:t>
            </w:r>
            <w:hyperlink r:id="rId36" w:history="1">
              <w:r w:rsidRPr="003B4C5D">
                <w:rPr>
                  <w:rStyle w:val="Hyperlink"/>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xml:space="preserve"> system. The Proposal shall consist of the documents listed in the RFP.</w:t>
            </w:r>
          </w:p>
          <w:p w14:paraId="3AF16B77" w14:textId="77777777" w:rsidR="003B4C5D" w:rsidRPr="003B4C5D" w:rsidRDefault="003B4C5D" w:rsidP="004818CC">
            <w:pPr>
              <w:pStyle w:val="TableParagraph"/>
              <w:spacing w:before="0"/>
              <w:ind w:left="0" w:right="9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Documents containing any information on the financial aspects of the Proposal MUST be attached only to the Commercial (Financial) Envelope. Failure to do so may result in disqualification.</w:t>
            </w:r>
          </w:p>
          <w:p w14:paraId="5AB487C6" w14:textId="77777777" w:rsidR="003B4C5D" w:rsidRPr="003B4C5D" w:rsidRDefault="003B4C5D" w:rsidP="004818CC">
            <w:pPr>
              <w:pStyle w:val="TableParagraph"/>
              <w:spacing w:before="0"/>
              <w:ind w:left="88" w:right="96"/>
              <w:jc w:val="both"/>
              <w:rPr>
                <w:rFonts w:asciiTheme="minorHAnsi" w:hAnsiTheme="minorHAnsi" w:cstheme="minorHAnsi"/>
                <w:color w:val="000000" w:themeColor="text1"/>
                <w:sz w:val="20"/>
                <w:szCs w:val="20"/>
              </w:rPr>
            </w:pPr>
          </w:p>
          <w:p w14:paraId="5AC9A513" w14:textId="77777777" w:rsidR="003B4C5D" w:rsidRPr="003B4C5D" w:rsidRDefault="003B4C5D" w:rsidP="004818CC">
            <w:pPr>
              <w:pStyle w:val="TableParagraph"/>
              <w:spacing w:before="0"/>
              <w:ind w:left="0" w:right="9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proposal shall be signed by the vendor’s representative duly authorized to commit the proposal. The authorization shall be communicated through a document evidencing such authorization issued by the legal representative of the proposing entity, or, if requested, a Power of Attorney, accompanying the proposal.</w:t>
            </w:r>
          </w:p>
          <w:p w14:paraId="04CEA432" w14:textId="77777777" w:rsidR="003B4C5D" w:rsidRPr="003B4C5D" w:rsidRDefault="003B4C5D" w:rsidP="004818CC">
            <w:pPr>
              <w:pStyle w:val="TableParagraph"/>
              <w:spacing w:before="0"/>
              <w:ind w:left="88" w:right="94"/>
              <w:jc w:val="both"/>
              <w:rPr>
                <w:rFonts w:asciiTheme="minorHAnsi" w:hAnsiTheme="minorHAnsi" w:cstheme="minorHAnsi"/>
                <w:color w:val="000000" w:themeColor="text1"/>
                <w:sz w:val="20"/>
                <w:szCs w:val="20"/>
              </w:rPr>
            </w:pPr>
          </w:p>
          <w:p w14:paraId="067DC0EC"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Vendors must be aware that the mere act of submission of a proposal, in and of itself, implies that the vendor fully accepts the UN Women General Conditions of Contracts and the terms and conditions of the specific contract.</w:t>
            </w:r>
          </w:p>
        </w:tc>
      </w:tr>
      <w:tr w:rsidR="003B4C5D" w:rsidRPr="00EC1BFF" w14:paraId="4C72A557" w14:textId="77777777" w:rsidTr="07268979">
        <w:tc>
          <w:tcPr>
            <w:tcW w:w="2263" w:type="dxa"/>
          </w:tcPr>
          <w:p w14:paraId="4F86BF87"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28. Deadline for Proposal Submission</w:t>
            </w:r>
          </w:p>
        </w:tc>
        <w:tc>
          <w:tcPr>
            <w:tcW w:w="7371" w:type="dxa"/>
          </w:tcPr>
          <w:p w14:paraId="7F6E7B07"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 xml:space="preserve">Complete proposals must be received by UN Women in the manner, and no later than the date and time, specified in this document and the RFP. If any doubt exists as to the time zone in which the Proposal should be submitted, refer to </w:t>
            </w:r>
            <w:hyperlink r:id="rId37" w:history="1">
              <w:r w:rsidRPr="00A348C0">
                <w:rPr>
                  <w:rStyle w:val="Hyperlink"/>
                  <w:rFonts w:cstheme="minorHAnsi"/>
                  <w:color w:val="000000" w:themeColor="text1"/>
                  <w:sz w:val="20"/>
                  <w:szCs w:val="20"/>
                  <w:lang w:val="en-US"/>
                </w:rPr>
                <w:t>http://www.timeanddate.com/worldclock/</w:t>
              </w:r>
            </w:hyperlink>
            <w:r w:rsidRPr="00A348C0">
              <w:rPr>
                <w:rFonts w:cstheme="minorHAnsi"/>
                <w:color w:val="000000" w:themeColor="text1"/>
                <w:sz w:val="20"/>
                <w:szCs w:val="20"/>
                <w:lang w:val="en-US"/>
              </w:rPr>
              <w:t>. It shall be the sole responsibility of the vendors to ensure that their proposal is received by UN Women by the closing date and time. UN Women shall accept no responsibility for proposals that arrive late due to the courier company or any technical issues and shall only recognize the actual date and time that the proposal was received by UN Women. Any proposals received after the stipulated deadline will be rejected.</w:t>
            </w:r>
          </w:p>
        </w:tc>
      </w:tr>
      <w:tr w:rsidR="003B4C5D" w:rsidRPr="00EC1BFF" w14:paraId="527A8D37" w14:textId="77777777" w:rsidTr="07268979">
        <w:tc>
          <w:tcPr>
            <w:tcW w:w="2263" w:type="dxa"/>
          </w:tcPr>
          <w:p w14:paraId="653DE6BA" w14:textId="77777777" w:rsidR="003B4C5D" w:rsidRPr="00A348C0" w:rsidRDefault="003B4C5D" w:rsidP="00981EC0">
            <w:pPr>
              <w:ind w:left="313" w:hanging="284"/>
              <w:rPr>
                <w:rFonts w:cstheme="minorHAnsi"/>
                <w:b/>
                <w:bCs/>
                <w:color w:val="000000" w:themeColor="text1"/>
                <w:sz w:val="20"/>
                <w:szCs w:val="20"/>
                <w:lang w:val="en-US"/>
              </w:rPr>
            </w:pPr>
            <w:r w:rsidRPr="00A348C0">
              <w:rPr>
                <w:rFonts w:cstheme="minorHAnsi"/>
                <w:b/>
                <w:bCs/>
                <w:color w:val="000000" w:themeColor="text1"/>
                <w:sz w:val="20"/>
                <w:szCs w:val="20"/>
                <w:lang w:val="en-US"/>
              </w:rPr>
              <w:t>29. Withdrawal, Substitution, and Modification of Proposals</w:t>
            </w:r>
          </w:p>
        </w:tc>
        <w:tc>
          <w:tcPr>
            <w:tcW w:w="7371" w:type="dxa"/>
          </w:tcPr>
          <w:p w14:paraId="12C94B89" w14:textId="77777777"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r w:rsidRPr="003B4C5D">
              <w:rPr>
                <w:rFonts w:asciiTheme="minorHAnsi" w:eastAsiaTheme="minorHAnsi" w:hAnsiTheme="minorHAnsi" w:cstheme="minorHAnsi"/>
                <w:color w:val="000000" w:themeColor="text1"/>
                <w:sz w:val="20"/>
                <w:szCs w:val="20"/>
                <w:lang w:val="en-GB"/>
              </w:rPr>
              <w:t>A vendor may withdraw, substitute or modify its proposal after it has been submitted at any time prior to the deadline for submission. In case of withdrawal, the vendor shall send a written notice to UN Women through the “Messages” functionality in</w:t>
            </w:r>
            <w:r w:rsidRPr="003B4C5D">
              <w:rPr>
                <w:rFonts w:asciiTheme="minorHAnsi" w:hAnsiTheme="minorHAnsi" w:cstheme="minorHAnsi"/>
                <w:color w:val="000000" w:themeColor="text1"/>
                <w:sz w:val="20"/>
                <w:szCs w:val="20"/>
              </w:rPr>
              <w:t xml:space="preserve"> </w:t>
            </w:r>
            <w:hyperlink r:id="rId38" w:history="1">
              <w:r w:rsidRPr="003B4C5D">
                <w:rPr>
                  <w:rStyle w:val="Hyperlink"/>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duly signed by an authorized representative, and shall include a copy of the authorization (or a Power of Attorney). In case of substitution or modification of the proposal, if any, the vendor shall resubmit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their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
                <w:sz w:val="20"/>
                <w:szCs w:val="20"/>
              </w:rPr>
              <w:t xml:space="preserve"> the </w:t>
            </w:r>
            <w:hyperlink r:id="rId39" w:history="1">
              <w:r w:rsidRPr="003B4C5D">
                <w:rPr>
                  <w:rStyle w:val="Hyperlink"/>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xml:space="preserve"> s</w:t>
            </w:r>
            <w:r w:rsidRPr="003B4C5D">
              <w:rPr>
                <w:rFonts w:asciiTheme="minorHAnsi" w:hAnsiTheme="minorHAnsi" w:cstheme="minorHAnsi"/>
                <w:color w:val="000000" w:themeColor="text1"/>
                <w:spacing w:val="-6"/>
                <w:sz w:val="20"/>
                <w:szCs w:val="20"/>
              </w:rPr>
              <w:t xml:space="preserve">ystem.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substituted</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modified</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supersede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initial</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proposal.</w:t>
            </w:r>
          </w:p>
          <w:p w14:paraId="4F6371B4" w14:textId="77777777" w:rsidR="003B4C5D" w:rsidRPr="003B4C5D" w:rsidRDefault="003B4C5D" w:rsidP="004818CC">
            <w:pPr>
              <w:pStyle w:val="TableParagraph"/>
              <w:spacing w:before="0"/>
              <w:ind w:right="93"/>
              <w:jc w:val="both"/>
              <w:rPr>
                <w:rFonts w:asciiTheme="minorHAnsi" w:hAnsiTheme="minorHAnsi" w:cstheme="minorHAnsi"/>
                <w:color w:val="000000" w:themeColor="text1"/>
                <w:sz w:val="20"/>
                <w:szCs w:val="20"/>
              </w:rPr>
            </w:pPr>
          </w:p>
          <w:p w14:paraId="350DE34D" w14:textId="7777777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It is the responsibility of the vendor to properly follow the portal instructions. Detailed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instructions on how to cancel or modify a proposal directly in the portal are provided in relevant guidelines. However, after the deadline for proposal submission, the proposals shall remain valid and open for acceptance by UN Women for the entire proposal validity period, which may be extended.</w:t>
            </w:r>
          </w:p>
          <w:p w14:paraId="70D5E3CD" w14:textId="77777777" w:rsidR="003B4C5D" w:rsidRPr="003B4C5D" w:rsidRDefault="003B4C5D" w:rsidP="004818CC">
            <w:pPr>
              <w:pStyle w:val="TableParagraph"/>
              <w:spacing w:before="0"/>
              <w:ind w:right="100"/>
              <w:jc w:val="both"/>
              <w:rPr>
                <w:rFonts w:asciiTheme="minorHAnsi" w:hAnsiTheme="minorHAnsi" w:cstheme="minorHAnsi"/>
                <w:color w:val="000000" w:themeColor="text1"/>
                <w:sz w:val="20"/>
                <w:szCs w:val="20"/>
              </w:rPr>
            </w:pPr>
          </w:p>
          <w:p w14:paraId="58911FB7"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lastRenderedPageBreak/>
              <w:t>Any samples submitted with respect to the RFP will be made available for collection by the vendor that submitted it within 15 days of notification of the outcome of the solicitation by UN Women. Otherwise, UN Women shall have the right to discard such samples without</w:t>
            </w:r>
            <w:r w:rsidRPr="00A348C0">
              <w:rPr>
                <w:rFonts w:cstheme="minorHAnsi"/>
                <w:color w:val="000000" w:themeColor="text1"/>
                <w:spacing w:val="1"/>
                <w:sz w:val="20"/>
                <w:szCs w:val="20"/>
                <w:lang w:val="en-US"/>
              </w:rPr>
              <w:t xml:space="preserve"> </w:t>
            </w:r>
            <w:r w:rsidRPr="00A348C0">
              <w:rPr>
                <w:rFonts w:cstheme="minorHAnsi"/>
                <w:color w:val="000000" w:themeColor="text1"/>
                <w:spacing w:val="-1"/>
                <w:sz w:val="20"/>
                <w:szCs w:val="20"/>
                <w:lang w:val="en-US"/>
              </w:rPr>
              <w:t>further</w:t>
            </w:r>
            <w:r w:rsidRPr="00A348C0">
              <w:rPr>
                <w:rFonts w:cstheme="minorHAnsi"/>
                <w:color w:val="000000" w:themeColor="text1"/>
                <w:spacing w:val="-7"/>
                <w:sz w:val="20"/>
                <w:szCs w:val="20"/>
                <w:lang w:val="en-US"/>
              </w:rPr>
              <w:t xml:space="preserve"> </w:t>
            </w:r>
            <w:r w:rsidRPr="00A348C0">
              <w:rPr>
                <w:rFonts w:cstheme="minorHAnsi"/>
                <w:color w:val="000000" w:themeColor="text1"/>
                <w:sz w:val="20"/>
                <w:szCs w:val="20"/>
                <w:lang w:val="en-US"/>
              </w:rPr>
              <w:t>notice</w:t>
            </w:r>
            <w:r w:rsidRPr="00A348C0">
              <w:rPr>
                <w:rFonts w:cstheme="minorHAnsi"/>
                <w:color w:val="000000" w:themeColor="text1"/>
                <w:spacing w:val="-7"/>
                <w:sz w:val="20"/>
                <w:szCs w:val="20"/>
                <w:lang w:val="en-US"/>
              </w:rPr>
              <w:t xml:space="preserve"> </w:t>
            </w:r>
            <w:r w:rsidRPr="00A348C0">
              <w:rPr>
                <w:rFonts w:cstheme="minorHAnsi"/>
                <w:color w:val="000000" w:themeColor="text1"/>
                <w:sz w:val="20"/>
                <w:szCs w:val="20"/>
                <w:lang w:val="en-US"/>
              </w:rPr>
              <w:t>to</w:t>
            </w:r>
            <w:r w:rsidRPr="00A348C0">
              <w:rPr>
                <w:rFonts w:cstheme="minorHAnsi"/>
                <w:color w:val="000000" w:themeColor="text1"/>
                <w:spacing w:val="-6"/>
                <w:sz w:val="20"/>
                <w:szCs w:val="20"/>
                <w:lang w:val="en-US"/>
              </w:rPr>
              <w:t xml:space="preserve"> </w:t>
            </w:r>
            <w:r w:rsidRPr="00A348C0">
              <w:rPr>
                <w:rFonts w:cstheme="minorHAnsi"/>
                <w:color w:val="000000" w:themeColor="text1"/>
                <w:sz w:val="20"/>
                <w:szCs w:val="20"/>
                <w:lang w:val="en-US"/>
              </w:rPr>
              <w:t>the</w:t>
            </w:r>
            <w:r w:rsidRPr="00A348C0">
              <w:rPr>
                <w:rFonts w:cstheme="minorHAnsi"/>
                <w:color w:val="000000" w:themeColor="text1"/>
                <w:spacing w:val="-5"/>
                <w:sz w:val="20"/>
                <w:szCs w:val="20"/>
                <w:lang w:val="en-US"/>
              </w:rPr>
              <w:t xml:space="preserve"> </w:t>
            </w:r>
            <w:r w:rsidRPr="00A348C0">
              <w:rPr>
                <w:rFonts w:cstheme="minorHAnsi"/>
                <w:color w:val="000000" w:themeColor="text1"/>
                <w:sz w:val="20"/>
                <w:szCs w:val="20"/>
                <w:lang w:val="en-US"/>
              </w:rPr>
              <w:t>vendor.</w:t>
            </w:r>
            <w:r w:rsidRPr="00A348C0">
              <w:rPr>
                <w:rFonts w:cstheme="minorHAnsi"/>
                <w:color w:val="000000" w:themeColor="text1"/>
                <w:spacing w:val="-11"/>
                <w:sz w:val="20"/>
                <w:szCs w:val="20"/>
                <w:lang w:val="en-US"/>
              </w:rPr>
              <w:t xml:space="preserve"> </w:t>
            </w:r>
            <w:r w:rsidRPr="00A348C0">
              <w:rPr>
                <w:rFonts w:cstheme="minorHAnsi"/>
                <w:color w:val="000000" w:themeColor="text1"/>
                <w:sz w:val="20"/>
                <w:szCs w:val="20"/>
                <w:lang w:val="en-US"/>
              </w:rPr>
              <w:t>UN</w:t>
            </w:r>
            <w:r w:rsidRPr="00A348C0">
              <w:rPr>
                <w:rFonts w:cstheme="minorHAnsi"/>
                <w:color w:val="000000" w:themeColor="text1"/>
                <w:spacing w:val="-6"/>
                <w:sz w:val="20"/>
                <w:szCs w:val="20"/>
                <w:lang w:val="en-US"/>
              </w:rPr>
              <w:t xml:space="preserve"> </w:t>
            </w:r>
            <w:r w:rsidRPr="00A348C0">
              <w:rPr>
                <w:rFonts w:cstheme="minorHAnsi"/>
                <w:color w:val="000000" w:themeColor="text1"/>
                <w:sz w:val="20"/>
                <w:szCs w:val="20"/>
                <w:lang w:val="en-US"/>
              </w:rPr>
              <w:t>Women</w:t>
            </w:r>
            <w:r w:rsidRPr="00A348C0">
              <w:rPr>
                <w:rFonts w:cstheme="minorHAnsi"/>
                <w:color w:val="000000" w:themeColor="text1"/>
                <w:spacing w:val="-5"/>
                <w:sz w:val="20"/>
                <w:szCs w:val="20"/>
                <w:lang w:val="en-US"/>
              </w:rPr>
              <w:t xml:space="preserve"> </w:t>
            </w:r>
            <w:r w:rsidRPr="00A348C0">
              <w:rPr>
                <w:rFonts w:cstheme="minorHAnsi"/>
                <w:color w:val="000000" w:themeColor="text1"/>
                <w:sz w:val="20"/>
                <w:szCs w:val="20"/>
                <w:lang w:val="en-US"/>
              </w:rPr>
              <w:t>shall</w:t>
            </w:r>
            <w:r w:rsidRPr="00A348C0">
              <w:rPr>
                <w:rFonts w:cstheme="minorHAnsi"/>
                <w:color w:val="000000" w:themeColor="text1"/>
                <w:spacing w:val="-7"/>
                <w:sz w:val="20"/>
                <w:szCs w:val="20"/>
                <w:lang w:val="en-US"/>
              </w:rPr>
              <w:t xml:space="preserve"> </w:t>
            </w:r>
            <w:r w:rsidRPr="00A348C0">
              <w:rPr>
                <w:rFonts w:cstheme="minorHAnsi"/>
                <w:color w:val="000000" w:themeColor="text1"/>
                <w:sz w:val="20"/>
                <w:szCs w:val="20"/>
                <w:lang w:val="en-US"/>
              </w:rPr>
              <w:t>not</w:t>
            </w:r>
            <w:r w:rsidRPr="00A348C0">
              <w:rPr>
                <w:rFonts w:cstheme="minorHAnsi"/>
                <w:color w:val="000000" w:themeColor="text1"/>
                <w:spacing w:val="-8"/>
                <w:sz w:val="20"/>
                <w:szCs w:val="20"/>
                <w:lang w:val="en-US"/>
              </w:rPr>
              <w:t xml:space="preserve"> </w:t>
            </w:r>
            <w:r w:rsidRPr="00A348C0">
              <w:rPr>
                <w:rFonts w:cstheme="minorHAnsi"/>
                <w:color w:val="000000" w:themeColor="text1"/>
                <w:sz w:val="20"/>
                <w:szCs w:val="20"/>
                <w:lang w:val="en-US"/>
              </w:rPr>
              <w:t>be</w:t>
            </w:r>
            <w:r w:rsidRPr="00A348C0">
              <w:rPr>
                <w:rFonts w:cstheme="minorHAnsi"/>
                <w:color w:val="000000" w:themeColor="text1"/>
                <w:spacing w:val="-8"/>
                <w:sz w:val="20"/>
                <w:szCs w:val="20"/>
                <w:lang w:val="en-US"/>
              </w:rPr>
              <w:t xml:space="preserve"> </w:t>
            </w:r>
            <w:r w:rsidRPr="00A348C0">
              <w:rPr>
                <w:rFonts w:cstheme="minorHAnsi"/>
                <w:color w:val="000000" w:themeColor="text1"/>
                <w:sz w:val="20"/>
                <w:szCs w:val="20"/>
                <w:lang w:val="en-US"/>
              </w:rPr>
              <w:t>responsible</w:t>
            </w:r>
            <w:r w:rsidRPr="00A348C0">
              <w:rPr>
                <w:rFonts w:cstheme="minorHAnsi"/>
                <w:color w:val="000000" w:themeColor="text1"/>
                <w:spacing w:val="-7"/>
                <w:sz w:val="20"/>
                <w:szCs w:val="20"/>
                <w:lang w:val="en-US"/>
              </w:rPr>
              <w:t xml:space="preserve"> </w:t>
            </w:r>
            <w:r w:rsidRPr="00A348C0">
              <w:rPr>
                <w:rFonts w:cstheme="minorHAnsi"/>
                <w:color w:val="000000" w:themeColor="text1"/>
                <w:sz w:val="20"/>
                <w:szCs w:val="20"/>
                <w:lang w:val="en-US"/>
              </w:rPr>
              <w:t>to</w:t>
            </w:r>
            <w:r w:rsidRPr="00A348C0">
              <w:rPr>
                <w:rFonts w:cstheme="minorHAnsi"/>
                <w:color w:val="000000" w:themeColor="text1"/>
                <w:spacing w:val="-5"/>
                <w:sz w:val="20"/>
                <w:szCs w:val="20"/>
                <w:lang w:val="en-US"/>
              </w:rPr>
              <w:t xml:space="preserve"> </w:t>
            </w:r>
            <w:r w:rsidRPr="00A348C0">
              <w:rPr>
                <w:rFonts w:cstheme="minorHAnsi"/>
                <w:color w:val="000000" w:themeColor="text1"/>
                <w:sz w:val="20"/>
                <w:szCs w:val="20"/>
                <w:lang w:val="en-US"/>
              </w:rPr>
              <w:t>return</w:t>
            </w:r>
            <w:r w:rsidRPr="00A348C0">
              <w:rPr>
                <w:rFonts w:cstheme="minorHAnsi"/>
                <w:color w:val="000000" w:themeColor="text1"/>
                <w:spacing w:val="-5"/>
                <w:sz w:val="20"/>
                <w:szCs w:val="20"/>
                <w:lang w:val="en-US"/>
              </w:rPr>
              <w:t xml:space="preserve"> </w:t>
            </w:r>
            <w:r w:rsidRPr="00A348C0">
              <w:rPr>
                <w:rFonts w:cstheme="minorHAnsi"/>
                <w:color w:val="000000" w:themeColor="text1"/>
                <w:sz w:val="20"/>
                <w:szCs w:val="20"/>
                <w:lang w:val="en-US"/>
              </w:rPr>
              <w:t>any</w:t>
            </w:r>
            <w:r w:rsidRPr="00A348C0">
              <w:rPr>
                <w:rFonts w:cstheme="minorHAnsi"/>
                <w:color w:val="000000" w:themeColor="text1"/>
                <w:spacing w:val="-7"/>
                <w:sz w:val="20"/>
                <w:szCs w:val="20"/>
                <w:lang w:val="en-US"/>
              </w:rPr>
              <w:t xml:space="preserve"> </w:t>
            </w:r>
            <w:r w:rsidRPr="00A348C0">
              <w:rPr>
                <w:rFonts w:cstheme="minorHAnsi"/>
                <w:color w:val="000000" w:themeColor="text1"/>
                <w:sz w:val="20"/>
                <w:szCs w:val="20"/>
                <w:lang w:val="en-US"/>
              </w:rPr>
              <w:t>samples</w:t>
            </w:r>
            <w:r w:rsidRPr="00A348C0">
              <w:rPr>
                <w:rFonts w:cstheme="minorHAnsi"/>
                <w:color w:val="000000" w:themeColor="text1"/>
                <w:spacing w:val="-5"/>
                <w:sz w:val="20"/>
                <w:szCs w:val="20"/>
                <w:lang w:val="en-US"/>
              </w:rPr>
              <w:t xml:space="preserve"> </w:t>
            </w:r>
            <w:r w:rsidRPr="00A348C0">
              <w:rPr>
                <w:rFonts w:cstheme="minorHAnsi"/>
                <w:color w:val="000000" w:themeColor="text1"/>
                <w:sz w:val="20"/>
                <w:szCs w:val="20"/>
                <w:lang w:val="en-US"/>
              </w:rPr>
              <w:t>to</w:t>
            </w:r>
            <w:r w:rsidRPr="00A348C0">
              <w:rPr>
                <w:rFonts w:cstheme="minorHAnsi"/>
                <w:color w:val="000000" w:themeColor="text1"/>
                <w:spacing w:val="-6"/>
                <w:sz w:val="20"/>
                <w:szCs w:val="20"/>
                <w:lang w:val="en-US"/>
              </w:rPr>
              <w:t xml:space="preserve"> </w:t>
            </w:r>
            <w:r w:rsidRPr="00A348C0">
              <w:rPr>
                <w:rFonts w:cstheme="minorHAnsi"/>
                <w:color w:val="000000" w:themeColor="text1"/>
                <w:sz w:val="20"/>
                <w:szCs w:val="20"/>
                <w:lang w:val="en-US"/>
              </w:rPr>
              <w:t>the</w:t>
            </w:r>
            <w:r w:rsidRPr="00A348C0">
              <w:rPr>
                <w:rFonts w:cstheme="minorHAnsi"/>
                <w:color w:val="000000" w:themeColor="text1"/>
                <w:spacing w:val="-43"/>
                <w:sz w:val="20"/>
                <w:szCs w:val="20"/>
                <w:lang w:val="en-US"/>
              </w:rPr>
              <w:t xml:space="preserve"> </w:t>
            </w:r>
            <w:r w:rsidRPr="00A348C0">
              <w:rPr>
                <w:rFonts w:cstheme="minorHAnsi"/>
                <w:color w:val="000000" w:themeColor="text1"/>
                <w:sz w:val="20"/>
                <w:szCs w:val="20"/>
                <w:lang w:val="en-US"/>
              </w:rPr>
              <w:t>vendor at UN Women’s</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cost.</w:t>
            </w:r>
          </w:p>
        </w:tc>
      </w:tr>
      <w:tr w:rsidR="003B4C5D" w:rsidRPr="00EC1BFF" w14:paraId="5FF044BE" w14:textId="77777777" w:rsidTr="07268979">
        <w:tc>
          <w:tcPr>
            <w:tcW w:w="2263" w:type="dxa"/>
          </w:tcPr>
          <w:p w14:paraId="428859BC"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lastRenderedPageBreak/>
              <w:t>30. Storage of Proposals</w:t>
            </w:r>
          </w:p>
        </w:tc>
        <w:tc>
          <w:tcPr>
            <w:tcW w:w="7371" w:type="dxa"/>
          </w:tcPr>
          <w:p w14:paraId="03E76A93"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Proposals received prior to the deadline of submission and the time of opening shall be securely kept unopened until the proposal opening date stated in the RFP. No responsibility shall be attached to UN Women for prematurely opening an improperly addressed and/or identified proposal.</w:t>
            </w:r>
          </w:p>
        </w:tc>
      </w:tr>
      <w:tr w:rsidR="003B4C5D" w:rsidRPr="00EC1BFF" w14:paraId="788CDF21" w14:textId="77777777" w:rsidTr="07268979">
        <w:tc>
          <w:tcPr>
            <w:tcW w:w="2263" w:type="dxa"/>
          </w:tcPr>
          <w:p w14:paraId="1F8A27D5"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31. Proposal Opening</w:t>
            </w:r>
          </w:p>
        </w:tc>
        <w:tc>
          <w:tcPr>
            <w:tcW w:w="7371" w:type="dxa"/>
          </w:tcPr>
          <w:p w14:paraId="1226E50F" w14:textId="632E7855" w:rsidR="003B4C5D" w:rsidRPr="003B4C5D" w:rsidRDefault="003B4C5D" w:rsidP="004818CC">
            <w:pPr>
              <w:pStyle w:val="TableParagraph"/>
              <w:spacing w:before="0"/>
              <w:ind w:left="0" w:right="18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There is no public proposal opening for RFPs. UN Women will open the proposals through the </w:t>
            </w:r>
            <w:hyperlink r:id="rId40" w:history="1">
              <w:r w:rsidRPr="003B4C5D">
                <w:rPr>
                  <w:rStyle w:val="Hyperlink"/>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xml:space="preserve"> system in accordance with its internal regulations, policies and procedures.</w:t>
            </w:r>
          </w:p>
          <w:p w14:paraId="792E1948"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There will be separate proposal openings for technical and financial proposals. Vendor Proposals that include both Technical and Commercial (Financial) proposals together will be rejected.</w:t>
            </w:r>
          </w:p>
        </w:tc>
      </w:tr>
      <w:tr w:rsidR="003B4C5D" w:rsidRPr="00EC1BFF" w14:paraId="426FD4A9" w14:textId="77777777" w:rsidTr="07268979">
        <w:tc>
          <w:tcPr>
            <w:tcW w:w="2263" w:type="dxa"/>
          </w:tcPr>
          <w:p w14:paraId="4F58FE7B"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32. Late Proposals</w:t>
            </w:r>
          </w:p>
        </w:tc>
        <w:tc>
          <w:tcPr>
            <w:tcW w:w="7371" w:type="dxa"/>
          </w:tcPr>
          <w:p w14:paraId="24279A83" w14:textId="7777777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Late proposals are any submissions received after the deadline and will be rejected and automatically disqualified from consideration.</w:t>
            </w:r>
          </w:p>
          <w:p w14:paraId="1E5F67A9" w14:textId="7777777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p>
          <w:p w14:paraId="4D189097"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It will be the vendor’s responsibility to collect any hard copies of any documents or samples if submitted with their proposals within a specified period of business days if they wish to do so. UN Women may dispose of such documents or samples not collected after a specified period.</w:t>
            </w:r>
          </w:p>
        </w:tc>
      </w:tr>
      <w:tr w:rsidR="003B4C5D" w:rsidRPr="00EC1BFF" w14:paraId="15B0482D" w14:textId="77777777" w:rsidTr="07268979">
        <w:tc>
          <w:tcPr>
            <w:tcW w:w="2263" w:type="dxa"/>
          </w:tcPr>
          <w:p w14:paraId="573E2F22"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33. Confidentiality</w:t>
            </w:r>
          </w:p>
        </w:tc>
        <w:tc>
          <w:tcPr>
            <w:tcW w:w="7371" w:type="dxa"/>
          </w:tcPr>
          <w:p w14:paraId="07A32018" w14:textId="7777777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Information relating to the examination, evaluation, comparison and post-qualification of proposals, and the recommendation of contract award, shall be treated as strictly confidential and shall not be disclosed to vendors or any other persons not officially concerned with such process, even after publication of the contract award, except as otherwise set out herein. </w:t>
            </w:r>
          </w:p>
          <w:p w14:paraId="1812EC0C" w14:textId="6245AD8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Any effort by a vendor or anyone on behalf of the vendor to influence UN Women in the  examination, evaluation, and comparison of the proposals or contract award decisions; or any  effort by a vendor or anyone on behalf of the vendor to obtain proprietary information from any sources, including UN Women personnel, other than using the </w:t>
            </w:r>
            <w:hyperlink r:id="rId41" w:history="1">
              <w:r w:rsidRPr="003B4C5D">
                <w:rPr>
                  <w:rStyle w:val="Hyperlink"/>
                  <w:rFonts w:asciiTheme="minorHAnsi" w:hAnsiTheme="minorHAnsi" w:cstheme="minorHAnsi"/>
                  <w:color w:val="000000" w:themeColor="text1"/>
                  <w:sz w:val="20"/>
                  <w:szCs w:val="20"/>
                </w:rPr>
                <w:t>Quantum</w:t>
              </w:r>
            </w:hyperlink>
            <w:r w:rsidRPr="003B4C5D">
              <w:rPr>
                <w:rFonts w:asciiTheme="minorHAnsi" w:hAnsiTheme="minorHAnsi" w:cstheme="minorHAnsi"/>
                <w:color w:val="000000" w:themeColor="text1"/>
                <w:sz w:val="20"/>
                <w:szCs w:val="20"/>
              </w:rPr>
              <w:t xml:space="preserve"> system, at UN Women’s decision, may result in the rejection of its proposal and may also subsequently be subject to the application of prevailing UN Women’s vendor sanctions procedures. </w:t>
            </w:r>
          </w:p>
          <w:p w14:paraId="28F64C19" w14:textId="77777777" w:rsidR="003B4C5D" w:rsidRPr="003B4C5D" w:rsidRDefault="003B4C5D" w:rsidP="004818CC">
            <w:pPr>
              <w:pStyle w:val="TableParagraph"/>
              <w:spacing w:before="0"/>
              <w:ind w:right="100"/>
              <w:jc w:val="both"/>
              <w:rPr>
                <w:rFonts w:asciiTheme="minorHAnsi" w:hAnsiTheme="minorHAnsi" w:cstheme="minorHAnsi"/>
                <w:color w:val="000000" w:themeColor="text1"/>
                <w:sz w:val="20"/>
                <w:szCs w:val="20"/>
              </w:rPr>
            </w:pPr>
          </w:p>
          <w:p w14:paraId="0BD2165B"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 xml:space="preserve">Notwithstanding this instruction, from the time of proposal opening to the time of Contract Award, if any Vendor wishes to contact UN Women on any matter related to the solicitation process, they should do so in writing through the </w:t>
            </w:r>
            <w:hyperlink r:id="rId42" w:history="1">
              <w:r w:rsidRPr="00A348C0">
                <w:rPr>
                  <w:rStyle w:val="Hyperlink"/>
                  <w:rFonts w:cstheme="minorHAnsi"/>
                  <w:color w:val="000000" w:themeColor="text1"/>
                  <w:sz w:val="20"/>
                  <w:szCs w:val="20"/>
                  <w:lang w:val="en-US"/>
                </w:rPr>
                <w:t>Quantum</w:t>
              </w:r>
            </w:hyperlink>
            <w:r w:rsidRPr="00A348C0">
              <w:rPr>
                <w:rFonts w:cstheme="minorHAnsi"/>
                <w:color w:val="000000" w:themeColor="text1"/>
                <w:sz w:val="20"/>
                <w:szCs w:val="20"/>
                <w:lang w:val="en-US"/>
              </w:rPr>
              <w:t xml:space="preserve"> system.</w:t>
            </w:r>
          </w:p>
        </w:tc>
      </w:tr>
      <w:tr w:rsidR="003B4C5D" w:rsidRPr="003B4C5D" w14:paraId="3784D17B" w14:textId="77777777" w:rsidTr="07268979">
        <w:tc>
          <w:tcPr>
            <w:tcW w:w="9634" w:type="dxa"/>
            <w:gridSpan w:val="2"/>
            <w:shd w:val="clear" w:color="auto" w:fill="D9D9D9" w:themeFill="background1" w:themeFillShade="D9"/>
          </w:tcPr>
          <w:p w14:paraId="26CD92C8" w14:textId="77777777" w:rsidR="003B4C5D" w:rsidRPr="003B4C5D" w:rsidRDefault="003B4C5D" w:rsidP="004818CC">
            <w:pPr>
              <w:jc w:val="both"/>
              <w:rPr>
                <w:rFonts w:cstheme="minorHAnsi"/>
                <w:b/>
                <w:bCs/>
                <w:color w:val="000000" w:themeColor="text1"/>
                <w:sz w:val="20"/>
                <w:szCs w:val="20"/>
              </w:rPr>
            </w:pPr>
            <w:r w:rsidRPr="003B4C5D">
              <w:rPr>
                <w:rFonts w:cstheme="minorHAnsi"/>
                <w:b/>
                <w:bCs/>
                <w:color w:val="000000" w:themeColor="text1"/>
                <w:sz w:val="20"/>
                <w:szCs w:val="20"/>
              </w:rPr>
              <w:t>EVALUATION OF PROPOSALS</w:t>
            </w:r>
          </w:p>
        </w:tc>
      </w:tr>
      <w:tr w:rsidR="003B4C5D" w:rsidRPr="00EC1BFF" w14:paraId="389E5C72" w14:textId="77777777" w:rsidTr="07268979">
        <w:tc>
          <w:tcPr>
            <w:tcW w:w="2263" w:type="dxa"/>
          </w:tcPr>
          <w:p w14:paraId="7D6538D1"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34. Evaluation of Proposals</w:t>
            </w:r>
          </w:p>
        </w:tc>
        <w:tc>
          <w:tcPr>
            <w:tcW w:w="7371" w:type="dxa"/>
          </w:tcPr>
          <w:p w14:paraId="2F41A1AA"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 xml:space="preserve">Women shall evaluate a proposal using the methodologies and criteria defined in this RFP. </w:t>
            </w:r>
          </w:p>
          <w:p w14:paraId="03E3B46E"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 Women shall conduct the evaluation solely on the basis of the technical and commercial (financial) proposals, duly submitted.</w:t>
            </w:r>
          </w:p>
          <w:p w14:paraId="518D7FE1"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Evaluation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undertaken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following</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steps:</w:t>
            </w:r>
          </w:p>
          <w:p w14:paraId="3C6FC31D" w14:textId="77777777" w:rsidR="003B4C5D" w:rsidRPr="003B4C5D" w:rsidRDefault="003B4C5D" w:rsidP="004818CC">
            <w:pPr>
              <w:pStyle w:val="TableParagraph"/>
              <w:numPr>
                <w:ilvl w:val="0"/>
                <w:numId w:val="28"/>
              </w:numPr>
              <w:spacing w:before="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Preliminary</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examination</w:t>
            </w:r>
          </w:p>
          <w:p w14:paraId="269D0A5A" w14:textId="77777777" w:rsidR="003B4C5D" w:rsidRPr="003B4C5D" w:rsidRDefault="003B4C5D" w:rsidP="004818CC">
            <w:pPr>
              <w:pStyle w:val="TableParagraph"/>
              <w:numPr>
                <w:ilvl w:val="0"/>
                <w:numId w:val="28"/>
              </w:numPr>
              <w:spacing w:before="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Evaluation</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minimum</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eligibility</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qualification</w:t>
            </w:r>
          </w:p>
          <w:p w14:paraId="71A2D7DD" w14:textId="77777777" w:rsidR="003B4C5D" w:rsidRPr="003B4C5D" w:rsidRDefault="003B4C5D" w:rsidP="004818CC">
            <w:pPr>
              <w:pStyle w:val="TableParagraph"/>
              <w:numPr>
                <w:ilvl w:val="0"/>
                <w:numId w:val="28"/>
              </w:numPr>
              <w:spacing w:before="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Evaluation</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technical</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proposals</w:t>
            </w:r>
          </w:p>
          <w:p w14:paraId="0F4029D5" w14:textId="77777777" w:rsidR="003B4C5D" w:rsidRPr="003B4C5D" w:rsidRDefault="003B4C5D" w:rsidP="004818CC">
            <w:pPr>
              <w:pStyle w:val="TableParagraph"/>
              <w:numPr>
                <w:ilvl w:val="0"/>
                <w:numId w:val="28"/>
              </w:numPr>
              <w:spacing w:before="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Evaluation of financial proposals</w:t>
            </w:r>
            <w:r w:rsidRPr="003B4C5D">
              <w:rPr>
                <w:rFonts w:asciiTheme="minorHAnsi" w:hAnsiTheme="minorHAnsi" w:cstheme="minorHAnsi"/>
                <w:color w:val="000000" w:themeColor="text1"/>
                <w:spacing w:val="1"/>
                <w:sz w:val="20"/>
                <w:szCs w:val="20"/>
              </w:rPr>
              <w:t xml:space="preserve"> </w:t>
            </w:r>
          </w:p>
          <w:p w14:paraId="2B917D43" w14:textId="77777777" w:rsidR="003B4C5D" w:rsidRPr="003B4C5D" w:rsidRDefault="003B4C5D" w:rsidP="004818CC">
            <w:pPr>
              <w:pStyle w:val="TableParagraph"/>
              <w:tabs>
                <w:tab w:val="left" w:pos="994"/>
              </w:tabs>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above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steps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are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further</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explained below.</w:t>
            </w:r>
          </w:p>
          <w:p w14:paraId="077F459D"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After</w:t>
            </w:r>
            <w:r w:rsidRPr="003B4C5D">
              <w:rPr>
                <w:rFonts w:asciiTheme="minorHAnsi" w:hAnsiTheme="minorHAnsi" w:cstheme="minorHAnsi"/>
                <w:color w:val="000000" w:themeColor="text1"/>
                <w:spacing w:val="27"/>
                <w:sz w:val="20"/>
                <w:szCs w:val="20"/>
              </w:rPr>
              <w:t xml:space="preserve"> </w:t>
            </w:r>
            <w:r w:rsidRPr="003B4C5D">
              <w:rPr>
                <w:rFonts w:asciiTheme="minorHAnsi" w:hAnsiTheme="minorHAnsi" w:cstheme="minorHAnsi"/>
                <w:color w:val="000000" w:themeColor="text1"/>
                <w:sz w:val="20"/>
                <w:szCs w:val="20"/>
              </w:rPr>
              <w:t>completion</w:t>
            </w:r>
            <w:r w:rsidRPr="003B4C5D">
              <w:rPr>
                <w:rFonts w:asciiTheme="minorHAnsi" w:hAnsiTheme="minorHAnsi" w:cstheme="minorHAnsi"/>
                <w:color w:val="000000" w:themeColor="text1"/>
                <w:spacing w:val="28"/>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27"/>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9"/>
                <w:sz w:val="20"/>
                <w:szCs w:val="20"/>
              </w:rPr>
              <w:t xml:space="preserve"> </w:t>
            </w:r>
            <w:r w:rsidRPr="003B4C5D">
              <w:rPr>
                <w:rFonts w:asciiTheme="minorHAnsi" w:hAnsiTheme="minorHAnsi" w:cstheme="minorHAnsi"/>
                <w:color w:val="000000" w:themeColor="text1"/>
                <w:sz w:val="20"/>
                <w:szCs w:val="20"/>
              </w:rPr>
              <w:t>evaluation,</w:t>
            </w:r>
            <w:r w:rsidRPr="003B4C5D">
              <w:rPr>
                <w:rFonts w:asciiTheme="minorHAnsi" w:hAnsiTheme="minorHAnsi" w:cstheme="minorHAnsi"/>
                <w:color w:val="000000" w:themeColor="text1"/>
                <w:spacing w:val="28"/>
                <w:sz w:val="20"/>
                <w:szCs w:val="20"/>
              </w:rPr>
              <w:t xml:space="preserve"> </w:t>
            </w:r>
            <w:r w:rsidRPr="003B4C5D">
              <w:rPr>
                <w:rFonts w:asciiTheme="minorHAnsi" w:hAnsiTheme="minorHAnsi" w:cstheme="minorHAnsi"/>
                <w:color w:val="000000" w:themeColor="text1"/>
                <w:sz w:val="20"/>
                <w:szCs w:val="20"/>
              </w:rPr>
              <w:t>but</w:t>
            </w:r>
            <w:r w:rsidRPr="003B4C5D">
              <w:rPr>
                <w:rFonts w:asciiTheme="minorHAnsi" w:hAnsiTheme="minorHAnsi" w:cstheme="minorHAnsi"/>
                <w:color w:val="000000" w:themeColor="text1"/>
                <w:spacing w:val="29"/>
                <w:sz w:val="20"/>
                <w:szCs w:val="20"/>
              </w:rPr>
              <w:t xml:space="preserve"> </w:t>
            </w:r>
            <w:r w:rsidRPr="003B4C5D">
              <w:rPr>
                <w:rFonts w:asciiTheme="minorHAnsi" w:hAnsiTheme="minorHAnsi" w:cstheme="minorHAnsi"/>
                <w:color w:val="000000" w:themeColor="text1"/>
                <w:sz w:val="20"/>
                <w:szCs w:val="20"/>
              </w:rPr>
              <w:t>prior</w:t>
            </w:r>
            <w:r w:rsidRPr="003B4C5D">
              <w:rPr>
                <w:rFonts w:asciiTheme="minorHAnsi" w:hAnsiTheme="minorHAnsi" w:cstheme="minorHAnsi"/>
                <w:color w:val="000000" w:themeColor="text1"/>
                <w:spacing w:val="28"/>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26"/>
                <w:sz w:val="20"/>
                <w:szCs w:val="20"/>
              </w:rPr>
              <w:t xml:space="preserve"> </w:t>
            </w:r>
            <w:r w:rsidRPr="003B4C5D">
              <w:rPr>
                <w:rFonts w:asciiTheme="minorHAnsi" w:hAnsiTheme="minorHAnsi" w:cstheme="minorHAnsi"/>
                <w:color w:val="000000" w:themeColor="text1"/>
                <w:sz w:val="20"/>
                <w:szCs w:val="20"/>
              </w:rPr>
              <w:t>award,</w:t>
            </w:r>
            <w:r w:rsidRPr="003B4C5D">
              <w:rPr>
                <w:rFonts w:asciiTheme="minorHAnsi" w:hAnsiTheme="minorHAnsi" w:cstheme="minorHAnsi"/>
                <w:color w:val="000000" w:themeColor="text1"/>
                <w:spacing w:val="29"/>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28"/>
                <w:sz w:val="20"/>
                <w:szCs w:val="20"/>
              </w:rPr>
              <w:t xml:space="preserve"> </w:t>
            </w:r>
            <w:r w:rsidRPr="003B4C5D">
              <w:rPr>
                <w:rFonts w:asciiTheme="minorHAnsi" w:hAnsiTheme="minorHAnsi" w:cstheme="minorHAnsi"/>
                <w:color w:val="000000" w:themeColor="text1"/>
                <w:sz w:val="20"/>
                <w:szCs w:val="20"/>
              </w:rPr>
              <w:t>Women</w:t>
            </w:r>
            <w:r w:rsidRPr="003B4C5D">
              <w:rPr>
                <w:rFonts w:asciiTheme="minorHAnsi" w:hAnsiTheme="minorHAnsi" w:cstheme="minorHAnsi"/>
                <w:color w:val="000000" w:themeColor="text1"/>
                <w:spacing w:val="29"/>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27"/>
                <w:sz w:val="20"/>
                <w:szCs w:val="20"/>
              </w:rPr>
              <w:t xml:space="preserve"> </w:t>
            </w:r>
            <w:r w:rsidRPr="003B4C5D">
              <w:rPr>
                <w:rFonts w:asciiTheme="minorHAnsi" w:hAnsiTheme="minorHAnsi" w:cstheme="minorHAnsi"/>
                <w:color w:val="000000" w:themeColor="text1"/>
                <w:sz w:val="20"/>
                <w:szCs w:val="20"/>
              </w:rPr>
              <w:t>conduct</w:t>
            </w:r>
            <w:r w:rsidRPr="003B4C5D">
              <w:rPr>
                <w:rFonts w:asciiTheme="minorHAnsi" w:hAnsiTheme="minorHAnsi" w:cstheme="minorHAnsi"/>
                <w:color w:val="000000" w:themeColor="text1"/>
                <w:spacing w:val="28"/>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29"/>
                <w:sz w:val="20"/>
                <w:szCs w:val="20"/>
              </w:rPr>
              <w:t xml:space="preserve"> </w:t>
            </w:r>
            <w:r w:rsidRPr="003B4C5D">
              <w:rPr>
                <w:rFonts w:asciiTheme="minorHAnsi" w:hAnsiTheme="minorHAnsi" w:cstheme="minorHAnsi"/>
                <w:color w:val="000000" w:themeColor="text1"/>
                <w:sz w:val="20"/>
                <w:szCs w:val="20"/>
              </w:rPr>
              <w:t>Post-</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qualification</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assessment</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recommended</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for</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award</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(if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pre-qualification</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was</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not done)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as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per</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Article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38</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w:t>
            </w:r>
            <w:r w:rsidRPr="003B4C5D">
              <w:rPr>
                <w:rFonts w:asciiTheme="minorHAnsi" w:hAnsiTheme="minorHAnsi" w:cstheme="minorHAnsi"/>
                <w:i/>
                <w:color w:val="000000" w:themeColor="text1"/>
                <w:sz w:val="20"/>
                <w:szCs w:val="20"/>
              </w:rPr>
              <w:t>Post-qualification</w:t>
            </w:r>
            <w:r w:rsidRPr="003B4C5D">
              <w:rPr>
                <w:rFonts w:asciiTheme="minorHAnsi" w:hAnsiTheme="minorHAnsi" w:cstheme="minorHAnsi"/>
                <w:color w:val="000000" w:themeColor="text1"/>
                <w:sz w:val="20"/>
                <w:szCs w:val="20"/>
              </w:rPr>
              <w:t>”.</w:t>
            </w:r>
          </w:p>
        </w:tc>
      </w:tr>
      <w:tr w:rsidR="003B4C5D" w:rsidRPr="00EC1BFF" w14:paraId="07AD2224" w14:textId="77777777" w:rsidTr="07268979">
        <w:tc>
          <w:tcPr>
            <w:tcW w:w="2263" w:type="dxa"/>
          </w:tcPr>
          <w:p w14:paraId="2E4D5509"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35. Preliminary Examination</w:t>
            </w:r>
          </w:p>
        </w:tc>
        <w:tc>
          <w:tcPr>
            <w:tcW w:w="7371" w:type="dxa"/>
          </w:tcPr>
          <w:p w14:paraId="67C40904" w14:textId="77777777" w:rsidR="003B4C5D" w:rsidRPr="003B4C5D" w:rsidRDefault="003B4C5D" w:rsidP="004818CC">
            <w:pPr>
              <w:pStyle w:val="TableParagraph"/>
              <w:spacing w:before="0"/>
              <w:ind w:left="0" w:right="97"/>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Women</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examine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proposals</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determine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whether</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they</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are:</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submitted</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before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2"/>
                <w:sz w:val="20"/>
                <w:szCs w:val="20"/>
              </w:rPr>
              <w:t xml:space="preserve"> </w:t>
            </w:r>
            <w:r w:rsidRPr="003B4C5D">
              <w:rPr>
                <w:rFonts w:asciiTheme="minorHAnsi" w:hAnsiTheme="minorHAnsi" w:cstheme="minorHAnsi"/>
                <w:color w:val="000000" w:themeColor="text1"/>
                <w:sz w:val="20"/>
                <w:szCs w:val="20"/>
              </w:rPr>
              <w:t>deadline,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complete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with</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respect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minimum</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documentary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requirements,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whether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documents have been properly signed, and whether the proposals are generally in order,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among</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other indicators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that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may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used at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this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stage.</w:t>
            </w:r>
          </w:p>
          <w:p w14:paraId="669ADAFB" w14:textId="77777777" w:rsidR="003B4C5D" w:rsidRPr="003B4C5D" w:rsidRDefault="003B4C5D" w:rsidP="004818CC">
            <w:pPr>
              <w:pStyle w:val="TableParagraph"/>
              <w:spacing w:before="0"/>
              <w:ind w:right="97"/>
              <w:jc w:val="both"/>
              <w:rPr>
                <w:rFonts w:asciiTheme="minorHAnsi" w:hAnsiTheme="minorHAnsi" w:cstheme="minorHAnsi"/>
                <w:color w:val="000000" w:themeColor="text1"/>
                <w:sz w:val="20"/>
                <w:szCs w:val="20"/>
              </w:rPr>
            </w:pPr>
          </w:p>
          <w:p w14:paraId="5DCFCB0A"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lastRenderedPageBreak/>
              <w:t>UN Women may reject any proposal during the preliminary examination which does not</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comply</w:t>
            </w:r>
            <w:r w:rsidRPr="00A348C0">
              <w:rPr>
                <w:rFonts w:cstheme="minorHAnsi"/>
                <w:color w:val="000000" w:themeColor="text1"/>
                <w:spacing w:val="-5"/>
                <w:sz w:val="20"/>
                <w:szCs w:val="20"/>
                <w:lang w:val="en-US"/>
              </w:rPr>
              <w:t xml:space="preserve"> </w:t>
            </w:r>
            <w:r w:rsidRPr="00A348C0">
              <w:rPr>
                <w:rFonts w:cstheme="minorHAnsi"/>
                <w:color w:val="000000" w:themeColor="text1"/>
                <w:sz w:val="20"/>
                <w:szCs w:val="20"/>
                <w:lang w:val="en-US"/>
              </w:rPr>
              <w:t>with</w:t>
            </w:r>
            <w:r w:rsidRPr="00A348C0">
              <w:rPr>
                <w:rFonts w:cstheme="minorHAnsi"/>
                <w:color w:val="000000" w:themeColor="text1"/>
                <w:spacing w:val="-4"/>
                <w:sz w:val="20"/>
                <w:szCs w:val="20"/>
                <w:lang w:val="en-US"/>
              </w:rPr>
              <w:t xml:space="preserve"> </w:t>
            </w:r>
            <w:r w:rsidRPr="00A348C0">
              <w:rPr>
                <w:rFonts w:cstheme="minorHAnsi"/>
                <w:color w:val="000000" w:themeColor="text1"/>
                <w:sz w:val="20"/>
                <w:szCs w:val="20"/>
                <w:lang w:val="en-US"/>
              </w:rPr>
              <w:t>the</w:t>
            </w:r>
            <w:r w:rsidRPr="00A348C0">
              <w:rPr>
                <w:rFonts w:cstheme="minorHAnsi"/>
                <w:color w:val="000000" w:themeColor="text1"/>
                <w:spacing w:val="-5"/>
                <w:sz w:val="20"/>
                <w:szCs w:val="20"/>
                <w:lang w:val="en-US"/>
              </w:rPr>
              <w:t xml:space="preserve"> </w:t>
            </w:r>
            <w:r w:rsidRPr="00A348C0">
              <w:rPr>
                <w:rFonts w:cstheme="minorHAnsi"/>
                <w:color w:val="000000" w:themeColor="text1"/>
                <w:sz w:val="20"/>
                <w:szCs w:val="20"/>
                <w:lang w:val="en-US"/>
              </w:rPr>
              <w:t>minimum</w:t>
            </w:r>
            <w:r w:rsidRPr="00A348C0">
              <w:rPr>
                <w:rFonts w:cstheme="minorHAnsi"/>
                <w:color w:val="000000" w:themeColor="text1"/>
                <w:spacing w:val="-6"/>
                <w:sz w:val="20"/>
                <w:szCs w:val="20"/>
                <w:lang w:val="en-US"/>
              </w:rPr>
              <w:t xml:space="preserve"> </w:t>
            </w:r>
            <w:r w:rsidRPr="00A348C0">
              <w:rPr>
                <w:rFonts w:cstheme="minorHAnsi"/>
                <w:color w:val="000000" w:themeColor="text1"/>
                <w:sz w:val="20"/>
                <w:szCs w:val="20"/>
                <w:lang w:val="en-US"/>
              </w:rPr>
              <w:t>requirements</w:t>
            </w:r>
            <w:r w:rsidRPr="00A348C0">
              <w:rPr>
                <w:rFonts w:cstheme="minorHAnsi"/>
                <w:color w:val="000000" w:themeColor="text1"/>
                <w:spacing w:val="-4"/>
                <w:sz w:val="20"/>
                <w:szCs w:val="20"/>
                <w:lang w:val="en-US"/>
              </w:rPr>
              <w:t xml:space="preserve"> </w:t>
            </w:r>
            <w:r w:rsidRPr="00A348C0">
              <w:rPr>
                <w:rFonts w:cstheme="minorHAnsi"/>
                <w:color w:val="000000" w:themeColor="text1"/>
                <w:sz w:val="20"/>
                <w:szCs w:val="20"/>
                <w:lang w:val="en-US"/>
              </w:rPr>
              <w:t>set</w:t>
            </w:r>
            <w:r w:rsidRPr="00A348C0">
              <w:rPr>
                <w:rFonts w:cstheme="minorHAnsi"/>
                <w:color w:val="000000" w:themeColor="text1"/>
                <w:spacing w:val="-4"/>
                <w:sz w:val="20"/>
                <w:szCs w:val="20"/>
                <w:lang w:val="en-US"/>
              </w:rPr>
              <w:t xml:space="preserve"> </w:t>
            </w:r>
            <w:r w:rsidRPr="00A348C0">
              <w:rPr>
                <w:rFonts w:cstheme="minorHAnsi"/>
                <w:color w:val="000000" w:themeColor="text1"/>
                <w:sz w:val="20"/>
                <w:szCs w:val="20"/>
                <w:lang w:val="en-US"/>
              </w:rPr>
              <w:t>out</w:t>
            </w:r>
            <w:r w:rsidRPr="00A348C0">
              <w:rPr>
                <w:rFonts w:cstheme="minorHAnsi"/>
                <w:color w:val="000000" w:themeColor="text1"/>
                <w:spacing w:val="-5"/>
                <w:sz w:val="20"/>
                <w:szCs w:val="20"/>
                <w:lang w:val="en-US"/>
              </w:rPr>
              <w:t xml:space="preserve"> </w:t>
            </w:r>
            <w:r w:rsidRPr="00A348C0">
              <w:rPr>
                <w:rFonts w:cstheme="minorHAnsi"/>
                <w:color w:val="000000" w:themeColor="text1"/>
                <w:sz w:val="20"/>
                <w:szCs w:val="20"/>
                <w:lang w:val="en-US"/>
              </w:rPr>
              <w:t>in</w:t>
            </w:r>
            <w:r w:rsidRPr="00A348C0">
              <w:rPr>
                <w:rFonts w:cstheme="minorHAnsi"/>
                <w:color w:val="000000" w:themeColor="text1"/>
                <w:spacing w:val="-5"/>
                <w:sz w:val="20"/>
                <w:szCs w:val="20"/>
                <w:lang w:val="en-US"/>
              </w:rPr>
              <w:t xml:space="preserve"> </w:t>
            </w:r>
            <w:r w:rsidRPr="00A348C0">
              <w:rPr>
                <w:rFonts w:cstheme="minorHAnsi"/>
                <w:color w:val="000000" w:themeColor="text1"/>
                <w:sz w:val="20"/>
                <w:szCs w:val="20"/>
                <w:lang w:val="en-US"/>
              </w:rPr>
              <w:t>this</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RFP,</w:t>
            </w:r>
            <w:r w:rsidRPr="00A348C0">
              <w:rPr>
                <w:rFonts w:cstheme="minorHAnsi"/>
                <w:color w:val="000000" w:themeColor="text1"/>
                <w:spacing w:val="-6"/>
                <w:sz w:val="20"/>
                <w:szCs w:val="20"/>
                <w:lang w:val="en-US"/>
              </w:rPr>
              <w:t xml:space="preserve"> </w:t>
            </w:r>
            <w:r w:rsidRPr="00A348C0">
              <w:rPr>
                <w:rFonts w:cstheme="minorHAnsi"/>
                <w:color w:val="000000" w:themeColor="text1"/>
                <w:sz w:val="20"/>
                <w:szCs w:val="20"/>
                <w:lang w:val="en-US"/>
              </w:rPr>
              <w:t>without</w:t>
            </w:r>
            <w:r w:rsidRPr="00A348C0">
              <w:rPr>
                <w:rFonts w:cstheme="minorHAnsi"/>
                <w:color w:val="000000" w:themeColor="text1"/>
                <w:spacing w:val="-5"/>
                <w:sz w:val="20"/>
                <w:szCs w:val="20"/>
                <w:lang w:val="en-US"/>
              </w:rPr>
              <w:t xml:space="preserve"> </w:t>
            </w:r>
            <w:r w:rsidRPr="00A348C0">
              <w:rPr>
                <w:rFonts w:cstheme="minorHAnsi"/>
                <w:color w:val="000000" w:themeColor="text1"/>
                <w:sz w:val="20"/>
                <w:szCs w:val="20"/>
                <w:lang w:val="en-US"/>
              </w:rPr>
              <w:t>further</w:t>
            </w:r>
            <w:r w:rsidRPr="00A348C0">
              <w:rPr>
                <w:rFonts w:cstheme="minorHAnsi"/>
                <w:color w:val="000000" w:themeColor="text1"/>
                <w:spacing w:val="-5"/>
                <w:sz w:val="20"/>
                <w:szCs w:val="20"/>
                <w:lang w:val="en-US"/>
              </w:rPr>
              <w:t xml:space="preserve"> </w:t>
            </w:r>
            <w:r w:rsidRPr="00A348C0">
              <w:rPr>
                <w:rFonts w:cstheme="minorHAnsi"/>
                <w:color w:val="000000" w:themeColor="text1"/>
                <w:sz w:val="20"/>
                <w:szCs w:val="20"/>
                <w:lang w:val="en-US"/>
              </w:rPr>
              <w:t>consultation</w:t>
            </w:r>
            <w:r w:rsidRPr="00A348C0">
              <w:rPr>
                <w:rFonts w:cstheme="minorHAnsi"/>
                <w:color w:val="000000" w:themeColor="text1"/>
                <w:spacing w:val="-6"/>
                <w:sz w:val="20"/>
                <w:szCs w:val="20"/>
                <w:lang w:val="en-US"/>
              </w:rPr>
              <w:t xml:space="preserve"> </w:t>
            </w:r>
            <w:r w:rsidRPr="00A348C0">
              <w:rPr>
                <w:rFonts w:cstheme="minorHAnsi"/>
                <w:color w:val="000000" w:themeColor="text1"/>
                <w:sz w:val="20"/>
                <w:szCs w:val="20"/>
                <w:lang w:val="en-US"/>
              </w:rPr>
              <w:t>with</w:t>
            </w:r>
            <w:r w:rsidRPr="00A348C0">
              <w:rPr>
                <w:rFonts w:cstheme="minorHAnsi"/>
                <w:color w:val="000000" w:themeColor="text1"/>
                <w:spacing w:val="-43"/>
                <w:sz w:val="20"/>
                <w:szCs w:val="20"/>
                <w:lang w:val="en-US"/>
              </w:rPr>
              <w:t xml:space="preserve"> </w:t>
            </w:r>
            <w:r w:rsidRPr="00A348C0">
              <w:rPr>
                <w:rFonts w:cstheme="minorHAnsi"/>
                <w:color w:val="000000" w:themeColor="text1"/>
                <w:sz w:val="20"/>
                <w:szCs w:val="20"/>
                <w:lang w:val="en-US"/>
              </w:rPr>
              <w:t>the</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vendor.</w:t>
            </w:r>
          </w:p>
        </w:tc>
      </w:tr>
      <w:tr w:rsidR="003B4C5D" w:rsidRPr="00EC1BFF" w14:paraId="38DCA81F" w14:textId="77777777" w:rsidTr="07268979">
        <w:tc>
          <w:tcPr>
            <w:tcW w:w="2263" w:type="dxa"/>
          </w:tcPr>
          <w:p w14:paraId="18037AF3" w14:textId="77777777" w:rsidR="003B4C5D" w:rsidRPr="00A348C0" w:rsidRDefault="003B4C5D" w:rsidP="00981EC0">
            <w:pPr>
              <w:ind w:left="313" w:hanging="284"/>
              <w:rPr>
                <w:rFonts w:cstheme="minorHAnsi"/>
                <w:b/>
                <w:bCs/>
                <w:color w:val="000000" w:themeColor="text1"/>
                <w:sz w:val="20"/>
                <w:szCs w:val="20"/>
                <w:lang w:val="en-US"/>
              </w:rPr>
            </w:pPr>
            <w:r w:rsidRPr="00A348C0">
              <w:rPr>
                <w:rFonts w:cstheme="minorHAnsi"/>
                <w:b/>
                <w:bCs/>
                <w:color w:val="000000" w:themeColor="text1"/>
                <w:sz w:val="20"/>
                <w:szCs w:val="20"/>
                <w:lang w:val="en-US"/>
              </w:rPr>
              <w:lastRenderedPageBreak/>
              <w:t>36. Evaluation of Eligibility and Qualification</w:t>
            </w:r>
          </w:p>
        </w:tc>
        <w:tc>
          <w:tcPr>
            <w:tcW w:w="7371" w:type="dxa"/>
          </w:tcPr>
          <w:p w14:paraId="589074C6"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Eligibility</w:t>
            </w:r>
            <w:r w:rsidRPr="00A348C0">
              <w:rPr>
                <w:rFonts w:cstheme="minorHAnsi"/>
                <w:color w:val="000000" w:themeColor="text1"/>
                <w:spacing w:val="-4"/>
                <w:sz w:val="20"/>
                <w:szCs w:val="20"/>
                <w:lang w:val="en-US"/>
              </w:rPr>
              <w:t xml:space="preserve"> </w:t>
            </w:r>
            <w:r w:rsidRPr="00A348C0">
              <w:rPr>
                <w:rFonts w:cstheme="minorHAnsi"/>
                <w:color w:val="000000" w:themeColor="text1"/>
                <w:sz w:val="20"/>
                <w:szCs w:val="20"/>
                <w:lang w:val="en-US"/>
              </w:rPr>
              <w:t>and</w:t>
            </w:r>
            <w:r w:rsidRPr="00A348C0">
              <w:rPr>
                <w:rFonts w:cstheme="minorHAnsi"/>
                <w:color w:val="000000" w:themeColor="text1"/>
                <w:spacing w:val="-3"/>
                <w:sz w:val="20"/>
                <w:szCs w:val="20"/>
                <w:lang w:val="en-US"/>
              </w:rPr>
              <w:t xml:space="preserve"> </w:t>
            </w:r>
            <w:r w:rsidRPr="00A348C0">
              <w:rPr>
                <w:rFonts w:cstheme="minorHAnsi"/>
                <w:color w:val="000000" w:themeColor="text1"/>
                <w:sz w:val="20"/>
                <w:szCs w:val="20"/>
                <w:lang w:val="en-US"/>
              </w:rPr>
              <w:t>qualification</w:t>
            </w:r>
            <w:r w:rsidRPr="00A348C0">
              <w:rPr>
                <w:rFonts w:cstheme="minorHAnsi"/>
                <w:color w:val="000000" w:themeColor="text1"/>
                <w:spacing w:val="-3"/>
                <w:sz w:val="20"/>
                <w:szCs w:val="20"/>
                <w:lang w:val="en-US"/>
              </w:rPr>
              <w:t xml:space="preserve"> </w:t>
            </w:r>
            <w:r w:rsidRPr="00A348C0">
              <w:rPr>
                <w:rFonts w:cstheme="minorHAnsi"/>
                <w:color w:val="000000" w:themeColor="text1"/>
                <w:sz w:val="20"/>
                <w:szCs w:val="20"/>
                <w:lang w:val="en-US"/>
              </w:rPr>
              <w:t>of</w:t>
            </w:r>
            <w:r w:rsidRPr="00A348C0">
              <w:rPr>
                <w:rFonts w:cstheme="minorHAnsi"/>
                <w:color w:val="000000" w:themeColor="text1"/>
                <w:spacing w:val="-6"/>
                <w:sz w:val="20"/>
                <w:szCs w:val="20"/>
                <w:lang w:val="en-US"/>
              </w:rPr>
              <w:t xml:space="preserve"> </w:t>
            </w:r>
            <w:r w:rsidRPr="00A348C0">
              <w:rPr>
                <w:rFonts w:cstheme="minorHAnsi"/>
                <w:color w:val="000000" w:themeColor="text1"/>
                <w:sz w:val="20"/>
                <w:szCs w:val="20"/>
                <w:lang w:val="en-US"/>
              </w:rPr>
              <w:t>the</w:t>
            </w:r>
            <w:r w:rsidRPr="00A348C0">
              <w:rPr>
                <w:rFonts w:cstheme="minorHAnsi"/>
                <w:color w:val="000000" w:themeColor="text1"/>
                <w:spacing w:val="-5"/>
                <w:sz w:val="20"/>
                <w:szCs w:val="20"/>
                <w:lang w:val="en-US"/>
              </w:rPr>
              <w:t xml:space="preserve"> </w:t>
            </w:r>
            <w:r w:rsidRPr="00A348C0">
              <w:rPr>
                <w:rFonts w:cstheme="minorHAnsi"/>
                <w:color w:val="000000" w:themeColor="text1"/>
                <w:sz w:val="20"/>
                <w:szCs w:val="20"/>
                <w:lang w:val="en-US"/>
              </w:rPr>
              <w:t>vendor</w:t>
            </w:r>
            <w:r w:rsidRPr="00A348C0">
              <w:rPr>
                <w:rFonts w:cstheme="minorHAnsi"/>
                <w:color w:val="000000" w:themeColor="text1"/>
                <w:spacing w:val="-4"/>
                <w:sz w:val="20"/>
                <w:szCs w:val="20"/>
                <w:lang w:val="en-US"/>
              </w:rPr>
              <w:t xml:space="preserve"> </w:t>
            </w:r>
            <w:r w:rsidRPr="00A348C0">
              <w:rPr>
                <w:rFonts w:cstheme="minorHAnsi"/>
                <w:color w:val="000000" w:themeColor="text1"/>
                <w:sz w:val="20"/>
                <w:szCs w:val="20"/>
                <w:lang w:val="en-US"/>
              </w:rPr>
              <w:t>will</w:t>
            </w:r>
            <w:r w:rsidRPr="00A348C0">
              <w:rPr>
                <w:rFonts w:cstheme="minorHAnsi"/>
                <w:color w:val="000000" w:themeColor="text1"/>
                <w:spacing w:val="-6"/>
                <w:sz w:val="20"/>
                <w:szCs w:val="20"/>
                <w:lang w:val="en-US"/>
              </w:rPr>
              <w:t xml:space="preserve"> </w:t>
            </w:r>
            <w:r w:rsidRPr="00A348C0">
              <w:rPr>
                <w:rFonts w:cstheme="minorHAnsi"/>
                <w:color w:val="000000" w:themeColor="text1"/>
                <w:sz w:val="20"/>
                <w:szCs w:val="20"/>
                <w:lang w:val="en-US"/>
              </w:rPr>
              <w:t>be</w:t>
            </w:r>
            <w:r w:rsidRPr="00A348C0">
              <w:rPr>
                <w:rFonts w:cstheme="minorHAnsi"/>
                <w:color w:val="000000" w:themeColor="text1"/>
                <w:spacing w:val="-5"/>
                <w:sz w:val="20"/>
                <w:szCs w:val="20"/>
                <w:lang w:val="en-US"/>
              </w:rPr>
              <w:t xml:space="preserve"> </w:t>
            </w:r>
            <w:r w:rsidRPr="00A348C0">
              <w:rPr>
                <w:rFonts w:cstheme="minorHAnsi"/>
                <w:color w:val="000000" w:themeColor="text1"/>
                <w:sz w:val="20"/>
                <w:szCs w:val="20"/>
                <w:lang w:val="en-US"/>
              </w:rPr>
              <w:t>evaluated</w:t>
            </w:r>
            <w:r w:rsidRPr="00A348C0">
              <w:rPr>
                <w:rFonts w:cstheme="minorHAnsi"/>
                <w:color w:val="000000" w:themeColor="text1"/>
                <w:spacing w:val="-5"/>
                <w:sz w:val="20"/>
                <w:szCs w:val="20"/>
                <w:lang w:val="en-US"/>
              </w:rPr>
              <w:t xml:space="preserve"> </w:t>
            </w:r>
            <w:r w:rsidRPr="00A348C0">
              <w:rPr>
                <w:rFonts w:cstheme="minorHAnsi"/>
                <w:color w:val="000000" w:themeColor="text1"/>
                <w:sz w:val="20"/>
                <w:szCs w:val="20"/>
                <w:lang w:val="en-US"/>
              </w:rPr>
              <w:t>against</w:t>
            </w:r>
            <w:r w:rsidRPr="00A348C0">
              <w:rPr>
                <w:rFonts w:cstheme="minorHAnsi"/>
                <w:color w:val="000000" w:themeColor="text1"/>
                <w:spacing w:val="-4"/>
                <w:sz w:val="20"/>
                <w:szCs w:val="20"/>
                <w:lang w:val="en-US"/>
              </w:rPr>
              <w:t xml:space="preserve"> </w:t>
            </w:r>
            <w:r w:rsidRPr="00A348C0">
              <w:rPr>
                <w:rFonts w:cstheme="minorHAnsi"/>
                <w:color w:val="000000" w:themeColor="text1"/>
                <w:sz w:val="20"/>
                <w:szCs w:val="20"/>
                <w:lang w:val="en-US"/>
              </w:rPr>
              <w:t>the</w:t>
            </w:r>
            <w:r w:rsidRPr="00A348C0">
              <w:rPr>
                <w:rFonts w:cstheme="minorHAnsi"/>
                <w:color w:val="000000" w:themeColor="text1"/>
                <w:spacing w:val="-4"/>
                <w:sz w:val="20"/>
                <w:szCs w:val="20"/>
                <w:lang w:val="en-US"/>
              </w:rPr>
              <w:t xml:space="preserve"> </w:t>
            </w:r>
            <w:r w:rsidRPr="00A348C0">
              <w:rPr>
                <w:rFonts w:cstheme="minorHAnsi"/>
                <w:color w:val="000000" w:themeColor="text1"/>
                <w:sz w:val="20"/>
                <w:szCs w:val="20"/>
                <w:lang w:val="en-US"/>
              </w:rPr>
              <w:t>minimum</w:t>
            </w:r>
            <w:r w:rsidRPr="00A348C0">
              <w:rPr>
                <w:rFonts w:cstheme="minorHAnsi"/>
                <w:color w:val="000000" w:themeColor="text1"/>
                <w:spacing w:val="-5"/>
                <w:sz w:val="20"/>
                <w:szCs w:val="20"/>
                <w:lang w:val="en-US"/>
              </w:rPr>
              <w:t xml:space="preserve"> </w:t>
            </w:r>
            <w:r w:rsidRPr="00A348C0">
              <w:rPr>
                <w:rFonts w:cstheme="minorHAnsi"/>
                <w:color w:val="000000" w:themeColor="text1"/>
                <w:sz w:val="20"/>
                <w:szCs w:val="20"/>
                <w:lang w:val="en-US"/>
              </w:rPr>
              <w:t>eligibility</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and</w:t>
            </w:r>
            <w:r w:rsidRPr="00A348C0">
              <w:rPr>
                <w:rFonts w:cstheme="minorHAnsi"/>
                <w:color w:val="000000" w:themeColor="text1"/>
                <w:spacing w:val="-42"/>
                <w:sz w:val="20"/>
                <w:szCs w:val="20"/>
                <w:lang w:val="en-US"/>
              </w:rPr>
              <w:t xml:space="preserve"> </w:t>
            </w:r>
            <w:r w:rsidRPr="00A348C0">
              <w:rPr>
                <w:rFonts w:cstheme="minorHAnsi"/>
                <w:color w:val="000000" w:themeColor="text1"/>
                <w:spacing w:val="-1"/>
                <w:sz w:val="20"/>
                <w:szCs w:val="20"/>
                <w:lang w:val="en-US"/>
              </w:rPr>
              <w:t>qualification</w:t>
            </w:r>
            <w:r w:rsidRPr="00A348C0">
              <w:rPr>
                <w:rFonts w:cstheme="minorHAnsi"/>
                <w:color w:val="000000" w:themeColor="text1"/>
                <w:spacing w:val="-11"/>
                <w:sz w:val="20"/>
                <w:szCs w:val="20"/>
                <w:lang w:val="en-US"/>
              </w:rPr>
              <w:t xml:space="preserve"> </w:t>
            </w:r>
            <w:r w:rsidRPr="00A348C0">
              <w:rPr>
                <w:rFonts w:cstheme="minorHAnsi"/>
                <w:color w:val="000000" w:themeColor="text1"/>
                <w:spacing w:val="-1"/>
                <w:sz w:val="20"/>
                <w:szCs w:val="20"/>
                <w:lang w:val="en-US"/>
              </w:rPr>
              <w:t>requirements</w:t>
            </w:r>
            <w:r w:rsidRPr="00A348C0">
              <w:rPr>
                <w:rFonts w:cstheme="minorHAnsi"/>
                <w:color w:val="000000" w:themeColor="text1"/>
                <w:spacing w:val="-8"/>
                <w:sz w:val="20"/>
                <w:szCs w:val="20"/>
                <w:lang w:val="en-US"/>
              </w:rPr>
              <w:t xml:space="preserve"> </w:t>
            </w:r>
            <w:r w:rsidRPr="00A348C0">
              <w:rPr>
                <w:rFonts w:cstheme="minorHAnsi"/>
                <w:color w:val="000000" w:themeColor="text1"/>
                <w:spacing w:val="-1"/>
                <w:sz w:val="20"/>
                <w:szCs w:val="20"/>
                <w:lang w:val="en-US"/>
              </w:rPr>
              <w:t>specified</w:t>
            </w:r>
            <w:r w:rsidRPr="00A348C0">
              <w:rPr>
                <w:rFonts w:cstheme="minorHAnsi"/>
                <w:color w:val="000000" w:themeColor="text1"/>
                <w:spacing w:val="-11"/>
                <w:sz w:val="20"/>
                <w:szCs w:val="20"/>
                <w:lang w:val="en-US"/>
              </w:rPr>
              <w:t xml:space="preserve"> </w:t>
            </w:r>
            <w:r w:rsidRPr="00A348C0">
              <w:rPr>
                <w:rFonts w:cstheme="minorHAnsi"/>
                <w:color w:val="000000" w:themeColor="text1"/>
                <w:sz w:val="20"/>
                <w:szCs w:val="20"/>
                <w:lang w:val="en-US"/>
              </w:rPr>
              <w:t>in</w:t>
            </w:r>
            <w:r w:rsidRPr="00A348C0">
              <w:rPr>
                <w:rFonts w:cstheme="minorHAnsi"/>
                <w:color w:val="000000" w:themeColor="text1"/>
                <w:spacing w:val="-10"/>
                <w:sz w:val="20"/>
                <w:szCs w:val="20"/>
                <w:lang w:val="en-US"/>
              </w:rPr>
              <w:t xml:space="preserve"> </w:t>
            </w:r>
            <w:r w:rsidRPr="00A348C0">
              <w:rPr>
                <w:rFonts w:cstheme="minorHAnsi"/>
                <w:color w:val="000000" w:themeColor="text1"/>
                <w:sz w:val="20"/>
                <w:szCs w:val="20"/>
                <w:lang w:val="en-US"/>
              </w:rPr>
              <w:t>this</w:t>
            </w:r>
            <w:r w:rsidRPr="00A348C0">
              <w:rPr>
                <w:rFonts w:cstheme="minorHAnsi"/>
                <w:color w:val="000000" w:themeColor="text1"/>
                <w:spacing w:val="-11"/>
                <w:sz w:val="20"/>
                <w:szCs w:val="20"/>
                <w:lang w:val="en-US"/>
              </w:rPr>
              <w:t xml:space="preserve"> </w:t>
            </w:r>
            <w:r w:rsidRPr="00A348C0">
              <w:rPr>
                <w:rFonts w:cstheme="minorHAnsi"/>
                <w:color w:val="000000" w:themeColor="text1"/>
                <w:sz w:val="20"/>
                <w:szCs w:val="20"/>
                <w:lang w:val="en-US"/>
              </w:rPr>
              <w:t>RFP</w:t>
            </w:r>
            <w:r w:rsidRPr="00A348C0">
              <w:rPr>
                <w:rFonts w:cstheme="minorHAnsi"/>
                <w:color w:val="000000" w:themeColor="text1"/>
                <w:spacing w:val="-11"/>
                <w:sz w:val="20"/>
                <w:szCs w:val="20"/>
                <w:lang w:val="en-US"/>
              </w:rPr>
              <w:t xml:space="preserve"> </w:t>
            </w:r>
            <w:r w:rsidRPr="00A348C0">
              <w:rPr>
                <w:rFonts w:cstheme="minorHAnsi"/>
                <w:color w:val="000000" w:themeColor="text1"/>
                <w:sz w:val="20"/>
                <w:szCs w:val="20"/>
                <w:lang w:val="en-US"/>
              </w:rPr>
              <w:t>document</w:t>
            </w:r>
            <w:r w:rsidRPr="00A348C0">
              <w:rPr>
                <w:rFonts w:cstheme="minorHAnsi"/>
                <w:color w:val="000000" w:themeColor="text1"/>
                <w:spacing w:val="-11"/>
                <w:sz w:val="20"/>
                <w:szCs w:val="20"/>
                <w:lang w:val="en-US"/>
              </w:rPr>
              <w:t xml:space="preserve"> </w:t>
            </w:r>
            <w:r w:rsidRPr="00A348C0">
              <w:rPr>
                <w:rFonts w:cstheme="minorHAnsi"/>
                <w:color w:val="000000" w:themeColor="text1"/>
                <w:sz w:val="20"/>
                <w:szCs w:val="20"/>
                <w:lang w:val="en-US"/>
              </w:rPr>
              <w:t>and</w:t>
            </w:r>
            <w:r w:rsidRPr="00A348C0">
              <w:rPr>
                <w:rFonts w:cstheme="minorHAnsi"/>
                <w:color w:val="000000" w:themeColor="text1"/>
                <w:spacing w:val="-11"/>
                <w:sz w:val="20"/>
                <w:szCs w:val="20"/>
                <w:lang w:val="en-US"/>
              </w:rPr>
              <w:t xml:space="preserve"> </w:t>
            </w:r>
            <w:r w:rsidRPr="00A348C0">
              <w:rPr>
                <w:rFonts w:cstheme="minorHAnsi"/>
                <w:color w:val="000000" w:themeColor="text1"/>
                <w:sz w:val="20"/>
                <w:szCs w:val="20"/>
                <w:lang w:val="en-US"/>
              </w:rPr>
              <w:t>the</w:t>
            </w:r>
            <w:r w:rsidRPr="00A348C0">
              <w:rPr>
                <w:rFonts w:cstheme="minorHAnsi"/>
                <w:color w:val="000000" w:themeColor="text1"/>
                <w:spacing w:val="-13"/>
                <w:sz w:val="20"/>
                <w:szCs w:val="20"/>
                <w:lang w:val="en-US"/>
              </w:rPr>
              <w:t xml:space="preserve"> </w:t>
            </w:r>
            <w:r w:rsidRPr="00A348C0">
              <w:rPr>
                <w:rFonts w:cstheme="minorHAnsi"/>
                <w:color w:val="000000" w:themeColor="text1"/>
                <w:sz w:val="20"/>
                <w:szCs w:val="20"/>
                <w:lang w:val="en-US"/>
              </w:rPr>
              <w:t>Article</w:t>
            </w:r>
            <w:r w:rsidRPr="00A348C0">
              <w:rPr>
                <w:rFonts w:cstheme="minorHAnsi"/>
                <w:color w:val="000000" w:themeColor="text1"/>
                <w:spacing w:val="-10"/>
                <w:sz w:val="20"/>
                <w:szCs w:val="20"/>
                <w:lang w:val="en-US"/>
              </w:rPr>
              <w:t xml:space="preserve"> </w:t>
            </w:r>
            <w:r w:rsidRPr="00A348C0">
              <w:rPr>
                <w:rFonts w:cstheme="minorHAnsi"/>
                <w:color w:val="000000" w:themeColor="text1"/>
                <w:sz w:val="20"/>
                <w:szCs w:val="20"/>
                <w:lang w:val="en-US"/>
              </w:rPr>
              <w:t>4</w:t>
            </w:r>
            <w:r w:rsidRPr="00A348C0">
              <w:rPr>
                <w:rFonts w:cstheme="minorHAnsi"/>
                <w:color w:val="000000" w:themeColor="text1"/>
                <w:spacing w:val="-12"/>
                <w:sz w:val="20"/>
                <w:szCs w:val="20"/>
                <w:lang w:val="en-US"/>
              </w:rPr>
              <w:t xml:space="preserve"> </w:t>
            </w:r>
            <w:r w:rsidRPr="00A348C0">
              <w:rPr>
                <w:rFonts w:cstheme="minorHAnsi"/>
                <w:i/>
                <w:color w:val="000000" w:themeColor="text1"/>
                <w:sz w:val="20"/>
                <w:szCs w:val="20"/>
                <w:lang w:val="en-US"/>
              </w:rPr>
              <w:t>-</w:t>
            </w:r>
            <w:r w:rsidRPr="00A348C0">
              <w:rPr>
                <w:rFonts w:cstheme="minorHAnsi"/>
                <w:i/>
                <w:color w:val="000000" w:themeColor="text1"/>
                <w:spacing w:val="-12"/>
                <w:sz w:val="20"/>
                <w:szCs w:val="20"/>
                <w:lang w:val="en-US"/>
              </w:rPr>
              <w:t xml:space="preserve"> </w:t>
            </w:r>
            <w:r w:rsidRPr="00A348C0">
              <w:rPr>
                <w:rFonts w:cstheme="minorHAnsi"/>
                <w:color w:val="000000" w:themeColor="text1"/>
                <w:sz w:val="20"/>
                <w:szCs w:val="20"/>
                <w:lang w:val="en-US"/>
              </w:rPr>
              <w:t>“</w:t>
            </w:r>
            <w:r w:rsidRPr="00A348C0">
              <w:rPr>
                <w:rFonts w:cstheme="minorHAnsi"/>
                <w:i/>
                <w:color w:val="000000" w:themeColor="text1"/>
                <w:sz w:val="20"/>
                <w:szCs w:val="20"/>
                <w:lang w:val="en-US"/>
              </w:rPr>
              <w:t>Eligible</w:t>
            </w:r>
            <w:r w:rsidRPr="00A348C0">
              <w:rPr>
                <w:rFonts w:cstheme="minorHAnsi"/>
                <w:i/>
                <w:color w:val="000000" w:themeColor="text1"/>
                <w:spacing w:val="-11"/>
                <w:sz w:val="20"/>
                <w:szCs w:val="20"/>
                <w:lang w:val="en-US"/>
              </w:rPr>
              <w:t xml:space="preserve"> </w:t>
            </w:r>
            <w:r w:rsidRPr="00A348C0">
              <w:rPr>
                <w:rFonts w:cstheme="minorHAnsi"/>
                <w:i/>
                <w:color w:val="000000" w:themeColor="text1"/>
                <w:sz w:val="20"/>
                <w:szCs w:val="20"/>
                <w:lang w:val="en-US"/>
              </w:rPr>
              <w:t>vendors</w:t>
            </w:r>
            <w:r w:rsidRPr="00A348C0">
              <w:rPr>
                <w:rFonts w:cstheme="minorHAnsi"/>
                <w:color w:val="000000" w:themeColor="text1"/>
                <w:sz w:val="20"/>
                <w:szCs w:val="20"/>
                <w:lang w:val="en-US"/>
              </w:rPr>
              <w:t>”.</w:t>
            </w:r>
          </w:p>
        </w:tc>
      </w:tr>
      <w:tr w:rsidR="003B4C5D" w:rsidRPr="00EC1BFF" w14:paraId="7A5EE3FE" w14:textId="77777777" w:rsidTr="07268979">
        <w:tc>
          <w:tcPr>
            <w:tcW w:w="2263" w:type="dxa"/>
          </w:tcPr>
          <w:p w14:paraId="042A7F16" w14:textId="77777777" w:rsidR="003B4C5D" w:rsidRPr="00A348C0" w:rsidRDefault="003B4C5D" w:rsidP="00981EC0">
            <w:pPr>
              <w:ind w:left="313" w:hanging="284"/>
              <w:rPr>
                <w:rFonts w:cstheme="minorHAnsi"/>
                <w:b/>
                <w:bCs/>
                <w:color w:val="000000" w:themeColor="text1"/>
                <w:sz w:val="20"/>
                <w:szCs w:val="20"/>
                <w:lang w:val="en-US"/>
              </w:rPr>
            </w:pPr>
            <w:r w:rsidRPr="00A348C0">
              <w:rPr>
                <w:rFonts w:cstheme="minorHAnsi"/>
                <w:b/>
                <w:bCs/>
                <w:color w:val="000000" w:themeColor="text1"/>
                <w:sz w:val="20"/>
                <w:szCs w:val="20"/>
                <w:lang w:val="en-US"/>
              </w:rPr>
              <w:t>37. Evaluation of Technical and Financial Proposals</w:t>
            </w:r>
          </w:p>
        </w:tc>
        <w:tc>
          <w:tcPr>
            <w:tcW w:w="7371" w:type="dxa"/>
          </w:tcPr>
          <w:p w14:paraId="6D5A2FF4" w14:textId="77777777"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evaluation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 xml:space="preserve">committee shall review and evaluate the technical proposals based on their responsiveness to the Terms of Reference and other RFP documents, applying the evaluation criteria, sub-criteria, and points system specified in the RFP. A proposal shall be rendered non- responsive at the technical evaluation stage if it fails to achieve the minimum technical score indicated in the RFP. When necessary, and if stated in the RFP, UN Women may invite technically responsive vendor/s for a presentation related to their technical proposals. </w:t>
            </w:r>
          </w:p>
          <w:p w14:paraId="37EE8FFD" w14:textId="77777777"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p>
          <w:p w14:paraId="5616A990" w14:textId="77777777" w:rsidR="003B4C5D" w:rsidRPr="003B4C5D" w:rsidRDefault="003B4C5D" w:rsidP="004818CC">
            <w:pPr>
              <w:pStyle w:val="TableParagraph"/>
              <w:spacing w:before="0"/>
              <w:ind w:left="0" w:right="10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In the next stage, only the financial proposals of those vendors who achieve the minimum technical score will be opened for evaluation.</w:t>
            </w:r>
          </w:p>
          <w:p w14:paraId="3E73CC2F" w14:textId="77777777" w:rsidR="003B4C5D" w:rsidRPr="003B4C5D" w:rsidRDefault="003B4C5D" w:rsidP="004818CC">
            <w:pPr>
              <w:pStyle w:val="TableParagraph"/>
              <w:spacing w:before="0"/>
              <w:ind w:left="0" w:right="105"/>
              <w:jc w:val="both"/>
              <w:rPr>
                <w:rFonts w:asciiTheme="minorHAnsi" w:hAnsiTheme="minorHAnsi" w:cstheme="minorHAnsi"/>
                <w:color w:val="000000" w:themeColor="text1"/>
                <w:sz w:val="20"/>
                <w:szCs w:val="20"/>
              </w:rPr>
            </w:pPr>
          </w:p>
          <w:p w14:paraId="7B6CFCDD" w14:textId="77777777"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evaluation method that applies for this RFP shall be as indicated in the RFP, which may be either of two (2) possible methods, as follows: (a) the combined scoring method which will be based on a combination of the technical and financial score, or (b) the lowest priced method which selects the lowest evaluated financial proposal of the technically responsive vendors;</w:t>
            </w:r>
          </w:p>
          <w:p w14:paraId="1F2DA9AA" w14:textId="77777777"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p>
          <w:p w14:paraId="35D2B081" w14:textId="7777777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When the RFP specifies a cumulative (composite) scoring method, the formula for the rating of the proposals will be as follows:</w:t>
            </w:r>
          </w:p>
          <w:p w14:paraId="6ECA2538" w14:textId="7777777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p>
          <w:p w14:paraId="5C02C5CF" w14:textId="77777777" w:rsidR="003B4C5D" w:rsidRPr="003B4C5D" w:rsidRDefault="003B4C5D" w:rsidP="004818CC">
            <w:pPr>
              <w:pStyle w:val="TableParagraph"/>
              <w:spacing w:before="0"/>
              <w:ind w:left="0" w:right="9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maximum number of points assigned to the financial proposal is allocated to the lowest- priced proposal. All other price proposals receive points in inverse proportion.</w:t>
            </w:r>
          </w:p>
          <w:p w14:paraId="716B88C3"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formula is as follows:</w:t>
            </w:r>
          </w:p>
          <w:p w14:paraId="456A96A1" w14:textId="77777777" w:rsidR="003B4C5D" w:rsidRPr="003B4C5D" w:rsidRDefault="003B4C5D" w:rsidP="004818CC">
            <w:pPr>
              <w:pStyle w:val="TableParagraph"/>
              <w:spacing w:before="0"/>
              <w:ind w:left="45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p = y (μ/z)</w:t>
            </w:r>
          </w:p>
          <w:p w14:paraId="252166A5" w14:textId="77777777" w:rsidR="003B4C5D" w:rsidRPr="003B4C5D" w:rsidRDefault="003B4C5D" w:rsidP="004818CC">
            <w:pPr>
              <w:pStyle w:val="TableParagraph"/>
              <w:spacing w:before="0"/>
              <w:ind w:left="45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Where:</w:t>
            </w:r>
          </w:p>
          <w:p w14:paraId="0D6B9EB6" w14:textId="77777777" w:rsidR="003B4C5D" w:rsidRPr="003B4C5D" w:rsidRDefault="003B4C5D" w:rsidP="004818CC">
            <w:pPr>
              <w:pStyle w:val="TableParagraph"/>
              <w:spacing w:before="0"/>
              <w:ind w:left="45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p = points for the financial proposal being evaluated</w:t>
            </w:r>
          </w:p>
          <w:p w14:paraId="74B46CA1" w14:textId="77777777" w:rsidR="003B4C5D" w:rsidRPr="003B4C5D" w:rsidRDefault="003B4C5D" w:rsidP="004818CC">
            <w:pPr>
              <w:pStyle w:val="TableParagraph"/>
              <w:spacing w:before="0"/>
              <w:ind w:left="45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y = maximum number of points for the financial proposal</w:t>
            </w:r>
          </w:p>
          <w:p w14:paraId="48B84563" w14:textId="77777777" w:rsidR="003B4C5D" w:rsidRPr="003B4C5D" w:rsidRDefault="003B4C5D" w:rsidP="004818CC">
            <w:pPr>
              <w:pStyle w:val="TableParagraph"/>
              <w:spacing w:before="0"/>
              <w:ind w:left="45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μ = price of the lowest-priced proposal</w:t>
            </w:r>
          </w:p>
          <w:p w14:paraId="604ACC31" w14:textId="77777777" w:rsidR="003B4C5D" w:rsidRPr="003B4C5D" w:rsidRDefault="003B4C5D" w:rsidP="004818CC">
            <w:pPr>
              <w:pStyle w:val="TableParagraph"/>
              <w:spacing w:before="0"/>
              <w:ind w:left="45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z = price of the proposal being evaluated</w:t>
            </w:r>
          </w:p>
          <w:p w14:paraId="30885CDA"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The proposal obtaining the overall highest score after adding the score of the technical proposal and the financial proposal is the proposal that offers the best value for money.</w:t>
            </w:r>
          </w:p>
        </w:tc>
      </w:tr>
      <w:tr w:rsidR="003B4C5D" w:rsidRPr="00EC1BFF" w14:paraId="7365B2E8" w14:textId="77777777" w:rsidTr="07268979">
        <w:tc>
          <w:tcPr>
            <w:tcW w:w="2263" w:type="dxa"/>
          </w:tcPr>
          <w:p w14:paraId="255D8E72"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38. Post-qualification</w:t>
            </w:r>
          </w:p>
        </w:tc>
        <w:tc>
          <w:tcPr>
            <w:tcW w:w="7371" w:type="dxa"/>
          </w:tcPr>
          <w:p w14:paraId="112E78F8" w14:textId="77777777" w:rsidR="003B4C5D" w:rsidRPr="003B4C5D" w:rsidRDefault="003B4C5D" w:rsidP="004818CC">
            <w:pPr>
              <w:pStyle w:val="TableParagraph"/>
              <w:spacing w:before="0"/>
              <w:ind w:left="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56"/>
                <w:sz w:val="20"/>
                <w:szCs w:val="20"/>
              </w:rPr>
              <w:t xml:space="preserve"> </w:t>
            </w:r>
            <w:r w:rsidRPr="003B4C5D">
              <w:rPr>
                <w:rFonts w:asciiTheme="minorHAnsi" w:hAnsiTheme="minorHAnsi" w:cstheme="minorHAnsi"/>
                <w:color w:val="000000" w:themeColor="text1"/>
                <w:sz w:val="20"/>
                <w:szCs w:val="20"/>
              </w:rPr>
              <w:t>Women</w:t>
            </w:r>
            <w:r w:rsidRPr="003B4C5D">
              <w:rPr>
                <w:rFonts w:asciiTheme="minorHAnsi" w:hAnsiTheme="minorHAnsi" w:cstheme="minorHAnsi"/>
                <w:color w:val="000000" w:themeColor="text1"/>
                <w:spacing w:val="57"/>
                <w:sz w:val="20"/>
                <w:szCs w:val="20"/>
              </w:rPr>
              <w:t xml:space="preserve"> </w:t>
            </w:r>
            <w:r w:rsidRPr="003B4C5D">
              <w:rPr>
                <w:rFonts w:asciiTheme="minorHAnsi" w:hAnsiTheme="minorHAnsi" w:cstheme="minorHAnsi"/>
                <w:color w:val="000000" w:themeColor="text1"/>
                <w:sz w:val="20"/>
                <w:szCs w:val="20"/>
              </w:rPr>
              <w:t>reserves</w:t>
            </w:r>
            <w:r w:rsidRPr="003B4C5D">
              <w:rPr>
                <w:rFonts w:asciiTheme="minorHAnsi" w:hAnsiTheme="minorHAnsi" w:cstheme="minorHAnsi"/>
                <w:color w:val="000000" w:themeColor="text1"/>
                <w:spacing w:val="56"/>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54"/>
                <w:sz w:val="20"/>
                <w:szCs w:val="20"/>
              </w:rPr>
              <w:t xml:space="preserve"> </w:t>
            </w:r>
            <w:r w:rsidRPr="003B4C5D">
              <w:rPr>
                <w:rFonts w:asciiTheme="minorHAnsi" w:hAnsiTheme="minorHAnsi" w:cstheme="minorHAnsi"/>
                <w:color w:val="000000" w:themeColor="text1"/>
                <w:sz w:val="20"/>
                <w:szCs w:val="20"/>
              </w:rPr>
              <w:t>right</w:t>
            </w:r>
            <w:r w:rsidRPr="003B4C5D">
              <w:rPr>
                <w:rFonts w:asciiTheme="minorHAnsi" w:hAnsiTheme="minorHAnsi" w:cstheme="minorHAnsi"/>
                <w:color w:val="000000" w:themeColor="text1"/>
                <w:spacing w:val="56"/>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56"/>
                <w:sz w:val="20"/>
                <w:szCs w:val="20"/>
              </w:rPr>
              <w:t xml:space="preserve"> </w:t>
            </w:r>
            <w:r w:rsidRPr="003B4C5D">
              <w:rPr>
                <w:rFonts w:asciiTheme="minorHAnsi" w:hAnsiTheme="minorHAnsi" w:cstheme="minorHAnsi"/>
                <w:color w:val="000000" w:themeColor="text1"/>
                <w:sz w:val="20"/>
                <w:szCs w:val="20"/>
              </w:rPr>
              <w:t>undertake</w:t>
            </w:r>
            <w:r w:rsidRPr="003B4C5D">
              <w:rPr>
                <w:rFonts w:asciiTheme="minorHAnsi" w:hAnsiTheme="minorHAnsi" w:cstheme="minorHAnsi"/>
                <w:color w:val="000000" w:themeColor="text1"/>
                <w:spacing w:val="55"/>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56"/>
                <w:sz w:val="20"/>
                <w:szCs w:val="20"/>
              </w:rPr>
              <w:t xml:space="preserve"> </w:t>
            </w:r>
            <w:r w:rsidRPr="003B4C5D">
              <w:rPr>
                <w:rFonts w:asciiTheme="minorHAnsi" w:hAnsiTheme="minorHAnsi" w:cstheme="minorHAnsi"/>
                <w:color w:val="000000" w:themeColor="text1"/>
                <w:sz w:val="20"/>
                <w:szCs w:val="20"/>
              </w:rPr>
              <w:t>post-qualification</w:t>
            </w:r>
            <w:r w:rsidRPr="003B4C5D">
              <w:rPr>
                <w:rFonts w:asciiTheme="minorHAnsi" w:hAnsiTheme="minorHAnsi" w:cstheme="minorHAnsi"/>
                <w:color w:val="000000" w:themeColor="text1"/>
                <w:spacing w:val="57"/>
                <w:sz w:val="20"/>
                <w:szCs w:val="20"/>
              </w:rPr>
              <w:t xml:space="preserve"> </w:t>
            </w:r>
            <w:r w:rsidRPr="003B4C5D">
              <w:rPr>
                <w:rFonts w:asciiTheme="minorHAnsi" w:hAnsiTheme="minorHAnsi" w:cstheme="minorHAnsi"/>
                <w:color w:val="000000" w:themeColor="text1"/>
                <w:sz w:val="20"/>
                <w:szCs w:val="20"/>
              </w:rPr>
              <w:t>assessment,</w:t>
            </w:r>
            <w:r w:rsidRPr="003B4C5D">
              <w:rPr>
                <w:rFonts w:asciiTheme="minorHAnsi" w:hAnsiTheme="minorHAnsi" w:cstheme="minorHAnsi"/>
                <w:color w:val="000000" w:themeColor="text1"/>
                <w:spacing w:val="56"/>
                <w:sz w:val="20"/>
                <w:szCs w:val="20"/>
              </w:rPr>
              <w:t xml:space="preserve"> </w:t>
            </w:r>
            <w:r w:rsidRPr="003B4C5D">
              <w:rPr>
                <w:rFonts w:asciiTheme="minorHAnsi" w:hAnsiTheme="minorHAnsi" w:cstheme="minorHAnsi"/>
                <w:color w:val="000000" w:themeColor="text1"/>
                <w:sz w:val="20"/>
                <w:szCs w:val="20"/>
              </w:rPr>
              <w:t>aimed</w:t>
            </w:r>
            <w:r w:rsidRPr="003B4C5D">
              <w:rPr>
                <w:rFonts w:asciiTheme="minorHAnsi" w:hAnsiTheme="minorHAnsi" w:cstheme="minorHAnsi"/>
                <w:color w:val="000000" w:themeColor="text1"/>
                <w:spacing w:val="56"/>
                <w:sz w:val="20"/>
                <w:szCs w:val="20"/>
              </w:rPr>
              <w:t xml:space="preserve"> </w:t>
            </w:r>
            <w:r w:rsidRPr="003B4C5D">
              <w:rPr>
                <w:rFonts w:asciiTheme="minorHAnsi" w:hAnsiTheme="minorHAnsi" w:cstheme="minorHAnsi"/>
                <w:color w:val="000000" w:themeColor="text1"/>
                <w:sz w:val="20"/>
                <w:szCs w:val="20"/>
              </w:rPr>
              <w:t>at determining,</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its</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satisfaction,</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validity/authenticity</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information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provided</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by</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4"/>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7"/>
                <w:sz w:val="20"/>
                <w:szCs w:val="20"/>
              </w:rPr>
              <w:t xml:space="preserve"> </w:t>
            </w:r>
          </w:p>
          <w:p w14:paraId="3EE3757F" w14:textId="77777777" w:rsidR="003B4C5D" w:rsidRPr="003B4C5D" w:rsidRDefault="003B4C5D" w:rsidP="004818CC">
            <w:pPr>
              <w:pStyle w:val="TableParagraph"/>
              <w:spacing w:before="0"/>
              <w:ind w:right="100"/>
              <w:jc w:val="both"/>
              <w:rPr>
                <w:rFonts w:asciiTheme="minorHAnsi" w:hAnsiTheme="minorHAnsi" w:cstheme="minorHAnsi"/>
                <w:color w:val="000000" w:themeColor="text1"/>
                <w:spacing w:val="7"/>
                <w:sz w:val="20"/>
                <w:szCs w:val="20"/>
              </w:rPr>
            </w:pPr>
          </w:p>
          <w:p w14:paraId="371F53D7" w14:textId="77777777" w:rsidR="003B4C5D" w:rsidRPr="003B4C5D" w:rsidRDefault="003B4C5D" w:rsidP="004818CC">
            <w:pPr>
              <w:pStyle w:val="TableParagraph"/>
              <w:spacing w:before="0"/>
              <w:ind w:left="0"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Such exercise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fully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documented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may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include,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but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not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limited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all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combination of</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following:</w:t>
            </w:r>
          </w:p>
          <w:p w14:paraId="47E03C9E" w14:textId="77777777" w:rsidR="003B4C5D" w:rsidRPr="003B4C5D" w:rsidRDefault="003B4C5D" w:rsidP="004818CC">
            <w:pPr>
              <w:pStyle w:val="TableParagraph"/>
              <w:numPr>
                <w:ilvl w:val="0"/>
                <w:numId w:val="26"/>
              </w:numPr>
              <w:tabs>
                <w:tab w:val="left" w:pos="997"/>
              </w:tabs>
              <w:spacing w:before="0"/>
              <w:ind w:right="9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Verification of accuracy, correctness, and authenticity of the information provided</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by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 vendor;</w:t>
            </w:r>
          </w:p>
          <w:p w14:paraId="00824741" w14:textId="77777777" w:rsidR="003B4C5D" w:rsidRPr="003B4C5D" w:rsidRDefault="003B4C5D" w:rsidP="004818CC">
            <w:pPr>
              <w:pStyle w:val="TableParagraph"/>
              <w:numPr>
                <w:ilvl w:val="0"/>
                <w:numId w:val="26"/>
              </w:numPr>
              <w:tabs>
                <w:tab w:val="left" w:pos="997"/>
              </w:tabs>
              <w:spacing w:before="0"/>
              <w:ind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Validation</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extent</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compliance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RFP</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requirements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evaluation</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criteria</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based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on what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has so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far been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found by</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evaluation committee;</w:t>
            </w:r>
          </w:p>
          <w:p w14:paraId="20F43187" w14:textId="77777777" w:rsidR="003B4C5D" w:rsidRPr="003B4C5D" w:rsidRDefault="003B4C5D" w:rsidP="004818CC">
            <w:pPr>
              <w:pStyle w:val="TableParagraph"/>
              <w:numPr>
                <w:ilvl w:val="0"/>
                <w:numId w:val="26"/>
              </w:numPr>
              <w:tabs>
                <w:tab w:val="left" w:pos="997"/>
              </w:tabs>
              <w:spacing w:before="0"/>
              <w:ind w:right="10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Inquiry and reference checking with Government entities with jurisdiction on 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vendor, or with previous clients, or any other entity that may have done business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with</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 vendor;</w:t>
            </w:r>
          </w:p>
          <w:p w14:paraId="531CC243" w14:textId="77777777" w:rsidR="003B4C5D" w:rsidRPr="003B4C5D" w:rsidRDefault="003B4C5D" w:rsidP="004818CC">
            <w:pPr>
              <w:pStyle w:val="TableParagraph"/>
              <w:numPr>
                <w:ilvl w:val="0"/>
                <w:numId w:val="26"/>
              </w:numPr>
              <w:tabs>
                <w:tab w:val="left" w:pos="997"/>
              </w:tabs>
              <w:spacing w:before="0"/>
              <w:ind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Inquiry and reference checking with previous clients on the performance of 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going or completed contracts, including physical inspections of previous works, as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deemed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necessary;</w:t>
            </w:r>
          </w:p>
          <w:p w14:paraId="11556EDB" w14:textId="77777777" w:rsidR="003B4C5D" w:rsidRPr="003B4C5D" w:rsidRDefault="003B4C5D" w:rsidP="004818CC">
            <w:pPr>
              <w:pStyle w:val="TableParagraph"/>
              <w:numPr>
                <w:ilvl w:val="0"/>
                <w:numId w:val="26"/>
              </w:numPr>
              <w:tabs>
                <w:tab w:val="left" w:pos="997"/>
              </w:tabs>
              <w:spacing w:before="0"/>
              <w:ind w:hanging="361"/>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pacing w:val="-1"/>
                <w:sz w:val="20"/>
                <w:szCs w:val="20"/>
              </w:rPr>
              <w:t>Physical</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pacing w:val="-1"/>
                <w:sz w:val="20"/>
                <w:szCs w:val="20"/>
              </w:rPr>
              <w:t>inspection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pacing w:val="-1"/>
                <w:sz w:val="20"/>
                <w:szCs w:val="20"/>
              </w:rPr>
              <w:t>of</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pacing w:val="-1"/>
                <w:sz w:val="20"/>
                <w:szCs w:val="20"/>
              </w:rPr>
              <w:t>the</w:t>
            </w:r>
            <w:r w:rsidRPr="003B4C5D">
              <w:rPr>
                <w:rFonts w:asciiTheme="minorHAnsi" w:hAnsiTheme="minorHAnsi" w:cstheme="minorHAnsi"/>
                <w:color w:val="000000" w:themeColor="text1"/>
                <w:spacing w:val="-12"/>
                <w:sz w:val="20"/>
                <w:szCs w:val="20"/>
              </w:rPr>
              <w:t xml:space="preserve"> </w:t>
            </w:r>
            <w:r w:rsidRPr="003B4C5D">
              <w:rPr>
                <w:rFonts w:asciiTheme="minorHAnsi" w:hAnsiTheme="minorHAnsi" w:cstheme="minorHAnsi"/>
                <w:color w:val="000000" w:themeColor="text1"/>
                <w:spacing w:val="-1"/>
                <w:sz w:val="20"/>
                <w:szCs w:val="20"/>
              </w:rPr>
              <w:t>vendor’s</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pacing w:val="-1"/>
                <w:sz w:val="20"/>
                <w:szCs w:val="20"/>
              </w:rPr>
              <w:t>offices,</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branches</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12"/>
                <w:sz w:val="20"/>
                <w:szCs w:val="20"/>
              </w:rPr>
              <w:t xml:space="preserve"> </w:t>
            </w:r>
            <w:r w:rsidRPr="003B4C5D">
              <w:rPr>
                <w:rFonts w:asciiTheme="minorHAnsi" w:hAnsiTheme="minorHAnsi" w:cstheme="minorHAnsi"/>
                <w:color w:val="000000" w:themeColor="text1"/>
                <w:sz w:val="20"/>
                <w:szCs w:val="20"/>
              </w:rPr>
              <w:t>other</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places</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where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business</w:t>
            </w:r>
          </w:p>
          <w:p w14:paraId="158A6F93" w14:textId="77777777" w:rsidR="003B4C5D" w:rsidRPr="003B4C5D" w:rsidRDefault="003B4C5D" w:rsidP="004818CC">
            <w:pPr>
              <w:pStyle w:val="TableParagraph"/>
              <w:spacing w:before="0"/>
              <w:ind w:left="99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transpires,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with</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without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notice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vendor;</w:t>
            </w:r>
          </w:p>
          <w:p w14:paraId="7AE70DBA" w14:textId="77777777" w:rsidR="003B4C5D" w:rsidRPr="003B4C5D" w:rsidRDefault="003B4C5D" w:rsidP="004818CC">
            <w:pPr>
              <w:pStyle w:val="TableParagraph"/>
              <w:numPr>
                <w:ilvl w:val="0"/>
                <w:numId w:val="26"/>
              </w:numPr>
              <w:tabs>
                <w:tab w:val="left" w:pos="997"/>
              </w:tabs>
              <w:spacing w:before="0"/>
              <w:ind w:right="99"/>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Other means that UN Women may deem appropriate, at any stage within 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selection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process, prior to awarding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contract.</w:t>
            </w:r>
          </w:p>
          <w:p w14:paraId="3562A897" w14:textId="0563868D" w:rsidR="003B4C5D" w:rsidRPr="006802D3" w:rsidRDefault="003B4C5D" w:rsidP="006802D3">
            <w:pPr>
              <w:pStyle w:val="TableParagraph"/>
              <w:spacing w:before="0"/>
              <w:ind w:left="0" w:right="9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lastRenderedPageBreak/>
              <w:t>After</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completion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evaluation</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but</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prior</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award,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Women</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may</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carry</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out</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audits</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vendor’s accounting records and financial statements and conduct background checks/due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diligence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on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recommended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for</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award,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confirm</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meets</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criteria</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set</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forth</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RFP</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as</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appropriate</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nature</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procurement</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process.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Women</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may</w:t>
            </w:r>
            <w:r w:rsidR="006802D3">
              <w:rPr>
                <w:rFonts w:asciiTheme="minorHAnsi" w:hAnsiTheme="minorHAnsi" w:cstheme="minorHAnsi"/>
                <w:color w:val="000000" w:themeColor="text1"/>
                <w:sz w:val="20"/>
                <w:szCs w:val="20"/>
              </w:rPr>
              <w:t xml:space="preserve"> </w:t>
            </w:r>
            <w:r w:rsidRPr="003B4C5D">
              <w:rPr>
                <w:rFonts w:asciiTheme="minorHAnsi" w:hAnsiTheme="minorHAnsi" w:cstheme="minorHAnsi"/>
                <w:color w:val="000000" w:themeColor="text1"/>
                <w:sz w:val="20"/>
                <w:szCs w:val="20"/>
              </w:rPr>
              <w:t>reject</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on</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basis</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such</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findings.</w:t>
            </w:r>
            <w:r w:rsidRPr="003B4C5D">
              <w:rPr>
                <w:rFonts w:asciiTheme="minorHAnsi" w:hAnsiTheme="minorHAnsi" w:cstheme="minorHAnsi"/>
                <w:color w:val="000000" w:themeColor="text1"/>
                <w:spacing w:val="-6"/>
                <w:sz w:val="20"/>
                <w:szCs w:val="20"/>
              </w:rPr>
              <w:t xml:space="preserve"> </w:t>
            </w:r>
          </w:p>
          <w:p w14:paraId="24EA7BA7" w14:textId="77777777" w:rsidR="003B4C5D" w:rsidRPr="003B4C5D" w:rsidRDefault="003B4C5D" w:rsidP="004818CC">
            <w:pPr>
              <w:pStyle w:val="TableParagraph"/>
              <w:spacing w:before="0"/>
              <w:jc w:val="both"/>
              <w:rPr>
                <w:rFonts w:asciiTheme="minorHAnsi" w:hAnsiTheme="minorHAnsi" w:cstheme="minorHAnsi"/>
                <w:color w:val="000000" w:themeColor="text1"/>
                <w:sz w:val="20"/>
                <w:szCs w:val="20"/>
              </w:rPr>
            </w:pPr>
          </w:p>
          <w:p w14:paraId="5296847E"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Vendor</w:t>
            </w:r>
            <w:r w:rsidRPr="00A348C0">
              <w:rPr>
                <w:rFonts w:cstheme="minorHAnsi"/>
                <w:color w:val="000000" w:themeColor="text1"/>
                <w:spacing w:val="-3"/>
                <w:sz w:val="20"/>
                <w:szCs w:val="20"/>
                <w:lang w:val="en-US"/>
              </w:rPr>
              <w:t xml:space="preserve"> </w:t>
            </w:r>
            <w:r w:rsidRPr="00A348C0">
              <w:rPr>
                <w:rFonts w:cstheme="minorHAnsi"/>
                <w:color w:val="000000" w:themeColor="text1"/>
                <w:sz w:val="20"/>
                <w:szCs w:val="20"/>
                <w:lang w:val="en-US"/>
              </w:rPr>
              <w:t>shall</w:t>
            </w:r>
            <w:r w:rsidRPr="00A348C0">
              <w:rPr>
                <w:rFonts w:cstheme="minorHAnsi"/>
                <w:color w:val="000000" w:themeColor="text1"/>
                <w:spacing w:val="-6"/>
                <w:sz w:val="20"/>
                <w:szCs w:val="20"/>
                <w:lang w:val="en-US"/>
              </w:rPr>
              <w:t xml:space="preserve"> </w:t>
            </w:r>
            <w:r w:rsidRPr="00A348C0">
              <w:rPr>
                <w:rFonts w:cstheme="minorHAnsi"/>
                <w:color w:val="000000" w:themeColor="text1"/>
                <w:sz w:val="20"/>
                <w:szCs w:val="20"/>
                <w:lang w:val="en-US"/>
              </w:rPr>
              <w:t>permit</w:t>
            </w:r>
            <w:r w:rsidRPr="00A348C0">
              <w:rPr>
                <w:rFonts w:cstheme="minorHAnsi"/>
                <w:color w:val="000000" w:themeColor="text1"/>
                <w:spacing w:val="-3"/>
                <w:sz w:val="20"/>
                <w:szCs w:val="20"/>
                <w:lang w:val="en-US"/>
              </w:rPr>
              <w:t xml:space="preserve"> </w:t>
            </w:r>
            <w:r w:rsidRPr="00A348C0">
              <w:rPr>
                <w:rFonts w:cstheme="minorHAnsi"/>
                <w:color w:val="000000" w:themeColor="text1"/>
                <w:sz w:val="20"/>
                <w:szCs w:val="20"/>
                <w:lang w:val="en-US"/>
              </w:rPr>
              <w:t>UN</w:t>
            </w:r>
            <w:r w:rsidRPr="00A348C0">
              <w:rPr>
                <w:rFonts w:cstheme="minorHAnsi"/>
                <w:color w:val="000000" w:themeColor="text1"/>
                <w:spacing w:val="-3"/>
                <w:sz w:val="20"/>
                <w:szCs w:val="20"/>
                <w:lang w:val="en-US"/>
              </w:rPr>
              <w:t xml:space="preserve"> </w:t>
            </w:r>
            <w:r w:rsidRPr="00A348C0">
              <w:rPr>
                <w:rFonts w:cstheme="minorHAnsi"/>
                <w:color w:val="000000" w:themeColor="text1"/>
                <w:sz w:val="20"/>
                <w:szCs w:val="20"/>
                <w:lang w:val="en-US"/>
              </w:rPr>
              <w:t>Women</w:t>
            </w:r>
            <w:r w:rsidRPr="00A348C0">
              <w:rPr>
                <w:rFonts w:cstheme="minorHAnsi"/>
                <w:color w:val="000000" w:themeColor="text1"/>
                <w:spacing w:val="-3"/>
                <w:sz w:val="20"/>
                <w:szCs w:val="20"/>
                <w:lang w:val="en-US"/>
              </w:rPr>
              <w:t xml:space="preserve"> </w:t>
            </w:r>
            <w:r w:rsidRPr="00A348C0">
              <w:rPr>
                <w:rFonts w:cstheme="minorHAnsi"/>
                <w:color w:val="000000" w:themeColor="text1"/>
                <w:sz w:val="20"/>
                <w:szCs w:val="20"/>
                <w:lang w:val="en-US"/>
              </w:rPr>
              <w:t>representatives</w:t>
            </w:r>
            <w:r w:rsidRPr="00A348C0">
              <w:rPr>
                <w:rFonts w:cstheme="minorHAnsi"/>
                <w:color w:val="000000" w:themeColor="text1"/>
                <w:spacing w:val="-43"/>
                <w:sz w:val="20"/>
                <w:szCs w:val="20"/>
                <w:lang w:val="en-US"/>
              </w:rPr>
              <w:t xml:space="preserve"> </w:t>
            </w:r>
            <w:r w:rsidRPr="00A348C0">
              <w:rPr>
                <w:rFonts w:cstheme="minorHAnsi"/>
                <w:color w:val="000000" w:themeColor="text1"/>
                <w:sz w:val="20"/>
                <w:szCs w:val="20"/>
                <w:lang w:val="en-US"/>
              </w:rPr>
              <w:t>to</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access</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their facilities</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at</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any reasonable</w:t>
            </w:r>
            <w:r w:rsidRPr="00A348C0">
              <w:rPr>
                <w:rFonts w:cstheme="minorHAnsi"/>
                <w:color w:val="000000" w:themeColor="text1"/>
                <w:spacing w:val="-3"/>
                <w:sz w:val="20"/>
                <w:szCs w:val="20"/>
                <w:lang w:val="en-US"/>
              </w:rPr>
              <w:t xml:space="preserve"> </w:t>
            </w:r>
            <w:r w:rsidRPr="00A348C0">
              <w:rPr>
                <w:rFonts w:cstheme="minorHAnsi"/>
                <w:color w:val="000000" w:themeColor="text1"/>
                <w:sz w:val="20"/>
                <w:szCs w:val="20"/>
                <w:lang w:val="en-US"/>
              </w:rPr>
              <w:t>time</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to</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inspect</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the</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vendor’s</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premises.</w:t>
            </w:r>
          </w:p>
        </w:tc>
      </w:tr>
      <w:tr w:rsidR="003B4C5D" w:rsidRPr="00EC1BFF" w14:paraId="1D7746B7" w14:textId="77777777" w:rsidTr="07268979">
        <w:tc>
          <w:tcPr>
            <w:tcW w:w="2263" w:type="dxa"/>
          </w:tcPr>
          <w:p w14:paraId="1F8D6605" w14:textId="77777777" w:rsidR="003B4C5D" w:rsidRPr="00A348C0" w:rsidRDefault="003B4C5D" w:rsidP="00981EC0">
            <w:pPr>
              <w:ind w:left="313" w:hanging="284"/>
              <w:rPr>
                <w:rFonts w:cstheme="minorHAnsi"/>
                <w:b/>
                <w:bCs/>
                <w:color w:val="000000" w:themeColor="text1"/>
                <w:sz w:val="20"/>
                <w:szCs w:val="20"/>
                <w:lang w:val="en-US"/>
              </w:rPr>
            </w:pPr>
            <w:r w:rsidRPr="00A348C0">
              <w:rPr>
                <w:rFonts w:cstheme="minorHAnsi"/>
                <w:b/>
                <w:bCs/>
                <w:color w:val="000000" w:themeColor="text1"/>
                <w:sz w:val="20"/>
                <w:szCs w:val="20"/>
                <w:lang w:val="en-US"/>
              </w:rPr>
              <w:lastRenderedPageBreak/>
              <w:t>39. Clarification of Proposals without material deviation</w:t>
            </w:r>
          </w:p>
        </w:tc>
        <w:tc>
          <w:tcPr>
            <w:tcW w:w="7371" w:type="dxa"/>
          </w:tcPr>
          <w:p w14:paraId="0E8F8B7C" w14:textId="77777777" w:rsidR="003B4C5D" w:rsidRPr="003B4C5D" w:rsidRDefault="003B4C5D" w:rsidP="006802D3">
            <w:pPr>
              <w:pStyle w:val="TableParagraph"/>
              <w:spacing w:before="0"/>
              <w:ind w:left="0" w:right="94"/>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To assist in the examination, evaluation and comparison of proposals, UN Women may, at its</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discretion,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ask</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vendor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for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clarification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its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(without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material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deviation,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reservation,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omission).</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request</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for</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clarification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response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shall</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writing</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no change in price or substance of the proposal shall be sought, offered or permitted. UN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Women may use such information in interpreting and evaluating the relevant proposal but is</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under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no obligation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take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account.</w:t>
            </w:r>
          </w:p>
          <w:p w14:paraId="33E6DA55" w14:textId="77777777" w:rsidR="003B4C5D" w:rsidRPr="003B4C5D" w:rsidRDefault="003B4C5D" w:rsidP="004818CC">
            <w:pPr>
              <w:pStyle w:val="TableParagraph"/>
              <w:spacing w:before="0"/>
              <w:ind w:right="94"/>
              <w:jc w:val="both"/>
              <w:rPr>
                <w:rFonts w:asciiTheme="minorHAnsi" w:hAnsiTheme="minorHAnsi" w:cstheme="minorHAnsi"/>
                <w:color w:val="000000" w:themeColor="text1"/>
                <w:sz w:val="20"/>
                <w:szCs w:val="20"/>
              </w:rPr>
            </w:pPr>
          </w:p>
          <w:p w14:paraId="3A52B0E4" w14:textId="77777777" w:rsidR="003B4C5D" w:rsidRPr="003B4C5D" w:rsidRDefault="003B4C5D" w:rsidP="006802D3">
            <w:pPr>
              <w:pStyle w:val="TableParagraph"/>
              <w:spacing w:before="0"/>
              <w:ind w:left="0" w:right="9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Any unsolicited clarification submitted by a vendor with respect to its proposal which is not a</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pacing w:val="-1"/>
                <w:sz w:val="20"/>
                <w:szCs w:val="20"/>
              </w:rPr>
              <w:t>response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pacing w:val="-1"/>
                <w:sz w:val="20"/>
                <w:szCs w:val="20"/>
              </w:rPr>
              <w:t>to</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pacing w:val="-1"/>
                <w:sz w:val="20"/>
                <w:szCs w:val="20"/>
              </w:rPr>
              <w:t>a</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pacing w:val="-1"/>
                <w:sz w:val="20"/>
                <w:szCs w:val="20"/>
              </w:rPr>
              <w:t>request</w:t>
            </w:r>
            <w:r w:rsidRPr="003B4C5D">
              <w:rPr>
                <w:rFonts w:asciiTheme="minorHAnsi" w:hAnsiTheme="minorHAnsi" w:cstheme="minorHAnsi"/>
                <w:color w:val="000000" w:themeColor="text1"/>
                <w:spacing w:val="-12"/>
                <w:sz w:val="20"/>
                <w:szCs w:val="20"/>
              </w:rPr>
              <w:t xml:space="preserve"> </w:t>
            </w:r>
            <w:r w:rsidRPr="003B4C5D">
              <w:rPr>
                <w:rFonts w:asciiTheme="minorHAnsi" w:hAnsiTheme="minorHAnsi" w:cstheme="minorHAnsi"/>
                <w:color w:val="000000" w:themeColor="text1"/>
                <w:spacing w:val="-1"/>
                <w:sz w:val="20"/>
                <w:szCs w:val="20"/>
              </w:rPr>
              <w:t>by</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pacing w:val="-1"/>
                <w:sz w:val="20"/>
                <w:szCs w:val="20"/>
              </w:rPr>
              <w:t>UN</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pacing w:val="-1"/>
                <w:sz w:val="20"/>
                <w:szCs w:val="20"/>
              </w:rPr>
              <w:t>Women,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pacing w:val="-1"/>
                <w:sz w:val="20"/>
                <w:szCs w:val="20"/>
              </w:rPr>
              <w:t>shall</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not</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considered</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during</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review</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evaluation</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proposals.</w:t>
            </w:r>
          </w:p>
          <w:p w14:paraId="1158F5A5" w14:textId="77777777" w:rsidR="003B4C5D" w:rsidRPr="003B4C5D" w:rsidRDefault="003B4C5D" w:rsidP="004818CC">
            <w:pPr>
              <w:pStyle w:val="TableParagraph"/>
              <w:spacing w:before="0"/>
              <w:ind w:right="96"/>
              <w:jc w:val="both"/>
              <w:rPr>
                <w:rFonts w:asciiTheme="minorHAnsi" w:hAnsiTheme="minorHAnsi" w:cstheme="minorHAnsi"/>
                <w:color w:val="000000" w:themeColor="text1"/>
                <w:sz w:val="20"/>
                <w:szCs w:val="20"/>
              </w:rPr>
            </w:pPr>
          </w:p>
          <w:p w14:paraId="1CD4741D"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Clarification requests do not signify an intent to award to that vendor. Proposals may still</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be rejected after clarifications are received if the information is not sufficient for technical</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requirements or pricing</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data.</w:t>
            </w:r>
          </w:p>
        </w:tc>
      </w:tr>
      <w:tr w:rsidR="003B4C5D" w:rsidRPr="00EC1BFF" w14:paraId="6A817B0D" w14:textId="77777777" w:rsidTr="07268979">
        <w:tc>
          <w:tcPr>
            <w:tcW w:w="2263" w:type="dxa"/>
          </w:tcPr>
          <w:p w14:paraId="03E0AD94"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40. Responsiveness of Proposal</w:t>
            </w:r>
          </w:p>
        </w:tc>
        <w:tc>
          <w:tcPr>
            <w:tcW w:w="7371" w:type="dxa"/>
          </w:tcPr>
          <w:p w14:paraId="5D6FCB19" w14:textId="77777777" w:rsidR="003B4C5D" w:rsidRPr="003B4C5D" w:rsidRDefault="003B4C5D" w:rsidP="004818CC">
            <w:pPr>
              <w:pStyle w:val="TableParagraph"/>
              <w:spacing w:before="0"/>
              <w:ind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 Women’s determination of a proposal’s responsiveness is to be based on the contents of</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 proposal itself without recourse to extrinsic evidence. A substantially responsive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is</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one</w:t>
            </w:r>
            <w:r w:rsidRPr="003B4C5D">
              <w:rPr>
                <w:rFonts w:asciiTheme="minorHAnsi" w:hAnsiTheme="minorHAnsi" w:cstheme="minorHAnsi"/>
                <w:color w:val="000000" w:themeColor="text1"/>
                <w:spacing w:val="-10"/>
                <w:sz w:val="20"/>
                <w:szCs w:val="20"/>
              </w:rPr>
              <w:t xml:space="preserve"> </w:t>
            </w:r>
            <w:r w:rsidRPr="003B4C5D">
              <w:rPr>
                <w:rFonts w:asciiTheme="minorHAnsi" w:hAnsiTheme="minorHAnsi" w:cstheme="minorHAnsi"/>
                <w:color w:val="000000" w:themeColor="text1"/>
                <w:sz w:val="20"/>
                <w:szCs w:val="20"/>
              </w:rPr>
              <w:t>that</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conforms</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to</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all</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terms,</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conditions,</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TOR,</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other</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requirements</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RFP</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without</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material</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deviation,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reservation,</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omission.</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material</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deviation,</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reservation,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omission is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one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that:</w:t>
            </w:r>
          </w:p>
          <w:p w14:paraId="24CF7119" w14:textId="77777777" w:rsidR="003B4C5D" w:rsidRPr="003B4C5D" w:rsidRDefault="003B4C5D" w:rsidP="004818CC">
            <w:pPr>
              <w:pStyle w:val="TableParagraph"/>
              <w:numPr>
                <w:ilvl w:val="0"/>
                <w:numId w:val="27"/>
              </w:numPr>
              <w:tabs>
                <w:tab w:val="left" w:pos="811"/>
                <w:tab w:val="left" w:pos="812"/>
              </w:tabs>
              <w:spacing w:before="0"/>
              <w:ind w:right="10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affects</w:t>
            </w:r>
            <w:r w:rsidRPr="003B4C5D">
              <w:rPr>
                <w:rFonts w:asciiTheme="minorHAnsi" w:hAnsiTheme="minorHAnsi" w:cstheme="minorHAnsi"/>
                <w:color w:val="000000" w:themeColor="text1"/>
                <w:spacing w:val="33"/>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32"/>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32"/>
                <w:sz w:val="20"/>
                <w:szCs w:val="20"/>
              </w:rPr>
              <w:t xml:space="preserve"> </w:t>
            </w:r>
            <w:r w:rsidRPr="003B4C5D">
              <w:rPr>
                <w:rFonts w:asciiTheme="minorHAnsi" w:hAnsiTheme="minorHAnsi" w:cstheme="minorHAnsi"/>
                <w:color w:val="000000" w:themeColor="text1"/>
                <w:sz w:val="20"/>
                <w:szCs w:val="20"/>
              </w:rPr>
              <w:t>substantial</w:t>
            </w:r>
            <w:r w:rsidRPr="003B4C5D">
              <w:rPr>
                <w:rFonts w:asciiTheme="minorHAnsi" w:hAnsiTheme="minorHAnsi" w:cstheme="minorHAnsi"/>
                <w:color w:val="000000" w:themeColor="text1"/>
                <w:spacing w:val="32"/>
                <w:sz w:val="20"/>
                <w:szCs w:val="20"/>
              </w:rPr>
              <w:t xml:space="preserve"> </w:t>
            </w:r>
            <w:r w:rsidRPr="003B4C5D">
              <w:rPr>
                <w:rFonts w:asciiTheme="minorHAnsi" w:hAnsiTheme="minorHAnsi" w:cstheme="minorHAnsi"/>
                <w:color w:val="000000" w:themeColor="text1"/>
                <w:sz w:val="20"/>
                <w:szCs w:val="20"/>
              </w:rPr>
              <w:t>way</w:t>
            </w:r>
            <w:r w:rsidRPr="003B4C5D">
              <w:rPr>
                <w:rFonts w:asciiTheme="minorHAnsi" w:hAnsiTheme="minorHAnsi" w:cstheme="minorHAnsi"/>
                <w:color w:val="000000" w:themeColor="text1"/>
                <w:spacing w:val="33"/>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30"/>
                <w:sz w:val="20"/>
                <w:szCs w:val="20"/>
              </w:rPr>
              <w:t xml:space="preserve"> </w:t>
            </w:r>
            <w:r w:rsidRPr="003B4C5D">
              <w:rPr>
                <w:rFonts w:asciiTheme="minorHAnsi" w:hAnsiTheme="minorHAnsi" w:cstheme="minorHAnsi"/>
                <w:color w:val="000000" w:themeColor="text1"/>
                <w:sz w:val="20"/>
                <w:szCs w:val="20"/>
              </w:rPr>
              <w:t>scope,</w:t>
            </w:r>
            <w:r w:rsidRPr="003B4C5D">
              <w:rPr>
                <w:rFonts w:asciiTheme="minorHAnsi" w:hAnsiTheme="minorHAnsi" w:cstheme="minorHAnsi"/>
                <w:color w:val="000000" w:themeColor="text1"/>
                <w:spacing w:val="32"/>
                <w:sz w:val="20"/>
                <w:szCs w:val="20"/>
              </w:rPr>
              <w:t xml:space="preserve"> </w:t>
            </w:r>
            <w:r w:rsidRPr="003B4C5D">
              <w:rPr>
                <w:rFonts w:asciiTheme="minorHAnsi" w:hAnsiTheme="minorHAnsi" w:cstheme="minorHAnsi"/>
                <w:color w:val="000000" w:themeColor="text1"/>
                <w:sz w:val="20"/>
                <w:szCs w:val="20"/>
              </w:rPr>
              <w:t>quality,</w:t>
            </w:r>
            <w:r w:rsidRPr="003B4C5D">
              <w:rPr>
                <w:rFonts w:asciiTheme="minorHAnsi" w:hAnsiTheme="minorHAnsi" w:cstheme="minorHAnsi"/>
                <w:color w:val="000000" w:themeColor="text1"/>
                <w:spacing w:val="33"/>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29"/>
                <w:sz w:val="20"/>
                <w:szCs w:val="20"/>
              </w:rPr>
              <w:t xml:space="preserve"> </w:t>
            </w:r>
            <w:r w:rsidRPr="003B4C5D">
              <w:rPr>
                <w:rFonts w:asciiTheme="minorHAnsi" w:hAnsiTheme="minorHAnsi" w:cstheme="minorHAnsi"/>
                <w:color w:val="000000" w:themeColor="text1"/>
                <w:sz w:val="20"/>
                <w:szCs w:val="20"/>
              </w:rPr>
              <w:t>performance</w:t>
            </w:r>
            <w:r w:rsidRPr="003B4C5D">
              <w:rPr>
                <w:rFonts w:asciiTheme="minorHAnsi" w:hAnsiTheme="minorHAnsi" w:cstheme="minorHAnsi"/>
                <w:color w:val="000000" w:themeColor="text1"/>
                <w:spacing w:val="30"/>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3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30"/>
                <w:sz w:val="20"/>
                <w:szCs w:val="20"/>
              </w:rPr>
              <w:t xml:space="preserve"> </w:t>
            </w:r>
            <w:r w:rsidRPr="003B4C5D">
              <w:rPr>
                <w:rFonts w:asciiTheme="minorHAnsi" w:hAnsiTheme="minorHAnsi" w:cstheme="minorHAnsi"/>
                <w:color w:val="000000" w:themeColor="text1"/>
                <w:sz w:val="20"/>
                <w:szCs w:val="20"/>
              </w:rPr>
              <w:t>services</w:t>
            </w:r>
            <w:r w:rsidRPr="003B4C5D">
              <w:rPr>
                <w:rFonts w:asciiTheme="minorHAnsi" w:hAnsiTheme="minorHAnsi" w:cstheme="minorHAnsi"/>
                <w:color w:val="000000" w:themeColor="text1"/>
                <w:spacing w:val="-42"/>
                <w:sz w:val="20"/>
                <w:szCs w:val="20"/>
              </w:rPr>
              <w:t xml:space="preserve"> </w:t>
            </w:r>
            <w:r w:rsidRPr="003B4C5D">
              <w:rPr>
                <w:rFonts w:asciiTheme="minorHAnsi" w:hAnsiTheme="minorHAnsi" w:cstheme="minorHAnsi"/>
                <w:color w:val="000000" w:themeColor="text1"/>
                <w:sz w:val="20"/>
                <w:szCs w:val="20"/>
              </w:rPr>
              <w:t>specified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contract;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or</w:t>
            </w:r>
          </w:p>
          <w:p w14:paraId="45329EF4" w14:textId="77777777" w:rsidR="003B4C5D" w:rsidRPr="003B4C5D" w:rsidRDefault="003B4C5D" w:rsidP="004818CC">
            <w:pPr>
              <w:pStyle w:val="TableParagraph"/>
              <w:numPr>
                <w:ilvl w:val="0"/>
                <w:numId w:val="27"/>
              </w:numPr>
              <w:tabs>
                <w:tab w:val="left" w:pos="812"/>
              </w:tabs>
              <w:spacing w:before="0"/>
              <w:ind w:right="97"/>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limits</w:t>
            </w:r>
            <w:r w:rsidRPr="003B4C5D">
              <w:rPr>
                <w:rFonts w:asciiTheme="minorHAnsi" w:hAnsiTheme="minorHAnsi" w:cstheme="minorHAnsi"/>
                <w:color w:val="000000" w:themeColor="text1"/>
                <w:spacing w:val="23"/>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22"/>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23"/>
                <w:sz w:val="20"/>
                <w:szCs w:val="20"/>
              </w:rPr>
              <w:t xml:space="preserve"> </w:t>
            </w:r>
            <w:r w:rsidRPr="003B4C5D">
              <w:rPr>
                <w:rFonts w:asciiTheme="minorHAnsi" w:hAnsiTheme="minorHAnsi" w:cstheme="minorHAnsi"/>
                <w:color w:val="000000" w:themeColor="text1"/>
                <w:sz w:val="20"/>
                <w:szCs w:val="20"/>
              </w:rPr>
              <w:t>substantial</w:t>
            </w:r>
            <w:r w:rsidRPr="003B4C5D">
              <w:rPr>
                <w:rFonts w:asciiTheme="minorHAnsi" w:hAnsiTheme="minorHAnsi" w:cstheme="minorHAnsi"/>
                <w:color w:val="000000" w:themeColor="text1"/>
                <w:spacing w:val="21"/>
                <w:sz w:val="20"/>
                <w:szCs w:val="20"/>
              </w:rPr>
              <w:t xml:space="preserve"> </w:t>
            </w:r>
            <w:r w:rsidRPr="003B4C5D">
              <w:rPr>
                <w:rFonts w:asciiTheme="minorHAnsi" w:hAnsiTheme="minorHAnsi" w:cstheme="minorHAnsi"/>
                <w:color w:val="000000" w:themeColor="text1"/>
                <w:sz w:val="20"/>
                <w:szCs w:val="20"/>
              </w:rPr>
              <w:t>way</w:t>
            </w:r>
            <w:r w:rsidRPr="003B4C5D">
              <w:rPr>
                <w:rFonts w:asciiTheme="minorHAnsi" w:hAnsiTheme="minorHAnsi" w:cstheme="minorHAnsi"/>
                <w:color w:val="000000" w:themeColor="text1"/>
                <w:spacing w:val="22"/>
                <w:sz w:val="20"/>
                <w:szCs w:val="20"/>
              </w:rPr>
              <w:t xml:space="preserve">, </w:t>
            </w:r>
            <w:r w:rsidRPr="003B4C5D">
              <w:rPr>
                <w:rFonts w:asciiTheme="minorHAnsi" w:hAnsiTheme="minorHAnsi" w:cstheme="minorHAnsi"/>
                <w:color w:val="000000" w:themeColor="text1"/>
                <w:sz w:val="20"/>
                <w:szCs w:val="20"/>
              </w:rPr>
              <w:t>inconsistent</w:t>
            </w:r>
            <w:r w:rsidRPr="003B4C5D">
              <w:rPr>
                <w:rFonts w:asciiTheme="minorHAnsi" w:hAnsiTheme="minorHAnsi" w:cstheme="minorHAnsi"/>
                <w:color w:val="000000" w:themeColor="text1"/>
                <w:spacing w:val="22"/>
                <w:sz w:val="20"/>
                <w:szCs w:val="20"/>
              </w:rPr>
              <w:t xml:space="preserve"> </w:t>
            </w:r>
            <w:r w:rsidRPr="003B4C5D">
              <w:rPr>
                <w:rFonts w:asciiTheme="minorHAnsi" w:hAnsiTheme="minorHAnsi" w:cstheme="minorHAnsi"/>
                <w:color w:val="000000" w:themeColor="text1"/>
                <w:sz w:val="20"/>
                <w:szCs w:val="20"/>
              </w:rPr>
              <w:t>with</w:t>
            </w:r>
            <w:r w:rsidRPr="003B4C5D">
              <w:rPr>
                <w:rFonts w:asciiTheme="minorHAnsi" w:hAnsiTheme="minorHAnsi" w:cstheme="minorHAnsi"/>
                <w:color w:val="000000" w:themeColor="text1"/>
                <w:spacing w:val="22"/>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23"/>
                <w:sz w:val="20"/>
                <w:szCs w:val="20"/>
              </w:rPr>
              <w:t xml:space="preserve"> </w:t>
            </w:r>
            <w:r w:rsidRPr="003B4C5D">
              <w:rPr>
                <w:rFonts w:asciiTheme="minorHAnsi" w:hAnsiTheme="minorHAnsi" w:cstheme="minorHAnsi"/>
                <w:color w:val="000000" w:themeColor="text1"/>
                <w:sz w:val="20"/>
                <w:szCs w:val="20"/>
              </w:rPr>
              <w:t>solicitation</w:t>
            </w:r>
            <w:r w:rsidRPr="003B4C5D">
              <w:rPr>
                <w:rFonts w:asciiTheme="minorHAnsi" w:hAnsiTheme="minorHAnsi" w:cstheme="minorHAnsi"/>
                <w:color w:val="000000" w:themeColor="text1"/>
                <w:spacing w:val="24"/>
                <w:sz w:val="20"/>
                <w:szCs w:val="20"/>
              </w:rPr>
              <w:t xml:space="preserve"> </w:t>
            </w:r>
            <w:r w:rsidRPr="003B4C5D">
              <w:rPr>
                <w:rFonts w:asciiTheme="minorHAnsi" w:hAnsiTheme="minorHAnsi" w:cstheme="minorHAnsi"/>
                <w:color w:val="000000" w:themeColor="text1"/>
                <w:sz w:val="20"/>
                <w:szCs w:val="20"/>
              </w:rPr>
              <w:t>documents,</w:t>
            </w:r>
            <w:r w:rsidRPr="003B4C5D">
              <w:rPr>
                <w:rFonts w:asciiTheme="minorHAnsi" w:hAnsiTheme="minorHAnsi" w:cstheme="minorHAnsi"/>
                <w:color w:val="000000" w:themeColor="text1"/>
                <w:spacing w:val="23"/>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42"/>
                <w:sz w:val="20"/>
                <w:szCs w:val="20"/>
              </w:rPr>
              <w:t xml:space="preserve"> </w:t>
            </w:r>
            <w:r w:rsidRPr="003B4C5D">
              <w:rPr>
                <w:rFonts w:asciiTheme="minorHAnsi" w:hAnsiTheme="minorHAnsi" w:cstheme="minorHAnsi"/>
                <w:color w:val="000000" w:themeColor="text1"/>
                <w:sz w:val="20"/>
                <w:szCs w:val="20"/>
              </w:rPr>
              <w:t>Women’s rights or the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vendor’s obligations</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under the</w:t>
            </w:r>
            <w:r w:rsidRPr="003B4C5D">
              <w:rPr>
                <w:rFonts w:asciiTheme="minorHAnsi" w:hAnsiTheme="minorHAnsi" w:cstheme="minorHAnsi"/>
                <w:color w:val="000000" w:themeColor="text1"/>
                <w:spacing w:val="-2"/>
                <w:sz w:val="20"/>
                <w:szCs w:val="20"/>
              </w:rPr>
              <w:t xml:space="preserve"> </w:t>
            </w:r>
            <w:r w:rsidRPr="003B4C5D">
              <w:rPr>
                <w:rFonts w:asciiTheme="minorHAnsi" w:hAnsiTheme="minorHAnsi" w:cstheme="minorHAnsi"/>
                <w:color w:val="000000" w:themeColor="text1"/>
                <w:sz w:val="20"/>
                <w:szCs w:val="20"/>
              </w:rPr>
              <w:t>contract;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or</w:t>
            </w:r>
          </w:p>
          <w:p w14:paraId="4208CC6F" w14:textId="77777777" w:rsidR="003B4C5D" w:rsidRPr="003B4C5D" w:rsidRDefault="003B4C5D" w:rsidP="004818CC">
            <w:pPr>
              <w:pStyle w:val="TableParagraph"/>
              <w:numPr>
                <w:ilvl w:val="0"/>
                <w:numId w:val="27"/>
              </w:numPr>
              <w:tabs>
                <w:tab w:val="left" w:pos="811"/>
                <w:tab w:val="left" w:pos="812"/>
              </w:tabs>
              <w:spacing w:before="0"/>
              <w:ind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if</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rectified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would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unfairly</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affect</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competitive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position</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3"/>
                <w:sz w:val="20"/>
                <w:szCs w:val="20"/>
              </w:rPr>
              <w:t xml:space="preserve"> </w:t>
            </w:r>
            <w:r w:rsidRPr="003B4C5D">
              <w:rPr>
                <w:rFonts w:asciiTheme="minorHAnsi" w:hAnsiTheme="minorHAnsi" w:cstheme="minorHAnsi"/>
                <w:color w:val="000000" w:themeColor="text1"/>
                <w:sz w:val="20"/>
                <w:szCs w:val="20"/>
              </w:rPr>
              <w:t>other</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vendors</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presenting</w:t>
            </w:r>
            <w:r w:rsidRPr="003B4C5D">
              <w:rPr>
                <w:rFonts w:asciiTheme="minorHAnsi" w:hAnsiTheme="minorHAnsi" w:cstheme="minorHAnsi"/>
                <w:color w:val="000000" w:themeColor="text1"/>
                <w:spacing w:val="-42"/>
                <w:sz w:val="20"/>
                <w:szCs w:val="20"/>
              </w:rPr>
              <w:t xml:space="preserve"> </w:t>
            </w:r>
            <w:r w:rsidRPr="003B4C5D">
              <w:rPr>
                <w:rFonts w:asciiTheme="minorHAnsi" w:hAnsiTheme="minorHAnsi" w:cstheme="minorHAnsi"/>
                <w:color w:val="000000" w:themeColor="text1"/>
                <w:sz w:val="20"/>
                <w:szCs w:val="20"/>
              </w:rPr>
              <w:t>substantially responsive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proposals.</w:t>
            </w:r>
          </w:p>
          <w:p w14:paraId="66979756" w14:textId="77777777" w:rsidR="003B4C5D" w:rsidRPr="003B4C5D" w:rsidRDefault="003B4C5D" w:rsidP="004818CC">
            <w:pPr>
              <w:pStyle w:val="TableParagraph"/>
              <w:spacing w:before="0"/>
              <w:ind w:right="94"/>
              <w:jc w:val="both"/>
              <w:rPr>
                <w:rFonts w:asciiTheme="minorHAnsi" w:hAnsiTheme="minorHAnsi" w:cstheme="minorHAnsi"/>
                <w:color w:val="000000" w:themeColor="text1"/>
                <w:sz w:val="20"/>
                <w:szCs w:val="20"/>
              </w:rPr>
            </w:pPr>
          </w:p>
          <w:p w14:paraId="6095B65A"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If a proposal is not substantially responsive, it shall be rejected by UN Women and may not</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subsequently be made responsive by the vendor by correction of the material deviation,</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reservation,</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or omission.</w:t>
            </w:r>
          </w:p>
        </w:tc>
      </w:tr>
      <w:tr w:rsidR="003B4C5D" w:rsidRPr="00EC1BFF" w14:paraId="21A830B3" w14:textId="77777777" w:rsidTr="07268979">
        <w:tc>
          <w:tcPr>
            <w:tcW w:w="2263" w:type="dxa"/>
          </w:tcPr>
          <w:p w14:paraId="045A9232" w14:textId="77777777" w:rsidR="003B4C5D" w:rsidRPr="00A348C0" w:rsidRDefault="003B4C5D" w:rsidP="00981EC0">
            <w:pPr>
              <w:ind w:left="313" w:hanging="284"/>
              <w:rPr>
                <w:rFonts w:cstheme="minorHAnsi"/>
                <w:b/>
                <w:bCs/>
                <w:color w:val="000000" w:themeColor="text1"/>
                <w:sz w:val="20"/>
                <w:szCs w:val="20"/>
                <w:lang w:val="en-US"/>
              </w:rPr>
            </w:pPr>
            <w:r w:rsidRPr="00A348C0">
              <w:rPr>
                <w:rFonts w:cstheme="minorHAnsi"/>
                <w:b/>
                <w:bCs/>
                <w:color w:val="000000" w:themeColor="text1"/>
                <w:sz w:val="20"/>
                <w:szCs w:val="20"/>
                <w:lang w:val="en-US"/>
              </w:rPr>
              <w:t>41. Nonconformities, Reparable Errors and Omission</w:t>
            </w:r>
          </w:p>
        </w:tc>
        <w:tc>
          <w:tcPr>
            <w:tcW w:w="7371" w:type="dxa"/>
          </w:tcPr>
          <w:p w14:paraId="21A72DEE" w14:textId="77777777" w:rsidR="003B4C5D" w:rsidRPr="003B4C5D" w:rsidRDefault="003B4C5D" w:rsidP="006802D3">
            <w:pPr>
              <w:pStyle w:val="TableParagraph"/>
              <w:spacing w:before="0"/>
              <w:ind w:left="0"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Provided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that</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is</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substantially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responsive,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Women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may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waive</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any</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non-</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conformities</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omissions</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proposal</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that,</w:t>
            </w:r>
            <w:r w:rsidRPr="003B4C5D">
              <w:rPr>
                <w:rFonts w:asciiTheme="minorHAnsi" w:hAnsiTheme="minorHAnsi" w:cstheme="minorHAnsi"/>
                <w:color w:val="000000" w:themeColor="text1"/>
                <w:spacing w:val="-11"/>
                <w:sz w:val="20"/>
                <w:szCs w:val="20"/>
              </w:rPr>
              <w:t xml:space="preserve"> </w:t>
            </w:r>
            <w:r w:rsidRPr="003B4C5D">
              <w:rPr>
                <w:rFonts w:asciiTheme="minorHAnsi" w:hAnsiTheme="minorHAnsi" w:cstheme="minorHAnsi"/>
                <w:color w:val="000000" w:themeColor="text1"/>
                <w:sz w:val="20"/>
                <w:szCs w:val="20"/>
              </w:rPr>
              <w:t>in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the</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opinion</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UN</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Women,</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do</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not</w:t>
            </w:r>
            <w:r w:rsidRPr="003B4C5D">
              <w:rPr>
                <w:rFonts w:asciiTheme="minorHAnsi" w:hAnsiTheme="minorHAnsi" w:cstheme="minorHAnsi"/>
                <w:color w:val="000000" w:themeColor="text1"/>
                <w:spacing w:val="-9"/>
                <w:sz w:val="20"/>
                <w:szCs w:val="20"/>
              </w:rPr>
              <w:t xml:space="preserve"> </w:t>
            </w:r>
            <w:r w:rsidRPr="003B4C5D">
              <w:rPr>
                <w:rFonts w:asciiTheme="minorHAnsi" w:hAnsiTheme="minorHAnsi" w:cstheme="minorHAnsi"/>
                <w:color w:val="000000" w:themeColor="text1"/>
                <w:sz w:val="20"/>
                <w:szCs w:val="20"/>
              </w:rPr>
              <w:t>constitute</w:t>
            </w:r>
            <w:r w:rsidRPr="003B4C5D">
              <w:rPr>
                <w:rFonts w:asciiTheme="minorHAnsi" w:hAnsiTheme="minorHAnsi" w:cstheme="minorHAnsi"/>
                <w:color w:val="000000" w:themeColor="text1"/>
                <w:spacing w:val="-43"/>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material</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deviation.</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These</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are</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a</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matter</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8"/>
                <w:sz w:val="20"/>
                <w:szCs w:val="20"/>
              </w:rPr>
              <w:t xml:space="preserve"> </w:t>
            </w:r>
            <w:r w:rsidRPr="003B4C5D">
              <w:rPr>
                <w:rFonts w:asciiTheme="minorHAnsi" w:hAnsiTheme="minorHAnsi" w:cstheme="minorHAnsi"/>
                <w:color w:val="000000" w:themeColor="text1"/>
                <w:sz w:val="20"/>
                <w:szCs w:val="20"/>
              </w:rPr>
              <w:t>form</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not</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of</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substance</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and</w:t>
            </w:r>
            <w:r w:rsidRPr="003B4C5D">
              <w:rPr>
                <w:rFonts w:asciiTheme="minorHAnsi" w:hAnsiTheme="minorHAnsi" w:cstheme="minorHAnsi"/>
                <w:color w:val="000000" w:themeColor="text1"/>
                <w:spacing w:val="-5"/>
                <w:sz w:val="20"/>
                <w:szCs w:val="20"/>
              </w:rPr>
              <w:t xml:space="preserve"> </w:t>
            </w:r>
            <w:r w:rsidRPr="003B4C5D">
              <w:rPr>
                <w:rFonts w:asciiTheme="minorHAnsi" w:hAnsiTheme="minorHAnsi" w:cstheme="minorHAnsi"/>
                <w:color w:val="000000" w:themeColor="text1"/>
                <w:sz w:val="20"/>
                <w:szCs w:val="20"/>
              </w:rPr>
              <w:t>can</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be</w:t>
            </w:r>
            <w:r w:rsidRPr="003B4C5D">
              <w:rPr>
                <w:rFonts w:asciiTheme="minorHAnsi" w:hAnsiTheme="minorHAnsi" w:cstheme="minorHAnsi"/>
                <w:color w:val="000000" w:themeColor="text1"/>
                <w:spacing w:val="-7"/>
                <w:sz w:val="20"/>
                <w:szCs w:val="20"/>
              </w:rPr>
              <w:t xml:space="preserve"> </w:t>
            </w:r>
            <w:r w:rsidRPr="003B4C5D">
              <w:rPr>
                <w:rFonts w:asciiTheme="minorHAnsi" w:hAnsiTheme="minorHAnsi" w:cstheme="minorHAnsi"/>
                <w:color w:val="000000" w:themeColor="text1"/>
                <w:sz w:val="20"/>
                <w:szCs w:val="20"/>
              </w:rPr>
              <w:t>corrected</w:t>
            </w:r>
            <w:r w:rsidRPr="003B4C5D">
              <w:rPr>
                <w:rFonts w:asciiTheme="minorHAnsi" w:hAnsiTheme="minorHAnsi" w:cstheme="minorHAnsi"/>
                <w:color w:val="000000" w:themeColor="text1"/>
                <w:spacing w:val="-6"/>
                <w:sz w:val="20"/>
                <w:szCs w:val="20"/>
              </w:rPr>
              <w:t xml:space="preserve"> </w:t>
            </w:r>
            <w:r w:rsidRPr="003B4C5D">
              <w:rPr>
                <w:rFonts w:asciiTheme="minorHAnsi" w:hAnsiTheme="minorHAnsi" w:cstheme="minorHAnsi"/>
                <w:color w:val="000000" w:themeColor="text1"/>
                <w:sz w:val="20"/>
                <w:szCs w:val="20"/>
              </w:rPr>
              <w:t>or</w:t>
            </w:r>
            <w:r w:rsidRPr="003B4C5D">
              <w:rPr>
                <w:rFonts w:asciiTheme="minorHAnsi" w:hAnsiTheme="minorHAnsi" w:cstheme="minorHAnsi"/>
                <w:color w:val="000000" w:themeColor="text1"/>
                <w:spacing w:val="-42"/>
                <w:sz w:val="20"/>
                <w:szCs w:val="20"/>
              </w:rPr>
              <w:t xml:space="preserve"> </w:t>
            </w:r>
            <w:r w:rsidRPr="003B4C5D">
              <w:rPr>
                <w:rFonts w:asciiTheme="minorHAnsi" w:hAnsiTheme="minorHAnsi" w:cstheme="minorHAnsi"/>
                <w:color w:val="000000" w:themeColor="text1"/>
                <w:sz w:val="20"/>
                <w:szCs w:val="20"/>
              </w:rPr>
              <w:t>waived</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without being</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prejudicial to</w:t>
            </w:r>
            <w:r w:rsidRPr="003B4C5D">
              <w:rPr>
                <w:rFonts w:asciiTheme="minorHAnsi" w:hAnsiTheme="minorHAnsi" w:cstheme="minorHAnsi"/>
                <w:color w:val="000000" w:themeColor="text1"/>
                <w:spacing w:val="-1"/>
                <w:sz w:val="20"/>
                <w:szCs w:val="20"/>
              </w:rPr>
              <w:t xml:space="preserve"> </w:t>
            </w:r>
            <w:r w:rsidRPr="003B4C5D">
              <w:rPr>
                <w:rFonts w:asciiTheme="minorHAnsi" w:hAnsiTheme="minorHAnsi" w:cstheme="minorHAnsi"/>
                <w:color w:val="000000" w:themeColor="text1"/>
                <w:sz w:val="20"/>
                <w:szCs w:val="20"/>
              </w:rPr>
              <w:t>other</w:t>
            </w:r>
            <w:r w:rsidRPr="003B4C5D">
              <w:rPr>
                <w:rFonts w:asciiTheme="minorHAnsi" w:hAnsiTheme="minorHAnsi" w:cstheme="minorHAnsi"/>
                <w:color w:val="000000" w:themeColor="text1"/>
                <w:spacing w:val="4"/>
                <w:sz w:val="20"/>
                <w:szCs w:val="20"/>
              </w:rPr>
              <w:t xml:space="preserve"> </w:t>
            </w:r>
            <w:r w:rsidRPr="003B4C5D">
              <w:rPr>
                <w:rFonts w:asciiTheme="minorHAnsi" w:hAnsiTheme="minorHAnsi" w:cstheme="minorHAnsi"/>
                <w:color w:val="000000" w:themeColor="text1"/>
                <w:sz w:val="20"/>
                <w:szCs w:val="20"/>
              </w:rPr>
              <w:t>vendors.</w:t>
            </w:r>
          </w:p>
          <w:p w14:paraId="2599CBEB" w14:textId="77777777" w:rsidR="003B4C5D" w:rsidRPr="003B4C5D" w:rsidRDefault="003B4C5D" w:rsidP="004818CC">
            <w:pPr>
              <w:pStyle w:val="TableParagraph"/>
              <w:spacing w:before="0"/>
              <w:ind w:right="93"/>
              <w:jc w:val="both"/>
              <w:rPr>
                <w:rFonts w:asciiTheme="minorHAnsi" w:hAnsiTheme="minorHAnsi" w:cstheme="minorHAnsi"/>
                <w:color w:val="000000" w:themeColor="text1"/>
                <w:sz w:val="20"/>
                <w:szCs w:val="20"/>
              </w:rPr>
            </w:pPr>
          </w:p>
          <w:p w14:paraId="1830C2A7"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Provided that a proposal is substantially responsive, UN Women may request the vendor to</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submit the necessary information or documentation, within a reasonable period, to rectify</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nonmaterial</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nonconformities</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or</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omissions</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in</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the</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proposal</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related</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to</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documentation</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requirements. Such omission shall not be related to any aspect of the price of the proposal.</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Failure</w:t>
            </w:r>
            <w:r w:rsidRPr="00A348C0">
              <w:rPr>
                <w:rFonts w:cstheme="minorHAnsi"/>
                <w:color w:val="000000" w:themeColor="text1"/>
                <w:spacing w:val="-3"/>
                <w:sz w:val="20"/>
                <w:szCs w:val="20"/>
                <w:lang w:val="en-US"/>
              </w:rPr>
              <w:t xml:space="preserve"> </w:t>
            </w:r>
            <w:r w:rsidRPr="00A348C0">
              <w:rPr>
                <w:rFonts w:cstheme="minorHAnsi"/>
                <w:color w:val="000000" w:themeColor="text1"/>
                <w:sz w:val="20"/>
                <w:szCs w:val="20"/>
                <w:lang w:val="en-US"/>
              </w:rPr>
              <w:t>of</w:t>
            </w:r>
            <w:r w:rsidRPr="00A348C0">
              <w:rPr>
                <w:rFonts w:cstheme="minorHAnsi"/>
                <w:color w:val="000000" w:themeColor="text1"/>
                <w:spacing w:val="-4"/>
                <w:sz w:val="20"/>
                <w:szCs w:val="20"/>
                <w:lang w:val="en-US"/>
              </w:rPr>
              <w:t xml:space="preserve"> </w:t>
            </w:r>
            <w:r w:rsidRPr="00A348C0">
              <w:rPr>
                <w:rFonts w:cstheme="minorHAnsi"/>
                <w:color w:val="000000" w:themeColor="text1"/>
                <w:sz w:val="20"/>
                <w:szCs w:val="20"/>
                <w:lang w:val="en-US"/>
              </w:rPr>
              <w:t>the vendor</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to</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comply</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with</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the</w:t>
            </w:r>
            <w:r w:rsidRPr="00A348C0">
              <w:rPr>
                <w:rFonts w:cstheme="minorHAnsi"/>
                <w:color w:val="000000" w:themeColor="text1"/>
                <w:spacing w:val="-3"/>
                <w:sz w:val="20"/>
                <w:szCs w:val="20"/>
                <w:lang w:val="en-US"/>
              </w:rPr>
              <w:t xml:space="preserve"> </w:t>
            </w:r>
            <w:r w:rsidRPr="00A348C0">
              <w:rPr>
                <w:rFonts w:cstheme="minorHAnsi"/>
                <w:color w:val="000000" w:themeColor="text1"/>
                <w:sz w:val="20"/>
                <w:szCs w:val="20"/>
                <w:lang w:val="en-US"/>
              </w:rPr>
              <w:t>request</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may</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result</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in</w:t>
            </w:r>
            <w:r w:rsidRPr="00A348C0">
              <w:rPr>
                <w:rFonts w:cstheme="minorHAnsi"/>
                <w:color w:val="000000" w:themeColor="text1"/>
                <w:spacing w:val="-1"/>
                <w:sz w:val="20"/>
                <w:szCs w:val="20"/>
                <w:lang w:val="en-US"/>
              </w:rPr>
              <w:t xml:space="preserve"> </w:t>
            </w:r>
            <w:r w:rsidRPr="00A348C0">
              <w:rPr>
                <w:rFonts w:cstheme="minorHAnsi"/>
                <w:color w:val="000000" w:themeColor="text1"/>
                <w:sz w:val="20"/>
                <w:szCs w:val="20"/>
                <w:lang w:val="en-US"/>
              </w:rPr>
              <w:t>the</w:t>
            </w:r>
            <w:r w:rsidRPr="00A348C0">
              <w:rPr>
                <w:rFonts w:cstheme="minorHAnsi"/>
                <w:color w:val="000000" w:themeColor="text1"/>
                <w:spacing w:val="-3"/>
                <w:sz w:val="20"/>
                <w:szCs w:val="20"/>
                <w:lang w:val="en-US"/>
              </w:rPr>
              <w:t xml:space="preserve"> </w:t>
            </w:r>
            <w:r w:rsidRPr="00A348C0">
              <w:rPr>
                <w:rFonts w:cstheme="minorHAnsi"/>
                <w:color w:val="000000" w:themeColor="text1"/>
                <w:sz w:val="20"/>
                <w:szCs w:val="20"/>
                <w:lang w:val="en-US"/>
              </w:rPr>
              <w:t>rejection</w:t>
            </w:r>
            <w:r w:rsidRPr="00A348C0">
              <w:rPr>
                <w:rFonts w:cstheme="minorHAnsi"/>
                <w:color w:val="000000" w:themeColor="text1"/>
                <w:spacing w:val="-2"/>
                <w:sz w:val="20"/>
                <w:szCs w:val="20"/>
                <w:lang w:val="en-US"/>
              </w:rPr>
              <w:t xml:space="preserve"> </w:t>
            </w:r>
            <w:r w:rsidRPr="00A348C0">
              <w:rPr>
                <w:rFonts w:cstheme="minorHAnsi"/>
                <w:color w:val="000000" w:themeColor="text1"/>
                <w:sz w:val="20"/>
                <w:szCs w:val="20"/>
                <w:lang w:val="en-US"/>
              </w:rPr>
              <w:t>of</w:t>
            </w:r>
            <w:r w:rsidRPr="00A348C0">
              <w:rPr>
                <w:rFonts w:cstheme="minorHAnsi"/>
                <w:color w:val="000000" w:themeColor="text1"/>
                <w:spacing w:val="-3"/>
                <w:sz w:val="20"/>
                <w:szCs w:val="20"/>
                <w:lang w:val="en-US"/>
              </w:rPr>
              <w:t xml:space="preserve"> </w:t>
            </w:r>
            <w:r w:rsidRPr="00A348C0">
              <w:rPr>
                <w:rFonts w:cstheme="minorHAnsi"/>
                <w:color w:val="000000" w:themeColor="text1"/>
                <w:sz w:val="20"/>
                <w:szCs w:val="20"/>
                <w:lang w:val="en-US"/>
              </w:rPr>
              <w:t>its</w:t>
            </w:r>
            <w:r w:rsidRPr="00A348C0">
              <w:rPr>
                <w:rFonts w:cstheme="minorHAnsi"/>
                <w:color w:val="000000" w:themeColor="text1"/>
                <w:spacing w:val="5"/>
                <w:sz w:val="20"/>
                <w:szCs w:val="20"/>
                <w:lang w:val="en-US"/>
              </w:rPr>
              <w:t xml:space="preserve"> </w:t>
            </w:r>
            <w:r w:rsidRPr="00A348C0">
              <w:rPr>
                <w:rFonts w:cstheme="minorHAnsi"/>
                <w:color w:val="000000" w:themeColor="text1"/>
                <w:sz w:val="20"/>
                <w:szCs w:val="20"/>
                <w:lang w:val="en-US"/>
              </w:rPr>
              <w:t>proposal.</w:t>
            </w:r>
          </w:p>
        </w:tc>
      </w:tr>
      <w:tr w:rsidR="003B4C5D" w:rsidRPr="003B4C5D" w14:paraId="4158C7F4" w14:textId="77777777" w:rsidTr="07268979">
        <w:tc>
          <w:tcPr>
            <w:tcW w:w="9634" w:type="dxa"/>
            <w:gridSpan w:val="2"/>
            <w:shd w:val="clear" w:color="auto" w:fill="D9D9D9" w:themeFill="background1" w:themeFillShade="D9"/>
          </w:tcPr>
          <w:p w14:paraId="4C610710" w14:textId="77777777" w:rsidR="003B4C5D" w:rsidRPr="003B4C5D" w:rsidRDefault="003B4C5D" w:rsidP="004818CC">
            <w:pPr>
              <w:jc w:val="both"/>
              <w:rPr>
                <w:rFonts w:cstheme="minorHAnsi"/>
                <w:b/>
                <w:bCs/>
                <w:color w:val="000000" w:themeColor="text1"/>
                <w:sz w:val="20"/>
                <w:szCs w:val="20"/>
              </w:rPr>
            </w:pPr>
            <w:r w:rsidRPr="003B4C5D">
              <w:rPr>
                <w:rFonts w:cstheme="minorHAnsi"/>
                <w:b/>
                <w:bCs/>
                <w:color w:val="000000" w:themeColor="text1"/>
                <w:sz w:val="20"/>
                <w:szCs w:val="20"/>
              </w:rPr>
              <w:t>AWARD OF CONTRACT</w:t>
            </w:r>
          </w:p>
        </w:tc>
      </w:tr>
      <w:tr w:rsidR="003B4C5D" w:rsidRPr="00EC1BFF" w14:paraId="210E04E0" w14:textId="77777777" w:rsidTr="07268979">
        <w:tc>
          <w:tcPr>
            <w:tcW w:w="2263" w:type="dxa"/>
          </w:tcPr>
          <w:p w14:paraId="05FBBF00"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43. Award Criteria</w:t>
            </w:r>
          </w:p>
        </w:tc>
        <w:tc>
          <w:tcPr>
            <w:tcW w:w="7371" w:type="dxa"/>
          </w:tcPr>
          <w:p w14:paraId="25DB10EF" w14:textId="77777777" w:rsidR="003B4C5D" w:rsidRPr="003B4C5D" w:rsidRDefault="003B4C5D" w:rsidP="004818CC">
            <w:pPr>
              <w:pStyle w:val="TableParagraph"/>
              <w:spacing w:before="0"/>
              <w:ind w:left="0" w:right="96"/>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Prior to the expiration of the proposal validity, UN Women shall make every effort to award the contract to the qualified vendor based on the award criteria indicated in the RFP. When making the award decision, and other stages of procurement, due consideration will be given to the general principles of UN Women procurement. UN Women reserves the right to conduct negotiations with the vendor recommended for award on the content of their proposal.</w:t>
            </w:r>
          </w:p>
          <w:p w14:paraId="60256190" w14:textId="77777777" w:rsidR="003B4C5D" w:rsidRPr="003B4C5D" w:rsidRDefault="003B4C5D" w:rsidP="004818CC">
            <w:pPr>
              <w:pStyle w:val="TableParagraph"/>
              <w:spacing w:before="0"/>
              <w:ind w:left="0" w:right="96"/>
              <w:jc w:val="both"/>
              <w:rPr>
                <w:rFonts w:asciiTheme="minorHAnsi" w:hAnsiTheme="minorHAnsi" w:cstheme="minorHAnsi"/>
                <w:color w:val="000000" w:themeColor="text1"/>
                <w:sz w:val="20"/>
                <w:szCs w:val="20"/>
              </w:rPr>
            </w:pPr>
          </w:p>
          <w:p w14:paraId="151CA8C2" w14:textId="77777777" w:rsidR="003B4C5D" w:rsidRPr="003B4C5D" w:rsidRDefault="003B4C5D" w:rsidP="004818CC">
            <w:pPr>
              <w:pStyle w:val="TableParagraph"/>
              <w:spacing w:before="0"/>
              <w:ind w:left="0" w:right="9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contract may be awarded for one or more lots/items at the discretion of UN Women.</w:t>
            </w:r>
          </w:p>
          <w:p w14:paraId="0782CCFB" w14:textId="77777777" w:rsidR="003B4C5D" w:rsidRPr="003B4C5D" w:rsidRDefault="003B4C5D" w:rsidP="004818CC">
            <w:pPr>
              <w:jc w:val="both"/>
              <w:rPr>
                <w:rFonts w:cstheme="minorHAnsi"/>
                <w:color w:val="000000" w:themeColor="text1"/>
                <w:sz w:val="20"/>
                <w:szCs w:val="20"/>
                <w:lang w:val="en-US"/>
              </w:rPr>
            </w:pPr>
          </w:p>
          <w:p w14:paraId="3FFE7CFE"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It is UN Women’s intention to issue the contract as presented in the RFP. Therefore, vendors should ensure any due diligence regarding the legal review and ability to comply with general conditions of contract and terms and conditions of the specific contract is undertaken prior to the submission of the proposal. Submission of a proposal will be confirmation of accepting UN Women general conditions of contract and terms and conditions of the specific contract.</w:t>
            </w:r>
          </w:p>
        </w:tc>
      </w:tr>
      <w:tr w:rsidR="003B4C5D" w:rsidRPr="00EC1BFF" w14:paraId="235A6A1D" w14:textId="77777777" w:rsidTr="07268979">
        <w:tc>
          <w:tcPr>
            <w:tcW w:w="2263" w:type="dxa"/>
          </w:tcPr>
          <w:p w14:paraId="31DDCEBB" w14:textId="77777777" w:rsidR="003B4C5D" w:rsidRPr="00A348C0" w:rsidRDefault="003B4C5D" w:rsidP="00981EC0">
            <w:pPr>
              <w:ind w:left="313" w:hanging="284"/>
              <w:rPr>
                <w:rFonts w:cstheme="minorHAnsi"/>
                <w:b/>
                <w:bCs/>
                <w:color w:val="000000" w:themeColor="text1"/>
                <w:sz w:val="20"/>
                <w:szCs w:val="20"/>
                <w:lang w:val="en-US"/>
              </w:rPr>
            </w:pPr>
            <w:r w:rsidRPr="00A348C0">
              <w:rPr>
                <w:rFonts w:cstheme="minorHAnsi"/>
                <w:b/>
                <w:bCs/>
                <w:color w:val="000000" w:themeColor="text1"/>
                <w:sz w:val="20"/>
                <w:szCs w:val="20"/>
                <w:lang w:val="en-US"/>
              </w:rPr>
              <w:lastRenderedPageBreak/>
              <w:t>44. Right to Vary Requirement at the Time of the Award</w:t>
            </w:r>
          </w:p>
        </w:tc>
        <w:tc>
          <w:tcPr>
            <w:tcW w:w="7371" w:type="dxa"/>
          </w:tcPr>
          <w:p w14:paraId="2550AF1B"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At the time the contract is awarded, UN Women reserves the right to increase or decrease the quantity of services originally specified in the Terms of Reference, by up to a maximum twenty- five percent (25%), provided this does not exceed the percentages specified in the RFP and without any change in the unit prices or other terms and conditions of the proposal and the solicitation document. If there is any restriction associated with the quantity, the vendor must clearly state such restrictions and any price variation in their financial offer.</w:t>
            </w:r>
          </w:p>
        </w:tc>
      </w:tr>
      <w:tr w:rsidR="003B4C5D" w:rsidRPr="00EC1BFF" w14:paraId="20FCABD5" w14:textId="77777777" w:rsidTr="07268979">
        <w:tc>
          <w:tcPr>
            <w:tcW w:w="2263" w:type="dxa"/>
          </w:tcPr>
          <w:p w14:paraId="5EA5A310"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45. Notification of Award</w:t>
            </w:r>
          </w:p>
        </w:tc>
        <w:tc>
          <w:tcPr>
            <w:tcW w:w="7371" w:type="dxa"/>
          </w:tcPr>
          <w:p w14:paraId="136D966D" w14:textId="77777777" w:rsidR="003B4C5D" w:rsidRPr="003B4C5D" w:rsidRDefault="003B4C5D" w:rsidP="004818CC">
            <w:pPr>
              <w:pStyle w:val="TableParagraph"/>
              <w:spacing w:before="0"/>
              <w:ind w:left="0"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Prior to the expiration of the period of proposal validity, UN Women will notify the successful vendor in writing by email, fax, or post, that its proposal has been accepted.</w:t>
            </w:r>
          </w:p>
          <w:p w14:paraId="6E307F81" w14:textId="77777777" w:rsidR="003B4C5D" w:rsidRPr="003B4C5D" w:rsidRDefault="003B4C5D" w:rsidP="004818CC">
            <w:pPr>
              <w:pStyle w:val="TableParagraph"/>
              <w:spacing w:before="0"/>
              <w:ind w:right="95"/>
              <w:jc w:val="both"/>
              <w:rPr>
                <w:rFonts w:asciiTheme="minorHAnsi" w:hAnsiTheme="minorHAnsi" w:cstheme="minorHAnsi"/>
                <w:color w:val="000000" w:themeColor="text1"/>
                <w:sz w:val="20"/>
                <w:szCs w:val="20"/>
              </w:rPr>
            </w:pPr>
          </w:p>
          <w:p w14:paraId="559862A3" w14:textId="77777777" w:rsidR="003B4C5D" w:rsidRPr="003B4C5D" w:rsidRDefault="003B4C5D" w:rsidP="004818CC">
            <w:pPr>
              <w:pStyle w:val="TableParagraph"/>
              <w:spacing w:before="0"/>
              <w:ind w:left="0" w:right="10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After the award process is concluded and the decision is made, UN Women will share with the winning vendor(s) the finalized contract. Within ten (10) calendar days of receipt of the contract from UN Women, the successful vendor(s) shall sign, date and return the signed contract to UN Women.</w:t>
            </w:r>
          </w:p>
          <w:p w14:paraId="520CDAE9" w14:textId="77777777" w:rsidR="003B4C5D" w:rsidRPr="003B4C5D" w:rsidRDefault="003B4C5D" w:rsidP="004818CC">
            <w:pPr>
              <w:pStyle w:val="TableParagraph"/>
              <w:spacing w:before="0"/>
              <w:ind w:right="102"/>
              <w:jc w:val="both"/>
              <w:rPr>
                <w:rFonts w:asciiTheme="minorHAnsi" w:hAnsiTheme="minorHAnsi" w:cstheme="minorHAnsi"/>
                <w:color w:val="000000" w:themeColor="text1"/>
                <w:sz w:val="20"/>
                <w:szCs w:val="20"/>
              </w:rPr>
            </w:pPr>
          </w:p>
          <w:p w14:paraId="5236F25D"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 xml:space="preserve">Failure to sign and return the contract as instructed allows UN Women to annul the award, reject the offer and launch a new solicitation process or proceed to select other vendor(s). Failure may also result in the forfeit of the proposal security (if any). UN Women further reserves the right to suspend, debar, sanction successful vendor(s) from doing any business with UN Women and any other UN Organization, Agency, Fund or </w:t>
            </w:r>
            <w:proofErr w:type="spellStart"/>
            <w:r w:rsidRPr="00A348C0">
              <w:rPr>
                <w:rFonts w:cstheme="minorHAnsi"/>
                <w:color w:val="000000" w:themeColor="text1"/>
                <w:sz w:val="20"/>
                <w:szCs w:val="20"/>
                <w:lang w:val="en-US"/>
              </w:rPr>
              <w:t>Programme</w:t>
            </w:r>
            <w:proofErr w:type="spellEnd"/>
            <w:r w:rsidRPr="00A348C0">
              <w:rPr>
                <w:rFonts w:cstheme="minorHAnsi"/>
                <w:color w:val="000000" w:themeColor="text1"/>
                <w:sz w:val="20"/>
                <w:szCs w:val="20"/>
                <w:lang w:val="en-US"/>
              </w:rPr>
              <w:t>.</w:t>
            </w:r>
          </w:p>
        </w:tc>
      </w:tr>
      <w:tr w:rsidR="003B4C5D" w:rsidRPr="00EC1BFF" w14:paraId="1D5128A4" w14:textId="77777777" w:rsidTr="07268979">
        <w:tc>
          <w:tcPr>
            <w:tcW w:w="2263" w:type="dxa"/>
          </w:tcPr>
          <w:p w14:paraId="1858E040"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46. Debriefing</w:t>
            </w:r>
          </w:p>
        </w:tc>
        <w:tc>
          <w:tcPr>
            <w:tcW w:w="7371" w:type="dxa"/>
          </w:tcPr>
          <w:p w14:paraId="249FB0DF" w14:textId="77777777" w:rsidR="003B4C5D" w:rsidRPr="003B4C5D" w:rsidRDefault="003B4C5D" w:rsidP="004818CC">
            <w:pPr>
              <w:pStyle w:val="TableParagraph"/>
              <w:spacing w:before="0"/>
              <w:ind w:left="0" w:right="9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Normally, UN Women does not offer a detailed debrief to involved unsuccessful vendors on any tender exercise. In the event that a vendor is unsuccessful, and in case of high-value or highly complex contracts, the vendor may request a debriefing from UN Women and UN Women may, in its own discretion, offer a debriefing in writing. The purpose of the debriefing is to discuss the strengths and weaknesses of the vendor’s submission, in order to assist the vendor in improving its future proposals for UN Women procurement opportunities. The scope of such debriefing is upon UN Women to decide. The content of other proposals and how they compare to the vendor’s submission shall not be discussed.</w:t>
            </w:r>
          </w:p>
        </w:tc>
      </w:tr>
      <w:tr w:rsidR="003B4C5D" w:rsidRPr="00EC1BFF" w14:paraId="5CF08EB1" w14:textId="77777777" w:rsidTr="07268979">
        <w:tc>
          <w:tcPr>
            <w:tcW w:w="2263" w:type="dxa"/>
          </w:tcPr>
          <w:p w14:paraId="4D90D5F2"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47. Publication of Contract Award</w:t>
            </w:r>
          </w:p>
        </w:tc>
        <w:tc>
          <w:tcPr>
            <w:tcW w:w="7371" w:type="dxa"/>
          </w:tcPr>
          <w:p w14:paraId="486C91DC" w14:textId="77777777" w:rsidR="003B4C5D" w:rsidRPr="003B4C5D" w:rsidRDefault="003B4C5D" w:rsidP="004818CC">
            <w:pPr>
              <w:pStyle w:val="TableParagraph"/>
              <w:spacing w:before="0"/>
              <w:ind w:left="0" w:right="21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Disclosure of awards will be made transparent to the general public through the publication of Notice of awards on the </w:t>
            </w:r>
            <w:hyperlink r:id="rId43" w:history="1">
              <w:r w:rsidRPr="003B4C5D">
                <w:rPr>
                  <w:rStyle w:val="Hyperlink"/>
                  <w:rFonts w:asciiTheme="minorHAnsi" w:hAnsiTheme="minorHAnsi" w:cstheme="minorHAnsi"/>
                  <w:color w:val="000000" w:themeColor="text1"/>
                  <w:sz w:val="20"/>
                  <w:szCs w:val="20"/>
                </w:rPr>
                <w:t>UN Women website</w:t>
              </w:r>
            </w:hyperlink>
            <w:r w:rsidRPr="003B4C5D">
              <w:rPr>
                <w:rFonts w:asciiTheme="minorHAnsi" w:hAnsiTheme="minorHAnsi" w:cstheme="minorHAnsi"/>
                <w:color w:val="000000" w:themeColor="text1"/>
                <w:sz w:val="20"/>
                <w:szCs w:val="20"/>
              </w:rPr>
              <w:t xml:space="preserve"> and/or </w:t>
            </w:r>
            <w:hyperlink r:id="rId44" w:history="1">
              <w:r w:rsidRPr="003B4C5D">
                <w:rPr>
                  <w:rStyle w:val="Hyperlink"/>
                  <w:rFonts w:asciiTheme="minorHAnsi" w:hAnsiTheme="minorHAnsi" w:cstheme="minorHAnsi"/>
                  <w:color w:val="000000" w:themeColor="text1"/>
                  <w:sz w:val="20"/>
                  <w:szCs w:val="20"/>
                </w:rPr>
                <w:t>UNGM</w:t>
              </w:r>
            </w:hyperlink>
            <w:r w:rsidRPr="003B4C5D">
              <w:rPr>
                <w:rFonts w:asciiTheme="minorHAnsi" w:hAnsiTheme="minorHAnsi" w:cstheme="minorHAnsi"/>
                <w:color w:val="000000" w:themeColor="text1"/>
                <w:sz w:val="20"/>
                <w:szCs w:val="20"/>
              </w:rPr>
              <w:t>, for awards valued at USD 100,000 and above.  The information posted will contain the following:</w:t>
            </w:r>
          </w:p>
          <w:p w14:paraId="082482D0" w14:textId="77777777" w:rsidR="003B4C5D" w:rsidRPr="003B4C5D" w:rsidRDefault="003B4C5D" w:rsidP="004818CC">
            <w:pPr>
              <w:pStyle w:val="TableParagraph"/>
              <w:numPr>
                <w:ilvl w:val="0"/>
                <w:numId w:val="29"/>
              </w:numPr>
              <w:spacing w:before="0"/>
              <w:ind w:right="21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Name of the contractor (unless for security reasons, and based on the request of the contractor it is not disclosed);</w:t>
            </w:r>
          </w:p>
          <w:p w14:paraId="7BBB0986" w14:textId="77777777" w:rsidR="003B4C5D" w:rsidRPr="003B4C5D" w:rsidRDefault="003B4C5D" w:rsidP="004818CC">
            <w:pPr>
              <w:pStyle w:val="TableParagraph"/>
              <w:numPr>
                <w:ilvl w:val="0"/>
                <w:numId w:val="29"/>
              </w:numPr>
              <w:spacing w:before="0"/>
              <w:ind w:right="21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Beneficiary Country;</w:t>
            </w:r>
          </w:p>
          <w:p w14:paraId="51696113" w14:textId="77777777" w:rsidR="003B4C5D" w:rsidRPr="003B4C5D" w:rsidRDefault="003B4C5D" w:rsidP="004818CC">
            <w:pPr>
              <w:pStyle w:val="TableParagraph"/>
              <w:numPr>
                <w:ilvl w:val="0"/>
                <w:numId w:val="29"/>
              </w:numPr>
              <w:spacing w:before="0"/>
              <w:ind w:right="21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Contract amount in USD;</w:t>
            </w:r>
          </w:p>
          <w:p w14:paraId="52BDF86F" w14:textId="77777777" w:rsidR="003B4C5D" w:rsidRPr="003B4C5D" w:rsidRDefault="003B4C5D" w:rsidP="004818CC">
            <w:pPr>
              <w:pStyle w:val="TableParagraph"/>
              <w:numPr>
                <w:ilvl w:val="0"/>
                <w:numId w:val="29"/>
              </w:numPr>
              <w:spacing w:before="0"/>
              <w:ind w:right="210"/>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 general description of the contract</w:t>
            </w:r>
          </w:p>
        </w:tc>
      </w:tr>
      <w:tr w:rsidR="003B4C5D" w:rsidRPr="00EC1BFF" w14:paraId="4E46E3B7" w14:textId="77777777" w:rsidTr="07268979">
        <w:tc>
          <w:tcPr>
            <w:tcW w:w="2263" w:type="dxa"/>
          </w:tcPr>
          <w:p w14:paraId="139F0A60"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48. Performance Security</w:t>
            </w:r>
          </w:p>
        </w:tc>
        <w:tc>
          <w:tcPr>
            <w:tcW w:w="7371" w:type="dxa"/>
          </w:tcPr>
          <w:p w14:paraId="575DB1D5" w14:textId="77777777" w:rsidR="003B4C5D" w:rsidRPr="003B4C5D" w:rsidRDefault="003B4C5D" w:rsidP="004818CC">
            <w:pPr>
              <w:pStyle w:val="TableParagraph"/>
              <w:spacing w:before="0"/>
              <w:ind w:left="0" w:right="95"/>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The successful Vendor, if so specified in the RFP shall furnish a Performance Security in the amount and form specified therein, within the specified number of days after receipt of the Contract from UN Women. Banks issuing performance securities must be acceptable to UN Women, i.e. banks certified by the central bank of the country to operate as a commercial bank. UN Women shall promptly discharge the proposal securities of the unsuccessful vendors pursuant to the Article 18 - “Proposal security/Bid Bond”. The format of the Performance Security is publicly available on the UN Women website.</w:t>
            </w:r>
          </w:p>
          <w:p w14:paraId="407C119E" w14:textId="77777777" w:rsidR="003B4C5D" w:rsidRPr="003B4C5D" w:rsidRDefault="003B4C5D" w:rsidP="004818CC">
            <w:pPr>
              <w:pStyle w:val="TableParagraph"/>
              <w:spacing w:before="0"/>
              <w:ind w:right="95"/>
              <w:jc w:val="both"/>
              <w:rPr>
                <w:rFonts w:asciiTheme="minorHAnsi" w:hAnsiTheme="minorHAnsi" w:cstheme="minorHAnsi"/>
                <w:color w:val="000000" w:themeColor="text1"/>
                <w:sz w:val="20"/>
                <w:szCs w:val="20"/>
              </w:rPr>
            </w:pPr>
          </w:p>
          <w:p w14:paraId="72BCC10C"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Failure of the successful vendor to submit the above-mentioned Performance Security or sign the Contract shall constitute sufficient grounds for the annulment of the award and forfeiture of the proposal security. In that event, UN Women may award the contract to the next ranked vendor or cancel the solicitation process.</w:t>
            </w:r>
          </w:p>
        </w:tc>
      </w:tr>
      <w:tr w:rsidR="003B4C5D" w:rsidRPr="00EC1BFF" w14:paraId="7F422770" w14:textId="77777777" w:rsidTr="07268979">
        <w:tc>
          <w:tcPr>
            <w:tcW w:w="2263" w:type="dxa"/>
          </w:tcPr>
          <w:p w14:paraId="109AD526" w14:textId="77777777" w:rsidR="003B4C5D" w:rsidRPr="00A348C0" w:rsidRDefault="003B4C5D" w:rsidP="00981EC0">
            <w:pPr>
              <w:ind w:left="313" w:hanging="284"/>
              <w:rPr>
                <w:rFonts w:cstheme="minorHAnsi"/>
                <w:b/>
                <w:bCs/>
                <w:color w:val="000000" w:themeColor="text1"/>
                <w:sz w:val="20"/>
                <w:szCs w:val="20"/>
                <w:lang w:val="en-US"/>
              </w:rPr>
            </w:pPr>
            <w:r w:rsidRPr="00A348C0">
              <w:rPr>
                <w:rFonts w:cstheme="minorHAnsi"/>
                <w:b/>
                <w:bCs/>
                <w:color w:val="000000" w:themeColor="text1"/>
                <w:sz w:val="20"/>
                <w:szCs w:val="20"/>
                <w:lang w:val="en-US"/>
              </w:rPr>
              <w:lastRenderedPageBreak/>
              <w:t>49. Payment terms and Bank Guarantee for Advance Payment</w:t>
            </w:r>
          </w:p>
        </w:tc>
        <w:tc>
          <w:tcPr>
            <w:tcW w:w="7371" w:type="dxa"/>
          </w:tcPr>
          <w:p w14:paraId="1EEFDB56" w14:textId="77777777" w:rsidR="003B4C5D" w:rsidRPr="003B4C5D" w:rsidRDefault="003B4C5D" w:rsidP="004818CC">
            <w:pPr>
              <w:pStyle w:val="TableParagraph"/>
              <w:spacing w:before="0"/>
              <w:ind w:left="0" w:right="9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 Women shall affect payment to the vendor within 30 days after satisfactory receipt of the goods/services and upon submission of payment documentation and acceptance of the documentation by UN Women, unless otherwise stated in the RFP. Payment will be affected by bank transfer in the currency of contract.</w:t>
            </w:r>
          </w:p>
          <w:p w14:paraId="72BE457C" w14:textId="77777777" w:rsidR="003B4C5D" w:rsidRPr="003B4C5D" w:rsidRDefault="003B4C5D" w:rsidP="004818CC">
            <w:pPr>
              <w:pStyle w:val="TableParagraph"/>
              <w:spacing w:before="0"/>
              <w:ind w:right="92"/>
              <w:jc w:val="both"/>
              <w:rPr>
                <w:rFonts w:asciiTheme="minorHAnsi" w:hAnsiTheme="minorHAnsi" w:cstheme="minorHAnsi"/>
                <w:color w:val="000000" w:themeColor="text1"/>
                <w:sz w:val="20"/>
                <w:szCs w:val="20"/>
              </w:rPr>
            </w:pPr>
          </w:p>
          <w:p w14:paraId="087C9EAF" w14:textId="77777777" w:rsidR="003B4C5D" w:rsidRPr="003B4C5D" w:rsidRDefault="003B4C5D" w:rsidP="004818CC">
            <w:pPr>
              <w:pStyle w:val="TableParagraph"/>
              <w:spacing w:before="0"/>
              <w:ind w:left="0" w:right="9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Except when the interests of UN Women so require, it is UN Women’s standard practice not to make any advance payment(s) (i.e., payments without having received any outputs). Advance payments may not be made unless in exceptional circumstances and with appropriate authorization. Any request for advance payment must be justified and documented in the Financial Proposal. The justification must explain the need for the advance payment, itemize the amount requested, and provide a time-schedule for utilization of the requested advance payment amount.</w:t>
            </w:r>
          </w:p>
          <w:p w14:paraId="2FE06423" w14:textId="77777777" w:rsidR="003B4C5D" w:rsidRPr="003B4C5D" w:rsidRDefault="003B4C5D" w:rsidP="004818CC">
            <w:pPr>
              <w:pStyle w:val="TableParagraph"/>
              <w:spacing w:before="0"/>
              <w:ind w:right="92"/>
              <w:jc w:val="both"/>
              <w:rPr>
                <w:rFonts w:asciiTheme="minorHAnsi" w:hAnsiTheme="minorHAnsi" w:cstheme="minorHAnsi"/>
                <w:color w:val="000000" w:themeColor="text1"/>
                <w:sz w:val="20"/>
                <w:szCs w:val="20"/>
              </w:rPr>
            </w:pPr>
          </w:p>
          <w:p w14:paraId="4E6E4DE8" w14:textId="77777777" w:rsidR="003B4C5D" w:rsidRPr="003B4C5D" w:rsidRDefault="003B4C5D" w:rsidP="004818CC">
            <w:pPr>
              <w:pStyle w:val="TableParagraph"/>
              <w:spacing w:before="0"/>
              <w:ind w:left="0" w:right="9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A vendor shall not be permitted to request advance payment at a later stage if s/he fails to apply for advance payment in accordance with the provisions above.</w:t>
            </w:r>
          </w:p>
          <w:p w14:paraId="78AFAA26" w14:textId="77777777" w:rsidR="003B4C5D" w:rsidRPr="003B4C5D" w:rsidRDefault="003B4C5D" w:rsidP="004818CC">
            <w:pPr>
              <w:pStyle w:val="TableParagraph"/>
              <w:spacing w:before="0"/>
              <w:ind w:right="92"/>
              <w:jc w:val="both"/>
              <w:rPr>
                <w:rFonts w:asciiTheme="minorHAnsi" w:hAnsiTheme="minorHAnsi" w:cstheme="minorHAnsi"/>
                <w:color w:val="000000" w:themeColor="text1"/>
                <w:sz w:val="20"/>
                <w:szCs w:val="20"/>
              </w:rPr>
            </w:pPr>
          </w:p>
          <w:p w14:paraId="061F7117"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If the request for an advance payment is approved and the advance payment is allowed, UN Women shall require the vendor to submit a Bank Guarantee in the full amount of the advance payment. Banks issuing bank guarantees must be acceptable to UN Women, i.e., banks certified by the central bank of the country to operate as a commercial bank.</w:t>
            </w:r>
          </w:p>
        </w:tc>
      </w:tr>
      <w:tr w:rsidR="003B4C5D" w:rsidRPr="00EC1BFF" w14:paraId="76A056E5" w14:textId="77777777" w:rsidTr="07268979">
        <w:tc>
          <w:tcPr>
            <w:tcW w:w="2263" w:type="dxa"/>
          </w:tcPr>
          <w:p w14:paraId="27EFFAB6" w14:textId="77777777" w:rsidR="003B4C5D" w:rsidRPr="00A348C0" w:rsidRDefault="003B4C5D" w:rsidP="00981EC0">
            <w:pPr>
              <w:ind w:left="313" w:hanging="284"/>
              <w:rPr>
                <w:rFonts w:cstheme="minorHAnsi"/>
                <w:b/>
                <w:bCs/>
                <w:color w:val="000000" w:themeColor="text1"/>
                <w:sz w:val="20"/>
                <w:szCs w:val="20"/>
                <w:lang w:val="en-US"/>
              </w:rPr>
            </w:pPr>
            <w:r w:rsidRPr="00A348C0">
              <w:rPr>
                <w:rFonts w:cstheme="minorHAnsi"/>
                <w:b/>
                <w:bCs/>
                <w:color w:val="000000" w:themeColor="text1"/>
                <w:sz w:val="20"/>
                <w:szCs w:val="20"/>
                <w:lang w:val="en-US"/>
              </w:rPr>
              <w:t>50. Contract Management, Liquidated Damages and Warranties</w:t>
            </w:r>
          </w:p>
        </w:tc>
        <w:tc>
          <w:tcPr>
            <w:tcW w:w="7371" w:type="dxa"/>
          </w:tcPr>
          <w:p w14:paraId="3C71D7E2" w14:textId="77777777" w:rsidR="003B4C5D" w:rsidRPr="003B4C5D" w:rsidRDefault="003B4C5D" w:rsidP="004818CC">
            <w:pPr>
              <w:pStyle w:val="TableParagraph"/>
              <w:spacing w:before="0"/>
              <w:ind w:left="0" w:right="93"/>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UN Women will continuously monitor contractors’ performance during the contract-life and will conduct performance evaluation based on Key Performance Indicators (KPIs) or Service Level Agreements (SLA).</w:t>
            </w:r>
          </w:p>
          <w:p w14:paraId="7673C2AE" w14:textId="77777777" w:rsidR="003B4C5D" w:rsidRPr="003B4C5D" w:rsidRDefault="003B4C5D" w:rsidP="004818CC">
            <w:pPr>
              <w:pStyle w:val="TableParagraph"/>
              <w:spacing w:before="0"/>
              <w:ind w:right="93"/>
              <w:jc w:val="both"/>
              <w:rPr>
                <w:rFonts w:asciiTheme="minorHAnsi" w:hAnsiTheme="minorHAnsi" w:cstheme="minorHAnsi"/>
                <w:color w:val="000000" w:themeColor="text1"/>
                <w:sz w:val="20"/>
                <w:szCs w:val="20"/>
              </w:rPr>
            </w:pPr>
          </w:p>
          <w:p w14:paraId="52007549"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If specified in the RFP, UN Women shall apply Liquidated Damages for the damages and/or risks caused to UN Women resulting from the Contractor’s delays or breach of its obligations as per the Contract. The payment or deduction of such liquidated damages shall not relieve the Contractor from any of its other obligations or liabilities pursuant to any current contract or purchase order.</w:t>
            </w:r>
          </w:p>
        </w:tc>
      </w:tr>
      <w:tr w:rsidR="003B4C5D" w:rsidRPr="00EC1BFF" w14:paraId="0B4D6FF1" w14:textId="77777777" w:rsidTr="07268979">
        <w:tc>
          <w:tcPr>
            <w:tcW w:w="2263" w:type="dxa"/>
          </w:tcPr>
          <w:p w14:paraId="0032862F"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51. Proposal Protest</w:t>
            </w:r>
          </w:p>
        </w:tc>
        <w:tc>
          <w:tcPr>
            <w:tcW w:w="7371" w:type="dxa"/>
          </w:tcPr>
          <w:p w14:paraId="2D525746" w14:textId="77777777" w:rsidR="003B4C5D" w:rsidRPr="003B4C5D" w:rsidRDefault="003B4C5D" w:rsidP="004818CC">
            <w:pPr>
              <w:pStyle w:val="TableParagraph"/>
              <w:spacing w:before="0"/>
              <w:ind w:left="0" w:right="9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UN Women’s </w:t>
            </w:r>
            <w:hyperlink r:id="rId45">
              <w:r w:rsidRPr="003B4C5D">
                <w:rPr>
                  <w:rFonts w:asciiTheme="minorHAnsi" w:hAnsiTheme="minorHAnsi" w:cstheme="minorHAnsi"/>
                  <w:color w:val="000000" w:themeColor="text1"/>
                  <w:sz w:val="20"/>
                  <w:szCs w:val="20"/>
                </w:rPr>
                <w:t xml:space="preserve">vendor protest procedure </w:t>
              </w:r>
            </w:hyperlink>
            <w:r w:rsidRPr="003B4C5D">
              <w:rPr>
                <w:rFonts w:asciiTheme="minorHAnsi" w:hAnsiTheme="minorHAnsi" w:cstheme="minorHAnsi"/>
                <w:color w:val="000000" w:themeColor="text1"/>
                <w:sz w:val="20"/>
                <w:szCs w:val="20"/>
              </w:rPr>
              <w:t xml:space="preserve">provides an opportunity for appeal to vendors who believe that they have been unjustly treated in connection with this RFP. The vendor protest procedure is available online and accessible from this link: </w:t>
            </w:r>
            <w:hyperlink r:id="rId46" w:history="1">
              <w:r w:rsidRPr="003B4C5D">
                <w:rPr>
                  <w:rStyle w:val="Hyperlink"/>
                  <w:rFonts w:asciiTheme="minorHAnsi" w:hAnsiTheme="minorHAnsi" w:cstheme="minorHAnsi"/>
                  <w:color w:val="000000" w:themeColor="text1"/>
                  <w:sz w:val="20"/>
                  <w:szCs w:val="20"/>
                </w:rPr>
                <w:t>http://www.unwomen.org/en/about-us/procurement/vendor-protest-procedure</w:t>
              </w:r>
            </w:hyperlink>
            <w:r w:rsidRPr="003B4C5D">
              <w:rPr>
                <w:rFonts w:asciiTheme="minorHAnsi" w:hAnsiTheme="minorHAnsi" w:cstheme="minorHAnsi"/>
                <w:color w:val="000000" w:themeColor="text1"/>
                <w:sz w:val="20"/>
                <w:szCs w:val="20"/>
              </w:rPr>
              <w:t>, which provides further details regarding UN Women’s vendor protest procedures.</w:t>
            </w:r>
          </w:p>
          <w:p w14:paraId="4AEAD3A0" w14:textId="77777777" w:rsidR="003B4C5D" w:rsidRPr="003B4C5D" w:rsidRDefault="003B4C5D" w:rsidP="004818CC">
            <w:pPr>
              <w:pStyle w:val="TableParagraph"/>
              <w:spacing w:before="0"/>
              <w:ind w:right="92"/>
              <w:jc w:val="both"/>
              <w:rPr>
                <w:rFonts w:asciiTheme="minorHAnsi" w:hAnsiTheme="minorHAnsi" w:cstheme="minorHAnsi"/>
                <w:color w:val="000000" w:themeColor="text1"/>
                <w:sz w:val="20"/>
                <w:szCs w:val="20"/>
              </w:rPr>
            </w:pPr>
          </w:p>
          <w:p w14:paraId="2DC57605" w14:textId="77777777" w:rsidR="003B4C5D" w:rsidRPr="003B4C5D" w:rsidRDefault="003B4C5D" w:rsidP="004818CC">
            <w:pPr>
              <w:pStyle w:val="TableParagraph"/>
              <w:spacing w:before="0"/>
              <w:ind w:left="0" w:right="9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Vendors, their affiliates, subsidiaries, agents, intermediaries, and principals must cooperate with the Internal Audit Service (IAS) of UN Women’s Independent Evaluation and Audit Services as well as with other investigations authorized by the Executive Director and with the UN Women Ethics Office as and when required. Such cooperation shall include, but not be limited to the following: access to all employees, representatives, agents, and assignees of the Vendor; as well as the production of all documents requested, including financial records. Failure to fully cooperate with investigations will be considered sufficient grounds to allow UN Women to repudiate and terminate the contract and to debar and remove the vendor from UN Women’s list of registered suppliers.</w:t>
            </w:r>
          </w:p>
        </w:tc>
      </w:tr>
      <w:tr w:rsidR="003B4C5D" w:rsidRPr="00EC1BFF" w14:paraId="6400EFD8" w14:textId="77777777" w:rsidTr="07268979">
        <w:tc>
          <w:tcPr>
            <w:tcW w:w="2263" w:type="dxa"/>
          </w:tcPr>
          <w:p w14:paraId="34CC2706" w14:textId="77777777" w:rsidR="003B4C5D" w:rsidRPr="003B4C5D" w:rsidRDefault="003B4C5D" w:rsidP="00981EC0">
            <w:pPr>
              <w:ind w:left="313" w:hanging="284"/>
              <w:rPr>
                <w:rFonts w:cstheme="minorHAnsi"/>
                <w:b/>
                <w:bCs/>
                <w:color w:val="000000" w:themeColor="text1"/>
                <w:sz w:val="20"/>
                <w:szCs w:val="20"/>
              </w:rPr>
            </w:pPr>
            <w:r w:rsidRPr="003B4C5D">
              <w:rPr>
                <w:rFonts w:cstheme="minorHAnsi"/>
                <w:b/>
                <w:bCs/>
                <w:color w:val="000000" w:themeColor="text1"/>
                <w:sz w:val="20"/>
                <w:szCs w:val="20"/>
              </w:rPr>
              <w:t>52. Inter-Agency Applicability</w:t>
            </w:r>
          </w:p>
        </w:tc>
        <w:tc>
          <w:tcPr>
            <w:tcW w:w="7371" w:type="dxa"/>
          </w:tcPr>
          <w:p w14:paraId="3FEF8CFF" w14:textId="2EF63E82" w:rsidR="003B4C5D" w:rsidRPr="003B4C5D" w:rsidRDefault="003B4C5D" w:rsidP="006802D3">
            <w:pPr>
              <w:pStyle w:val="TableParagraph"/>
              <w:spacing w:before="0"/>
              <w:ind w:left="0" w:right="92"/>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In the event of UN Women signing a Long-Term Agreement (LTA), any UN Women business unit, including, but not limited to, a Headquarters unit, a Country Office or a Regional Office, as well as any United Nations entity, may benefit from the retainer and order Goods and/or Services from the Contracted Vendor, unless otherwise stated in the RFP.</w:t>
            </w:r>
          </w:p>
        </w:tc>
      </w:tr>
      <w:tr w:rsidR="003B4C5D" w:rsidRPr="00EC1BFF" w14:paraId="4FBE9EF4" w14:textId="77777777" w:rsidTr="07268979">
        <w:tc>
          <w:tcPr>
            <w:tcW w:w="2263" w:type="dxa"/>
          </w:tcPr>
          <w:p w14:paraId="12FE302D" w14:textId="77777777" w:rsidR="003B4C5D" w:rsidRPr="00A348C0" w:rsidRDefault="003B4C5D" w:rsidP="00981EC0">
            <w:pPr>
              <w:ind w:left="313" w:hanging="284"/>
              <w:rPr>
                <w:rFonts w:cstheme="minorHAnsi"/>
                <w:b/>
                <w:bCs/>
                <w:color w:val="000000" w:themeColor="text1"/>
                <w:sz w:val="20"/>
                <w:szCs w:val="20"/>
                <w:lang w:val="en-US"/>
              </w:rPr>
            </w:pPr>
            <w:r w:rsidRPr="00A348C0">
              <w:rPr>
                <w:rFonts w:cstheme="minorHAnsi"/>
                <w:b/>
                <w:bCs/>
                <w:color w:val="000000" w:themeColor="text1"/>
                <w:sz w:val="20"/>
                <w:szCs w:val="20"/>
                <w:lang w:val="en-US"/>
              </w:rPr>
              <w:t>53. Gender-Responsive and Sustainable Procurement</w:t>
            </w:r>
          </w:p>
        </w:tc>
        <w:tc>
          <w:tcPr>
            <w:tcW w:w="7371" w:type="dxa"/>
          </w:tcPr>
          <w:p w14:paraId="3C8AE7BE" w14:textId="77777777" w:rsidR="003B4C5D" w:rsidRPr="003B4C5D" w:rsidRDefault="003B4C5D" w:rsidP="004818CC">
            <w:pPr>
              <w:pStyle w:val="TableParagraph"/>
              <w:spacing w:before="0"/>
              <w:ind w:left="0" w:right="209"/>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In support of UN Women’s mandates, proposals from eligible women-owned businesses (a legal entity that is more than 51% owned, managed and controlled by one or more women) are encouraged.</w:t>
            </w:r>
          </w:p>
          <w:p w14:paraId="37E9431C" w14:textId="77777777" w:rsidR="003B4C5D" w:rsidRPr="003B4C5D" w:rsidRDefault="003B4C5D" w:rsidP="004818CC">
            <w:pPr>
              <w:pStyle w:val="TableParagraph"/>
              <w:spacing w:before="0"/>
              <w:ind w:right="209"/>
              <w:jc w:val="both"/>
              <w:rPr>
                <w:rFonts w:asciiTheme="minorHAnsi" w:hAnsiTheme="minorHAnsi" w:cstheme="minorHAnsi"/>
                <w:color w:val="000000" w:themeColor="text1"/>
                <w:sz w:val="20"/>
                <w:szCs w:val="20"/>
              </w:rPr>
            </w:pPr>
          </w:p>
          <w:p w14:paraId="0AC04FE8" w14:textId="77777777" w:rsidR="003B4C5D" w:rsidRPr="003B4C5D" w:rsidRDefault="003B4C5D" w:rsidP="004818CC">
            <w:pPr>
              <w:pStyle w:val="TableParagraph"/>
              <w:spacing w:before="0"/>
              <w:ind w:left="0" w:right="208"/>
              <w:jc w:val="both"/>
              <w:rPr>
                <w:rFonts w:asciiTheme="minorHAnsi" w:hAnsiTheme="minorHAnsi" w:cstheme="minorHAnsi"/>
                <w:color w:val="000000" w:themeColor="text1"/>
                <w:sz w:val="20"/>
                <w:szCs w:val="20"/>
              </w:rPr>
            </w:pPr>
            <w:r w:rsidRPr="003B4C5D">
              <w:rPr>
                <w:rFonts w:asciiTheme="minorHAnsi" w:hAnsiTheme="minorHAnsi" w:cstheme="minorHAnsi"/>
                <w:color w:val="000000" w:themeColor="text1"/>
                <w:sz w:val="20"/>
                <w:szCs w:val="20"/>
              </w:rPr>
              <w:t xml:space="preserve">In the case where more than one fully responsive offers receive the same score, which is the highest combined score for technical and financial proposals, UN Women will award the contract to the entity that is women-owned. If more than one company is women-owned, UN Women will request the Best and Final Offer (BAFO) from all those </w:t>
            </w:r>
            <w:r w:rsidRPr="003B4C5D">
              <w:rPr>
                <w:rFonts w:asciiTheme="minorHAnsi" w:hAnsiTheme="minorHAnsi" w:cstheme="minorHAnsi"/>
                <w:color w:val="000000" w:themeColor="text1"/>
                <w:sz w:val="20"/>
                <w:szCs w:val="20"/>
              </w:rPr>
              <w:lastRenderedPageBreak/>
              <w:t>which are women-owned entities. In the case none of the highest-ranking offers are women-owned, UN Women will request BAFO from all those who received identical score, which is the highest combined score for technical and financial proposals.</w:t>
            </w:r>
          </w:p>
          <w:p w14:paraId="0EC63CBE" w14:textId="77777777" w:rsidR="003B4C5D" w:rsidRPr="003B4C5D" w:rsidRDefault="003B4C5D" w:rsidP="004818CC">
            <w:pPr>
              <w:pStyle w:val="TableParagraph"/>
              <w:spacing w:before="0"/>
              <w:ind w:right="208"/>
              <w:jc w:val="both"/>
              <w:rPr>
                <w:rFonts w:asciiTheme="minorHAnsi" w:hAnsiTheme="minorHAnsi" w:cstheme="minorHAnsi"/>
                <w:color w:val="000000" w:themeColor="text1"/>
                <w:sz w:val="20"/>
                <w:szCs w:val="20"/>
              </w:rPr>
            </w:pPr>
          </w:p>
          <w:p w14:paraId="6615071C" w14:textId="77777777" w:rsidR="003B4C5D" w:rsidRPr="00A348C0" w:rsidRDefault="003B4C5D" w:rsidP="004818CC">
            <w:pPr>
              <w:jc w:val="both"/>
              <w:rPr>
                <w:rFonts w:cstheme="minorHAnsi"/>
                <w:color w:val="000000" w:themeColor="text1"/>
                <w:sz w:val="20"/>
                <w:szCs w:val="20"/>
                <w:lang w:val="en-US"/>
              </w:rPr>
            </w:pPr>
            <w:r w:rsidRPr="00A348C0">
              <w:rPr>
                <w:rFonts w:cstheme="minorHAnsi"/>
                <w:color w:val="000000" w:themeColor="text1"/>
                <w:sz w:val="20"/>
                <w:szCs w:val="20"/>
                <w:lang w:val="en-US"/>
              </w:rPr>
              <w:t>UN Women expects all vendors in the areas of, including but not limited to, transportation, facilities and meeting venues, to include disability considerations for the services to be accessible for all, where applicable.</w:t>
            </w:r>
          </w:p>
        </w:tc>
      </w:tr>
    </w:tbl>
    <w:p w14:paraId="2B0ED297" w14:textId="613F6CA1" w:rsidR="007224BB" w:rsidRDefault="007224BB">
      <w:pPr>
        <w:rPr>
          <w:rFonts w:eastAsiaTheme="minorHAnsi" w:cstheme="minorHAnsi"/>
          <w:b/>
          <w:color w:val="000000" w:themeColor="text1"/>
          <w:sz w:val="36"/>
          <w:szCs w:val="36"/>
          <w:lang w:val="en-GB" w:eastAsia="en-US"/>
        </w:rPr>
      </w:pPr>
    </w:p>
    <w:p w14:paraId="14E85097" w14:textId="77777777" w:rsidR="00433787" w:rsidRDefault="00433787">
      <w:pPr>
        <w:rPr>
          <w:rFonts w:eastAsiaTheme="minorHAnsi" w:cstheme="minorHAnsi"/>
          <w:b/>
          <w:color w:val="000000" w:themeColor="text1"/>
          <w:sz w:val="36"/>
          <w:szCs w:val="36"/>
          <w:lang w:val="en-GB" w:eastAsia="en-US"/>
        </w:rPr>
      </w:pPr>
      <w:r w:rsidRPr="00A348C0">
        <w:rPr>
          <w:color w:val="000000" w:themeColor="text1"/>
          <w:sz w:val="36"/>
          <w:szCs w:val="36"/>
          <w:lang w:val="en-US"/>
        </w:rPr>
        <w:br w:type="page"/>
      </w:r>
    </w:p>
    <w:p w14:paraId="7B7C0348" w14:textId="6AD6DA34" w:rsidR="00F10E81" w:rsidRPr="007016CE" w:rsidRDefault="00103355" w:rsidP="007016CE">
      <w:pPr>
        <w:pStyle w:val="Titlu1"/>
        <w:rPr>
          <w:color w:val="000000" w:themeColor="text1"/>
        </w:rPr>
      </w:pPr>
      <w:r w:rsidRPr="007016CE">
        <w:rPr>
          <w:color w:val="000000" w:themeColor="text1"/>
        </w:rPr>
        <w:lastRenderedPageBreak/>
        <w:t>SECTION 3. INFORMATION SHEET</w:t>
      </w:r>
    </w:p>
    <w:tbl>
      <w:tblPr>
        <w:tblStyle w:val="Tabelgril"/>
        <w:tblW w:w="9351" w:type="dxa"/>
        <w:tblLook w:val="04A0" w:firstRow="1" w:lastRow="0" w:firstColumn="1" w:lastColumn="0" w:noHBand="0" w:noVBand="1"/>
      </w:tblPr>
      <w:tblGrid>
        <w:gridCol w:w="3964"/>
        <w:gridCol w:w="5387"/>
      </w:tblGrid>
      <w:tr w:rsidR="0006457F" w:rsidRPr="00EC1BFF" w14:paraId="114E5703" w14:textId="77777777" w:rsidTr="5ECA4066">
        <w:tc>
          <w:tcPr>
            <w:tcW w:w="3964" w:type="dxa"/>
          </w:tcPr>
          <w:p w14:paraId="3B3EED83" w14:textId="523DF38C" w:rsidR="005B116D" w:rsidRPr="00E73073" w:rsidRDefault="009661A0" w:rsidP="005E5BD6">
            <w:pPr>
              <w:rPr>
                <w:b/>
                <w:sz w:val="20"/>
                <w:szCs w:val="20"/>
                <w:lang w:val="en-GB"/>
              </w:rPr>
            </w:pPr>
            <w:r>
              <w:rPr>
                <w:rStyle w:val="normaltextrun"/>
                <w:rFonts w:ascii="Calibri" w:hAnsi="Calibri" w:cs="Calibri"/>
                <w:b/>
                <w:bCs/>
                <w:color w:val="000000"/>
                <w:sz w:val="20"/>
                <w:szCs w:val="20"/>
                <w:shd w:val="clear" w:color="auto" w:fill="FFFFFF"/>
                <w:lang w:val="en-GB"/>
              </w:rPr>
              <w:t>Title of requirement</w:t>
            </w:r>
            <w:r>
              <w:rPr>
                <w:rStyle w:val="eop"/>
                <w:rFonts w:ascii="Calibri" w:hAnsi="Calibri" w:cs="Calibri"/>
                <w:color w:val="000000"/>
                <w:sz w:val="20"/>
                <w:szCs w:val="20"/>
                <w:shd w:val="clear" w:color="auto" w:fill="FFFFFF"/>
              </w:rPr>
              <w:t> </w:t>
            </w:r>
          </w:p>
        </w:tc>
        <w:tc>
          <w:tcPr>
            <w:tcW w:w="5387" w:type="dxa"/>
          </w:tcPr>
          <w:p w14:paraId="782A7EC6" w14:textId="02B48079" w:rsidR="0006457F" w:rsidRPr="00E73073" w:rsidRDefault="00000000" w:rsidP="5ECA4066">
            <w:pPr>
              <w:tabs>
                <w:tab w:val="left" w:pos="2865"/>
              </w:tabs>
              <w:rPr>
                <w:rFonts w:ascii="Calibri" w:eastAsia="Calibri" w:hAnsi="Calibri" w:cs="Calibri"/>
                <w:b/>
                <w:bCs/>
                <w:color w:val="2F5496" w:themeColor="accent1" w:themeShade="BF"/>
                <w:sz w:val="20"/>
                <w:szCs w:val="20"/>
                <w:lang w:val="en-GB"/>
              </w:rPr>
            </w:pPr>
            <w:sdt>
              <w:sdtPr>
                <w:rPr>
                  <w:rStyle w:val="Textsubstituent"/>
                  <w:sz w:val="20"/>
                  <w:szCs w:val="20"/>
                  <w:lang w:val="en-GB"/>
                </w:rPr>
                <w:id w:val="2109979786"/>
                <w:placeholder>
                  <w:docPart w:val="6E0CDDD928FE4701B3ED6B842DDB9FD4"/>
                </w:placeholder>
                <w:showingPlcHdr/>
              </w:sdtPr>
              <w:sdtContent/>
            </w:sdt>
            <w:sdt>
              <w:sdtPr>
                <w:rPr>
                  <w:rFonts w:ascii="Calibri" w:eastAsia="Calibri" w:hAnsi="Calibri" w:cs="Calibri"/>
                  <w:b/>
                  <w:bCs/>
                  <w:color w:val="808080"/>
                  <w:lang w:val="en-US" w:eastAsia="en-US" w:bidi="dz-BT"/>
                </w:rPr>
                <w:id w:val="-1921551120"/>
                <w:placeholder>
                  <w:docPart w:val="6E0CDDD928FE4701B3ED6B842DDB9FD4"/>
                </w:placeholder>
                <w:text/>
              </w:sdtPr>
              <w:sdtContent>
                <w:r w:rsidR="004D2C54" w:rsidRPr="004D2C54">
                  <w:rPr>
                    <w:rFonts w:ascii="Calibri" w:eastAsia="Calibri" w:hAnsi="Calibri" w:cs="Calibri"/>
                    <w:b/>
                    <w:bCs/>
                    <w:lang w:val="en-US" w:eastAsia="en-US" w:bidi="dz-BT"/>
                  </w:rPr>
                  <w:t xml:space="preserve">National company/organization to strengthen media professionals' capacities in producing gender and conflict-sensitive media products to contribute to dialogue, social cohesion, and peace on both banks of </w:t>
                </w:r>
                <w:proofErr w:type="spellStart"/>
                <w:r w:rsidR="004D2C54" w:rsidRPr="004D2C54">
                  <w:rPr>
                    <w:rFonts w:ascii="Calibri" w:eastAsia="Calibri" w:hAnsi="Calibri" w:cs="Calibri"/>
                    <w:b/>
                    <w:bCs/>
                    <w:lang w:val="en-US" w:eastAsia="en-US" w:bidi="dz-BT"/>
                  </w:rPr>
                  <w:t>Nistru</w:t>
                </w:r>
                <w:proofErr w:type="spellEnd"/>
                <w:r w:rsidR="004D2C54" w:rsidRPr="004D2C54">
                  <w:rPr>
                    <w:rFonts w:ascii="Calibri" w:eastAsia="Calibri" w:hAnsi="Calibri" w:cs="Calibri"/>
                    <w:b/>
                    <w:bCs/>
                    <w:lang w:val="en-US" w:eastAsia="en-US" w:bidi="dz-BT"/>
                  </w:rPr>
                  <w:t xml:space="preserve"> river.</w:t>
                </w:r>
              </w:sdtContent>
            </w:sdt>
          </w:p>
        </w:tc>
      </w:tr>
      <w:tr w:rsidR="0006457F" w:rsidRPr="00EC1BFF" w14:paraId="09F914EB" w14:textId="77777777" w:rsidTr="5ECA4066">
        <w:tc>
          <w:tcPr>
            <w:tcW w:w="3964" w:type="dxa"/>
          </w:tcPr>
          <w:p w14:paraId="7115D753" w14:textId="77777777" w:rsidR="005B116D" w:rsidRPr="00E73073" w:rsidRDefault="0006457F" w:rsidP="005E5BD6">
            <w:pPr>
              <w:rPr>
                <w:b/>
                <w:sz w:val="20"/>
                <w:szCs w:val="20"/>
                <w:lang w:val="en-GB"/>
              </w:rPr>
            </w:pPr>
            <w:r w:rsidRPr="00E73073">
              <w:rPr>
                <w:b/>
                <w:sz w:val="20"/>
                <w:szCs w:val="20"/>
                <w:lang w:val="en-GB"/>
              </w:rPr>
              <w:t>Deadline for Submitting Clarification Questions</w:t>
            </w:r>
          </w:p>
        </w:tc>
        <w:tc>
          <w:tcPr>
            <w:tcW w:w="5387" w:type="dxa"/>
          </w:tcPr>
          <w:p w14:paraId="6DF2782C" w14:textId="5EEF467F" w:rsidR="0006457F" w:rsidRPr="00E73073" w:rsidRDefault="00000000" w:rsidP="001B6C80">
            <w:pPr>
              <w:rPr>
                <w:rFonts w:cstheme="minorHAnsi"/>
                <w:sz w:val="20"/>
                <w:szCs w:val="20"/>
                <w:lang w:val="en-GB"/>
              </w:rPr>
            </w:pPr>
            <w:sdt>
              <w:sdtPr>
                <w:rPr>
                  <w:sz w:val="20"/>
                  <w:szCs w:val="20"/>
                  <w:lang w:val="en-GB"/>
                </w:rPr>
                <w:id w:val="-321113775"/>
                <w:placeholder>
                  <w:docPart w:val="B2138FFA6ACC4710AC850089327414C2"/>
                </w:placeholder>
              </w:sdtPr>
              <w:sdtContent>
                <w:r w:rsidR="003826E8">
                  <w:rPr>
                    <w:sz w:val="20"/>
                    <w:szCs w:val="20"/>
                    <w:lang w:val="en-GB"/>
                  </w:rPr>
                  <w:t>3</w:t>
                </w:r>
              </w:sdtContent>
            </w:sdt>
            <w:r w:rsidR="0006457F" w:rsidRPr="00E73073">
              <w:rPr>
                <w:sz w:val="20"/>
                <w:szCs w:val="20"/>
                <w:lang w:val="en-GB"/>
              </w:rPr>
              <w:t xml:space="preserve"> days before deadline for responses. </w:t>
            </w:r>
          </w:p>
        </w:tc>
      </w:tr>
      <w:tr w:rsidR="0006457F" w:rsidRPr="00E73073" w14:paraId="6B050C9E" w14:textId="77777777" w:rsidTr="5ECA4066">
        <w:tc>
          <w:tcPr>
            <w:tcW w:w="3964" w:type="dxa"/>
          </w:tcPr>
          <w:p w14:paraId="33A42243" w14:textId="6EA32362" w:rsidR="005B116D" w:rsidRPr="00E73073" w:rsidRDefault="00601C1D" w:rsidP="00DC791F">
            <w:pPr>
              <w:rPr>
                <w:b/>
                <w:sz w:val="20"/>
                <w:szCs w:val="20"/>
                <w:lang w:val="en-GB"/>
              </w:rPr>
            </w:pPr>
            <w:r w:rsidRPr="00E73073">
              <w:rPr>
                <w:b/>
                <w:sz w:val="20"/>
                <w:szCs w:val="20"/>
                <w:lang w:val="en-GB"/>
              </w:rPr>
              <w:t>Offer</w:t>
            </w:r>
            <w:r w:rsidR="0006457F" w:rsidRPr="00E73073">
              <w:rPr>
                <w:b/>
                <w:sz w:val="20"/>
                <w:szCs w:val="20"/>
                <w:lang w:val="en-GB"/>
              </w:rPr>
              <w:t xml:space="preserve"> Validity Period</w:t>
            </w:r>
          </w:p>
        </w:tc>
        <w:tc>
          <w:tcPr>
            <w:tcW w:w="5387" w:type="dxa"/>
          </w:tcPr>
          <w:p w14:paraId="3AC3223B" w14:textId="2C4F1255" w:rsidR="0006457F" w:rsidRPr="00E73073" w:rsidRDefault="00000000" w:rsidP="001B6C80">
            <w:pPr>
              <w:rPr>
                <w:rFonts w:cstheme="minorHAnsi"/>
                <w:sz w:val="20"/>
                <w:szCs w:val="20"/>
                <w:lang w:val="en-GB"/>
              </w:rPr>
            </w:pPr>
            <w:sdt>
              <w:sdtPr>
                <w:rPr>
                  <w:rStyle w:val="Textsubstituent"/>
                  <w:rFonts w:cstheme="minorHAnsi"/>
                  <w:sz w:val="20"/>
                  <w:szCs w:val="20"/>
                  <w:lang w:val="en-GB"/>
                </w:rPr>
                <w:id w:val="998391904"/>
                <w:placeholder>
                  <w:docPart w:val="DB3B3D8C1E05436EB51755A5EF45F906"/>
                </w:placeholder>
                <w:comboBox>
                  <w:listItem w:value="Choose an item."/>
                  <w:listItem w:displayText="90 business days" w:value="90 business days"/>
                  <w:listItem w:displayText="120 business days" w:value="120 business days"/>
                </w:comboBox>
              </w:sdtPr>
              <w:sdtContent>
                <w:r w:rsidR="0067210C">
                  <w:rPr>
                    <w:rStyle w:val="Textsubstituent"/>
                    <w:rFonts w:cstheme="minorHAnsi"/>
                    <w:sz w:val="20"/>
                    <w:szCs w:val="20"/>
                    <w:lang w:val="en-GB"/>
                  </w:rPr>
                  <w:t>90 business days</w:t>
                </w:r>
              </w:sdtContent>
            </w:sdt>
          </w:p>
        </w:tc>
      </w:tr>
      <w:tr w:rsidR="0006457F" w:rsidRPr="00EC1BFF" w14:paraId="034D84DE" w14:textId="77777777" w:rsidTr="5ECA4066">
        <w:tc>
          <w:tcPr>
            <w:tcW w:w="3964" w:type="dxa"/>
          </w:tcPr>
          <w:p w14:paraId="1A0AD17E" w14:textId="77777777" w:rsidR="005B116D" w:rsidRPr="00E73073" w:rsidRDefault="0006457F" w:rsidP="00DC791F">
            <w:pPr>
              <w:rPr>
                <w:rFonts w:ascii="Calibri" w:hAnsi="Calibri"/>
                <w:b/>
                <w:bCs/>
                <w:sz w:val="20"/>
                <w:szCs w:val="20"/>
                <w:lang w:val="en-GB"/>
              </w:rPr>
            </w:pPr>
            <w:r w:rsidRPr="00E73073">
              <w:rPr>
                <w:rFonts w:ascii="Calibri" w:hAnsi="Calibri"/>
                <w:b/>
                <w:bCs/>
                <w:sz w:val="20"/>
                <w:szCs w:val="20"/>
                <w:lang w:val="en-GB"/>
              </w:rPr>
              <w:t>Value Added Tax on Proceed Quotation</w:t>
            </w:r>
            <w:r w:rsidR="00DC791F" w:rsidRPr="00E73073">
              <w:rPr>
                <w:rStyle w:val="Referinnotdesubsol"/>
                <w:rFonts w:ascii="Calibri" w:hAnsi="Calibri"/>
                <w:b/>
                <w:bCs/>
                <w:sz w:val="20"/>
                <w:szCs w:val="20"/>
                <w:lang w:val="en-GB"/>
              </w:rPr>
              <w:footnoteReference w:id="8"/>
            </w:r>
          </w:p>
        </w:tc>
        <w:tc>
          <w:tcPr>
            <w:tcW w:w="5387" w:type="dxa"/>
          </w:tcPr>
          <w:p w14:paraId="2C138120" w14:textId="53823948" w:rsidR="0006457F" w:rsidRPr="00E73073" w:rsidRDefault="00000000" w:rsidP="001B6C80">
            <w:pPr>
              <w:rPr>
                <w:rStyle w:val="Textsubstituent"/>
                <w:rFonts w:cstheme="minorHAnsi"/>
                <w:sz w:val="20"/>
                <w:szCs w:val="20"/>
                <w:lang w:val="en-GB"/>
              </w:rPr>
            </w:pPr>
            <w:sdt>
              <w:sdtPr>
                <w:rPr>
                  <w:rStyle w:val="Textsubstituent"/>
                  <w:rFonts w:cstheme="minorHAnsi"/>
                  <w:sz w:val="20"/>
                  <w:szCs w:val="20"/>
                  <w:lang w:val="en-GB"/>
                </w:rPr>
                <w:id w:val="-1773315647"/>
                <w:placeholder>
                  <w:docPart w:val="44115D5BE37E4D949430AF9DDBCFC978"/>
                </w:placeholder>
                <w:comboBox>
                  <w:listItem w:value="Choose an item."/>
                  <w:listItem w:displayText="Must be inclusive of VAT and other applicable indirect taxes" w:value="Must be inclusive of VAT and other applicable indirect taxes"/>
                  <w:listItem w:displayText="Must be exclusive of VAT and other applicable indirect taxes" w:value="Must be exclusive of VAT and other applicable indirect taxes"/>
                </w:comboBox>
              </w:sdtPr>
              <w:sdtContent>
                <w:r w:rsidR="0067210C">
                  <w:rPr>
                    <w:rStyle w:val="Textsubstituent"/>
                    <w:rFonts w:cstheme="minorHAnsi"/>
                    <w:sz w:val="20"/>
                    <w:szCs w:val="20"/>
                    <w:lang w:val="en-GB"/>
                  </w:rPr>
                  <w:t>Must be exclusive of VAT and other applicable indirect taxes</w:t>
                </w:r>
              </w:sdtContent>
            </w:sdt>
          </w:p>
        </w:tc>
      </w:tr>
      <w:tr w:rsidR="0006457F" w:rsidRPr="00A348C0" w14:paraId="07087AC4" w14:textId="77777777" w:rsidTr="5ECA4066">
        <w:tc>
          <w:tcPr>
            <w:tcW w:w="3964" w:type="dxa"/>
          </w:tcPr>
          <w:p w14:paraId="4FEEDCC3" w14:textId="77777777" w:rsidR="0006457F" w:rsidRPr="00E73073" w:rsidRDefault="0006457F" w:rsidP="001B6C80">
            <w:pPr>
              <w:rPr>
                <w:b/>
                <w:sz w:val="20"/>
                <w:szCs w:val="20"/>
                <w:lang w:val="en-GB"/>
              </w:rPr>
            </w:pPr>
            <w:r w:rsidRPr="00E73073">
              <w:rPr>
                <w:b/>
                <w:sz w:val="20"/>
                <w:szCs w:val="20"/>
                <w:lang w:val="en-GB"/>
              </w:rPr>
              <w:t>Pre-Proposal Conference:</w:t>
            </w:r>
          </w:p>
        </w:tc>
        <w:tc>
          <w:tcPr>
            <w:tcW w:w="5387" w:type="dxa"/>
          </w:tcPr>
          <w:p w14:paraId="0C0716F5" w14:textId="5C171C56" w:rsidR="0006457F" w:rsidRPr="00E73073" w:rsidRDefault="00000000" w:rsidP="001B6C80">
            <w:pPr>
              <w:rPr>
                <w:rStyle w:val="Textsubstituent"/>
                <w:rFonts w:cstheme="minorHAnsi"/>
                <w:sz w:val="20"/>
                <w:szCs w:val="20"/>
                <w:lang w:val="en-GB"/>
              </w:rPr>
            </w:pPr>
            <w:sdt>
              <w:sdtPr>
                <w:rPr>
                  <w:rStyle w:val="Textsubstituent"/>
                  <w:rFonts w:cstheme="minorHAnsi"/>
                  <w:sz w:val="20"/>
                  <w:szCs w:val="20"/>
                  <w:lang w:val="en-GB"/>
                </w:rPr>
                <w:id w:val="-1652351473"/>
                <w:placeholder>
                  <w:docPart w:val="8929C0E709CF4B84A5B76A261278008C"/>
                </w:placeholder>
                <w:comboBox>
                  <w:listItem w:value="Choose an item."/>
                  <w:listItem w:displayText="Not applicable" w:value="Not applicable"/>
                  <w:listItem w:displayText="Optional" w:value="Optional"/>
                  <w:listItem w:displayText="Mandatory" w:value="Mandatory"/>
                </w:comboBox>
              </w:sdtPr>
              <w:sdtContent>
                <w:r w:rsidR="00EC1BFF">
                  <w:rPr>
                    <w:rStyle w:val="Textsubstituent"/>
                    <w:rFonts w:cstheme="minorHAnsi"/>
                    <w:sz w:val="20"/>
                    <w:szCs w:val="20"/>
                    <w:lang w:val="en-GB"/>
                  </w:rPr>
                  <w:t>Optional</w:t>
                </w:r>
              </w:sdtContent>
            </w:sdt>
            <w:r w:rsidR="0006457F" w:rsidRPr="00E73073">
              <w:rPr>
                <w:rStyle w:val="Textsubstituent"/>
                <w:rFonts w:cstheme="minorHAnsi"/>
                <w:sz w:val="20"/>
                <w:szCs w:val="20"/>
                <w:lang w:val="en-GB"/>
              </w:rPr>
              <w:t xml:space="preserve"> </w:t>
            </w:r>
          </w:p>
        </w:tc>
      </w:tr>
      <w:tr w:rsidR="0006457F" w:rsidRPr="00A348C0" w14:paraId="3B3731F0" w14:textId="77777777" w:rsidTr="5ECA4066">
        <w:tc>
          <w:tcPr>
            <w:tcW w:w="3964" w:type="dxa"/>
          </w:tcPr>
          <w:p w14:paraId="6B5A68CC" w14:textId="77777777" w:rsidR="0006457F" w:rsidRPr="00E73073" w:rsidRDefault="00000000" w:rsidP="001B6C80">
            <w:pPr>
              <w:rPr>
                <w:sz w:val="20"/>
                <w:szCs w:val="20"/>
                <w:lang w:val="en-GB"/>
              </w:rPr>
            </w:pPr>
            <w:hyperlink r:id="rId47" w:history="1">
              <w:r w:rsidR="0006457F" w:rsidRPr="00E73073">
                <w:rPr>
                  <w:rStyle w:val="Hyperlink"/>
                  <w:sz w:val="20"/>
                  <w:szCs w:val="20"/>
                  <w:lang w:val="en-GB"/>
                </w:rPr>
                <w:t>Proposal Security</w:t>
              </w:r>
            </w:hyperlink>
          </w:p>
        </w:tc>
        <w:tc>
          <w:tcPr>
            <w:tcW w:w="5387" w:type="dxa"/>
          </w:tcPr>
          <w:p w14:paraId="666B3E05" w14:textId="720481D4" w:rsidR="0006457F" w:rsidRPr="00383E1C" w:rsidRDefault="00000000" w:rsidP="001B6C80">
            <w:pPr>
              <w:rPr>
                <w:rStyle w:val="Textsubstituent"/>
                <w:color w:val="auto"/>
                <w:sz w:val="20"/>
                <w:szCs w:val="20"/>
                <w:lang w:val="en-GB"/>
              </w:rPr>
            </w:pPr>
            <w:sdt>
              <w:sdtPr>
                <w:rPr>
                  <w:color w:val="808080"/>
                  <w:sz w:val="20"/>
                  <w:szCs w:val="20"/>
                  <w:lang w:val="en-GB"/>
                </w:rPr>
                <w:id w:val="290322639"/>
                <w:placeholder>
                  <w:docPart w:val="4B5CE636750A44B08F916BABA82C19B6"/>
                </w:placeholder>
                <w:comboBox>
                  <w:listItem w:value="Choose an item."/>
                  <w:listItem w:displayText="Required" w:value="Required"/>
                  <w:listItem w:displayText="Not Required" w:value="Not Required"/>
                </w:comboBox>
              </w:sdtPr>
              <w:sdtEndPr>
                <w:rPr>
                  <w:rStyle w:val="Textsubstituent"/>
                  <w:rFonts w:cstheme="minorHAnsi"/>
                </w:rPr>
              </w:sdtEndPr>
              <w:sdtContent>
                <w:r w:rsidR="00383E1C">
                  <w:rPr>
                    <w:sz w:val="20"/>
                    <w:szCs w:val="20"/>
                    <w:lang w:val="en-GB"/>
                  </w:rPr>
                  <w:t>Not Required</w:t>
                </w:r>
              </w:sdtContent>
            </w:sdt>
            <w:r w:rsidR="0006457F" w:rsidRPr="00E73073">
              <w:rPr>
                <w:rStyle w:val="Textsubstituent"/>
                <w:rFonts w:cstheme="minorHAnsi"/>
                <w:color w:val="auto"/>
                <w:sz w:val="20"/>
                <w:szCs w:val="20"/>
                <w:lang w:val="en-GB"/>
              </w:rPr>
              <w:t xml:space="preserve"> </w:t>
            </w:r>
          </w:p>
        </w:tc>
      </w:tr>
      <w:tr w:rsidR="0006457F" w:rsidRPr="00E73073" w14:paraId="584B68B5" w14:textId="77777777" w:rsidTr="00383E1C">
        <w:trPr>
          <w:trHeight w:val="332"/>
        </w:trPr>
        <w:tc>
          <w:tcPr>
            <w:tcW w:w="3964" w:type="dxa"/>
          </w:tcPr>
          <w:p w14:paraId="4F83A226" w14:textId="77777777" w:rsidR="0006457F" w:rsidRPr="00E73073" w:rsidRDefault="00000000" w:rsidP="001B6C80">
            <w:pPr>
              <w:contextualSpacing/>
              <w:rPr>
                <w:sz w:val="20"/>
                <w:szCs w:val="20"/>
                <w:lang w:val="en-GB"/>
              </w:rPr>
            </w:pPr>
            <w:hyperlink r:id="rId48" w:history="1">
              <w:r w:rsidR="0006457F" w:rsidRPr="00E73073">
                <w:rPr>
                  <w:rStyle w:val="Hyperlink"/>
                  <w:sz w:val="20"/>
                  <w:szCs w:val="20"/>
                  <w:lang w:val="en-GB"/>
                </w:rPr>
                <w:t>Performance Security</w:t>
              </w:r>
            </w:hyperlink>
          </w:p>
          <w:p w14:paraId="07F05D1B" w14:textId="77777777" w:rsidR="0006457F" w:rsidRPr="00E73073" w:rsidRDefault="0006457F" w:rsidP="001B6C80">
            <w:pPr>
              <w:rPr>
                <w:sz w:val="20"/>
                <w:szCs w:val="20"/>
                <w:lang w:val="en-GB"/>
              </w:rPr>
            </w:pPr>
          </w:p>
        </w:tc>
        <w:tc>
          <w:tcPr>
            <w:tcW w:w="5387" w:type="dxa"/>
          </w:tcPr>
          <w:sdt>
            <w:sdtPr>
              <w:rPr>
                <w:rStyle w:val="Textsubstituent"/>
                <w:rFonts w:cstheme="minorHAnsi"/>
                <w:sz w:val="20"/>
                <w:szCs w:val="20"/>
                <w:lang w:val="en-GB"/>
              </w:rPr>
              <w:id w:val="-1047985747"/>
              <w:placeholder>
                <w:docPart w:val="4F5DF623805F4D3B8A775DDD868B824F"/>
              </w:placeholder>
              <w:comboBox>
                <w:listItem w:value="Choose an item."/>
                <w:listItem w:displayText="Required" w:value="Required"/>
                <w:listItem w:displayText="Not Required" w:value="Not Required"/>
              </w:comboBox>
            </w:sdtPr>
            <w:sdtContent>
              <w:p w14:paraId="005F04E5" w14:textId="71EFBE10" w:rsidR="0006457F" w:rsidRPr="00383E1C" w:rsidRDefault="00383E1C" w:rsidP="00383E1C">
                <w:pPr>
                  <w:rPr>
                    <w:rStyle w:val="Textsubstituent"/>
                    <w:rFonts w:cstheme="minorHAnsi"/>
                    <w:sz w:val="20"/>
                    <w:szCs w:val="20"/>
                    <w:lang w:val="en-GB"/>
                  </w:rPr>
                </w:pPr>
                <w:r w:rsidRPr="00383E1C">
                  <w:rPr>
                    <w:rStyle w:val="Textsubstituent"/>
                    <w:rFonts w:cstheme="minorHAnsi"/>
                    <w:sz w:val="20"/>
                    <w:szCs w:val="20"/>
                    <w:lang w:val="en-GB"/>
                  </w:rPr>
                  <w:t>Not Require</w:t>
                </w:r>
                <w:r>
                  <w:rPr>
                    <w:rStyle w:val="Textsubstituent"/>
                    <w:rFonts w:cstheme="minorHAnsi"/>
                    <w:sz w:val="20"/>
                    <w:szCs w:val="20"/>
                    <w:lang w:val="en-GB"/>
                  </w:rPr>
                  <w:t>d</w:t>
                </w:r>
              </w:p>
            </w:sdtContent>
          </w:sdt>
        </w:tc>
      </w:tr>
      <w:tr w:rsidR="0006457F" w:rsidRPr="00A348C0" w14:paraId="5CAAB20E" w14:textId="77777777" w:rsidTr="5ECA4066">
        <w:tc>
          <w:tcPr>
            <w:tcW w:w="3964" w:type="dxa"/>
          </w:tcPr>
          <w:p w14:paraId="333B9B0B" w14:textId="77777777" w:rsidR="0006457F" w:rsidRPr="00E73073" w:rsidRDefault="0006457F" w:rsidP="001B6C80">
            <w:pPr>
              <w:rPr>
                <w:rFonts w:cstheme="minorHAnsi"/>
                <w:b/>
                <w:bCs/>
                <w:sz w:val="20"/>
                <w:szCs w:val="20"/>
                <w:lang w:val="en-GB"/>
              </w:rPr>
            </w:pPr>
            <w:r w:rsidRPr="00E73073">
              <w:rPr>
                <w:rFonts w:cstheme="minorHAnsi"/>
                <w:b/>
                <w:bCs/>
                <w:sz w:val="20"/>
                <w:szCs w:val="20"/>
                <w:lang w:val="en-GB"/>
              </w:rPr>
              <w:t>Liquidated Damages</w:t>
            </w:r>
          </w:p>
        </w:tc>
        <w:tc>
          <w:tcPr>
            <w:tcW w:w="5387" w:type="dxa"/>
          </w:tcPr>
          <w:sdt>
            <w:sdtPr>
              <w:rPr>
                <w:rFonts w:eastAsia="Times New Roman" w:cstheme="minorHAnsi"/>
                <w:snapToGrid w:val="0"/>
                <w:sz w:val="20"/>
                <w:szCs w:val="20"/>
                <w:lang w:val="en-GB"/>
              </w:rPr>
              <w:id w:val="453373748"/>
              <w:placeholder>
                <w:docPart w:val="A82EC01B1E164EC1B19E02F03EE9AC24"/>
              </w:placeholder>
              <w:comboBox>
                <w:listItem w:value="Choose an item."/>
                <w:listItem w:displayText="Will not be imposed" w:value="Will not be imposed"/>
                <w:listItem w:displayText="Will be imposed as follows:" w:value="Will be imposed as follows:"/>
              </w:comboBox>
            </w:sdtPr>
            <w:sdtContent>
              <w:p w14:paraId="76D1760C" w14:textId="5F300585" w:rsidR="0006457F" w:rsidRPr="00383E1C" w:rsidRDefault="00383E1C" w:rsidP="00383E1C">
                <w:pPr>
                  <w:tabs>
                    <w:tab w:val="right" w:pos="7218"/>
                  </w:tabs>
                  <w:rPr>
                    <w:rStyle w:val="Textsubstituent"/>
                    <w:rFonts w:eastAsia="Times New Roman" w:cstheme="minorHAnsi"/>
                    <w:snapToGrid w:val="0"/>
                    <w:color w:val="auto"/>
                    <w:sz w:val="20"/>
                    <w:szCs w:val="20"/>
                    <w:lang w:val="en-GB"/>
                  </w:rPr>
                </w:pPr>
                <w:r w:rsidRPr="00383E1C">
                  <w:rPr>
                    <w:rFonts w:eastAsia="Times New Roman" w:cstheme="minorHAnsi"/>
                    <w:snapToGrid w:val="0"/>
                    <w:sz w:val="20"/>
                    <w:szCs w:val="20"/>
                    <w:lang w:val="en-GB"/>
                  </w:rPr>
                  <w:t>Will not be imposed</w:t>
                </w:r>
              </w:p>
            </w:sdtContent>
          </w:sdt>
        </w:tc>
      </w:tr>
      <w:tr w:rsidR="0006457F" w:rsidRPr="00EC1BFF" w14:paraId="2669EF5D" w14:textId="77777777" w:rsidTr="5ECA4066">
        <w:tc>
          <w:tcPr>
            <w:tcW w:w="3964" w:type="dxa"/>
          </w:tcPr>
          <w:p w14:paraId="1B7D9B21" w14:textId="264A4346" w:rsidR="0006457F" w:rsidRPr="00E73073" w:rsidRDefault="0006457F" w:rsidP="001B6C80">
            <w:pPr>
              <w:rPr>
                <w:rFonts w:cstheme="minorHAnsi"/>
                <w:b/>
                <w:bCs/>
                <w:sz w:val="20"/>
                <w:szCs w:val="20"/>
                <w:lang w:val="en-GB"/>
              </w:rPr>
            </w:pPr>
            <w:r w:rsidRPr="00E73073">
              <w:rPr>
                <w:rFonts w:cstheme="minorHAnsi"/>
                <w:b/>
                <w:bCs/>
                <w:sz w:val="20"/>
                <w:szCs w:val="20"/>
                <w:lang w:val="en-GB"/>
              </w:rPr>
              <w:t>Partial Proposals</w:t>
            </w:r>
            <w:r w:rsidR="006202CB">
              <w:rPr>
                <w:rFonts w:cstheme="minorHAnsi"/>
                <w:b/>
                <w:bCs/>
                <w:sz w:val="20"/>
                <w:szCs w:val="20"/>
                <w:lang w:val="en-GB"/>
              </w:rPr>
              <w:t xml:space="preserve"> (Require Full Quantity)</w:t>
            </w:r>
          </w:p>
        </w:tc>
        <w:tc>
          <w:tcPr>
            <w:tcW w:w="5387" w:type="dxa"/>
            <w:shd w:val="clear" w:color="auto" w:fill="auto"/>
          </w:tcPr>
          <w:p w14:paraId="0788CE95" w14:textId="50CF16B2" w:rsidR="0006457F" w:rsidRPr="00D70D4E" w:rsidRDefault="00000000" w:rsidP="001B6C80">
            <w:pPr>
              <w:tabs>
                <w:tab w:val="center" w:pos="2209"/>
              </w:tabs>
              <w:rPr>
                <w:rStyle w:val="Textsubstituent"/>
                <w:rFonts w:cstheme="minorHAnsi"/>
                <w:color w:val="auto"/>
                <w:sz w:val="20"/>
                <w:szCs w:val="20"/>
                <w:lang w:val="en-GB"/>
              </w:rPr>
            </w:pPr>
            <w:sdt>
              <w:sdtPr>
                <w:rPr>
                  <w:rFonts w:cstheme="minorHAnsi"/>
                  <w:color w:val="808080"/>
                  <w:sz w:val="20"/>
                  <w:szCs w:val="20"/>
                  <w:highlight w:val="lightGray"/>
                  <w:lang w:val="en-GB"/>
                </w:rPr>
                <w:id w:val="-460189563"/>
                <w:placeholder>
                  <w:docPart w:val="517915D248AD436C93A527CB18CF9D7A"/>
                </w:placeholder>
                <w:comboBox>
                  <w:listItem w:value="Choose an item."/>
                  <w:listItem w:displayText="Submitting proposals for parts or sub-parts of the ToR is not allowed." w:value="Submitting proposals for parts or sub-parts of the ToR is not allowed."/>
                  <w:listItem w:displayText="Submitting proposals for parts or sub-parts of the ToR is allowed as described below:" w:value="Submitting proposals for parts or sub-parts of the ToR is allowed as described below:"/>
                </w:comboBox>
              </w:sdtPr>
              <w:sdtContent>
                <w:r w:rsidR="00BF0F78">
                  <w:rPr>
                    <w:rFonts w:cstheme="minorHAnsi"/>
                    <w:sz w:val="20"/>
                    <w:szCs w:val="20"/>
                    <w:highlight w:val="lightGray"/>
                    <w:lang w:val="en-GB"/>
                  </w:rPr>
                  <w:t xml:space="preserve">Submitting proposals for parts or sub-parts of the </w:t>
                </w:r>
                <w:proofErr w:type="spellStart"/>
                <w:r w:rsidR="00BF0F78">
                  <w:rPr>
                    <w:rFonts w:cstheme="minorHAnsi"/>
                    <w:sz w:val="20"/>
                    <w:szCs w:val="20"/>
                    <w:highlight w:val="lightGray"/>
                    <w:lang w:val="en-GB"/>
                  </w:rPr>
                  <w:t>ToR</w:t>
                </w:r>
                <w:proofErr w:type="spellEnd"/>
                <w:r w:rsidR="00BF0F78">
                  <w:rPr>
                    <w:rFonts w:cstheme="minorHAnsi"/>
                    <w:sz w:val="20"/>
                    <w:szCs w:val="20"/>
                    <w:highlight w:val="lightGray"/>
                    <w:lang w:val="en-GB"/>
                  </w:rPr>
                  <w:t xml:space="preserve"> is not allowed.</w:t>
                </w:r>
              </w:sdtContent>
            </w:sdt>
            <w:r w:rsidR="0006457F" w:rsidRPr="00E73073">
              <w:rPr>
                <w:rFonts w:cstheme="minorHAnsi"/>
                <w:sz w:val="20"/>
                <w:szCs w:val="20"/>
                <w:lang w:val="en-GB"/>
              </w:rPr>
              <w:tab/>
            </w:r>
          </w:p>
        </w:tc>
      </w:tr>
      <w:tr w:rsidR="0006457F" w:rsidRPr="00E73073" w14:paraId="43C6E7AF" w14:textId="77777777" w:rsidTr="5ECA4066">
        <w:tc>
          <w:tcPr>
            <w:tcW w:w="3964" w:type="dxa"/>
          </w:tcPr>
          <w:p w14:paraId="49109654" w14:textId="6EF3BCD8" w:rsidR="005B116D" w:rsidRPr="00E73073" w:rsidRDefault="0006457F" w:rsidP="00153090">
            <w:pPr>
              <w:rPr>
                <w:rFonts w:cstheme="minorHAnsi"/>
                <w:b/>
                <w:bCs/>
                <w:sz w:val="20"/>
                <w:szCs w:val="20"/>
                <w:lang w:val="en-GB"/>
              </w:rPr>
            </w:pPr>
            <w:r w:rsidRPr="00E73073">
              <w:rPr>
                <w:rFonts w:cstheme="minorHAnsi"/>
                <w:b/>
                <w:bCs/>
                <w:sz w:val="20"/>
                <w:szCs w:val="20"/>
                <w:lang w:val="en-GB"/>
              </w:rPr>
              <w:t>Alternative Proposals</w:t>
            </w:r>
            <w:r w:rsidR="006202CB">
              <w:rPr>
                <w:rFonts w:cstheme="minorHAnsi"/>
                <w:b/>
                <w:bCs/>
                <w:sz w:val="20"/>
                <w:szCs w:val="20"/>
                <w:lang w:val="en-GB"/>
              </w:rPr>
              <w:t xml:space="preserve"> (Allow Multiple Responses)</w:t>
            </w:r>
          </w:p>
        </w:tc>
        <w:tc>
          <w:tcPr>
            <w:tcW w:w="5387" w:type="dxa"/>
          </w:tcPr>
          <w:sdt>
            <w:sdtPr>
              <w:rPr>
                <w:rFonts w:cstheme="minorHAnsi"/>
                <w:sz w:val="20"/>
                <w:szCs w:val="20"/>
                <w:highlight w:val="lightGray"/>
                <w:lang w:val="en-GB"/>
              </w:rPr>
              <w:id w:val="2089722871"/>
              <w:placeholder>
                <w:docPart w:val="47BBEC8B504E466EB668D2F9C044E7C3"/>
              </w:placeholder>
              <w:comboBox>
                <w:listItem w:value="Choose an item."/>
                <w:listItem w:displayText="Shall be considered." w:value="Shall be considered."/>
                <w:listItem w:displayText="Shall not be considered." w:value="Shall not be considered."/>
              </w:comboBox>
            </w:sdtPr>
            <w:sdtContent>
              <w:p w14:paraId="1C6402AA" w14:textId="1827642A" w:rsidR="0006457F" w:rsidRPr="00E73073" w:rsidRDefault="00D70D4E" w:rsidP="001B6C80">
                <w:pPr>
                  <w:rPr>
                    <w:rStyle w:val="Textsubstituent"/>
                    <w:rFonts w:cstheme="minorHAnsi"/>
                    <w:color w:val="auto"/>
                    <w:sz w:val="20"/>
                    <w:szCs w:val="20"/>
                    <w:highlight w:val="lightGray"/>
                    <w:lang w:val="en-GB"/>
                  </w:rPr>
                </w:pPr>
                <w:r>
                  <w:rPr>
                    <w:rFonts w:cstheme="minorHAnsi"/>
                    <w:sz w:val="20"/>
                    <w:szCs w:val="20"/>
                    <w:highlight w:val="lightGray"/>
                    <w:lang w:val="en-GB"/>
                  </w:rPr>
                  <w:t>Shall not be considered.</w:t>
                </w:r>
              </w:p>
            </w:sdtContent>
          </w:sdt>
          <w:p w14:paraId="2CF287FD" w14:textId="77777777" w:rsidR="5ECA4066" w:rsidRDefault="5ECA4066"/>
        </w:tc>
      </w:tr>
      <w:tr w:rsidR="0006457F" w:rsidRPr="00EC1BFF" w14:paraId="1B4633F3" w14:textId="77777777" w:rsidTr="5ECA4066">
        <w:tc>
          <w:tcPr>
            <w:tcW w:w="3964" w:type="dxa"/>
          </w:tcPr>
          <w:p w14:paraId="4A0546E5" w14:textId="77777777" w:rsidR="0006457F" w:rsidRPr="00E73073" w:rsidRDefault="0006457F" w:rsidP="001B6C80">
            <w:pPr>
              <w:rPr>
                <w:rFonts w:cstheme="minorHAnsi"/>
                <w:b/>
                <w:bCs/>
                <w:sz w:val="20"/>
                <w:szCs w:val="20"/>
                <w:lang w:val="en-GB"/>
              </w:rPr>
            </w:pPr>
            <w:r w:rsidRPr="00E73073">
              <w:rPr>
                <w:rFonts w:cstheme="minorHAnsi"/>
                <w:b/>
                <w:bCs/>
                <w:sz w:val="20"/>
                <w:szCs w:val="20"/>
                <w:lang w:val="en-GB"/>
              </w:rPr>
              <w:t>Site Inspection</w:t>
            </w:r>
          </w:p>
        </w:tc>
        <w:tc>
          <w:tcPr>
            <w:tcW w:w="5387" w:type="dxa"/>
          </w:tcPr>
          <w:sdt>
            <w:sdtPr>
              <w:rPr>
                <w:rFonts w:cstheme="minorHAnsi"/>
                <w:color w:val="000000"/>
                <w:sz w:val="20"/>
                <w:szCs w:val="20"/>
                <w:lang w:val="en-GB"/>
              </w:rPr>
              <w:id w:val="-1998726674"/>
              <w:placeholder>
                <w:docPart w:val="1044A973991F45CDAA6F40900552357D"/>
              </w:placeholder>
              <w:dropDownList>
                <w:listItem w:value="Choose an item."/>
                <w:listItem w:displayText="A site inspection will not be held." w:value="A site inspection will not be held."/>
                <w:listItem w:displayText="Bidders may carry out their own site inspection with the prior written approval of UN Women." w:value="Bidders may carry out their own site inspection with the prior written approval of UN Women."/>
                <w:listItem w:displayText="A group site inspection will be held as follows:" w:value="A group site inspection will be held as follows:"/>
              </w:dropDownList>
            </w:sdtPr>
            <w:sdtContent>
              <w:p w14:paraId="46FAB6DE" w14:textId="386A7AAB" w:rsidR="0006457F" w:rsidRPr="009910B3" w:rsidRDefault="009910B3" w:rsidP="009910B3">
                <w:pPr>
                  <w:jc w:val="both"/>
                  <w:rPr>
                    <w:rStyle w:val="Textsubstituent"/>
                    <w:rFonts w:cstheme="minorHAnsi"/>
                    <w:color w:val="000000"/>
                    <w:sz w:val="20"/>
                    <w:szCs w:val="20"/>
                    <w:lang w:val="en-GB"/>
                  </w:rPr>
                </w:pPr>
                <w:r w:rsidRPr="009910B3">
                  <w:rPr>
                    <w:rFonts w:cstheme="minorHAnsi"/>
                    <w:color w:val="000000"/>
                    <w:sz w:val="20"/>
                    <w:szCs w:val="20"/>
                    <w:lang w:val="en-GB"/>
                  </w:rPr>
                  <w:t>A site inspection will not be held.</w:t>
                </w:r>
              </w:p>
            </w:sdtContent>
          </w:sdt>
        </w:tc>
      </w:tr>
      <w:tr w:rsidR="0006457F" w:rsidRPr="00E73073" w14:paraId="3984F38E" w14:textId="77777777" w:rsidTr="5ECA4066">
        <w:tc>
          <w:tcPr>
            <w:tcW w:w="3964" w:type="dxa"/>
          </w:tcPr>
          <w:p w14:paraId="6F43A7D3" w14:textId="77777777" w:rsidR="0006457F" w:rsidRPr="00E73073" w:rsidRDefault="0006457F" w:rsidP="001B6C80">
            <w:pPr>
              <w:rPr>
                <w:rFonts w:cstheme="minorHAnsi"/>
                <w:b/>
                <w:bCs/>
                <w:sz w:val="20"/>
                <w:szCs w:val="20"/>
                <w:lang w:val="en-GB"/>
              </w:rPr>
            </w:pPr>
            <w:r w:rsidRPr="00E73073">
              <w:rPr>
                <w:rFonts w:cstheme="minorHAnsi"/>
                <w:b/>
                <w:bCs/>
                <w:sz w:val="20"/>
                <w:szCs w:val="20"/>
                <w:lang w:val="en-GB"/>
              </w:rPr>
              <w:t xml:space="preserve">Contract award to one or more </w:t>
            </w:r>
            <w:r w:rsidR="008B79C9" w:rsidRPr="00E73073">
              <w:rPr>
                <w:rFonts w:cstheme="minorHAnsi"/>
                <w:b/>
                <w:bCs/>
                <w:sz w:val="20"/>
                <w:szCs w:val="20"/>
                <w:lang w:val="en-GB"/>
              </w:rPr>
              <w:t>vendor</w:t>
            </w:r>
          </w:p>
        </w:tc>
        <w:tc>
          <w:tcPr>
            <w:tcW w:w="5387" w:type="dxa"/>
          </w:tcPr>
          <w:p w14:paraId="118A2C7C" w14:textId="77777777" w:rsidR="0006457F" w:rsidRPr="00E73073" w:rsidRDefault="0006457F" w:rsidP="001B6C80">
            <w:pPr>
              <w:rPr>
                <w:rFonts w:cstheme="minorHAnsi"/>
                <w:sz w:val="20"/>
                <w:szCs w:val="20"/>
                <w:lang w:val="en-GB"/>
              </w:rPr>
            </w:pPr>
            <w:r w:rsidRPr="00E73073">
              <w:rPr>
                <w:rFonts w:cstheme="minorHAnsi"/>
                <w:sz w:val="20"/>
                <w:szCs w:val="20"/>
                <w:lang w:val="en-GB"/>
              </w:rPr>
              <w:t>UN Women will award a contract to:</w:t>
            </w:r>
          </w:p>
          <w:sdt>
            <w:sdtPr>
              <w:rPr>
                <w:rFonts w:eastAsia="Times New Roman" w:cstheme="minorHAnsi"/>
                <w:sz w:val="20"/>
                <w:szCs w:val="20"/>
                <w:lang w:val="en-GB"/>
              </w:rPr>
              <w:id w:val="-1083370359"/>
              <w:placeholder>
                <w:docPart w:val="2F13FD5286E84D51A385D7AFBE4CB230"/>
              </w:placeholder>
              <w:comboBox>
                <w:listItem w:value="Choose an item."/>
                <w:listItem w:displayText="One Proposer Only." w:value="One Proposer Only."/>
                <w:listItem w:displayText="One or more Proposers, depending on the following factors: [enter details]  " w:value="One or more Proposers, depending on the following factors: [enter details]  "/>
              </w:comboBox>
            </w:sdtPr>
            <w:sdtContent>
              <w:p w14:paraId="7CD95AFF" w14:textId="6B323F7F" w:rsidR="0006457F" w:rsidRPr="00E73073" w:rsidRDefault="00F3606C" w:rsidP="001B6C80">
                <w:pPr>
                  <w:rPr>
                    <w:rStyle w:val="Textsubstituent"/>
                    <w:rFonts w:cstheme="minorHAnsi"/>
                    <w:sz w:val="20"/>
                    <w:szCs w:val="20"/>
                    <w:lang w:val="en-GB"/>
                  </w:rPr>
                </w:pPr>
                <w:r>
                  <w:rPr>
                    <w:rFonts w:eastAsia="Times New Roman" w:cstheme="minorHAnsi"/>
                    <w:sz w:val="20"/>
                    <w:szCs w:val="20"/>
                    <w:lang w:val="en-GB"/>
                  </w:rPr>
                  <w:t>One Proposer Only.</w:t>
                </w:r>
              </w:p>
            </w:sdtContent>
          </w:sdt>
        </w:tc>
      </w:tr>
      <w:tr w:rsidR="0006457F" w:rsidRPr="00E73073" w14:paraId="7855D565" w14:textId="77777777" w:rsidTr="5ECA4066">
        <w:tc>
          <w:tcPr>
            <w:tcW w:w="3964" w:type="dxa"/>
          </w:tcPr>
          <w:p w14:paraId="3C805F6F" w14:textId="77777777" w:rsidR="0006457F" w:rsidRPr="00E73073" w:rsidRDefault="0006457F" w:rsidP="001B6C80">
            <w:pPr>
              <w:rPr>
                <w:rFonts w:cstheme="minorHAnsi"/>
                <w:b/>
                <w:bCs/>
                <w:sz w:val="20"/>
                <w:szCs w:val="20"/>
                <w:lang w:val="en-GB"/>
              </w:rPr>
            </w:pPr>
            <w:r w:rsidRPr="00E73073">
              <w:rPr>
                <w:rFonts w:cstheme="minorHAnsi"/>
                <w:b/>
                <w:bCs/>
                <w:sz w:val="20"/>
                <w:szCs w:val="20"/>
                <w:lang w:val="en-GB"/>
              </w:rPr>
              <w:t xml:space="preserve">Method of Evaluation </w:t>
            </w:r>
          </w:p>
          <w:p w14:paraId="23D9FECA" w14:textId="77777777" w:rsidR="0006457F" w:rsidRPr="00E73073" w:rsidRDefault="0006457F" w:rsidP="001B6C80">
            <w:pPr>
              <w:rPr>
                <w:rFonts w:cstheme="minorHAnsi"/>
                <w:b/>
                <w:bCs/>
                <w:sz w:val="20"/>
                <w:szCs w:val="20"/>
                <w:lang w:val="en-GB"/>
              </w:rPr>
            </w:pPr>
            <w:r w:rsidRPr="00E73073">
              <w:rPr>
                <w:rFonts w:cstheme="minorHAnsi"/>
                <w:i/>
                <w:iCs/>
                <w:sz w:val="20"/>
                <w:szCs w:val="20"/>
                <w:lang w:val="en-GB"/>
              </w:rPr>
              <w:t>(RFP - Two-envelope system)</w:t>
            </w:r>
          </w:p>
        </w:tc>
        <w:sdt>
          <w:sdtPr>
            <w:rPr>
              <w:rStyle w:val="Textsubstituent"/>
              <w:rFonts w:cstheme="minorHAnsi"/>
              <w:sz w:val="20"/>
              <w:szCs w:val="20"/>
              <w:lang w:val="en-GB"/>
            </w:rPr>
            <w:id w:val="773126398"/>
            <w:placeholder>
              <w:docPart w:val="CE20CF8939C14702B786BF3DC8BCA846"/>
            </w:placeholder>
            <w:comboBox>
              <w:listItem w:displayText="Cumulative Analysis " w:value="Cumulative Analysis "/>
              <w:listItem w:displayText="Lowest Priced Technically Compliant " w:value="Lowest Priced Technically Compliant "/>
            </w:comboBox>
          </w:sdtPr>
          <w:sdtContent>
            <w:tc>
              <w:tcPr>
                <w:tcW w:w="5387" w:type="dxa"/>
              </w:tcPr>
              <w:p w14:paraId="7D106093" w14:textId="7A22A2F0" w:rsidR="0006457F" w:rsidRPr="00E73073" w:rsidRDefault="00F3606C" w:rsidP="001B6C80">
                <w:pPr>
                  <w:rPr>
                    <w:rStyle w:val="Textsubstituent"/>
                    <w:rFonts w:cstheme="minorHAnsi"/>
                    <w:sz w:val="20"/>
                    <w:szCs w:val="20"/>
                    <w:lang w:val="en-GB"/>
                  </w:rPr>
                </w:pPr>
                <w:r>
                  <w:rPr>
                    <w:rStyle w:val="Textsubstituent"/>
                    <w:rFonts w:cstheme="minorHAnsi"/>
                    <w:sz w:val="20"/>
                    <w:szCs w:val="20"/>
                    <w:lang w:val="en-GB"/>
                  </w:rPr>
                  <w:t xml:space="preserve">Cumulative Analysis </w:t>
                </w:r>
              </w:p>
            </w:tc>
          </w:sdtContent>
        </w:sdt>
      </w:tr>
      <w:tr w:rsidR="0006457F" w:rsidRPr="00E73073" w14:paraId="6B8E0170" w14:textId="77777777" w:rsidTr="5ECA4066">
        <w:tc>
          <w:tcPr>
            <w:tcW w:w="3964" w:type="dxa"/>
          </w:tcPr>
          <w:p w14:paraId="0FE87669" w14:textId="77777777" w:rsidR="0006457F" w:rsidRPr="00E73073" w:rsidRDefault="0006457F" w:rsidP="001B6C80">
            <w:pPr>
              <w:rPr>
                <w:bCs/>
                <w:i/>
                <w:sz w:val="20"/>
                <w:szCs w:val="20"/>
                <w:lang w:val="en-GB"/>
              </w:rPr>
            </w:pPr>
            <w:r w:rsidRPr="00E73073">
              <w:rPr>
                <w:rFonts w:cstheme="minorHAnsi"/>
                <w:b/>
                <w:bCs/>
                <w:sz w:val="20"/>
                <w:szCs w:val="20"/>
                <w:lang w:val="en-GB"/>
              </w:rPr>
              <w:t xml:space="preserve">Technical Proposal </w:t>
            </w:r>
            <w:r w:rsidRPr="00E73073">
              <w:rPr>
                <w:rFonts w:cstheme="minorHAnsi"/>
                <w:bCs/>
                <w:i/>
                <w:sz w:val="20"/>
                <w:szCs w:val="20"/>
                <w:lang w:val="en-GB"/>
              </w:rPr>
              <w:t>(points)</w:t>
            </w:r>
          </w:p>
          <w:p w14:paraId="64135137" w14:textId="77777777" w:rsidR="0006457F" w:rsidRPr="00E73073" w:rsidRDefault="0006457F" w:rsidP="001B6C80">
            <w:pPr>
              <w:rPr>
                <w:rFonts w:cstheme="minorHAnsi"/>
                <w:b/>
                <w:bCs/>
                <w:sz w:val="20"/>
                <w:szCs w:val="20"/>
                <w:lang w:val="en-GB"/>
              </w:rPr>
            </w:pPr>
          </w:p>
        </w:tc>
        <w:tc>
          <w:tcPr>
            <w:tcW w:w="5387" w:type="dxa"/>
          </w:tcPr>
          <w:p w14:paraId="541F983A" w14:textId="373623DC" w:rsidR="0006457F" w:rsidRPr="00E73073" w:rsidRDefault="00000000" w:rsidP="001B6C80">
            <w:pPr>
              <w:rPr>
                <w:rStyle w:val="Textsubstituent"/>
                <w:rFonts w:cstheme="minorHAnsi"/>
                <w:sz w:val="20"/>
                <w:szCs w:val="20"/>
                <w:lang w:val="en-GB"/>
              </w:rPr>
            </w:pPr>
            <w:sdt>
              <w:sdtPr>
                <w:rPr>
                  <w:rStyle w:val="Textsubstituent"/>
                  <w:rFonts w:cstheme="minorHAnsi"/>
                  <w:sz w:val="20"/>
                  <w:szCs w:val="20"/>
                  <w:lang w:val="en-GB"/>
                </w:rPr>
                <w:id w:val="-2018532174"/>
                <w:placeholder>
                  <w:docPart w:val="D8A335FDA772487BA0F1E62E365BD5E3"/>
                </w:placeholder>
                <w:text/>
              </w:sdtPr>
              <w:sdtContent>
                <w:r w:rsidR="00F3606C">
                  <w:rPr>
                    <w:rStyle w:val="Textsubstituent"/>
                    <w:rFonts w:cstheme="minorHAnsi"/>
                    <w:sz w:val="20"/>
                    <w:szCs w:val="20"/>
                    <w:lang w:val="en-GB"/>
                  </w:rPr>
                  <w:t>7</w:t>
                </w:r>
                <w:r w:rsidR="00F3606C">
                  <w:rPr>
                    <w:rStyle w:val="Textsubstituent"/>
                  </w:rPr>
                  <w:t>00</w:t>
                </w:r>
              </w:sdtContent>
            </w:sdt>
          </w:p>
          <w:p w14:paraId="5B1FBC77" w14:textId="77777777" w:rsidR="0006457F" w:rsidRPr="00E73073" w:rsidRDefault="0006457F" w:rsidP="001B6C80">
            <w:pPr>
              <w:rPr>
                <w:rStyle w:val="Textsubstituent"/>
                <w:rFonts w:cstheme="minorHAnsi"/>
                <w:i/>
                <w:iCs/>
                <w:sz w:val="20"/>
                <w:szCs w:val="20"/>
                <w:lang w:val="en-GB"/>
              </w:rPr>
            </w:pPr>
            <w:r w:rsidRPr="00E73073">
              <w:rPr>
                <w:rStyle w:val="Textsubstituent"/>
                <w:rFonts w:cstheme="minorHAnsi"/>
                <w:i/>
                <w:iCs/>
                <w:color w:val="auto"/>
                <w:sz w:val="20"/>
                <w:szCs w:val="20"/>
                <w:lang w:val="en-GB"/>
              </w:rPr>
              <w:t xml:space="preserve">(Default – </w:t>
            </w:r>
            <w:r w:rsidRPr="00C66D50">
              <w:rPr>
                <w:rStyle w:val="Textsubstituent"/>
                <w:rFonts w:cstheme="minorHAnsi"/>
                <w:i/>
                <w:iCs/>
                <w:color w:val="FF0000"/>
                <w:sz w:val="20"/>
                <w:szCs w:val="20"/>
                <w:lang w:val="en-GB"/>
              </w:rPr>
              <w:t xml:space="preserve">700 </w:t>
            </w:r>
            <w:r w:rsidRPr="00E73073">
              <w:rPr>
                <w:rStyle w:val="Textsubstituent"/>
                <w:rFonts w:cstheme="minorHAnsi"/>
                <w:i/>
                <w:iCs/>
                <w:color w:val="auto"/>
                <w:sz w:val="20"/>
                <w:szCs w:val="20"/>
                <w:lang w:val="en-GB"/>
              </w:rPr>
              <w:t>points)</w:t>
            </w:r>
          </w:p>
        </w:tc>
      </w:tr>
      <w:tr w:rsidR="0006457F" w:rsidRPr="00E73073" w14:paraId="79AB23EA" w14:textId="77777777" w:rsidTr="5ECA4066">
        <w:tc>
          <w:tcPr>
            <w:tcW w:w="3964" w:type="dxa"/>
          </w:tcPr>
          <w:p w14:paraId="41DA0838" w14:textId="77777777" w:rsidR="0006457F" w:rsidRPr="00E73073" w:rsidRDefault="0006457F" w:rsidP="001B6C80">
            <w:pPr>
              <w:rPr>
                <w:b/>
                <w:bCs/>
                <w:sz w:val="20"/>
                <w:szCs w:val="20"/>
                <w:lang w:val="en-GB"/>
              </w:rPr>
            </w:pPr>
            <w:r w:rsidRPr="00E73073">
              <w:rPr>
                <w:b/>
                <w:bCs/>
                <w:sz w:val="20"/>
                <w:szCs w:val="20"/>
                <w:lang w:val="en-GB"/>
              </w:rPr>
              <w:t>Pass Score</w:t>
            </w:r>
          </w:p>
          <w:p w14:paraId="647A20C9" w14:textId="77777777" w:rsidR="0006457F" w:rsidRPr="00E73073" w:rsidRDefault="0006457F" w:rsidP="001B6C80">
            <w:pPr>
              <w:rPr>
                <w:rFonts w:cstheme="minorHAnsi"/>
                <w:b/>
                <w:bCs/>
                <w:sz w:val="20"/>
                <w:szCs w:val="20"/>
                <w:lang w:val="en-GB"/>
              </w:rPr>
            </w:pPr>
          </w:p>
        </w:tc>
        <w:tc>
          <w:tcPr>
            <w:tcW w:w="5387" w:type="dxa"/>
          </w:tcPr>
          <w:p w14:paraId="3C48B40F" w14:textId="77777777" w:rsidR="0006457F" w:rsidRPr="00E73073" w:rsidRDefault="0006457F" w:rsidP="001B6C80">
            <w:pPr>
              <w:rPr>
                <w:sz w:val="20"/>
                <w:szCs w:val="20"/>
                <w:lang w:val="en-GB"/>
              </w:rPr>
            </w:pPr>
            <w:r w:rsidRPr="00E73073">
              <w:rPr>
                <w:sz w:val="20"/>
                <w:szCs w:val="20"/>
                <w:lang w:val="en-GB"/>
              </w:rPr>
              <w:t xml:space="preserve">70% </w:t>
            </w:r>
          </w:p>
          <w:p w14:paraId="4C3072A6" w14:textId="77777777" w:rsidR="0006457F" w:rsidRPr="00E73073" w:rsidRDefault="0006457F" w:rsidP="001B6C80">
            <w:pPr>
              <w:rPr>
                <w:rStyle w:val="Textsubstituent"/>
                <w:i/>
                <w:sz w:val="20"/>
                <w:szCs w:val="20"/>
                <w:lang w:val="en-GB"/>
              </w:rPr>
            </w:pPr>
            <w:r w:rsidRPr="00E73073">
              <w:rPr>
                <w:i/>
                <w:iCs/>
                <w:sz w:val="20"/>
                <w:szCs w:val="20"/>
                <w:lang w:val="en-GB"/>
              </w:rPr>
              <w:t>(</w:t>
            </w:r>
            <w:r w:rsidRPr="00E73073">
              <w:rPr>
                <w:i/>
                <w:iCs/>
                <w:color w:val="FF0000"/>
                <w:sz w:val="20"/>
                <w:szCs w:val="20"/>
                <w:lang w:val="en-GB"/>
              </w:rPr>
              <w:t xml:space="preserve">490 </w:t>
            </w:r>
            <w:r w:rsidRPr="00E73073">
              <w:rPr>
                <w:i/>
                <w:iCs/>
                <w:sz w:val="20"/>
                <w:szCs w:val="20"/>
                <w:lang w:val="en-GB"/>
              </w:rPr>
              <w:t xml:space="preserve">of </w:t>
            </w:r>
            <w:r w:rsidRPr="00E73073">
              <w:rPr>
                <w:i/>
                <w:iCs/>
                <w:color w:val="FF0000"/>
                <w:sz w:val="20"/>
                <w:szCs w:val="20"/>
                <w:lang w:val="en-GB"/>
              </w:rPr>
              <w:t xml:space="preserve">700 </w:t>
            </w:r>
            <w:r w:rsidRPr="00E73073">
              <w:rPr>
                <w:i/>
                <w:iCs/>
                <w:sz w:val="20"/>
                <w:szCs w:val="20"/>
                <w:lang w:val="en-GB"/>
              </w:rPr>
              <w:t>points)</w:t>
            </w:r>
          </w:p>
        </w:tc>
      </w:tr>
      <w:tr w:rsidR="0006457F" w:rsidRPr="00E73073" w14:paraId="3A1B97B0" w14:textId="77777777" w:rsidTr="5ECA4066">
        <w:tc>
          <w:tcPr>
            <w:tcW w:w="3964" w:type="dxa"/>
          </w:tcPr>
          <w:p w14:paraId="358DD181" w14:textId="77777777" w:rsidR="0006457F" w:rsidRPr="00E73073" w:rsidRDefault="0006457F" w:rsidP="001B6C80">
            <w:pPr>
              <w:rPr>
                <w:rFonts w:cstheme="minorHAnsi"/>
                <w:b/>
                <w:bCs/>
                <w:sz w:val="20"/>
                <w:szCs w:val="20"/>
                <w:lang w:val="en-GB"/>
              </w:rPr>
            </w:pPr>
            <w:r w:rsidRPr="00E73073">
              <w:rPr>
                <w:rFonts w:cstheme="minorHAnsi"/>
                <w:b/>
                <w:bCs/>
                <w:sz w:val="20"/>
                <w:szCs w:val="20"/>
                <w:lang w:val="en-GB"/>
              </w:rPr>
              <w:t xml:space="preserve">Financial Proposal </w:t>
            </w:r>
            <w:r w:rsidRPr="00E73073">
              <w:rPr>
                <w:rFonts w:cstheme="minorHAnsi"/>
                <w:bCs/>
                <w:i/>
                <w:sz w:val="20"/>
                <w:szCs w:val="20"/>
                <w:lang w:val="en-GB"/>
              </w:rPr>
              <w:t>(points) - for cumulative analysis method only</w:t>
            </w:r>
          </w:p>
        </w:tc>
        <w:tc>
          <w:tcPr>
            <w:tcW w:w="5387" w:type="dxa"/>
          </w:tcPr>
          <w:p w14:paraId="1CAB0154" w14:textId="6C593870" w:rsidR="0006457F" w:rsidRPr="00E73073" w:rsidRDefault="00000000" w:rsidP="001B6C80">
            <w:pPr>
              <w:rPr>
                <w:rStyle w:val="Textsubstituent"/>
                <w:sz w:val="20"/>
                <w:szCs w:val="20"/>
                <w:lang w:val="en-GB"/>
              </w:rPr>
            </w:pPr>
            <w:sdt>
              <w:sdtPr>
                <w:rPr>
                  <w:rStyle w:val="Textsubstituent"/>
                  <w:rFonts w:cstheme="minorHAnsi"/>
                  <w:sz w:val="20"/>
                  <w:szCs w:val="20"/>
                  <w:lang w:val="en-GB"/>
                </w:rPr>
                <w:id w:val="-1539202931"/>
                <w:placeholder>
                  <w:docPart w:val="8A1B804E03434BD6AC85FD7C10F4F61B"/>
                </w:placeholder>
                <w:text/>
              </w:sdtPr>
              <w:sdtContent>
                <w:r w:rsidR="00F3606C">
                  <w:rPr>
                    <w:rStyle w:val="Textsubstituent"/>
                    <w:rFonts w:cstheme="minorHAnsi"/>
                    <w:sz w:val="20"/>
                    <w:szCs w:val="20"/>
                    <w:lang w:val="en-GB"/>
                  </w:rPr>
                  <w:t>3</w:t>
                </w:r>
                <w:r w:rsidR="00F3606C">
                  <w:rPr>
                    <w:rStyle w:val="Textsubstituent"/>
                  </w:rPr>
                  <w:t>00</w:t>
                </w:r>
              </w:sdtContent>
            </w:sdt>
          </w:p>
          <w:p w14:paraId="675EC795" w14:textId="77777777" w:rsidR="0006457F" w:rsidRPr="00E73073" w:rsidRDefault="0006457F" w:rsidP="001B6C80">
            <w:pPr>
              <w:rPr>
                <w:rStyle w:val="Textsubstituent"/>
                <w:i/>
                <w:color w:val="FF0000"/>
                <w:sz w:val="20"/>
                <w:szCs w:val="20"/>
                <w:lang w:val="en-GB"/>
              </w:rPr>
            </w:pPr>
            <w:r w:rsidRPr="00E73073">
              <w:rPr>
                <w:rStyle w:val="Textsubstituent"/>
                <w:rFonts w:cstheme="minorHAnsi"/>
                <w:i/>
                <w:iCs/>
                <w:color w:val="auto"/>
                <w:sz w:val="20"/>
                <w:szCs w:val="20"/>
                <w:lang w:val="en-GB"/>
              </w:rPr>
              <w:t>(Default – 300 points)</w:t>
            </w:r>
          </w:p>
        </w:tc>
      </w:tr>
      <w:tr w:rsidR="0006457F" w:rsidRPr="00A348C0" w14:paraId="0BD8CB95" w14:textId="77777777" w:rsidTr="5ECA4066">
        <w:tc>
          <w:tcPr>
            <w:tcW w:w="3964" w:type="dxa"/>
          </w:tcPr>
          <w:p w14:paraId="4F971EBE" w14:textId="77777777" w:rsidR="0006457F" w:rsidRPr="00E73073" w:rsidRDefault="0006457F" w:rsidP="001B6C80">
            <w:pPr>
              <w:rPr>
                <w:b/>
                <w:bCs/>
                <w:sz w:val="20"/>
                <w:szCs w:val="20"/>
                <w:lang w:val="en-GB"/>
              </w:rPr>
            </w:pPr>
            <w:r w:rsidRPr="00E73073">
              <w:rPr>
                <w:rFonts w:cstheme="minorHAnsi"/>
                <w:b/>
                <w:bCs/>
                <w:sz w:val="20"/>
                <w:szCs w:val="20"/>
                <w:lang w:val="en-GB"/>
              </w:rPr>
              <w:t xml:space="preserve">Financial Weighting </w:t>
            </w:r>
            <w:r w:rsidRPr="00E73073">
              <w:rPr>
                <w:rFonts w:cstheme="minorHAnsi"/>
                <w:bCs/>
                <w:i/>
                <w:sz w:val="20"/>
                <w:szCs w:val="20"/>
                <w:lang w:val="en-GB"/>
              </w:rPr>
              <w:t>(%) – for cumulative analysis method only</w:t>
            </w:r>
          </w:p>
        </w:tc>
        <w:tc>
          <w:tcPr>
            <w:tcW w:w="5387" w:type="dxa"/>
          </w:tcPr>
          <w:p w14:paraId="738336C3" w14:textId="5F6B965E" w:rsidR="0006457F" w:rsidRPr="006C6FB1" w:rsidRDefault="006C6FB1" w:rsidP="001B6C80">
            <w:pPr>
              <w:rPr>
                <w:rStyle w:val="Textsubstituent"/>
                <w:i/>
                <w:iCs/>
                <w:color w:val="000000" w:themeColor="text1"/>
                <w:sz w:val="20"/>
                <w:szCs w:val="20"/>
                <w:lang w:val="en-GB"/>
              </w:rPr>
            </w:pPr>
            <w:r w:rsidRPr="006C6FB1">
              <w:rPr>
                <w:rStyle w:val="Textsubstituent"/>
                <w:i/>
                <w:color w:val="000000" w:themeColor="text1"/>
                <w:sz w:val="20"/>
                <w:szCs w:val="20"/>
                <w:lang w:val="en-GB"/>
              </w:rPr>
              <w:t>3</w:t>
            </w:r>
            <w:r w:rsidRPr="006C6FB1">
              <w:rPr>
                <w:rStyle w:val="Textsubstituent"/>
                <w:i/>
                <w:color w:val="000000" w:themeColor="text1"/>
              </w:rPr>
              <w:t>0%</w:t>
            </w:r>
          </w:p>
        </w:tc>
      </w:tr>
      <w:tr w:rsidR="009472EA" w:rsidRPr="00E73073" w14:paraId="45686D73" w14:textId="77777777" w:rsidTr="5ECA4066">
        <w:tc>
          <w:tcPr>
            <w:tcW w:w="3964" w:type="dxa"/>
          </w:tcPr>
          <w:p w14:paraId="0C76BC37" w14:textId="544513F9" w:rsidR="009472EA" w:rsidRPr="00E73073" w:rsidRDefault="00FD23F4" w:rsidP="001B6C80">
            <w:pPr>
              <w:rPr>
                <w:rFonts w:cstheme="minorHAnsi"/>
                <w:b/>
                <w:bCs/>
                <w:sz w:val="20"/>
                <w:szCs w:val="20"/>
                <w:lang w:val="en-GB"/>
              </w:rPr>
            </w:pPr>
            <w:r>
              <w:rPr>
                <w:rFonts w:cstheme="minorHAnsi"/>
                <w:b/>
                <w:bCs/>
                <w:sz w:val="20"/>
                <w:szCs w:val="20"/>
                <w:lang w:val="en-GB"/>
              </w:rPr>
              <w:t xml:space="preserve">Type </w:t>
            </w:r>
            <w:r w:rsidR="00C86BE1">
              <w:rPr>
                <w:rFonts w:cstheme="minorHAnsi"/>
                <w:b/>
                <w:bCs/>
                <w:sz w:val="20"/>
                <w:szCs w:val="20"/>
                <w:lang w:val="en-GB"/>
              </w:rPr>
              <w:t>o</w:t>
            </w:r>
            <w:r>
              <w:rPr>
                <w:rFonts w:cstheme="minorHAnsi"/>
                <w:b/>
                <w:bCs/>
                <w:sz w:val="20"/>
                <w:szCs w:val="20"/>
                <w:lang w:val="en-GB"/>
              </w:rPr>
              <w:t>f contract award (or Outcome of the process)</w:t>
            </w:r>
          </w:p>
        </w:tc>
        <w:tc>
          <w:tcPr>
            <w:tcW w:w="5387" w:type="dxa"/>
          </w:tcPr>
          <w:p w14:paraId="421F4A0B" w14:textId="630526F5" w:rsidR="009472EA" w:rsidRPr="00E73073" w:rsidRDefault="00000000" w:rsidP="001B6C80">
            <w:pPr>
              <w:rPr>
                <w:rStyle w:val="Textsubstituent"/>
                <w:i/>
                <w:color w:val="FF0000"/>
                <w:sz w:val="20"/>
                <w:szCs w:val="20"/>
                <w:lang w:val="en-GB"/>
              </w:rPr>
            </w:pPr>
            <w:sdt>
              <w:sdtPr>
                <w:rPr>
                  <w:rStyle w:val="Textsubstituent"/>
                  <w:rFonts w:cstheme="minorHAnsi"/>
                  <w:sz w:val="20"/>
                  <w:szCs w:val="20"/>
                  <w:lang w:val="en-GB"/>
                </w:rPr>
                <w:id w:val="924693219"/>
                <w:placeholder>
                  <w:docPart w:val="D73F50B7153E43E1BE68C1EACEE897E2"/>
                </w:placeholder>
                <w:comboBox>
                  <w:listItem w:displayText="Choose an item." w:value="Choose an item."/>
                  <w:listItem w:displayText="Contract Order" w:value="Contract Order"/>
                  <w:listItem w:displayText="Purchase Agreement (LTA)" w:value="Purchase Agreement (LTA)"/>
                  <w:listItem w:displayText="Purchase Order" w:value="Purchase Order"/>
                </w:comboBox>
              </w:sdtPr>
              <w:sdtContent>
                <w:r w:rsidR="00DC52EA">
                  <w:rPr>
                    <w:rStyle w:val="Textsubstituent"/>
                    <w:rFonts w:cstheme="minorHAnsi"/>
                    <w:sz w:val="20"/>
                    <w:szCs w:val="20"/>
                    <w:lang w:val="en-GB"/>
                  </w:rPr>
                  <w:t>Contract Order</w:t>
                </w:r>
              </w:sdtContent>
            </w:sdt>
            <w:r w:rsidR="00C66D50">
              <w:rPr>
                <w:rStyle w:val="Textsubstituent"/>
                <w:i/>
                <w:color w:val="FF0000"/>
                <w:sz w:val="20"/>
                <w:szCs w:val="20"/>
                <w:lang w:val="en-GB"/>
              </w:rPr>
              <w:t xml:space="preserve"> </w:t>
            </w:r>
          </w:p>
        </w:tc>
      </w:tr>
      <w:tr w:rsidR="0006457F" w:rsidRPr="00A348C0" w14:paraId="1F6BEB93" w14:textId="77777777" w:rsidTr="006C6FB1">
        <w:trPr>
          <w:trHeight w:val="530"/>
        </w:trPr>
        <w:tc>
          <w:tcPr>
            <w:tcW w:w="3964" w:type="dxa"/>
          </w:tcPr>
          <w:p w14:paraId="1706C69C" w14:textId="77777777" w:rsidR="0006457F" w:rsidRPr="00E73073" w:rsidRDefault="0006457F" w:rsidP="001B6C80">
            <w:pPr>
              <w:rPr>
                <w:rFonts w:cstheme="minorHAnsi"/>
                <w:b/>
                <w:bCs/>
                <w:sz w:val="20"/>
                <w:szCs w:val="20"/>
                <w:lang w:val="en-GB"/>
              </w:rPr>
            </w:pPr>
            <w:r w:rsidRPr="00E73073">
              <w:rPr>
                <w:rFonts w:cstheme="minorHAnsi"/>
                <w:b/>
                <w:bCs/>
                <w:sz w:val="20"/>
                <w:szCs w:val="20"/>
                <w:lang w:val="en-GB"/>
              </w:rPr>
              <w:t>Other information related to the RFP</w:t>
            </w:r>
          </w:p>
        </w:tc>
        <w:tc>
          <w:tcPr>
            <w:tcW w:w="5387" w:type="dxa"/>
          </w:tcPr>
          <w:p w14:paraId="79FDF9FA" w14:textId="4E9E6DF0" w:rsidR="0006457F" w:rsidRPr="00E73073" w:rsidRDefault="006C6FB1" w:rsidP="001B6C80">
            <w:pPr>
              <w:rPr>
                <w:rStyle w:val="Textsubstituent"/>
                <w:i/>
                <w:color w:val="FF0000"/>
                <w:sz w:val="20"/>
                <w:szCs w:val="20"/>
                <w:lang w:val="en-GB"/>
              </w:rPr>
            </w:pPr>
            <w:r>
              <w:rPr>
                <w:rFonts w:eastAsia="Times New Roman" w:cstheme="minorHAnsi"/>
                <w:bCs/>
              </w:rPr>
              <w:t>Not applicable</w:t>
            </w:r>
          </w:p>
        </w:tc>
      </w:tr>
    </w:tbl>
    <w:p w14:paraId="0A3934B5" w14:textId="1EEFFF2C" w:rsidR="00581801" w:rsidRDefault="00581801" w:rsidP="00581801">
      <w:pPr>
        <w:rPr>
          <w:rFonts w:ascii="Calibri" w:hAnsi="Calibri"/>
          <w:i/>
          <w:iCs/>
          <w:color w:val="FF0000"/>
          <w:sz w:val="20"/>
          <w:szCs w:val="20"/>
          <w:lang w:val="en-GB"/>
        </w:rPr>
      </w:pPr>
    </w:p>
    <w:p w14:paraId="781CF26E" w14:textId="77777777" w:rsidR="00581801" w:rsidRDefault="00581801">
      <w:pPr>
        <w:rPr>
          <w:rFonts w:ascii="Calibri" w:hAnsi="Calibri"/>
          <w:i/>
          <w:iCs/>
          <w:color w:val="FF0000"/>
          <w:sz w:val="20"/>
          <w:szCs w:val="20"/>
          <w:lang w:val="en-GB"/>
        </w:rPr>
      </w:pPr>
      <w:r>
        <w:rPr>
          <w:rFonts w:ascii="Calibri" w:hAnsi="Calibri"/>
          <w:i/>
          <w:iCs/>
          <w:color w:val="FF0000"/>
          <w:sz w:val="20"/>
          <w:szCs w:val="20"/>
          <w:lang w:val="en-GB"/>
        </w:rPr>
        <w:br w:type="page"/>
      </w:r>
    </w:p>
    <w:p w14:paraId="6F1C1064" w14:textId="2397FC64" w:rsidR="00264061" w:rsidRPr="007016CE" w:rsidRDefault="00103355" w:rsidP="007016CE">
      <w:pPr>
        <w:pStyle w:val="Titlu1"/>
        <w:rPr>
          <w:color w:val="0D0D0D" w:themeColor="text1" w:themeTint="F2"/>
        </w:rPr>
      </w:pPr>
      <w:bookmarkStart w:id="1" w:name="_Terms_of_Reference"/>
      <w:bookmarkEnd w:id="1"/>
      <w:r w:rsidRPr="007016CE">
        <w:rPr>
          <w:color w:val="0D0D0D" w:themeColor="text1" w:themeTint="F2"/>
        </w:rPr>
        <w:lastRenderedPageBreak/>
        <w:t>SECTION 4. TERMS OF REFERENCE</w:t>
      </w:r>
    </w:p>
    <w:p w14:paraId="55326419" w14:textId="77777777" w:rsidR="007016CE" w:rsidRDefault="007016CE" w:rsidP="007016CE">
      <w:pPr>
        <w:tabs>
          <w:tab w:val="left" w:pos="540"/>
        </w:tabs>
        <w:spacing w:after="0" w:line="240" w:lineRule="auto"/>
        <w:ind w:left="1170" w:hanging="1170"/>
        <w:rPr>
          <w:rFonts w:ascii="Calibri" w:hAnsi="Calibri"/>
          <w:i/>
          <w:color w:val="FF0000"/>
          <w:sz w:val="20"/>
          <w:szCs w:val="20"/>
          <w:lang w:val="en-GB"/>
        </w:rPr>
      </w:pPr>
    </w:p>
    <w:p w14:paraId="0E37069C" w14:textId="77777777" w:rsidR="00B86F0A" w:rsidRDefault="00B86F0A" w:rsidP="00764BE9">
      <w:pPr>
        <w:tabs>
          <w:tab w:val="left" w:pos="540"/>
        </w:tabs>
        <w:spacing w:after="0" w:line="240" w:lineRule="auto"/>
        <w:rPr>
          <w:rFonts w:ascii="Calibri" w:hAnsi="Calibri"/>
          <w:i/>
          <w:color w:val="FF0000"/>
          <w:sz w:val="20"/>
          <w:szCs w:val="20"/>
          <w:lang w:val="en-GB"/>
        </w:rPr>
      </w:pPr>
    </w:p>
    <w:p w14:paraId="159D9E5D" w14:textId="77777777" w:rsidR="00B86F0A" w:rsidRPr="001823C0" w:rsidRDefault="00B86F0A" w:rsidP="00B86F0A">
      <w:pPr>
        <w:tabs>
          <w:tab w:val="left" w:pos="7305"/>
        </w:tabs>
        <w:jc w:val="center"/>
        <w:rPr>
          <w:rFonts w:cstheme="minorHAnsi"/>
          <w:b/>
          <w:sz w:val="20"/>
          <w:szCs w:val="20"/>
        </w:rPr>
      </w:pPr>
      <w:r w:rsidRPr="001823C0">
        <w:rPr>
          <w:rFonts w:cstheme="minorHAnsi"/>
          <w:b/>
          <w:sz w:val="20"/>
          <w:szCs w:val="20"/>
        </w:rPr>
        <w:t>Terms of Reference</w:t>
      </w:r>
    </w:p>
    <w:p w14:paraId="5AD10058" w14:textId="77777777" w:rsidR="00B86F0A" w:rsidRPr="00EC1BFF" w:rsidRDefault="00B86F0A" w:rsidP="00B86F0A">
      <w:pPr>
        <w:tabs>
          <w:tab w:val="left" w:pos="7305"/>
        </w:tabs>
        <w:jc w:val="center"/>
        <w:rPr>
          <w:b/>
          <w:bCs/>
          <w:sz w:val="20"/>
          <w:szCs w:val="20"/>
          <w:lang w:val="en-US"/>
        </w:rPr>
      </w:pPr>
      <w:r w:rsidRPr="00EC1BFF">
        <w:rPr>
          <w:b/>
          <w:bCs/>
          <w:sz w:val="20"/>
          <w:szCs w:val="20"/>
          <w:lang w:val="en-US"/>
        </w:rPr>
        <w:t xml:space="preserve">National company/organization to strengthen capacities of media professionals from both banks of the </w:t>
      </w:r>
      <w:proofErr w:type="spellStart"/>
      <w:r w:rsidRPr="00EC1BFF">
        <w:rPr>
          <w:b/>
          <w:bCs/>
          <w:sz w:val="20"/>
          <w:szCs w:val="20"/>
          <w:lang w:val="en-US"/>
        </w:rPr>
        <w:t>Nistru</w:t>
      </w:r>
      <w:proofErr w:type="spellEnd"/>
      <w:r w:rsidRPr="00EC1BFF">
        <w:rPr>
          <w:b/>
          <w:bCs/>
          <w:sz w:val="20"/>
          <w:szCs w:val="20"/>
          <w:lang w:val="en-US"/>
        </w:rPr>
        <w:t xml:space="preserve"> river on Gender and Conflict-sensitive reporting</w:t>
      </w:r>
    </w:p>
    <w:tbl>
      <w:tblPr>
        <w:tblW w:w="9262" w:type="dxa"/>
        <w:tblInd w:w="90"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firstRow="0" w:lastRow="0" w:firstColumn="0" w:lastColumn="0" w:noHBand="0" w:noVBand="1"/>
      </w:tblPr>
      <w:tblGrid>
        <w:gridCol w:w="2255"/>
        <w:gridCol w:w="7007"/>
      </w:tblGrid>
      <w:tr w:rsidR="00B86F0A" w:rsidRPr="001823C0" w14:paraId="293E79C8" w14:textId="77777777" w:rsidTr="00E122C6">
        <w:trPr>
          <w:trHeight w:val="285"/>
        </w:trPr>
        <w:tc>
          <w:tcPr>
            <w:tcW w:w="22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071067" w14:textId="77777777" w:rsidR="00B86F0A" w:rsidRPr="001823C0" w:rsidRDefault="00B86F0A" w:rsidP="00E122C6">
            <w:pPr>
              <w:spacing w:after="0" w:line="240" w:lineRule="auto"/>
              <w:rPr>
                <w:rFonts w:cstheme="minorHAnsi"/>
                <w:sz w:val="20"/>
                <w:szCs w:val="20"/>
              </w:rPr>
            </w:pPr>
            <w:r w:rsidRPr="001823C0">
              <w:rPr>
                <w:rFonts w:cstheme="minorHAnsi"/>
                <w:b/>
                <w:sz w:val="20"/>
                <w:szCs w:val="20"/>
              </w:rPr>
              <w:t>Location:</w:t>
            </w:r>
            <w:r w:rsidRPr="001823C0">
              <w:rPr>
                <w:rFonts w:cstheme="minorHAnsi"/>
                <w:sz w:val="20"/>
                <w:szCs w:val="20"/>
              </w:rPr>
              <w:t> </w:t>
            </w:r>
          </w:p>
        </w:tc>
        <w:tc>
          <w:tcPr>
            <w:tcW w:w="70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D0D107D" w14:textId="77777777" w:rsidR="00B86F0A" w:rsidRPr="001823C0" w:rsidRDefault="00B86F0A" w:rsidP="00E122C6">
            <w:pPr>
              <w:spacing w:after="0" w:line="240" w:lineRule="auto"/>
              <w:rPr>
                <w:rFonts w:cstheme="minorHAnsi"/>
                <w:sz w:val="20"/>
                <w:szCs w:val="20"/>
              </w:rPr>
            </w:pPr>
            <w:r w:rsidRPr="001823C0">
              <w:rPr>
                <w:rFonts w:cstheme="minorHAnsi"/>
                <w:sz w:val="20"/>
                <w:szCs w:val="20"/>
              </w:rPr>
              <w:t>Chisinau, Republic of Moldova </w:t>
            </w:r>
          </w:p>
        </w:tc>
      </w:tr>
      <w:tr w:rsidR="00B86F0A" w:rsidRPr="001823C0" w14:paraId="4D33774C" w14:textId="77777777" w:rsidTr="00E122C6">
        <w:trPr>
          <w:trHeight w:val="285"/>
        </w:trPr>
        <w:tc>
          <w:tcPr>
            <w:tcW w:w="22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CD2B68F" w14:textId="77777777" w:rsidR="00B86F0A" w:rsidRPr="001823C0" w:rsidRDefault="00B86F0A" w:rsidP="00E122C6">
            <w:pPr>
              <w:spacing w:after="0" w:line="240" w:lineRule="auto"/>
              <w:rPr>
                <w:rFonts w:cstheme="minorHAnsi"/>
                <w:sz w:val="20"/>
                <w:szCs w:val="20"/>
              </w:rPr>
            </w:pPr>
            <w:r w:rsidRPr="001823C0">
              <w:rPr>
                <w:rFonts w:cstheme="minorHAnsi"/>
                <w:b/>
                <w:sz w:val="20"/>
                <w:szCs w:val="20"/>
              </w:rPr>
              <w:t>Issue date:</w:t>
            </w:r>
            <w:r w:rsidRPr="001823C0">
              <w:rPr>
                <w:rFonts w:cstheme="minorHAnsi"/>
                <w:sz w:val="20"/>
                <w:szCs w:val="20"/>
              </w:rPr>
              <w:t> </w:t>
            </w:r>
          </w:p>
        </w:tc>
        <w:tc>
          <w:tcPr>
            <w:tcW w:w="70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AB2820A" w14:textId="77777777" w:rsidR="00B86F0A" w:rsidRPr="001823C0" w:rsidRDefault="00B86F0A" w:rsidP="00E122C6">
            <w:pPr>
              <w:spacing w:after="0" w:line="240" w:lineRule="auto"/>
              <w:rPr>
                <w:rFonts w:cstheme="minorHAnsi"/>
                <w:sz w:val="20"/>
                <w:szCs w:val="20"/>
              </w:rPr>
            </w:pPr>
            <w:r>
              <w:rPr>
                <w:rFonts w:cstheme="minorHAnsi"/>
                <w:sz w:val="20"/>
                <w:szCs w:val="20"/>
              </w:rPr>
              <w:t>Mai</w:t>
            </w:r>
            <w:r w:rsidRPr="001823C0">
              <w:rPr>
                <w:rFonts w:cstheme="minorHAnsi"/>
                <w:sz w:val="20"/>
                <w:szCs w:val="20"/>
              </w:rPr>
              <w:t xml:space="preserve"> 202</w:t>
            </w:r>
            <w:r>
              <w:rPr>
                <w:rFonts w:cstheme="minorHAnsi"/>
                <w:sz w:val="20"/>
                <w:szCs w:val="20"/>
              </w:rPr>
              <w:t>3</w:t>
            </w:r>
          </w:p>
        </w:tc>
      </w:tr>
      <w:tr w:rsidR="00B86F0A" w:rsidRPr="001823C0" w14:paraId="040AD8BA" w14:textId="77777777" w:rsidTr="00E122C6">
        <w:trPr>
          <w:trHeight w:val="300"/>
        </w:trPr>
        <w:tc>
          <w:tcPr>
            <w:tcW w:w="22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A748B41" w14:textId="77777777" w:rsidR="00B86F0A" w:rsidRPr="001823C0" w:rsidRDefault="00B86F0A" w:rsidP="00E122C6">
            <w:pPr>
              <w:spacing w:after="0" w:line="240" w:lineRule="auto"/>
              <w:rPr>
                <w:rFonts w:cstheme="minorHAnsi"/>
                <w:sz w:val="20"/>
                <w:szCs w:val="20"/>
              </w:rPr>
            </w:pPr>
            <w:r w:rsidRPr="001823C0">
              <w:rPr>
                <w:rFonts w:cstheme="minorHAnsi"/>
                <w:b/>
                <w:sz w:val="20"/>
                <w:szCs w:val="20"/>
              </w:rPr>
              <w:t>Languages required:</w:t>
            </w:r>
            <w:r w:rsidRPr="001823C0">
              <w:rPr>
                <w:rFonts w:cstheme="minorHAnsi"/>
                <w:sz w:val="20"/>
                <w:szCs w:val="20"/>
              </w:rPr>
              <w:t> </w:t>
            </w:r>
          </w:p>
        </w:tc>
        <w:tc>
          <w:tcPr>
            <w:tcW w:w="70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40F24FC" w14:textId="77777777" w:rsidR="00B86F0A" w:rsidRPr="001823C0" w:rsidRDefault="00B86F0A" w:rsidP="00E122C6">
            <w:pPr>
              <w:spacing w:after="0" w:line="240" w:lineRule="auto"/>
              <w:rPr>
                <w:rFonts w:cstheme="minorHAnsi"/>
                <w:sz w:val="20"/>
                <w:szCs w:val="20"/>
              </w:rPr>
            </w:pPr>
            <w:r w:rsidRPr="001823C0">
              <w:rPr>
                <w:rFonts w:cstheme="minorHAnsi"/>
                <w:sz w:val="20"/>
                <w:szCs w:val="20"/>
              </w:rPr>
              <w:t>Romanian, Russian, English </w:t>
            </w:r>
          </w:p>
        </w:tc>
      </w:tr>
      <w:tr w:rsidR="00B86F0A" w:rsidRPr="001823C0" w14:paraId="611184FC" w14:textId="77777777" w:rsidTr="00E122C6">
        <w:trPr>
          <w:trHeight w:val="285"/>
        </w:trPr>
        <w:tc>
          <w:tcPr>
            <w:tcW w:w="22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2910BE" w14:textId="77777777" w:rsidR="00B86F0A" w:rsidRPr="001823C0" w:rsidRDefault="00B86F0A" w:rsidP="00E122C6">
            <w:pPr>
              <w:spacing w:after="0" w:line="240" w:lineRule="auto"/>
              <w:rPr>
                <w:rFonts w:cstheme="minorHAnsi"/>
                <w:sz w:val="20"/>
                <w:szCs w:val="20"/>
              </w:rPr>
            </w:pPr>
            <w:r w:rsidRPr="001823C0">
              <w:rPr>
                <w:rFonts w:cstheme="minorHAnsi"/>
                <w:b/>
                <w:sz w:val="20"/>
                <w:szCs w:val="20"/>
              </w:rPr>
              <w:t>Application deadline:</w:t>
            </w:r>
            <w:r w:rsidRPr="001823C0">
              <w:rPr>
                <w:rFonts w:cstheme="minorHAnsi"/>
                <w:sz w:val="20"/>
                <w:szCs w:val="20"/>
              </w:rPr>
              <w:t> </w:t>
            </w:r>
          </w:p>
        </w:tc>
        <w:tc>
          <w:tcPr>
            <w:tcW w:w="70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5741334" w14:textId="77777777" w:rsidR="00B86F0A" w:rsidRPr="001823C0" w:rsidRDefault="00B86F0A" w:rsidP="00E122C6">
            <w:pPr>
              <w:spacing w:after="0" w:line="240" w:lineRule="auto"/>
              <w:rPr>
                <w:rFonts w:cstheme="minorHAnsi"/>
                <w:sz w:val="20"/>
                <w:szCs w:val="20"/>
              </w:rPr>
            </w:pPr>
            <w:r>
              <w:rPr>
                <w:sz w:val="20"/>
                <w:szCs w:val="20"/>
              </w:rPr>
              <w:t>29</w:t>
            </w:r>
            <w:r w:rsidRPr="0961468B">
              <w:rPr>
                <w:sz w:val="20"/>
                <w:szCs w:val="20"/>
              </w:rPr>
              <w:t xml:space="preserve"> May 2023, 23:00, Chisinau local time</w:t>
            </w:r>
            <w:r w:rsidRPr="0961468B">
              <w:rPr>
                <w:b/>
                <w:bCs/>
                <w:sz w:val="20"/>
                <w:szCs w:val="20"/>
              </w:rPr>
              <w:t> </w:t>
            </w:r>
            <w:r w:rsidRPr="0961468B">
              <w:rPr>
                <w:sz w:val="20"/>
                <w:szCs w:val="20"/>
              </w:rPr>
              <w:t> </w:t>
            </w:r>
          </w:p>
        </w:tc>
      </w:tr>
      <w:tr w:rsidR="00B86F0A" w:rsidRPr="001823C0" w14:paraId="36FBDC14" w14:textId="77777777" w:rsidTr="00E122C6">
        <w:trPr>
          <w:trHeight w:val="514"/>
        </w:trPr>
        <w:tc>
          <w:tcPr>
            <w:tcW w:w="22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827A23E" w14:textId="77777777" w:rsidR="00B86F0A" w:rsidRPr="001823C0" w:rsidRDefault="00B86F0A" w:rsidP="00E122C6">
            <w:pPr>
              <w:spacing w:after="0" w:line="240" w:lineRule="auto"/>
              <w:rPr>
                <w:rFonts w:cstheme="minorHAnsi"/>
                <w:sz w:val="20"/>
                <w:szCs w:val="20"/>
              </w:rPr>
            </w:pPr>
            <w:r w:rsidRPr="001823C0">
              <w:rPr>
                <w:rFonts w:cstheme="minorHAnsi"/>
                <w:b/>
                <w:sz w:val="20"/>
                <w:szCs w:val="20"/>
              </w:rPr>
              <w:t>Starting date:</w:t>
            </w:r>
          </w:p>
        </w:tc>
        <w:tc>
          <w:tcPr>
            <w:tcW w:w="70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388178A" w14:textId="77777777" w:rsidR="00B86F0A" w:rsidRPr="001823C0" w:rsidRDefault="00B86F0A" w:rsidP="00E122C6">
            <w:pPr>
              <w:spacing w:after="0" w:line="240" w:lineRule="auto"/>
              <w:rPr>
                <w:rFonts w:cstheme="minorHAnsi"/>
                <w:sz w:val="20"/>
                <w:szCs w:val="20"/>
              </w:rPr>
            </w:pPr>
            <w:r w:rsidRPr="001823C0">
              <w:rPr>
                <w:rFonts w:cstheme="minorHAnsi"/>
                <w:sz w:val="20"/>
                <w:szCs w:val="20"/>
              </w:rPr>
              <w:t>June 2023  </w:t>
            </w:r>
          </w:p>
        </w:tc>
      </w:tr>
      <w:tr w:rsidR="00B86F0A" w:rsidRPr="001823C0" w14:paraId="42395FE2" w14:textId="77777777" w:rsidTr="00E122C6">
        <w:trPr>
          <w:trHeight w:val="300"/>
        </w:trPr>
        <w:tc>
          <w:tcPr>
            <w:tcW w:w="22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736C806" w14:textId="77777777" w:rsidR="00B86F0A" w:rsidRPr="001823C0" w:rsidRDefault="00B86F0A" w:rsidP="00E122C6">
            <w:pPr>
              <w:spacing w:after="0" w:line="240" w:lineRule="auto"/>
              <w:rPr>
                <w:rFonts w:cstheme="minorHAnsi"/>
                <w:sz w:val="20"/>
                <w:szCs w:val="20"/>
              </w:rPr>
            </w:pPr>
            <w:r w:rsidRPr="001823C0">
              <w:rPr>
                <w:rFonts w:cstheme="minorHAnsi"/>
                <w:b/>
                <w:sz w:val="20"/>
                <w:szCs w:val="20"/>
              </w:rPr>
              <w:t>Duration of the implementation:</w:t>
            </w:r>
            <w:r w:rsidRPr="001823C0">
              <w:rPr>
                <w:rFonts w:cstheme="minorHAnsi"/>
                <w:sz w:val="20"/>
                <w:szCs w:val="20"/>
              </w:rPr>
              <w:t> </w:t>
            </w:r>
          </w:p>
        </w:tc>
        <w:tc>
          <w:tcPr>
            <w:tcW w:w="70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BA48971" w14:textId="77777777" w:rsidR="00B86F0A" w:rsidRPr="001823C0" w:rsidRDefault="00B86F0A" w:rsidP="00E122C6">
            <w:pPr>
              <w:spacing w:after="0" w:line="240" w:lineRule="auto"/>
              <w:rPr>
                <w:rFonts w:cstheme="minorHAnsi"/>
                <w:sz w:val="20"/>
                <w:szCs w:val="20"/>
              </w:rPr>
            </w:pPr>
            <w:r w:rsidRPr="001823C0">
              <w:rPr>
                <w:rFonts w:cstheme="minorHAnsi"/>
                <w:sz w:val="20"/>
                <w:szCs w:val="20"/>
              </w:rPr>
              <w:t>Up to 12 months</w:t>
            </w:r>
          </w:p>
        </w:tc>
      </w:tr>
      <w:tr w:rsidR="00B86F0A" w:rsidRPr="00EC1BFF" w14:paraId="520AC48E" w14:textId="77777777" w:rsidTr="00E122C6">
        <w:trPr>
          <w:trHeight w:val="375"/>
        </w:trPr>
        <w:tc>
          <w:tcPr>
            <w:tcW w:w="22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E2044E8" w14:textId="77777777" w:rsidR="00B86F0A" w:rsidRPr="001823C0" w:rsidRDefault="00B86F0A" w:rsidP="00E122C6">
            <w:pPr>
              <w:spacing w:after="0" w:line="240" w:lineRule="auto"/>
              <w:rPr>
                <w:rFonts w:cstheme="minorHAnsi"/>
                <w:sz w:val="20"/>
                <w:szCs w:val="20"/>
              </w:rPr>
            </w:pPr>
            <w:r w:rsidRPr="001823C0">
              <w:rPr>
                <w:rFonts w:cstheme="minorHAnsi"/>
                <w:b/>
                <w:sz w:val="20"/>
                <w:szCs w:val="20"/>
              </w:rPr>
              <w:t>Project: </w:t>
            </w:r>
            <w:r w:rsidRPr="001823C0">
              <w:rPr>
                <w:rFonts w:cstheme="minorHAnsi"/>
                <w:sz w:val="20"/>
                <w:szCs w:val="20"/>
              </w:rPr>
              <w:t> </w:t>
            </w:r>
          </w:p>
        </w:tc>
        <w:tc>
          <w:tcPr>
            <w:tcW w:w="70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7005006" w14:textId="77777777" w:rsidR="00B86F0A" w:rsidRPr="00EC1BFF" w:rsidRDefault="00B86F0A" w:rsidP="00E122C6">
            <w:pPr>
              <w:spacing w:after="0" w:line="240" w:lineRule="auto"/>
              <w:rPr>
                <w:rFonts w:cstheme="minorHAnsi"/>
                <w:sz w:val="20"/>
                <w:szCs w:val="20"/>
                <w:lang w:val="en-US"/>
              </w:rPr>
            </w:pPr>
            <w:r w:rsidRPr="00EC1BFF">
              <w:rPr>
                <w:rFonts w:cstheme="minorHAnsi"/>
                <w:sz w:val="20"/>
                <w:szCs w:val="20"/>
                <w:lang w:val="en-US"/>
              </w:rPr>
              <w:t>"Building sustainable and inclusive peace, strengthening trust and social cohesion in Moldova " 00133100 </w:t>
            </w:r>
          </w:p>
        </w:tc>
      </w:tr>
      <w:tr w:rsidR="00B86F0A" w:rsidRPr="00EC1BFF" w14:paraId="1A6A44AE" w14:textId="77777777" w:rsidTr="00E122C6">
        <w:trPr>
          <w:trHeight w:val="540"/>
        </w:trPr>
        <w:tc>
          <w:tcPr>
            <w:tcW w:w="22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2235547" w14:textId="77777777" w:rsidR="00B86F0A" w:rsidRPr="001823C0" w:rsidRDefault="00B86F0A" w:rsidP="00E122C6">
            <w:pPr>
              <w:spacing w:after="0" w:line="240" w:lineRule="auto"/>
              <w:rPr>
                <w:rFonts w:cstheme="minorHAnsi"/>
                <w:sz w:val="20"/>
                <w:szCs w:val="20"/>
              </w:rPr>
            </w:pPr>
            <w:r w:rsidRPr="001823C0">
              <w:rPr>
                <w:rFonts w:cstheme="minorHAnsi"/>
                <w:b/>
                <w:sz w:val="20"/>
                <w:szCs w:val="20"/>
              </w:rPr>
              <w:t>Purpose of the activity:</w:t>
            </w:r>
            <w:r w:rsidRPr="001823C0">
              <w:rPr>
                <w:rFonts w:cstheme="minorHAnsi"/>
                <w:sz w:val="20"/>
                <w:szCs w:val="20"/>
              </w:rPr>
              <w:t> </w:t>
            </w:r>
          </w:p>
        </w:tc>
        <w:tc>
          <w:tcPr>
            <w:tcW w:w="70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08B4888" w14:textId="77777777" w:rsidR="00B86F0A" w:rsidRPr="00EC1BFF" w:rsidRDefault="00B86F0A" w:rsidP="00E122C6">
            <w:pPr>
              <w:spacing w:after="0" w:line="240" w:lineRule="auto"/>
              <w:rPr>
                <w:rFonts w:cstheme="minorHAnsi"/>
                <w:sz w:val="20"/>
                <w:szCs w:val="20"/>
                <w:lang w:val="en-US"/>
              </w:rPr>
            </w:pPr>
            <w:r w:rsidRPr="00EC1BFF">
              <w:rPr>
                <w:rFonts w:cstheme="minorHAnsi"/>
                <w:sz w:val="20"/>
                <w:szCs w:val="20"/>
                <w:lang w:val="en-US"/>
              </w:rPr>
              <w:t>Empowerment of Moldovan new and traditional media ecosystem in producing evidence-based, human rights, gender, and conflict-sensitive media products to challenge gender stereotypes, to contribute to dialogue, social cohesion, and peace.</w:t>
            </w:r>
          </w:p>
        </w:tc>
      </w:tr>
    </w:tbl>
    <w:p w14:paraId="79D98553" w14:textId="77777777" w:rsidR="00B86F0A" w:rsidRPr="00EC1BFF" w:rsidRDefault="00B86F0A" w:rsidP="00B86F0A">
      <w:pPr>
        <w:tabs>
          <w:tab w:val="center" w:pos="4320"/>
          <w:tab w:val="right" w:pos="8640"/>
        </w:tabs>
        <w:spacing w:before="120" w:after="0"/>
        <w:jc w:val="both"/>
        <w:rPr>
          <w:rFonts w:cstheme="minorHAnsi"/>
          <w:b/>
          <w:sz w:val="20"/>
          <w:szCs w:val="20"/>
          <w:lang w:val="en-US"/>
        </w:rPr>
      </w:pPr>
      <w:r w:rsidRPr="00EC1BFF">
        <w:rPr>
          <w:rFonts w:cstheme="minorHAnsi"/>
          <w:b/>
          <w:color w:val="000000"/>
          <w:sz w:val="20"/>
          <w:szCs w:val="20"/>
          <w:lang w:val="en-US"/>
        </w:rPr>
        <w:t>Background</w:t>
      </w:r>
    </w:p>
    <w:p w14:paraId="28DCB13F" w14:textId="77777777" w:rsidR="00B86F0A" w:rsidRPr="00EC1BFF" w:rsidRDefault="00B86F0A" w:rsidP="00B86F0A">
      <w:pPr>
        <w:pBdr>
          <w:top w:val="nil"/>
          <w:left w:val="nil"/>
          <w:bottom w:val="nil"/>
          <w:right w:val="nil"/>
          <w:between w:val="nil"/>
        </w:pBdr>
        <w:spacing w:before="120" w:after="0" w:line="240" w:lineRule="auto"/>
        <w:jc w:val="both"/>
        <w:rPr>
          <w:rFonts w:cstheme="minorHAnsi"/>
          <w:color w:val="000000"/>
          <w:sz w:val="20"/>
          <w:szCs w:val="20"/>
          <w:lang w:val="en-US"/>
        </w:rPr>
      </w:pPr>
      <w:r w:rsidRPr="00EC1BFF">
        <w:rPr>
          <w:rFonts w:cstheme="minorHAnsi"/>
          <w:color w:val="000000"/>
          <w:sz w:val="20"/>
          <w:szCs w:val="20"/>
          <w:lang w:val="en-US"/>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w:t>
      </w:r>
    </w:p>
    <w:p w14:paraId="35888D89" w14:textId="77777777" w:rsidR="00B86F0A" w:rsidRPr="00EC1BFF" w:rsidRDefault="00B86F0A" w:rsidP="00B86F0A">
      <w:pPr>
        <w:pBdr>
          <w:top w:val="nil"/>
          <w:left w:val="nil"/>
          <w:bottom w:val="nil"/>
          <w:right w:val="nil"/>
          <w:between w:val="nil"/>
        </w:pBdr>
        <w:spacing w:before="120" w:after="0" w:line="240" w:lineRule="auto"/>
        <w:jc w:val="both"/>
        <w:rPr>
          <w:rFonts w:cstheme="minorHAnsi"/>
          <w:color w:val="000000"/>
          <w:sz w:val="20"/>
          <w:szCs w:val="20"/>
          <w:lang w:val="en-US"/>
        </w:rPr>
      </w:pPr>
      <w:r w:rsidRPr="00EC1BFF">
        <w:rPr>
          <w:rFonts w:cstheme="minorHAnsi"/>
          <w:color w:val="000000"/>
          <w:sz w:val="20"/>
          <w:szCs w:val="20"/>
          <w:lang w:val="en-US"/>
        </w:rPr>
        <w:t xml:space="preserve">The work of UN Women in Moldova is guided by its new Country Strategic Note 2023-2027, aligned with the UN Sustainable Development Cooperation Framework for Moldova (2023-2027), </w:t>
      </w:r>
      <w:hyperlink r:id="rId49">
        <w:r w:rsidRPr="00EC1BFF">
          <w:rPr>
            <w:rFonts w:cstheme="minorHAnsi"/>
            <w:color w:val="4472C4" w:themeColor="accent1"/>
            <w:sz w:val="20"/>
            <w:szCs w:val="20"/>
            <w:u w:val="single"/>
            <w:lang w:val="en-US"/>
          </w:rPr>
          <w:t>UN Women Global  Strategic Plan</w:t>
        </w:r>
      </w:hyperlink>
      <w:r w:rsidRPr="00EC1BFF">
        <w:rPr>
          <w:rFonts w:cstheme="minorHAnsi"/>
          <w:color w:val="242424"/>
          <w:sz w:val="20"/>
          <w:szCs w:val="20"/>
          <w:lang w:val="en-US"/>
        </w:rPr>
        <w:t>, National Programs and Strategies and aims to contribute to the gender-responsive implementation of the 2030 Agenda for Sustainable Development. The Strategic Note focuses on four main areas: 1) Ending Violence against Women; 2) Women’s Leadership and Governance; 3) Women’s Economic Empowerment and 4) Humanitarian and Peace development nexus and UN Coordination on Gender equality. </w:t>
      </w:r>
    </w:p>
    <w:p w14:paraId="52AA9DD4" w14:textId="77777777" w:rsidR="00B86F0A" w:rsidRPr="00EC1BFF" w:rsidRDefault="00B86F0A" w:rsidP="00B86F0A">
      <w:pPr>
        <w:pBdr>
          <w:top w:val="nil"/>
          <w:left w:val="nil"/>
          <w:bottom w:val="nil"/>
          <w:right w:val="nil"/>
          <w:between w:val="nil"/>
        </w:pBdr>
        <w:spacing w:before="120" w:after="0" w:line="240" w:lineRule="auto"/>
        <w:jc w:val="both"/>
        <w:rPr>
          <w:rFonts w:cstheme="minorHAnsi"/>
          <w:color w:val="000000"/>
          <w:sz w:val="20"/>
          <w:szCs w:val="20"/>
          <w:lang w:val="en-US"/>
        </w:rPr>
      </w:pPr>
      <w:r w:rsidRPr="00EC1BFF">
        <w:rPr>
          <w:rFonts w:cstheme="minorHAnsi"/>
          <w:color w:val="000000"/>
          <w:sz w:val="20"/>
          <w:szCs w:val="20"/>
          <w:lang w:val="en-US"/>
        </w:rPr>
        <w:t>All over the world, UN Women works to promote peace by supporting women of all backgrounds and ages to participate in processes to prevent conflict and build and sustain peace. UN Women supports women’s full and equal representation and participation in all levels of peace processes and security efforts. UN Women’s work on women, peace, and security is guided by 10 UN Security Council resolutions—</w:t>
      </w:r>
      <w:hyperlink r:id="rId50">
        <w:r w:rsidRPr="00EC1BFF">
          <w:rPr>
            <w:rFonts w:cstheme="minorHAnsi"/>
            <w:color w:val="4472C4" w:themeColor="accent1"/>
            <w:sz w:val="20"/>
            <w:szCs w:val="20"/>
            <w:u w:val="single"/>
            <w:lang w:val="en-US"/>
          </w:rPr>
          <w:t>1325</w:t>
        </w:r>
      </w:hyperlink>
      <w:r w:rsidRPr="00EC1BFF">
        <w:rPr>
          <w:rFonts w:cstheme="minorHAnsi"/>
          <w:color w:val="5E5A55"/>
          <w:sz w:val="20"/>
          <w:szCs w:val="20"/>
          <w:lang w:val="en-US"/>
        </w:rPr>
        <w:t>,  </w:t>
      </w:r>
      <w:hyperlink r:id="rId51">
        <w:r w:rsidRPr="00EC1BFF">
          <w:rPr>
            <w:rFonts w:cstheme="minorHAnsi"/>
            <w:color w:val="4472C4" w:themeColor="accent1"/>
            <w:sz w:val="20"/>
            <w:szCs w:val="20"/>
            <w:u w:val="single"/>
            <w:lang w:val="en-US"/>
          </w:rPr>
          <w:t>1820</w:t>
        </w:r>
      </w:hyperlink>
      <w:r w:rsidRPr="00EC1BFF">
        <w:rPr>
          <w:rFonts w:cstheme="minorHAnsi"/>
          <w:color w:val="5E5A55"/>
          <w:sz w:val="20"/>
          <w:szCs w:val="20"/>
          <w:lang w:val="en-US"/>
        </w:rPr>
        <w:t>,  </w:t>
      </w:r>
      <w:hyperlink r:id="rId52">
        <w:r w:rsidRPr="00EC1BFF">
          <w:rPr>
            <w:rFonts w:cstheme="minorHAnsi"/>
            <w:color w:val="4472C4" w:themeColor="accent1"/>
            <w:sz w:val="20"/>
            <w:szCs w:val="20"/>
            <w:u w:val="single"/>
            <w:lang w:val="en-US"/>
          </w:rPr>
          <w:t>1888</w:t>
        </w:r>
      </w:hyperlink>
      <w:r w:rsidRPr="00EC1BFF">
        <w:rPr>
          <w:rFonts w:cstheme="minorHAnsi"/>
          <w:color w:val="5E5A55"/>
          <w:sz w:val="20"/>
          <w:szCs w:val="20"/>
          <w:lang w:val="en-US"/>
        </w:rPr>
        <w:t>,  </w:t>
      </w:r>
      <w:hyperlink r:id="rId53">
        <w:r w:rsidRPr="00EC1BFF">
          <w:rPr>
            <w:rFonts w:cstheme="minorHAnsi"/>
            <w:color w:val="4472C4" w:themeColor="accent1"/>
            <w:sz w:val="20"/>
            <w:szCs w:val="20"/>
            <w:u w:val="single"/>
            <w:lang w:val="en-US"/>
          </w:rPr>
          <w:t>1889</w:t>
        </w:r>
      </w:hyperlink>
      <w:r w:rsidRPr="00EC1BFF">
        <w:rPr>
          <w:rFonts w:cstheme="minorHAnsi"/>
          <w:color w:val="5E5A55"/>
          <w:sz w:val="20"/>
          <w:szCs w:val="20"/>
          <w:lang w:val="en-US"/>
        </w:rPr>
        <w:t>,  </w:t>
      </w:r>
      <w:hyperlink r:id="rId54">
        <w:r w:rsidRPr="00EC1BFF">
          <w:rPr>
            <w:rFonts w:cstheme="minorHAnsi"/>
            <w:color w:val="4472C4" w:themeColor="accent1"/>
            <w:sz w:val="20"/>
            <w:szCs w:val="20"/>
            <w:u w:val="single"/>
            <w:lang w:val="en-US"/>
          </w:rPr>
          <w:t>1960</w:t>
        </w:r>
      </w:hyperlink>
      <w:r w:rsidRPr="00EC1BFF">
        <w:rPr>
          <w:rFonts w:cstheme="minorHAnsi"/>
          <w:color w:val="5E5A55"/>
          <w:sz w:val="20"/>
          <w:szCs w:val="20"/>
          <w:lang w:val="en-US"/>
        </w:rPr>
        <w:t>,  </w:t>
      </w:r>
      <w:hyperlink r:id="rId55">
        <w:r w:rsidRPr="00EC1BFF">
          <w:rPr>
            <w:rFonts w:cstheme="minorHAnsi"/>
            <w:color w:val="4472C4" w:themeColor="accent1"/>
            <w:sz w:val="20"/>
            <w:szCs w:val="20"/>
            <w:u w:val="single"/>
            <w:lang w:val="en-US"/>
          </w:rPr>
          <w:t>2106</w:t>
        </w:r>
      </w:hyperlink>
      <w:r w:rsidRPr="00EC1BFF">
        <w:rPr>
          <w:rFonts w:cstheme="minorHAnsi"/>
          <w:color w:val="5E5A55"/>
          <w:sz w:val="20"/>
          <w:szCs w:val="20"/>
          <w:lang w:val="en-US"/>
        </w:rPr>
        <w:t>,  </w:t>
      </w:r>
      <w:hyperlink r:id="rId56">
        <w:r w:rsidRPr="00EC1BFF">
          <w:rPr>
            <w:rFonts w:cstheme="minorHAnsi"/>
            <w:color w:val="4472C4" w:themeColor="accent1"/>
            <w:sz w:val="20"/>
            <w:szCs w:val="20"/>
            <w:u w:val="single"/>
            <w:lang w:val="en-US"/>
          </w:rPr>
          <w:t>2122</w:t>
        </w:r>
      </w:hyperlink>
      <w:r w:rsidRPr="00EC1BFF">
        <w:rPr>
          <w:rFonts w:cstheme="minorHAnsi"/>
          <w:color w:val="5E5A55"/>
          <w:sz w:val="20"/>
          <w:szCs w:val="20"/>
          <w:lang w:val="en-US"/>
        </w:rPr>
        <w:t>,  </w:t>
      </w:r>
      <w:hyperlink r:id="rId57">
        <w:r w:rsidRPr="00EC1BFF">
          <w:rPr>
            <w:rFonts w:cstheme="minorHAnsi"/>
            <w:color w:val="4472C4" w:themeColor="accent1"/>
            <w:sz w:val="20"/>
            <w:szCs w:val="20"/>
            <w:u w:val="single"/>
            <w:lang w:val="en-US"/>
          </w:rPr>
          <w:t>2242</w:t>
        </w:r>
      </w:hyperlink>
      <w:r w:rsidRPr="00EC1BFF">
        <w:rPr>
          <w:rFonts w:cstheme="minorHAnsi"/>
          <w:color w:val="5E5A55"/>
          <w:sz w:val="20"/>
          <w:szCs w:val="20"/>
          <w:lang w:val="en-US"/>
        </w:rPr>
        <w:t>,  </w:t>
      </w:r>
      <w:hyperlink r:id="rId58">
        <w:r w:rsidRPr="00EC1BFF">
          <w:rPr>
            <w:rFonts w:cstheme="minorHAnsi"/>
            <w:color w:val="4472C4" w:themeColor="accent1"/>
            <w:sz w:val="20"/>
            <w:szCs w:val="20"/>
            <w:u w:val="single"/>
            <w:lang w:val="en-US"/>
          </w:rPr>
          <w:t>2467</w:t>
        </w:r>
      </w:hyperlink>
      <w:r w:rsidRPr="00EC1BFF">
        <w:rPr>
          <w:rFonts w:cstheme="minorHAnsi"/>
          <w:color w:val="5E5A55"/>
          <w:sz w:val="20"/>
          <w:szCs w:val="20"/>
          <w:lang w:val="en-US"/>
        </w:rPr>
        <w:t xml:space="preserve">, </w:t>
      </w:r>
      <w:r w:rsidRPr="00EC1BFF">
        <w:rPr>
          <w:rFonts w:cstheme="minorHAnsi"/>
          <w:color w:val="000000"/>
          <w:sz w:val="20"/>
          <w:szCs w:val="20"/>
          <w:lang w:val="en-US"/>
        </w:rPr>
        <w:t>and</w:t>
      </w:r>
      <w:r w:rsidRPr="00EC1BFF">
        <w:rPr>
          <w:rFonts w:cstheme="minorHAnsi"/>
          <w:color w:val="5E5A55"/>
          <w:sz w:val="20"/>
          <w:szCs w:val="20"/>
          <w:lang w:val="en-US"/>
        </w:rPr>
        <w:t> </w:t>
      </w:r>
      <w:hyperlink r:id="rId59">
        <w:r w:rsidRPr="00EC1BFF">
          <w:rPr>
            <w:rFonts w:cstheme="minorHAnsi"/>
            <w:color w:val="4472C4" w:themeColor="accent1"/>
            <w:sz w:val="20"/>
            <w:szCs w:val="20"/>
            <w:u w:val="single"/>
            <w:lang w:val="en-US"/>
          </w:rPr>
          <w:t>2493</w:t>
        </w:r>
      </w:hyperlink>
      <w:r w:rsidRPr="00EC1BFF">
        <w:rPr>
          <w:rFonts w:cstheme="minorHAnsi"/>
          <w:color w:val="5E5A55"/>
          <w:sz w:val="20"/>
          <w:szCs w:val="20"/>
          <w:lang w:val="en-US"/>
        </w:rPr>
        <w:t xml:space="preserve"> </w:t>
      </w:r>
      <w:r w:rsidRPr="00EC1BFF">
        <w:rPr>
          <w:rFonts w:cstheme="minorHAnsi"/>
          <w:color w:val="000000"/>
          <w:sz w:val="20"/>
          <w:szCs w:val="20"/>
          <w:lang w:val="en-US"/>
        </w:rPr>
        <w:t>and is bolstered by a number of</w:t>
      </w:r>
      <w:r w:rsidRPr="00EC1BFF">
        <w:rPr>
          <w:rFonts w:cstheme="minorHAnsi"/>
          <w:color w:val="5E5A55"/>
          <w:sz w:val="20"/>
          <w:szCs w:val="20"/>
          <w:lang w:val="en-US"/>
        </w:rPr>
        <w:t> </w:t>
      </w:r>
      <w:hyperlink r:id="rId60">
        <w:r w:rsidRPr="00EC1BFF">
          <w:rPr>
            <w:rFonts w:cstheme="minorHAnsi"/>
            <w:color w:val="4472C4" w:themeColor="accent1"/>
            <w:sz w:val="20"/>
            <w:szCs w:val="20"/>
            <w:u w:val="single"/>
            <w:lang w:val="en-US"/>
          </w:rPr>
          <w:t>related normative frameworks</w:t>
        </w:r>
      </w:hyperlink>
      <w:r w:rsidRPr="00EC1BFF">
        <w:rPr>
          <w:rFonts w:cstheme="minorHAnsi"/>
          <w:color w:val="5E5A55"/>
          <w:sz w:val="20"/>
          <w:szCs w:val="20"/>
          <w:lang w:val="en-US"/>
        </w:rPr>
        <w:t>,</w:t>
      </w:r>
      <w:r w:rsidRPr="00EC1BFF">
        <w:rPr>
          <w:rFonts w:cstheme="minorHAnsi"/>
          <w:color w:val="000000"/>
          <w:sz w:val="20"/>
          <w:szCs w:val="20"/>
          <w:lang w:val="en-US"/>
        </w:rPr>
        <w:t xml:space="preserve"> which make up the broader women, peace, and security (WPS) agenda. UN Women leads on implementing the WPS agenda through research initiatives, data collection, learning exchanges, and documentation of good practices to inform policy and programming.  </w:t>
      </w:r>
    </w:p>
    <w:p w14:paraId="7675BEC8" w14:textId="77777777" w:rsidR="00B86F0A" w:rsidRPr="00EC1BFF" w:rsidRDefault="00B86F0A" w:rsidP="00B86F0A">
      <w:pPr>
        <w:spacing w:before="120" w:after="0" w:line="257" w:lineRule="auto"/>
        <w:jc w:val="both"/>
        <w:rPr>
          <w:rFonts w:cstheme="minorHAnsi"/>
          <w:sz w:val="20"/>
          <w:szCs w:val="20"/>
          <w:lang w:val="en-US"/>
        </w:rPr>
      </w:pPr>
      <w:r w:rsidRPr="001823C0">
        <w:rPr>
          <w:rStyle w:val="normaltextrun"/>
          <w:rFonts w:cstheme="minorHAnsi"/>
          <w:sz w:val="20"/>
          <w:szCs w:val="20"/>
          <w:lang w:val="en-GB"/>
        </w:rPr>
        <w:t xml:space="preserve">The Republic of Moldova is a country with a wide ethnic diversity, with rich cultural and linguistic backgrounds. However, that very diversity is also a reason for significant differences in geo-political preferences and visions regarding which development vector to follow. </w:t>
      </w:r>
      <w:r w:rsidRPr="00EC1BFF">
        <w:rPr>
          <w:rFonts w:cstheme="minorHAnsi"/>
          <w:sz w:val="20"/>
          <w:szCs w:val="20"/>
          <w:lang w:val="en-US"/>
        </w:rPr>
        <w:t xml:space="preserve">Another challenge in the settlement process, which inhibits the interaction between individuals and communities from the opposite banks of </w:t>
      </w:r>
      <w:proofErr w:type="spellStart"/>
      <w:r w:rsidRPr="00EC1BFF">
        <w:rPr>
          <w:rFonts w:cstheme="minorHAnsi"/>
          <w:sz w:val="20"/>
          <w:szCs w:val="20"/>
          <w:lang w:val="en-US"/>
        </w:rPr>
        <w:t>Nistru</w:t>
      </w:r>
      <w:proofErr w:type="spellEnd"/>
      <w:r w:rsidRPr="00EC1BFF">
        <w:rPr>
          <w:rFonts w:cstheme="minorHAnsi"/>
          <w:sz w:val="20"/>
          <w:szCs w:val="20"/>
          <w:lang w:val="en-US"/>
        </w:rPr>
        <w:t xml:space="preserve"> river resulting from the thirty years of protracted conflict. </w:t>
      </w:r>
    </w:p>
    <w:p w14:paraId="1E24E6A9" w14:textId="77777777" w:rsidR="00B86F0A" w:rsidRPr="001823C0" w:rsidRDefault="00B86F0A" w:rsidP="00B86F0A">
      <w:pPr>
        <w:pStyle w:val="paragraph"/>
        <w:spacing w:before="120" w:beforeAutospacing="0" w:after="0" w:afterAutospacing="0"/>
        <w:jc w:val="both"/>
        <w:textAlignment w:val="baseline"/>
        <w:rPr>
          <w:rStyle w:val="normaltextrun"/>
          <w:rFonts w:asciiTheme="minorHAnsi" w:hAnsiTheme="minorHAnsi" w:cstheme="minorHAnsi"/>
          <w:color w:val="000000"/>
          <w:sz w:val="20"/>
          <w:szCs w:val="20"/>
        </w:rPr>
      </w:pPr>
      <w:r w:rsidRPr="10347494">
        <w:rPr>
          <w:rStyle w:val="normaltextrun"/>
          <w:rFonts w:asciiTheme="minorHAnsi" w:hAnsiTheme="minorHAnsi" w:cstheme="minorBidi"/>
          <w:sz w:val="20"/>
          <w:szCs w:val="20"/>
          <w:lang w:val="en-GB"/>
        </w:rPr>
        <w:t>The overall social cohesion within the different groups of the Moldovan population living on the right bank, left bank, in the Security Zone is fragile, according to the United Nations Social Cohesion and Reconciliation Index in Moldova (SCORE), whereas already existent divisions became even more deeply pronounced with the outbreak of the war in Ukraine in February 2022.</w:t>
      </w:r>
      <w:r w:rsidRPr="10347494">
        <w:rPr>
          <w:rFonts w:asciiTheme="minorHAnsi" w:hAnsiTheme="minorHAnsi" w:cstheme="minorBidi"/>
          <w:color w:val="000000"/>
          <w:sz w:val="20"/>
          <w:szCs w:val="20"/>
        </w:rPr>
        <w:t xml:space="preserve"> Women from both banks of </w:t>
      </w:r>
      <w:proofErr w:type="spellStart"/>
      <w:r w:rsidRPr="10347494">
        <w:rPr>
          <w:rFonts w:asciiTheme="minorHAnsi" w:hAnsiTheme="minorHAnsi" w:cstheme="minorBidi"/>
          <w:color w:val="000000"/>
          <w:sz w:val="20"/>
          <w:szCs w:val="20"/>
        </w:rPr>
        <w:t>Nistru</w:t>
      </w:r>
      <w:proofErr w:type="spellEnd"/>
      <w:r w:rsidRPr="10347494">
        <w:rPr>
          <w:rFonts w:asciiTheme="minorHAnsi" w:hAnsiTheme="minorHAnsi" w:cstheme="minorBidi"/>
          <w:color w:val="000000"/>
          <w:sz w:val="20"/>
          <w:szCs w:val="20"/>
        </w:rPr>
        <w:t xml:space="preserve"> river, especially the left bank, are underrepresented in the decision-making structures, including in formal conflict resolution process and, where present, mainly focused on 'feminized' areas of activity such as education, healthcare, social protection and humanitarian aid. Traditional, patriarchal culture that shapes the women’s role dominates, especially on the left bank of </w:t>
      </w:r>
      <w:proofErr w:type="spellStart"/>
      <w:r w:rsidRPr="10347494">
        <w:rPr>
          <w:rFonts w:asciiTheme="minorHAnsi" w:hAnsiTheme="minorHAnsi" w:cstheme="minorBidi"/>
          <w:color w:val="000000"/>
          <w:sz w:val="20"/>
          <w:szCs w:val="20"/>
        </w:rPr>
        <w:t>Nistru</w:t>
      </w:r>
      <w:proofErr w:type="spellEnd"/>
      <w:r w:rsidRPr="10347494">
        <w:rPr>
          <w:rFonts w:asciiTheme="minorHAnsi" w:hAnsiTheme="minorHAnsi" w:cstheme="minorBidi"/>
          <w:color w:val="000000"/>
          <w:sz w:val="20"/>
          <w:szCs w:val="20"/>
        </w:rPr>
        <w:t xml:space="preserve"> river community, </w:t>
      </w:r>
      <w:r w:rsidRPr="10347494">
        <w:rPr>
          <w:rFonts w:asciiTheme="minorHAnsi" w:hAnsiTheme="minorHAnsi" w:cstheme="minorBidi"/>
          <w:color w:val="000000"/>
          <w:sz w:val="20"/>
          <w:szCs w:val="20"/>
        </w:rPr>
        <w:lastRenderedPageBreak/>
        <w:t xml:space="preserve">which remains isolated and has little exposure to sustainable development processes. </w:t>
      </w:r>
      <w:r w:rsidRPr="10347494">
        <w:rPr>
          <w:rFonts w:asciiTheme="minorHAnsi" w:hAnsiTheme="minorHAnsi" w:cstheme="minorBidi"/>
          <w:sz w:val="20"/>
          <w:szCs w:val="20"/>
        </w:rPr>
        <w:t>The most recent Gender Barometer</w:t>
      </w:r>
      <w:r w:rsidRPr="10347494">
        <w:rPr>
          <w:rFonts w:asciiTheme="minorHAnsi" w:hAnsiTheme="minorHAnsi" w:cstheme="minorBidi"/>
          <w:sz w:val="20"/>
          <w:szCs w:val="20"/>
          <w:vertAlign w:val="superscript"/>
        </w:rPr>
        <w:footnoteReference w:id="9"/>
      </w:r>
      <w:r w:rsidRPr="10347494">
        <w:rPr>
          <w:rFonts w:asciiTheme="minorHAnsi" w:hAnsiTheme="minorHAnsi" w:cstheme="minorBidi"/>
          <w:sz w:val="20"/>
          <w:szCs w:val="20"/>
        </w:rPr>
        <w:t xml:space="preserve"> organized on the left bank of </w:t>
      </w:r>
      <w:proofErr w:type="spellStart"/>
      <w:r w:rsidRPr="10347494">
        <w:rPr>
          <w:rFonts w:asciiTheme="minorHAnsi" w:hAnsiTheme="minorHAnsi" w:cstheme="minorBidi"/>
          <w:sz w:val="20"/>
          <w:szCs w:val="20"/>
        </w:rPr>
        <w:t>Nistru</w:t>
      </w:r>
      <w:proofErr w:type="spellEnd"/>
      <w:r w:rsidRPr="10347494">
        <w:rPr>
          <w:rFonts w:asciiTheme="minorHAnsi" w:hAnsiTheme="minorHAnsi" w:cstheme="minorBidi"/>
          <w:sz w:val="20"/>
          <w:szCs w:val="20"/>
        </w:rPr>
        <w:t xml:space="preserve"> river confirmed that girls and boys are educated differently, following a patriarchal pattern which negatively impacts the full and meaningful participation of women’s role in political and peace processes. More specifically, the current value system leans toward setting up a victim profile of women more than the profile of women as agents of peace. </w:t>
      </w:r>
      <w:r w:rsidRPr="10347494">
        <w:rPr>
          <w:rFonts w:asciiTheme="minorHAnsi" w:hAnsiTheme="minorHAnsi" w:cstheme="minorBidi"/>
          <w:color w:val="000000"/>
          <w:sz w:val="20"/>
          <w:szCs w:val="20"/>
        </w:rPr>
        <w:t xml:space="preserve">There is little understanding of gender equality principles or gender-based violence on the left bank of the </w:t>
      </w:r>
      <w:proofErr w:type="spellStart"/>
      <w:r w:rsidRPr="10347494">
        <w:rPr>
          <w:rFonts w:asciiTheme="minorHAnsi" w:hAnsiTheme="minorHAnsi" w:cstheme="minorBidi"/>
          <w:color w:val="000000"/>
          <w:sz w:val="20"/>
          <w:szCs w:val="20"/>
        </w:rPr>
        <w:t>Nistru</w:t>
      </w:r>
      <w:proofErr w:type="spellEnd"/>
      <w:r w:rsidRPr="10347494">
        <w:rPr>
          <w:rFonts w:asciiTheme="minorHAnsi" w:hAnsiTheme="minorHAnsi" w:cstheme="minorBidi"/>
          <w:color w:val="000000"/>
          <w:sz w:val="20"/>
          <w:szCs w:val="20"/>
        </w:rPr>
        <w:t xml:space="preserve"> river, which make the women more vulnerable to human security threats.</w:t>
      </w:r>
    </w:p>
    <w:p w14:paraId="08B1995F" w14:textId="77777777" w:rsidR="00B86F0A" w:rsidRPr="001823C0" w:rsidRDefault="00B86F0A" w:rsidP="00B86F0A">
      <w:pPr>
        <w:pStyle w:val="paragraph"/>
        <w:spacing w:before="120" w:beforeAutospacing="0" w:after="0" w:afterAutospacing="0"/>
        <w:jc w:val="both"/>
        <w:textAlignment w:val="baseline"/>
        <w:rPr>
          <w:rFonts w:asciiTheme="minorHAnsi" w:hAnsiTheme="minorHAnsi" w:cstheme="minorHAnsi"/>
          <w:sz w:val="20"/>
          <w:szCs w:val="20"/>
          <w:lang w:val="en-GB"/>
        </w:rPr>
      </w:pPr>
      <w:r w:rsidRPr="001823C0">
        <w:rPr>
          <w:rStyle w:val="normaltextrun"/>
          <w:rFonts w:asciiTheme="minorHAnsi" w:hAnsiTheme="minorHAnsi" w:cstheme="minorHAnsi"/>
          <w:sz w:val="20"/>
          <w:szCs w:val="20"/>
          <w:lang w:val="en-GB"/>
        </w:rPr>
        <w:t xml:space="preserve">Traditional and new media outlets contribute significantly to promoting social inclusion and community engagement in Moldova. In practice, media development often faces obstacles in the form of insufficient professional preparedness and technical skills, a lack of financial resources and equipment, fragmented legal framework, professionals’ risks and insecurity, other limitations, that can serve as a reason of their reluctance of involvement in delivering peace-driven community projects or initiatives, advancing the Women Peace and Security agenda. </w:t>
      </w:r>
    </w:p>
    <w:p w14:paraId="205578ED" w14:textId="77777777" w:rsidR="00B86F0A" w:rsidRPr="00EC1BFF" w:rsidRDefault="00B86F0A" w:rsidP="00B86F0A">
      <w:pPr>
        <w:spacing w:before="120" w:after="0" w:line="257" w:lineRule="auto"/>
        <w:jc w:val="both"/>
        <w:rPr>
          <w:rFonts w:cstheme="minorHAnsi"/>
          <w:color w:val="000000"/>
          <w:sz w:val="20"/>
          <w:szCs w:val="20"/>
          <w:lang w:val="en-US"/>
        </w:rPr>
      </w:pPr>
      <w:r w:rsidRPr="00EC1BFF">
        <w:rPr>
          <w:rFonts w:cstheme="minorHAnsi"/>
          <w:color w:val="000000"/>
          <w:sz w:val="20"/>
          <w:szCs w:val="20"/>
          <w:lang w:val="en-US"/>
        </w:rPr>
        <w:t xml:space="preserve">Under the Peacebuilding Fund, UN Women, jointly with OHCHR and UNDP, is implementing a two-years project “Building sustainable and inclusive peace, strengthening trust and social cohesion in Moldova” (hereinafter – PBF project) on both banks of the </w:t>
      </w:r>
      <w:proofErr w:type="spellStart"/>
      <w:r w:rsidRPr="00EC1BFF">
        <w:rPr>
          <w:rFonts w:cstheme="minorHAnsi"/>
          <w:color w:val="000000"/>
          <w:sz w:val="20"/>
          <w:szCs w:val="20"/>
          <w:lang w:val="en-US"/>
        </w:rPr>
        <w:t>Nistru</w:t>
      </w:r>
      <w:proofErr w:type="spellEnd"/>
      <w:r w:rsidRPr="00EC1BFF">
        <w:rPr>
          <w:rFonts w:cstheme="minorHAnsi"/>
          <w:color w:val="000000"/>
          <w:sz w:val="20"/>
          <w:szCs w:val="20"/>
          <w:lang w:val="en-US"/>
        </w:rPr>
        <w:t xml:space="preserve"> river. The project seeks to facilitate an enabling environment for improved cross-river cooperation, reduced social tensions and the continuation of the fragile Transnistrian region settlement process in the context of growing regional and domestic geopolitical tensions exacerbated by the war in Ukraine, through the advancement of, and cross-river collaboration on human rights, Women, Peace and Security agenda, and the promotion of equal access to services and through ensuring early intervention to prevent deepening divisions between the populations on either side of the conflict divide which are currently being affected by highly divisive narratives and dis/misinformation.  </w:t>
      </w:r>
    </w:p>
    <w:p w14:paraId="0A0CE468" w14:textId="77777777" w:rsidR="00B86F0A" w:rsidRPr="00EC1BFF" w:rsidRDefault="00B86F0A" w:rsidP="00B86F0A">
      <w:pPr>
        <w:tabs>
          <w:tab w:val="left" w:pos="5865"/>
        </w:tabs>
        <w:spacing w:before="120" w:after="0"/>
        <w:jc w:val="both"/>
        <w:rPr>
          <w:sz w:val="20"/>
          <w:szCs w:val="20"/>
          <w:lang w:val="en-US"/>
        </w:rPr>
      </w:pPr>
      <w:r w:rsidRPr="00EC1BFF">
        <w:rPr>
          <w:sz w:val="20"/>
          <w:szCs w:val="20"/>
          <w:highlight w:val="white"/>
          <w:lang w:val="en-US"/>
        </w:rPr>
        <w:t>UN Women collaborates closely with the media as a key ally in advancing women’s rights, facilitates in-depth media coverage of women’s rights issues continuously, undertakes and supports </w:t>
      </w:r>
      <w:hyperlink r:id="rId61">
        <w:r w:rsidRPr="00EC1BFF">
          <w:rPr>
            <w:color w:val="4472C4" w:themeColor="accent1"/>
            <w:sz w:val="20"/>
            <w:szCs w:val="20"/>
            <w:highlight w:val="white"/>
            <w:lang w:val="en-US"/>
          </w:rPr>
          <w:t>research</w:t>
        </w:r>
      </w:hyperlink>
      <w:r w:rsidRPr="00EC1BFF">
        <w:rPr>
          <w:color w:val="595A5C"/>
          <w:sz w:val="20"/>
          <w:szCs w:val="20"/>
          <w:highlight w:val="white"/>
          <w:lang w:val="en-US"/>
        </w:rPr>
        <w:t> </w:t>
      </w:r>
      <w:r w:rsidRPr="00EC1BFF">
        <w:rPr>
          <w:sz w:val="20"/>
          <w:szCs w:val="20"/>
          <w:highlight w:val="white"/>
          <w:lang w:val="en-US"/>
        </w:rPr>
        <w:t>on the portrayal of women in news, media as well as the entertainment industry</w:t>
      </w:r>
      <w:r w:rsidRPr="00EC1BFF">
        <w:rPr>
          <w:color w:val="595A5C"/>
          <w:sz w:val="20"/>
          <w:szCs w:val="20"/>
          <w:highlight w:val="white"/>
          <w:lang w:val="en-US"/>
        </w:rPr>
        <w:t xml:space="preserve">, </w:t>
      </w:r>
      <w:r w:rsidRPr="00EC1BFF">
        <w:rPr>
          <w:sz w:val="20"/>
          <w:szCs w:val="20"/>
          <w:highlight w:val="white"/>
          <w:lang w:val="en-US"/>
        </w:rPr>
        <w:t>and analyzes codes of conduct used by journalists and media organizations across the world.</w:t>
      </w:r>
      <w:r w:rsidRPr="00EC1BFF">
        <w:rPr>
          <w:sz w:val="20"/>
          <w:szCs w:val="20"/>
          <w:lang w:val="en-US"/>
        </w:rPr>
        <w:t xml:space="preserve">  Since 2010 UN Women in Moldova works at the intersection between gender equality and media to raise awareness among media stakeholders, including through advocacy, specialized workshops and toolkits on Gender-sensitive reporting. </w:t>
      </w:r>
      <w:r>
        <w:rPr>
          <w:rStyle w:val="Referinnotdesubsol"/>
          <w:sz w:val="20"/>
          <w:szCs w:val="20"/>
        </w:rPr>
        <w:footnoteReference w:id="10"/>
      </w:r>
      <w:r w:rsidRPr="00EC1BFF">
        <w:rPr>
          <w:sz w:val="20"/>
          <w:szCs w:val="20"/>
          <w:lang w:val="en-US"/>
        </w:rPr>
        <w:t xml:space="preserve"> Although much has changed since then, including the Law on Ensuring Equal Opportunities</w:t>
      </w:r>
      <w:r>
        <w:rPr>
          <w:rStyle w:val="Referinnotdesubsol"/>
          <w:sz w:val="20"/>
          <w:szCs w:val="20"/>
        </w:rPr>
        <w:footnoteReference w:id="11"/>
      </w:r>
      <w:r w:rsidRPr="00EC1BFF">
        <w:rPr>
          <w:sz w:val="20"/>
          <w:szCs w:val="20"/>
          <w:lang w:val="en-US"/>
        </w:rPr>
        <w:t xml:space="preserve"> and the sanctions mechanisms for discrimination in place, this does not automatically lead to a mind-shift and cannot convince all people to counter and eradicate gender stereotypes. For example, a clear gender imbalance prevails between the main presenters and protagonists of audiovisual programs on the topics of politics, security, and peace processes in Moldova. In specific, these television programs more often suppose exclusively men's presence. This rooted pattern ultimately echoes the general picture of the under-presence of women in peace processes, and what is more, it favors the dynamics to remain unchangeable.</w:t>
      </w:r>
    </w:p>
    <w:p w14:paraId="2BA32820" w14:textId="77777777" w:rsidR="00B86F0A" w:rsidRPr="00EC1BFF" w:rsidRDefault="00B86F0A" w:rsidP="00B86F0A">
      <w:pPr>
        <w:tabs>
          <w:tab w:val="left" w:pos="5865"/>
        </w:tabs>
        <w:spacing w:before="120" w:after="0"/>
        <w:jc w:val="both"/>
        <w:rPr>
          <w:sz w:val="20"/>
          <w:szCs w:val="20"/>
          <w:highlight w:val="white"/>
          <w:lang w:val="en-US"/>
        </w:rPr>
      </w:pPr>
      <w:r w:rsidRPr="00EC1BFF">
        <w:rPr>
          <w:color w:val="212121"/>
          <w:sz w:val="20"/>
          <w:szCs w:val="20"/>
          <w:shd w:val="clear" w:color="auto" w:fill="FFFFFF"/>
          <w:lang w:val="en-US"/>
        </w:rPr>
        <w:t>The media can serve as an effective platform to contribute to the mitigation of tensions and conflicts in communities especially when the media workers/journalists are informed and knowledgeable about  Gender</w:t>
      </w:r>
      <w:r w:rsidRPr="00EC1BFF">
        <w:rPr>
          <w:color w:val="212121"/>
          <w:sz w:val="20"/>
          <w:szCs w:val="20"/>
          <w:lang w:val="en-US"/>
        </w:rPr>
        <w:t xml:space="preserve"> and Conflict</w:t>
      </w:r>
      <w:r w:rsidRPr="00EC1BFF">
        <w:rPr>
          <w:color w:val="212121"/>
          <w:sz w:val="20"/>
          <w:szCs w:val="20"/>
          <w:shd w:val="clear" w:color="auto" w:fill="FFFFFF"/>
          <w:lang w:val="en-US"/>
        </w:rPr>
        <w:t xml:space="preserve">-sensitive reporting, self-safety rules and peace journalism issues, which suggests how to frame events carefully, </w:t>
      </w:r>
      <w:r w:rsidRPr="00EC1BFF">
        <w:rPr>
          <w:sz w:val="20"/>
          <w:szCs w:val="20"/>
          <w:highlight w:val="white"/>
          <w:lang w:val="en-US"/>
        </w:rPr>
        <w:t xml:space="preserve">including how to </w:t>
      </w:r>
      <w:r w:rsidRPr="00EC1BFF">
        <w:rPr>
          <w:color w:val="4472C4" w:themeColor="accent1"/>
          <w:sz w:val="20"/>
          <w:szCs w:val="20"/>
          <w:highlight w:val="white"/>
          <w:lang w:val="en-US"/>
        </w:rPr>
        <w:t>cover </w:t>
      </w:r>
      <w:hyperlink r:id="rId62">
        <w:r w:rsidRPr="00EC1BFF">
          <w:rPr>
            <w:color w:val="4472C4" w:themeColor="accent1"/>
            <w:sz w:val="20"/>
            <w:szCs w:val="20"/>
            <w:highlight w:val="white"/>
            <w:lang w:val="en-US"/>
          </w:rPr>
          <w:t>women portrayal in conflict and peacebuilding</w:t>
        </w:r>
      </w:hyperlink>
      <w:r w:rsidRPr="00EC1BFF">
        <w:rPr>
          <w:color w:val="4472C4" w:themeColor="accent1"/>
          <w:sz w:val="20"/>
          <w:szCs w:val="20"/>
          <w:highlight w:val="white"/>
          <w:lang w:val="en-US"/>
        </w:rPr>
        <w:t xml:space="preserve"> settings</w:t>
      </w:r>
      <w:r w:rsidRPr="00EC1BFF">
        <w:rPr>
          <w:sz w:val="20"/>
          <w:szCs w:val="20"/>
          <w:highlight w:val="white"/>
          <w:lang w:val="en-US"/>
        </w:rPr>
        <w:t xml:space="preserve">, </w:t>
      </w:r>
      <w:r w:rsidRPr="00EC1BFF">
        <w:rPr>
          <w:color w:val="212121"/>
          <w:sz w:val="20"/>
          <w:szCs w:val="20"/>
          <w:shd w:val="clear" w:color="auto" w:fill="FFFFFF"/>
          <w:lang w:val="en-US"/>
        </w:rPr>
        <w:t>create an atmosphere conducive and supportive of peace initiatives and peacebuilding, without relinquish the basic principles of qualitative journalism.</w:t>
      </w:r>
      <w:r w:rsidRPr="00EC1BFF">
        <w:rPr>
          <w:sz w:val="20"/>
          <w:szCs w:val="20"/>
          <w:highlight w:val="white"/>
          <w:lang w:val="en-US"/>
        </w:rPr>
        <w:t xml:space="preserve"> </w:t>
      </w:r>
    </w:p>
    <w:p w14:paraId="2D470BE6" w14:textId="77777777" w:rsidR="00B86F0A" w:rsidRPr="00EC1BFF" w:rsidRDefault="00B86F0A" w:rsidP="00B86F0A">
      <w:pPr>
        <w:tabs>
          <w:tab w:val="left" w:pos="5865"/>
        </w:tabs>
        <w:spacing w:before="120" w:after="0"/>
        <w:jc w:val="both"/>
        <w:rPr>
          <w:sz w:val="20"/>
          <w:szCs w:val="20"/>
          <w:highlight w:val="white"/>
          <w:lang w:val="en-US"/>
        </w:rPr>
      </w:pPr>
      <w:r w:rsidRPr="00EC1BFF">
        <w:rPr>
          <w:sz w:val="20"/>
          <w:szCs w:val="20"/>
          <w:highlight w:val="white"/>
          <w:lang w:val="en-US"/>
        </w:rPr>
        <w:t xml:space="preserve">The PBF project aims to facilitate creation of media professional networks by delivering trainings on Gender and Conflict-sensitive reporting </w:t>
      </w:r>
      <w:r w:rsidRPr="00EC1BFF">
        <w:rPr>
          <w:sz w:val="20"/>
          <w:szCs w:val="20"/>
          <w:highlight w:val="white"/>
          <w:shd w:val="clear" w:color="auto" w:fill="FFFFFF"/>
          <w:lang w:val="en-US"/>
        </w:rPr>
        <w:t>and</w:t>
      </w:r>
      <w:r w:rsidRPr="00EC1BFF">
        <w:rPr>
          <w:color w:val="212121"/>
          <w:sz w:val="20"/>
          <w:szCs w:val="20"/>
          <w:shd w:val="clear" w:color="auto" w:fill="FFFFFF"/>
          <w:lang w:val="en-US"/>
        </w:rPr>
        <w:t xml:space="preserve"> supporting media initiatives that address key drivers of conflict and insecurity</w:t>
      </w:r>
      <w:r w:rsidRPr="00EC1BFF">
        <w:rPr>
          <w:color w:val="212121"/>
          <w:sz w:val="20"/>
          <w:szCs w:val="20"/>
          <w:lang w:val="en-US"/>
        </w:rPr>
        <w:t xml:space="preserve"> in local communities</w:t>
      </w:r>
      <w:r w:rsidRPr="00EC1BFF">
        <w:rPr>
          <w:color w:val="000000" w:themeColor="text1"/>
          <w:sz w:val="20"/>
          <w:szCs w:val="20"/>
          <w:lang w:val="en-US"/>
        </w:rPr>
        <w:t xml:space="preserve"> and the country at large.</w:t>
      </w:r>
    </w:p>
    <w:p w14:paraId="19A039D8" w14:textId="77777777" w:rsidR="00B86F0A" w:rsidRPr="00EC1BFF" w:rsidRDefault="00B86F0A" w:rsidP="00B86F0A">
      <w:pPr>
        <w:tabs>
          <w:tab w:val="left" w:pos="5865"/>
        </w:tabs>
        <w:spacing w:before="120" w:after="0"/>
        <w:jc w:val="both"/>
        <w:rPr>
          <w:color w:val="000000"/>
          <w:sz w:val="20"/>
          <w:szCs w:val="20"/>
          <w:lang w:val="en-US"/>
        </w:rPr>
      </w:pPr>
      <w:r w:rsidRPr="00EC1BFF">
        <w:rPr>
          <w:color w:val="000000" w:themeColor="text1"/>
          <w:sz w:val="20"/>
          <w:szCs w:val="20"/>
          <w:lang w:val="en-US"/>
        </w:rPr>
        <w:t>It is imperative for media professionals, regardless of political tensions, to be sensitized on the importance of reporting in a well-researched, factual, and non-biased way, to respect gender balance, avoid gender stereotypes and narrow perspectives on the root-causes of conflict.</w:t>
      </w:r>
    </w:p>
    <w:p w14:paraId="32D7CB4B" w14:textId="77777777" w:rsidR="00B86F0A" w:rsidRPr="00EC1BFF" w:rsidRDefault="00B86F0A" w:rsidP="00B86F0A">
      <w:pPr>
        <w:tabs>
          <w:tab w:val="left" w:pos="7305"/>
        </w:tabs>
        <w:spacing w:before="120" w:after="0"/>
        <w:jc w:val="both"/>
        <w:rPr>
          <w:rFonts w:cstheme="minorHAnsi"/>
          <w:b/>
          <w:color w:val="4472C4" w:themeColor="accent1"/>
          <w:sz w:val="20"/>
          <w:szCs w:val="20"/>
          <w:lang w:val="en-US"/>
        </w:rPr>
      </w:pPr>
      <w:r w:rsidRPr="00EC1BFF">
        <w:rPr>
          <w:b/>
          <w:bCs/>
          <w:color w:val="4472C4" w:themeColor="accent1"/>
          <w:sz w:val="20"/>
          <w:szCs w:val="20"/>
          <w:lang w:val="en-US"/>
        </w:rPr>
        <w:t>Scope of work</w:t>
      </w:r>
    </w:p>
    <w:p w14:paraId="1B9EBC16" w14:textId="77777777" w:rsidR="00B86F0A" w:rsidRPr="00EC1BFF" w:rsidRDefault="00B86F0A" w:rsidP="00B86F0A">
      <w:pPr>
        <w:tabs>
          <w:tab w:val="left" w:pos="5865"/>
        </w:tabs>
        <w:spacing w:before="120" w:after="0"/>
        <w:jc w:val="both"/>
        <w:rPr>
          <w:rStyle w:val="normaltextrun"/>
          <w:color w:val="000000" w:themeColor="text1"/>
          <w:sz w:val="20"/>
          <w:szCs w:val="20"/>
          <w:lang w:val="en-US"/>
        </w:rPr>
      </w:pPr>
      <w:r w:rsidRPr="00EC1BFF">
        <w:rPr>
          <w:sz w:val="20"/>
          <w:szCs w:val="20"/>
          <w:lang w:val="en-US"/>
        </w:rPr>
        <w:t xml:space="preserve">Through this Call for Proposal, UN Women within the Peacebuilding Fund’s project aims to contract a company/organization or a consortium of companies/organizations (hereinafter “the contractor”), that will </w:t>
      </w:r>
      <w:r w:rsidRPr="00EC1BFF">
        <w:rPr>
          <w:sz w:val="20"/>
          <w:szCs w:val="20"/>
          <w:lang w:val="en-US"/>
        </w:rPr>
        <w:lastRenderedPageBreak/>
        <w:t xml:space="preserve">conceptualize and implement an innovative capacity building program, strengthening traditional and non-traditional media outlets through institutional development, providing trainings on Gender and Conflict-sensitive reporting, and will build networks for joint creation and experience sharing among journalists, editors, producers, and other media professionals from both banks of the </w:t>
      </w:r>
      <w:proofErr w:type="spellStart"/>
      <w:r w:rsidRPr="00EC1BFF">
        <w:rPr>
          <w:sz w:val="20"/>
          <w:szCs w:val="20"/>
          <w:lang w:val="en-US"/>
        </w:rPr>
        <w:t>Nistru</w:t>
      </w:r>
      <w:proofErr w:type="spellEnd"/>
      <w:r w:rsidRPr="00EC1BFF">
        <w:rPr>
          <w:sz w:val="20"/>
          <w:szCs w:val="20"/>
          <w:lang w:val="en-US"/>
        </w:rPr>
        <w:t xml:space="preserve"> river.</w:t>
      </w:r>
    </w:p>
    <w:p w14:paraId="33A2688B" w14:textId="77777777" w:rsidR="00B86F0A" w:rsidRPr="00EC1BFF" w:rsidRDefault="00B86F0A" w:rsidP="00B86F0A">
      <w:pPr>
        <w:tabs>
          <w:tab w:val="left" w:pos="5865"/>
        </w:tabs>
        <w:spacing w:before="120" w:after="0"/>
        <w:jc w:val="both"/>
        <w:rPr>
          <w:rStyle w:val="normaltextrun"/>
          <w:color w:val="000000" w:themeColor="text1"/>
          <w:sz w:val="20"/>
          <w:szCs w:val="20"/>
          <w:lang w:val="en-US"/>
        </w:rPr>
      </w:pPr>
      <w:r w:rsidRPr="00EC1BFF">
        <w:rPr>
          <w:rStyle w:val="normaltextrun"/>
          <w:color w:val="000000" w:themeColor="text1"/>
          <w:sz w:val="20"/>
          <w:szCs w:val="20"/>
          <w:lang w:val="en-US"/>
        </w:rPr>
        <w:t>Activities should challenge gender stereotypes and discrimination in reporting in general and around the conflict and broader peacebuilding context, in specific (i.e. view of women as victims of conflict, rather than agents of peace) and build the capacity of media professionals to report in a well-researched, factual, and non-biased way to avoid narrow perspectives on the root-causes of conflict.</w:t>
      </w:r>
    </w:p>
    <w:p w14:paraId="78915A16" w14:textId="77777777" w:rsidR="00B86F0A" w:rsidRPr="00EC1BFF" w:rsidRDefault="00B86F0A" w:rsidP="00B86F0A">
      <w:pPr>
        <w:tabs>
          <w:tab w:val="left" w:pos="5865"/>
        </w:tabs>
        <w:spacing w:before="120" w:after="0"/>
        <w:jc w:val="both"/>
        <w:rPr>
          <w:sz w:val="20"/>
          <w:szCs w:val="20"/>
          <w:lang w:val="en-US"/>
        </w:rPr>
      </w:pPr>
      <w:r w:rsidRPr="00EC1BFF">
        <w:rPr>
          <w:color w:val="000000" w:themeColor="text1"/>
          <w:sz w:val="20"/>
          <w:szCs w:val="20"/>
          <w:highlight w:val="white"/>
          <w:lang w:val="en-US"/>
        </w:rPr>
        <w:t xml:space="preserve">Under the overall guidance of the </w:t>
      </w:r>
      <w:proofErr w:type="spellStart"/>
      <w:r w:rsidRPr="00EC1BFF">
        <w:rPr>
          <w:color w:val="000000" w:themeColor="text1"/>
          <w:sz w:val="20"/>
          <w:szCs w:val="20"/>
          <w:highlight w:val="white"/>
          <w:lang w:val="en-US"/>
        </w:rPr>
        <w:t>Programme</w:t>
      </w:r>
      <w:proofErr w:type="spellEnd"/>
      <w:r w:rsidRPr="00EC1BFF">
        <w:rPr>
          <w:color w:val="000000" w:themeColor="text1"/>
          <w:sz w:val="20"/>
          <w:szCs w:val="20"/>
          <w:highlight w:val="white"/>
          <w:lang w:val="en-US"/>
        </w:rPr>
        <w:t xml:space="preserve"> Officer on Women, Peace and Security and </w:t>
      </w:r>
      <w:proofErr w:type="spellStart"/>
      <w:r w:rsidRPr="00EC1BFF">
        <w:rPr>
          <w:color w:val="000000" w:themeColor="text1"/>
          <w:sz w:val="20"/>
          <w:szCs w:val="20"/>
          <w:highlight w:val="white"/>
          <w:lang w:val="en-US"/>
        </w:rPr>
        <w:t>Programme</w:t>
      </w:r>
      <w:proofErr w:type="spellEnd"/>
      <w:r w:rsidRPr="00EC1BFF">
        <w:rPr>
          <w:color w:val="000000" w:themeColor="text1"/>
          <w:sz w:val="20"/>
          <w:szCs w:val="20"/>
          <w:highlight w:val="white"/>
          <w:lang w:val="en-US"/>
        </w:rPr>
        <w:t xml:space="preserve"> Analyst on Women in Leadership and Governance (WILG), and under the direct supervision of the Project Officer on Gender Equality in Peacebuilding, the selected company/organization will be responsible for the delivery of the following tasks:</w:t>
      </w:r>
    </w:p>
    <w:p w14:paraId="7B39E3AB" w14:textId="77777777" w:rsidR="00B86F0A" w:rsidRPr="00EC1BFF" w:rsidRDefault="00B86F0A" w:rsidP="00B86F0A">
      <w:pPr>
        <w:tabs>
          <w:tab w:val="left" w:pos="5865"/>
        </w:tabs>
        <w:spacing w:before="120" w:after="0"/>
        <w:jc w:val="both"/>
        <w:rPr>
          <w:color w:val="000000"/>
          <w:sz w:val="20"/>
          <w:szCs w:val="20"/>
          <w:lang w:val="en-US"/>
        </w:rPr>
      </w:pPr>
      <w:r w:rsidRPr="00EC1BFF">
        <w:rPr>
          <w:b/>
          <w:bCs/>
          <w:sz w:val="20"/>
          <w:szCs w:val="20"/>
          <w:lang w:val="en-US"/>
        </w:rPr>
        <w:t>Task 1:</w:t>
      </w:r>
      <w:r w:rsidRPr="00EC1BFF">
        <w:rPr>
          <w:color w:val="000000" w:themeColor="text1"/>
          <w:sz w:val="20"/>
          <w:szCs w:val="20"/>
          <w:lang w:val="en-US"/>
        </w:rPr>
        <w:t xml:space="preserve"> Elaborate a methodology and work plan containing specific activities and indicating corresponding team members responsible for each activity. Define the methodology and criteria for the selection of participants for the activities envisaged, taking into account </w:t>
      </w:r>
      <w:r w:rsidRPr="00EC1BFF">
        <w:rPr>
          <w:sz w:val="20"/>
          <w:szCs w:val="20"/>
          <w:lang w:val="en-US"/>
        </w:rPr>
        <w:t xml:space="preserve">the recommended requirement that </w:t>
      </w:r>
      <w:r w:rsidRPr="00EC1BFF">
        <w:rPr>
          <w:color w:val="000000" w:themeColor="text1"/>
          <w:sz w:val="20"/>
          <w:szCs w:val="20"/>
          <w:highlight w:val="white"/>
          <w:lang w:val="en-US"/>
        </w:rPr>
        <w:t xml:space="preserve">at least 50% of beneficiaries are women and at least 40% of total number are young people (18-35 years old). </w:t>
      </w:r>
    </w:p>
    <w:p w14:paraId="76E003B0" w14:textId="77777777" w:rsidR="00B86F0A" w:rsidRPr="00EC1BFF" w:rsidRDefault="00B86F0A" w:rsidP="00B86F0A">
      <w:pPr>
        <w:tabs>
          <w:tab w:val="left" w:pos="5865"/>
        </w:tabs>
        <w:spacing w:before="120" w:after="0"/>
        <w:jc w:val="both"/>
        <w:rPr>
          <w:sz w:val="20"/>
          <w:szCs w:val="20"/>
          <w:lang w:val="en-US"/>
        </w:rPr>
      </w:pPr>
      <w:r w:rsidRPr="00EC1BFF">
        <w:rPr>
          <w:b/>
          <w:bCs/>
          <w:sz w:val="20"/>
          <w:szCs w:val="20"/>
          <w:lang w:val="en-US"/>
        </w:rPr>
        <w:t xml:space="preserve">Task 2: </w:t>
      </w:r>
      <w:r w:rsidRPr="00EC1BFF">
        <w:rPr>
          <w:sz w:val="20"/>
          <w:szCs w:val="20"/>
          <w:lang w:val="en-US"/>
        </w:rPr>
        <w:t xml:space="preserve">Organize a series of trainings (at least 3 two-days in-person trainings) for media practitioners from both banks of the </w:t>
      </w:r>
      <w:proofErr w:type="spellStart"/>
      <w:r w:rsidRPr="00EC1BFF">
        <w:rPr>
          <w:sz w:val="20"/>
          <w:szCs w:val="20"/>
          <w:lang w:val="en-US"/>
        </w:rPr>
        <w:t>Nistru</w:t>
      </w:r>
      <w:proofErr w:type="spellEnd"/>
      <w:r w:rsidRPr="00EC1BFF">
        <w:rPr>
          <w:sz w:val="20"/>
          <w:szCs w:val="20"/>
          <w:lang w:val="en-US"/>
        </w:rPr>
        <w:t xml:space="preserve"> river (traditional outlets – newspapers, radio, TV and new: bloggers, reporters, social media activists, influencers, as well as PR professionals, editors, photographers, camera operators etc.) on Gender and Conflict-sensitive reporting, covering at least 50 media professionals.</w:t>
      </w:r>
    </w:p>
    <w:p w14:paraId="0AFA7EC9" w14:textId="77777777" w:rsidR="00B86F0A" w:rsidRPr="00EC1BFF" w:rsidRDefault="00B86F0A" w:rsidP="00B86F0A">
      <w:pPr>
        <w:tabs>
          <w:tab w:val="left" w:pos="5865"/>
        </w:tabs>
        <w:spacing w:before="120" w:after="0"/>
        <w:jc w:val="both"/>
        <w:rPr>
          <w:i/>
          <w:iCs/>
          <w:sz w:val="20"/>
          <w:szCs w:val="20"/>
          <w:lang w:val="en-US"/>
        </w:rPr>
      </w:pPr>
      <w:r w:rsidRPr="00EC1BFF">
        <w:rPr>
          <w:i/>
          <w:iCs/>
          <w:sz w:val="20"/>
          <w:szCs w:val="20"/>
          <w:lang w:val="en-US"/>
        </w:rPr>
        <w:t xml:space="preserve">Note: This cycle of training activities is targeting 50 media professionals from both banks of the </w:t>
      </w:r>
      <w:proofErr w:type="spellStart"/>
      <w:r w:rsidRPr="00EC1BFF">
        <w:rPr>
          <w:i/>
          <w:iCs/>
          <w:sz w:val="20"/>
          <w:szCs w:val="20"/>
          <w:lang w:val="en-US"/>
        </w:rPr>
        <w:t>Nistru</w:t>
      </w:r>
      <w:proofErr w:type="spellEnd"/>
      <w:r w:rsidRPr="00EC1BFF">
        <w:rPr>
          <w:i/>
          <w:iCs/>
          <w:sz w:val="20"/>
          <w:szCs w:val="20"/>
          <w:lang w:val="en-US"/>
        </w:rPr>
        <w:t xml:space="preserve"> river and is expected to contribute to the strengthening of the professionalism of beneficiaries on non-stereotyped reporting, fighting prejudices, and gendered misinformation.</w:t>
      </w:r>
    </w:p>
    <w:p w14:paraId="46DEA4A2" w14:textId="77777777" w:rsidR="00B86F0A" w:rsidRPr="00EC1BFF" w:rsidRDefault="00B86F0A" w:rsidP="00B86F0A">
      <w:pPr>
        <w:tabs>
          <w:tab w:val="left" w:pos="5865"/>
        </w:tabs>
        <w:spacing w:before="120" w:after="0"/>
        <w:jc w:val="both"/>
        <w:rPr>
          <w:sz w:val="20"/>
          <w:szCs w:val="20"/>
          <w:lang w:val="en-US"/>
        </w:rPr>
      </w:pPr>
      <w:r w:rsidRPr="00EC1BFF">
        <w:rPr>
          <w:b/>
          <w:bCs/>
          <w:sz w:val="20"/>
          <w:szCs w:val="20"/>
          <w:lang w:val="en-US"/>
        </w:rPr>
        <w:t xml:space="preserve">Task 3: </w:t>
      </w:r>
      <w:r w:rsidRPr="00EC1BFF">
        <w:rPr>
          <w:sz w:val="20"/>
          <w:szCs w:val="20"/>
          <w:lang w:val="en-US"/>
        </w:rPr>
        <w:t>Develop at least 2 practical tools, knowledge products (guides, codes of conduct, recommendations, checklist, infographics, etc.) on Gender and Conflict-sensitive reporting.</w:t>
      </w:r>
    </w:p>
    <w:p w14:paraId="665EBCDB" w14:textId="77777777" w:rsidR="00B86F0A" w:rsidRPr="00EC1BFF" w:rsidRDefault="00B86F0A" w:rsidP="00B86F0A">
      <w:pPr>
        <w:tabs>
          <w:tab w:val="left" w:pos="5865"/>
        </w:tabs>
        <w:spacing w:before="120" w:after="0"/>
        <w:jc w:val="both"/>
        <w:rPr>
          <w:sz w:val="20"/>
          <w:szCs w:val="20"/>
          <w:lang w:val="en-US"/>
        </w:rPr>
      </w:pPr>
      <w:r w:rsidRPr="00EC1BFF">
        <w:rPr>
          <w:sz w:val="20"/>
          <w:szCs w:val="20"/>
          <w:lang w:val="en-US"/>
        </w:rPr>
        <w:t>The tools and knowledge products should contain both, general considerations of reporting in conflict settings and Transnistrian settlement process-specific context recommendations, including the right usage of conflict-sensitive terminology, and gender-sensitive language. These materials aim to increase media professionals’ literacy, support them in contributing to eliminating existing divisive narratives and providing solutions for inclusive peace and should be presented during the training sessions, encouraging participants to use them in addressing gender imbalances and gaps in conflict settings reporting.</w:t>
      </w:r>
    </w:p>
    <w:p w14:paraId="5B800DE0" w14:textId="77777777" w:rsidR="00B86F0A" w:rsidRPr="00EC1BFF" w:rsidRDefault="00B86F0A" w:rsidP="00B86F0A">
      <w:pPr>
        <w:tabs>
          <w:tab w:val="left" w:pos="5865"/>
        </w:tabs>
        <w:spacing w:before="120" w:after="0" w:line="257" w:lineRule="auto"/>
        <w:jc w:val="both"/>
        <w:rPr>
          <w:sz w:val="20"/>
          <w:szCs w:val="20"/>
          <w:lang w:val="en-US"/>
        </w:rPr>
      </w:pPr>
      <w:r w:rsidRPr="00EC1BFF">
        <w:rPr>
          <w:b/>
          <w:bCs/>
          <w:sz w:val="20"/>
          <w:szCs w:val="20"/>
          <w:lang w:val="en-US"/>
        </w:rPr>
        <w:t xml:space="preserve">Task 4: </w:t>
      </w:r>
      <w:r w:rsidRPr="00EC1BFF">
        <w:rPr>
          <w:sz w:val="20"/>
          <w:szCs w:val="20"/>
          <w:lang w:val="en-US"/>
        </w:rPr>
        <w:t>Organize a competition</w:t>
      </w:r>
      <w:r w:rsidRPr="00EC1BFF">
        <w:rPr>
          <w:b/>
          <w:bCs/>
          <w:sz w:val="20"/>
          <w:szCs w:val="20"/>
          <w:lang w:val="en-US"/>
        </w:rPr>
        <w:t xml:space="preserve"> </w:t>
      </w:r>
      <w:r w:rsidRPr="00EC1BFF">
        <w:rPr>
          <w:sz w:val="20"/>
          <w:szCs w:val="20"/>
          <w:lang w:val="en-US"/>
        </w:rPr>
        <w:t>for media CSOs/portals (concept, procedure, application forms, etc. agreed upon with the UN Women project team) to strengthen their ability to engage in peacebuilding efforts from human security and gender perspective, by providing to winners (up to 4 media CSOs) institutional support, directed, but not limited to:</w:t>
      </w:r>
    </w:p>
    <w:p w14:paraId="5AA12EED" w14:textId="77777777" w:rsidR="00B86F0A" w:rsidRDefault="00B86F0A" w:rsidP="00B86F0A">
      <w:pPr>
        <w:pStyle w:val="Listparagraf"/>
        <w:numPr>
          <w:ilvl w:val="0"/>
          <w:numId w:val="33"/>
        </w:numPr>
        <w:spacing w:after="160" w:line="257" w:lineRule="auto"/>
        <w:contextualSpacing/>
        <w:jc w:val="both"/>
        <w:rPr>
          <w:color w:val="000000" w:themeColor="text1"/>
        </w:rPr>
      </w:pPr>
      <w:r w:rsidRPr="74818011">
        <w:t>Developing and adapting of gender-sensitive internal policies</w:t>
      </w:r>
      <w:r w:rsidRPr="74818011">
        <w:rPr>
          <w:color w:val="000000" w:themeColor="text1"/>
        </w:rPr>
        <w:t xml:space="preserve"> and integrate gender equality in their internal structures</w:t>
      </w:r>
      <w:r w:rsidRPr="74818011">
        <w:t xml:space="preserve"> strategies;</w:t>
      </w:r>
    </w:p>
    <w:p w14:paraId="74923128" w14:textId="77777777" w:rsidR="00B86F0A" w:rsidRDefault="00B86F0A" w:rsidP="00B86F0A">
      <w:pPr>
        <w:pStyle w:val="Listparagraf"/>
        <w:numPr>
          <w:ilvl w:val="0"/>
          <w:numId w:val="33"/>
        </w:numPr>
        <w:spacing w:after="160" w:line="257" w:lineRule="auto"/>
        <w:contextualSpacing/>
        <w:jc w:val="both"/>
        <w:rPr>
          <w:color w:val="000000" w:themeColor="text1"/>
        </w:rPr>
      </w:pPr>
      <w:r w:rsidRPr="74818011">
        <w:rPr>
          <w:color w:val="000000" w:themeColor="text1"/>
        </w:rPr>
        <w:t>Strengthening the professional capacities of the staff of the organization</w:t>
      </w:r>
      <w:r>
        <w:rPr>
          <w:color w:val="000000" w:themeColor="text1"/>
        </w:rPr>
        <w:t>;</w:t>
      </w:r>
    </w:p>
    <w:p w14:paraId="2774BD6D" w14:textId="77777777" w:rsidR="00B86F0A" w:rsidRPr="0084674D" w:rsidRDefault="00B86F0A" w:rsidP="00B86F0A">
      <w:pPr>
        <w:pStyle w:val="Listparagraf"/>
        <w:numPr>
          <w:ilvl w:val="0"/>
          <w:numId w:val="33"/>
        </w:numPr>
        <w:spacing w:after="160" w:line="257" w:lineRule="auto"/>
        <w:contextualSpacing/>
        <w:jc w:val="both"/>
      </w:pPr>
      <w:r w:rsidRPr="125D30BC">
        <w:t>Updating of media formats and techniques to stay afloat and ensure the sustainability of media CSOs</w:t>
      </w:r>
      <w:r w:rsidRPr="125D30BC">
        <w:rPr>
          <w:i/>
          <w:iCs/>
        </w:rPr>
        <w:t xml:space="preserve"> </w:t>
      </w:r>
      <w:r w:rsidRPr="0084674D">
        <w:t>despite the many disruptive effects of technology, proliferation of social media, and rise of the internet.</w:t>
      </w:r>
    </w:p>
    <w:p w14:paraId="4493B5AC" w14:textId="77777777" w:rsidR="00B86F0A" w:rsidRDefault="00B86F0A" w:rsidP="00B86F0A">
      <w:pPr>
        <w:pStyle w:val="Listparagraf"/>
        <w:numPr>
          <w:ilvl w:val="0"/>
          <w:numId w:val="33"/>
        </w:numPr>
        <w:spacing w:after="160" w:line="257" w:lineRule="auto"/>
        <w:contextualSpacing/>
        <w:jc w:val="both"/>
      </w:pPr>
      <w:r w:rsidRPr="74818011">
        <w:t>Media professionals’ security awareness raising along with security equipment assistance (e.g. GPS trackers, surveillance cameras, secured web domains, antivirus software, etc.).</w:t>
      </w:r>
    </w:p>
    <w:p w14:paraId="71AD4E5D" w14:textId="77777777" w:rsidR="00B86F0A" w:rsidRPr="00EC1BFF" w:rsidRDefault="00B86F0A" w:rsidP="00B86F0A">
      <w:pPr>
        <w:tabs>
          <w:tab w:val="left" w:pos="5865"/>
        </w:tabs>
        <w:spacing w:line="257" w:lineRule="auto"/>
        <w:jc w:val="both"/>
        <w:rPr>
          <w:i/>
          <w:iCs/>
          <w:sz w:val="20"/>
          <w:szCs w:val="20"/>
          <w:lang w:val="en-US"/>
        </w:rPr>
      </w:pPr>
      <w:r w:rsidRPr="00EC1BFF">
        <w:rPr>
          <w:i/>
          <w:iCs/>
          <w:sz w:val="20"/>
          <w:szCs w:val="20"/>
          <w:lang w:val="en-US"/>
        </w:rPr>
        <w:t xml:space="preserve">Note: Traditional media outlets and new ones from both banks of the </w:t>
      </w:r>
      <w:proofErr w:type="spellStart"/>
      <w:r w:rsidRPr="00EC1BFF">
        <w:rPr>
          <w:i/>
          <w:iCs/>
          <w:sz w:val="20"/>
          <w:szCs w:val="20"/>
          <w:lang w:val="en-US"/>
        </w:rPr>
        <w:t>Nistru</w:t>
      </w:r>
      <w:proofErr w:type="spellEnd"/>
      <w:r w:rsidRPr="00EC1BFF">
        <w:rPr>
          <w:i/>
          <w:iCs/>
          <w:sz w:val="20"/>
          <w:szCs w:val="20"/>
          <w:lang w:val="en-US"/>
        </w:rPr>
        <w:t xml:space="preserve"> river should be involved, on equal footing, ensuring in this way continuity, inclusiveness, and consistency of development efforts.</w:t>
      </w:r>
    </w:p>
    <w:p w14:paraId="20A43F8C" w14:textId="77777777" w:rsidR="00B86F0A" w:rsidRPr="00EC1BFF" w:rsidRDefault="00B86F0A" w:rsidP="00B86F0A">
      <w:pPr>
        <w:tabs>
          <w:tab w:val="left" w:pos="5865"/>
        </w:tabs>
        <w:jc w:val="both"/>
        <w:rPr>
          <w:sz w:val="20"/>
          <w:szCs w:val="20"/>
          <w:lang w:val="en-US"/>
        </w:rPr>
      </w:pPr>
      <w:r w:rsidRPr="00EC1BFF">
        <w:rPr>
          <w:b/>
          <w:bCs/>
          <w:sz w:val="20"/>
          <w:szCs w:val="20"/>
          <w:lang w:val="en-US"/>
        </w:rPr>
        <w:t>Task 5:</w:t>
      </w:r>
      <w:r w:rsidRPr="00EC1BFF">
        <w:rPr>
          <w:sz w:val="20"/>
          <w:szCs w:val="20"/>
          <w:lang w:val="en-US"/>
        </w:rPr>
        <w:t xml:space="preserve"> Support 7 joint initiatives between media outlets on both banks (creation of joint media products, video testimonials, human stories, short documentary films, other approaches and ideas performed in an innovative way about social problems caused by the conflict, its influence on women and girls, and/or the visions on women’s agency in building and sustaining peace).</w:t>
      </w:r>
    </w:p>
    <w:p w14:paraId="582697C7" w14:textId="77777777" w:rsidR="00B86F0A" w:rsidRPr="00EC1BFF" w:rsidRDefault="00B86F0A" w:rsidP="00B86F0A">
      <w:pPr>
        <w:tabs>
          <w:tab w:val="left" w:pos="5865"/>
        </w:tabs>
        <w:jc w:val="both"/>
        <w:rPr>
          <w:i/>
          <w:iCs/>
          <w:sz w:val="20"/>
          <w:szCs w:val="20"/>
          <w:lang w:val="en-US"/>
        </w:rPr>
      </w:pPr>
      <w:r w:rsidRPr="00EC1BFF">
        <w:rPr>
          <w:i/>
          <w:iCs/>
          <w:sz w:val="20"/>
          <w:szCs w:val="20"/>
          <w:lang w:val="en-US"/>
        </w:rPr>
        <w:lastRenderedPageBreak/>
        <w:t xml:space="preserve">Note: In these joint initiatives, the participants in the capacity building activities and beneficiaries of institutional support should be primarily targeted. It can be undertaken as a final assignment to practice newly acquired knowledge and skills in Gender and Conflict-sensitive reporting. </w:t>
      </w:r>
    </w:p>
    <w:p w14:paraId="5B9996CA" w14:textId="77777777" w:rsidR="00B86F0A" w:rsidRPr="00EC1BFF" w:rsidRDefault="00B86F0A" w:rsidP="00B86F0A">
      <w:pPr>
        <w:tabs>
          <w:tab w:val="left" w:pos="5865"/>
        </w:tabs>
        <w:spacing w:line="257" w:lineRule="auto"/>
        <w:jc w:val="both"/>
        <w:rPr>
          <w:sz w:val="20"/>
          <w:szCs w:val="20"/>
          <w:lang w:val="en-US"/>
        </w:rPr>
      </w:pPr>
      <w:r w:rsidRPr="00EC1BFF">
        <w:rPr>
          <w:b/>
          <w:bCs/>
          <w:sz w:val="20"/>
          <w:szCs w:val="20"/>
          <w:lang w:val="en-US"/>
        </w:rPr>
        <w:t>Task 6:</w:t>
      </w:r>
      <w:r w:rsidRPr="00EC1BFF">
        <w:rPr>
          <w:sz w:val="20"/>
          <w:szCs w:val="20"/>
          <w:lang w:val="en-US"/>
        </w:rPr>
        <w:t xml:space="preserve"> Organize a competition for media professionals (concept, procedure, application forms, selection criteria etc. agreed with UN Women project Team) to highlight their efforts and contribution in peacebuilding. </w:t>
      </w:r>
    </w:p>
    <w:p w14:paraId="2E3AB9FF" w14:textId="77777777" w:rsidR="00B86F0A" w:rsidRPr="00EC1BFF" w:rsidRDefault="00B86F0A" w:rsidP="00B86F0A">
      <w:pPr>
        <w:tabs>
          <w:tab w:val="left" w:pos="5865"/>
        </w:tabs>
        <w:spacing w:line="257" w:lineRule="auto"/>
        <w:jc w:val="both"/>
        <w:rPr>
          <w:i/>
          <w:iCs/>
          <w:sz w:val="20"/>
          <w:szCs w:val="20"/>
          <w:lang w:val="en-US"/>
        </w:rPr>
      </w:pPr>
      <w:r w:rsidRPr="00EC1BFF">
        <w:rPr>
          <w:i/>
          <w:iCs/>
          <w:sz w:val="20"/>
          <w:szCs w:val="20"/>
          <w:lang w:val="en-US"/>
        </w:rPr>
        <w:t xml:space="preserve">Note: The materials produced in course of the abovementioned activity (Task 5) as well as other thematically related materials can be submitted for participation in this competition by every interested media professional from both banks of the </w:t>
      </w:r>
      <w:proofErr w:type="spellStart"/>
      <w:r w:rsidRPr="00EC1BFF">
        <w:rPr>
          <w:i/>
          <w:iCs/>
          <w:sz w:val="20"/>
          <w:szCs w:val="20"/>
          <w:lang w:val="en-US"/>
        </w:rPr>
        <w:t>Nistru</w:t>
      </w:r>
      <w:proofErr w:type="spellEnd"/>
      <w:r w:rsidRPr="00EC1BFF">
        <w:rPr>
          <w:i/>
          <w:iCs/>
          <w:sz w:val="20"/>
          <w:szCs w:val="20"/>
          <w:lang w:val="en-US"/>
        </w:rPr>
        <w:t xml:space="preserve"> river. An independent panel of judges will review the submissions and select the winners.</w:t>
      </w:r>
    </w:p>
    <w:p w14:paraId="1DFE33B8" w14:textId="77777777" w:rsidR="00B86F0A" w:rsidRPr="00EC1BFF" w:rsidRDefault="00B86F0A" w:rsidP="00B86F0A">
      <w:pPr>
        <w:tabs>
          <w:tab w:val="left" w:pos="5865"/>
        </w:tabs>
        <w:jc w:val="both"/>
        <w:rPr>
          <w:sz w:val="20"/>
          <w:szCs w:val="20"/>
          <w:lang w:val="en-US"/>
        </w:rPr>
      </w:pPr>
      <w:r w:rsidRPr="00EC1BFF">
        <w:rPr>
          <w:b/>
          <w:bCs/>
          <w:sz w:val="20"/>
          <w:szCs w:val="20"/>
          <w:lang w:val="en-US"/>
        </w:rPr>
        <w:t>Task 7:</w:t>
      </w:r>
      <w:r w:rsidRPr="00EC1BFF">
        <w:rPr>
          <w:sz w:val="20"/>
          <w:szCs w:val="20"/>
          <w:lang w:val="en-US"/>
        </w:rPr>
        <w:t xml:space="preserve"> </w:t>
      </w:r>
      <w:r w:rsidRPr="00EC1BFF">
        <w:rPr>
          <w:color w:val="000000" w:themeColor="text1"/>
          <w:sz w:val="20"/>
          <w:szCs w:val="20"/>
          <w:lang w:val="en-US"/>
        </w:rPr>
        <w:t xml:space="preserve">Organize 2 confidence-building/exchange/dialogue events (one-day each, in person, up to 50 participants from both banks of the </w:t>
      </w:r>
      <w:proofErr w:type="spellStart"/>
      <w:r w:rsidRPr="00EC1BFF">
        <w:rPr>
          <w:color w:val="000000" w:themeColor="text1"/>
          <w:sz w:val="20"/>
          <w:szCs w:val="20"/>
          <w:lang w:val="en-US"/>
        </w:rPr>
        <w:t>Nistru</w:t>
      </w:r>
      <w:proofErr w:type="spellEnd"/>
      <w:r w:rsidRPr="00EC1BFF">
        <w:rPr>
          <w:color w:val="000000" w:themeColor="text1"/>
          <w:sz w:val="20"/>
          <w:szCs w:val="20"/>
          <w:lang w:val="en-US"/>
        </w:rPr>
        <w:t xml:space="preserve"> river) on the role of the media in fostering social cohesion and peacebuilding processes from human rights and gender perspectives.</w:t>
      </w:r>
    </w:p>
    <w:p w14:paraId="3C12E9A5" w14:textId="77777777" w:rsidR="00B86F0A" w:rsidRPr="00EC1BFF" w:rsidRDefault="00B86F0A" w:rsidP="00B86F0A">
      <w:pPr>
        <w:tabs>
          <w:tab w:val="left" w:pos="5865"/>
        </w:tabs>
        <w:jc w:val="both"/>
        <w:rPr>
          <w:i/>
          <w:iCs/>
          <w:sz w:val="20"/>
          <w:szCs w:val="20"/>
          <w:lang w:val="en-US"/>
        </w:rPr>
      </w:pPr>
      <w:r w:rsidRPr="00EC1BFF">
        <w:rPr>
          <w:i/>
          <w:iCs/>
          <w:sz w:val="20"/>
          <w:szCs w:val="20"/>
          <w:lang w:val="en-US"/>
        </w:rPr>
        <w:t xml:space="preserve">Note: </w:t>
      </w:r>
      <w:r w:rsidRPr="00EC1BFF">
        <w:rPr>
          <w:i/>
          <w:iCs/>
          <w:color w:val="000000" w:themeColor="text1"/>
          <w:sz w:val="20"/>
          <w:szCs w:val="20"/>
          <w:lang w:val="en-US"/>
        </w:rPr>
        <w:t xml:space="preserve">The first dialogue event should serve as a forum for the building of professional networks and future collaborations, exchange of views and experience sharing among media professionals from both banks of the </w:t>
      </w:r>
      <w:proofErr w:type="spellStart"/>
      <w:r w:rsidRPr="00EC1BFF">
        <w:rPr>
          <w:i/>
          <w:iCs/>
          <w:color w:val="000000" w:themeColor="text1"/>
          <w:sz w:val="20"/>
          <w:szCs w:val="20"/>
          <w:lang w:val="en-US"/>
        </w:rPr>
        <w:t>Nistru</w:t>
      </w:r>
      <w:proofErr w:type="spellEnd"/>
      <w:r w:rsidRPr="00EC1BFF">
        <w:rPr>
          <w:i/>
          <w:iCs/>
          <w:color w:val="000000" w:themeColor="text1"/>
          <w:sz w:val="20"/>
          <w:szCs w:val="20"/>
          <w:lang w:val="en-US"/>
        </w:rPr>
        <w:t xml:space="preserve"> river</w:t>
      </w:r>
      <w:r w:rsidRPr="00EC1BFF">
        <w:rPr>
          <w:i/>
          <w:iCs/>
          <w:sz w:val="20"/>
          <w:szCs w:val="20"/>
          <w:lang w:val="en-US"/>
        </w:rPr>
        <w:t xml:space="preserve">. At the final of the second dialogue event, media professionals from both banks of the </w:t>
      </w:r>
      <w:proofErr w:type="spellStart"/>
      <w:r w:rsidRPr="00EC1BFF">
        <w:rPr>
          <w:i/>
          <w:iCs/>
          <w:sz w:val="20"/>
          <w:szCs w:val="20"/>
          <w:lang w:val="en-US"/>
        </w:rPr>
        <w:t>Nistru</w:t>
      </w:r>
      <w:proofErr w:type="spellEnd"/>
      <w:r w:rsidRPr="00EC1BFF">
        <w:rPr>
          <w:i/>
          <w:iCs/>
          <w:sz w:val="20"/>
          <w:szCs w:val="20"/>
          <w:lang w:val="en-US"/>
        </w:rPr>
        <w:t xml:space="preserve"> river, who won the competition, should be awarded for their contribution to peacebuilding with merit trophies/certificates (to be created in coordination with UN Women Communications Consultant and agreed upon with the project team). During the dialogue events, the relevant visual materials, including those produced in the course of this </w:t>
      </w:r>
      <w:proofErr w:type="spellStart"/>
      <w:r w:rsidRPr="00EC1BFF">
        <w:rPr>
          <w:i/>
          <w:iCs/>
          <w:sz w:val="20"/>
          <w:szCs w:val="20"/>
          <w:lang w:val="en-US"/>
        </w:rPr>
        <w:t>programme</w:t>
      </w:r>
      <w:proofErr w:type="spellEnd"/>
      <w:r w:rsidRPr="00EC1BFF">
        <w:rPr>
          <w:i/>
          <w:iCs/>
          <w:sz w:val="20"/>
          <w:szCs w:val="20"/>
          <w:lang w:val="en-US"/>
        </w:rPr>
        <w:t>, should be presented with follow-up discussions.</w:t>
      </w:r>
    </w:p>
    <w:p w14:paraId="3C9A2394" w14:textId="77777777" w:rsidR="00B86F0A" w:rsidRPr="00EC1BFF" w:rsidRDefault="00B86F0A" w:rsidP="00B86F0A">
      <w:pPr>
        <w:tabs>
          <w:tab w:val="left" w:pos="5865"/>
        </w:tabs>
        <w:spacing w:after="0" w:line="240" w:lineRule="auto"/>
        <w:jc w:val="both"/>
        <w:rPr>
          <w:rStyle w:val="eop"/>
          <w:color w:val="000000"/>
          <w:shd w:val="clear" w:color="auto" w:fill="FFFFFF"/>
          <w:lang w:val="en-US"/>
        </w:rPr>
      </w:pPr>
      <w:r w:rsidRPr="00EC1BFF">
        <w:rPr>
          <w:rStyle w:val="normaltextrun"/>
          <w:color w:val="000000" w:themeColor="text1"/>
          <w:sz w:val="20"/>
          <w:szCs w:val="20"/>
          <w:lang w:val="en-US"/>
        </w:rPr>
        <w:t>The contractor will ensure the visibility of the program, adhering to the UN Women Rules and procedures as well as donor’s requirements, and</w:t>
      </w:r>
      <w:r w:rsidRPr="00EC1BFF">
        <w:rPr>
          <w:rStyle w:val="normaltextrun"/>
          <w:color w:val="000000"/>
          <w:sz w:val="20"/>
          <w:szCs w:val="20"/>
          <w:shd w:val="clear" w:color="auto" w:fill="FFFFFF"/>
          <w:lang w:val="en-US"/>
        </w:rPr>
        <w:t xml:space="preserve"> websites, create content (video, visual, text), highlighting carried out events, and the results achieved, using storytelling techniques, promoting good practices and role models, participants’ bright experiences, and feedback. </w:t>
      </w:r>
      <w:r w:rsidRPr="00EC1BFF">
        <w:rPr>
          <w:rStyle w:val="eop"/>
          <w:color w:val="000000"/>
          <w:shd w:val="clear" w:color="auto" w:fill="FFFFFF"/>
          <w:lang w:val="en-US"/>
        </w:rPr>
        <w:t> </w:t>
      </w:r>
    </w:p>
    <w:p w14:paraId="0053A6EE" w14:textId="77777777" w:rsidR="00B86F0A" w:rsidRPr="00EC1BFF" w:rsidRDefault="00B86F0A" w:rsidP="00B86F0A">
      <w:pPr>
        <w:spacing w:after="0" w:line="240" w:lineRule="auto"/>
        <w:jc w:val="both"/>
        <w:rPr>
          <w:rStyle w:val="eop"/>
          <w:rFonts w:cstheme="minorHAnsi"/>
          <w:color w:val="000000"/>
          <w:shd w:val="clear" w:color="auto" w:fill="FFFFFF"/>
          <w:lang w:val="en-US"/>
        </w:rPr>
      </w:pPr>
      <w:r w:rsidRPr="00EC1BFF">
        <w:rPr>
          <w:rStyle w:val="normaltextrun"/>
          <w:rFonts w:cstheme="minorHAnsi"/>
          <w:color w:val="000000"/>
          <w:sz w:val="20"/>
          <w:szCs w:val="20"/>
          <w:shd w:val="clear" w:color="auto" w:fill="FFFFFF"/>
          <w:lang w:val="en-US"/>
        </w:rPr>
        <w:t>The contractor will</w:t>
      </w:r>
      <w:r w:rsidRPr="00EC1BFF">
        <w:rPr>
          <w:rStyle w:val="normaltextrun"/>
          <w:rFonts w:cstheme="minorHAnsi"/>
          <w:bCs/>
          <w:color w:val="000000"/>
          <w:sz w:val="20"/>
          <w:szCs w:val="20"/>
          <w:shd w:val="clear" w:color="auto" w:fill="FFFFFF"/>
          <w:lang w:val="en-US"/>
        </w:rPr>
        <w:t xml:space="preserve"> </w:t>
      </w:r>
      <w:r w:rsidRPr="00EC1BFF">
        <w:rPr>
          <w:rStyle w:val="normaltextrun"/>
          <w:rFonts w:cstheme="minorHAnsi"/>
          <w:color w:val="000000"/>
          <w:sz w:val="20"/>
          <w:szCs w:val="20"/>
          <w:shd w:val="clear" w:color="auto" w:fill="FFFFFF"/>
          <w:lang w:val="en-US"/>
        </w:rPr>
        <w:t>elaborate and submit periodic reports by deliverables, with supporting materials attached (list of participants, agendas, evaluation forms, etc.) on the assignment conducted, including lessons learned, and recommendations regarding the future course of action. </w:t>
      </w:r>
      <w:r w:rsidRPr="00EC1BFF">
        <w:rPr>
          <w:rStyle w:val="eop"/>
          <w:rFonts w:cstheme="minorHAnsi"/>
          <w:color w:val="000000"/>
          <w:shd w:val="clear" w:color="auto" w:fill="FFFFFF"/>
          <w:lang w:val="en-US"/>
        </w:rPr>
        <w:t> </w:t>
      </w:r>
    </w:p>
    <w:p w14:paraId="2437BAD9" w14:textId="77777777" w:rsidR="00B86F0A" w:rsidRPr="00EC1BFF" w:rsidRDefault="00B86F0A" w:rsidP="00B86F0A">
      <w:pPr>
        <w:spacing w:before="120" w:after="0" w:line="240" w:lineRule="auto"/>
        <w:jc w:val="both"/>
        <w:rPr>
          <w:rFonts w:cstheme="minorHAnsi"/>
          <w:color w:val="4472C4" w:themeColor="accent1"/>
          <w:sz w:val="20"/>
          <w:szCs w:val="20"/>
          <w:lang w:val="en-US"/>
        </w:rPr>
      </w:pPr>
      <w:r w:rsidRPr="00EC1BFF">
        <w:rPr>
          <w:rFonts w:cstheme="minorHAnsi"/>
          <w:b/>
          <w:color w:val="4472C4" w:themeColor="accent1"/>
          <w:sz w:val="20"/>
          <w:szCs w:val="20"/>
          <w:lang w:val="en-US"/>
        </w:rPr>
        <w:t>Methods and Process</w:t>
      </w:r>
    </w:p>
    <w:p w14:paraId="0907EE21" w14:textId="77777777" w:rsidR="00B86F0A" w:rsidRPr="00EC1BFF" w:rsidRDefault="00B86F0A" w:rsidP="00B86F0A">
      <w:pPr>
        <w:spacing w:before="120" w:after="0" w:line="240" w:lineRule="auto"/>
        <w:jc w:val="both"/>
        <w:textAlignment w:val="baseline"/>
        <w:rPr>
          <w:rFonts w:eastAsia="Times New Roman" w:cstheme="minorHAnsi"/>
          <w:sz w:val="20"/>
          <w:szCs w:val="20"/>
          <w:lang w:val="en-US"/>
        </w:rPr>
      </w:pPr>
      <w:r w:rsidRPr="00EC1BFF">
        <w:rPr>
          <w:rFonts w:eastAsia="Times New Roman" w:cstheme="minorHAnsi"/>
          <w:sz w:val="20"/>
          <w:szCs w:val="20"/>
          <w:lang w:val="en-US"/>
        </w:rPr>
        <w:t>The selected organization/company is expected to use a combination of techniques and tools, innovative approaches, including qualitative and quantitative instruments for effective implementation of the activities.  </w:t>
      </w:r>
    </w:p>
    <w:p w14:paraId="10471AF1" w14:textId="77777777" w:rsidR="00B86F0A" w:rsidRPr="00EC1BFF" w:rsidRDefault="00B86F0A" w:rsidP="00B86F0A">
      <w:pPr>
        <w:spacing w:before="120" w:after="0" w:line="240" w:lineRule="auto"/>
        <w:jc w:val="both"/>
        <w:textAlignment w:val="baseline"/>
        <w:rPr>
          <w:rFonts w:eastAsia="Times New Roman" w:cstheme="minorHAnsi"/>
          <w:sz w:val="20"/>
          <w:szCs w:val="20"/>
          <w:lang w:val="en-US"/>
        </w:rPr>
      </w:pPr>
      <w:r w:rsidRPr="00EC1BFF">
        <w:rPr>
          <w:rFonts w:eastAsia="Times New Roman" w:cstheme="minorHAnsi"/>
          <w:sz w:val="20"/>
          <w:szCs w:val="20"/>
          <w:lang w:val="en-US"/>
        </w:rPr>
        <w:t>The entity shall apply a participatory, inclusive, and transparent approach during the assignment, making sure no one is left behind and ensuring the interventions are locally tailored.  </w:t>
      </w:r>
    </w:p>
    <w:p w14:paraId="12E156D0" w14:textId="77777777" w:rsidR="00B86F0A" w:rsidRPr="00EC1BFF" w:rsidRDefault="00B86F0A" w:rsidP="00B86F0A">
      <w:pPr>
        <w:spacing w:before="120" w:after="0" w:line="240" w:lineRule="auto"/>
        <w:jc w:val="both"/>
        <w:textAlignment w:val="baseline"/>
        <w:rPr>
          <w:rFonts w:eastAsia="Times New Roman" w:cstheme="minorHAnsi"/>
          <w:sz w:val="20"/>
          <w:szCs w:val="20"/>
          <w:lang w:val="en-US"/>
        </w:rPr>
      </w:pPr>
      <w:r w:rsidRPr="00EC1BFF">
        <w:rPr>
          <w:rFonts w:eastAsia="Times New Roman" w:cstheme="minorHAnsi"/>
          <w:sz w:val="20"/>
          <w:szCs w:val="20"/>
          <w:shd w:val="clear" w:color="auto" w:fill="FFFFFF"/>
          <w:lang w:val="en-US"/>
        </w:rPr>
        <w:t>The company/organization must ensure that the assignment can be delivered notwithstanding the epidemiological or security situations, or other unexpected circumstances, proposing in this sense a methodology/set of tools that can be implemented both online and offline.</w:t>
      </w:r>
    </w:p>
    <w:p w14:paraId="69CC1312" w14:textId="77777777" w:rsidR="00B86F0A" w:rsidRPr="00EC1BFF" w:rsidRDefault="00B86F0A" w:rsidP="00B86F0A">
      <w:pPr>
        <w:spacing w:before="120" w:after="0" w:line="240" w:lineRule="auto"/>
        <w:jc w:val="both"/>
        <w:rPr>
          <w:rFonts w:cstheme="minorHAnsi"/>
          <w:color w:val="4472C4" w:themeColor="accent1"/>
          <w:sz w:val="20"/>
          <w:szCs w:val="20"/>
          <w:lang w:val="en-US"/>
        </w:rPr>
      </w:pPr>
      <w:r w:rsidRPr="00EC1BFF">
        <w:rPr>
          <w:rFonts w:cstheme="minorHAnsi"/>
          <w:b/>
          <w:color w:val="4472C4" w:themeColor="accent1"/>
          <w:sz w:val="20"/>
          <w:szCs w:val="20"/>
          <w:lang w:val="en-US"/>
        </w:rPr>
        <w:t>Deliverables and Timeframe </w:t>
      </w:r>
      <w:r w:rsidRPr="00EC1BFF">
        <w:rPr>
          <w:rFonts w:cstheme="minorHAnsi"/>
          <w:color w:val="4472C4" w:themeColor="accent1"/>
          <w:sz w:val="20"/>
          <w:szCs w:val="20"/>
          <w:lang w:val="en-US"/>
        </w:rPr>
        <w:t> </w:t>
      </w:r>
    </w:p>
    <w:p w14:paraId="55048B81" w14:textId="77777777" w:rsidR="00B86F0A" w:rsidRPr="00EC1BFF" w:rsidRDefault="00B86F0A" w:rsidP="00B86F0A">
      <w:pPr>
        <w:spacing w:before="120" w:after="120" w:line="240" w:lineRule="auto"/>
        <w:jc w:val="both"/>
        <w:rPr>
          <w:rFonts w:cstheme="minorHAnsi"/>
          <w:sz w:val="20"/>
          <w:szCs w:val="20"/>
          <w:lang w:val="en-US"/>
        </w:rPr>
      </w:pPr>
      <w:r w:rsidRPr="00EC1BFF">
        <w:rPr>
          <w:rFonts w:cstheme="minorHAnsi"/>
          <w:color w:val="000000"/>
          <w:sz w:val="20"/>
          <w:szCs w:val="20"/>
          <w:lang w:val="en-US"/>
        </w:rPr>
        <w:t>During the implementation of this assignment, the selected entity shall be responsible for the delivery of the following outputs, comprised by the following main milestones.</w:t>
      </w:r>
    </w:p>
    <w:tbl>
      <w:tblPr>
        <w:tblW w:w="9367" w:type="dxa"/>
        <w:tblInd w:w="-15"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firstRow="0" w:lastRow="0" w:firstColumn="0" w:lastColumn="0" w:noHBand="0" w:noVBand="1"/>
      </w:tblPr>
      <w:tblGrid>
        <w:gridCol w:w="574"/>
        <w:gridCol w:w="5823"/>
        <w:gridCol w:w="1530"/>
        <w:gridCol w:w="1440"/>
      </w:tblGrid>
      <w:tr w:rsidR="00B86F0A" w:rsidRPr="001823C0" w14:paraId="74C429AD" w14:textId="77777777" w:rsidTr="07268979">
        <w:trPr>
          <w:trHeight w:val="300"/>
        </w:trPr>
        <w:tc>
          <w:tcPr>
            <w:tcW w:w="5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A68B845" w14:textId="77777777" w:rsidR="00B86F0A" w:rsidRPr="001823C0" w:rsidRDefault="00B86F0A" w:rsidP="00E122C6">
            <w:pPr>
              <w:spacing w:after="0" w:line="240" w:lineRule="auto"/>
              <w:jc w:val="center"/>
              <w:rPr>
                <w:rFonts w:cstheme="minorHAnsi"/>
                <w:sz w:val="20"/>
                <w:szCs w:val="20"/>
              </w:rPr>
            </w:pPr>
            <w:r w:rsidRPr="001823C0">
              <w:rPr>
                <w:rFonts w:cstheme="minorHAnsi"/>
                <w:b/>
                <w:sz w:val="20"/>
                <w:szCs w:val="20"/>
              </w:rPr>
              <w:t>No</w:t>
            </w:r>
            <w:r w:rsidRPr="001823C0">
              <w:rPr>
                <w:rFonts w:cstheme="minorHAnsi"/>
                <w:sz w:val="20"/>
                <w:szCs w:val="20"/>
              </w:rPr>
              <w:t> </w:t>
            </w:r>
          </w:p>
        </w:tc>
        <w:tc>
          <w:tcPr>
            <w:tcW w:w="58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E71F1D5" w14:textId="77777777" w:rsidR="00B86F0A" w:rsidRPr="001823C0" w:rsidRDefault="00B86F0A" w:rsidP="00E122C6">
            <w:pPr>
              <w:spacing w:after="0" w:line="240" w:lineRule="auto"/>
              <w:jc w:val="center"/>
              <w:rPr>
                <w:rFonts w:cstheme="minorHAnsi"/>
                <w:sz w:val="20"/>
                <w:szCs w:val="20"/>
              </w:rPr>
            </w:pPr>
            <w:r w:rsidRPr="001823C0">
              <w:rPr>
                <w:rFonts w:cstheme="minorHAnsi"/>
                <w:b/>
                <w:sz w:val="20"/>
                <w:szCs w:val="20"/>
              </w:rPr>
              <w:t>Deliverables</w:t>
            </w:r>
            <w:r w:rsidRPr="001823C0">
              <w:rPr>
                <w:rFonts w:cstheme="minorHAnsi"/>
                <w:sz w:val="20"/>
                <w:szCs w:val="20"/>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45725C9" w14:textId="5E5A5ED7" w:rsidR="00B86F0A" w:rsidRPr="00EC1BFF" w:rsidRDefault="00FB6C23" w:rsidP="00E122C6">
            <w:pPr>
              <w:spacing w:after="0" w:line="240" w:lineRule="auto"/>
              <w:jc w:val="center"/>
              <w:rPr>
                <w:rFonts w:cstheme="minorHAnsi"/>
                <w:sz w:val="20"/>
                <w:szCs w:val="20"/>
                <w:lang w:val="en-US"/>
              </w:rPr>
            </w:pPr>
            <w:r>
              <w:rPr>
                <w:rFonts w:cstheme="minorHAnsi"/>
                <w:b/>
                <w:sz w:val="20"/>
                <w:szCs w:val="20"/>
                <w:lang w:val="en-US"/>
              </w:rPr>
              <w:t>Task Due Date</w:t>
            </w:r>
            <w:r w:rsidR="00B86F0A" w:rsidRPr="00EC1BFF">
              <w:rPr>
                <w:rFonts w:cstheme="minorHAnsi"/>
                <w:sz w:val="20"/>
                <w:szCs w:val="20"/>
                <w:lang w:val="en-US"/>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E516CB4" w14:textId="77777777" w:rsidR="00B86F0A" w:rsidRPr="001823C0" w:rsidRDefault="00B86F0A" w:rsidP="00E122C6">
            <w:pPr>
              <w:spacing w:after="0" w:line="240" w:lineRule="auto"/>
              <w:jc w:val="center"/>
              <w:rPr>
                <w:rFonts w:cstheme="minorHAnsi"/>
                <w:sz w:val="20"/>
                <w:szCs w:val="20"/>
              </w:rPr>
            </w:pPr>
            <w:r w:rsidRPr="001823C0">
              <w:rPr>
                <w:rFonts w:cstheme="minorHAnsi"/>
                <w:b/>
                <w:sz w:val="20"/>
                <w:szCs w:val="20"/>
              </w:rPr>
              <w:t>Instalments</w:t>
            </w:r>
            <w:r w:rsidRPr="001823C0">
              <w:rPr>
                <w:rFonts w:cstheme="minorHAnsi"/>
                <w:sz w:val="20"/>
                <w:szCs w:val="20"/>
              </w:rPr>
              <w:t> </w:t>
            </w:r>
          </w:p>
        </w:tc>
      </w:tr>
      <w:tr w:rsidR="00B86F0A" w:rsidRPr="001823C0" w14:paraId="1F75F4CE" w14:textId="77777777" w:rsidTr="07268979">
        <w:trPr>
          <w:trHeight w:val="642"/>
        </w:trPr>
        <w:tc>
          <w:tcPr>
            <w:tcW w:w="57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247FCE75" w14:textId="77777777" w:rsidR="00B86F0A" w:rsidRPr="001823C0" w:rsidRDefault="00B86F0A" w:rsidP="00E122C6">
            <w:pPr>
              <w:spacing w:after="0" w:line="240" w:lineRule="auto"/>
              <w:jc w:val="center"/>
              <w:rPr>
                <w:rFonts w:cstheme="minorHAnsi"/>
                <w:sz w:val="20"/>
                <w:szCs w:val="20"/>
              </w:rPr>
            </w:pPr>
            <w:r w:rsidRPr="001823C0">
              <w:rPr>
                <w:rFonts w:cstheme="minorHAnsi"/>
                <w:sz w:val="20"/>
                <w:szCs w:val="20"/>
              </w:rPr>
              <w:t>1.</w:t>
            </w:r>
          </w:p>
        </w:tc>
        <w:tc>
          <w:tcPr>
            <w:tcW w:w="5823" w:type="dxa"/>
            <w:tcBorders>
              <w:top w:val="single" w:sz="6" w:space="0" w:color="000000" w:themeColor="text1"/>
              <w:left w:val="single" w:sz="6" w:space="0" w:color="000000" w:themeColor="text1"/>
              <w:right w:val="single" w:sz="6" w:space="0" w:color="000000" w:themeColor="text1"/>
            </w:tcBorders>
            <w:shd w:val="clear" w:color="auto" w:fill="auto"/>
          </w:tcPr>
          <w:p w14:paraId="562014AD" w14:textId="77777777" w:rsidR="00B86F0A" w:rsidRPr="00EC1BFF" w:rsidRDefault="00B86F0A" w:rsidP="00E122C6">
            <w:pPr>
              <w:spacing w:after="0" w:line="240" w:lineRule="auto"/>
              <w:jc w:val="both"/>
              <w:rPr>
                <w:rFonts w:cstheme="minorHAnsi"/>
                <w:color w:val="000000"/>
                <w:sz w:val="20"/>
                <w:szCs w:val="20"/>
                <w:highlight w:val="white"/>
                <w:lang w:val="en-US"/>
              </w:rPr>
            </w:pPr>
            <w:r w:rsidRPr="00EC1BFF">
              <w:rPr>
                <w:rStyle w:val="normaltextrun"/>
                <w:rFonts w:cstheme="minorHAnsi"/>
                <w:bCs/>
                <w:color w:val="000000"/>
                <w:sz w:val="20"/>
                <w:szCs w:val="20"/>
                <w:shd w:val="clear" w:color="auto" w:fill="FFFFFF"/>
                <w:lang w:val="en-US"/>
              </w:rPr>
              <w:t>Concept and Detailed Working Plan,</w:t>
            </w:r>
            <w:r w:rsidRPr="00EC1BFF">
              <w:rPr>
                <w:rStyle w:val="normaltextrun"/>
                <w:rFonts w:cstheme="minorHAnsi"/>
                <w:color w:val="000000"/>
                <w:sz w:val="20"/>
                <w:szCs w:val="20"/>
                <w:shd w:val="clear" w:color="auto" w:fill="FFFFFF"/>
                <w:lang w:val="en-US"/>
              </w:rPr>
              <w:t xml:space="preserve"> containing specific activities and corresponding team members responsible for each activity.</w:t>
            </w:r>
          </w:p>
        </w:tc>
        <w:tc>
          <w:tcPr>
            <w:tcW w:w="1530"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034D9780" w14:textId="60DED8E8" w:rsidR="008958AE" w:rsidRDefault="008958AE" w:rsidP="07268979">
            <w:pPr>
              <w:spacing w:after="0" w:line="240" w:lineRule="auto"/>
              <w:jc w:val="center"/>
              <w:rPr>
                <w:sz w:val="20"/>
                <w:szCs w:val="20"/>
              </w:rPr>
            </w:pPr>
            <w:r>
              <w:rPr>
                <w:sz w:val="20"/>
                <w:szCs w:val="20"/>
              </w:rPr>
              <w:t>26 June 2023</w:t>
            </w:r>
          </w:p>
          <w:p w14:paraId="27C61734" w14:textId="603434B0" w:rsidR="00B86F0A" w:rsidRPr="001823C0" w:rsidRDefault="00B86F0A" w:rsidP="07268979">
            <w:pPr>
              <w:spacing w:after="0" w:line="240" w:lineRule="auto"/>
              <w:jc w:val="center"/>
              <w:rPr>
                <w:sz w:val="20"/>
                <w:szCs w:val="20"/>
              </w:rPr>
            </w:pPr>
          </w:p>
        </w:tc>
        <w:tc>
          <w:tcPr>
            <w:tcW w:w="1440"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7574DE02" w14:textId="77777777" w:rsidR="00B86F0A" w:rsidRPr="001823C0" w:rsidRDefault="00B86F0A" w:rsidP="00E122C6">
            <w:pPr>
              <w:spacing w:after="0" w:line="240" w:lineRule="auto"/>
              <w:jc w:val="center"/>
              <w:rPr>
                <w:rFonts w:cstheme="minorHAnsi"/>
                <w:sz w:val="20"/>
                <w:szCs w:val="20"/>
              </w:rPr>
            </w:pPr>
            <w:r w:rsidRPr="001823C0">
              <w:rPr>
                <w:rFonts w:cstheme="minorHAnsi"/>
                <w:sz w:val="20"/>
                <w:szCs w:val="20"/>
              </w:rPr>
              <w:t>1</w:t>
            </w:r>
            <w:r w:rsidRPr="001823C0">
              <w:rPr>
                <w:rFonts w:cstheme="minorHAnsi"/>
                <w:sz w:val="20"/>
                <w:szCs w:val="20"/>
                <w:vertAlign w:val="superscript"/>
              </w:rPr>
              <w:t>st</w:t>
            </w:r>
            <w:r w:rsidRPr="001823C0">
              <w:rPr>
                <w:rFonts w:cstheme="minorHAnsi"/>
                <w:sz w:val="20"/>
                <w:szCs w:val="20"/>
              </w:rPr>
              <w:t xml:space="preserve"> instalment </w:t>
            </w:r>
          </w:p>
        </w:tc>
      </w:tr>
      <w:tr w:rsidR="00B86F0A" w:rsidRPr="001823C0" w14:paraId="6401CD1F" w14:textId="77777777" w:rsidTr="07268979">
        <w:trPr>
          <w:trHeight w:val="300"/>
        </w:trPr>
        <w:tc>
          <w:tcPr>
            <w:tcW w:w="5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B3D42E7" w14:textId="77777777" w:rsidR="00B86F0A" w:rsidRPr="001823C0" w:rsidRDefault="00B86F0A" w:rsidP="00E122C6">
            <w:pPr>
              <w:spacing w:after="0" w:line="240" w:lineRule="auto"/>
              <w:jc w:val="center"/>
              <w:rPr>
                <w:rFonts w:cstheme="minorHAnsi"/>
                <w:sz w:val="20"/>
                <w:szCs w:val="20"/>
              </w:rPr>
            </w:pPr>
            <w:r w:rsidRPr="001823C0">
              <w:rPr>
                <w:rFonts w:cstheme="minorHAnsi"/>
                <w:sz w:val="20"/>
                <w:szCs w:val="20"/>
              </w:rPr>
              <w:t>2.</w:t>
            </w:r>
          </w:p>
        </w:tc>
        <w:tc>
          <w:tcPr>
            <w:tcW w:w="58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3C5702" w14:textId="77777777" w:rsidR="00B86F0A" w:rsidRPr="00EC1BFF" w:rsidRDefault="00B86F0A" w:rsidP="00E122C6">
            <w:pPr>
              <w:spacing w:after="0" w:line="240" w:lineRule="auto"/>
              <w:jc w:val="both"/>
              <w:rPr>
                <w:rFonts w:cstheme="minorHAnsi"/>
                <w:color w:val="000000"/>
                <w:sz w:val="20"/>
                <w:szCs w:val="20"/>
                <w:lang w:val="en-US"/>
              </w:rPr>
            </w:pPr>
            <w:r w:rsidRPr="00EC1BFF">
              <w:rPr>
                <w:rFonts w:cstheme="minorHAnsi"/>
                <w:b/>
                <w:color w:val="000000"/>
                <w:sz w:val="20"/>
                <w:szCs w:val="20"/>
                <w:lang w:val="en-US"/>
              </w:rPr>
              <w:t>Report on activities implemented:</w:t>
            </w:r>
            <w:r w:rsidRPr="00EC1BFF">
              <w:rPr>
                <w:rFonts w:cstheme="minorHAnsi"/>
                <w:color w:val="000000"/>
                <w:sz w:val="20"/>
                <w:szCs w:val="20"/>
                <w:lang w:val="en-US"/>
              </w:rPr>
              <w:t xml:space="preserve"> </w:t>
            </w:r>
          </w:p>
          <w:p w14:paraId="4DE2BF51" w14:textId="77777777" w:rsidR="00B86F0A" w:rsidRPr="00EC1BFF" w:rsidRDefault="00B86F0A" w:rsidP="00E122C6">
            <w:pPr>
              <w:spacing w:after="0" w:line="240" w:lineRule="auto"/>
              <w:jc w:val="both"/>
              <w:rPr>
                <w:rFonts w:cstheme="minorHAnsi"/>
                <w:b/>
                <w:color w:val="000000"/>
                <w:sz w:val="20"/>
                <w:szCs w:val="20"/>
                <w:lang w:val="en-US"/>
              </w:rPr>
            </w:pPr>
            <w:r w:rsidRPr="00EC1BFF">
              <w:rPr>
                <w:rFonts w:cstheme="minorHAnsi"/>
                <w:color w:val="000000"/>
                <w:sz w:val="20"/>
                <w:szCs w:val="20"/>
                <w:lang w:val="en-US"/>
              </w:rPr>
              <w:t>First dialogue event (up to 50 participants).</w:t>
            </w:r>
          </w:p>
          <w:p w14:paraId="0ED26D3B" w14:textId="77777777" w:rsidR="00B86F0A" w:rsidRPr="00EC1BFF" w:rsidRDefault="00B86F0A" w:rsidP="00E122C6">
            <w:pPr>
              <w:spacing w:after="0" w:line="240" w:lineRule="auto"/>
              <w:jc w:val="both"/>
              <w:rPr>
                <w:sz w:val="20"/>
                <w:szCs w:val="20"/>
                <w:lang w:val="en-US"/>
              </w:rPr>
            </w:pPr>
            <w:r w:rsidRPr="00EC1BFF">
              <w:rPr>
                <w:sz w:val="20"/>
                <w:szCs w:val="20"/>
                <w:lang w:val="en-US"/>
              </w:rPr>
              <w:t>First training on Gender and Conflict-sensitive reporting conducted</w:t>
            </w:r>
            <w:r w:rsidRPr="00EC1BFF">
              <w:rPr>
                <w:color w:val="000000" w:themeColor="text1"/>
                <w:sz w:val="20"/>
                <w:szCs w:val="20"/>
                <w:lang w:val="en-US"/>
              </w:rPr>
              <w:t>.</w:t>
            </w:r>
            <w:r w:rsidRPr="00EC1BFF">
              <w:rPr>
                <w:sz w:val="20"/>
                <w:szCs w:val="20"/>
                <w:lang w:val="en-US"/>
              </w:rPr>
              <w:t xml:space="preserve"> </w:t>
            </w:r>
          </w:p>
          <w:p w14:paraId="39B52C01" w14:textId="77777777" w:rsidR="00B86F0A" w:rsidRPr="00EC1BFF" w:rsidRDefault="00B86F0A" w:rsidP="00E122C6">
            <w:pPr>
              <w:spacing w:after="0" w:line="240" w:lineRule="auto"/>
              <w:jc w:val="both"/>
              <w:rPr>
                <w:rFonts w:cstheme="minorHAnsi"/>
                <w:b/>
                <w:sz w:val="20"/>
                <w:szCs w:val="20"/>
                <w:lang w:val="en-US"/>
              </w:rPr>
            </w:pPr>
            <w:r w:rsidRPr="00EC1BFF">
              <w:rPr>
                <w:rFonts w:cstheme="minorHAnsi"/>
                <w:sz w:val="20"/>
                <w:szCs w:val="20"/>
                <w:lang w:val="en-US"/>
              </w:rPr>
              <w:t>At least 1 practical tool developed.</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665E559" w14:textId="7A1EC141" w:rsidR="00B86F0A" w:rsidRPr="001823C0" w:rsidRDefault="2611F83F" w:rsidP="07268979">
            <w:pPr>
              <w:spacing w:after="0" w:line="240" w:lineRule="auto"/>
              <w:jc w:val="center"/>
              <w:rPr>
                <w:sz w:val="20"/>
                <w:szCs w:val="20"/>
              </w:rPr>
            </w:pPr>
            <w:r w:rsidRPr="07268979">
              <w:rPr>
                <w:sz w:val="20"/>
                <w:szCs w:val="20"/>
              </w:rPr>
              <w:t xml:space="preserve">15 </w:t>
            </w:r>
            <w:r w:rsidR="00B86F0A" w:rsidRPr="07268979">
              <w:rPr>
                <w:sz w:val="20"/>
                <w:szCs w:val="20"/>
              </w:rPr>
              <w:t>September 2023</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1C7002" w14:textId="77777777" w:rsidR="00B86F0A" w:rsidRPr="001823C0" w:rsidRDefault="00B86F0A" w:rsidP="00E122C6">
            <w:pPr>
              <w:spacing w:after="0" w:line="240" w:lineRule="auto"/>
              <w:jc w:val="center"/>
              <w:rPr>
                <w:rFonts w:cstheme="minorHAnsi"/>
                <w:sz w:val="20"/>
                <w:szCs w:val="20"/>
              </w:rPr>
            </w:pPr>
            <w:r w:rsidRPr="001823C0">
              <w:rPr>
                <w:rFonts w:cstheme="minorHAnsi"/>
                <w:sz w:val="20"/>
                <w:szCs w:val="20"/>
              </w:rPr>
              <w:t>2</w:t>
            </w:r>
            <w:r w:rsidRPr="001823C0">
              <w:rPr>
                <w:rFonts w:cstheme="minorHAnsi"/>
                <w:sz w:val="20"/>
                <w:szCs w:val="20"/>
                <w:vertAlign w:val="superscript"/>
              </w:rPr>
              <w:t>nd</w:t>
            </w:r>
            <w:r w:rsidRPr="001823C0">
              <w:rPr>
                <w:rFonts w:cstheme="minorHAnsi"/>
                <w:sz w:val="20"/>
                <w:szCs w:val="20"/>
              </w:rPr>
              <w:t xml:space="preserve"> installment </w:t>
            </w:r>
          </w:p>
        </w:tc>
      </w:tr>
      <w:tr w:rsidR="00B86F0A" w:rsidRPr="001823C0" w14:paraId="09ECF318" w14:textId="77777777" w:rsidTr="07268979">
        <w:trPr>
          <w:trHeight w:val="624"/>
        </w:trPr>
        <w:tc>
          <w:tcPr>
            <w:tcW w:w="57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34271AA5" w14:textId="77777777" w:rsidR="00B86F0A" w:rsidRPr="001823C0" w:rsidRDefault="00B86F0A" w:rsidP="00E122C6">
            <w:pPr>
              <w:spacing w:after="0" w:line="240" w:lineRule="auto"/>
              <w:jc w:val="center"/>
              <w:rPr>
                <w:rFonts w:cstheme="minorHAnsi"/>
                <w:sz w:val="20"/>
                <w:szCs w:val="20"/>
              </w:rPr>
            </w:pPr>
            <w:r w:rsidRPr="001823C0">
              <w:rPr>
                <w:rFonts w:cstheme="minorHAnsi"/>
                <w:sz w:val="20"/>
                <w:szCs w:val="20"/>
              </w:rPr>
              <w:t>3.</w:t>
            </w:r>
          </w:p>
        </w:tc>
        <w:tc>
          <w:tcPr>
            <w:tcW w:w="5823" w:type="dxa"/>
            <w:tcBorders>
              <w:top w:val="single" w:sz="6" w:space="0" w:color="000000" w:themeColor="text1"/>
              <w:left w:val="single" w:sz="6" w:space="0" w:color="000000" w:themeColor="text1"/>
              <w:right w:val="single" w:sz="6" w:space="0" w:color="000000" w:themeColor="text1"/>
            </w:tcBorders>
            <w:shd w:val="clear" w:color="auto" w:fill="auto"/>
          </w:tcPr>
          <w:p w14:paraId="5B35F37F" w14:textId="77777777" w:rsidR="00B86F0A" w:rsidRPr="00EC1BFF" w:rsidRDefault="00B86F0A" w:rsidP="00E122C6">
            <w:pPr>
              <w:spacing w:after="0" w:line="240" w:lineRule="auto"/>
              <w:jc w:val="both"/>
              <w:rPr>
                <w:rFonts w:cstheme="minorHAnsi"/>
                <w:b/>
                <w:bCs/>
                <w:sz w:val="20"/>
                <w:szCs w:val="20"/>
                <w:lang w:val="en-US"/>
              </w:rPr>
            </w:pPr>
            <w:r w:rsidRPr="00EC1BFF">
              <w:rPr>
                <w:rFonts w:cstheme="minorHAnsi"/>
                <w:b/>
                <w:bCs/>
                <w:sz w:val="20"/>
                <w:szCs w:val="20"/>
                <w:lang w:val="en-US"/>
              </w:rPr>
              <w:t>Report on activities implemented:</w:t>
            </w:r>
          </w:p>
          <w:p w14:paraId="3FCB3AE2" w14:textId="77777777" w:rsidR="00B86F0A" w:rsidRPr="00EC1BFF" w:rsidRDefault="00B86F0A" w:rsidP="00E122C6">
            <w:pPr>
              <w:spacing w:after="0" w:line="240" w:lineRule="auto"/>
              <w:jc w:val="both"/>
              <w:rPr>
                <w:sz w:val="20"/>
                <w:szCs w:val="20"/>
                <w:lang w:val="en-US"/>
              </w:rPr>
            </w:pPr>
            <w:r w:rsidRPr="00EC1BFF">
              <w:rPr>
                <w:sz w:val="20"/>
                <w:szCs w:val="20"/>
                <w:lang w:val="en-US"/>
              </w:rPr>
              <w:t>Second training on Gender and Conflict-sensitive reporting conducted.</w:t>
            </w:r>
          </w:p>
          <w:p w14:paraId="729ED195" w14:textId="77777777" w:rsidR="00B86F0A" w:rsidRPr="00EC1BFF" w:rsidRDefault="00B86F0A" w:rsidP="00E122C6">
            <w:pPr>
              <w:spacing w:after="0" w:line="240" w:lineRule="auto"/>
              <w:jc w:val="both"/>
              <w:rPr>
                <w:sz w:val="20"/>
                <w:szCs w:val="20"/>
                <w:lang w:val="en-US"/>
              </w:rPr>
            </w:pPr>
            <w:r w:rsidRPr="00EC1BFF">
              <w:rPr>
                <w:sz w:val="20"/>
                <w:szCs w:val="20"/>
                <w:lang w:val="en-US"/>
              </w:rPr>
              <w:t>Institutional development support for 4 media CSOs provided.</w:t>
            </w:r>
          </w:p>
          <w:p w14:paraId="51DB2708" w14:textId="77777777" w:rsidR="00B86F0A" w:rsidRPr="00EC1BFF" w:rsidRDefault="00B86F0A" w:rsidP="00E122C6">
            <w:pPr>
              <w:spacing w:after="0" w:line="240" w:lineRule="auto"/>
              <w:jc w:val="both"/>
              <w:rPr>
                <w:sz w:val="20"/>
                <w:szCs w:val="20"/>
                <w:lang w:val="en-US"/>
              </w:rPr>
            </w:pPr>
            <w:r w:rsidRPr="00EC1BFF">
              <w:rPr>
                <w:sz w:val="20"/>
                <w:szCs w:val="20"/>
                <w:lang w:val="en-US"/>
              </w:rPr>
              <w:t>At least 1 practical tool developed.</w:t>
            </w:r>
          </w:p>
        </w:tc>
        <w:tc>
          <w:tcPr>
            <w:tcW w:w="1530"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5F7538F1" w14:textId="13159397" w:rsidR="00B86F0A" w:rsidRPr="001823C0" w:rsidRDefault="0588591F" w:rsidP="07268979">
            <w:pPr>
              <w:spacing w:after="0" w:line="240" w:lineRule="auto"/>
              <w:jc w:val="center"/>
              <w:rPr>
                <w:sz w:val="20"/>
                <w:szCs w:val="20"/>
              </w:rPr>
            </w:pPr>
            <w:r w:rsidRPr="07268979">
              <w:rPr>
                <w:sz w:val="20"/>
                <w:szCs w:val="20"/>
              </w:rPr>
              <w:t xml:space="preserve">22 </w:t>
            </w:r>
            <w:r w:rsidR="00B86F0A" w:rsidRPr="07268979">
              <w:rPr>
                <w:sz w:val="20"/>
                <w:szCs w:val="20"/>
              </w:rPr>
              <w:t>January 2024</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1669FE" w14:textId="77777777" w:rsidR="00B86F0A" w:rsidRPr="001823C0" w:rsidRDefault="00B86F0A" w:rsidP="00E122C6">
            <w:pPr>
              <w:spacing w:after="0" w:line="240" w:lineRule="auto"/>
              <w:jc w:val="center"/>
              <w:rPr>
                <w:rFonts w:cstheme="minorHAnsi"/>
                <w:sz w:val="20"/>
                <w:szCs w:val="20"/>
              </w:rPr>
            </w:pPr>
            <w:r w:rsidRPr="001823C0">
              <w:rPr>
                <w:rFonts w:cstheme="minorHAnsi"/>
                <w:sz w:val="20"/>
                <w:szCs w:val="20"/>
              </w:rPr>
              <w:t>3</w:t>
            </w:r>
            <w:r w:rsidRPr="001823C0">
              <w:rPr>
                <w:rFonts w:cstheme="minorHAnsi"/>
                <w:sz w:val="20"/>
                <w:szCs w:val="20"/>
                <w:vertAlign w:val="superscript"/>
              </w:rPr>
              <w:t>rd</w:t>
            </w:r>
            <w:r w:rsidRPr="001823C0">
              <w:rPr>
                <w:rFonts w:cstheme="minorHAnsi"/>
                <w:sz w:val="20"/>
                <w:szCs w:val="20"/>
              </w:rPr>
              <w:t xml:space="preserve"> installment  </w:t>
            </w:r>
          </w:p>
        </w:tc>
      </w:tr>
      <w:tr w:rsidR="00B86F0A" w:rsidRPr="001823C0" w14:paraId="5CA5BC8C" w14:textId="77777777" w:rsidTr="07268979">
        <w:trPr>
          <w:trHeight w:val="624"/>
        </w:trPr>
        <w:tc>
          <w:tcPr>
            <w:tcW w:w="574" w:type="dxa"/>
            <w:tcBorders>
              <w:top w:val="single" w:sz="6" w:space="0" w:color="000000" w:themeColor="text1"/>
              <w:left w:val="single" w:sz="4" w:space="0" w:color="000000" w:themeColor="text1"/>
              <w:bottom w:val="single" w:sz="4" w:space="0" w:color="000000" w:themeColor="text1"/>
              <w:right w:val="single" w:sz="6" w:space="0" w:color="000000" w:themeColor="text1"/>
            </w:tcBorders>
            <w:shd w:val="clear" w:color="auto" w:fill="auto"/>
            <w:vAlign w:val="center"/>
          </w:tcPr>
          <w:p w14:paraId="62368D93" w14:textId="77777777" w:rsidR="00B86F0A" w:rsidRPr="001823C0" w:rsidRDefault="00B86F0A" w:rsidP="00E122C6">
            <w:pPr>
              <w:spacing w:after="0" w:line="240" w:lineRule="auto"/>
              <w:jc w:val="center"/>
              <w:rPr>
                <w:rFonts w:cstheme="minorHAnsi"/>
                <w:sz w:val="20"/>
                <w:szCs w:val="20"/>
              </w:rPr>
            </w:pPr>
            <w:r w:rsidRPr="001823C0">
              <w:rPr>
                <w:rFonts w:cstheme="minorHAnsi"/>
                <w:sz w:val="20"/>
                <w:szCs w:val="20"/>
              </w:rPr>
              <w:lastRenderedPageBreak/>
              <w:t>4.</w:t>
            </w:r>
          </w:p>
        </w:tc>
        <w:tc>
          <w:tcPr>
            <w:tcW w:w="5823"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auto"/>
          </w:tcPr>
          <w:p w14:paraId="61E22089" w14:textId="77777777" w:rsidR="00B86F0A" w:rsidRPr="00EC1BFF" w:rsidRDefault="00B86F0A" w:rsidP="00E122C6">
            <w:pPr>
              <w:spacing w:after="0" w:line="240" w:lineRule="auto"/>
              <w:rPr>
                <w:rFonts w:cstheme="minorHAnsi"/>
                <w:sz w:val="20"/>
                <w:szCs w:val="20"/>
                <w:lang w:val="en-US"/>
              </w:rPr>
            </w:pPr>
            <w:r w:rsidRPr="00EC1BFF">
              <w:rPr>
                <w:rFonts w:cstheme="minorHAnsi"/>
                <w:b/>
                <w:color w:val="000000"/>
                <w:sz w:val="20"/>
                <w:szCs w:val="20"/>
                <w:lang w:val="en-US"/>
              </w:rPr>
              <w:t>Report on activities implemented: </w:t>
            </w:r>
            <w:r w:rsidRPr="00EC1BFF">
              <w:rPr>
                <w:rFonts w:cstheme="minorHAnsi"/>
                <w:color w:val="000000"/>
                <w:sz w:val="20"/>
                <w:szCs w:val="20"/>
                <w:lang w:val="en-US"/>
              </w:rPr>
              <w:t> </w:t>
            </w:r>
          </w:p>
          <w:p w14:paraId="3B070355" w14:textId="77777777" w:rsidR="00B86F0A" w:rsidRPr="00EC1BFF" w:rsidRDefault="00B86F0A" w:rsidP="00E122C6">
            <w:pPr>
              <w:spacing w:after="0" w:line="240" w:lineRule="auto"/>
              <w:rPr>
                <w:rFonts w:cstheme="minorHAnsi"/>
                <w:sz w:val="20"/>
                <w:szCs w:val="20"/>
                <w:lang w:val="en-US"/>
              </w:rPr>
            </w:pPr>
            <w:r w:rsidRPr="00EC1BFF">
              <w:rPr>
                <w:rFonts w:cstheme="minorHAnsi"/>
                <w:sz w:val="20"/>
                <w:szCs w:val="20"/>
                <w:lang w:val="en-US"/>
              </w:rPr>
              <w:t xml:space="preserve">Third training on </w:t>
            </w:r>
            <w:r w:rsidRPr="00EC1BFF">
              <w:rPr>
                <w:sz w:val="20"/>
                <w:szCs w:val="20"/>
                <w:lang w:val="en-US"/>
              </w:rPr>
              <w:t>Gender and Conflict-sensitive</w:t>
            </w:r>
            <w:r w:rsidRPr="00EC1BFF">
              <w:rPr>
                <w:rFonts w:cstheme="minorHAnsi"/>
                <w:sz w:val="20"/>
                <w:szCs w:val="20"/>
                <w:lang w:val="en-US"/>
              </w:rPr>
              <w:t xml:space="preserve"> reporting conducted. </w:t>
            </w:r>
          </w:p>
          <w:p w14:paraId="1717AC5F" w14:textId="77777777" w:rsidR="00B86F0A" w:rsidRPr="00EC1BFF" w:rsidRDefault="00B86F0A" w:rsidP="00E122C6">
            <w:pPr>
              <w:spacing w:after="0" w:line="240" w:lineRule="auto"/>
              <w:rPr>
                <w:sz w:val="20"/>
                <w:szCs w:val="20"/>
                <w:lang w:val="en-US"/>
              </w:rPr>
            </w:pPr>
            <w:r w:rsidRPr="00EC1BFF">
              <w:rPr>
                <w:sz w:val="20"/>
                <w:szCs w:val="20"/>
                <w:lang w:val="en-US"/>
              </w:rPr>
              <w:t>7 joint media initiatives between media outlets on both banks developed and a competition for media professionals organized.</w:t>
            </w:r>
          </w:p>
        </w:tc>
        <w:tc>
          <w:tcPr>
            <w:tcW w:w="1530"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auto"/>
            <w:vAlign w:val="center"/>
          </w:tcPr>
          <w:p w14:paraId="023C7FD9" w14:textId="2BD7B5EB" w:rsidR="00B86F0A" w:rsidRPr="001823C0" w:rsidRDefault="1A4B3A80" w:rsidP="07268979">
            <w:pPr>
              <w:spacing w:after="0" w:line="240" w:lineRule="auto"/>
              <w:jc w:val="center"/>
              <w:rPr>
                <w:sz w:val="20"/>
                <w:szCs w:val="20"/>
              </w:rPr>
            </w:pPr>
            <w:r w:rsidRPr="07268979">
              <w:rPr>
                <w:sz w:val="20"/>
                <w:szCs w:val="20"/>
                <w:lang w:val="en-US"/>
              </w:rPr>
              <w:t>22</w:t>
            </w:r>
            <w:r w:rsidR="00B86F0A" w:rsidRPr="07268979">
              <w:rPr>
                <w:sz w:val="20"/>
                <w:szCs w:val="20"/>
                <w:lang w:val="en-US"/>
              </w:rPr>
              <w:t xml:space="preserve"> </w:t>
            </w:r>
            <w:r w:rsidR="00B86F0A" w:rsidRPr="07268979">
              <w:rPr>
                <w:sz w:val="20"/>
                <w:szCs w:val="20"/>
              </w:rPr>
              <w:t>April 2024</w:t>
            </w:r>
          </w:p>
        </w:tc>
        <w:tc>
          <w:tcPr>
            <w:tcW w:w="1440"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auto"/>
            <w:vAlign w:val="center"/>
          </w:tcPr>
          <w:p w14:paraId="6601584F" w14:textId="77777777" w:rsidR="00B86F0A" w:rsidRPr="001823C0" w:rsidRDefault="00B86F0A" w:rsidP="00E122C6">
            <w:pPr>
              <w:spacing w:after="0" w:line="240" w:lineRule="auto"/>
              <w:jc w:val="center"/>
              <w:rPr>
                <w:rFonts w:cstheme="minorHAnsi"/>
                <w:sz w:val="20"/>
                <w:szCs w:val="20"/>
              </w:rPr>
            </w:pPr>
            <w:r w:rsidRPr="001823C0">
              <w:rPr>
                <w:rFonts w:cstheme="minorHAnsi"/>
                <w:sz w:val="20"/>
                <w:szCs w:val="20"/>
              </w:rPr>
              <w:t>4</w:t>
            </w:r>
            <w:r w:rsidRPr="001823C0">
              <w:rPr>
                <w:rFonts w:cstheme="minorHAnsi"/>
                <w:sz w:val="20"/>
                <w:szCs w:val="20"/>
                <w:vertAlign w:val="superscript"/>
              </w:rPr>
              <w:t>th</w:t>
            </w:r>
            <w:r w:rsidRPr="001823C0">
              <w:rPr>
                <w:rFonts w:cstheme="minorHAnsi"/>
                <w:sz w:val="20"/>
                <w:szCs w:val="20"/>
              </w:rPr>
              <w:t xml:space="preserve"> installment</w:t>
            </w:r>
          </w:p>
        </w:tc>
      </w:tr>
      <w:tr w:rsidR="00B86F0A" w:rsidRPr="001823C0" w14:paraId="57D46310" w14:textId="77777777" w:rsidTr="07268979">
        <w:trPr>
          <w:trHeight w:val="822"/>
        </w:trPr>
        <w:tc>
          <w:tcPr>
            <w:tcW w:w="574"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5D3F1C47" w14:textId="77777777" w:rsidR="00B86F0A" w:rsidRPr="001823C0" w:rsidRDefault="00B86F0A" w:rsidP="00E122C6">
            <w:pPr>
              <w:spacing w:after="0" w:line="240" w:lineRule="auto"/>
              <w:jc w:val="center"/>
              <w:rPr>
                <w:rFonts w:cstheme="minorHAnsi"/>
                <w:sz w:val="20"/>
                <w:szCs w:val="20"/>
              </w:rPr>
            </w:pPr>
            <w:r w:rsidRPr="001823C0">
              <w:rPr>
                <w:rFonts w:cstheme="minorHAnsi"/>
                <w:sz w:val="20"/>
                <w:szCs w:val="20"/>
              </w:rPr>
              <w:t>5.</w:t>
            </w:r>
          </w:p>
        </w:tc>
        <w:tc>
          <w:tcPr>
            <w:tcW w:w="5823" w:type="dxa"/>
            <w:tcBorders>
              <w:top w:val="single" w:sz="6" w:space="0" w:color="000000" w:themeColor="text1"/>
              <w:left w:val="single" w:sz="6" w:space="0" w:color="000000" w:themeColor="text1"/>
              <w:right w:val="single" w:sz="6" w:space="0" w:color="000000" w:themeColor="text1"/>
            </w:tcBorders>
            <w:shd w:val="clear" w:color="auto" w:fill="auto"/>
          </w:tcPr>
          <w:p w14:paraId="592CAC54" w14:textId="77777777" w:rsidR="00B86F0A" w:rsidRPr="00EC1BFF" w:rsidRDefault="00B86F0A" w:rsidP="00E122C6">
            <w:pPr>
              <w:spacing w:after="0" w:line="240" w:lineRule="auto"/>
              <w:rPr>
                <w:sz w:val="20"/>
                <w:szCs w:val="20"/>
                <w:lang w:val="en-US"/>
              </w:rPr>
            </w:pPr>
            <w:r w:rsidRPr="00EC1BFF">
              <w:rPr>
                <w:b/>
                <w:bCs/>
                <w:color w:val="000000" w:themeColor="text1"/>
                <w:sz w:val="20"/>
                <w:szCs w:val="20"/>
                <w:lang w:val="en-US"/>
              </w:rPr>
              <w:t>Final report</w:t>
            </w:r>
            <w:r w:rsidRPr="00EC1BFF">
              <w:rPr>
                <w:color w:val="000000" w:themeColor="text1"/>
                <w:sz w:val="20"/>
                <w:szCs w:val="20"/>
                <w:lang w:val="en-US"/>
              </w:rPr>
              <w:t xml:space="preserve"> on the second dialogue (sum-up) event and entire assignment conducted, including lessons learned, recommendations regarding future similar </w:t>
            </w:r>
            <w:proofErr w:type="spellStart"/>
            <w:r w:rsidRPr="00EC1BFF">
              <w:rPr>
                <w:color w:val="000000" w:themeColor="text1"/>
                <w:sz w:val="20"/>
                <w:szCs w:val="20"/>
                <w:lang w:val="en-US"/>
              </w:rPr>
              <w:t>programmes</w:t>
            </w:r>
            <w:proofErr w:type="spellEnd"/>
            <w:r w:rsidRPr="00EC1BFF">
              <w:rPr>
                <w:color w:val="000000" w:themeColor="text1"/>
                <w:sz w:val="20"/>
                <w:szCs w:val="20"/>
                <w:lang w:val="en-US"/>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1DBF8DF" w14:textId="1F43D155" w:rsidR="00B86F0A" w:rsidRPr="001823C0" w:rsidRDefault="380542F8" w:rsidP="07268979">
            <w:pPr>
              <w:spacing w:after="0" w:line="240" w:lineRule="auto"/>
              <w:jc w:val="center"/>
              <w:rPr>
                <w:sz w:val="20"/>
                <w:szCs w:val="20"/>
              </w:rPr>
            </w:pPr>
            <w:r w:rsidRPr="07268979">
              <w:rPr>
                <w:sz w:val="20"/>
                <w:szCs w:val="20"/>
              </w:rPr>
              <w:t xml:space="preserve">5 </w:t>
            </w:r>
            <w:r w:rsidR="00B86F0A" w:rsidRPr="07268979">
              <w:rPr>
                <w:sz w:val="20"/>
                <w:szCs w:val="20"/>
              </w:rPr>
              <w:t>June 2024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EE73B23" w14:textId="77777777" w:rsidR="00B86F0A" w:rsidRPr="001823C0" w:rsidRDefault="00B86F0A" w:rsidP="00E122C6">
            <w:pPr>
              <w:spacing w:after="0" w:line="240" w:lineRule="auto"/>
              <w:jc w:val="center"/>
              <w:rPr>
                <w:rFonts w:cstheme="minorHAnsi"/>
                <w:sz w:val="20"/>
                <w:szCs w:val="20"/>
              </w:rPr>
            </w:pPr>
            <w:r w:rsidRPr="001823C0">
              <w:rPr>
                <w:rFonts w:cstheme="minorHAnsi"/>
                <w:sz w:val="20"/>
                <w:szCs w:val="20"/>
              </w:rPr>
              <w:t>5</w:t>
            </w:r>
            <w:r w:rsidRPr="001823C0">
              <w:rPr>
                <w:rFonts w:cstheme="minorHAnsi"/>
                <w:sz w:val="20"/>
                <w:szCs w:val="20"/>
                <w:vertAlign w:val="superscript"/>
              </w:rPr>
              <w:t>th</w:t>
            </w:r>
            <w:r w:rsidRPr="001823C0">
              <w:rPr>
                <w:rFonts w:cstheme="minorHAnsi"/>
                <w:sz w:val="20"/>
                <w:szCs w:val="20"/>
              </w:rPr>
              <w:t xml:space="preserve"> installment</w:t>
            </w:r>
          </w:p>
        </w:tc>
      </w:tr>
      <w:tr w:rsidR="00B86F0A" w:rsidRPr="001823C0" w14:paraId="33183EA1" w14:textId="77777777" w:rsidTr="07268979">
        <w:trPr>
          <w:trHeight w:val="450"/>
        </w:trPr>
        <w:tc>
          <w:tcPr>
            <w:tcW w:w="639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9E9433E" w14:textId="77777777" w:rsidR="00B86F0A" w:rsidRPr="001823C0" w:rsidRDefault="00B86F0A" w:rsidP="00E122C6">
            <w:pPr>
              <w:spacing w:after="0" w:line="240" w:lineRule="auto"/>
              <w:jc w:val="center"/>
              <w:rPr>
                <w:rFonts w:cstheme="minorHAnsi"/>
                <w:sz w:val="20"/>
                <w:szCs w:val="20"/>
              </w:rPr>
            </w:pPr>
            <w:r w:rsidRPr="001823C0">
              <w:rPr>
                <w:rFonts w:cstheme="minorHAnsi"/>
                <w:b/>
                <w:sz w:val="20"/>
                <w:szCs w:val="20"/>
              </w:rPr>
              <w:t>Total</w:t>
            </w:r>
          </w:p>
        </w:tc>
        <w:tc>
          <w:tcPr>
            <w:tcW w:w="29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4C5609D" w14:textId="77777777" w:rsidR="00B86F0A" w:rsidRPr="001823C0" w:rsidRDefault="00B86F0A" w:rsidP="00E122C6">
            <w:pPr>
              <w:spacing w:after="0" w:line="240" w:lineRule="auto"/>
              <w:jc w:val="center"/>
              <w:rPr>
                <w:rFonts w:cstheme="minorHAnsi"/>
                <w:sz w:val="20"/>
                <w:szCs w:val="20"/>
              </w:rPr>
            </w:pPr>
            <w:r w:rsidRPr="001823C0">
              <w:rPr>
                <w:rFonts w:cstheme="minorHAnsi"/>
                <w:sz w:val="20"/>
                <w:szCs w:val="20"/>
              </w:rPr>
              <w:t>100%</w:t>
            </w:r>
          </w:p>
        </w:tc>
      </w:tr>
    </w:tbl>
    <w:p w14:paraId="442766ED" w14:textId="77777777" w:rsidR="00B86F0A" w:rsidRPr="00EC1BFF" w:rsidRDefault="00B86F0A" w:rsidP="00B86F0A">
      <w:pPr>
        <w:spacing w:before="120" w:after="0" w:line="240" w:lineRule="auto"/>
        <w:jc w:val="both"/>
        <w:rPr>
          <w:sz w:val="20"/>
          <w:szCs w:val="20"/>
          <w:lang w:val="en-US"/>
        </w:rPr>
      </w:pPr>
      <w:r w:rsidRPr="00EC1BFF">
        <w:rPr>
          <w:rStyle w:val="normaltextrun"/>
          <w:color w:val="000000"/>
          <w:sz w:val="20"/>
          <w:szCs w:val="20"/>
          <w:shd w:val="clear" w:color="auto" w:fill="FFFFFF"/>
          <w:lang w:val="en-US"/>
        </w:rPr>
        <w:t>All deliverables (concept, workplan, reports) should be agreed with the UN Women Project Team and be provided in English, in electronic copy (Word and PDF versions), being signed and stamped. Training materials, project proposals and other supporting materials will be delivered in Romanian and/or Russian. </w:t>
      </w:r>
      <w:r w:rsidRPr="00EC1BFF">
        <w:rPr>
          <w:rStyle w:val="eop"/>
          <w:color w:val="000000"/>
          <w:shd w:val="clear" w:color="auto" w:fill="FFFFFF"/>
          <w:lang w:val="en-US"/>
        </w:rPr>
        <w:t> </w:t>
      </w:r>
    </w:p>
    <w:p w14:paraId="36A47408" w14:textId="77777777" w:rsidR="00B86F0A" w:rsidRPr="00EC1BFF" w:rsidRDefault="00B86F0A" w:rsidP="00B86F0A">
      <w:pPr>
        <w:spacing w:before="120" w:after="0" w:line="240" w:lineRule="auto"/>
        <w:jc w:val="both"/>
        <w:rPr>
          <w:rFonts w:cstheme="minorHAnsi"/>
          <w:color w:val="4472C4" w:themeColor="accent1"/>
          <w:sz w:val="20"/>
          <w:szCs w:val="20"/>
          <w:lang w:val="en-US"/>
        </w:rPr>
      </w:pPr>
      <w:r w:rsidRPr="00EC1BFF">
        <w:rPr>
          <w:rFonts w:cstheme="minorHAnsi"/>
          <w:b/>
          <w:color w:val="4472C4" w:themeColor="accent1"/>
          <w:sz w:val="20"/>
          <w:szCs w:val="20"/>
          <w:lang w:val="en-US"/>
        </w:rPr>
        <w:t>Management Arrangements:</w:t>
      </w:r>
      <w:r w:rsidRPr="00EC1BFF">
        <w:rPr>
          <w:rFonts w:cstheme="minorHAnsi"/>
          <w:color w:val="4472C4" w:themeColor="accent1"/>
          <w:sz w:val="20"/>
          <w:szCs w:val="20"/>
          <w:lang w:val="en-US"/>
        </w:rPr>
        <w:t> </w:t>
      </w:r>
    </w:p>
    <w:p w14:paraId="5E0419E4" w14:textId="77777777" w:rsidR="00B86F0A" w:rsidRPr="00EC1BFF" w:rsidRDefault="00B86F0A" w:rsidP="00B86F0A">
      <w:pPr>
        <w:spacing w:before="120" w:after="0" w:line="240" w:lineRule="auto"/>
        <w:jc w:val="both"/>
        <w:rPr>
          <w:rFonts w:cstheme="minorHAnsi"/>
          <w:color w:val="4472C4" w:themeColor="accent1"/>
          <w:sz w:val="20"/>
          <w:szCs w:val="20"/>
          <w:lang w:val="en-US"/>
        </w:rPr>
      </w:pPr>
      <w:r w:rsidRPr="00EC1BFF">
        <w:rPr>
          <w:rFonts w:cstheme="minorHAnsi"/>
          <w:b/>
          <w:color w:val="4472C4" w:themeColor="accent1"/>
          <w:sz w:val="20"/>
          <w:szCs w:val="20"/>
          <w:lang w:val="en-US"/>
        </w:rPr>
        <w:t>Organizational Setting</w:t>
      </w:r>
      <w:r w:rsidRPr="00EC1BFF">
        <w:rPr>
          <w:rFonts w:cstheme="minorHAnsi"/>
          <w:color w:val="4472C4" w:themeColor="accent1"/>
          <w:sz w:val="20"/>
          <w:szCs w:val="20"/>
          <w:lang w:val="en-US"/>
        </w:rPr>
        <w:t> </w:t>
      </w:r>
    </w:p>
    <w:p w14:paraId="5E622880" w14:textId="77777777" w:rsidR="00B86F0A" w:rsidRPr="00EC1BFF" w:rsidRDefault="00B86F0A" w:rsidP="00B86F0A">
      <w:pPr>
        <w:spacing w:before="120" w:after="0" w:line="240" w:lineRule="auto"/>
        <w:jc w:val="both"/>
        <w:rPr>
          <w:rStyle w:val="eop"/>
          <w:rFonts w:cstheme="minorHAnsi"/>
          <w:color w:val="000000"/>
          <w:shd w:val="clear" w:color="auto" w:fill="FFFFFF"/>
          <w:lang w:val="en-US"/>
        </w:rPr>
      </w:pPr>
      <w:r w:rsidRPr="00EC1BFF">
        <w:rPr>
          <w:rStyle w:val="normaltextrun"/>
          <w:rFonts w:cstheme="minorHAnsi"/>
          <w:color w:val="000000"/>
          <w:sz w:val="20"/>
          <w:szCs w:val="20"/>
          <w:shd w:val="clear" w:color="auto" w:fill="FFFFFF"/>
          <w:lang w:val="en-US"/>
        </w:rPr>
        <w:t xml:space="preserve">The Company will work under direct supervision of the Project Officer on Gender Equality in Peacebuilding, and overall guidance of the </w:t>
      </w:r>
      <w:proofErr w:type="spellStart"/>
      <w:r w:rsidRPr="00EC1BFF">
        <w:rPr>
          <w:rStyle w:val="normaltextrun"/>
          <w:rFonts w:cstheme="minorHAnsi"/>
          <w:color w:val="000000"/>
          <w:sz w:val="20"/>
          <w:szCs w:val="20"/>
          <w:shd w:val="clear" w:color="auto" w:fill="FFFFFF"/>
          <w:lang w:val="en-US"/>
        </w:rPr>
        <w:t>Programme</w:t>
      </w:r>
      <w:proofErr w:type="spellEnd"/>
      <w:r w:rsidRPr="00EC1BFF">
        <w:rPr>
          <w:rStyle w:val="normaltextrun"/>
          <w:rFonts w:cstheme="minorHAnsi"/>
          <w:color w:val="000000"/>
          <w:sz w:val="20"/>
          <w:szCs w:val="20"/>
          <w:shd w:val="clear" w:color="auto" w:fill="FFFFFF"/>
          <w:lang w:val="en-US"/>
        </w:rPr>
        <w:t xml:space="preserve"> Officer on Women, Peace and Security and </w:t>
      </w:r>
      <w:proofErr w:type="spellStart"/>
      <w:r w:rsidRPr="00EC1BFF">
        <w:rPr>
          <w:rStyle w:val="normaltextrun"/>
          <w:rFonts w:cstheme="minorHAnsi"/>
          <w:color w:val="000000"/>
          <w:sz w:val="20"/>
          <w:szCs w:val="20"/>
          <w:shd w:val="clear" w:color="auto" w:fill="FFFFFF"/>
          <w:lang w:val="en-US"/>
        </w:rPr>
        <w:t>Programme</w:t>
      </w:r>
      <w:proofErr w:type="spellEnd"/>
      <w:r w:rsidRPr="00EC1BFF">
        <w:rPr>
          <w:rStyle w:val="normaltextrun"/>
          <w:rFonts w:cstheme="minorHAnsi"/>
          <w:color w:val="000000"/>
          <w:sz w:val="20"/>
          <w:szCs w:val="20"/>
          <w:shd w:val="clear" w:color="auto" w:fill="FFFFFF"/>
          <w:lang w:val="en-US"/>
        </w:rPr>
        <w:t xml:space="preserve"> Analyst on Women in Leadership and Governance (WILG). The selected company/organization is expected to provide highly qualified specialists for this specific assignment, with appropriate skills and expertise. UN Women within PBF Project will provide all the necessary materials and background information for a better understanding of the context and for the successful fulfilment of the assignment.</w:t>
      </w:r>
      <w:r w:rsidRPr="00EC1BFF">
        <w:rPr>
          <w:rStyle w:val="eop"/>
          <w:rFonts w:cstheme="minorHAnsi"/>
          <w:color w:val="000000"/>
          <w:shd w:val="clear" w:color="auto" w:fill="FFFFFF"/>
          <w:lang w:val="en-US"/>
        </w:rPr>
        <w:t> </w:t>
      </w:r>
    </w:p>
    <w:p w14:paraId="76B8AD2F" w14:textId="77777777" w:rsidR="00B86F0A" w:rsidRPr="00EC1BFF" w:rsidRDefault="00B86F0A" w:rsidP="00B86F0A">
      <w:pPr>
        <w:spacing w:before="120" w:after="0" w:line="240" w:lineRule="auto"/>
        <w:jc w:val="both"/>
        <w:rPr>
          <w:rFonts w:cstheme="minorHAnsi"/>
          <w:color w:val="4472C4" w:themeColor="accent1"/>
          <w:sz w:val="20"/>
          <w:szCs w:val="20"/>
          <w:lang w:val="en-US"/>
        </w:rPr>
      </w:pPr>
      <w:r w:rsidRPr="00EC1BFF">
        <w:rPr>
          <w:rFonts w:cstheme="minorHAnsi"/>
          <w:b/>
          <w:color w:val="4472C4" w:themeColor="accent1"/>
          <w:sz w:val="20"/>
          <w:szCs w:val="20"/>
          <w:lang w:val="en-US"/>
        </w:rPr>
        <w:t>Duration of the work:</w:t>
      </w:r>
      <w:r w:rsidRPr="00EC1BFF">
        <w:rPr>
          <w:rFonts w:cstheme="minorHAnsi"/>
          <w:color w:val="4472C4" w:themeColor="accent1"/>
          <w:sz w:val="20"/>
          <w:szCs w:val="20"/>
          <w:lang w:val="en-US"/>
        </w:rPr>
        <w:t> </w:t>
      </w:r>
    </w:p>
    <w:p w14:paraId="25D8D97D" w14:textId="77777777" w:rsidR="00B86F0A" w:rsidRPr="00EC1BFF" w:rsidRDefault="00B86F0A" w:rsidP="00B86F0A">
      <w:pPr>
        <w:spacing w:before="120" w:after="0" w:line="240" w:lineRule="auto"/>
        <w:jc w:val="both"/>
        <w:rPr>
          <w:rFonts w:cstheme="minorHAnsi"/>
          <w:sz w:val="20"/>
          <w:szCs w:val="20"/>
          <w:lang w:val="en-US"/>
        </w:rPr>
      </w:pPr>
      <w:r w:rsidRPr="00EC1BFF">
        <w:rPr>
          <w:rFonts w:cstheme="minorHAnsi"/>
          <w:sz w:val="20"/>
          <w:szCs w:val="20"/>
          <w:lang w:val="en-US"/>
        </w:rPr>
        <w:t>It is expected that the company shall begin the assignment in June 2023 with work being completed by the end of June 2024, in conformity with the indicative timeframe described under “Deliverables and Timeframe” section. UN Women PBF Project Team will require at least three (3) days to review the outputs, provide comments, approve, and certify acceptance of deliverables. </w:t>
      </w:r>
    </w:p>
    <w:p w14:paraId="0B1C5C2B" w14:textId="77777777" w:rsidR="00B86F0A" w:rsidRPr="00EC1BFF" w:rsidRDefault="00B86F0A" w:rsidP="00B86F0A">
      <w:pPr>
        <w:spacing w:before="120" w:after="0" w:line="240" w:lineRule="auto"/>
        <w:jc w:val="both"/>
        <w:rPr>
          <w:rFonts w:cstheme="minorHAnsi"/>
          <w:color w:val="4472C4" w:themeColor="accent1"/>
          <w:sz w:val="20"/>
          <w:szCs w:val="20"/>
          <w:lang w:val="en-US"/>
        </w:rPr>
      </w:pPr>
      <w:r w:rsidRPr="00EC1BFF">
        <w:rPr>
          <w:rFonts w:cstheme="minorHAnsi"/>
          <w:b/>
          <w:color w:val="4472C4" w:themeColor="accent1"/>
          <w:sz w:val="20"/>
          <w:szCs w:val="20"/>
          <w:lang w:val="en-US"/>
        </w:rPr>
        <w:t>Location of work:</w:t>
      </w:r>
      <w:r w:rsidRPr="00EC1BFF">
        <w:rPr>
          <w:rFonts w:cstheme="minorHAnsi"/>
          <w:color w:val="4472C4" w:themeColor="accent1"/>
          <w:sz w:val="20"/>
          <w:szCs w:val="20"/>
          <w:lang w:val="en-US"/>
        </w:rPr>
        <w:t> </w:t>
      </w:r>
    </w:p>
    <w:p w14:paraId="5A08833C" w14:textId="77777777" w:rsidR="00B86F0A" w:rsidRPr="00EC1BFF" w:rsidRDefault="00B86F0A" w:rsidP="00B86F0A">
      <w:pPr>
        <w:spacing w:before="120" w:after="0" w:line="240" w:lineRule="auto"/>
        <w:jc w:val="both"/>
        <w:rPr>
          <w:rFonts w:cstheme="minorHAnsi"/>
          <w:sz w:val="20"/>
          <w:szCs w:val="20"/>
          <w:lang w:val="en-US"/>
        </w:rPr>
      </w:pPr>
      <w:r w:rsidRPr="00EC1BFF">
        <w:rPr>
          <w:rFonts w:cstheme="minorHAnsi"/>
          <w:sz w:val="20"/>
          <w:szCs w:val="20"/>
          <w:lang w:val="en-US"/>
        </w:rPr>
        <w:t>The Company/organization will not be located in the UN Women Office for the implementation of the assignment. </w:t>
      </w:r>
    </w:p>
    <w:p w14:paraId="139F75AF" w14:textId="77777777" w:rsidR="00B86F0A" w:rsidRPr="00EC1BFF" w:rsidRDefault="00B86F0A" w:rsidP="00B86F0A">
      <w:pPr>
        <w:spacing w:before="120" w:after="0" w:line="240" w:lineRule="auto"/>
        <w:jc w:val="both"/>
        <w:rPr>
          <w:rFonts w:cstheme="minorHAnsi"/>
          <w:color w:val="4472C4" w:themeColor="accent1"/>
          <w:sz w:val="20"/>
          <w:szCs w:val="20"/>
          <w:lang w:val="en-US"/>
        </w:rPr>
      </w:pPr>
      <w:r w:rsidRPr="00EC1BFF">
        <w:rPr>
          <w:rFonts w:cstheme="minorHAnsi"/>
          <w:b/>
          <w:color w:val="4472C4" w:themeColor="accent1"/>
          <w:sz w:val="20"/>
          <w:szCs w:val="20"/>
          <w:lang w:val="en-US"/>
        </w:rPr>
        <w:t>Travel and other logistic arrangements:</w:t>
      </w:r>
    </w:p>
    <w:p w14:paraId="677268BA" w14:textId="77777777" w:rsidR="00B86F0A" w:rsidRPr="00EC1BFF" w:rsidRDefault="00B86F0A" w:rsidP="00B86F0A">
      <w:pPr>
        <w:spacing w:before="120" w:after="0" w:line="240" w:lineRule="auto"/>
        <w:jc w:val="both"/>
        <w:rPr>
          <w:rFonts w:cstheme="minorHAnsi"/>
          <w:b/>
          <w:color w:val="2F5496"/>
          <w:sz w:val="20"/>
          <w:szCs w:val="20"/>
          <w:lang w:val="en-US"/>
        </w:rPr>
      </w:pPr>
      <w:r w:rsidRPr="00EC1BFF">
        <w:rPr>
          <w:rStyle w:val="normaltextrun"/>
          <w:rFonts w:cstheme="minorHAnsi"/>
          <w:color w:val="000000"/>
          <w:sz w:val="20"/>
          <w:szCs w:val="20"/>
          <w:shd w:val="clear" w:color="auto" w:fill="FFFFFF"/>
          <w:lang w:val="en-US"/>
        </w:rPr>
        <w:t>In case of transportation costs, the company should envisage them in the submitted financial offer. The company/organization will also be responsible for all administrative and logistic issues associated with undertaking this assignment (accommodation for participants/experts, venue booking, catering, translations, transportation etc.).</w:t>
      </w:r>
      <w:r w:rsidRPr="00EC1BFF">
        <w:rPr>
          <w:rStyle w:val="eop"/>
          <w:rFonts w:cstheme="minorHAnsi"/>
          <w:color w:val="000000"/>
          <w:shd w:val="clear" w:color="auto" w:fill="FFFFFF"/>
          <w:lang w:val="en-US"/>
        </w:rPr>
        <w:t> </w:t>
      </w:r>
    </w:p>
    <w:p w14:paraId="2B28A394" w14:textId="77777777" w:rsidR="00B86F0A" w:rsidRPr="00EC1BFF" w:rsidRDefault="00B86F0A" w:rsidP="00B86F0A">
      <w:pPr>
        <w:spacing w:before="120" w:after="0" w:line="240" w:lineRule="auto"/>
        <w:jc w:val="both"/>
        <w:rPr>
          <w:rFonts w:cstheme="minorHAnsi"/>
          <w:color w:val="4472C4" w:themeColor="accent1"/>
          <w:sz w:val="20"/>
          <w:szCs w:val="20"/>
          <w:lang w:val="en-US"/>
        </w:rPr>
      </w:pPr>
      <w:r w:rsidRPr="00EC1BFF">
        <w:rPr>
          <w:rFonts w:cstheme="minorHAnsi"/>
          <w:b/>
          <w:color w:val="4472C4" w:themeColor="accent1"/>
          <w:sz w:val="20"/>
          <w:szCs w:val="20"/>
          <w:lang w:val="en-US"/>
        </w:rPr>
        <w:t>Performance evaluation: </w:t>
      </w:r>
      <w:r w:rsidRPr="00EC1BFF">
        <w:rPr>
          <w:rFonts w:cstheme="minorHAnsi"/>
          <w:color w:val="4472C4" w:themeColor="accent1"/>
          <w:sz w:val="20"/>
          <w:szCs w:val="20"/>
          <w:lang w:val="en-US"/>
        </w:rPr>
        <w:t> </w:t>
      </w:r>
    </w:p>
    <w:p w14:paraId="51182FD8" w14:textId="77777777" w:rsidR="00B86F0A" w:rsidRPr="00EC1BFF" w:rsidRDefault="00B86F0A" w:rsidP="00B86F0A">
      <w:pPr>
        <w:spacing w:before="120" w:after="0" w:line="240" w:lineRule="auto"/>
        <w:jc w:val="both"/>
        <w:rPr>
          <w:rFonts w:cstheme="minorHAnsi"/>
          <w:sz w:val="20"/>
          <w:szCs w:val="20"/>
          <w:lang w:val="en-US"/>
        </w:rPr>
      </w:pPr>
      <w:r w:rsidRPr="00EC1BFF">
        <w:rPr>
          <w:rFonts w:cstheme="minorHAnsi"/>
          <w:sz w:val="20"/>
          <w:szCs w:val="20"/>
          <w:lang w:val="en-US"/>
        </w:rPr>
        <w:t>The Contractor’s performance will be evaluated against such criteria as: timeliness, responsiveness to local needs, responsibility, initiative, communication, accuracy, and quality of the products delivered.  </w:t>
      </w:r>
    </w:p>
    <w:p w14:paraId="27F04B76" w14:textId="77777777" w:rsidR="00B86F0A" w:rsidRPr="00EC1BFF" w:rsidRDefault="00B86F0A" w:rsidP="00B86F0A">
      <w:pPr>
        <w:spacing w:before="120" w:after="0" w:line="240" w:lineRule="auto"/>
        <w:jc w:val="both"/>
        <w:rPr>
          <w:rFonts w:cstheme="minorHAnsi"/>
          <w:color w:val="4472C4" w:themeColor="accent1"/>
          <w:sz w:val="20"/>
          <w:szCs w:val="20"/>
          <w:lang w:val="en-US"/>
        </w:rPr>
      </w:pPr>
      <w:r w:rsidRPr="00EC1BFF">
        <w:rPr>
          <w:rFonts w:cstheme="minorHAnsi"/>
          <w:b/>
          <w:color w:val="4472C4" w:themeColor="accent1"/>
          <w:sz w:val="20"/>
          <w:szCs w:val="20"/>
          <w:lang w:val="en-US"/>
        </w:rPr>
        <w:t>Financial arrangements:</w:t>
      </w:r>
    </w:p>
    <w:p w14:paraId="488BA71D" w14:textId="77777777" w:rsidR="00B86F0A" w:rsidRPr="00EC1BFF" w:rsidRDefault="00B86F0A" w:rsidP="00B86F0A">
      <w:pPr>
        <w:spacing w:before="120" w:after="0" w:line="240" w:lineRule="auto"/>
        <w:jc w:val="both"/>
        <w:rPr>
          <w:rFonts w:cstheme="minorHAnsi"/>
          <w:sz w:val="20"/>
          <w:szCs w:val="20"/>
          <w:lang w:val="en-US"/>
        </w:rPr>
      </w:pPr>
      <w:r w:rsidRPr="00EC1BFF">
        <w:rPr>
          <w:rFonts w:cstheme="minorHAnsi"/>
          <w:sz w:val="20"/>
          <w:szCs w:val="20"/>
          <w:lang w:val="en-US"/>
        </w:rPr>
        <w:t>Payment will be disbursed in up to 5 instalments, upon submission of specific deliverables under the TOR and certification by the Project Officer on Gender Equality in Peacebuilding that the services have been satisfactorily performed.</w:t>
      </w:r>
    </w:p>
    <w:p w14:paraId="3096D4AF" w14:textId="77777777" w:rsidR="00B86F0A" w:rsidRPr="00EC1BFF" w:rsidRDefault="00B86F0A" w:rsidP="00B86F0A">
      <w:pPr>
        <w:spacing w:before="120" w:after="0" w:line="240" w:lineRule="auto"/>
        <w:jc w:val="both"/>
        <w:rPr>
          <w:rFonts w:cstheme="minorHAnsi"/>
          <w:color w:val="4472C4" w:themeColor="accent1"/>
          <w:sz w:val="20"/>
          <w:szCs w:val="20"/>
          <w:lang w:val="en-US"/>
        </w:rPr>
      </w:pPr>
      <w:r w:rsidRPr="00EC1BFF">
        <w:rPr>
          <w:rFonts w:cstheme="minorHAnsi"/>
          <w:b/>
          <w:color w:val="4472C4" w:themeColor="accent1"/>
          <w:sz w:val="20"/>
          <w:szCs w:val="20"/>
          <w:lang w:val="en-US"/>
        </w:rPr>
        <w:t>Communication and Reporting Obligations</w:t>
      </w:r>
      <w:r w:rsidRPr="00EC1BFF">
        <w:rPr>
          <w:rFonts w:cstheme="minorHAnsi"/>
          <w:color w:val="4472C4" w:themeColor="accent1"/>
          <w:sz w:val="20"/>
          <w:szCs w:val="20"/>
          <w:lang w:val="en-US"/>
        </w:rPr>
        <w:t> </w:t>
      </w:r>
    </w:p>
    <w:p w14:paraId="256A0C8D" w14:textId="77777777" w:rsidR="00B86F0A" w:rsidRPr="00EC1BFF" w:rsidRDefault="00B86F0A" w:rsidP="00B86F0A">
      <w:pPr>
        <w:spacing w:before="120" w:after="0" w:line="240" w:lineRule="auto"/>
        <w:jc w:val="both"/>
        <w:rPr>
          <w:rFonts w:cstheme="minorHAnsi"/>
          <w:sz w:val="20"/>
          <w:szCs w:val="20"/>
          <w:lang w:val="en-US"/>
        </w:rPr>
      </w:pPr>
      <w:r w:rsidRPr="00EC1BFF">
        <w:rPr>
          <w:rFonts w:cstheme="minorHAnsi"/>
          <w:sz w:val="20"/>
          <w:szCs w:val="20"/>
          <w:lang w:val="en-US"/>
        </w:rPr>
        <w:t>The company is expected to report and coordinate regularly with the PBF Project on the progress of the completion of the deliverables. The proposer is also expected to inform UN Women Project Team in written form about any unforeseen challenges or risks that might occur during the duration of the assignment. </w:t>
      </w:r>
    </w:p>
    <w:p w14:paraId="707041EE" w14:textId="77777777" w:rsidR="00B86F0A" w:rsidRPr="00917BEF" w:rsidRDefault="00B86F0A" w:rsidP="00B86F0A">
      <w:pPr>
        <w:spacing w:before="120" w:after="0" w:line="240" w:lineRule="auto"/>
        <w:jc w:val="both"/>
        <w:rPr>
          <w:rFonts w:cstheme="minorHAnsi"/>
          <w:color w:val="4472C4" w:themeColor="accent1"/>
          <w:sz w:val="20"/>
          <w:szCs w:val="20"/>
        </w:rPr>
      </w:pPr>
      <w:r w:rsidRPr="00917BEF">
        <w:rPr>
          <w:rFonts w:cstheme="minorHAnsi"/>
          <w:b/>
          <w:color w:val="4472C4" w:themeColor="accent1"/>
          <w:sz w:val="20"/>
          <w:szCs w:val="20"/>
        </w:rPr>
        <w:t>Requirements to company/CSO</w:t>
      </w:r>
    </w:p>
    <w:p w14:paraId="1D9E36F5" w14:textId="77777777" w:rsidR="00B86F0A" w:rsidRPr="00EC1BFF" w:rsidRDefault="00B86F0A" w:rsidP="00B86F0A">
      <w:pPr>
        <w:numPr>
          <w:ilvl w:val="0"/>
          <w:numId w:val="37"/>
        </w:numPr>
        <w:pBdr>
          <w:top w:val="nil"/>
          <w:left w:val="nil"/>
          <w:bottom w:val="nil"/>
          <w:right w:val="nil"/>
          <w:between w:val="nil"/>
        </w:pBdr>
        <w:spacing w:after="0" w:line="240" w:lineRule="auto"/>
        <w:jc w:val="both"/>
        <w:rPr>
          <w:color w:val="000000"/>
          <w:sz w:val="20"/>
          <w:szCs w:val="20"/>
          <w:lang w:val="en-US"/>
        </w:rPr>
      </w:pPr>
      <w:r w:rsidRPr="00EC1BFF">
        <w:rPr>
          <w:color w:val="000000" w:themeColor="text1"/>
          <w:sz w:val="20"/>
          <w:szCs w:val="20"/>
          <w:lang w:val="en-US"/>
        </w:rPr>
        <w:t>Officially registered legal entity with full capacity to act in the Republic of Moldova;</w:t>
      </w:r>
    </w:p>
    <w:p w14:paraId="59AF1345" w14:textId="77777777" w:rsidR="00B86F0A" w:rsidRPr="00EC1BFF" w:rsidRDefault="00B86F0A" w:rsidP="00B86F0A">
      <w:pPr>
        <w:numPr>
          <w:ilvl w:val="0"/>
          <w:numId w:val="37"/>
        </w:numPr>
        <w:pBdr>
          <w:top w:val="nil"/>
          <w:left w:val="nil"/>
          <w:bottom w:val="nil"/>
          <w:right w:val="nil"/>
          <w:between w:val="nil"/>
        </w:pBdr>
        <w:spacing w:after="0" w:line="240" w:lineRule="auto"/>
        <w:jc w:val="both"/>
        <w:rPr>
          <w:color w:val="000000"/>
          <w:sz w:val="20"/>
          <w:szCs w:val="20"/>
          <w:lang w:val="en-US"/>
        </w:rPr>
      </w:pPr>
      <w:r w:rsidRPr="00EC1BFF">
        <w:rPr>
          <w:color w:val="000000" w:themeColor="text1"/>
          <w:sz w:val="20"/>
          <w:szCs w:val="20"/>
          <w:lang w:val="en-US"/>
        </w:rPr>
        <w:t>At least 2 years of experience in providing trainings to journalists, media professionals;</w:t>
      </w:r>
    </w:p>
    <w:p w14:paraId="2C8315BC" w14:textId="77777777" w:rsidR="00B86F0A" w:rsidRPr="00EC1BFF" w:rsidRDefault="00B86F0A" w:rsidP="00B86F0A">
      <w:pPr>
        <w:numPr>
          <w:ilvl w:val="0"/>
          <w:numId w:val="37"/>
        </w:numPr>
        <w:pBdr>
          <w:top w:val="nil"/>
          <w:left w:val="nil"/>
          <w:bottom w:val="nil"/>
          <w:right w:val="nil"/>
          <w:between w:val="nil"/>
        </w:pBdr>
        <w:spacing w:after="0" w:line="240" w:lineRule="auto"/>
        <w:jc w:val="both"/>
        <w:rPr>
          <w:rFonts w:cstheme="minorHAnsi"/>
          <w:color w:val="000000"/>
          <w:sz w:val="20"/>
          <w:szCs w:val="20"/>
          <w:lang w:val="en-US"/>
        </w:rPr>
      </w:pPr>
      <w:r w:rsidRPr="00EC1BFF">
        <w:rPr>
          <w:rFonts w:cstheme="minorHAnsi"/>
          <w:color w:val="000000"/>
          <w:sz w:val="20"/>
          <w:szCs w:val="20"/>
          <w:lang w:val="en-US"/>
        </w:rPr>
        <w:t>At least 2 years of experience in media production;</w:t>
      </w:r>
    </w:p>
    <w:p w14:paraId="3BE594B4" w14:textId="77777777" w:rsidR="00B86F0A" w:rsidRPr="00EC1BFF" w:rsidRDefault="00B86F0A" w:rsidP="00B86F0A">
      <w:pPr>
        <w:numPr>
          <w:ilvl w:val="0"/>
          <w:numId w:val="37"/>
        </w:numPr>
        <w:pBdr>
          <w:top w:val="nil"/>
          <w:left w:val="nil"/>
          <w:bottom w:val="nil"/>
          <w:right w:val="nil"/>
          <w:between w:val="nil"/>
        </w:pBdr>
        <w:spacing w:after="0" w:line="240" w:lineRule="auto"/>
        <w:jc w:val="both"/>
        <w:rPr>
          <w:color w:val="000000"/>
          <w:sz w:val="20"/>
          <w:szCs w:val="20"/>
          <w:lang w:val="en-US"/>
        </w:rPr>
      </w:pPr>
      <w:r w:rsidRPr="00EC1BFF">
        <w:rPr>
          <w:color w:val="000000" w:themeColor="text1"/>
          <w:sz w:val="20"/>
          <w:szCs w:val="20"/>
          <w:lang w:val="en-US"/>
        </w:rPr>
        <w:t>Experience implementing projects/initiatives/campaigns on social cohesion and/or peacebuilding from a gender/human rights perspective would be an asset;</w:t>
      </w:r>
    </w:p>
    <w:p w14:paraId="71869B33" w14:textId="77777777" w:rsidR="00B86F0A" w:rsidRPr="00EC1BFF" w:rsidRDefault="00B86F0A" w:rsidP="00B86F0A">
      <w:pPr>
        <w:numPr>
          <w:ilvl w:val="0"/>
          <w:numId w:val="37"/>
        </w:numPr>
        <w:pBdr>
          <w:top w:val="nil"/>
          <w:left w:val="nil"/>
          <w:bottom w:val="nil"/>
          <w:right w:val="nil"/>
          <w:between w:val="nil"/>
        </w:pBdr>
        <w:spacing w:after="0" w:line="240" w:lineRule="auto"/>
        <w:jc w:val="both"/>
        <w:rPr>
          <w:rFonts w:cstheme="minorHAnsi"/>
          <w:color w:val="000000"/>
          <w:sz w:val="20"/>
          <w:szCs w:val="20"/>
          <w:lang w:val="en-US"/>
        </w:rPr>
      </w:pPr>
      <w:r w:rsidRPr="00EC1BFF">
        <w:rPr>
          <w:rFonts w:cstheme="minorHAnsi"/>
          <w:color w:val="000000"/>
          <w:sz w:val="20"/>
          <w:szCs w:val="20"/>
          <w:lang w:val="en-US"/>
        </w:rPr>
        <w:lastRenderedPageBreak/>
        <w:t>Proven experience with the UN or other international organizations would be considered as an asset;</w:t>
      </w:r>
    </w:p>
    <w:p w14:paraId="53FCDD40" w14:textId="77777777" w:rsidR="00B86F0A" w:rsidRPr="00EC1BFF" w:rsidRDefault="00B86F0A" w:rsidP="00B86F0A">
      <w:pPr>
        <w:numPr>
          <w:ilvl w:val="0"/>
          <w:numId w:val="37"/>
        </w:numPr>
        <w:pBdr>
          <w:top w:val="nil"/>
          <w:left w:val="nil"/>
          <w:bottom w:val="nil"/>
          <w:right w:val="nil"/>
          <w:between w:val="nil"/>
        </w:pBdr>
        <w:spacing w:after="0" w:line="240" w:lineRule="auto"/>
        <w:jc w:val="both"/>
        <w:rPr>
          <w:rFonts w:cstheme="minorHAnsi"/>
          <w:color w:val="000000"/>
          <w:sz w:val="20"/>
          <w:szCs w:val="20"/>
          <w:lang w:val="en-US"/>
        </w:rPr>
      </w:pPr>
      <w:r w:rsidRPr="00EC1BFF">
        <w:rPr>
          <w:rFonts w:cstheme="minorHAnsi"/>
          <w:color w:val="000000"/>
          <w:sz w:val="20"/>
          <w:szCs w:val="20"/>
          <w:lang w:val="en-US"/>
        </w:rPr>
        <w:t>Full acceptance of the Contract General Terms and Conditions. </w:t>
      </w:r>
    </w:p>
    <w:p w14:paraId="26C0C57B" w14:textId="77777777" w:rsidR="00B86F0A" w:rsidRPr="00EC1BFF" w:rsidRDefault="00B86F0A" w:rsidP="00B86F0A">
      <w:pPr>
        <w:spacing w:before="120" w:after="0" w:line="240" w:lineRule="auto"/>
        <w:jc w:val="both"/>
        <w:rPr>
          <w:rFonts w:cstheme="minorHAnsi"/>
          <w:color w:val="4472C4" w:themeColor="accent1"/>
          <w:sz w:val="20"/>
          <w:szCs w:val="20"/>
          <w:lang w:val="en-US"/>
        </w:rPr>
      </w:pPr>
      <w:r w:rsidRPr="00EC1BFF">
        <w:rPr>
          <w:rFonts w:cstheme="minorHAnsi"/>
          <w:b/>
          <w:color w:val="4472C4" w:themeColor="accent1"/>
          <w:sz w:val="20"/>
          <w:szCs w:val="20"/>
          <w:lang w:val="en-US"/>
        </w:rPr>
        <w:t>Requirements to the Task Team of the Company/CSO</w:t>
      </w:r>
      <w:r w:rsidRPr="00EC1BFF">
        <w:rPr>
          <w:rFonts w:cstheme="minorHAnsi"/>
          <w:color w:val="4472C4" w:themeColor="accent1"/>
          <w:sz w:val="20"/>
          <w:szCs w:val="20"/>
          <w:lang w:val="en-US"/>
        </w:rPr>
        <w:t> </w:t>
      </w:r>
    </w:p>
    <w:p w14:paraId="4C64C25F" w14:textId="77777777" w:rsidR="00B86F0A" w:rsidRPr="00EC1BFF" w:rsidRDefault="00B86F0A" w:rsidP="00B86F0A">
      <w:pPr>
        <w:spacing w:before="120" w:after="0" w:line="240" w:lineRule="auto"/>
        <w:jc w:val="both"/>
        <w:rPr>
          <w:rFonts w:cstheme="minorHAnsi"/>
          <w:sz w:val="20"/>
          <w:szCs w:val="20"/>
          <w:lang w:val="en-US"/>
        </w:rPr>
      </w:pPr>
      <w:r w:rsidRPr="00EC1BFF">
        <w:rPr>
          <w:rFonts w:cstheme="minorHAnsi"/>
          <w:sz w:val="20"/>
          <w:szCs w:val="20"/>
          <w:lang w:val="en-US"/>
        </w:rPr>
        <w:t>The organization of the task team is of ultimate importance. The task team shall include one team leader and several qualified team members. The required experience of the project team shall be explicitly described in their CVs and shall include the following requirements:  </w:t>
      </w:r>
    </w:p>
    <w:p w14:paraId="50818350" w14:textId="77777777" w:rsidR="00B86F0A" w:rsidRPr="00917BEF" w:rsidRDefault="00B86F0A" w:rsidP="00B86F0A">
      <w:pPr>
        <w:spacing w:before="120" w:after="0" w:line="240" w:lineRule="auto"/>
        <w:jc w:val="both"/>
        <w:rPr>
          <w:rFonts w:cstheme="minorHAnsi"/>
          <w:color w:val="4472C4" w:themeColor="accent1"/>
          <w:sz w:val="20"/>
          <w:szCs w:val="20"/>
        </w:rPr>
      </w:pPr>
      <w:r w:rsidRPr="00917BEF">
        <w:rPr>
          <w:b/>
          <w:bCs/>
          <w:color w:val="4472C4" w:themeColor="accent1"/>
          <w:sz w:val="20"/>
          <w:szCs w:val="20"/>
        </w:rPr>
        <w:t>Team leader (project coordinator)</w:t>
      </w:r>
      <w:r w:rsidRPr="00917BEF">
        <w:rPr>
          <w:color w:val="4472C4" w:themeColor="accent1"/>
          <w:sz w:val="20"/>
          <w:szCs w:val="20"/>
        </w:rPr>
        <w:t> </w:t>
      </w:r>
    </w:p>
    <w:p w14:paraId="139774DF" w14:textId="77777777" w:rsidR="00B86F0A" w:rsidRPr="00EC1BFF" w:rsidRDefault="00B86F0A" w:rsidP="00B86F0A">
      <w:pPr>
        <w:numPr>
          <w:ilvl w:val="0"/>
          <w:numId w:val="36"/>
        </w:numPr>
        <w:pBdr>
          <w:top w:val="nil"/>
          <w:left w:val="nil"/>
          <w:bottom w:val="nil"/>
          <w:right w:val="nil"/>
          <w:between w:val="nil"/>
        </w:pBdr>
        <w:spacing w:after="0" w:line="240" w:lineRule="auto"/>
        <w:ind w:left="720"/>
        <w:jc w:val="both"/>
        <w:rPr>
          <w:rFonts w:cstheme="minorHAnsi"/>
          <w:color w:val="000000"/>
          <w:sz w:val="20"/>
          <w:szCs w:val="20"/>
          <w:lang w:val="en-US"/>
        </w:rPr>
      </w:pPr>
      <w:r w:rsidRPr="00EC1BFF">
        <w:rPr>
          <w:rStyle w:val="normaltextrun"/>
          <w:rFonts w:cstheme="minorHAnsi"/>
          <w:color w:val="000000"/>
          <w:sz w:val="20"/>
          <w:szCs w:val="20"/>
          <w:lang w:val="en-US"/>
        </w:rPr>
        <w:t xml:space="preserve">Bachelor's </w:t>
      </w:r>
      <w:r w:rsidRPr="00EC1BFF">
        <w:rPr>
          <w:rFonts w:cstheme="minorHAnsi"/>
          <w:color w:val="000000"/>
          <w:sz w:val="20"/>
          <w:szCs w:val="20"/>
          <w:lang w:val="en-US"/>
        </w:rPr>
        <w:t>degree in journalism, law, sociology, human rights, gender studies, public relations, development studies and/or other social science related areas relevant for the assignment;  </w:t>
      </w:r>
    </w:p>
    <w:p w14:paraId="346B5C90" w14:textId="77777777" w:rsidR="00B86F0A" w:rsidRPr="00EC1BFF" w:rsidRDefault="00B86F0A" w:rsidP="00B86F0A">
      <w:pPr>
        <w:numPr>
          <w:ilvl w:val="0"/>
          <w:numId w:val="36"/>
        </w:numPr>
        <w:pBdr>
          <w:top w:val="nil"/>
          <w:left w:val="nil"/>
          <w:bottom w:val="nil"/>
          <w:right w:val="nil"/>
          <w:between w:val="nil"/>
        </w:pBdr>
        <w:spacing w:after="0" w:line="240" w:lineRule="auto"/>
        <w:ind w:left="720"/>
        <w:jc w:val="both"/>
        <w:rPr>
          <w:rFonts w:cstheme="minorHAnsi"/>
          <w:color w:val="000000"/>
          <w:sz w:val="20"/>
          <w:szCs w:val="20"/>
          <w:lang w:val="en-US"/>
        </w:rPr>
      </w:pPr>
      <w:r w:rsidRPr="00EC1BFF">
        <w:rPr>
          <w:rFonts w:cstheme="minorHAnsi"/>
          <w:color w:val="000000"/>
          <w:sz w:val="20"/>
          <w:szCs w:val="20"/>
          <w:lang w:val="en-US"/>
        </w:rPr>
        <w:t xml:space="preserve">At least 3 years of proven experience in managing </w:t>
      </w:r>
      <w:r w:rsidRPr="00EC1BFF">
        <w:rPr>
          <w:rFonts w:cstheme="minorHAnsi"/>
          <w:sz w:val="20"/>
          <w:szCs w:val="20"/>
          <w:lang w:val="en-US"/>
        </w:rPr>
        <w:t>journalism schools or</w:t>
      </w:r>
      <w:r w:rsidRPr="00EC1BFF">
        <w:rPr>
          <w:rFonts w:cstheme="minorHAnsi"/>
          <w:color w:val="000000"/>
          <w:sz w:val="20"/>
          <w:szCs w:val="20"/>
          <w:lang w:val="en-US"/>
        </w:rPr>
        <w:t xml:space="preserve"> other entities for adults’ education;</w:t>
      </w:r>
    </w:p>
    <w:p w14:paraId="15CADA14" w14:textId="77777777" w:rsidR="00B86F0A" w:rsidRPr="00EC1BFF" w:rsidRDefault="00B86F0A" w:rsidP="00B86F0A">
      <w:pPr>
        <w:numPr>
          <w:ilvl w:val="0"/>
          <w:numId w:val="36"/>
        </w:numPr>
        <w:pBdr>
          <w:top w:val="nil"/>
          <w:left w:val="nil"/>
          <w:bottom w:val="nil"/>
          <w:right w:val="nil"/>
          <w:between w:val="nil"/>
        </w:pBdr>
        <w:spacing w:after="0" w:line="240" w:lineRule="auto"/>
        <w:ind w:left="720"/>
        <w:jc w:val="both"/>
        <w:rPr>
          <w:rFonts w:cstheme="minorHAnsi"/>
          <w:color w:val="000000"/>
          <w:sz w:val="20"/>
          <w:szCs w:val="20"/>
          <w:lang w:val="en-US"/>
        </w:rPr>
      </w:pPr>
      <w:r w:rsidRPr="00EC1BFF">
        <w:rPr>
          <w:rFonts w:cstheme="minorHAnsi"/>
          <w:color w:val="000000"/>
          <w:sz w:val="20"/>
          <w:szCs w:val="20"/>
          <w:lang w:val="en-US"/>
        </w:rPr>
        <w:t>At least 3 years of experience in the area of media and communications;  </w:t>
      </w:r>
    </w:p>
    <w:p w14:paraId="221CFBF9" w14:textId="77777777" w:rsidR="00B86F0A" w:rsidRPr="00EC1BFF" w:rsidRDefault="00B86F0A" w:rsidP="00B86F0A">
      <w:pPr>
        <w:numPr>
          <w:ilvl w:val="0"/>
          <w:numId w:val="36"/>
        </w:numPr>
        <w:pBdr>
          <w:top w:val="nil"/>
          <w:left w:val="nil"/>
          <w:bottom w:val="nil"/>
          <w:right w:val="nil"/>
          <w:between w:val="nil"/>
        </w:pBdr>
        <w:spacing w:after="0" w:line="240" w:lineRule="auto"/>
        <w:ind w:left="720"/>
        <w:jc w:val="both"/>
        <w:rPr>
          <w:rFonts w:cstheme="minorHAnsi"/>
          <w:color w:val="000000"/>
          <w:sz w:val="20"/>
          <w:szCs w:val="20"/>
          <w:lang w:val="en-US"/>
        </w:rPr>
      </w:pPr>
      <w:r w:rsidRPr="00EC1BFF">
        <w:rPr>
          <w:rStyle w:val="normaltextrun"/>
          <w:rFonts w:cstheme="minorHAnsi"/>
          <w:color w:val="000000"/>
          <w:sz w:val="20"/>
          <w:szCs w:val="20"/>
          <w:shd w:val="clear" w:color="auto" w:fill="FFFFFF"/>
          <w:lang w:val="en-US"/>
        </w:rPr>
        <w:t>Experience with UN Agencies and/or other international development organizations is considered an asset;</w:t>
      </w:r>
      <w:r w:rsidRPr="00EC1BFF">
        <w:rPr>
          <w:rStyle w:val="eop"/>
          <w:rFonts w:cstheme="minorHAnsi"/>
          <w:color w:val="000000"/>
          <w:shd w:val="clear" w:color="auto" w:fill="FFFFFF"/>
          <w:lang w:val="en-US"/>
        </w:rPr>
        <w:t> </w:t>
      </w:r>
      <w:r w:rsidRPr="00EC1BFF">
        <w:rPr>
          <w:rFonts w:cstheme="minorHAnsi"/>
          <w:color w:val="000000"/>
          <w:sz w:val="20"/>
          <w:szCs w:val="20"/>
          <w:lang w:val="en-US"/>
        </w:rPr>
        <w:t xml:space="preserve"> </w:t>
      </w:r>
    </w:p>
    <w:p w14:paraId="4CFB369B" w14:textId="77777777" w:rsidR="00B86F0A" w:rsidRPr="00EC1BFF" w:rsidRDefault="00B86F0A" w:rsidP="00B86F0A">
      <w:pPr>
        <w:numPr>
          <w:ilvl w:val="0"/>
          <w:numId w:val="36"/>
        </w:numPr>
        <w:pBdr>
          <w:top w:val="nil"/>
          <w:left w:val="nil"/>
          <w:bottom w:val="nil"/>
          <w:right w:val="nil"/>
          <w:between w:val="nil"/>
        </w:pBdr>
        <w:spacing w:after="0" w:line="240" w:lineRule="auto"/>
        <w:ind w:left="720"/>
        <w:jc w:val="both"/>
        <w:rPr>
          <w:rFonts w:cstheme="minorHAnsi"/>
          <w:color w:val="000000"/>
          <w:sz w:val="20"/>
          <w:szCs w:val="20"/>
          <w:lang w:val="en-US"/>
        </w:rPr>
      </w:pPr>
      <w:r w:rsidRPr="00EC1BFF">
        <w:rPr>
          <w:rFonts w:cstheme="minorHAnsi"/>
          <w:color w:val="000000"/>
          <w:sz w:val="20"/>
          <w:szCs w:val="20"/>
          <w:lang w:val="en-US"/>
        </w:rPr>
        <w:t>Fluency in Romanian and Russian. Working knowledge of English will be considered and asset. </w:t>
      </w:r>
    </w:p>
    <w:p w14:paraId="5C6AA628" w14:textId="77777777" w:rsidR="00B86F0A" w:rsidRPr="001823C0" w:rsidRDefault="00B86F0A" w:rsidP="00B86F0A">
      <w:pPr>
        <w:pStyle w:val="paragraph"/>
        <w:spacing w:before="120" w:beforeAutospacing="0" w:after="0" w:afterAutospacing="0"/>
        <w:jc w:val="both"/>
        <w:textAlignment w:val="baseline"/>
        <w:rPr>
          <w:rFonts w:asciiTheme="minorHAnsi" w:hAnsiTheme="minorHAnsi" w:cstheme="minorHAnsi"/>
          <w:sz w:val="20"/>
          <w:szCs w:val="20"/>
        </w:rPr>
      </w:pPr>
      <w:r w:rsidRPr="001823C0">
        <w:rPr>
          <w:rStyle w:val="normaltextrun"/>
          <w:rFonts w:asciiTheme="minorHAnsi" w:hAnsiTheme="minorHAnsi" w:cstheme="minorHAnsi"/>
          <w:bCs/>
          <w:color w:val="000000"/>
          <w:sz w:val="20"/>
          <w:szCs w:val="20"/>
        </w:rPr>
        <w:t>Qualified team member in Human Rights based Approach, Gender Equality perspective in Human Security/Peacebuilding</w:t>
      </w:r>
      <w:r w:rsidRPr="001823C0">
        <w:rPr>
          <w:rStyle w:val="eop"/>
          <w:rFonts w:asciiTheme="minorHAnsi" w:hAnsiTheme="minorHAnsi" w:cstheme="minorHAnsi"/>
          <w:color w:val="000000"/>
        </w:rPr>
        <w:t> </w:t>
      </w:r>
    </w:p>
    <w:p w14:paraId="0275422C" w14:textId="77777777" w:rsidR="00B86F0A" w:rsidRPr="009B27AC" w:rsidRDefault="00B86F0A" w:rsidP="00B86F0A">
      <w:pPr>
        <w:pStyle w:val="paragraph"/>
        <w:numPr>
          <w:ilvl w:val="0"/>
          <w:numId w:val="40"/>
        </w:numPr>
        <w:tabs>
          <w:tab w:val="clear" w:pos="720"/>
        </w:tabs>
        <w:spacing w:before="0" w:beforeAutospacing="0" w:after="0" w:afterAutospacing="0"/>
        <w:ind w:left="360" w:firstLine="0"/>
        <w:jc w:val="both"/>
        <w:textAlignment w:val="baseline"/>
        <w:rPr>
          <w:rStyle w:val="eop"/>
          <w:rFonts w:asciiTheme="minorHAnsi" w:hAnsiTheme="minorHAnsi" w:cstheme="minorHAnsi"/>
        </w:rPr>
      </w:pPr>
      <w:bookmarkStart w:id="2" w:name="_Hlk130753231"/>
      <w:r w:rsidRPr="001823C0">
        <w:rPr>
          <w:rStyle w:val="normaltextrun"/>
          <w:rFonts w:asciiTheme="minorHAnsi" w:hAnsiTheme="minorHAnsi" w:cstheme="minorHAnsi"/>
          <w:color w:val="000000"/>
          <w:sz w:val="20"/>
          <w:szCs w:val="20"/>
        </w:rPr>
        <w:t xml:space="preserve">Bachelor's </w:t>
      </w:r>
      <w:bookmarkEnd w:id="2"/>
      <w:r w:rsidRPr="001823C0">
        <w:rPr>
          <w:rStyle w:val="normaltextrun"/>
          <w:rFonts w:asciiTheme="minorHAnsi" w:hAnsiTheme="minorHAnsi" w:cstheme="minorHAnsi"/>
          <w:color w:val="000000"/>
          <w:sz w:val="20"/>
          <w:szCs w:val="20"/>
        </w:rPr>
        <w:t>degree in law, human rights, sociology, gender studies, development studies and/or other social science related areas relevant for the assignment;</w:t>
      </w:r>
      <w:r w:rsidRPr="001823C0">
        <w:rPr>
          <w:rStyle w:val="eop"/>
          <w:rFonts w:asciiTheme="minorHAnsi" w:hAnsiTheme="minorHAnsi" w:cstheme="minorHAnsi"/>
          <w:color w:val="000000"/>
        </w:rPr>
        <w:t> </w:t>
      </w:r>
    </w:p>
    <w:p w14:paraId="67784C34" w14:textId="77777777" w:rsidR="00B86F0A" w:rsidRPr="009B27AC" w:rsidRDefault="00B86F0A" w:rsidP="00B86F0A">
      <w:pPr>
        <w:pStyle w:val="paragraph"/>
        <w:numPr>
          <w:ilvl w:val="0"/>
          <w:numId w:val="40"/>
        </w:numPr>
        <w:tabs>
          <w:tab w:val="clear" w:pos="720"/>
        </w:tabs>
        <w:spacing w:before="0" w:beforeAutospacing="0" w:after="0" w:afterAutospacing="0"/>
        <w:ind w:left="360" w:firstLine="0"/>
        <w:jc w:val="both"/>
        <w:textAlignment w:val="baseline"/>
        <w:rPr>
          <w:rStyle w:val="eop"/>
          <w:rFonts w:asciiTheme="minorHAnsi" w:hAnsiTheme="minorHAnsi" w:cstheme="minorHAnsi"/>
        </w:rPr>
      </w:pPr>
      <w:r w:rsidRPr="009B27AC">
        <w:rPr>
          <w:rStyle w:val="normaltextrun"/>
          <w:rFonts w:asciiTheme="minorHAnsi" w:hAnsiTheme="minorHAnsi" w:cstheme="minorHAnsi"/>
          <w:color w:val="000000"/>
          <w:sz w:val="20"/>
          <w:szCs w:val="20"/>
        </w:rPr>
        <w:t xml:space="preserve">At least 2 years of experience in promoting human rights and/or gender equality, including through leadership, capacity building </w:t>
      </w:r>
      <w:proofErr w:type="spellStart"/>
      <w:r w:rsidRPr="009B27AC">
        <w:rPr>
          <w:rStyle w:val="normaltextrun"/>
          <w:rFonts w:asciiTheme="minorHAnsi" w:hAnsiTheme="minorHAnsi" w:cstheme="minorHAnsi"/>
          <w:color w:val="000000"/>
          <w:sz w:val="20"/>
          <w:szCs w:val="20"/>
        </w:rPr>
        <w:t>programmes</w:t>
      </w:r>
      <w:proofErr w:type="spellEnd"/>
      <w:r w:rsidRPr="009B27AC">
        <w:rPr>
          <w:rStyle w:val="normaltextrun"/>
          <w:rFonts w:asciiTheme="minorHAnsi" w:hAnsiTheme="minorHAnsi" w:cstheme="minorHAnsi"/>
          <w:color w:val="000000"/>
          <w:sz w:val="20"/>
          <w:szCs w:val="20"/>
        </w:rPr>
        <w:t xml:space="preserve"> involving various groups of professionals;</w:t>
      </w:r>
      <w:r w:rsidRPr="009B27AC">
        <w:rPr>
          <w:rStyle w:val="eop"/>
          <w:rFonts w:asciiTheme="minorHAnsi" w:hAnsiTheme="minorHAnsi" w:cstheme="minorHAnsi"/>
          <w:color w:val="000000"/>
        </w:rPr>
        <w:t> </w:t>
      </w:r>
    </w:p>
    <w:p w14:paraId="0D1045E8" w14:textId="77777777" w:rsidR="00B86F0A" w:rsidRPr="001823C0" w:rsidRDefault="00B86F0A" w:rsidP="00B86F0A">
      <w:pPr>
        <w:pStyle w:val="paragraph"/>
        <w:numPr>
          <w:ilvl w:val="0"/>
          <w:numId w:val="40"/>
        </w:numPr>
        <w:tabs>
          <w:tab w:val="clear" w:pos="720"/>
        </w:tabs>
        <w:spacing w:before="0" w:beforeAutospacing="0" w:after="0" w:afterAutospacing="0"/>
        <w:ind w:left="360" w:firstLine="0"/>
        <w:jc w:val="both"/>
        <w:textAlignment w:val="baseline"/>
        <w:rPr>
          <w:rStyle w:val="eop"/>
          <w:rFonts w:asciiTheme="minorHAnsi" w:hAnsiTheme="minorHAnsi" w:cstheme="minorHAnsi"/>
        </w:rPr>
      </w:pPr>
      <w:r w:rsidRPr="001823C0">
        <w:rPr>
          <w:rStyle w:val="normaltextrun"/>
          <w:rFonts w:asciiTheme="minorHAnsi" w:hAnsiTheme="minorHAnsi" w:cstheme="minorHAnsi"/>
          <w:color w:val="333333"/>
          <w:sz w:val="20"/>
          <w:szCs w:val="20"/>
        </w:rPr>
        <w:t>At least 2 years of proven experience in conducting gender analysis, gender research, gender assessment, revision and/or development of knowledge products, regulatory/policy papers on gender equality or women’s empowerment, human security, peace processes (examples of work provided);</w:t>
      </w:r>
      <w:r w:rsidRPr="001823C0">
        <w:rPr>
          <w:rStyle w:val="eop"/>
          <w:rFonts w:asciiTheme="minorHAnsi" w:hAnsiTheme="minorHAnsi" w:cstheme="minorHAnsi"/>
          <w:color w:val="333333"/>
        </w:rPr>
        <w:t> </w:t>
      </w:r>
    </w:p>
    <w:p w14:paraId="445685AF" w14:textId="77777777" w:rsidR="00B86F0A" w:rsidRPr="001823C0" w:rsidRDefault="00B86F0A" w:rsidP="00B86F0A">
      <w:pPr>
        <w:pStyle w:val="paragraph"/>
        <w:numPr>
          <w:ilvl w:val="0"/>
          <w:numId w:val="40"/>
        </w:numPr>
        <w:tabs>
          <w:tab w:val="clear" w:pos="720"/>
        </w:tabs>
        <w:spacing w:before="0" w:beforeAutospacing="0" w:after="0" w:afterAutospacing="0"/>
        <w:ind w:left="360" w:firstLine="0"/>
        <w:jc w:val="both"/>
        <w:textAlignment w:val="baseline"/>
        <w:rPr>
          <w:rFonts w:asciiTheme="minorHAnsi" w:hAnsiTheme="minorHAnsi" w:cstheme="minorBidi"/>
          <w:sz w:val="20"/>
          <w:szCs w:val="20"/>
        </w:rPr>
      </w:pPr>
      <w:r w:rsidRPr="661AB48F">
        <w:rPr>
          <w:rStyle w:val="normaltextrun"/>
          <w:rFonts w:asciiTheme="minorHAnsi" w:hAnsiTheme="minorHAnsi" w:cstheme="minorBidi"/>
          <w:color w:val="000000" w:themeColor="text1"/>
          <w:sz w:val="20"/>
          <w:szCs w:val="20"/>
        </w:rPr>
        <w:t>Proven experience in implementation of projects and/or initiatives promoting social cohesion, local development, active citizenship and/or political participation will be considered an asset;</w:t>
      </w:r>
      <w:r w:rsidRPr="661AB48F">
        <w:rPr>
          <w:rStyle w:val="eop"/>
          <w:rFonts w:asciiTheme="minorHAnsi" w:hAnsiTheme="minorHAnsi" w:cstheme="minorBidi"/>
          <w:color w:val="000000" w:themeColor="text1"/>
        </w:rPr>
        <w:t> </w:t>
      </w:r>
    </w:p>
    <w:p w14:paraId="46537173" w14:textId="77777777" w:rsidR="00B86F0A" w:rsidRPr="00D17E9F" w:rsidRDefault="00B86F0A" w:rsidP="00B86F0A">
      <w:pPr>
        <w:pStyle w:val="paragraph"/>
        <w:numPr>
          <w:ilvl w:val="0"/>
          <w:numId w:val="41"/>
        </w:numPr>
        <w:tabs>
          <w:tab w:val="clear" w:pos="720"/>
        </w:tabs>
        <w:spacing w:before="0" w:beforeAutospacing="0" w:after="0" w:afterAutospacing="0"/>
        <w:ind w:left="360" w:firstLine="0"/>
        <w:jc w:val="both"/>
        <w:textAlignment w:val="baseline"/>
        <w:rPr>
          <w:rStyle w:val="eop"/>
          <w:rFonts w:asciiTheme="minorHAnsi" w:hAnsiTheme="minorHAnsi" w:cstheme="minorHAnsi"/>
        </w:rPr>
      </w:pPr>
      <w:r w:rsidRPr="001823C0">
        <w:rPr>
          <w:rStyle w:val="normaltextrun"/>
          <w:rFonts w:asciiTheme="minorHAnsi" w:hAnsiTheme="minorHAnsi" w:cstheme="minorHAnsi"/>
          <w:color w:val="000000"/>
          <w:sz w:val="20"/>
          <w:szCs w:val="20"/>
        </w:rPr>
        <w:t>Fluency in Romanian and Russian.</w:t>
      </w:r>
      <w:r w:rsidRPr="001823C0">
        <w:rPr>
          <w:rStyle w:val="eop"/>
          <w:rFonts w:asciiTheme="minorHAnsi" w:hAnsiTheme="minorHAnsi" w:cstheme="minorHAnsi"/>
          <w:color w:val="000000"/>
        </w:rPr>
        <w:t> </w:t>
      </w:r>
    </w:p>
    <w:p w14:paraId="0A3431AE" w14:textId="77777777" w:rsidR="00B86F0A" w:rsidRPr="001823C0" w:rsidRDefault="12EE49FD" w:rsidP="40904480">
      <w:pPr>
        <w:pStyle w:val="paragraph"/>
        <w:spacing w:before="120" w:beforeAutospacing="0" w:after="0" w:afterAutospacing="0"/>
        <w:jc w:val="both"/>
        <w:textAlignment w:val="baseline"/>
        <w:rPr>
          <w:rFonts w:asciiTheme="minorHAnsi" w:hAnsiTheme="minorHAnsi" w:cstheme="minorBidi"/>
          <w:sz w:val="20"/>
          <w:szCs w:val="20"/>
        </w:rPr>
      </w:pPr>
      <w:r w:rsidRPr="40904480">
        <w:rPr>
          <w:rStyle w:val="normaltextrun"/>
          <w:rFonts w:asciiTheme="minorHAnsi" w:hAnsiTheme="minorHAnsi" w:cstheme="minorBidi"/>
          <w:b/>
          <w:bCs/>
          <w:color w:val="000000" w:themeColor="text1"/>
          <w:sz w:val="20"/>
          <w:szCs w:val="20"/>
        </w:rPr>
        <w:t>Qualified team member in Journalism/ public relations/communication</w:t>
      </w:r>
    </w:p>
    <w:p w14:paraId="0F629F14" w14:textId="77777777" w:rsidR="00B86F0A" w:rsidRPr="001823C0" w:rsidRDefault="00B86F0A" w:rsidP="00B86F0A">
      <w:pPr>
        <w:pStyle w:val="paragraph"/>
        <w:numPr>
          <w:ilvl w:val="0"/>
          <w:numId w:val="42"/>
        </w:numPr>
        <w:tabs>
          <w:tab w:val="clear" w:pos="720"/>
        </w:tabs>
        <w:spacing w:before="0" w:beforeAutospacing="0" w:after="0" w:afterAutospacing="0"/>
        <w:ind w:left="360" w:firstLine="0"/>
        <w:jc w:val="both"/>
        <w:textAlignment w:val="baseline"/>
        <w:rPr>
          <w:rStyle w:val="eop"/>
          <w:rFonts w:asciiTheme="minorHAnsi" w:hAnsiTheme="minorHAnsi" w:cstheme="minorHAnsi"/>
        </w:rPr>
      </w:pPr>
      <w:r w:rsidRPr="001823C0">
        <w:rPr>
          <w:rStyle w:val="normaltextrun"/>
          <w:rFonts w:asciiTheme="minorHAnsi" w:hAnsiTheme="minorHAnsi" w:cstheme="minorHAnsi"/>
          <w:color w:val="000000"/>
          <w:sz w:val="20"/>
          <w:szCs w:val="20"/>
        </w:rPr>
        <w:t>Bachelor's degree in Journalism</w:t>
      </w:r>
      <w:r>
        <w:rPr>
          <w:rStyle w:val="normaltextrun"/>
          <w:rFonts w:asciiTheme="minorHAnsi" w:hAnsiTheme="minorHAnsi" w:cstheme="minorHAnsi"/>
          <w:color w:val="000000"/>
          <w:sz w:val="20"/>
          <w:szCs w:val="20"/>
        </w:rPr>
        <w:t>, public relations</w:t>
      </w:r>
      <w:r w:rsidRPr="001823C0">
        <w:rPr>
          <w:rStyle w:val="normaltextrun"/>
          <w:rFonts w:asciiTheme="minorHAnsi" w:hAnsiTheme="minorHAnsi" w:cstheme="minorHAnsi"/>
          <w:color w:val="000000"/>
          <w:sz w:val="20"/>
          <w:szCs w:val="20"/>
        </w:rPr>
        <w:t xml:space="preserve"> and</w:t>
      </w:r>
      <w:r>
        <w:rPr>
          <w:rStyle w:val="normaltextrun"/>
          <w:rFonts w:asciiTheme="minorHAnsi" w:hAnsiTheme="minorHAnsi" w:cstheme="minorHAnsi"/>
          <w:color w:val="000000"/>
          <w:sz w:val="20"/>
          <w:szCs w:val="20"/>
        </w:rPr>
        <w:t>/or</w:t>
      </w:r>
      <w:r w:rsidRPr="001823C0">
        <w:rPr>
          <w:rStyle w:val="normaltextrun"/>
          <w:rFonts w:asciiTheme="minorHAnsi" w:hAnsiTheme="minorHAnsi" w:cstheme="minorHAnsi"/>
          <w:color w:val="000000"/>
          <w:sz w:val="20"/>
          <w:szCs w:val="20"/>
        </w:rPr>
        <w:t xml:space="preserve"> Communications Studies;</w:t>
      </w:r>
      <w:r w:rsidRPr="001823C0">
        <w:rPr>
          <w:rStyle w:val="eop"/>
          <w:rFonts w:asciiTheme="minorHAnsi" w:hAnsiTheme="minorHAnsi" w:cstheme="minorHAnsi"/>
          <w:color w:val="000000"/>
        </w:rPr>
        <w:t> </w:t>
      </w:r>
    </w:p>
    <w:p w14:paraId="557D84F3" w14:textId="77777777" w:rsidR="00B86F0A" w:rsidRPr="00A44732" w:rsidRDefault="00B86F0A" w:rsidP="00B86F0A">
      <w:pPr>
        <w:pStyle w:val="paragraph"/>
        <w:numPr>
          <w:ilvl w:val="0"/>
          <w:numId w:val="42"/>
        </w:numPr>
        <w:tabs>
          <w:tab w:val="clear" w:pos="720"/>
        </w:tabs>
        <w:spacing w:before="0" w:beforeAutospacing="0" w:after="0" w:afterAutospacing="0"/>
        <w:ind w:left="360" w:firstLine="0"/>
        <w:jc w:val="both"/>
        <w:textAlignment w:val="baseline"/>
        <w:rPr>
          <w:rStyle w:val="eop"/>
          <w:rFonts w:asciiTheme="minorHAnsi" w:hAnsiTheme="minorHAnsi" w:cstheme="minorHAnsi"/>
        </w:rPr>
      </w:pPr>
      <w:r>
        <w:rPr>
          <w:rStyle w:val="eop"/>
          <w:rFonts w:asciiTheme="minorHAnsi" w:hAnsiTheme="minorHAnsi" w:cstheme="minorHAnsi"/>
          <w:color w:val="000000"/>
        </w:rPr>
        <w:t xml:space="preserve">Experience </w:t>
      </w:r>
      <w:r w:rsidRPr="001823C0">
        <w:rPr>
          <w:rStyle w:val="eop"/>
          <w:rFonts w:asciiTheme="minorHAnsi" w:hAnsiTheme="minorHAnsi" w:cstheme="minorHAnsi"/>
          <w:color w:val="000000"/>
        </w:rPr>
        <w:t>and</w:t>
      </w:r>
      <w:r>
        <w:rPr>
          <w:rStyle w:val="eop"/>
          <w:rFonts w:asciiTheme="minorHAnsi" w:hAnsiTheme="minorHAnsi" w:cstheme="minorHAnsi"/>
          <w:color w:val="000000"/>
        </w:rPr>
        <w:t>/or</w:t>
      </w:r>
      <w:r w:rsidRPr="001823C0">
        <w:rPr>
          <w:rStyle w:val="eop"/>
          <w:rFonts w:asciiTheme="minorHAnsi" w:hAnsiTheme="minorHAnsi" w:cstheme="minorHAnsi"/>
          <w:color w:val="000000"/>
        </w:rPr>
        <w:t xml:space="preserve"> certifications in emerging technologies for journalist</w:t>
      </w:r>
      <w:r>
        <w:rPr>
          <w:rStyle w:val="eop"/>
          <w:rFonts w:asciiTheme="minorHAnsi" w:hAnsiTheme="minorHAnsi" w:cstheme="minorHAnsi"/>
          <w:color w:val="000000"/>
        </w:rPr>
        <w:t>s</w:t>
      </w:r>
      <w:r w:rsidRPr="001823C0">
        <w:rPr>
          <w:rStyle w:val="eop"/>
          <w:rFonts w:asciiTheme="minorHAnsi" w:hAnsiTheme="minorHAnsi" w:cstheme="minorHAnsi"/>
          <w:color w:val="000000"/>
        </w:rPr>
        <w:t xml:space="preserve"> will be an asset;</w:t>
      </w:r>
    </w:p>
    <w:p w14:paraId="4B625171" w14:textId="77777777" w:rsidR="00B86F0A" w:rsidRDefault="00B86F0A" w:rsidP="00B86F0A">
      <w:pPr>
        <w:pStyle w:val="paragraph"/>
        <w:numPr>
          <w:ilvl w:val="0"/>
          <w:numId w:val="42"/>
        </w:numPr>
        <w:tabs>
          <w:tab w:val="clear" w:pos="720"/>
        </w:tabs>
        <w:spacing w:before="0" w:beforeAutospacing="0" w:after="0" w:afterAutospacing="0"/>
        <w:ind w:left="360" w:firstLine="0"/>
        <w:jc w:val="both"/>
        <w:textAlignment w:val="baseline"/>
        <w:rPr>
          <w:rFonts w:asciiTheme="minorHAnsi" w:hAnsiTheme="minorHAnsi" w:cstheme="minorHAnsi"/>
          <w:sz w:val="20"/>
          <w:szCs w:val="20"/>
        </w:rPr>
      </w:pPr>
      <w:r w:rsidRPr="00A44732">
        <w:rPr>
          <w:rFonts w:asciiTheme="minorHAnsi" w:hAnsiTheme="minorHAnsi" w:cstheme="minorHAnsi"/>
          <w:color w:val="000000"/>
          <w:sz w:val="20"/>
          <w:szCs w:val="20"/>
        </w:rPr>
        <w:t xml:space="preserve">At least 1 </w:t>
      </w:r>
      <w:proofErr w:type="spellStart"/>
      <w:r w:rsidRPr="00A44732">
        <w:rPr>
          <w:rFonts w:asciiTheme="minorHAnsi" w:hAnsiTheme="minorHAnsi" w:cstheme="minorHAnsi"/>
          <w:color w:val="000000"/>
          <w:sz w:val="20"/>
          <w:szCs w:val="20"/>
        </w:rPr>
        <w:t>programme</w:t>
      </w:r>
      <w:proofErr w:type="spellEnd"/>
      <w:r w:rsidRPr="00A44732">
        <w:rPr>
          <w:rFonts w:asciiTheme="minorHAnsi" w:hAnsiTheme="minorHAnsi" w:cstheme="minorHAnsi"/>
          <w:color w:val="000000"/>
          <w:sz w:val="20"/>
          <w:szCs w:val="20"/>
        </w:rPr>
        <w:t>/initiative in journalistic research/investigation/reporting/raising awareness on human rights, human security and/or gender equality issues</w:t>
      </w:r>
      <w:r w:rsidRPr="00A44732">
        <w:rPr>
          <w:rStyle w:val="normaltextrun"/>
          <w:rFonts w:asciiTheme="minorHAnsi" w:hAnsiTheme="minorHAnsi" w:cstheme="minorHAnsi"/>
          <w:color w:val="000000"/>
          <w:sz w:val="20"/>
          <w:szCs w:val="20"/>
        </w:rPr>
        <w:t xml:space="preserve"> within traditional and/or new media outlets</w:t>
      </w:r>
      <w:r w:rsidRPr="00A44732">
        <w:rPr>
          <w:rFonts w:asciiTheme="minorHAnsi" w:hAnsiTheme="minorHAnsi" w:cstheme="minorHAnsi"/>
          <w:color w:val="000000"/>
          <w:sz w:val="20"/>
          <w:szCs w:val="20"/>
        </w:rPr>
        <w:t>;  </w:t>
      </w:r>
    </w:p>
    <w:p w14:paraId="15DB3CDC" w14:textId="77777777" w:rsidR="00B86F0A" w:rsidRPr="00A44732" w:rsidRDefault="00B86F0A" w:rsidP="00B86F0A">
      <w:pPr>
        <w:pStyle w:val="paragraph"/>
        <w:numPr>
          <w:ilvl w:val="0"/>
          <w:numId w:val="42"/>
        </w:numPr>
        <w:tabs>
          <w:tab w:val="clear" w:pos="720"/>
        </w:tabs>
        <w:spacing w:before="0" w:beforeAutospacing="0" w:after="0" w:afterAutospacing="0"/>
        <w:ind w:left="360" w:firstLine="0"/>
        <w:jc w:val="both"/>
        <w:textAlignment w:val="baseline"/>
        <w:rPr>
          <w:rFonts w:asciiTheme="minorHAnsi" w:hAnsiTheme="minorHAnsi" w:cstheme="minorHAnsi"/>
          <w:sz w:val="20"/>
          <w:szCs w:val="20"/>
        </w:rPr>
      </w:pPr>
      <w:r w:rsidRPr="00A44732">
        <w:rPr>
          <w:rStyle w:val="normaltextrun"/>
          <w:rFonts w:asciiTheme="minorHAnsi" w:hAnsiTheme="minorHAnsi" w:cstheme="minorHAnsi"/>
          <w:color w:val="000000"/>
          <w:sz w:val="20"/>
          <w:szCs w:val="20"/>
        </w:rPr>
        <w:t>Proven experience in reporting in conflict affected environment will be an asset;</w:t>
      </w:r>
      <w:r w:rsidRPr="00A44732">
        <w:rPr>
          <w:rStyle w:val="eop"/>
          <w:rFonts w:asciiTheme="minorHAnsi" w:hAnsiTheme="minorHAnsi" w:cstheme="minorHAnsi"/>
          <w:color w:val="000000"/>
        </w:rPr>
        <w:t> </w:t>
      </w:r>
    </w:p>
    <w:p w14:paraId="16BA917A" w14:textId="77777777" w:rsidR="00B86F0A" w:rsidRPr="001823C0" w:rsidRDefault="00B86F0A" w:rsidP="00B86F0A">
      <w:pPr>
        <w:pStyle w:val="paragraph"/>
        <w:numPr>
          <w:ilvl w:val="0"/>
          <w:numId w:val="43"/>
        </w:numPr>
        <w:tabs>
          <w:tab w:val="clear" w:pos="720"/>
        </w:tabs>
        <w:spacing w:before="0" w:beforeAutospacing="0" w:after="0" w:afterAutospacing="0"/>
        <w:ind w:left="360" w:firstLine="0"/>
        <w:jc w:val="both"/>
        <w:textAlignment w:val="baseline"/>
        <w:rPr>
          <w:rStyle w:val="eop"/>
          <w:rFonts w:asciiTheme="minorHAnsi" w:hAnsiTheme="minorHAnsi" w:cstheme="minorHAnsi"/>
        </w:rPr>
      </w:pPr>
      <w:r w:rsidRPr="001823C0">
        <w:rPr>
          <w:rStyle w:val="normaltextrun"/>
          <w:rFonts w:asciiTheme="minorHAnsi" w:hAnsiTheme="minorHAnsi" w:cstheme="minorHAnsi"/>
          <w:color w:val="000000"/>
          <w:sz w:val="20"/>
          <w:szCs w:val="20"/>
        </w:rPr>
        <w:t>Fluency in Romanian and Russian.</w:t>
      </w:r>
      <w:r w:rsidRPr="001823C0">
        <w:rPr>
          <w:rStyle w:val="eop"/>
          <w:rFonts w:asciiTheme="minorHAnsi" w:hAnsiTheme="minorHAnsi" w:cstheme="minorHAnsi"/>
          <w:color w:val="000000"/>
        </w:rPr>
        <w:t> </w:t>
      </w:r>
    </w:p>
    <w:p w14:paraId="0E6BA8B9" w14:textId="77777777" w:rsidR="00B86F0A" w:rsidRPr="001823C0" w:rsidRDefault="12EE49FD" w:rsidP="40904480">
      <w:pPr>
        <w:pStyle w:val="paragraph"/>
        <w:spacing w:before="120" w:beforeAutospacing="0" w:after="0" w:afterAutospacing="0"/>
        <w:jc w:val="both"/>
        <w:textAlignment w:val="baseline"/>
        <w:rPr>
          <w:rFonts w:asciiTheme="minorHAnsi" w:hAnsiTheme="minorHAnsi" w:cstheme="minorBidi"/>
          <w:sz w:val="20"/>
          <w:szCs w:val="20"/>
        </w:rPr>
      </w:pPr>
      <w:r w:rsidRPr="40904480">
        <w:rPr>
          <w:rStyle w:val="normaltextrun"/>
          <w:rFonts w:asciiTheme="minorHAnsi" w:hAnsiTheme="minorHAnsi" w:cstheme="minorBidi"/>
          <w:b/>
          <w:bCs/>
          <w:color w:val="000000" w:themeColor="text1"/>
          <w:sz w:val="20"/>
          <w:szCs w:val="20"/>
        </w:rPr>
        <w:t>Qualified team member-Procurement Officer</w:t>
      </w:r>
    </w:p>
    <w:p w14:paraId="53348BE9" w14:textId="77777777" w:rsidR="00B86F0A" w:rsidRPr="00410E91" w:rsidRDefault="00B86F0A" w:rsidP="00B86F0A">
      <w:pPr>
        <w:pStyle w:val="paragraph"/>
        <w:numPr>
          <w:ilvl w:val="0"/>
          <w:numId w:val="42"/>
        </w:numPr>
        <w:tabs>
          <w:tab w:val="clear" w:pos="720"/>
        </w:tabs>
        <w:spacing w:before="0" w:beforeAutospacing="0" w:after="0" w:afterAutospacing="0"/>
        <w:ind w:left="360" w:firstLine="0"/>
        <w:jc w:val="both"/>
        <w:textAlignment w:val="baseline"/>
        <w:rPr>
          <w:rStyle w:val="eop"/>
          <w:rFonts w:asciiTheme="minorHAnsi" w:hAnsiTheme="minorHAnsi" w:cstheme="minorBidi"/>
        </w:rPr>
      </w:pPr>
      <w:r w:rsidRPr="5C01C4F3">
        <w:rPr>
          <w:rStyle w:val="normaltextrun"/>
          <w:rFonts w:asciiTheme="minorHAnsi" w:hAnsiTheme="minorHAnsi" w:cstheme="minorBidi"/>
          <w:color w:val="000000" w:themeColor="text1"/>
          <w:sz w:val="20"/>
          <w:szCs w:val="20"/>
        </w:rPr>
        <w:t>Bachelor's degree in economy studies;</w:t>
      </w:r>
      <w:r w:rsidRPr="5C01C4F3">
        <w:rPr>
          <w:rStyle w:val="eop"/>
          <w:rFonts w:asciiTheme="minorHAnsi" w:hAnsiTheme="minorHAnsi" w:cstheme="minorBidi"/>
          <w:color w:val="000000" w:themeColor="text1"/>
        </w:rPr>
        <w:t> </w:t>
      </w:r>
    </w:p>
    <w:p w14:paraId="21E84728" w14:textId="77777777" w:rsidR="00B86F0A" w:rsidRPr="00143455" w:rsidRDefault="00B86F0A" w:rsidP="00B86F0A">
      <w:pPr>
        <w:pStyle w:val="paragraph"/>
        <w:numPr>
          <w:ilvl w:val="0"/>
          <w:numId w:val="42"/>
        </w:numPr>
        <w:tabs>
          <w:tab w:val="clear" w:pos="720"/>
        </w:tabs>
        <w:spacing w:before="0" w:beforeAutospacing="0" w:after="0" w:afterAutospacing="0"/>
        <w:ind w:left="360" w:firstLine="0"/>
        <w:jc w:val="both"/>
        <w:textAlignment w:val="baseline"/>
        <w:rPr>
          <w:rStyle w:val="eop"/>
          <w:rFonts w:asciiTheme="minorHAnsi" w:hAnsiTheme="minorHAnsi" w:cstheme="minorBidi"/>
          <w:sz w:val="20"/>
          <w:szCs w:val="20"/>
        </w:rPr>
      </w:pPr>
      <w:r w:rsidRPr="5C01C4F3">
        <w:rPr>
          <w:rStyle w:val="normaltextrun"/>
          <w:rFonts w:asciiTheme="minorHAnsi" w:hAnsiTheme="minorHAnsi" w:cstheme="minorBidi"/>
          <w:color w:val="000000" w:themeColor="text1"/>
          <w:sz w:val="20"/>
          <w:szCs w:val="20"/>
        </w:rPr>
        <w:t xml:space="preserve">At least 2 years of </w:t>
      </w:r>
      <w:r w:rsidRPr="00143455">
        <w:rPr>
          <w:rStyle w:val="normaltextrun"/>
          <w:rFonts w:asciiTheme="minorHAnsi" w:hAnsiTheme="minorHAnsi" w:cstheme="minorBidi"/>
          <w:color w:val="000000" w:themeColor="text1"/>
          <w:sz w:val="20"/>
          <w:szCs w:val="20"/>
        </w:rPr>
        <w:t xml:space="preserve">experience of the </w:t>
      </w:r>
      <w:r w:rsidRPr="00143455">
        <w:rPr>
          <w:rStyle w:val="eop"/>
          <w:rFonts w:asciiTheme="minorHAnsi" w:hAnsiTheme="minorHAnsi" w:cstheme="minorBidi"/>
          <w:sz w:val="20"/>
          <w:szCs w:val="20"/>
        </w:rPr>
        <w:t>analyzing the market, collecting commercial offers for goods/services, selecting the best option based on value-for-money;</w:t>
      </w:r>
    </w:p>
    <w:p w14:paraId="66FE9761" w14:textId="77777777" w:rsidR="00B86F0A" w:rsidRPr="00143455" w:rsidRDefault="00B86F0A" w:rsidP="00B86F0A">
      <w:pPr>
        <w:pStyle w:val="paragraph"/>
        <w:numPr>
          <w:ilvl w:val="0"/>
          <w:numId w:val="42"/>
        </w:numPr>
        <w:tabs>
          <w:tab w:val="clear" w:pos="720"/>
        </w:tabs>
        <w:spacing w:before="0" w:beforeAutospacing="0" w:after="0" w:afterAutospacing="0"/>
        <w:ind w:left="360" w:firstLine="0"/>
        <w:jc w:val="both"/>
        <w:textAlignment w:val="baseline"/>
        <w:rPr>
          <w:rStyle w:val="eop"/>
          <w:rFonts w:asciiTheme="minorHAnsi" w:hAnsiTheme="minorHAnsi" w:cstheme="minorHAnsi"/>
          <w:sz w:val="20"/>
          <w:szCs w:val="20"/>
        </w:rPr>
      </w:pPr>
      <w:r w:rsidRPr="00143455">
        <w:rPr>
          <w:rStyle w:val="eop"/>
          <w:rFonts w:asciiTheme="minorHAnsi" w:hAnsiTheme="minorHAnsi" w:cstheme="minorHAnsi"/>
          <w:sz w:val="20"/>
          <w:szCs w:val="20"/>
        </w:rPr>
        <w:t>Experience in organizing events, assuring all logistical aspects, venue booking, transportation, translation, catering, etc.</w:t>
      </w:r>
    </w:p>
    <w:p w14:paraId="500259E0" w14:textId="77777777" w:rsidR="00B86F0A" w:rsidRPr="001823C0" w:rsidRDefault="00B86F0A" w:rsidP="00B86F0A">
      <w:pPr>
        <w:pStyle w:val="paragraph"/>
        <w:numPr>
          <w:ilvl w:val="0"/>
          <w:numId w:val="42"/>
        </w:numPr>
        <w:tabs>
          <w:tab w:val="clear" w:pos="720"/>
        </w:tabs>
        <w:spacing w:before="0" w:beforeAutospacing="0" w:after="0" w:afterAutospacing="0"/>
        <w:ind w:left="360" w:firstLine="0"/>
        <w:jc w:val="both"/>
        <w:textAlignment w:val="baseline"/>
        <w:rPr>
          <w:rStyle w:val="eop"/>
          <w:rFonts w:asciiTheme="minorHAnsi" w:hAnsiTheme="minorHAnsi" w:cstheme="minorHAnsi"/>
        </w:rPr>
      </w:pPr>
      <w:r w:rsidRPr="001823C0">
        <w:rPr>
          <w:rStyle w:val="normaltextrun"/>
          <w:rFonts w:asciiTheme="minorHAnsi" w:hAnsiTheme="minorHAnsi" w:cstheme="minorHAnsi"/>
          <w:color w:val="000000"/>
          <w:sz w:val="20"/>
          <w:szCs w:val="20"/>
        </w:rPr>
        <w:t>Fluency in Romanian and Russian.</w:t>
      </w:r>
      <w:r w:rsidRPr="001823C0">
        <w:rPr>
          <w:rStyle w:val="eop"/>
          <w:rFonts w:asciiTheme="minorHAnsi" w:hAnsiTheme="minorHAnsi" w:cstheme="minorHAnsi"/>
          <w:color w:val="000000"/>
        </w:rPr>
        <w:t> </w:t>
      </w:r>
    </w:p>
    <w:p w14:paraId="053EC6F6" w14:textId="77777777" w:rsidR="00B86F0A" w:rsidRPr="00EC1BFF" w:rsidRDefault="00B86F0A" w:rsidP="00B86F0A">
      <w:pPr>
        <w:spacing w:before="120" w:after="0" w:line="240" w:lineRule="auto"/>
        <w:jc w:val="both"/>
        <w:rPr>
          <w:rFonts w:cstheme="minorHAnsi"/>
          <w:sz w:val="20"/>
          <w:szCs w:val="20"/>
          <w:lang w:val="en-US"/>
        </w:rPr>
      </w:pPr>
      <w:r w:rsidRPr="00EC1BFF">
        <w:rPr>
          <w:rFonts w:cstheme="minorHAnsi"/>
          <w:b/>
          <w:color w:val="2F5496"/>
          <w:sz w:val="20"/>
          <w:szCs w:val="20"/>
          <w:lang w:val="en-US"/>
        </w:rPr>
        <w:t>Values and Competencies</w:t>
      </w:r>
      <w:r w:rsidRPr="00EC1BFF">
        <w:rPr>
          <w:rFonts w:cstheme="minorHAnsi"/>
          <w:color w:val="2F5496"/>
          <w:sz w:val="20"/>
          <w:szCs w:val="20"/>
          <w:lang w:val="en-US"/>
        </w:rPr>
        <w:t> </w:t>
      </w:r>
    </w:p>
    <w:p w14:paraId="54638403" w14:textId="77777777" w:rsidR="00B86F0A" w:rsidRPr="00EC1BFF" w:rsidRDefault="00B86F0A" w:rsidP="00B86F0A">
      <w:pPr>
        <w:spacing w:before="120" w:after="0" w:line="240" w:lineRule="auto"/>
        <w:jc w:val="both"/>
        <w:rPr>
          <w:rFonts w:cstheme="minorHAnsi"/>
          <w:sz w:val="20"/>
          <w:szCs w:val="20"/>
          <w:lang w:val="en-US"/>
        </w:rPr>
      </w:pPr>
      <w:r w:rsidRPr="00EC1BFF">
        <w:rPr>
          <w:rFonts w:cstheme="minorHAnsi"/>
          <w:i/>
          <w:color w:val="000000"/>
          <w:sz w:val="20"/>
          <w:szCs w:val="20"/>
          <w:u w:val="single"/>
          <w:lang w:val="en-US"/>
        </w:rPr>
        <w:t>Core Values:</w:t>
      </w:r>
      <w:r w:rsidRPr="00EC1BFF">
        <w:rPr>
          <w:rFonts w:cstheme="minorHAnsi"/>
          <w:color w:val="000000"/>
          <w:sz w:val="20"/>
          <w:szCs w:val="20"/>
          <w:lang w:val="en-US"/>
        </w:rPr>
        <w:t> </w:t>
      </w:r>
    </w:p>
    <w:p w14:paraId="08CC4D39" w14:textId="77777777" w:rsidR="00B86F0A" w:rsidRPr="001823C0" w:rsidRDefault="00B86F0A" w:rsidP="00B86F0A">
      <w:pPr>
        <w:numPr>
          <w:ilvl w:val="0"/>
          <w:numId w:val="38"/>
        </w:numPr>
        <w:spacing w:after="0" w:line="240" w:lineRule="auto"/>
        <w:ind w:left="360" w:firstLine="0"/>
        <w:rPr>
          <w:rFonts w:cstheme="minorHAnsi"/>
          <w:sz w:val="20"/>
          <w:szCs w:val="20"/>
        </w:rPr>
      </w:pPr>
      <w:r w:rsidRPr="001823C0">
        <w:rPr>
          <w:rFonts w:cstheme="minorHAnsi"/>
          <w:color w:val="000000"/>
          <w:sz w:val="20"/>
          <w:szCs w:val="20"/>
        </w:rPr>
        <w:t>Integrity; </w:t>
      </w:r>
    </w:p>
    <w:p w14:paraId="20BB26ED" w14:textId="77777777" w:rsidR="00B86F0A" w:rsidRPr="001823C0" w:rsidRDefault="00B86F0A" w:rsidP="00B86F0A">
      <w:pPr>
        <w:numPr>
          <w:ilvl w:val="0"/>
          <w:numId w:val="38"/>
        </w:numPr>
        <w:spacing w:after="0" w:line="240" w:lineRule="auto"/>
        <w:ind w:left="360" w:firstLine="0"/>
        <w:rPr>
          <w:rFonts w:cstheme="minorHAnsi"/>
          <w:sz w:val="20"/>
          <w:szCs w:val="20"/>
        </w:rPr>
      </w:pPr>
      <w:r w:rsidRPr="001823C0">
        <w:rPr>
          <w:rFonts w:cstheme="minorHAnsi"/>
          <w:color w:val="000000"/>
          <w:sz w:val="20"/>
          <w:szCs w:val="20"/>
        </w:rPr>
        <w:t>Professionalism;  </w:t>
      </w:r>
    </w:p>
    <w:p w14:paraId="46D113CF" w14:textId="77777777" w:rsidR="00B86F0A" w:rsidRPr="00EC1BFF" w:rsidRDefault="00B86F0A" w:rsidP="00B86F0A">
      <w:pPr>
        <w:numPr>
          <w:ilvl w:val="0"/>
          <w:numId w:val="38"/>
        </w:numPr>
        <w:spacing w:after="0" w:line="240" w:lineRule="auto"/>
        <w:ind w:left="360" w:firstLine="0"/>
        <w:rPr>
          <w:rFonts w:cstheme="minorHAnsi"/>
          <w:sz w:val="20"/>
          <w:szCs w:val="20"/>
          <w:lang w:val="en-US"/>
        </w:rPr>
      </w:pPr>
      <w:r w:rsidRPr="00EC1BFF">
        <w:rPr>
          <w:rFonts w:cstheme="minorHAnsi"/>
          <w:color w:val="000000"/>
          <w:sz w:val="20"/>
          <w:szCs w:val="20"/>
          <w:lang w:val="en-US"/>
        </w:rPr>
        <w:t>Cultural sensitivity and respect for diversity;  </w:t>
      </w:r>
    </w:p>
    <w:p w14:paraId="5DF1D180" w14:textId="77777777" w:rsidR="00B86F0A" w:rsidRPr="00EC1BFF" w:rsidRDefault="00B86F0A" w:rsidP="00B86F0A">
      <w:pPr>
        <w:numPr>
          <w:ilvl w:val="0"/>
          <w:numId w:val="39"/>
        </w:numPr>
        <w:spacing w:after="0" w:line="240" w:lineRule="auto"/>
        <w:ind w:left="360" w:firstLine="0"/>
        <w:rPr>
          <w:rFonts w:cstheme="minorHAnsi"/>
          <w:sz w:val="20"/>
          <w:szCs w:val="20"/>
          <w:lang w:val="en-US"/>
        </w:rPr>
      </w:pPr>
      <w:r w:rsidRPr="00EC1BFF">
        <w:rPr>
          <w:rFonts w:cstheme="minorHAnsi"/>
          <w:color w:val="000000"/>
          <w:sz w:val="20"/>
          <w:szCs w:val="20"/>
          <w:lang w:val="en-US"/>
        </w:rPr>
        <w:t>Gender sensitiveness and empathy towards women’s rights issues;  </w:t>
      </w:r>
    </w:p>
    <w:p w14:paraId="20FF0B85" w14:textId="77777777" w:rsidR="00B86F0A" w:rsidRPr="001823C0" w:rsidRDefault="00B86F0A" w:rsidP="00B86F0A">
      <w:pPr>
        <w:numPr>
          <w:ilvl w:val="0"/>
          <w:numId w:val="39"/>
        </w:numPr>
        <w:spacing w:after="0" w:line="240" w:lineRule="auto"/>
        <w:ind w:left="360" w:firstLine="0"/>
        <w:rPr>
          <w:rFonts w:cstheme="minorHAnsi"/>
          <w:sz w:val="20"/>
          <w:szCs w:val="20"/>
        </w:rPr>
      </w:pPr>
      <w:r w:rsidRPr="001823C0">
        <w:rPr>
          <w:rFonts w:cstheme="minorHAnsi"/>
          <w:color w:val="000000"/>
          <w:sz w:val="20"/>
          <w:szCs w:val="20"/>
        </w:rPr>
        <w:t>Respect for UN principles.  </w:t>
      </w:r>
    </w:p>
    <w:p w14:paraId="7369B5FE" w14:textId="77777777" w:rsidR="00B86F0A" w:rsidRPr="001823C0" w:rsidRDefault="00B86F0A" w:rsidP="00B86F0A">
      <w:pPr>
        <w:spacing w:after="0" w:line="240" w:lineRule="auto"/>
        <w:jc w:val="both"/>
        <w:rPr>
          <w:rFonts w:cstheme="minorHAnsi"/>
          <w:sz w:val="20"/>
          <w:szCs w:val="20"/>
        </w:rPr>
      </w:pPr>
      <w:r w:rsidRPr="001823C0">
        <w:rPr>
          <w:rFonts w:cstheme="minorHAnsi"/>
          <w:i/>
          <w:color w:val="000000"/>
          <w:sz w:val="20"/>
          <w:szCs w:val="20"/>
          <w:u w:val="single"/>
        </w:rPr>
        <w:t>Core Competencies:</w:t>
      </w:r>
      <w:r w:rsidRPr="001823C0">
        <w:rPr>
          <w:rFonts w:cstheme="minorHAnsi"/>
          <w:color w:val="000000"/>
          <w:sz w:val="20"/>
          <w:szCs w:val="20"/>
        </w:rPr>
        <w:t> </w:t>
      </w:r>
    </w:p>
    <w:p w14:paraId="3977D8D2" w14:textId="77777777" w:rsidR="00B86F0A" w:rsidRPr="001823C0" w:rsidRDefault="00B86F0A" w:rsidP="00B86F0A">
      <w:pPr>
        <w:numPr>
          <w:ilvl w:val="0"/>
          <w:numId w:val="34"/>
        </w:numPr>
        <w:spacing w:after="0" w:line="240" w:lineRule="auto"/>
        <w:ind w:left="360" w:firstLine="0"/>
        <w:rPr>
          <w:rFonts w:cstheme="minorHAnsi"/>
          <w:sz w:val="20"/>
          <w:szCs w:val="20"/>
        </w:rPr>
      </w:pPr>
      <w:r w:rsidRPr="001823C0">
        <w:rPr>
          <w:rFonts w:cstheme="minorHAnsi"/>
          <w:color w:val="000000"/>
          <w:sz w:val="20"/>
          <w:szCs w:val="20"/>
        </w:rPr>
        <w:t>Communication; </w:t>
      </w:r>
    </w:p>
    <w:p w14:paraId="45C5BA65" w14:textId="77777777" w:rsidR="00B86F0A" w:rsidRPr="001823C0" w:rsidRDefault="00B86F0A" w:rsidP="00B86F0A">
      <w:pPr>
        <w:numPr>
          <w:ilvl w:val="0"/>
          <w:numId w:val="34"/>
        </w:numPr>
        <w:spacing w:after="0" w:line="240" w:lineRule="auto"/>
        <w:ind w:left="360" w:firstLine="0"/>
        <w:rPr>
          <w:rFonts w:cstheme="minorHAnsi"/>
          <w:sz w:val="20"/>
          <w:szCs w:val="20"/>
        </w:rPr>
      </w:pPr>
      <w:r w:rsidRPr="001823C0">
        <w:rPr>
          <w:rFonts w:cstheme="minorHAnsi"/>
          <w:color w:val="000000"/>
          <w:sz w:val="20"/>
          <w:szCs w:val="20"/>
        </w:rPr>
        <w:t>Planning and Organizing;  </w:t>
      </w:r>
    </w:p>
    <w:p w14:paraId="4D8C80D1" w14:textId="77777777" w:rsidR="00B86F0A" w:rsidRPr="001823C0" w:rsidRDefault="00B86F0A" w:rsidP="00B86F0A">
      <w:pPr>
        <w:numPr>
          <w:ilvl w:val="0"/>
          <w:numId w:val="35"/>
        </w:numPr>
        <w:spacing w:after="0" w:line="240" w:lineRule="auto"/>
        <w:ind w:left="360" w:firstLine="0"/>
        <w:rPr>
          <w:rFonts w:cstheme="minorHAnsi"/>
          <w:sz w:val="20"/>
          <w:szCs w:val="20"/>
        </w:rPr>
      </w:pPr>
      <w:r w:rsidRPr="001823C0">
        <w:rPr>
          <w:rFonts w:cstheme="minorHAnsi"/>
          <w:color w:val="000000"/>
          <w:sz w:val="20"/>
          <w:szCs w:val="20"/>
        </w:rPr>
        <w:t>Organizational Awareness;  </w:t>
      </w:r>
    </w:p>
    <w:p w14:paraId="2236C0BF" w14:textId="77777777" w:rsidR="00B86F0A" w:rsidRPr="001823C0" w:rsidRDefault="00B86F0A" w:rsidP="00B86F0A">
      <w:pPr>
        <w:numPr>
          <w:ilvl w:val="0"/>
          <w:numId w:val="35"/>
        </w:numPr>
        <w:spacing w:after="0" w:line="240" w:lineRule="auto"/>
        <w:ind w:left="360" w:firstLine="0"/>
        <w:rPr>
          <w:rFonts w:cstheme="minorHAnsi"/>
          <w:sz w:val="20"/>
          <w:szCs w:val="20"/>
        </w:rPr>
      </w:pPr>
      <w:r w:rsidRPr="001823C0">
        <w:rPr>
          <w:rFonts w:cstheme="minorHAnsi"/>
          <w:color w:val="000000"/>
          <w:sz w:val="20"/>
          <w:szCs w:val="20"/>
        </w:rPr>
        <w:t>Team working ability; </w:t>
      </w:r>
    </w:p>
    <w:p w14:paraId="298D2BAA" w14:textId="77777777" w:rsidR="00B86F0A" w:rsidRPr="001823C0" w:rsidRDefault="00B86F0A" w:rsidP="00B86F0A">
      <w:pPr>
        <w:numPr>
          <w:ilvl w:val="0"/>
          <w:numId w:val="35"/>
        </w:numPr>
        <w:spacing w:after="0" w:line="240" w:lineRule="auto"/>
        <w:ind w:left="360" w:firstLine="0"/>
        <w:rPr>
          <w:rFonts w:cstheme="minorHAnsi"/>
          <w:sz w:val="20"/>
          <w:szCs w:val="20"/>
        </w:rPr>
      </w:pPr>
      <w:r w:rsidRPr="001823C0">
        <w:rPr>
          <w:rFonts w:cstheme="minorHAnsi"/>
          <w:color w:val="000000"/>
          <w:sz w:val="20"/>
          <w:szCs w:val="20"/>
        </w:rPr>
        <w:t>Accountability</w:t>
      </w:r>
      <w:r w:rsidRPr="001823C0">
        <w:rPr>
          <w:rFonts w:cstheme="minorHAnsi"/>
          <w:b/>
          <w:color w:val="000000"/>
          <w:sz w:val="20"/>
          <w:szCs w:val="20"/>
        </w:rPr>
        <w:t>;</w:t>
      </w:r>
      <w:r w:rsidRPr="001823C0">
        <w:rPr>
          <w:rFonts w:cstheme="minorHAnsi"/>
          <w:color w:val="000000"/>
          <w:sz w:val="20"/>
          <w:szCs w:val="20"/>
        </w:rPr>
        <w:t> </w:t>
      </w:r>
    </w:p>
    <w:p w14:paraId="27D0EF27" w14:textId="77777777" w:rsidR="00B86F0A" w:rsidRPr="001823C0" w:rsidRDefault="00B86F0A" w:rsidP="00B86F0A">
      <w:pPr>
        <w:numPr>
          <w:ilvl w:val="0"/>
          <w:numId w:val="35"/>
        </w:numPr>
        <w:spacing w:after="0" w:line="240" w:lineRule="auto"/>
        <w:ind w:left="360" w:firstLine="0"/>
        <w:rPr>
          <w:rFonts w:cstheme="minorHAnsi"/>
          <w:sz w:val="20"/>
          <w:szCs w:val="20"/>
        </w:rPr>
      </w:pPr>
      <w:r w:rsidRPr="001823C0">
        <w:rPr>
          <w:rFonts w:cstheme="minorHAnsi"/>
          <w:color w:val="000000"/>
          <w:sz w:val="20"/>
          <w:szCs w:val="20"/>
        </w:rPr>
        <w:lastRenderedPageBreak/>
        <w:t>Leadership; </w:t>
      </w:r>
    </w:p>
    <w:p w14:paraId="150C7A60" w14:textId="3E0FA071" w:rsidR="00B86F0A" w:rsidRDefault="00B86F0A" w:rsidP="07268979">
      <w:pPr>
        <w:tabs>
          <w:tab w:val="left" w:pos="540"/>
        </w:tabs>
        <w:spacing w:after="0" w:line="240" w:lineRule="auto"/>
        <w:ind w:left="1170" w:hanging="1170"/>
        <w:rPr>
          <w:rFonts w:ascii="Calibri" w:hAnsi="Calibri"/>
          <w:i/>
          <w:iCs/>
          <w:color w:val="FF0000"/>
          <w:sz w:val="20"/>
          <w:szCs w:val="20"/>
          <w:lang w:val="en-GB"/>
        </w:rPr>
      </w:pPr>
      <w:r w:rsidRPr="07268979">
        <w:rPr>
          <w:sz w:val="20"/>
          <w:szCs w:val="20"/>
          <w:lang w:val="en-US"/>
        </w:rPr>
        <w:t xml:space="preserve">The Team Leader will oversee the coordination and administrative tasks of the assignment and will be responsible for contacting and informing PBF Project Team regarding all aspects related to the execution of the contract. The Team Leader shall provide PBF Project Communication Officer with regular updates on the progress of the assignment and other relevant aspects of the work. The entire team is responsible for the content and quality of all the deliverables and making sure that they are in line with </w:t>
      </w:r>
      <w:r w:rsidRPr="008958AE">
        <w:rPr>
          <w:sz w:val="20"/>
          <w:szCs w:val="20"/>
          <w:lang w:val="en-US"/>
        </w:rPr>
        <w:t>objectives set for this c</w:t>
      </w:r>
      <w:r w:rsidR="5ED283F3" w:rsidRPr="008958AE">
        <w:rPr>
          <w:sz w:val="20"/>
          <w:szCs w:val="20"/>
          <w:lang w:val="en-US"/>
        </w:rPr>
        <w:t>ontrac</w:t>
      </w:r>
      <w:r w:rsidR="008958AE" w:rsidRPr="008958AE">
        <w:rPr>
          <w:sz w:val="20"/>
          <w:szCs w:val="20"/>
          <w:lang w:val="en-US"/>
        </w:rPr>
        <w:t>t.</w:t>
      </w:r>
    </w:p>
    <w:p w14:paraId="3E747AF3" w14:textId="77777777" w:rsidR="00B86F0A" w:rsidRDefault="00B86F0A" w:rsidP="007016CE">
      <w:pPr>
        <w:tabs>
          <w:tab w:val="left" w:pos="540"/>
        </w:tabs>
        <w:spacing w:after="0" w:line="240" w:lineRule="auto"/>
        <w:ind w:left="1170" w:hanging="1170"/>
        <w:rPr>
          <w:rFonts w:ascii="Calibri" w:hAnsi="Calibri"/>
          <w:i/>
          <w:color w:val="FF0000"/>
          <w:sz w:val="20"/>
          <w:szCs w:val="20"/>
          <w:lang w:val="en-GB"/>
        </w:rPr>
      </w:pPr>
    </w:p>
    <w:p w14:paraId="12906EBC" w14:textId="45A7570C" w:rsidR="00B83F1F" w:rsidRDefault="00B83F1F">
      <w:pPr>
        <w:rPr>
          <w:rFonts w:eastAsia="Calibri" w:cstheme="minorHAnsi"/>
          <w:i/>
          <w:color w:val="FF0000"/>
          <w:sz w:val="20"/>
          <w:szCs w:val="20"/>
          <w:lang w:val="en-GB"/>
        </w:rPr>
      </w:pPr>
      <w:r>
        <w:rPr>
          <w:rFonts w:eastAsia="Calibri" w:cstheme="minorHAnsi"/>
          <w:i/>
          <w:color w:val="FF0000"/>
          <w:sz w:val="20"/>
          <w:szCs w:val="20"/>
          <w:lang w:val="en-GB"/>
        </w:rPr>
        <w:br w:type="page"/>
      </w:r>
    </w:p>
    <w:p w14:paraId="32730C18" w14:textId="479F0EB3" w:rsidR="008765DA" w:rsidRPr="007016CE" w:rsidRDefault="00103355" w:rsidP="007016CE">
      <w:pPr>
        <w:pStyle w:val="Titlu1"/>
        <w:rPr>
          <w:color w:val="0D0D0D" w:themeColor="text1" w:themeTint="F2"/>
        </w:rPr>
      </w:pPr>
      <w:bookmarkStart w:id="3" w:name="_Evaluation_Criteria_and"/>
      <w:bookmarkEnd w:id="3"/>
      <w:r w:rsidRPr="007016CE">
        <w:rPr>
          <w:color w:val="0D0D0D" w:themeColor="text1" w:themeTint="F2"/>
        </w:rPr>
        <w:lastRenderedPageBreak/>
        <w:t>SECTION 5. EVALUATION CRITERIA AND METHODOLOGY</w:t>
      </w:r>
    </w:p>
    <w:p w14:paraId="61F2ED37" w14:textId="77777777" w:rsidR="00E47DEE" w:rsidRPr="00E73073" w:rsidRDefault="00E47DEE" w:rsidP="00E47DEE">
      <w:pPr>
        <w:rPr>
          <w:rFonts w:cstheme="minorHAnsi"/>
          <w:b/>
          <w:sz w:val="20"/>
          <w:szCs w:val="20"/>
          <w:lang w:val="en-GB"/>
        </w:rPr>
      </w:pPr>
      <w:r w:rsidRPr="00E73073">
        <w:rPr>
          <w:rFonts w:cstheme="minorHAnsi"/>
          <w:b/>
          <w:sz w:val="20"/>
          <w:szCs w:val="20"/>
          <w:lang w:val="en-GB"/>
        </w:rPr>
        <w:t>Preliminary Examination Criteria</w:t>
      </w:r>
    </w:p>
    <w:p w14:paraId="3F83310C" w14:textId="178862DD" w:rsidR="00E47DEE" w:rsidRPr="00E73073" w:rsidRDefault="00E47DEE" w:rsidP="00E47DEE">
      <w:pPr>
        <w:rPr>
          <w:rFonts w:cstheme="minorHAnsi"/>
          <w:sz w:val="20"/>
          <w:szCs w:val="20"/>
          <w:lang w:val="en-GB"/>
        </w:rPr>
      </w:pPr>
      <w:r w:rsidRPr="00E73073">
        <w:rPr>
          <w:rFonts w:cstheme="minorHAnsi"/>
          <w:sz w:val="20"/>
          <w:szCs w:val="20"/>
          <w:lang w:val="en-GB"/>
        </w:rPr>
        <w:t xml:space="preserve"> </w:t>
      </w:r>
      <w:r w:rsidR="000931F2">
        <w:rPr>
          <w:rFonts w:cstheme="minorHAnsi"/>
          <w:sz w:val="20"/>
          <w:szCs w:val="20"/>
          <w:lang w:val="en-GB"/>
        </w:rPr>
        <w:t>C</w:t>
      </w:r>
      <w:r w:rsidRPr="00E73073">
        <w:rPr>
          <w:rFonts w:cstheme="minorHAnsi"/>
          <w:sz w:val="20"/>
          <w:szCs w:val="20"/>
          <w:lang w:val="en-GB"/>
        </w:rPr>
        <w:t xml:space="preserve">riteria </w:t>
      </w:r>
      <w:r w:rsidR="00B474B8">
        <w:rPr>
          <w:rFonts w:cstheme="minorHAnsi"/>
          <w:sz w:val="20"/>
          <w:szCs w:val="20"/>
          <w:lang w:val="en-GB"/>
        </w:rPr>
        <w:t xml:space="preserve">in this section </w:t>
      </w:r>
      <w:r w:rsidRPr="00E73073">
        <w:rPr>
          <w:rFonts w:cstheme="minorHAnsi"/>
          <w:sz w:val="20"/>
          <w:szCs w:val="20"/>
          <w:lang w:val="en-GB"/>
        </w:rPr>
        <w:t>will be evaluated on a Pass/Fail basis and checked during Preliminary Examination.</w:t>
      </w:r>
      <w:r w:rsidR="00D8796E">
        <w:rPr>
          <w:rFonts w:cstheme="minorHAnsi"/>
          <w:sz w:val="20"/>
          <w:szCs w:val="20"/>
          <w:lang w:val="en-GB"/>
        </w:rPr>
        <w:t xml:space="preserve"> </w:t>
      </w:r>
      <w:r w:rsidR="00581801">
        <w:rPr>
          <w:rFonts w:cstheme="minorHAnsi"/>
          <w:sz w:val="20"/>
          <w:szCs w:val="20"/>
          <w:lang w:val="en-GB"/>
        </w:rPr>
        <w:t>Failure</w:t>
      </w:r>
      <w:r w:rsidR="00996E6A">
        <w:rPr>
          <w:rFonts w:cstheme="minorHAnsi"/>
          <w:sz w:val="20"/>
          <w:szCs w:val="20"/>
          <w:lang w:val="en-GB"/>
        </w:rPr>
        <w:t xml:space="preserve"> to meet these criteria may </w:t>
      </w:r>
      <w:r w:rsidR="00581801">
        <w:rPr>
          <w:rFonts w:cstheme="minorHAnsi"/>
          <w:sz w:val="20"/>
          <w:szCs w:val="20"/>
          <w:lang w:val="en-GB"/>
        </w:rPr>
        <w:t>lead to disqualification</w:t>
      </w:r>
      <w:r w:rsidR="00996E6A">
        <w:rPr>
          <w:rFonts w:cstheme="minorHAnsi"/>
          <w:sz w:val="20"/>
          <w:szCs w:val="20"/>
          <w:lang w:val="en-GB"/>
        </w:rPr>
        <w:t>.</w:t>
      </w:r>
    </w:p>
    <w:tbl>
      <w:tblPr>
        <w:tblStyle w:val="Tabelgril"/>
        <w:tblW w:w="9351" w:type="dxa"/>
        <w:tblLook w:val="04A0" w:firstRow="1" w:lastRow="0" w:firstColumn="1" w:lastColumn="0" w:noHBand="0" w:noVBand="1"/>
      </w:tblPr>
      <w:tblGrid>
        <w:gridCol w:w="5305"/>
        <w:gridCol w:w="4046"/>
      </w:tblGrid>
      <w:tr w:rsidR="00E47DEE" w:rsidRPr="00E73073" w14:paraId="6F4D2CBE" w14:textId="77777777" w:rsidTr="00B72C4D">
        <w:tc>
          <w:tcPr>
            <w:tcW w:w="5305" w:type="dxa"/>
            <w:shd w:val="clear" w:color="auto" w:fill="E7E6E6" w:themeFill="background2"/>
          </w:tcPr>
          <w:p w14:paraId="26FD7094" w14:textId="77777777" w:rsidR="00E47DEE" w:rsidRPr="00E73073" w:rsidRDefault="00E47DEE" w:rsidP="001B6C80">
            <w:pPr>
              <w:rPr>
                <w:rFonts w:cstheme="minorHAnsi"/>
                <w:b/>
                <w:sz w:val="20"/>
                <w:szCs w:val="20"/>
                <w:lang w:val="en-GB"/>
              </w:rPr>
            </w:pPr>
            <w:r w:rsidRPr="00E73073">
              <w:rPr>
                <w:rFonts w:cstheme="minorHAnsi"/>
                <w:b/>
                <w:sz w:val="20"/>
                <w:szCs w:val="20"/>
                <w:lang w:val="en-GB"/>
              </w:rPr>
              <w:t>Criteria</w:t>
            </w:r>
          </w:p>
        </w:tc>
        <w:tc>
          <w:tcPr>
            <w:tcW w:w="4046" w:type="dxa"/>
            <w:shd w:val="clear" w:color="auto" w:fill="E7E6E6" w:themeFill="background2"/>
          </w:tcPr>
          <w:p w14:paraId="63D4A1B9" w14:textId="77777777" w:rsidR="00E47DEE" w:rsidRPr="00E73073" w:rsidRDefault="00E47DEE" w:rsidP="001B6C80">
            <w:pPr>
              <w:rPr>
                <w:rFonts w:cstheme="minorHAnsi"/>
                <w:b/>
                <w:sz w:val="20"/>
                <w:szCs w:val="20"/>
                <w:lang w:val="en-GB"/>
              </w:rPr>
            </w:pPr>
            <w:r w:rsidRPr="00E73073">
              <w:rPr>
                <w:rFonts w:cstheme="minorHAnsi"/>
                <w:b/>
                <w:sz w:val="20"/>
                <w:szCs w:val="20"/>
                <w:lang w:val="en-GB"/>
              </w:rPr>
              <w:t>Documents to establish compliance</w:t>
            </w:r>
          </w:p>
        </w:tc>
      </w:tr>
      <w:tr w:rsidR="00E47DEE" w:rsidRPr="00EC1BFF" w14:paraId="704AC970" w14:textId="77777777" w:rsidTr="00B72C4D">
        <w:tc>
          <w:tcPr>
            <w:tcW w:w="5305" w:type="dxa"/>
          </w:tcPr>
          <w:p w14:paraId="7EBA5C7F" w14:textId="77777777" w:rsidR="00E47DEE" w:rsidRPr="00E73073" w:rsidRDefault="00E47DEE" w:rsidP="001B6C80">
            <w:pPr>
              <w:rPr>
                <w:rFonts w:cstheme="minorHAnsi"/>
                <w:sz w:val="20"/>
                <w:szCs w:val="20"/>
                <w:lang w:val="en-GB"/>
              </w:rPr>
            </w:pPr>
            <w:r w:rsidRPr="00E73073">
              <w:rPr>
                <w:rFonts w:cstheme="minorHAnsi"/>
                <w:sz w:val="20"/>
                <w:szCs w:val="20"/>
                <w:lang w:val="en-GB"/>
              </w:rPr>
              <w:t xml:space="preserve">Completeness of the </w:t>
            </w:r>
            <w:r w:rsidR="00BB6551" w:rsidRPr="00E73073">
              <w:rPr>
                <w:rFonts w:cstheme="minorHAnsi"/>
                <w:sz w:val="20"/>
                <w:szCs w:val="20"/>
                <w:lang w:val="en-GB"/>
              </w:rPr>
              <w:t>Proposal</w:t>
            </w:r>
          </w:p>
        </w:tc>
        <w:tc>
          <w:tcPr>
            <w:tcW w:w="4046" w:type="dxa"/>
          </w:tcPr>
          <w:p w14:paraId="4E7B6E7E" w14:textId="5C2FE28B" w:rsidR="00E47DEE" w:rsidRPr="00E73073" w:rsidRDefault="00E47DEE" w:rsidP="001B6C80">
            <w:pPr>
              <w:rPr>
                <w:rFonts w:cstheme="minorHAnsi"/>
                <w:sz w:val="20"/>
                <w:szCs w:val="20"/>
                <w:lang w:val="en-GB"/>
              </w:rPr>
            </w:pPr>
            <w:r w:rsidRPr="00E73073">
              <w:rPr>
                <w:rFonts w:cstheme="minorHAnsi"/>
                <w:sz w:val="20"/>
                <w:szCs w:val="20"/>
                <w:lang w:val="en-GB"/>
              </w:rPr>
              <w:t xml:space="preserve">All </w:t>
            </w:r>
            <w:r w:rsidR="00C34E1D">
              <w:rPr>
                <w:rFonts w:cstheme="minorHAnsi"/>
                <w:sz w:val="20"/>
                <w:szCs w:val="20"/>
                <w:lang w:val="en-GB"/>
              </w:rPr>
              <w:t xml:space="preserve">information </w:t>
            </w:r>
            <w:r w:rsidRPr="00E73073">
              <w:rPr>
                <w:rFonts w:cstheme="minorHAnsi"/>
                <w:sz w:val="20"/>
                <w:szCs w:val="20"/>
                <w:lang w:val="en-GB"/>
              </w:rPr>
              <w:t xml:space="preserve">and documentation requested in Instructions to </w:t>
            </w:r>
            <w:r w:rsidR="008B79C9" w:rsidRPr="00E73073">
              <w:rPr>
                <w:rFonts w:cstheme="minorHAnsi"/>
                <w:sz w:val="20"/>
                <w:szCs w:val="20"/>
                <w:lang w:val="en-GB"/>
              </w:rPr>
              <w:t>Vendor</w:t>
            </w:r>
            <w:r w:rsidRPr="00E73073">
              <w:rPr>
                <w:rFonts w:cstheme="minorHAnsi"/>
                <w:sz w:val="20"/>
                <w:szCs w:val="20"/>
                <w:lang w:val="en-GB"/>
              </w:rPr>
              <w:t xml:space="preserve"> have been provided and are complete</w:t>
            </w:r>
          </w:p>
        </w:tc>
      </w:tr>
      <w:tr w:rsidR="00E47DEE" w:rsidRPr="00E73073" w14:paraId="3B97FC26" w14:textId="77777777" w:rsidTr="00B72C4D">
        <w:tc>
          <w:tcPr>
            <w:tcW w:w="5305" w:type="dxa"/>
          </w:tcPr>
          <w:p w14:paraId="001EBC96" w14:textId="76CDE035" w:rsidR="00E47DEE" w:rsidRPr="00E73073" w:rsidRDefault="008B79C9" w:rsidP="001B6C80">
            <w:pPr>
              <w:rPr>
                <w:rFonts w:cstheme="minorHAnsi"/>
                <w:sz w:val="20"/>
                <w:szCs w:val="20"/>
                <w:lang w:val="en-GB"/>
              </w:rPr>
            </w:pPr>
            <w:r w:rsidRPr="00E73073">
              <w:rPr>
                <w:rFonts w:cstheme="minorHAnsi"/>
                <w:sz w:val="20"/>
                <w:szCs w:val="20"/>
                <w:lang w:val="en-GB"/>
              </w:rPr>
              <w:t>Vendor</w:t>
            </w:r>
            <w:r w:rsidR="00E01D36" w:rsidRPr="00E73073">
              <w:rPr>
                <w:rFonts w:cstheme="minorHAnsi"/>
                <w:sz w:val="20"/>
                <w:szCs w:val="20"/>
                <w:lang w:val="en-GB"/>
              </w:rPr>
              <w:t xml:space="preserve"> accepts </w:t>
            </w:r>
            <w:sdt>
              <w:sdtPr>
                <w:rPr>
                  <w:rFonts w:cstheme="minorHAnsi"/>
                  <w:sz w:val="20"/>
                  <w:szCs w:val="20"/>
                  <w:lang w:val="en-GB"/>
                </w:rPr>
                <w:alias w:val="Name of organisation"/>
                <w:tag w:val="Name of organisation"/>
                <w:id w:val="119577816"/>
                <w:placeholder>
                  <w:docPart w:val="4C242989AADB4156BF88C8338B2F6EF6"/>
                </w:placeholder>
                <w:text/>
              </w:sdtPr>
              <w:sdtContent>
                <w:r w:rsidR="00E01D36" w:rsidRPr="00E73073">
                  <w:rPr>
                    <w:rFonts w:cstheme="minorHAnsi"/>
                    <w:sz w:val="20"/>
                    <w:szCs w:val="20"/>
                    <w:lang w:val="en-GB"/>
                  </w:rPr>
                  <w:t>UN Women</w:t>
                </w:r>
              </w:sdtContent>
            </w:sdt>
            <w:r w:rsidR="00E01D36" w:rsidRPr="00E73073">
              <w:rPr>
                <w:rFonts w:cstheme="minorHAnsi"/>
                <w:sz w:val="20"/>
                <w:szCs w:val="20"/>
                <w:lang w:val="en-GB"/>
              </w:rPr>
              <w:t xml:space="preserve"> General Conditions of Contract</w:t>
            </w:r>
            <w:r w:rsidR="001D1D04">
              <w:rPr>
                <w:rFonts w:cstheme="minorHAnsi"/>
                <w:sz w:val="20"/>
                <w:szCs w:val="20"/>
                <w:lang w:val="en-GB"/>
              </w:rPr>
              <w:t xml:space="preserve">. In the event of a </w:t>
            </w:r>
            <w:r w:rsidR="00852C65">
              <w:rPr>
                <w:rFonts w:cstheme="minorHAnsi"/>
                <w:sz w:val="20"/>
                <w:szCs w:val="20"/>
                <w:lang w:val="en-GB"/>
              </w:rPr>
              <w:t xml:space="preserve">Contract, the </w:t>
            </w:r>
            <w:r w:rsidR="009A26BD">
              <w:rPr>
                <w:rFonts w:cstheme="minorHAnsi"/>
                <w:sz w:val="20"/>
                <w:szCs w:val="20"/>
                <w:lang w:val="en-GB"/>
              </w:rPr>
              <w:t xml:space="preserve">standard </w:t>
            </w:r>
            <w:r w:rsidR="00EC259E">
              <w:rPr>
                <w:rFonts w:cstheme="minorHAnsi"/>
                <w:sz w:val="20"/>
                <w:szCs w:val="20"/>
                <w:lang w:val="en-GB"/>
              </w:rPr>
              <w:t xml:space="preserve">UN Women </w:t>
            </w:r>
            <w:r w:rsidR="009A26BD">
              <w:rPr>
                <w:rFonts w:cstheme="minorHAnsi"/>
                <w:sz w:val="20"/>
                <w:szCs w:val="20"/>
                <w:lang w:val="en-GB"/>
              </w:rPr>
              <w:t xml:space="preserve">General Conditions of Contract </w:t>
            </w:r>
            <w:r w:rsidR="00EC259E">
              <w:rPr>
                <w:rFonts w:cstheme="minorHAnsi"/>
                <w:sz w:val="20"/>
                <w:szCs w:val="20"/>
                <w:lang w:val="en-GB"/>
              </w:rPr>
              <w:t xml:space="preserve">(GCC) for Goods and Services </w:t>
            </w:r>
            <w:r w:rsidR="001F3AB5">
              <w:rPr>
                <w:rFonts w:cstheme="minorHAnsi"/>
                <w:sz w:val="20"/>
                <w:szCs w:val="20"/>
                <w:lang w:val="en-GB"/>
              </w:rPr>
              <w:t>will apply</w:t>
            </w:r>
            <w:r w:rsidR="00804A6D">
              <w:rPr>
                <w:rFonts w:cstheme="minorHAnsi"/>
                <w:sz w:val="20"/>
                <w:szCs w:val="20"/>
                <w:lang w:val="en-GB"/>
              </w:rPr>
              <w:t>, and any other terms and conditions outlined in this RFP.</w:t>
            </w:r>
            <w:r w:rsidR="000C0256">
              <w:rPr>
                <w:rFonts w:cstheme="minorHAnsi"/>
                <w:sz w:val="20"/>
                <w:szCs w:val="20"/>
                <w:lang w:val="en-GB"/>
              </w:rPr>
              <w:t xml:space="preserve"> </w:t>
            </w:r>
          </w:p>
        </w:tc>
        <w:tc>
          <w:tcPr>
            <w:tcW w:w="4046" w:type="dxa"/>
          </w:tcPr>
          <w:p w14:paraId="36357360" w14:textId="23A2FF22" w:rsidR="00E47DEE" w:rsidRPr="00E73073" w:rsidRDefault="000F2C68" w:rsidP="001B6C80">
            <w:pPr>
              <w:rPr>
                <w:rFonts w:cstheme="minorHAnsi"/>
                <w:sz w:val="20"/>
                <w:szCs w:val="20"/>
                <w:lang w:val="en-GB"/>
              </w:rPr>
            </w:pPr>
            <w:r w:rsidRPr="00E73073">
              <w:rPr>
                <w:rFonts w:cstheme="minorHAnsi"/>
                <w:sz w:val="20"/>
                <w:szCs w:val="20"/>
                <w:lang w:val="en-GB"/>
              </w:rPr>
              <w:t>P</w:t>
            </w:r>
            <w:r w:rsidR="001B6C80" w:rsidRPr="00E73073">
              <w:rPr>
                <w:rFonts w:cstheme="minorHAnsi"/>
                <w:sz w:val="20"/>
                <w:szCs w:val="20"/>
                <w:lang w:val="en-GB"/>
              </w:rPr>
              <w:t xml:space="preserve">roposal Submission </w:t>
            </w:r>
            <w:r w:rsidRPr="00E73073">
              <w:rPr>
                <w:rFonts w:cstheme="minorHAnsi"/>
                <w:sz w:val="20"/>
                <w:szCs w:val="20"/>
                <w:lang w:val="en-GB"/>
              </w:rPr>
              <w:t>Form</w:t>
            </w:r>
            <w:r w:rsidRPr="00E73073">
              <w:rPr>
                <w:rFonts w:cstheme="minorHAnsi"/>
                <w:lang w:val="en-GB"/>
              </w:rPr>
              <w:t xml:space="preserve"> </w:t>
            </w:r>
          </w:p>
        </w:tc>
      </w:tr>
      <w:tr w:rsidR="00E47DEE" w:rsidRPr="00E73073" w14:paraId="4E950CB4" w14:textId="77777777" w:rsidTr="00B72C4D">
        <w:tc>
          <w:tcPr>
            <w:tcW w:w="5305" w:type="dxa"/>
          </w:tcPr>
          <w:p w14:paraId="50B1109A" w14:textId="0B5CC6F3" w:rsidR="00E47DEE" w:rsidRPr="00E73073" w:rsidRDefault="00581801" w:rsidP="001B6C80">
            <w:pPr>
              <w:rPr>
                <w:rFonts w:cstheme="minorHAnsi"/>
                <w:sz w:val="20"/>
                <w:szCs w:val="20"/>
                <w:lang w:val="en-GB"/>
              </w:rPr>
            </w:pPr>
            <w:r w:rsidRPr="00E73073">
              <w:rPr>
                <w:rFonts w:cstheme="minorHAnsi"/>
                <w:sz w:val="20"/>
                <w:szCs w:val="20"/>
                <w:lang w:val="en-GB"/>
              </w:rPr>
              <w:t xml:space="preserve">Vendor accepts </w:t>
            </w:r>
            <w:r w:rsidR="001B6C80" w:rsidRPr="00E73073">
              <w:rPr>
                <w:rFonts w:cstheme="minorHAnsi"/>
                <w:sz w:val="20"/>
                <w:szCs w:val="20"/>
                <w:lang w:val="en-GB"/>
              </w:rPr>
              <w:t>Proposal</w:t>
            </w:r>
            <w:r w:rsidR="00E47DEE" w:rsidRPr="00E73073">
              <w:rPr>
                <w:rFonts w:cstheme="minorHAnsi"/>
                <w:sz w:val="20"/>
                <w:szCs w:val="20"/>
                <w:lang w:val="en-GB"/>
              </w:rPr>
              <w:t xml:space="preserve"> Validity</w:t>
            </w:r>
            <w:r>
              <w:rPr>
                <w:rFonts w:cstheme="minorHAnsi"/>
                <w:sz w:val="20"/>
                <w:szCs w:val="20"/>
                <w:lang w:val="en-GB"/>
              </w:rPr>
              <w:t xml:space="preserve"> for this RFP</w:t>
            </w:r>
          </w:p>
        </w:tc>
        <w:tc>
          <w:tcPr>
            <w:tcW w:w="4046" w:type="dxa"/>
          </w:tcPr>
          <w:p w14:paraId="33D6B2C5" w14:textId="20AEDCEB" w:rsidR="00E47DEE" w:rsidRPr="00E73073" w:rsidRDefault="000F2C68" w:rsidP="001B6C80">
            <w:pPr>
              <w:rPr>
                <w:rFonts w:cstheme="minorHAnsi"/>
                <w:sz w:val="20"/>
                <w:szCs w:val="20"/>
                <w:lang w:val="en-GB"/>
              </w:rPr>
            </w:pPr>
            <w:r w:rsidRPr="00E73073">
              <w:rPr>
                <w:rFonts w:cstheme="minorHAnsi"/>
                <w:sz w:val="20"/>
                <w:szCs w:val="20"/>
                <w:lang w:val="en-GB"/>
              </w:rPr>
              <w:t>Proposal Submission Form</w:t>
            </w:r>
            <w:r w:rsidRPr="00E73073">
              <w:rPr>
                <w:rFonts w:cstheme="minorHAnsi"/>
                <w:lang w:val="en-GB"/>
              </w:rPr>
              <w:t xml:space="preserve"> </w:t>
            </w:r>
          </w:p>
        </w:tc>
      </w:tr>
      <w:tr w:rsidR="00E47DEE" w:rsidRPr="00A348C0" w14:paraId="0045738F" w14:textId="77777777" w:rsidTr="00B72C4D">
        <w:tc>
          <w:tcPr>
            <w:tcW w:w="5305" w:type="dxa"/>
          </w:tcPr>
          <w:p w14:paraId="471526C3" w14:textId="5EE085D9" w:rsidR="00E47DEE" w:rsidRPr="00DC3CC6" w:rsidRDefault="00BD56C1" w:rsidP="001B6C80">
            <w:pPr>
              <w:rPr>
                <w:rFonts w:cstheme="minorHAnsi"/>
                <w:color w:val="0070C0"/>
                <w:sz w:val="20"/>
                <w:szCs w:val="20"/>
                <w:lang w:val="en-GB"/>
              </w:rPr>
            </w:pPr>
            <w:r w:rsidRPr="00AC400B">
              <w:rPr>
                <w:rFonts w:cstheme="minorHAnsi"/>
                <w:sz w:val="20"/>
                <w:szCs w:val="20"/>
                <w:lang w:val="en-GB"/>
              </w:rPr>
              <w:t>The offer is submitted by an authorizing party</w:t>
            </w:r>
          </w:p>
        </w:tc>
        <w:tc>
          <w:tcPr>
            <w:tcW w:w="4046" w:type="dxa"/>
          </w:tcPr>
          <w:p w14:paraId="117CEAB9" w14:textId="4702EEDE" w:rsidR="00E47DEE" w:rsidRPr="00DC3CC6" w:rsidRDefault="00D11394" w:rsidP="001B6C80">
            <w:pPr>
              <w:rPr>
                <w:rFonts w:cstheme="minorHAnsi"/>
                <w:color w:val="0070C0"/>
                <w:sz w:val="20"/>
                <w:szCs w:val="20"/>
                <w:lang w:val="en-GB"/>
              </w:rPr>
            </w:pPr>
            <w:r w:rsidRPr="00AC400B">
              <w:rPr>
                <w:rFonts w:cstheme="minorHAnsi"/>
                <w:sz w:val="20"/>
                <w:szCs w:val="20"/>
                <w:lang w:val="en-GB"/>
              </w:rPr>
              <w:t>Proposal Submission Form</w:t>
            </w:r>
          </w:p>
        </w:tc>
      </w:tr>
    </w:tbl>
    <w:p w14:paraId="7B19EC50" w14:textId="77777777" w:rsidR="00E47DEE" w:rsidRPr="00E73073" w:rsidRDefault="00E47DEE" w:rsidP="00E47DEE">
      <w:pPr>
        <w:rPr>
          <w:rFonts w:cstheme="minorHAnsi"/>
          <w:b/>
          <w:sz w:val="20"/>
          <w:szCs w:val="20"/>
          <w:lang w:val="en-GB"/>
        </w:rPr>
      </w:pPr>
    </w:p>
    <w:p w14:paraId="2C8BC10F" w14:textId="77777777" w:rsidR="00E47DEE" w:rsidRPr="00E73073" w:rsidRDefault="005F18B1" w:rsidP="00E47DEE">
      <w:pPr>
        <w:rPr>
          <w:rFonts w:cstheme="minorHAnsi"/>
          <w:b/>
          <w:sz w:val="20"/>
          <w:szCs w:val="20"/>
          <w:lang w:val="en-GB"/>
        </w:rPr>
      </w:pPr>
      <w:r w:rsidRPr="00E73073">
        <w:rPr>
          <w:rFonts w:cstheme="minorHAnsi"/>
          <w:b/>
          <w:sz w:val="20"/>
          <w:szCs w:val="20"/>
          <w:lang w:val="en-GB"/>
        </w:rPr>
        <w:t xml:space="preserve">Minimum </w:t>
      </w:r>
      <w:r w:rsidR="00E47DEE" w:rsidRPr="00E73073">
        <w:rPr>
          <w:rFonts w:cstheme="minorHAnsi"/>
          <w:b/>
          <w:sz w:val="20"/>
          <w:szCs w:val="20"/>
          <w:lang w:val="en-GB"/>
        </w:rPr>
        <w:t>Eligibility and Qualification Criteria</w:t>
      </w:r>
    </w:p>
    <w:p w14:paraId="087A2A01" w14:textId="77777777" w:rsidR="00E47DEE" w:rsidRPr="00E73073" w:rsidRDefault="00DF0315" w:rsidP="00E47DEE">
      <w:pPr>
        <w:rPr>
          <w:rFonts w:cstheme="minorHAnsi"/>
          <w:sz w:val="20"/>
          <w:szCs w:val="20"/>
          <w:lang w:val="en-GB"/>
        </w:rPr>
      </w:pPr>
      <w:r w:rsidRPr="00E73073">
        <w:rPr>
          <w:rFonts w:cstheme="minorHAnsi"/>
          <w:sz w:val="20"/>
          <w:szCs w:val="20"/>
          <w:lang w:val="en-GB"/>
        </w:rPr>
        <w:t>Minimum eligibility and qualification</w:t>
      </w:r>
      <w:r w:rsidR="00E47DEE" w:rsidRPr="00E73073">
        <w:rPr>
          <w:rFonts w:cstheme="minorHAnsi"/>
          <w:sz w:val="20"/>
          <w:szCs w:val="20"/>
          <w:lang w:val="en-GB"/>
        </w:rPr>
        <w:t xml:space="preserve"> criteria will be evaluated on a Pass/Fail basis.</w:t>
      </w:r>
    </w:p>
    <w:p w14:paraId="51AA1BC3" w14:textId="77777777" w:rsidR="00E47DEE" w:rsidRPr="00E73073" w:rsidRDefault="00E47DEE" w:rsidP="00E47DEE">
      <w:pPr>
        <w:rPr>
          <w:rFonts w:cstheme="minorHAnsi"/>
          <w:sz w:val="20"/>
          <w:szCs w:val="20"/>
          <w:lang w:val="en-GB"/>
        </w:rPr>
      </w:pPr>
      <w:r w:rsidRPr="00E73073">
        <w:rPr>
          <w:rFonts w:cstheme="minorHAnsi"/>
          <w:sz w:val="20"/>
          <w:szCs w:val="20"/>
          <w:lang w:val="en-GB"/>
        </w:rPr>
        <w:t xml:space="preserve">If </w:t>
      </w:r>
      <w:r w:rsidR="00501B71" w:rsidRPr="00E73073">
        <w:rPr>
          <w:rFonts w:cstheme="minorHAnsi"/>
          <w:sz w:val="20"/>
          <w:szCs w:val="20"/>
          <w:lang w:val="en-GB"/>
        </w:rPr>
        <w:t>the Proposal is submitted as a Joint Venture, Consortium or Association, each member should meet the minimum criteria, unless otherwise specified</w:t>
      </w:r>
      <w:r w:rsidRPr="00E73073">
        <w:rPr>
          <w:rFonts w:cstheme="minorHAnsi"/>
          <w:sz w:val="20"/>
          <w:szCs w:val="20"/>
          <w:lang w:val="en-GB"/>
        </w:rPr>
        <w:t>.</w:t>
      </w:r>
    </w:p>
    <w:tbl>
      <w:tblPr>
        <w:tblStyle w:val="Tabelgril"/>
        <w:tblW w:w="0" w:type="auto"/>
        <w:tblLook w:val="04A0" w:firstRow="1" w:lastRow="0" w:firstColumn="1" w:lastColumn="0" w:noHBand="0" w:noVBand="1"/>
      </w:tblPr>
      <w:tblGrid>
        <w:gridCol w:w="5305"/>
        <w:gridCol w:w="4036"/>
      </w:tblGrid>
      <w:tr w:rsidR="00E47DEE" w:rsidRPr="00E73073" w14:paraId="57286E98" w14:textId="77777777" w:rsidTr="00B72C4D">
        <w:tc>
          <w:tcPr>
            <w:tcW w:w="5305" w:type="dxa"/>
            <w:shd w:val="clear" w:color="auto" w:fill="E7E6E6" w:themeFill="background2"/>
          </w:tcPr>
          <w:p w14:paraId="05F7F8E9" w14:textId="77777777" w:rsidR="00E47DEE" w:rsidRPr="00E73073" w:rsidRDefault="00E47DEE" w:rsidP="001B6C80">
            <w:pPr>
              <w:rPr>
                <w:rFonts w:cstheme="minorHAnsi"/>
                <w:b/>
                <w:sz w:val="20"/>
                <w:szCs w:val="20"/>
                <w:lang w:val="en-GB"/>
              </w:rPr>
            </w:pPr>
            <w:r w:rsidRPr="00E73073">
              <w:rPr>
                <w:rFonts w:cstheme="minorHAnsi"/>
                <w:b/>
                <w:sz w:val="20"/>
                <w:szCs w:val="20"/>
                <w:lang w:val="en-GB"/>
              </w:rPr>
              <w:t>Eligibility Criteria</w:t>
            </w:r>
          </w:p>
        </w:tc>
        <w:tc>
          <w:tcPr>
            <w:tcW w:w="4036" w:type="dxa"/>
            <w:shd w:val="clear" w:color="auto" w:fill="E7E6E6" w:themeFill="background2"/>
          </w:tcPr>
          <w:p w14:paraId="1514B9CB" w14:textId="77777777" w:rsidR="00E47DEE" w:rsidRPr="00E73073" w:rsidRDefault="00E47DEE" w:rsidP="001B6C80">
            <w:pPr>
              <w:rPr>
                <w:rFonts w:cstheme="minorHAnsi"/>
                <w:sz w:val="20"/>
                <w:szCs w:val="20"/>
                <w:lang w:val="en-GB"/>
              </w:rPr>
            </w:pPr>
            <w:r w:rsidRPr="00E73073">
              <w:rPr>
                <w:rFonts w:cstheme="minorHAnsi"/>
                <w:b/>
                <w:sz w:val="20"/>
                <w:szCs w:val="20"/>
                <w:lang w:val="en-GB"/>
              </w:rPr>
              <w:t>Documents to establish compliance</w:t>
            </w:r>
          </w:p>
        </w:tc>
      </w:tr>
      <w:tr w:rsidR="00E47DEE" w:rsidRPr="00E73073" w14:paraId="2BACB017" w14:textId="77777777" w:rsidTr="00B72C4D">
        <w:tc>
          <w:tcPr>
            <w:tcW w:w="5305" w:type="dxa"/>
          </w:tcPr>
          <w:p w14:paraId="4527B2DB" w14:textId="7F5CCEDB" w:rsidR="00E47DEE" w:rsidRPr="00E73073" w:rsidRDefault="008B79C9" w:rsidP="001B6C80">
            <w:pPr>
              <w:rPr>
                <w:rFonts w:cstheme="minorHAnsi"/>
                <w:sz w:val="20"/>
                <w:szCs w:val="20"/>
                <w:lang w:val="en-GB"/>
              </w:rPr>
            </w:pPr>
            <w:r w:rsidRPr="00E73073">
              <w:rPr>
                <w:rFonts w:cstheme="minorHAnsi"/>
                <w:sz w:val="20"/>
                <w:szCs w:val="20"/>
                <w:lang w:val="en-GB"/>
              </w:rPr>
              <w:t>Vendor</w:t>
            </w:r>
            <w:r w:rsidR="00E47DEE" w:rsidRPr="00E73073">
              <w:rPr>
                <w:rFonts w:cstheme="minorHAnsi"/>
                <w:sz w:val="20"/>
                <w:szCs w:val="20"/>
                <w:lang w:val="en-GB"/>
              </w:rPr>
              <w:t xml:space="preserve"> is a legally registered</w:t>
            </w:r>
            <w:r w:rsidR="00E47DEE" w:rsidRPr="00DA59E6">
              <w:rPr>
                <w:rFonts w:cstheme="minorHAnsi"/>
                <w:sz w:val="20"/>
                <w:szCs w:val="20"/>
                <w:lang w:val="en-GB"/>
              </w:rPr>
              <w:t xml:space="preserve"> </w:t>
            </w:r>
            <w:r w:rsidR="00E73073" w:rsidRPr="00DA59E6">
              <w:rPr>
                <w:sz w:val="20"/>
                <w:szCs w:val="20"/>
              </w:rPr>
              <w:t>commercial</w:t>
            </w:r>
            <w:r w:rsidR="00E73073" w:rsidRPr="00A348C0">
              <w:rPr>
                <w:rFonts w:cstheme="minorHAnsi"/>
                <w:lang w:val="en-US"/>
              </w:rPr>
              <w:t xml:space="preserve"> </w:t>
            </w:r>
            <w:r w:rsidR="00E47DEE" w:rsidRPr="00E73073">
              <w:rPr>
                <w:rFonts w:cstheme="minorHAnsi"/>
                <w:sz w:val="20"/>
                <w:szCs w:val="20"/>
                <w:lang w:val="en-GB"/>
              </w:rPr>
              <w:t>entity</w:t>
            </w:r>
            <w:r w:rsidR="00CD6CC6">
              <w:rPr>
                <w:rStyle w:val="Referinnotdesubsol"/>
                <w:rFonts w:cstheme="minorHAnsi"/>
                <w:sz w:val="20"/>
                <w:szCs w:val="20"/>
                <w:lang w:val="en-GB"/>
              </w:rPr>
              <w:footnoteReference w:id="12"/>
            </w:r>
          </w:p>
        </w:tc>
        <w:tc>
          <w:tcPr>
            <w:tcW w:w="4036" w:type="dxa"/>
          </w:tcPr>
          <w:p w14:paraId="1F055C25" w14:textId="50CA1A92" w:rsidR="00E47DEE" w:rsidRPr="00E73073" w:rsidRDefault="006A7EE6" w:rsidP="001B6C80">
            <w:pPr>
              <w:rPr>
                <w:rFonts w:cstheme="minorHAnsi"/>
                <w:sz w:val="20"/>
                <w:szCs w:val="20"/>
                <w:highlight w:val="yellow"/>
                <w:lang w:val="en-GB"/>
              </w:rPr>
            </w:pPr>
            <w:r w:rsidRPr="00E73073">
              <w:rPr>
                <w:rFonts w:cstheme="minorHAnsi"/>
                <w:sz w:val="20"/>
                <w:szCs w:val="20"/>
                <w:lang w:val="en-GB"/>
              </w:rPr>
              <w:t>Proposer</w:t>
            </w:r>
            <w:r w:rsidR="00E47DEE" w:rsidRPr="00E73073">
              <w:rPr>
                <w:rFonts w:cstheme="minorHAnsi"/>
                <w:sz w:val="20"/>
                <w:szCs w:val="20"/>
                <w:lang w:val="en-GB"/>
              </w:rPr>
              <w:t xml:space="preserve"> Information </w:t>
            </w:r>
            <w:r w:rsidR="000F2C68" w:rsidRPr="00E73073">
              <w:rPr>
                <w:rFonts w:cstheme="minorHAnsi"/>
                <w:sz w:val="20"/>
                <w:szCs w:val="20"/>
                <w:lang w:val="en-GB"/>
              </w:rPr>
              <w:t xml:space="preserve">Form </w:t>
            </w:r>
            <w:r w:rsidR="00E47DEE" w:rsidRPr="00E73073">
              <w:rPr>
                <w:rFonts w:cstheme="minorHAnsi"/>
                <w:sz w:val="20"/>
                <w:szCs w:val="20"/>
                <w:lang w:val="en-GB"/>
              </w:rPr>
              <w:t>(Online Form)</w:t>
            </w:r>
          </w:p>
        </w:tc>
      </w:tr>
      <w:tr w:rsidR="00E47DEE" w:rsidRPr="00E73073" w14:paraId="5D56C82E" w14:textId="77777777" w:rsidTr="00B72C4D">
        <w:tc>
          <w:tcPr>
            <w:tcW w:w="5305" w:type="dxa"/>
          </w:tcPr>
          <w:p w14:paraId="1AEC221F" w14:textId="77777777" w:rsidR="00E47DEE" w:rsidRPr="00E73073" w:rsidRDefault="00E47DEE" w:rsidP="001B6C80">
            <w:pPr>
              <w:rPr>
                <w:rFonts w:cstheme="minorHAnsi"/>
                <w:sz w:val="20"/>
                <w:szCs w:val="20"/>
                <w:lang w:val="en-GB"/>
              </w:rPr>
            </w:pPr>
            <w:r w:rsidRPr="00E73073">
              <w:rPr>
                <w:rFonts w:cstheme="minorHAnsi"/>
                <w:sz w:val="20"/>
                <w:szCs w:val="20"/>
                <w:lang w:val="en-GB"/>
              </w:rPr>
              <w:t xml:space="preserve">Vendor is not suspended, nor otherwise identified as ineligible by any UN Organization, the World Bank Group or any other International Organisation in accordance with Instructions to </w:t>
            </w:r>
            <w:r w:rsidR="00D63215" w:rsidRPr="00E73073">
              <w:rPr>
                <w:rFonts w:cstheme="minorHAnsi"/>
                <w:sz w:val="20"/>
                <w:szCs w:val="20"/>
                <w:lang w:val="en-GB"/>
              </w:rPr>
              <w:t>Vendors</w:t>
            </w:r>
            <w:r w:rsidRPr="00E73073">
              <w:rPr>
                <w:rFonts w:cstheme="minorHAnsi"/>
                <w:sz w:val="20"/>
                <w:szCs w:val="20"/>
                <w:lang w:val="en-GB"/>
              </w:rPr>
              <w:t>.</w:t>
            </w:r>
          </w:p>
        </w:tc>
        <w:tc>
          <w:tcPr>
            <w:tcW w:w="4036" w:type="dxa"/>
          </w:tcPr>
          <w:p w14:paraId="6FE5C8D7" w14:textId="2E8098E2" w:rsidR="00E47DEE" w:rsidRPr="00E73073" w:rsidRDefault="000F2C68" w:rsidP="001B6C80">
            <w:pPr>
              <w:rPr>
                <w:rFonts w:cstheme="minorHAnsi"/>
                <w:sz w:val="20"/>
                <w:szCs w:val="20"/>
                <w:lang w:val="en-GB"/>
              </w:rPr>
            </w:pPr>
            <w:r w:rsidRPr="00E73073">
              <w:rPr>
                <w:rFonts w:cstheme="minorHAnsi"/>
                <w:sz w:val="20"/>
                <w:szCs w:val="20"/>
                <w:lang w:val="en-GB"/>
              </w:rPr>
              <w:t>Proposal Submission Form</w:t>
            </w:r>
            <w:r w:rsidRPr="00E73073">
              <w:rPr>
                <w:rFonts w:cstheme="minorHAnsi"/>
                <w:lang w:val="en-GB"/>
              </w:rPr>
              <w:t xml:space="preserve"> </w:t>
            </w:r>
          </w:p>
        </w:tc>
      </w:tr>
      <w:tr w:rsidR="00E47DEE" w:rsidRPr="00E73073" w14:paraId="6583DDBE" w14:textId="77777777" w:rsidTr="00B72C4D">
        <w:tc>
          <w:tcPr>
            <w:tcW w:w="5305" w:type="dxa"/>
          </w:tcPr>
          <w:p w14:paraId="654A7216" w14:textId="77777777" w:rsidR="00E47DEE" w:rsidRPr="00E73073" w:rsidRDefault="00E47DEE" w:rsidP="001B6C80">
            <w:pPr>
              <w:rPr>
                <w:rFonts w:cstheme="minorHAnsi"/>
                <w:sz w:val="20"/>
                <w:szCs w:val="20"/>
                <w:lang w:val="en-GB"/>
              </w:rPr>
            </w:pPr>
            <w:r w:rsidRPr="00E73073">
              <w:rPr>
                <w:rFonts w:cstheme="minorHAnsi"/>
                <w:sz w:val="20"/>
                <w:szCs w:val="20"/>
                <w:lang w:val="en-GB"/>
              </w:rPr>
              <w:t xml:space="preserve">No conflicts of interest in accordance with Instructions to </w:t>
            </w:r>
            <w:r w:rsidR="00D63215" w:rsidRPr="00E73073">
              <w:rPr>
                <w:rFonts w:cstheme="minorHAnsi"/>
                <w:sz w:val="20"/>
                <w:szCs w:val="20"/>
                <w:lang w:val="en-GB"/>
              </w:rPr>
              <w:t>Vendors</w:t>
            </w:r>
            <w:r w:rsidRPr="00E73073">
              <w:rPr>
                <w:rFonts w:cstheme="minorHAnsi"/>
                <w:sz w:val="20"/>
                <w:szCs w:val="20"/>
                <w:lang w:val="en-GB"/>
              </w:rPr>
              <w:t>.</w:t>
            </w:r>
          </w:p>
        </w:tc>
        <w:tc>
          <w:tcPr>
            <w:tcW w:w="4036" w:type="dxa"/>
          </w:tcPr>
          <w:p w14:paraId="7407ACFA" w14:textId="3FE0E913" w:rsidR="00E47DEE" w:rsidRPr="00E73073" w:rsidRDefault="000F2C68" w:rsidP="001B6C80">
            <w:pPr>
              <w:rPr>
                <w:rFonts w:cstheme="minorHAnsi"/>
                <w:sz w:val="20"/>
                <w:szCs w:val="20"/>
                <w:lang w:val="en-GB"/>
              </w:rPr>
            </w:pPr>
            <w:r w:rsidRPr="00E73073">
              <w:rPr>
                <w:rFonts w:cstheme="minorHAnsi"/>
                <w:sz w:val="20"/>
                <w:szCs w:val="20"/>
                <w:lang w:val="en-GB"/>
              </w:rPr>
              <w:t>Proposal Submission Form</w:t>
            </w:r>
            <w:r w:rsidRPr="00E73073">
              <w:rPr>
                <w:rFonts w:cstheme="minorHAnsi"/>
                <w:lang w:val="en-GB"/>
              </w:rPr>
              <w:t xml:space="preserve"> </w:t>
            </w:r>
          </w:p>
        </w:tc>
      </w:tr>
      <w:tr w:rsidR="00E47DEE" w:rsidRPr="00E73073" w14:paraId="432D1B06" w14:textId="77777777" w:rsidTr="00B72C4D">
        <w:tc>
          <w:tcPr>
            <w:tcW w:w="5305" w:type="dxa"/>
          </w:tcPr>
          <w:p w14:paraId="0EDEA3A9" w14:textId="77777777" w:rsidR="00E47DEE" w:rsidRPr="00E73073" w:rsidRDefault="00E47DEE" w:rsidP="001B6C80">
            <w:pPr>
              <w:rPr>
                <w:rFonts w:cstheme="minorHAnsi"/>
                <w:sz w:val="20"/>
                <w:szCs w:val="20"/>
                <w:lang w:val="en-GB"/>
              </w:rPr>
            </w:pPr>
            <w:r w:rsidRPr="00E73073">
              <w:rPr>
                <w:rFonts w:cstheme="minorHAnsi"/>
                <w:sz w:val="20"/>
                <w:szCs w:val="20"/>
                <w:lang w:val="en-GB"/>
              </w:rPr>
              <w:t xml:space="preserve">The </w:t>
            </w:r>
            <w:r w:rsidR="005B7268" w:rsidRPr="00E73073">
              <w:rPr>
                <w:rFonts w:cstheme="minorHAnsi"/>
                <w:sz w:val="20"/>
                <w:szCs w:val="20"/>
                <w:lang w:val="en-GB"/>
              </w:rPr>
              <w:t>Vendor</w:t>
            </w:r>
            <w:r w:rsidRPr="00E73073">
              <w:rPr>
                <w:rFonts w:cstheme="minorHAnsi"/>
                <w:sz w:val="20"/>
                <w:szCs w:val="20"/>
                <w:lang w:val="en-GB"/>
              </w:rPr>
              <w:t xml:space="preserve"> has not declared bankruptcy, in not involved in bankruptcy or receivership proceedings, and there is no judgment or pending legal action against the vendor that could impair its operations in the foreseeable future</w:t>
            </w:r>
          </w:p>
        </w:tc>
        <w:tc>
          <w:tcPr>
            <w:tcW w:w="4036" w:type="dxa"/>
          </w:tcPr>
          <w:p w14:paraId="0E393183" w14:textId="04C9BF77" w:rsidR="00E47DEE" w:rsidRPr="00E73073" w:rsidRDefault="000F2C68" w:rsidP="001B6C80">
            <w:pPr>
              <w:rPr>
                <w:rFonts w:cstheme="minorHAnsi"/>
                <w:sz w:val="20"/>
                <w:szCs w:val="20"/>
                <w:lang w:val="en-GB"/>
              </w:rPr>
            </w:pPr>
            <w:r w:rsidRPr="00E73073">
              <w:rPr>
                <w:rFonts w:cstheme="minorHAnsi"/>
                <w:sz w:val="20"/>
                <w:szCs w:val="20"/>
                <w:lang w:val="en-GB"/>
              </w:rPr>
              <w:t>Proposal Submission Form</w:t>
            </w:r>
            <w:r w:rsidRPr="00E73073">
              <w:rPr>
                <w:rFonts w:cstheme="minorHAnsi"/>
                <w:lang w:val="en-GB"/>
              </w:rPr>
              <w:t xml:space="preserve"> </w:t>
            </w:r>
          </w:p>
        </w:tc>
      </w:tr>
    </w:tbl>
    <w:p w14:paraId="1A496BE3" w14:textId="77777777" w:rsidR="00E47DEE" w:rsidRPr="00E73073" w:rsidRDefault="00E47DEE" w:rsidP="00E47DEE">
      <w:pPr>
        <w:rPr>
          <w:rFonts w:cstheme="minorHAnsi"/>
          <w:sz w:val="20"/>
          <w:szCs w:val="20"/>
          <w:lang w:val="en-GB"/>
        </w:rPr>
      </w:pPr>
    </w:p>
    <w:tbl>
      <w:tblPr>
        <w:tblStyle w:val="Tabelgril"/>
        <w:tblW w:w="9351" w:type="dxa"/>
        <w:tblLook w:val="04A0" w:firstRow="1" w:lastRow="0" w:firstColumn="1" w:lastColumn="0" w:noHBand="0" w:noVBand="1"/>
      </w:tblPr>
      <w:tblGrid>
        <w:gridCol w:w="5305"/>
        <w:gridCol w:w="4046"/>
      </w:tblGrid>
      <w:tr w:rsidR="00E47DEE" w:rsidRPr="00E73073" w14:paraId="1F1B1203" w14:textId="77777777" w:rsidTr="07268979">
        <w:trPr>
          <w:trHeight w:val="47"/>
        </w:trPr>
        <w:tc>
          <w:tcPr>
            <w:tcW w:w="5305" w:type="dxa"/>
            <w:shd w:val="clear" w:color="auto" w:fill="E7E6E6" w:themeFill="background2"/>
          </w:tcPr>
          <w:p w14:paraId="0DBCA149" w14:textId="77777777" w:rsidR="00E47DEE" w:rsidRPr="00E73073" w:rsidRDefault="00E47DEE" w:rsidP="001B6C80">
            <w:pPr>
              <w:rPr>
                <w:rFonts w:cstheme="minorHAnsi"/>
                <w:b/>
                <w:sz w:val="20"/>
                <w:szCs w:val="20"/>
                <w:lang w:val="en-GB"/>
              </w:rPr>
            </w:pPr>
            <w:r w:rsidRPr="00E73073">
              <w:rPr>
                <w:rFonts w:cstheme="minorHAnsi"/>
                <w:b/>
                <w:sz w:val="20"/>
                <w:szCs w:val="20"/>
                <w:lang w:val="en-GB"/>
              </w:rPr>
              <w:t>Qualification Criteria</w:t>
            </w:r>
          </w:p>
        </w:tc>
        <w:tc>
          <w:tcPr>
            <w:tcW w:w="4046" w:type="dxa"/>
            <w:shd w:val="clear" w:color="auto" w:fill="E7E6E6" w:themeFill="background2"/>
          </w:tcPr>
          <w:p w14:paraId="18841B61" w14:textId="77777777" w:rsidR="00E47DEE" w:rsidRPr="00E73073" w:rsidRDefault="00E47DEE" w:rsidP="001B6C80">
            <w:pPr>
              <w:rPr>
                <w:rFonts w:cstheme="minorHAnsi"/>
                <w:sz w:val="20"/>
                <w:szCs w:val="20"/>
                <w:lang w:val="en-GB"/>
              </w:rPr>
            </w:pPr>
            <w:r w:rsidRPr="00E73073">
              <w:rPr>
                <w:rFonts w:cstheme="minorHAnsi"/>
                <w:b/>
                <w:sz w:val="20"/>
                <w:szCs w:val="20"/>
                <w:lang w:val="en-GB"/>
              </w:rPr>
              <w:t>Documents to establish compliance</w:t>
            </w:r>
          </w:p>
        </w:tc>
      </w:tr>
      <w:tr w:rsidR="007B327A" w:rsidRPr="00E73073" w14:paraId="598C4507" w14:textId="77777777" w:rsidTr="07268979">
        <w:trPr>
          <w:trHeight w:val="47"/>
        </w:trPr>
        <w:tc>
          <w:tcPr>
            <w:tcW w:w="5305" w:type="dxa"/>
            <w:shd w:val="clear" w:color="auto" w:fill="auto"/>
          </w:tcPr>
          <w:p w14:paraId="69D64537" w14:textId="5CC66BC6" w:rsidR="007B327A" w:rsidRPr="00E73073" w:rsidRDefault="007B327A" w:rsidP="007B327A">
            <w:pPr>
              <w:tabs>
                <w:tab w:val="left" w:pos="3015"/>
              </w:tabs>
              <w:rPr>
                <w:rFonts w:cstheme="minorHAnsi"/>
                <w:b/>
                <w:sz w:val="20"/>
                <w:szCs w:val="20"/>
                <w:lang w:val="en-GB"/>
              </w:rPr>
            </w:pPr>
            <w:r>
              <w:rPr>
                <w:rStyle w:val="normaltextrun"/>
                <w:rFonts w:ascii="Calibri" w:hAnsi="Calibri" w:cs="Calibri"/>
                <w:color w:val="000000"/>
                <w:sz w:val="20"/>
                <w:szCs w:val="20"/>
                <w:shd w:val="clear" w:color="auto" w:fill="FFFFFF"/>
                <w:lang w:val="en-GB"/>
              </w:rPr>
              <w:t>Litigation History: No consistent history of court/arbitral award decisions against the vendor for the last 3 years.</w:t>
            </w:r>
            <w:r w:rsidRPr="00EC1BFF">
              <w:rPr>
                <w:rStyle w:val="eop"/>
                <w:rFonts w:ascii="Calibri" w:hAnsi="Calibri" w:cs="Calibri"/>
                <w:color w:val="000000"/>
                <w:sz w:val="20"/>
                <w:szCs w:val="20"/>
                <w:shd w:val="clear" w:color="auto" w:fill="FFFFFF"/>
                <w:lang w:val="en-US"/>
              </w:rPr>
              <w:t> </w:t>
            </w:r>
          </w:p>
        </w:tc>
        <w:tc>
          <w:tcPr>
            <w:tcW w:w="4046" w:type="dxa"/>
            <w:shd w:val="clear" w:color="auto" w:fill="auto"/>
          </w:tcPr>
          <w:p w14:paraId="5C2A3050" w14:textId="506F532F" w:rsidR="007B327A" w:rsidRPr="00E73073" w:rsidRDefault="00CA4F86" w:rsidP="001B6C80">
            <w:pPr>
              <w:rPr>
                <w:rFonts w:cstheme="minorHAnsi"/>
                <w:b/>
                <w:sz w:val="20"/>
                <w:szCs w:val="20"/>
                <w:lang w:val="en-GB"/>
              </w:rPr>
            </w:pPr>
            <w:r>
              <w:rPr>
                <w:rStyle w:val="normaltextrun"/>
                <w:rFonts w:ascii="Calibri" w:hAnsi="Calibri" w:cs="Calibri"/>
                <w:color w:val="000000"/>
                <w:sz w:val="20"/>
                <w:szCs w:val="20"/>
                <w:shd w:val="clear" w:color="auto" w:fill="FFFFFF"/>
                <w:lang w:val="en-GB"/>
              </w:rPr>
              <w:t>Eligibility and Qualification Form </w:t>
            </w:r>
            <w:r>
              <w:rPr>
                <w:rStyle w:val="eop"/>
                <w:rFonts w:ascii="Calibri" w:hAnsi="Calibri" w:cs="Calibri"/>
                <w:color w:val="000000"/>
                <w:sz w:val="20"/>
                <w:szCs w:val="20"/>
                <w:shd w:val="clear" w:color="auto" w:fill="FFFFFF"/>
              </w:rPr>
              <w:t> </w:t>
            </w:r>
          </w:p>
        </w:tc>
      </w:tr>
      <w:tr w:rsidR="00E47DEE" w:rsidRPr="00EC1BFF" w14:paraId="7F2A3A4A" w14:textId="77777777" w:rsidTr="07268979">
        <w:tc>
          <w:tcPr>
            <w:tcW w:w="5305" w:type="dxa"/>
            <w:shd w:val="clear" w:color="auto" w:fill="E7E6E6" w:themeFill="background2"/>
          </w:tcPr>
          <w:p w14:paraId="0E490AF8" w14:textId="77777777" w:rsidR="00E47DEE" w:rsidRPr="00E73073" w:rsidRDefault="00E47DEE" w:rsidP="001B6C80">
            <w:pPr>
              <w:rPr>
                <w:rFonts w:cstheme="minorHAnsi"/>
                <w:sz w:val="20"/>
                <w:szCs w:val="20"/>
                <w:lang w:val="en-GB"/>
              </w:rPr>
            </w:pPr>
            <w:r w:rsidRPr="00E73073">
              <w:rPr>
                <w:rFonts w:cstheme="minorHAnsi"/>
                <w:sz w:val="20"/>
                <w:szCs w:val="20"/>
                <w:lang w:val="en-GB"/>
              </w:rPr>
              <w:t>Previous Experience</w:t>
            </w:r>
            <w:r w:rsidR="00B100DB">
              <w:rPr>
                <w:rFonts w:cstheme="minorHAnsi"/>
                <w:sz w:val="20"/>
                <w:szCs w:val="20"/>
                <w:lang w:val="en-GB"/>
              </w:rPr>
              <w:t xml:space="preserve"> of the organization</w:t>
            </w:r>
            <w:r w:rsidRPr="00E73073">
              <w:rPr>
                <w:rFonts w:cstheme="minorHAnsi"/>
                <w:sz w:val="20"/>
                <w:szCs w:val="20"/>
                <w:lang w:val="en-GB"/>
              </w:rPr>
              <w:t>:</w:t>
            </w:r>
          </w:p>
        </w:tc>
        <w:tc>
          <w:tcPr>
            <w:tcW w:w="4046" w:type="dxa"/>
            <w:shd w:val="clear" w:color="auto" w:fill="E7E6E6" w:themeFill="background2"/>
          </w:tcPr>
          <w:p w14:paraId="23368F75" w14:textId="77777777" w:rsidR="00E47DEE" w:rsidRPr="00E73073" w:rsidRDefault="00E47DEE" w:rsidP="001B6C80">
            <w:pPr>
              <w:rPr>
                <w:rFonts w:cstheme="minorHAnsi"/>
                <w:sz w:val="20"/>
                <w:szCs w:val="20"/>
                <w:lang w:val="en-GB"/>
              </w:rPr>
            </w:pPr>
          </w:p>
        </w:tc>
      </w:tr>
      <w:tr w:rsidR="00E47DEE" w:rsidRPr="00A348C0" w14:paraId="359B6CFE" w14:textId="77777777" w:rsidTr="07268979">
        <w:tc>
          <w:tcPr>
            <w:tcW w:w="5305" w:type="dxa"/>
          </w:tcPr>
          <w:p w14:paraId="1657BD01" w14:textId="32184276" w:rsidR="00CC7930" w:rsidRPr="00917BEF" w:rsidRDefault="00CC7930" w:rsidP="00CC7930">
            <w:pPr>
              <w:spacing w:before="120"/>
              <w:jc w:val="both"/>
              <w:rPr>
                <w:rFonts w:cstheme="minorHAnsi"/>
                <w:color w:val="4472C4" w:themeColor="accent1"/>
                <w:sz w:val="20"/>
                <w:szCs w:val="20"/>
              </w:rPr>
            </w:pPr>
            <w:r>
              <w:rPr>
                <w:rFonts w:cstheme="minorHAnsi"/>
                <w:b/>
                <w:color w:val="4472C4" w:themeColor="accent1"/>
                <w:sz w:val="20"/>
                <w:szCs w:val="20"/>
              </w:rPr>
              <w:t>C</w:t>
            </w:r>
            <w:r w:rsidRPr="00917BEF">
              <w:rPr>
                <w:rFonts w:cstheme="minorHAnsi"/>
                <w:b/>
                <w:color w:val="4472C4" w:themeColor="accent1"/>
                <w:sz w:val="20"/>
                <w:szCs w:val="20"/>
              </w:rPr>
              <w:t>ompany/CSO</w:t>
            </w:r>
          </w:p>
          <w:p w14:paraId="3EFA8457" w14:textId="77777777" w:rsidR="00CC7930" w:rsidRPr="00EC1BFF" w:rsidRDefault="00CC7930" w:rsidP="00CC7930">
            <w:pPr>
              <w:numPr>
                <w:ilvl w:val="0"/>
                <w:numId w:val="37"/>
              </w:numPr>
              <w:pBdr>
                <w:top w:val="nil"/>
                <w:left w:val="nil"/>
                <w:bottom w:val="nil"/>
                <w:right w:val="nil"/>
                <w:between w:val="nil"/>
              </w:pBdr>
              <w:jc w:val="both"/>
              <w:rPr>
                <w:color w:val="000000"/>
                <w:sz w:val="20"/>
                <w:szCs w:val="20"/>
                <w:lang w:val="en-US"/>
              </w:rPr>
            </w:pPr>
            <w:r w:rsidRPr="00EC1BFF">
              <w:rPr>
                <w:color w:val="000000" w:themeColor="text1"/>
                <w:sz w:val="20"/>
                <w:szCs w:val="20"/>
                <w:lang w:val="en-US"/>
              </w:rPr>
              <w:t>Officially registered legal entity with full capacity to act in the Republic of Moldova;</w:t>
            </w:r>
          </w:p>
          <w:p w14:paraId="2BB3C131" w14:textId="77777777" w:rsidR="00CC7930" w:rsidRPr="00EC1BFF" w:rsidRDefault="00CC7930" w:rsidP="00CC7930">
            <w:pPr>
              <w:numPr>
                <w:ilvl w:val="0"/>
                <w:numId w:val="37"/>
              </w:numPr>
              <w:pBdr>
                <w:top w:val="nil"/>
                <w:left w:val="nil"/>
                <w:bottom w:val="nil"/>
                <w:right w:val="nil"/>
                <w:between w:val="nil"/>
              </w:pBdr>
              <w:jc w:val="both"/>
              <w:rPr>
                <w:color w:val="000000"/>
                <w:sz w:val="20"/>
                <w:szCs w:val="20"/>
                <w:lang w:val="en-US"/>
              </w:rPr>
            </w:pPr>
            <w:r w:rsidRPr="00EC1BFF">
              <w:rPr>
                <w:color w:val="000000" w:themeColor="text1"/>
                <w:sz w:val="20"/>
                <w:szCs w:val="20"/>
                <w:lang w:val="en-US"/>
              </w:rPr>
              <w:t>At least 2 years of experience in providing trainings to journalists, media professionals;</w:t>
            </w:r>
          </w:p>
          <w:p w14:paraId="2A07487F" w14:textId="77777777" w:rsidR="00CC7930" w:rsidRPr="00EC1BFF" w:rsidRDefault="00CC7930" w:rsidP="00CC7930">
            <w:pPr>
              <w:numPr>
                <w:ilvl w:val="0"/>
                <w:numId w:val="37"/>
              </w:numPr>
              <w:pBdr>
                <w:top w:val="nil"/>
                <w:left w:val="nil"/>
                <w:bottom w:val="nil"/>
                <w:right w:val="nil"/>
                <w:between w:val="nil"/>
              </w:pBdr>
              <w:jc w:val="both"/>
              <w:rPr>
                <w:rFonts w:cstheme="minorHAnsi"/>
                <w:color w:val="000000"/>
                <w:sz w:val="20"/>
                <w:szCs w:val="20"/>
                <w:lang w:val="en-US"/>
              </w:rPr>
            </w:pPr>
            <w:r w:rsidRPr="00EC1BFF">
              <w:rPr>
                <w:rFonts w:cstheme="minorHAnsi"/>
                <w:color w:val="000000"/>
                <w:sz w:val="20"/>
                <w:szCs w:val="20"/>
                <w:lang w:val="en-US"/>
              </w:rPr>
              <w:t>At least 2 years of experience in media production;</w:t>
            </w:r>
          </w:p>
          <w:p w14:paraId="507C3440" w14:textId="51AE5E30" w:rsidR="00CC7930" w:rsidRPr="00EC1BFF" w:rsidRDefault="53E7724E" w:rsidP="07268979">
            <w:pPr>
              <w:numPr>
                <w:ilvl w:val="0"/>
                <w:numId w:val="37"/>
              </w:numPr>
              <w:pBdr>
                <w:top w:val="nil"/>
                <w:left w:val="nil"/>
                <w:bottom w:val="nil"/>
                <w:right w:val="nil"/>
                <w:between w:val="nil"/>
              </w:pBdr>
              <w:jc w:val="both"/>
              <w:rPr>
                <w:color w:val="000000"/>
                <w:sz w:val="20"/>
                <w:szCs w:val="20"/>
                <w:lang w:val="en-US"/>
              </w:rPr>
            </w:pPr>
            <w:r w:rsidRPr="07268979">
              <w:rPr>
                <w:color w:val="000000" w:themeColor="text1"/>
                <w:sz w:val="20"/>
                <w:szCs w:val="20"/>
                <w:lang w:val="en-US"/>
              </w:rPr>
              <w:t>Full acceptance of the Contract General Terms and Conditions. </w:t>
            </w:r>
          </w:p>
          <w:p w14:paraId="120B3155" w14:textId="4EF133A9" w:rsidR="00E47DEE" w:rsidRPr="00EC1BFF" w:rsidRDefault="00E47DEE" w:rsidP="001B6C80">
            <w:pPr>
              <w:rPr>
                <w:rFonts w:cstheme="minorHAnsi"/>
                <w:sz w:val="20"/>
                <w:szCs w:val="20"/>
                <w:lang w:val="en-US"/>
              </w:rPr>
            </w:pPr>
          </w:p>
        </w:tc>
        <w:tc>
          <w:tcPr>
            <w:tcW w:w="4046" w:type="dxa"/>
          </w:tcPr>
          <w:p w14:paraId="52703483" w14:textId="75FE5A04" w:rsidR="00E47DEE" w:rsidRPr="00E73073" w:rsidRDefault="00E47DEE" w:rsidP="001B6C80">
            <w:pPr>
              <w:rPr>
                <w:rFonts w:cstheme="minorHAnsi"/>
                <w:sz w:val="20"/>
                <w:szCs w:val="20"/>
                <w:lang w:val="en-GB"/>
              </w:rPr>
            </w:pPr>
            <w:r w:rsidRPr="00E73073">
              <w:rPr>
                <w:rFonts w:cstheme="minorHAnsi"/>
                <w:sz w:val="20"/>
                <w:szCs w:val="20"/>
                <w:lang w:val="en-GB"/>
              </w:rPr>
              <w:t xml:space="preserve">Eligibility and Qualification Form </w:t>
            </w:r>
          </w:p>
        </w:tc>
      </w:tr>
      <w:tr w:rsidR="00E47DEE" w:rsidRPr="00E73073" w14:paraId="0C0ABF5F" w14:textId="77777777" w:rsidTr="07268979">
        <w:tc>
          <w:tcPr>
            <w:tcW w:w="5305" w:type="dxa"/>
          </w:tcPr>
          <w:p w14:paraId="02086378" w14:textId="77777777" w:rsidR="00DD7554" w:rsidRPr="00917BEF" w:rsidRDefault="00DD7554" w:rsidP="00DD7554">
            <w:pPr>
              <w:spacing w:before="120"/>
              <w:jc w:val="both"/>
              <w:rPr>
                <w:rFonts w:cstheme="minorHAnsi"/>
                <w:color w:val="4472C4" w:themeColor="accent1"/>
                <w:sz w:val="20"/>
                <w:szCs w:val="20"/>
              </w:rPr>
            </w:pPr>
            <w:r w:rsidRPr="00917BEF">
              <w:rPr>
                <w:b/>
                <w:bCs/>
                <w:color w:val="4472C4" w:themeColor="accent1"/>
                <w:sz w:val="20"/>
                <w:szCs w:val="20"/>
              </w:rPr>
              <w:t>Team leader (project coordinator)</w:t>
            </w:r>
            <w:r w:rsidRPr="00917BEF">
              <w:rPr>
                <w:color w:val="4472C4" w:themeColor="accent1"/>
                <w:sz w:val="20"/>
                <w:szCs w:val="20"/>
              </w:rPr>
              <w:t> </w:t>
            </w:r>
          </w:p>
          <w:p w14:paraId="1957FDCC" w14:textId="77777777" w:rsidR="005E51BE" w:rsidRPr="00EC1BFF" w:rsidRDefault="005E51BE" w:rsidP="005E51BE">
            <w:pPr>
              <w:numPr>
                <w:ilvl w:val="0"/>
                <w:numId w:val="36"/>
              </w:numPr>
              <w:pBdr>
                <w:top w:val="nil"/>
                <w:left w:val="nil"/>
                <w:bottom w:val="nil"/>
                <w:right w:val="nil"/>
                <w:between w:val="nil"/>
              </w:pBdr>
              <w:ind w:left="720"/>
              <w:jc w:val="both"/>
              <w:rPr>
                <w:rFonts w:cstheme="minorHAnsi"/>
                <w:color w:val="000000"/>
                <w:sz w:val="20"/>
                <w:szCs w:val="20"/>
                <w:lang w:val="en-US"/>
              </w:rPr>
            </w:pPr>
            <w:r w:rsidRPr="00EC1BFF">
              <w:rPr>
                <w:rStyle w:val="normaltextrun"/>
                <w:rFonts w:cstheme="minorHAnsi"/>
                <w:color w:val="000000"/>
                <w:sz w:val="20"/>
                <w:szCs w:val="20"/>
                <w:lang w:val="en-US"/>
              </w:rPr>
              <w:lastRenderedPageBreak/>
              <w:t xml:space="preserve">Bachelor's </w:t>
            </w:r>
            <w:r w:rsidRPr="00EC1BFF">
              <w:rPr>
                <w:rFonts w:cstheme="minorHAnsi"/>
                <w:color w:val="000000"/>
                <w:sz w:val="20"/>
                <w:szCs w:val="20"/>
                <w:lang w:val="en-US"/>
              </w:rPr>
              <w:t>degree in journalism, law, sociology, human rights, gender studies, public relations, development studies and/or other social science related areas relevant for the assignment;  </w:t>
            </w:r>
          </w:p>
          <w:p w14:paraId="5FB03660" w14:textId="77777777" w:rsidR="005E51BE" w:rsidRPr="00EC1BFF" w:rsidRDefault="005E51BE" w:rsidP="005E51BE">
            <w:pPr>
              <w:numPr>
                <w:ilvl w:val="0"/>
                <w:numId w:val="36"/>
              </w:numPr>
              <w:pBdr>
                <w:top w:val="nil"/>
                <w:left w:val="nil"/>
                <w:bottom w:val="nil"/>
                <w:right w:val="nil"/>
                <w:between w:val="nil"/>
              </w:pBdr>
              <w:ind w:left="720"/>
              <w:jc w:val="both"/>
              <w:rPr>
                <w:rFonts w:cstheme="minorHAnsi"/>
                <w:color w:val="000000"/>
                <w:sz w:val="20"/>
                <w:szCs w:val="20"/>
                <w:lang w:val="en-US"/>
              </w:rPr>
            </w:pPr>
            <w:r w:rsidRPr="00EC1BFF">
              <w:rPr>
                <w:rFonts w:cstheme="minorHAnsi"/>
                <w:color w:val="000000"/>
                <w:sz w:val="20"/>
                <w:szCs w:val="20"/>
                <w:lang w:val="en-US"/>
              </w:rPr>
              <w:t xml:space="preserve">At least 3 years of proven experience in managing </w:t>
            </w:r>
            <w:r w:rsidRPr="00EC1BFF">
              <w:rPr>
                <w:rFonts w:cstheme="minorHAnsi"/>
                <w:sz w:val="20"/>
                <w:szCs w:val="20"/>
                <w:lang w:val="en-US"/>
              </w:rPr>
              <w:t>journalism schools or</w:t>
            </w:r>
            <w:r w:rsidRPr="00EC1BFF">
              <w:rPr>
                <w:rFonts w:cstheme="minorHAnsi"/>
                <w:color w:val="000000"/>
                <w:sz w:val="20"/>
                <w:szCs w:val="20"/>
                <w:lang w:val="en-US"/>
              </w:rPr>
              <w:t xml:space="preserve"> other entities for adults’ education;</w:t>
            </w:r>
          </w:p>
          <w:p w14:paraId="0622F4B8" w14:textId="77777777" w:rsidR="005E51BE" w:rsidRPr="00EC1BFF" w:rsidRDefault="24B7B668" w:rsidP="005E51BE">
            <w:pPr>
              <w:numPr>
                <w:ilvl w:val="0"/>
                <w:numId w:val="36"/>
              </w:numPr>
              <w:pBdr>
                <w:top w:val="nil"/>
                <w:left w:val="nil"/>
                <w:bottom w:val="nil"/>
                <w:right w:val="nil"/>
                <w:between w:val="nil"/>
              </w:pBdr>
              <w:ind w:left="720"/>
              <w:jc w:val="both"/>
              <w:rPr>
                <w:rFonts w:cstheme="minorHAnsi"/>
                <w:color w:val="000000"/>
                <w:sz w:val="20"/>
                <w:szCs w:val="20"/>
                <w:lang w:val="en-US"/>
              </w:rPr>
            </w:pPr>
            <w:r w:rsidRPr="07268979">
              <w:rPr>
                <w:color w:val="000000" w:themeColor="text1"/>
                <w:sz w:val="20"/>
                <w:szCs w:val="20"/>
                <w:lang w:val="en-US"/>
              </w:rPr>
              <w:t>At least 3 years of experience in the area of media and communications;  </w:t>
            </w:r>
          </w:p>
          <w:p w14:paraId="73218E73" w14:textId="36056C86" w:rsidR="00E47DEE" w:rsidRPr="00EC1BFF" w:rsidRDefault="24B7B668" w:rsidP="001B6C80">
            <w:pPr>
              <w:numPr>
                <w:ilvl w:val="0"/>
                <w:numId w:val="36"/>
              </w:numPr>
              <w:pBdr>
                <w:top w:val="nil"/>
                <w:left w:val="nil"/>
                <w:bottom w:val="nil"/>
                <w:right w:val="nil"/>
                <w:between w:val="nil"/>
              </w:pBdr>
              <w:ind w:left="720"/>
              <w:jc w:val="both"/>
              <w:rPr>
                <w:rFonts w:cstheme="minorHAnsi"/>
                <w:color w:val="000000"/>
                <w:sz w:val="20"/>
                <w:szCs w:val="20"/>
                <w:lang w:val="en-US"/>
              </w:rPr>
            </w:pPr>
            <w:r w:rsidRPr="07268979">
              <w:rPr>
                <w:color w:val="000000" w:themeColor="text1"/>
                <w:sz w:val="20"/>
                <w:szCs w:val="20"/>
                <w:lang w:val="en-US"/>
              </w:rPr>
              <w:t>Fluency in Romanian and Russian. Working knowledge of English will be considered and asset. </w:t>
            </w:r>
          </w:p>
        </w:tc>
        <w:tc>
          <w:tcPr>
            <w:tcW w:w="4046" w:type="dxa"/>
          </w:tcPr>
          <w:p w14:paraId="6962BD72" w14:textId="35F74B6B" w:rsidR="00E47DEE" w:rsidRPr="00E73073" w:rsidRDefault="00E47DEE" w:rsidP="001B6C80">
            <w:pPr>
              <w:rPr>
                <w:rFonts w:cstheme="minorHAnsi"/>
                <w:sz w:val="20"/>
                <w:szCs w:val="20"/>
                <w:lang w:val="en-GB"/>
              </w:rPr>
            </w:pPr>
            <w:r w:rsidRPr="00E73073">
              <w:rPr>
                <w:rFonts w:cstheme="minorHAnsi"/>
                <w:sz w:val="20"/>
                <w:szCs w:val="20"/>
                <w:lang w:val="en-GB"/>
              </w:rPr>
              <w:lastRenderedPageBreak/>
              <w:t xml:space="preserve">Eligibility and Qualification Form </w:t>
            </w:r>
          </w:p>
        </w:tc>
      </w:tr>
      <w:tr w:rsidR="00CC7930" w:rsidRPr="00E73073" w14:paraId="4EFCF1F3" w14:textId="77777777" w:rsidTr="07268979">
        <w:tc>
          <w:tcPr>
            <w:tcW w:w="5305" w:type="dxa"/>
          </w:tcPr>
          <w:p w14:paraId="2A5C20D5" w14:textId="77777777" w:rsidR="00094587" w:rsidRPr="000B69A2" w:rsidRDefault="00094587" w:rsidP="00094587">
            <w:pPr>
              <w:pStyle w:val="paragraph"/>
              <w:spacing w:before="120" w:beforeAutospacing="0" w:after="0" w:afterAutospacing="0"/>
              <w:jc w:val="both"/>
              <w:textAlignment w:val="baseline"/>
              <w:rPr>
                <w:rFonts w:asciiTheme="minorHAnsi" w:hAnsiTheme="minorHAnsi" w:cstheme="minorHAnsi"/>
                <w:color w:val="4472C4" w:themeColor="accent1"/>
                <w:sz w:val="20"/>
                <w:szCs w:val="20"/>
              </w:rPr>
            </w:pPr>
            <w:r w:rsidRPr="000B69A2">
              <w:rPr>
                <w:rStyle w:val="normaltextrun"/>
                <w:rFonts w:asciiTheme="minorHAnsi" w:hAnsiTheme="minorHAnsi" w:cstheme="minorHAnsi"/>
                <w:bCs/>
                <w:color w:val="4472C4" w:themeColor="accent1"/>
                <w:sz w:val="20"/>
                <w:szCs w:val="20"/>
              </w:rPr>
              <w:t>Qualified team member in Human Rights based Approach, Gender Equality perspective in Human Security/Peacebuilding</w:t>
            </w:r>
            <w:r w:rsidRPr="000B69A2">
              <w:rPr>
                <w:rStyle w:val="eop"/>
                <w:rFonts w:asciiTheme="minorHAnsi" w:hAnsiTheme="minorHAnsi" w:cstheme="minorHAnsi"/>
                <w:color w:val="4472C4" w:themeColor="accent1"/>
              </w:rPr>
              <w:t> </w:t>
            </w:r>
          </w:p>
          <w:p w14:paraId="30793051" w14:textId="77777777" w:rsidR="0003046D" w:rsidRPr="009B27AC" w:rsidRDefault="0003046D" w:rsidP="0003046D">
            <w:pPr>
              <w:pStyle w:val="paragraph"/>
              <w:numPr>
                <w:ilvl w:val="0"/>
                <w:numId w:val="40"/>
              </w:numPr>
              <w:tabs>
                <w:tab w:val="clear" w:pos="720"/>
              </w:tabs>
              <w:spacing w:before="0" w:beforeAutospacing="0" w:after="0" w:afterAutospacing="0"/>
              <w:ind w:left="360" w:firstLine="0"/>
              <w:jc w:val="both"/>
              <w:textAlignment w:val="baseline"/>
              <w:rPr>
                <w:rStyle w:val="eop"/>
                <w:rFonts w:asciiTheme="minorHAnsi" w:hAnsiTheme="minorHAnsi" w:cstheme="minorHAnsi"/>
              </w:rPr>
            </w:pPr>
            <w:r w:rsidRPr="001823C0">
              <w:rPr>
                <w:rStyle w:val="normaltextrun"/>
                <w:rFonts w:asciiTheme="minorHAnsi" w:hAnsiTheme="minorHAnsi" w:cstheme="minorHAnsi"/>
                <w:color w:val="000000"/>
                <w:sz w:val="20"/>
                <w:szCs w:val="20"/>
              </w:rPr>
              <w:t>Bachelor's degree in law, human rights, sociology, gender studies, development studies and/or other social science related areas relevant for the assignment;</w:t>
            </w:r>
            <w:r w:rsidRPr="001823C0">
              <w:rPr>
                <w:rStyle w:val="eop"/>
                <w:rFonts w:asciiTheme="minorHAnsi" w:hAnsiTheme="minorHAnsi" w:cstheme="minorHAnsi"/>
                <w:color w:val="000000"/>
              </w:rPr>
              <w:t> </w:t>
            </w:r>
          </w:p>
          <w:p w14:paraId="343F689F" w14:textId="77777777" w:rsidR="0003046D" w:rsidRPr="009B27AC" w:rsidRDefault="0003046D" w:rsidP="0003046D">
            <w:pPr>
              <w:pStyle w:val="paragraph"/>
              <w:numPr>
                <w:ilvl w:val="0"/>
                <w:numId w:val="40"/>
              </w:numPr>
              <w:tabs>
                <w:tab w:val="clear" w:pos="720"/>
              </w:tabs>
              <w:spacing w:before="0" w:beforeAutospacing="0" w:after="0" w:afterAutospacing="0"/>
              <w:ind w:left="360" w:firstLine="0"/>
              <w:jc w:val="both"/>
              <w:textAlignment w:val="baseline"/>
              <w:rPr>
                <w:rStyle w:val="eop"/>
                <w:rFonts w:asciiTheme="minorHAnsi" w:hAnsiTheme="minorHAnsi" w:cstheme="minorHAnsi"/>
              </w:rPr>
            </w:pPr>
            <w:r w:rsidRPr="009B27AC">
              <w:rPr>
                <w:rStyle w:val="normaltextrun"/>
                <w:rFonts w:asciiTheme="minorHAnsi" w:hAnsiTheme="minorHAnsi" w:cstheme="minorHAnsi"/>
                <w:color w:val="000000"/>
                <w:sz w:val="20"/>
                <w:szCs w:val="20"/>
              </w:rPr>
              <w:t xml:space="preserve">At least 2 years of experience in promoting human rights and/or gender equality, including through leadership, capacity building </w:t>
            </w:r>
            <w:proofErr w:type="spellStart"/>
            <w:r w:rsidRPr="009B27AC">
              <w:rPr>
                <w:rStyle w:val="normaltextrun"/>
                <w:rFonts w:asciiTheme="minorHAnsi" w:hAnsiTheme="minorHAnsi" w:cstheme="minorHAnsi"/>
                <w:color w:val="000000"/>
                <w:sz w:val="20"/>
                <w:szCs w:val="20"/>
              </w:rPr>
              <w:t>programmes</w:t>
            </w:r>
            <w:proofErr w:type="spellEnd"/>
            <w:r w:rsidRPr="009B27AC">
              <w:rPr>
                <w:rStyle w:val="normaltextrun"/>
                <w:rFonts w:asciiTheme="minorHAnsi" w:hAnsiTheme="minorHAnsi" w:cstheme="minorHAnsi"/>
                <w:color w:val="000000"/>
                <w:sz w:val="20"/>
                <w:szCs w:val="20"/>
              </w:rPr>
              <w:t xml:space="preserve"> involving various groups of professionals;</w:t>
            </w:r>
            <w:r w:rsidRPr="009B27AC">
              <w:rPr>
                <w:rStyle w:val="eop"/>
                <w:rFonts w:asciiTheme="minorHAnsi" w:hAnsiTheme="minorHAnsi" w:cstheme="minorHAnsi"/>
                <w:color w:val="000000"/>
              </w:rPr>
              <w:t> </w:t>
            </w:r>
          </w:p>
          <w:p w14:paraId="7F9D6364" w14:textId="77777777" w:rsidR="0003046D" w:rsidRPr="001823C0" w:rsidRDefault="4D78366D" w:rsidP="0003046D">
            <w:pPr>
              <w:pStyle w:val="paragraph"/>
              <w:numPr>
                <w:ilvl w:val="0"/>
                <w:numId w:val="40"/>
              </w:numPr>
              <w:tabs>
                <w:tab w:val="clear" w:pos="720"/>
              </w:tabs>
              <w:spacing w:before="0" w:beforeAutospacing="0" w:after="0" w:afterAutospacing="0"/>
              <w:ind w:left="360" w:firstLine="0"/>
              <w:jc w:val="both"/>
              <w:textAlignment w:val="baseline"/>
              <w:rPr>
                <w:rStyle w:val="eop"/>
                <w:rFonts w:asciiTheme="minorHAnsi" w:hAnsiTheme="minorHAnsi" w:cstheme="minorHAnsi"/>
              </w:rPr>
            </w:pPr>
            <w:r w:rsidRPr="07268979">
              <w:rPr>
                <w:rStyle w:val="normaltextrun"/>
                <w:rFonts w:asciiTheme="minorHAnsi" w:hAnsiTheme="minorHAnsi" w:cstheme="minorBidi"/>
                <w:color w:val="333333"/>
                <w:sz w:val="20"/>
                <w:szCs w:val="20"/>
              </w:rPr>
              <w:t>At least 2 years of proven experience in conducting gender analysis, gender research, gender assessment, revision and/or development of knowledge products, regulatory/policy papers on gender equality or women’s empowerment, human security, peace processes (examples of work provided);</w:t>
            </w:r>
            <w:r w:rsidRPr="07268979">
              <w:rPr>
                <w:rStyle w:val="eop"/>
                <w:rFonts w:asciiTheme="minorHAnsi" w:hAnsiTheme="minorHAnsi" w:cstheme="minorBidi"/>
                <w:color w:val="333333"/>
              </w:rPr>
              <w:t> </w:t>
            </w:r>
          </w:p>
          <w:p w14:paraId="5B58116E" w14:textId="77777777" w:rsidR="0003046D" w:rsidRPr="00D17E9F" w:rsidRDefault="0003046D" w:rsidP="0003046D">
            <w:pPr>
              <w:pStyle w:val="paragraph"/>
              <w:numPr>
                <w:ilvl w:val="0"/>
                <w:numId w:val="41"/>
              </w:numPr>
              <w:tabs>
                <w:tab w:val="clear" w:pos="720"/>
              </w:tabs>
              <w:spacing w:before="0" w:beforeAutospacing="0" w:after="0" w:afterAutospacing="0"/>
              <w:ind w:left="360" w:firstLine="0"/>
              <w:jc w:val="both"/>
              <w:textAlignment w:val="baseline"/>
              <w:rPr>
                <w:rStyle w:val="eop"/>
                <w:rFonts w:asciiTheme="minorHAnsi" w:hAnsiTheme="minorHAnsi" w:cstheme="minorHAnsi"/>
              </w:rPr>
            </w:pPr>
            <w:r w:rsidRPr="001823C0">
              <w:rPr>
                <w:rStyle w:val="normaltextrun"/>
                <w:rFonts w:asciiTheme="minorHAnsi" w:hAnsiTheme="minorHAnsi" w:cstheme="minorHAnsi"/>
                <w:color w:val="000000"/>
                <w:sz w:val="20"/>
                <w:szCs w:val="20"/>
              </w:rPr>
              <w:t>Fluency in Romanian and Russian.</w:t>
            </w:r>
            <w:r w:rsidRPr="001823C0">
              <w:rPr>
                <w:rStyle w:val="eop"/>
                <w:rFonts w:asciiTheme="minorHAnsi" w:hAnsiTheme="minorHAnsi" w:cstheme="minorHAnsi"/>
                <w:color w:val="000000"/>
              </w:rPr>
              <w:t> </w:t>
            </w:r>
          </w:p>
          <w:p w14:paraId="5A6BCF40" w14:textId="77777777" w:rsidR="00CC7930" w:rsidRPr="00094587" w:rsidRDefault="00CC7930" w:rsidP="001B6C80">
            <w:pPr>
              <w:rPr>
                <w:rFonts w:cstheme="minorHAnsi"/>
                <w:i/>
                <w:sz w:val="20"/>
                <w:szCs w:val="20"/>
                <w:lang w:val="en-US"/>
              </w:rPr>
            </w:pPr>
          </w:p>
        </w:tc>
        <w:tc>
          <w:tcPr>
            <w:tcW w:w="4046" w:type="dxa"/>
          </w:tcPr>
          <w:p w14:paraId="74FAA79C" w14:textId="5D3F0173" w:rsidR="00CC7930" w:rsidRPr="00E73073" w:rsidRDefault="00CC7930" w:rsidP="001B6C80">
            <w:pPr>
              <w:rPr>
                <w:rFonts w:cstheme="minorHAnsi"/>
                <w:sz w:val="20"/>
                <w:szCs w:val="20"/>
                <w:lang w:val="en-GB"/>
              </w:rPr>
            </w:pPr>
            <w:r w:rsidRPr="00E73073">
              <w:rPr>
                <w:rFonts w:cstheme="minorHAnsi"/>
                <w:sz w:val="20"/>
                <w:szCs w:val="20"/>
                <w:lang w:val="en-GB"/>
              </w:rPr>
              <w:t>Eligibility and Qualification Form</w:t>
            </w:r>
          </w:p>
        </w:tc>
      </w:tr>
      <w:tr w:rsidR="00CC7930" w:rsidRPr="00E73073" w14:paraId="43414F8B" w14:textId="77777777" w:rsidTr="07268979">
        <w:tc>
          <w:tcPr>
            <w:tcW w:w="5305" w:type="dxa"/>
          </w:tcPr>
          <w:p w14:paraId="437AEAF2" w14:textId="77777777" w:rsidR="00EF0D3D" w:rsidRDefault="00EF0D3D" w:rsidP="00EF0D3D">
            <w:pPr>
              <w:pStyle w:val="paragraph"/>
              <w:spacing w:before="120" w:beforeAutospacing="0" w:after="0" w:afterAutospacing="0"/>
              <w:jc w:val="both"/>
              <w:textAlignment w:val="baseline"/>
              <w:rPr>
                <w:rStyle w:val="normaltextrun"/>
                <w:rFonts w:asciiTheme="minorHAnsi" w:hAnsiTheme="minorHAnsi" w:cstheme="minorHAnsi"/>
                <w:bCs/>
                <w:color w:val="4472C4" w:themeColor="accent1"/>
                <w:sz w:val="20"/>
                <w:szCs w:val="20"/>
              </w:rPr>
            </w:pPr>
            <w:r w:rsidRPr="000B69A2">
              <w:rPr>
                <w:rStyle w:val="normaltextrun"/>
                <w:rFonts w:asciiTheme="minorHAnsi" w:hAnsiTheme="minorHAnsi" w:cstheme="minorHAnsi"/>
                <w:bCs/>
                <w:color w:val="4472C4" w:themeColor="accent1"/>
                <w:sz w:val="20"/>
                <w:szCs w:val="20"/>
              </w:rPr>
              <w:t>Qualified team member in Journalism/ public relations/communication</w:t>
            </w:r>
          </w:p>
          <w:p w14:paraId="1D88CE99" w14:textId="77777777" w:rsidR="00231E69" w:rsidRPr="0067553E" w:rsidRDefault="57219809" w:rsidP="00231E69">
            <w:pPr>
              <w:pStyle w:val="paragraph"/>
              <w:numPr>
                <w:ilvl w:val="0"/>
                <w:numId w:val="42"/>
              </w:numPr>
              <w:tabs>
                <w:tab w:val="clear" w:pos="720"/>
              </w:tabs>
              <w:spacing w:before="0" w:beforeAutospacing="0" w:after="0" w:afterAutospacing="0"/>
              <w:ind w:left="360" w:firstLine="0"/>
              <w:jc w:val="both"/>
              <w:textAlignment w:val="baseline"/>
              <w:rPr>
                <w:rStyle w:val="eop"/>
                <w:rFonts w:asciiTheme="minorHAnsi" w:hAnsiTheme="minorHAnsi" w:cstheme="minorHAnsi"/>
                <w:sz w:val="20"/>
                <w:szCs w:val="20"/>
              </w:rPr>
            </w:pPr>
            <w:r w:rsidRPr="07268979">
              <w:rPr>
                <w:rStyle w:val="normaltextrun"/>
                <w:rFonts w:asciiTheme="minorHAnsi" w:hAnsiTheme="minorHAnsi" w:cstheme="minorBidi"/>
                <w:color w:val="000000" w:themeColor="text1"/>
                <w:sz w:val="20"/>
                <w:szCs w:val="20"/>
              </w:rPr>
              <w:t>Bachelor's degree in Journalism, public relations and/or Communications Studies;</w:t>
            </w:r>
            <w:r w:rsidRPr="07268979">
              <w:rPr>
                <w:rStyle w:val="eop"/>
                <w:rFonts w:asciiTheme="minorHAnsi" w:hAnsiTheme="minorHAnsi" w:cstheme="minorBidi"/>
                <w:color w:val="000000" w:themeColor="text1"/>
                <w:sz w:val="20"/>
                <w:szCs w:val="20"/>
              </w:rPr>
              <w:t> </w:t>
            </w:r>
          </w:p>
          <w:p w14:paraId="24D63B92" w14:textId="77777777" w:rsidR="00231E69" w:rsidRPr="0067553E" w:rsidRDefault="57219809" w:rsidP="00231E69">
            <w:pPr>
              <w:pStyle w:val="paragraph"/>
              <w:numPr>
                <w:ilvl w:val="0"/>
                <w:numId w:val="42"/>
              </w:numPr>
              <w:tabs>
                <w:tab w:val="clear" w:pos="720"/>
              </w:tabs>
              <w:spacing w:before="0" w:beforeAutospacing="0" w:after="0" w:afterAutospacing="0"/>
              <w:ind w:left="360" w:firstLine="0"/>
              <w:jc w:val="both"/>
              <w:textAlignment w:val="baseline"/>
              <w:rPr>
                <w:rFonts w:asciiTheme="minorHAnsi" w:hAnsiTheme="minorHAnsi" w:cstheme="minorHAnsi"/>
                <w:sz w:val="20"/>
                <w:szCs w:val="20"/>
              </w:rPr>
            </w:pPr>
            <w:r w:rsidRPr="07268979">
              <w:rPr>
                <w:rFonts w:asciiTheme="minorHAnsi" w:hAnsiTheme="minorHAnsi" w:cstheme="minorBidi"/>
                <w:color w:val="000000" w:themeColor="text1"/>
                <w:sz w:val="20"/>
                <w:szCs w:val="20"/>
              </w:rPr>
              <w:t xml:space="preserve">At least 1 </w:t>
            </w:r>
            <w:proofErr w:type="spellStart"/>
            <w:r w:rsidRPr="07268979">
              <w:rPr>
                <w:rFonts w:asciiTheme="minorHAnsi" w:hAnsiTheme="minorHAnsi" w:cstheme="minorBidi"/>
                <w:color w:val="000000" w:themeColor="text1"/>
                <w:sz w:val="20"/>
                <w:szCs w:val="20"/>
              </w:rPr>
              <w:t>programme</w:t>
            </w:r>
            <w:proofErr w:type="spellEnd"/>
            <w:r w:rsidRPr="07268979">
              <w:rPr>
                <w:rFonts w:asciiTheme="minorHAnsi" w:hAnsiTheme="minorHAnsi" w:cstheme="minorBidi"/>
                <w:color w:val="000000" w:themeColor="text1"/>
                <w:sz w:val="20"/>
                <w:szCs w:val="20"/>
              </w:rPr>
              <w:t>/initiative in journalistic research/investigation/reporting/raising awareness on human rights, human security and/or gender equality issues</w:t>
            </w:r>
            <w:r w:rsidRPr="07268979">
              <w:rPr>
                <w:rStyle w:val="normaltextrun"/>
                <w:rFonts w:asciiTheme="minorHAnsi" w:hAnsiTheme="minorHAnsi" w:cstheme="minorBidi"/>
                <w:color w:val="000000" w:themeColor="text1"/>
                <w:sz w:val="20"/>
                <w:szCs w:val="20"/>
              </w:rPr>
              <w:t xml:space="preserve"> within traditional and/or new media outlets</w:t>
            </w:r>
            <w:r w:rsidRPr="07268979">
              <w:rPr>
                <w:rFonts w:asciiTheme="minorHAnsi" w:hAnsiTheme="minorHAnsi" w:cstheme="minorBidi"/>
                <w:color w:val="000000" w:themeColor="text1"/>
                <w:sz w:val="20"/>
                <w:szCs w:val="20"/>
              </w:rPr>
              <w:t>;  </w:t>
            </w:r>
          </w:p>
          <w:p w14:paraId="7E36F603" w14:textId="6D048EF1" w:rsidR="00231E69" w:rsidRPr="0067553E" w:rsidRDefault="00231E69" w:rsidP="00231E69">
            <w:pPr>
              <w:pStyle w:val="paragraph"/>
              <w:numPr>
                <w:ilvl w:val="0"/>
                <w:numId w:val="43"/>
              </w:numPr>
              <w:tabs>
                <w:tab w:val="clear" w:pos="720"/>
              </w:tabs>
              <w:spacing w:before="0" w:beforeAutospacing="0" w:after="0" w:afterAutospacing="0"/>
              <w:ind w:left="360" w:firstLine="0"/>
              <w:jc w:val="both"/>
              <w:textAlignment w:val="baseline"/>
              <w:rPr>
                <w:rFonts w:asciiTheme="minorHAnsi" w:hAnsiTheme="minorHAnsi" w:cstheme="minorHAnsi"/>
                <w:sz w:val="20"/>
                <w:szCs w:val="20"/>
              </w:rPr>
            </w:pPr>
            <w:r w:rsidRPr="0067553E">
              <w:rPr>
                <w:rStyle w:val="normaltextrun"/>
                <w:rFonts w:asciiTheme="minorHAnsi" w:hAnsiTheme="minorHAnsi" w:cstheme="minorHAnsi"/>
                <w:color w:val="000000"/>
                <w:sz w:val="20"/>
                <w:szCs w:val="20"/>
              </w:rPr>
              <w:t>Fluency in Romanian and Russian.</w:t>
            </w:r>
            <w:r w:rsidRPr="0067553E">
              <w:rPr>
                <w:rStyle w:val="eop"/>
                <w:rFonts w:asciiTheme="minorHAnsi" w:hAnsiTheme="minorHAnsi" w:cstheme="minorHAnsi"/>
                <w:color w:val="000000"/>
                <w:sz w:val="20"/>
                <w:szCs w:val="20"/>
              </w:rPr>
              <w:t> </w:t>
            </w:r>
          </w:p>
          <w:p w14:paraId="7102DD1E" w14:textId="77777777" w:rsidR="00CC7930" w:rsidRPr="00EF0D3D" w:rsidRDefault="00CC7930" w:rsidP="001B6C80">
            <w:pPr>
              <w:rPr>
                <w:rFonts w:cstheme="minorHAnsi"/>
                <w:i/>
                <w:sz w:val="20"/>
                <w:szCs w:val="20"/>
                <w:lang w:val="en-US"/>
              </w:rPr>
            </w:pPr>
          </w:p>
        </w:tc>
        <w:tc>
          <w:tcPr>
            <w:tcW w:w="4046" w:type="dxa"/>
          </w:tcPr>
          <w:p w14:paraId="15E9BE96" w14:textId="3B95532D" w:rsidR="00CC7930" w:rsidRPr="00E73073" w:rsidRDefault="00CC7930" w:rsidP="001B6C80">
            <w:pPr>
              <w:rPr>
                <w:rFonts w:cstheme="minorHAnsi"/>
                <w:sz w:val="20"/>
                <w:szCs w:val="20"/>
                <w:lang w:val="en-GB"/>
              </w:rPr>
            </w:pPr>
            <w:r w:rsidRPr="00E73073">
              <w:rPr>
                <w:rFonts w:cstheme="minorHAnsi"/>
                <w:sz w:val="20"/>
                <w:szCs w:val="20"/>
                <w:lang w:val="en-GB"/>
              </w:rPr>
              <w:t>Eligibility and Qualification Form</w:t>
            </w:r>
          </w:p>
        </w:tc>
      </w:tr>
      <w:tr w:rsidR="0067553E" w:rsidRPr="00E73073" w14:paraId="47F72A9E" w14:textId="77777777" w:rsidTr="07268979">
        <w:tc>
          <w:tcPr>
            <w:tcW w:w="5305" w:type="dxa"/>
          </w:tcPr>
          <w:p w14:paraId="3E4F9A06" w14:textId="77777777" w:rsidR="0067553E" w:rsidRPr="001823C0" w:rsidRDefault="0067553E" w:rsidP="0067553E">
            <w:pPr>
              <w:pStyle w:val="paragraph"/>
              <w:spacing w:before="120" w:beforeAutospacing="0" w:after="0" w:afterAutospacing="0"/>
              <w:jc w:val="both"/>
              <w:textAlignment w:val="baseline"/>
              <w:rPr>
                <w:rFonts w:asciiTheme="minorHAnsi" w:hAnsiTheme="minorHAnsi" w:cstheme="minorHAnsi"/>
                <w:sz w:val="20"/>
                <w:szCs w:val="20"/>
              </w:rPr>
            </w:pPr>
            <w:r w:rsidRPr="000B69A2">
              <w:rPr>
                <w:rStyle w:val="normaltextrun"/>
                <w:rFonts w:asciiTheme="minorHAnsi" w:hAnsiTheme="minorHAnsi" w:cstheme="minorHAnsi"/>
                <w:bCs/>
                <w:color w:val="4472C4" w:themeColor="accent1"/>
                <w:sz w:val="20"/>
                <w:szCs w:val="20"/>
              </w:rPr>
              <w:t>Qualified team member-Procurement Officer</w:t>
            </w:r>
          </w:p>
          <w:p w14:paraId="32CCF846" w14:textId="77777777" w:rsidR="0067553E" w:rsidRPr="0067553E" w:rsidRDefault="631AF9CA" w:rsidP="0067553E">
            <w:pPr>
              <w:pStyle w:val="paragraph"/>
              <w:numPr>
                <w:ilvl w:val="0"/>
                <w:numId w:val="42"/>
              </w:numPr>
              <w:tabs>
                <w:tab w:val="clear" w:pos="720"/>
              </w:tabs>
              <w:spacing w:before="0" w:beforeAutospacing="0" w:after="0" w:afterAutospacing="0"/>
              <w:ind w:left="360" w:firstLine="0"/>
              <w:jc w:val="both"/>
              <w:textAlignment w:val="baseline"/>
              <w:rPr>
                <w:rStyle w:val="eop"/>
                <w:rFonts w:asciiTheme="minorHAnsi" w:hAnsiTheme="minorHAnsi" w:cstheme="minorBidi"/>
                <w:sz w:val="20"/>
                <w:szCs w:val="20"/>
              </w:rPr>
            </w:pPr>
            <w:r w:rsidRPr="07268979">
              <w:rPr>
                <w:rStyle w:val="normaltextrun"/>
                <w:rFonts w:asciiTheme="minorHAnsi" w:hAnsiTheme="minorHAnsi" w:cstheme="minorBidi"/>
                <w:color w:val="000000" w:themeColor="text1"/>
                <w:sz w:val="20"/>
                <w:szCs w:val="20"/>
              </w:rPr>
              <w:t>Bachelor's degree in economy studies;</w:t>
            </w:r>
            <w:r w:rsidRPr="07268979">
              <w:rPr>
                <w:rStyle w:val="eop"/>
                <w:rFonts w:asciiTheme="minorHAnsi" w:hAnsiTheme="minorHAnsi" w:cstheme="minorBidi"/>
                <w:color w:val="000000" w:themeColor="text1"/>
                <w:sz w:val="20"/>
                <w:szCs w:val="20"/>
              </w:rPr>
              <w:t> </w:t>
            </w:r>
          </w:p>
          <w:p w14:paraId="7C5D6081" w14:textId="77777777" w:rsidR="0067553E" w:rsidRPr="0067553E" w:rsidRDefault="631AF9CA" w:rsidP="0067553E">
            <w:pPr>
              <w:pStyle w:val="paragraph"/>
              <w:numPr>
                <w:ilvl w:val="0"/>
                <w:numId w:val="42"/>
              </w:numPr>
              <w:tabs>
                <w:tab w:val="clear" w:pos="720"/>
              </w:tabs>
              <w:spacing w:before="0" w:beforeAutospacing="0" w:after="0" w:afterAutospacing="0"/>
              <w:ind w:left="360" w:firstLine="0"/>
              <w:jc w:val="both"/>
              <w:textAlignment w:val="baseline"/>
              <w:rPr>
                <w:rStyle w:val="eop"/>
                <w:rFonts w:asciiTheme="minorHAnsi" w:hAnsiTheme="minorHAnsi" w:cstheme="minorBidi"/>
                <w:sz w:val="20"/>
                <w:szCs w:val="20"/>
              </w:rPr>
            </w:pPr>
            <w:r w:rsidRPr="07268979">
              <w:rPr>
                <w:rStyle w:val="normaltextrun"/>
                <w:rFonts w:asciiTheme="minorHAnsi" w:hAnsiTheme="minorHAnsi" w:cstheme="minorBidi"/>
                <w:color w:val="000000" w:themeColor="text1"/>
                <w:sz w:val="20"/>
                <w:szCs w:val="20"/>
              </w:rPr>
              <w:t xml:space="preserve">At least 2 years of experience of the </w:t>
            </w:r>
            <w:r w:rsidRPr="07268979">
              <w:rPr>
                <w:rStyle w:val="eop"/>
                <w:rFonts w:asciiTheme="minorHAnsi" w:hAnsiTheme="minorHAnsi" w:cstheme="minorBidi"/>
                <w:sz w:val="20"/>
                <w:szCs w:val="20"/>
              </w:rPr>
              <w:t>analyzing the market, collecting commercial offers for goods/services, selecting the best option based on value-for-money;</w:t>
            </w:r>
          </w:p>
          <w:p w14:paraId="254C3538" w14:textId="77777777" w:rsidR="0067553E" w:rsidRPr="0067553E" w:rsidRDefault="631AF9CA" w:rsidP="0067553E">
            <w:pPr>
              <w:pStyle w:val="paragraph"/>
              <w:numPr>
                <w:ilvl w:val="0"/>
                <w:numId w:val="42"/>
              </w:numPr>
              <w:tabs>
                <w:tab w:val="clear" w:pos="720"/>
              </w:tabs>
              <w:spacing w:before="0" w:beforeAutospacing="0" w:after="0" w:afterAutospacing="0"/>
              <w:ind w:left="360" w:firstLine="0"/>
              <w:jc w:val="both"/>
              <w:textAlignment w:val="baseline"/>
              <w:rPr>
                <w:rStyle w:val="eop"/>
                <w:rFonts w:asciiTheme="minorHAnsi" w:hAnsiTheme="minorHAnsi" w:cstheme="minorHAnsi"/>
                <w:sz w:val="20"/>
                <w:szCs w:val="20"/>
              </w:rPr>
            </w:pPr>
            <w:r w:rsidRPr="07268979">
              <w:rPr>
                <w:rStyle w:val="eop"/>
                <w:rFonts w:asciiTheme="minorHAnsi" w:hAnsiTheme="minorHAnsi" w:cstheme="minorBidi"/>
                <w:sz w:val="20"/>
                <w:szCs w:val="20"/>
              </w:rPr>
              <w:t>Experience in organizing events, assuring all logistical aspects, venue booking, transportation, translation, catering, etc.</w:t>
            </w:r>
          </w:p>
          <w:p w14:paraId="1EB06017" w14:textId="0A289213" w:rsidR="0067553E" w:rsidRPr="005B64D6" w:rsidRDefault="631AF9CA" w:rsidP="0067553E">
            <w:pPr>
              <w:pStyle w:val="paragraph"/>
              <w:numPr>
                <w:ilvl w:val="0"/>
                <w:numId w:val="42"/>
              </w:numPr>
              <w:tabs>
                <w:tab w:val="clear" w:pos="720"/>
              </w:tabs>
              <w:spacing w:before="0" w:beforeAutospacing="0" w:after="0" w:afterAutospacing="0"/>
              <w:ind w:left="360" w:firstLine="0"/>
              <w:jc w:val="both"/>
              <w:textAlignment w:val="baseline"/>
              <w:rPr>
                <w:rStyle w:val="normaltextrun"/>
                <w:rFonts w:asciiTheme="minorHAnsi" w:hAnsiTheme="minorHAnsi" w:cstheme="minorHAnsi"/>
              </w:rPr>
            </w:pPr>
            <w:r w:rsidRPr="07268979">
              <w:rPr>
                <w:rStyle w:val="normaltextrun"/>
                <w:rFonts w:asciiTheme="minorHAnsi" w:hAnsiTheme="minorHAnsi" w:cstheme="minorBidi"/>
                <w:color w:val="000000" w:themeColor="text1"/>
                <w:sz w:val="20"/>
                <w:szCs w:val="20"/>
              </w:rPr>
              <w:t>Fluency in Romanian and Russian.</w:t>
            </w:r>
            <w:r w:rsidRPr="07268979">
              <w:rPr>
                <w:rStyle w:val="eop"/>
                <w:rFonts w:asciiTheme="minorHAnsi" w:hAnsiTheme="minorHAnsi" w:cstheme="minorBidi"/>
                <w:color w:val="000000" w:themeColor="text1"/>
              </w:rPr>
              <w:t> </w:t>
            </w:r>
          </w:p>
        </w:tc>
        <w:tc>
          <w:tcPr>
            <w:tcW w:w="4046" w:type="dxa"/>
          </w:tcPr>
          <w:p w14:paraId="6F631A5C" w14:textId="0F6EF356" w:rsidR="0067553E" w:rsidRPr="00E73073" w:rsidRDefault="0067553E" w:rsidP="0067553E">
            <w:pPr>
              <w:rPr>
                <w:rFonts w:cstheme="minorHAnsi"/>
                <w:sz w:val="20"/>
                <w:szCs w:val="20"/>
                <w:lang w:val="en-GB"/>
              </w:rPr>
            </w:pPr>
            <w:r w:rsidRPr="00E73073">
              <w:rPr>
                <w:rFonts w:cstheme="minorHAnsi"/>
                <w:sz w:val="20"/>
                <w:szCs w:val="20"/>
                <w:lang w:val="en-GB"/>
              </w:rPr>
              <w:t>Eligibility and Qualification Form</w:t>
            </w:r>
          </w:p>
        </w:tc>
      </w:tr>
      <w:tr w:rsidR="0067553E" w:rsidRPr="00E73073" w14:paraId="1C8386B7" w14:textId="77777777" w:rsidTr="07268979">
        <w:tc>
          <w:tcPr>
            <w:tcW w:w="5305" w:type="dxa"/>
            <w:shd w:val="clear" w:color="auto" w:fill="E7E6E6" w:themeFill="background2"/>
          </w:tcPr>
          <w:p w14:paraId="135C43C8" w14:textId="77777777" w:rsidR="0067553E" w:rsidRPr="00E73073" w:rsidRDefault="0067553E" w:rsidP="0067553E">
            <w:pPr>
              <w:rPr>
                <w:rFonts w:cstheme="minorHAnsi"/>
                <w:sz w:val="20"/>
                <w:szCs w:val="20"/>
                <w:lang w:val="en-GB"/>
              </w:rPr>
            </w:pPr>
            <w:r w:rsidRPr="00E73073">
              <w:rPr>
                <w:rFonts w:cstheme="minorHAnsi"/>
                <w:sz w:val="20"/>
                <w:szCs w:val="20"/>
                <w:lang w:val="en-GB"/>
              </w:rPr>
              <w:t>Financial Standing:</w:t>
            </w:r>
          </w:p>
        </w:tc>
        <w:tc>
          <w:tcPr>
            <w:tcW w:w="4046" w:type="dxa"/>
            <w:shd w:val="clear" w:color="auto" w:fill="E7E6E6" w:themeFill="background2"/>
          </w:tcPr>
          <w:p w14:paraId="55A0FFD6" w14:textId="77777777" w:rsidR="0067553E" w:rsidRPr="00E73073" w:rsidRDefault="0067553E" w:rsidP="0067553E">
            <w:pPr>
              <w:rPr>
                <w:rFonts w:cstheme="minorHAnsi"/>
                <w:sz w:val="20"/>
                <w:szCs w:val="20"/>
                <w:highlight w:val="yellow"/>
                <w:lang w:val="en-GB"/>
              </w:rPr>
            </w:pPr>
          </w:p>
        </w:tc>
      </w:tr>
      <w:tr w:rsidR="0067553E" w:rsidRPr="00EC1BFF" w14:paraId="52A58738" w14:textId="77777777" w:rsidTr="07268979">
        <w:tc>
          <w:tcPr>
            <w:tcW w:w="5305" w:type="dxa"/>
          </w:tcPr>
          <w:p w14:paraId="7CD3E960" w14:textId="77777777" w:rsidR="0067553E" w:rsidRPr="00E73073" w:rsidRDefault="0067553E" w:rsidP="0067553E">
            <w:pPr>
              <w:rPr>
                <w:rFonts w:cstheme="minorHAnsi"/>
                <w:sz w:val="20"/>
                <w:szCs w:val="20"/>
                <w:lang w:val="en-GB"/>
              </w:rPr>
            </w:pPr>
            <w:r w:rsidRPr="00493F35">
              <w:rPr>
                <w:rFonts w:cstheme="minorHAnsi"/>
                <w:color w:val="000000" w:themeColor="text1"/>
                <w:sz w:val="20"/>
                <w:szCs w:val="20"/>
                <w:lang w:val="en-GB"/>
              </w:rPr>
              <w:t>Liquidity: the ratio Average current assets / Current liabilities over the last 3 years must be equal or greater than 1.</w:t>
            </w:r>
            <w:r w:rsidRPr="00493F35">
              <w:rPr>
                <w:color w:val="000000" w:themeColor="text1"/>
                <w:lang w:val="en-GB"/>
              </w:rPr>
              <w:t xml:space="preserve"> </w:t>
            </w:r>
            <w:r w:rsidRPr="00493F35">
              <w:rPr>
                <w:rFonts w:cstheme="minorHAnsi"/>
                <w:color w:val="000000" w:themeColor="text1"/>
                <w:sz w:val="20"/>
                <w:szCs w:val="20"/>
                <w:lang w:val="en-GB"/>
              </w:rPr>
              <w:t>Vendor must include balance sheets (audited or certified) in their Proposal covering the last three years.</w:t>
            </w:r>
          </w:p>
        </w:tc>
        <w:tc>
          <w:tcPr>
            <w:tcW w:w="4046" w:type="dxa"/>
          </w:tcPr>
          <w:p w14:paraId="68AD1257" w14:textId="7F7615BC" w:rsidR="0067553E" w:rsidRPr="00E73073" w:rsidRDefault="0067553E" w:rsidP="0067553E">
            <w:pPr>
              <w:rPr>
                <w:rFonts w:cstheme="minorHAnsi"/>
                <w:sz w:val="20"/>
                <w:szCs w:val="20"/>
                <w:highlight w:val="yellow"/>
                <w:lang w:val="en-GB"/>
              </w:rPr>
            </w:pPr>
            <w:r w:rsidRPr="00E73073">
              <w:rPr>
                <w:rFonts w:cstheme="minorHAnsi"/>
                <w:sz w:val="20"/>
                <w:szCs w:val="20"/>
                <w:lang w:val="en-GB"/>
              </w:rPr>
              <w:t xml:space="preserve">Copy of financial statements for the last three years. / Eligibility and Qualification Form </w:t>
            </w:r>
          </w:p>
        </w:tc>
      </w:tr>
    </w:tbl>
    <w:p w14:paraId="0658B362" w14:textId="77777777" w:rsidR="00E47DEE" w:rsidRPr="00E73073" w:rsidRDefault="00E47DEE" w:rsidP="00E47DEE">
      <w:pPr>
        <w:rPr>
          <w:rFonts w:cstheme="minorHAnsi"/>
          <w:b/>
          <w:sz w:val="20"/>
          <w:szCs w:val="20"/>
          <w:lang w:val="en-GB"/>
        </w:rPr>
      </w:pPr>
    </w:p>
    <w:p w14:paraId="0AE7A2C6" w14:textId="690AE638" w:rsidR="00E47DEE" w:rsidRPr="00DC3CC6" w:rsidRDefault="00E47DEE" w:rsidP="00DC3CC6">
      <w:pPr>
        <w:rPr>
          <w:rFonts w:cstheme="minorHAnsi"/>
          <w:b/>
          <w:sz w:val="20"/>
          <w:szCs w:val="20"/>
          <w:lang w:val="en-GB"/>
        </w:rPr>
      </w:pPr>
      <w:bookmarkStart w:id="4" w:name="_Hlk134105939"/>
      <w:r w:rsidRPr="00E73073">
        <w:rPr>
          <w:rFonts w:cstheme="minorHAnsi"/>
          <w:b/>
          <w:sz w:val="20"/>
          <w:szCs w:val="20"/>
          <w:lang w:val="en-GB"/>
        </w:rPr>
        <w:t xml:space="preserve">Technical Evaluation Criteria </w:t>
      </w:r>
    </w:p>
    <w:tbl>
      <w:tblPr>
        <w:tblStyle w:val="TableGrid11"/>
        <w:tblW w:w="9351" w:type="dxa"/>
        <w:tblLook w:val="04A0" w:firstRow="1" w:lastRow="0" w:firstColumn="1" w:lastColumn="0" w:noHBand="0" w:noVBand="1"/>
      </w:tblPr>
      <w:tblGrid>
        <w:gridCol w:w="895"/>
        <w:gridCol w:w="6977"/>
        <w:gridCol w:w="1479"/>
      </w:tblGrid>
      <w:tr w:rsidR="00A65D8F" w:rsidRPr="00A65D8F" w14:paraId="73611563" w14:textId="77777777" w:rsidTr="00C10D2F">
        <w:tc>
          <w:tcPr>
            <w:tcW w:w="7872" w:type="dxa"/>
            <w:gridSpan w:val="2"/>
            <w:shd w:val="clear" w:color="auto" w:fill="D9D9D9" w:themeFill="background1" w:themeFillShade="D9"/>
            <w:vAlign w:val="center"/>
          </w:tcPr>
          <w:bookmarkEnd w:id="4"/>
          <w:p w14:paraId="1E9F70D6" w14:textId="77777777" w:rsidR="00A65D8F" w:rsidRPr="00A65D8F" w:rsidRDefault="00A65D8F" w:rsidP="00A65D8F">
            <w:pPr>
              <w:jc w:val="both"/>
              <w:rPr>
                <w:rFonts w:cstheme="minorHAnsi"/>
                <w:b/>
                <w:sz w:val="20"/>
                <w:szCs w:val="20"/>
              </w:rPr>
            </w:pPr>
            <w:r w:rsidRPr="00A65D8F">
              <w:rPr>
                <w:rFonts w:cstheme="minorHAnsi"/>
                <w:b/>
                <w:sz w:val="20"/>
                <w:szCs w:val="20"/>
              </w:rPr>
              <w:lastRenderedPageBreak/>
              <w:t>Summary of technical proposal evaluation sections</w:t>
            </w:r>
          </w:p>
        </w:tc>
        <w:tc>
          <w:tcPr>
            <w:tcW w:w="1479" w:type="dxa"/>
            <w:shd w:val="clear" w:color="auto" w:fill="D9D9D9" w:themeFill="background1" w:themeFillShade="D9"/>
            <w:vAlign w:val="center"/>
          </w:tcPr>
          <w:p w14:paraId="65B888B3" w14:textId="77777777" w:rsidR="00A65D8F" w:rsidRPr="00A65D8F" w:rsidRDefault="00A65D8F" w:rsidP="00A65D8F">
            <w:pPr>
              <w:jc w:val="both"/>
              <w:rPr>
                <w:rFonts w:cstheme="minorHAnsi"/>
                <w:b/>
                <w:sz w:val="20"/>
                <w:szCs w:val="20"/>
              </w:rPr>
            </w:pPr>
            <w:r w:rsidRPr="00A65D8F">
              <w:rPr>
                <w:rFonts w:cstheme="minorHAnsi"/>
                <w:b/>
                <w:sz w:val="20"/>
                <w:szCs w:val="20"/>
              </w:rPr>
              <w:t>Points obtainable</w:t>
            </w:r>
          </w:p>
        </w:tc>
      </w:tr>
      <w:tr w:rsidR="00A65D8F" w:rsidRPr="00A65D8F" w14:paraId="596AD748" w14:textId="77777777" w:rsidTr="004F7D45">
        <w:tc>
          <w:tcPr>
            <w:tcW w:w="895" w:type="dxa"/>
          </w:tcPr>
          <w:p w14:paraId="6E7E796A" w14:textId="77777777" w:rsidR="00A65D8F" w:rsidRPr="00A65D8F" w:rsidRDefault="00A65D8F" w:rsidP="00A65D8F">
            <w:pPr>
              <w:jc w:val="both"/>
              <w:rPr>
                <w:rFonts w:cstheme="minorHAnsi"/>
                <w:bCs/>
                <w:sz w:val="20"/>
                <w:szCs w:val="20"/>
              </w:rPr>
            </w:pPr>
            <w:r w:rsidRPr="00A65D8F">
              <w:rPr>
                <w:rFonts w:cstheme="minorHAnsi"/>
                <w:bCs/>
                <w:sz w:val="20"/>
                <w:szCs w:val="20"/>
              </w:rPr>
              <w:t>1.</w:t>
            </w:r>
          </w:p>
        </w:tc>
        <w:tc>
          <w:tcPr>
            <w:tcW w:w="6977" w:type="dxa"/>
          </w:tcPr>
          <w:p w14:paraId="0504BA7E" w14:textId="77777777" w:rsidR="00A65D8F" w:rsidRPr="00A65D8F" w:rsidRDefault="00A65D8F" w:rsidP="00A65D8F">
            <w:pPr>
              <w:jc w:val="both"/>
              <w:rPr>
                <w:rFonts w:cstheme="minorHAnsi"/>
                <w:bCs/>
                <w:sz w:val="20"/>
                <w:szCs w:val="20"/>
              </w:rPr>
            </w:pPr>
            <w:r w:rsidRPr="00A65D8F">
              <w:rPr>
                <w:rFonts w:cstheme="minorHAnsi"/>
                <w:bCs/>
                <w:sz w:val="20"/>
                <w:szCs w:val="20"/>
              </w:rPr>
              <w:t>Proposer’s qualification, capacity and experience</w:t>
            </w:r>
          </w:p>
        </w:tc>
        <w:tc>
          <w:tcPr>
            <w:tcW w:w="1479" w:type="dxa"/>
          </w:tcPr>
          <w:p w14:paraId="2173254E" w14:textId="4B009BBD" w:rsidR="00A65D8F" w:rsidRPr="00A65D8F" w:rsidRDefault="00820192" w:rsidP="00A65D8F">
            <w:pPr>
              <w:jc w:val="both"/>
              <w:rPr>
                <w:rFonts w:cstheme="minorHAnsi"/>
                <w:bCs/>
                <w:sz w:val="20"/>
                <w:szCs w:val="20"/>
              </w:rPr>
            </w:pPr>
            <w:r>
              <w:rPr>
                <w:rFonts w:cstheme="minorHAnsi"/>
                <w:bCs/>
                <w:sz w:val="20"/>
                <w:szCs w:val="20"/>
              </w:rPr>
              <w:t>2</w:t>
            </w:r>
            <w:r w:rsidR="006D23EF">
              <w:rPr>
                <w:rFonts w:cstheme="minorHAnsi"/>
                <w:bCs/>
                <w:sz w:val="20"/>
                <w:szCs w:val="20"/>
              </w:rPr>
              <w:t>00</w:t>
            </w:r>
          </w:p>
        </w:tc>
      </w:tr>
      <w:tr w:rsidR="00A65D8F" w:rsidRPr="00A65D8F" w14:paraId="78ED3F80" w14:textId="77777777" w:rsidTr="004F7D45">
        <w:tc>
          <w:tcPr>
            <w:tcW w:w="895" w:type="dxa"/>
          </w:tcPr>
          <w:p w14:paraId="72D1DCF7" w14:textId="77777777" w:rsidR="00A65D8F" w:rsidRPr="00A65D8F" w:rsidRDefault="00A65D8F" w:rsidP="00A65D8F">
            <w:pPr>
              <w:jc w:val="both"/>
              <w:rPr>
                <w:rFonts w:cstheme="minorHAnsi"/>
                <w:bCs/>
                <w:sz w:val="20"/>
                <w:szCs w:val="20"/>
              </w:rPr>
            </w:pPr>
            <w:r w:rsidRPr="00A65D8F">
              <w:rPr>
                <w:rFonts w:cstheme="minorHAnsi"/>
                <w:bCs/>
                <w:sz w:val="20"/>
                <w:szCs w:val="20"/>
              </w:rPr>
              <w:t>2.</w:t>
            </w:r>
          </w:p>
        </w:tc>
        <w:tc>
          <w:tcPr>
            <w:tcW w:w="6977" w:type="dxa"/>
          </w:tcPr>
          <w:p w14:paraId="7816DA93" w14:textId="77777777" w:rsidR="00A65D8F" w:rsidRPr="00A65D8F" w:rsidRDefault="00A65D8F" w:rsidP="00A65D8F">
            <w:pPr>
              <w:jc w:val="both"/>
              <w:rPr>
                <w:rFonts w:cstheme="minorHAnsi"/>
                <w:bCs/>
                <w:sz w:val="20"/>
                <w:szCs w:val="20"/>
              </w:rPr>
            </w:pPr>
            <w:r w:rsidRPr="00A65D8F">
              <w:rPr>
                <w:rFonts w:cstheme="minorHAnsi"/>
                <w:bCs/>
                <w:sz w:val="20"/>
                <w:szCs w:val="20"/>
              </w:rPr>
              <w:t>Proposed methodology, approach and implementation plan</w:t>
            </w:r>
          </w:p>
        </w:tc>
        <w:tc>
          <w:tcPr>
            <w:tcW w:w="1479" w:type="dxa"/>
          </w:tcPr>
          <w:p w14:paraId="1FCC3A82" w14:textId="56E33897" w:rsidR="00A65D8F" w:rsidRPr="00A65D8F" w:rsidRDefault="006D23EF" w:rsidP="00A65D8F">
            <w:pPr>
              <w:jc w:val="both"/>
              <w:rPr>
                <w:rFonts w:cstheme="minorHAnsi"/>
                <w:bCs/>
                <w:sz w:val="20"/>
                <w:szCs w:val="20"/>
              </w:rPr>
            </w:pPr>
            <w:r>
              <w:rPr>
                <w:rFonts w:cstheme="minorHAnsi"/>
                <w:bCs/>
                <w:sz w:val="20"/>
                <w:szCs w:val="20"/>
              </w:rPr>
              <w:t>180</w:t>
            </w:r>
          </w:p>
        </w:tc>
      </w:tr>
      <w:tr w:rsidR="00A65D8F" w:rsidRPr="00A65D8F" w14:paraId="120DEB88" w14:textId="77777777" w:rsidTr="004F7D45">
        <w:tc>
          <w:tcPr>
            <w:tcW w:w="895" w:type="dxa"/>
          </w:tcPr>
          <w:p w14:paraId="40AA0D22" w14:textId="77777777" w:rsidR="00A65D8F" w:rsidRPr="00A65D8F" w:rsidRDefault="00A65D8F" w:rsidP="00A65D8F">
            <w:pPr>
              <w:jc w:val="both"/>
              <w:rPr>
                <w:rFonts w:cstheme="minorHAnsi"/>
                <w:bCs/>
                <w:sz w:val="20"/>
                <w:szCs w:val="20"/>
              </w:rPr>
            </w:pPr>
            <w:r w:rsidRPr="00A65D8F">
              <w:rPr>
                <w:rFonts w:cstheme="minorHAnsi"/>
                <w:bCs/>
                <w:sz w:val="20"/>
                <w:szCs w:val="20"/>
              </w:rPr>
              <w:t>3.</w:t>
            </w:r>
          </w:p>
        </w:tc>
        <w:tc>
          <w:tcPr>
            <w:tcW w:w="6977" w:type="dxa"/>
          </w:tcPr>
          <w:p w14:paraId="56C6A01A" w14:textId="77777777" w:rsidR="00A65D8F" w:rsidRPr="00A65D8F" w:rsidRDefault="00A65D8F" w:rsidP="00A65D8F">
            <w:pPr>
              <w:jc w:val="both"/>
              <w:rPr>
                <w:rFonts w:cstheme="minorHAnsi"/>
                <w:bCs/>
                <w:sz w:val="20"/>
                <w:szCs w:val="20"/>
              </w:rPr>
            </w:pPr>
            <w:r w:rsidRPr="00A65D8F">
              <w:rPr>
                <w:rFonts w:cstheme="minorHAnsi"/>
                <w:bCs/>
                <w:sz w:val="20"/>
                <w:szCs w:val="20"/>
              </w:rPr>
              <w:t>Management structure and key personnel</w:t>
            </w:r>
          </w:p>
        </w:tc>
        <w:tc>
          <w:tcPr>
            <w:tcW w:w="1479" w:type="dxa"/>
          </w:tcPr>
          <w:p w14:paraId="1CF8DB9E" w14:textId="6C705AB6" w:rsidR="00A65D8F" w:rsidRPr="00A65D8F" w:rsidRDefault="006D23EF" w:rsidP="00A65D8F">
            <w:pPr>
              <w:jc w:val="both"/>
              <w:rPr>
                <w:rFonts w:cstheme="minorHAnsi"/>
                <w:bCs/>
                <w:sz w:val="20"/>
                <w:szCs w:val="20"/>
              </w:rPr>
            </w:pPr>
            <w:r>
              <w:rPr>
                <w:rFonts w:cstheme="minorHAnsi"/>
                <w:bCs/>
                <w:sz w:val="20"/>
                <w:szCs w:val="20"/>
              </w:rPr>
              <w:t>320</w:t>
            </w:r>
          </w:p>
        </w:tc>
      </w:tr>
      <w:tr w:rsidR="00A65D8F" w:rsidRPr="00A65D8F" w14:paraId="64C7792B" w14:textId="77777777" w:rsidTr="004F7D45">
        <w:tc>
          <w:tcPr>
            <w:tcW w:w="895" w:type="dxa"/>
          </w:tcPr>
          <w:p w14:paraId="3B117D8C" w14:textId="77777777" w:rsidR="00A65D8F" w:rsidRPr="00A65D8F" w:rsidRDefault="00A65D8F" w:rsidP="00A65D8F">
            <w:pPr>
              <w:jc w:val="both"/>
              <w:rPr>
                <w:rFonts w:cstheme="minorHAnsi"/>
                <w:bCs/>
                <w:sz w:val="20"/>
                <w:szCs w:val="20"/>
              </w:rPr>
            </w:pPr>
          </w:p>
        </w:tc>
        <w:tc>
          <w:tcPr>
            <w:tcW w:w="6977" w:type="dxa"/>
          </w:tcPr>
          <w:p w14:paraId="290A4618" w14:textId="77777777" w:rsidR="00A65D8F" w:rsidRPr="00A65D8F" w:rsidRDefault="00A65D8F" w:rsidP="00A65D8F">
            <w:pPr>
              <w:jc w:val="both"/>
              <w:rPr>
                <w:rFonts w:cstheme="minorHAnsi"/>
                <w:b/>
                <w:sz w:val="20"/>
                <w:szCs w:val="20"/>
              </w:rPr>
            </w:pPr>
            <w:r w:rsidRPr="00A65D8F">
              <w:rPr>
                <w:rFonts w:cstheme="minorHAnsi"/>
                <w:b/>
                <w:sz w:val="20"/>
                <w:szCs w:val="20"/>
              </w:rPr>
              <w:t>Total</w:t>
            </w:r>
          </w:p>
        </w:tc>
        <w:tc>
          <w:tcPr>
            <w:tcW w:w="1479" w:type="dxa"/>
          </w:tcPr>
          <w:p w14:paraId="0A2FBF38" w14:textId="6327483A" w:rsidR="00A65D8F" w:rsidRPr="00A65D8F" w:rsidRDefault="00754FE0" w:rsidP="00A65D8F">
            <w:pPr>
              <w:jc w:val="both"/>
              <w:rPr>
                <w:rFonts w:cstheme="minorHAnsi"/>
                <w:b/>
                <w:sz w:val="20"/>
                <w:szCs w:val="20"/>
              </w:rPr>
            </w:pPr>
            <w:r>
              <w:rPr>
                <w:rFonts w:cstheme="minorHAnsi"/>
                <w:b/>
                <w:sz w:val="20"/>
                <w:szCs w:val="20"/>
              </w:rPr>
              <w:t>700</w:t>
            </w:r>
          </w:p>
        </w:tc>
      </w:tr>
    </w:tbl>
    <w:p w14:paraId="6414A8DB" w14:textId="77777777" w:rsidR="00C2137D" w:rsidRPr="00E73073" w:rsidRDefault="00C2137D" w:rsidP="007A380F">
      <w:pPr>
        <w:jc w:val="both"/>
        <w:rPr>
          <w:rFonts w:cstheme="minorHAnsi"/>
          <w:bCs/>
          <w:i/>
          <w:iCs/>
          <w:color w:val="FF0000"/>
          <w:sz w:val="20"/>
          <w:szCs w:val="20"/>
          <w:lang w:val="en-GB"/>
        </w:rPr>
      </w:pPr>
    </w:p>
    <w:tbl>
      <w:tblPr>
        <w:tblStyle w:val="Tabelgril"/>
        <w:tblW w:w="9356" w:type="dxa"/>
        <w:tblInd w:w="-5" w:type="dxa"/>
        <w:tblLayout w:type="fixed"/>
        <w:tblLook w:val="04A0" w:firstRow="1" w:lastRow="0" w:firstColumn="1" w:lastColumn="0" w:noHBand="0" w:noVBand="1"/>
      </w:tblPr>
      <w:tblGrid>
        <w:gridCol w:w="900"/>
        <w:gridCol w:w="7464"/>
        <w:gridCol w:w="992"/>
      </w:tblGrid>
      <w:tr w:rsidR="008820AE" w:rsidRPr="00E73073" w14:paraId="7D281E39" w14:textId="77777777" w:rsidTr="07268979">
        <w:tc>
          <w:tcPr>
            <w:tcW w:w="8364" w:type="dxa"/>
            <w:gridSpan w:val="2"/>
            <w:shd w:val="clear" w:color="auto" w:fill="E7E6E6" w:themeFill="background2"/>
          </w:tcPr>
          <w:p w14:paraId="735C4EE8" w14:textId="77777777" w:rsidR="008820AE" w:rsidRPr="00E73073" w:rsidRDefault="009C031B" w:rsidP="00D96C2E">
            <w:pPr>
              <w:contextualSpacing/>
              <w:rPr>
                <w:sz w:val="20"/>
                <w:szCs w:val="20"/>
                <w:lang w:val="en-GB" w:eastAsia="en-US"/>
              </w:rPr>
            </w:pPr>
            <w:bookmarkStart w:id="5" w:name="_Hlk134105953"/>
            <w:r w:rsidRPr="00E73073">
              <w:rPr>
                <w:rFonts w:ascii="Calibri" w:hAnsi="Calibri"/>
                <w:b/>
                <w:bCs/>
                <w:sz w:val="20"/>
                <w:szCs w:val="20"/>
                <w:lang w:val="en-GB"/>
              </w:rPr>
              <w:t>Section</w:t>
            </w:r>
            <w:r w:rsidR="008820AE" w:rsidRPr="00E73073">
              <w:rPr>
                <w:rFonts w:ascii="Calibri" w:hAnsi="Calibri"/>
                <w:b/>
                <w:bCs/>
                <w:sz w:val="20"/>
                <w:szCs w:val="20"/>
                <w:lang w:val="en-GB"/>
              </w:rPr>
              <w:t xml:space="preserve"> 1. </w:t>
            </w:r>
            <w:r w:rsidR="005B7268" w:rsidRPr="00E73073">
              <w:rPr>
                <w:rFonts w:ascii="Calibri" w:hAnsi="Calibri"/>
                <w:b/>
                <w:bCs/>
                <w:sz w:val="20"/>
                <w:szCs w:val="20"/>
                <w:lang w:val="en-GB"/>
              </w:rPr>
              <w:t>Vendo</w:t>
            </w:r>
            <w:r w:rsidR="00323477" w:rsidRPr="00E73073">
              <w:rPr>
                <w:rFonts w:ascii="Calibri" w:hAnsi="Calibri"/>
                <w:b/>
                <w:bCs/>
                <w:sz w:val="20"/>
                <w:szCs w:val="20"/>
                <w:lang w:val="en-GB"/>
              </w:rPr>
              <w:t>r’s qualification, capacity and experience</w:t>
            </w:r>
            <w:bookmarkEnd w:id="5"/>
          </w:p>
        </w:tc>
        <w:tc>
          <w:tcPr>
            <w:tcW w:w="992" w:type="dxa"/>
            <w:shd w:val="clear" w:color="auto" w:fill="E7E6E6" w:themeFill="background2"/>
          </w:tcPr>
          <w:p w14:paraId="374C1756" w14:textId="77777777" w:rsidR="008820AE" w:rsidRPr="00E73073" w:rsidRDefault="008820AE" w:rsidP="00355F82">
            <w:pPr>
              <w:tabs>
                <w:tab w:val="left" w:pos="2265"/>
              </w:tabs>
              <w:jc w:val="center"/>
              <w:rPr>
                <w:b/>
                <w:bCs/>
                <w:sz w:val="20"/>
                <w:szCs w:val="20"/>
                <w:lang w:val="en-GB" w:eastAsia="en-US"/>
              </w:rPr>
            </w:pPr>
            <w:r w:rsidRPr="00E73073">
              <w:rPr>
                <w:b/>
                <w:bCs/>
                <w:sz w:val="20"/>
                <w:szCs w:val="20"/>
                <w:lang w:val="en-GB" w:eastAsia="en-US"/>
              </w:rPr>
              <w:t xml:space="preserve">Points </w:t>
            </w:r>
          </w:p>
        </w:tc>
      </w:tr>
      <w:tr w:rsidR="008820AE" w:rsidRPr="00E73073" w14:paraId="11311ADA" w14:textId="77777777" w:rsidTr="07268979">
        <w:tc>
          <w:tcPr>
            <w:tcW w:w="900" w:type="dxa"/>
          </w:tcPr>
          <w:p w14:paraId="071C64B3" w14:textId="77777777" w:rsidR="008820AE" w:rsidRPr="00E73073" w:rsidRDefault="008820AE" w:rsidP="00355F82">
            <w:pPr>
              <w:tabs>
                <w:tab w:val="left" w:pos="2265"/>
              </w:tabs>
              <w:rPr>
                <w:sz w:val="20"/>
                <w:szCs w:val="20"/>
                <w:lang w:val="en-GB" w:eastAsia="en-US"/>
              </w:rPr>
            </w:pPr>
            <w:r w:rsidRPr="00E73073">
              <w:rPr>
                <w:sz w:val="20"/>
                <w:szCs w:val="20"/>
                <w:lang w:val="en-GB" w:eastAsia="en-US"/>
              </w:rPr>
              <w:t>1.1</w:t>
            </w:r>
          </w:p>
        </w:tc>
        <w:tc>
          <w:tcPr>
            <w:tcW w:w="7464" w:type="dxa"/>
          </w:tcPr>
          <w:p w14:paraId="674FE165" w14:textId="77777777" w:rsidR="007B277A" w:rsidRPr="008D2FD2" w:rsidRDefault="007B277A" w:rsidP="00FA2F65">
            <w:pPr>
              <w:tabs>
                <w:tab w:val="left" w:pos="2265"/>
              </w:tabs>
              <w:jc w:val="both"/>
              <w:rPr>
                <w:rFonts w:cstheme="minorHAnsi"/>
                <w:color w:val="000000" w:themeColor="text1"/>
                <w:sz w:val="20"/>
                <w:szCs w:val="20"/>
                <w:lang w:val="en-GB"/>
              </w:rPr>
            </w:pPr>
            <w:r w:rsidRPr="008D2FD2">
              <w:rPr>
                <w:rFonts w:ascii="Calibri" w:eastAsia="Times New Roman" w:hAnsi="Calibri" w:cs="Times New Roman"/>
                <w:b/>
                <w:bCs/>
                <w:color w:val="000000" w:themeColor="text1"/>
                <w:sz w:val="20"/>
                <w:szCs w:val="20"/>
                <w:u w:val="single"/>
                <w:lang w:val="en-GB"/>
              </w:rPr>
              <w:t xml:space="preserve">Reputation of </w:t>
            </w:r>
            <w:r w:rsidR="00EF08CF" w:rsidRPr="008D2FD2">
              <w:rPr>
                <w:rFonts w:ascii="Calibri" w:eastAsia="Times New Roman" w:hAnsi="Calibri" w:cs="Times New Roman"/>
                <w:b/>
                <w:bCs/>
                <w:color w:val="000000" w:themeColor="text1"/>
                <w:sz w:val="20"/>
                <w:szCs w:val="20"/>
                <w:u w:val="single"/>
                <w:lang w:val="en-GB"/>
              </w:rPr>
              <w:t>organization</w:t>
            </w:r>
            <w:r w:rsidRPr="008D2FD2">
              <w:rPr>
                <w:rFonts w:ascii="Calibri" w:eastAsia="Times New Roman" w:hAnsi="Calibri" w:cs="Times New Roman"/>
                <w:b/>
                <w:bCs/>
                <w:color w:val="000000" w:themeColor="text1"/>
                <w:sz w:val="20"/>
                <w:szCs w:val="20"/>
                <w:u w:val="single"/>
                <w:lang w:val="en-GB"/>
              </w:rPr>
              <w:t xml:space="preserve"> and staff credibility / reliability / industry standing</w:t>
            </w:r>
            <w:r w:rsidRPr="008D2FD2" w:rsidDel="007B277A">
              <w:rPr>
                <w:rFonts w:ascii="Calibri" w:eastAsia="Times New Roman" w:hAnsi="Calibri" w:cs="Times New Roman"/>
                <w:b/>
                <w:bCs/>
                <w:color w:val="000000" w:themeColor="text1"/>
                <w:sz w:val="20"/>
                <w:szCs w:val="20"/>
                <w:u w:val="single"/>
                <w:lang w:val="en-GB"/>
              </w:rPr>
              <w:t xml:space="preserve"> </w:t>
            </w:r>
          </w:p>
          <w:p w14:paraId="7E86CCA2" w14:textId="5EE358B3" w:rsidR="008D21F2" w:rsidRPr="008D2FD2" w:rsidRDefault="01AD4059" w:rsidP="6C3D189F">
            <w:pPr>
              <w:tabs>
                <w:tab w:val="left" w:pos="2265"/>
              </w:tabs>
              <w:spacing w:line="259" w:lineRule="auto"/>
              <w:jc w:val="both"/>
              <w:rPr>
                <w:rFonts w:ascii="Calibri" w:eastAsia="Calibri" w:hAnsi="Calibri" w:cs="Calibri"/>
                <w:sz w:val="20"/>
                <w:szCs w:val="20"/>
                <w:lang w:val="en-GB"/>
              </w:rPr>
            </w:pPr>
            <w:r w:rsidRPr="6C3D189F">
              <w:rPr>
                <w:rFonts w:ascii="Calibri" w:eastAsia="Calibri" w:hAnsi="Calibri" w:cs="Calibri"/>
                <w:color w:val="000000" w:themeColor="text1"/>
                <w:sz w:val="20"/>
                <w:szCs w:val="20"/>
                <w:lang w:val="en-GB"/>
              </w:rPr>
              <w:t>Offeror shall provide a brief description of the organization, including the year and country of incorporation, and types of activities undertaken</w:t>
            </w:r>
            <w:r w:rsidR="00C004B0">
              <w:rPr>
                <w:rFonts w:ascii="Calibri" w:eastAsia="Calibri" w:hAnsi="Calibri" w:cs="Calibri"/>
                <w:color w:val="000000" w:themeColor="text1"/>
                <w:sz w:val="20"/>
                <w:szCs w:val="20"/>
                <w:lang w:val="en-GB"/>
              </w:rPr>
              <w:t xml:space="preserve"> in the area of </w:t>
            </w:r>
            <w:r w:rsidR="00012CB3">
              <w:rPr>
                <w:rFonts w:ascii="Calibri" w:eastAsia="Calibri" w:hAnsi="Calibri" w:cs="Calibri"/>
                <w:color w:val="000000" w:themeColor="text1"/>
                <w:sz w:val="20"/>
                <w:szCs w:val="20"/>
                <w:lang w:val="en-GB"/>
              </w:rPr>
              <w:t>expertise</w:t>
            </w:r>
            <w:r w:rsidRPr="6C3D189F">
              <w:rPr>
                <w:rFonts w:ascii="Calibri" w:eastAsia="Calibri" w:hAnsi="Calibri" w:cs="Calibri"/>
                <w:color w:val="000000" w:themeColor="text1"/>
                <w:sz w:val="20"/>
                <w:szCs w:val="20"/>
                <w:lang w:val="en-GB"/>
              </w:rPr>
              <w:t>.</w:t>
            </w:r>
          </w:p>
        </w:tc>
        <w:tc>
          <w:tcPr>
            <w:tcW w:w="992" w:type="dxa"/>
            <w:vAlign w:val="center"/>
          </w:tcPr>
          <w:p w14:paraId="1465671A" w14:textId="2697ED15" w:rsidR="008820AE" w:rsidRPr="006D23EF" w:rsidRDefault="008D2FD2" w:rsidP="00E73073">
            <w:pPr>
              <w:tabs>
                <w:tab w:val="left" w:pos="2265"/>
              </w:tabs>
              <w:jc w:val="center"/>
              <w:rPr>
                <w:b/>
                <w:bCs/>
                <w:color w:val="000000" w:themeColor="text1"/>
                <w:sz w:val="20"/>
                <w:szCs w:val="20"/>
                <w:lang w:val="en-GB" w:eastAsia="en-US"/>
              </w:rPr>
            </w:pPr>
            <w:r w:rsidRPr="006D23EF">
              <w:rPr>
                <w:rFonts w:ascii="Calibri" w:eastAsia="Times New Roman" w:hAnsi="Calibri" w:cs="Times New Roman"/>
                <w:b/>
                <w:bCs/>
                <w:color w:val="000000" w:themeColor="text1"/>
                <w:sz w:val="20"/>
                <w:szCs w:val="20"/>
                <w:lang w:val="en-GB"/>
              </w:rPr>
              <w:t>30</w:t>
            </w:r>
          </w:p>
        </w:tc>
      </w:tr>
      <w:tr w:rsidR="00E73073" w:rsidRPr="00E73073" w14:paraId="6741DFDC" w14:textId="77777777" w:rsidTr="07268979">
        <w:trPr>
          <w:trHeight w:val="504"/>
        </w:trPr>
        <w:tc>
          <w:tcPr>
            <w:tcW w:w="900" w:type="dxa"/>
          </w:tcPr>
          <w:p w14:paraId="23DFDED6" w14:textId="77777777" w:rsidR="00E73073" w:rsidRPr="00E73073" w:rsidRDefault="00E73073" w:rsidP="00355F82">
            <w:pPr>
              <w:tabs>
                <w:tab w:val="left" w:pos="2265"/>
              </w:tabs>
              <w:rPr>
                <w:sz w:val="20"/>
                <w:szCs w:val="20"/>
                <w:lang w:val="en-GB" w:eastAsia="en-US"/>
              </w:rPr>
            </w:pPr>
            <w:r w:rsidRPr="00E73073">
              <w:rPr>
                <w:sz w:val="20"/>
                <w:szCs w:val="20"/>
                <w:lang w:val="en-GB" w:eastAsia="en-US"/>
              </w:rPr>
              <w:t>1.2</w:t>
            </w:r>
          </w:p>
        </w:tc>
        <w:tc>
          <w:tcPr>
            <w:tcW w:w="7464" w:type="dxa"/>
          </w:tcPr>
          <w:p w14:paraId="5E746FB6" w14:textId="77777777" w:rsidR="00E73073" w:rsidRPr="000E051D" w:rsidRDefault="00E73073" w:rsidP="00FA2F65">
            <w:pPr>
              <w:tabs>
                <w:tab w:val="left" w:pos="2265"/>
              </w:tabs>
              <w:jc w:val="both"/>
              <w:rPr>
                <w:rFonts w:ascii="Calibri" w:eastAsia="Times New Roman" w:hAnsi="Calibri" w:cs="Times New Roman"/>
                <w:b/>
                <w:bCs/>
                <w:color w:val="000000" w:themeColor="text1"/>
                <w:sz w:val="20"/>
                <w:szCs w:val="20"/>
                <w:lang w:val="en-GB"/>
              </w:rPr>
            </w:pPr>
            <w:r w:rsidRPr="000E051D">
              <w:rPr>
                <w:rFonts w:ascii="Calibri" w:eastAsia="Times New Roman" w:hAnsi="Calibri" w:cs="Times New Roman"/>
                <w:b/>
                <w:bCs/>
                <w:color w:val="000000" w:themeColor="text1"/>
                <w:sz w:val="20"/>
                <w:szCs w:val="20"/>
                <w:u w:val="single"/>
                <w:lang w:val="en-GB"/>
              </w:rPr>
              <w:t>General Organizational Capability</w:t>
            </w:r>
            <w:r w:rsidRPr="000E051D">
              <w:rPr>
                <w:rFonts w:ascii="Calibri" w:eastAsia="Times New Roman" w:hAnsi="Calibri" w:cs="Times New Roman"/>
                <w:b/>
                <w:bCs/>
                <w:color w:val="000000" w:themeColor="text1"/>
                <w:sz w:val="20"/>
                <w:szCs w:val="20"/>
                <w:lang w:val="en-GB"/>
              </w:rPr>
              <w:t xml:space="preserve"> </w:t>
            </w:r>
          </w:p>
          <w:p w14:paraId="610A74DD" w14:textId="77777777" w:rsidR="00292CF6" w:rsidRDefault="00292CF6" w:rsidP="00292CF6">
            <w:pPr>
              <w:tabs>
                <w:tab w:val="left" w:pos="2265"/>
              </w:tabs>
              <w:jc w:val="both"/>
              <w:rPr>
                <w:rFonts w:eastAsia="Times New Roman"/>
                <w:color w:val="000000" w:themeColor="text1"/>
                <w:sz w:val="20"/>
                <w:szCs w:val="20"/>
                <w:lang w:val="en-GB"/>
              </w:rPr>
            </w:pPr>
            <w:r w:rsidRPr="6C3D189F">
              <w:rPr>
                <w:rFonts w:eastAsia="Times New Roman"/>
                <w:color w:val="000000" w:themeColor="text1"/>
                <w:sz w:val="20"/>
                <w:szCs w:val="20"/>
                <w:lang w:val="en-GB"/>
              </w:rPr>
              <w:t>The Organization/Company demonstrates that has already developed and provide similar activities, including:</w:t>
            </w:r>
          </w:p>
          <w:p w14:paraId="25B44773" w14:textId="424AE716" w:rsidR="0090357F" w:rsidRPr="0090357F" w:rsidRDefault="0090357F" w:rsidP="0090357F">
            <w:pPr>
              <w:tabs>
                <w:tab w:val="left" w:pos="2265"/>
              </w:tabs>
              <w:jc w:val="both"/>
              <w:rPr>
                <w:rFonts w:eastAsia="Times New Roman" w:cstheme="minorHAnsi"/>
                <w:color w:val="000000" w:themeColor="text1"/>
                <w:sz w:val="20"/>
                <w:szCs w:val="20"/>
                <w:lang w:val="en-GB"/>
              </w:rPr>
            </w:pPr>
            <w:r w:rsidRPr="0090357F">
              <w:rPr>
                <w:rFonts w:eastAsia="Times New Roman" w:cstheme="minorHAnsi"/>
                <w:color w:val="000000" w:themeColor="text1"/>
                <w:sz w:val="20"/>
                <w:szCs w:val="20"/>
                <w:lang w:val="en-GB"/>
              </w:rPr>
              <w:t>a) performance (strength of project management support e.g. project management controls,</w:t>
            </w:r>
            <w:r>
              <w:rPr>
                <w:rFonts w:eastAsia="Times New Roman" w:cstheme="minorHAnsi"/>
                <w:color w:val="000000" w:themeColor="text1"/>
                <w:sz w:val="20"/>
                <w:szCs w:val="20"/>
                <w:lang w:val="en-GB"/>
              </w:rPr>
              <w:t xml:space="preserve"> </w:t>
            </w:r>
            <w:r w:rsidRPr="0090357F">
              <w:rPr>
                <w:rFonts w:eastAsia="Times New Roman" w:cstheme="minorHAnsi"/>
                <w:color w:val="000000" w:themeColor="text1"/>
                <w:sz w:val="20"/>
                <w:szCs w:val="20"/>
                <w:lang w:val="en-GB"/>
              </w:rPr>
              <w:t>experts network, key - resources, financial stability);</w:t>
            </w:r>
          </w:p>
          <w:p w14:paraId="1DFD6722" w14:textId="2E6272E2" w:rsidR="0090357F" w:rsidRDefault="0090357F" w:rsidP="0090357F">
            <w:pPr>
              <w:tabs>
                <w:tab w:val="left" w:pos="2265"/>
              </w:tabs>
              <w:jc w:val="both"/>
              <w:rPr>
                <w:rFonts w:eastAsia="Times New Roman" w:cstheme="minorHAnsi"/>
                <w:color w:val="000000" w:themeColor="text1"/>
                <w:sz w:val="20"/>
                <w:szCs w:val="20"/>
                <w:lang w:val="en-GB"/>
              </w:rPr>
            </w:pPr>
            <w:r w:rsidRPr="0090357F">
              <w:rPr>
                <w:rFonts w:eastAsia="Times New Roman" w:cstheme="minorHAnsi"/>
                <w:color w:val="000000" w:themeColor="text1"/>
                <w:sz w:val="20"/>
                <w:szCs w:val="20"/>
                <w:lang w:val="en-GB"/>
              </w:rPr>
              <w:t xml:space="preserve">b) Experience </w:t>
            </w:r>
            <w:r w:rsidR="0068127C">
              <w:rPr>
                <w:rFonts w:eastAsia="Times New Roman" w:cstheme="minorHAnsi"/>
                <w:color w:val="000000" w:themeColor="text1"/>
                <w:sz w:val="20"/>
                <w:szCs w:val="20"/>
                <w:lang w:val="en-GB"/>
              </w:rPr>
              <w:t xml:space="preserve">with media outlets, </w:t>
            </w:r>
            <w:r w:rsidR="00686354">
              <w:rPr>
                <w:rFonts w:eastAsia="Times New Roman" w:cstheme="minorHAnsi"/>
                <w:color w:val="000000" w:themeColor="text1"/>
                <w:sz w:val="20"/>
                <w:szCs w:val="20"/>
                <w:lang w:val="en-GB"/>
              </w:rPr>
              <w:t xml:space="preserve">particularly </w:t>
            </w:r>
            <w:r w:rsidRPr="0090357F">
              <w:rPr>
                <w:rFonts w:eastAsia="Times New Roman" w:cstheme="minorHAnsi"/>
                <w:color w:val="000000" w:themeColor="text1"/>
                <w:sz w:val="20"/>
                <w:szCs w:val="20"/>
                <w:lang w:val="en-GB"/>
              </w:rPr>
              <w:t>in promoting gender equality</w:t>
            </w:r>
            <w:r w:rsidR="00686354">
              <w:rPr>
                <w:rFonts w:eastAsia="Times New Roman" w:cstheme="minorHAnsi"/>
                <w:color w:val="000000" w:themeColor="text1"/>
                <w:sz w:val="20"/>
                <w:szCs w:val="20"/>
                <w:lang w:val="en-GB"/>
              </w:rPr>
              <w:t>/</w:t>
            </w:r>
            <w:r w:rsidRPr="0090357F">
              <w:rPr>
                <w:rFonts w:eastAsia="Times New Roman" w:cstheme="minorHAnsi"/>
                <w:color w:val="000000" w:themeColor="text1"/>
                <w:sz w:val="20"/>
                <w:szCs w:val="20"/>
                <w:lang w:val="en-GB"/>
              </w:rPr>
              <w:t xml:space="preserve"> human rights</w:t>
            </w:r>
            <w:r w:rsidR="00686354">
              <w:rPr>
                <w:rFonts w:eastAsia="Times New Roman" w:cstheme="minorHAnsi"/>
                <w:color w:val="000000" w:themeColor="text1"/>
                <w:sz w:val="20"/>
                <w:szCs w:val="20"/>
                <w:lang w:val="en-GB"/>
              </w:rPr>
              <w:t xml:space="preserve"> /</w:t>
            </w:r>
            <w:r w:rsidRPr="0090357F">
              <w:rPr>
                <w:rFonts w:eastAsia="Times New Roman" w:cstheme="minorHAnsi"/>
                <w:color w:val="000000" w:themeColor="text1"/>
                <w:sz w:val="20"/>
                <w:szCs w:val="20"/>
                <w:lang w:val="en-GB"/>
              </w:rPr>
              <w:t xml:space="preserve"> peacebuilding</w:t>
            </w:r>
            <w:r w:rsidR="00686354">
              <w:rPr>
                <w:rFonts w:eastAsia="Times New Roman" w:cstheme="minorHAnsi"/>
                <w:color w:val="000000" w:themeColor="text1"/>
                <w:sz w:val="20"/>
                <w:szCs w:val="20"/>
                <w:lang w:val="en-GB"/>
              </w:rPr>
              <w:t xml:space="preserve"> /</w:t>
            </w:r>
            <w:r w:rsidRPr="0090357F">
              <w:rPr>
                <w:rFonts w:eastAsia="Times New Roman" w:cstheme="minorHAnsi"/>
                <w:color w:val="000000" w:themeColor="text1"/>
                <w:sz w:val="20"/>
                <w:szCs w:val="20"/>
                <w:lang w:val="en-GB"/>
              </w:rPr>
              <w:t xml:space="preserve"> social cohesion</w:t>
            </w:r>
            <w:r w:rsidR="00686354">
              <w:rPr>
                <w:rFonts w:eastAsia="Times New Roman" w:cstheme="minorHAnsi"/>
                <w:color w:val="000000" w:themeColor="text1"/>
                <w:sz w:val="20"/>
                <w:szCs w:val="20"/>
                <w:lang w:val="en-GB"/>
              </w:rPr>
              <w:t xml:space="preserve"> /</w:t>
            </w:r>
            <w:r w:rsidRPr="0090357F">
              <w:rPr>
                <w:rFonts w:eastAsia="Times New Roman" w:cstheme="minorHAnsi"/>
                <w:color w:val="000000" w:themeColor="text1"/>
                <w:sz w:val="20"/>
                <w:szCs w:val="20"/>
                <w:lang w:val="en-GB"/>
              </w:rPr>
              <w:t xml:space="preserve"> youth</w:t>
            </w:r>
            <w:r>
              <w:rPr>
                <w:rFonts w:eastAsia="Times New Roman" w:cstheme="minorHAnsi"/>
                <w:color w:val="000000" w:themeColor="text1"/>
                <w:sz w:val="20"/>
                <w:szCs w:val="20"/>
                <w:lang w:val="en-GB"/>
              </w:rPr>
              <w:t xml:space="preserve"> </w:t>
            </w:r>
            <w:r w:rsidRPr="0090357F">
              <w:rPr>
                <w:rFonts w:eastAsia="Times New Roman" w:cstheme="minorHAnsi"/>
                <w:color w:val="000000" w:themeColor="text1"/>
                <w:sz w:val="20"/>
                <w:szCs w:val="20"/>
                <w:lang w:val="en-GB"/>
              </w:rPr>
              <w:t>engagement.</w:t>
            </w:r>
          </w:p>
          <w:p w14:paraId="33EE8D42" w14:textId="6F22805E" w:rsidR="00BE3289" w:rsidRPr="000E051D" w:rsidRDefault="00BE3289" w:rsidP="003D1EF3">
            <w:pPr>
              <w:pStyle w:val="paragraph"/>
              <w:spacing w:before="0" w:beforeAutospacing="0" w:after="0" w:afterAutospacing="0"/>
              <w:textAlignment w:val="baseline"/>
              <w:rPr>
                <w:rStyle w:val="normaltextrun"/>
                <w:rFonts w:ascii="Calibri" w:eastAsia="Calibri" w:hAnsi="Calibri" w:cs="Calibri"/>
                <w:color w:val="000000" w:themeColor="text1"/>
                <w:sz w:val="20"/>
                <w:szCs w:val="20"/>
              </w:rPr>
            </w:pPr>
          </w:p>
        </w:tc>
        <w:tc>
          <w:tcPr>
            <w:tcW w:w="992" w:type="dxa"/>
            <w:vAlign w:val="center"/>
          </w:tcPr>
          <w:p w14:paraId="61ADE548" w14:textId="7A7F8F04" w:rsidR="00E73073" w:rsidRPr="006D23EF" w:rsidRDefault="006D23EF" w:rsidP="00E73073">
            <w:pPr>
              <w:tabs>
                <w:tab w:val="left" w:pos="2265"/>
              </w:tabs>
              <w:jc w:val="center"/>
              <w:rPr>
                <w:b/>
                <w:bCs/>
                <w:sz w:val="20"/>
                <w:szCs w:val="20"/>
                <w:lang w:val="en-GB" w:eastAsia="en-US"/>
              </w:rPr>
            </w:pPr>
            <w:r w:rsidRPr="006D23EF">
              <w:rPr>
                <w:rFonts w:ascii="Calibri" w:eastAsia="Times New Roman" w:hAnsi="Calibri" w:cs="Times New Roman"/>
                <w:b/>
                <w:bCs/>
                <w:sz w:val="20"/>
                <w:szCs w:val="20"/>
                <w:lang w:val="en-GB"/>
              </w:rPr>
              <w:t>30</w:t>
            </w:r>
          </w:p>
        </w:tc>
      </w:tr>
      <w:tr w:rsidR="00E73073" w:rsidRPr="00EC1BFF" w14:paraId="5368663E" w14:textId="77777777" w:rsidTr="07268979">
        <w:trPr>
          <w:trHeight w:val="708"/>
        </w:trPr>
        <w:tc>
          <w:tcPr>
            <w:tcW w:w="900" w:type="dxa"/>
          </w:tcPr>
          <w:p w14:paraId="66B10021" w14:textId="77777777" w:rsidR="00E73073" w:rsidRPr="00E73073" w:rsidRDefault="00E73073" w:rsidP="005809A9">
            <w:pPr>
              <w:tabs>
                <w:tab w:val="left" w:pos="2265"/>
              </w:tabs>
              <w:rPr>
                <w:sz w:val="20"/>
                <w:szCs w:val="20"/>
                <w:lang w:val="en-GB" w:eastAsia="en-US"/>
              </w:rPr>
            </w:pPr>
            <w:bookmarkStart w:id="6" w:name="_Hlk134105961"/>
            <w:r w:rsidRPr="00E73073">
              <w:rPr>
                <w:sz w:val="20"/>
                <w:szCs w:val="20"/>
                <w:lang w:val="en-GB" w:eastAsia="en-US"/>
              </w:rPr>
              <w:t>1.3</w:t>
            </w:r>
            <w:bookmarkEnd w:id="6"/>
          </w:p>
        </w:tc>
        <w:tc>
          <w:tcPr>
            <w:tcW w:w="7464" w:type="dxa"/>
          </w:tcPr>
          <w:p w14:paraId="2F5EEF1F" w14:textId="7643EAE2" w:rsidR="00E73073" w:rsidRPr="006703CD" w:rsidRDefault="00E73073" w:rsidP="07268979">
            <w:pPr>
              <w:tabs>
                <w:tab w:val="left" w:pos="2265"/>
              </w:tabs>
              <w:jc w:val="both"/>
              <w:rPr>
                <w:b/>
                <w:bCs/>
                <w:sz w:val="20"/>
                <w:szCs w:val="20"/>
                <w:u w:val="single"/>
                <w:lang w:val="en-GB" w:eastAsia="en-US"/>
              </w:rPr>
            </w:pPr>
            <w:r w:rsidRPr="07268979">
              <w:rPr>
                <w:b/>
                <w:bCs/>
                <w:sz w:val="20"/>
                <w:szCs w:val="20"/>
                <w:u w:val="single"/>
                <w:lang w:val="en-GB" w:eastAsia="en-US"/>
              </w:rPr>
              <w:t>Relevance of specialized knowledge and experience on similar engagements done in the region / country</w:t>
            </w:r>
          </w:p>
          <w:p w14:paraId="5A1348C5" w14:textId="77777777" w:rsidR="00E73073" w:rsidRPr="006703CD" w:rsidRDefault="00E73073" w:rsidP="005809A9">
            <w:pPr>
              <w:tabs>
                <w:tab w:val="left" w:pos="2265"/>
              </w:tabs>
              <w:jc w:val="both"/>
              <w:rPr>
                <w:sz w:val="20"/>
                <w:szCs w:val="20"/>
                <w:lang w:val="en-GB" w:eastAsia="en-US"/>
              </w:rPr>
            </w:pPr>
            <w:r w:rsidRPr="006703CD">
              <w:rPr>
                <w:sz w:val="20"/>
                <w:szCs w:val="20"/>
                <w:lang w:val="en-GB" w:eastAsia="en-US"/>
              </w:rPr>
              <w:t>Offeror shall:</w:t>
            </w:r>
          </w:p>
          <w:p w14:paraId="780044BE" w14:textId="77777777" w:rsidR="00F47B58" w:rsidRPr="006703CD" w:rsidRDefault="00F47B58" w:rsidP="00F47B58">
            <w:pPr>
              <w:tabs>
                <w:tab w:val="left" w:pos="2265"/>
              </w:tabs>
              <w:jc w:val="both"/>
              <w:rPr>
                <w:sz w:val="20"/>
                <w:szCs w:val="20"/>
                <w:lang w:val="en-GB" w:eastAsia="en-US"/>
              </w:rPr>
            </w:pPr>
            <w:r w:rsidRPr="006703CD">
              <w:rPr>
                <w:sz w:val="20"/>
                <w:szCs w:val="20"/>
                <w:lang w:val="en-GB" w:eastAsia="en-US"/>
              </w:rPr>
              <w:t>a) Provide information confirming relevance of:</w:t>
            </w:r>
          </w:p>
          <w:p w14:paraId="3D5A2BA7" w14:textId="77777777" w:rsidR="00F47B58" w:rsidRPr="006703CD" w:rsidRDefault="00F47B58" w:rsidP="00F47B58">
            <w:pPr>
              <w:tabs>
                <w:tab w:val="left" w:pos="2265"/>
              </w:tabs>
              <w:jc w:val="both"/>
              <w:rPr>
                <w:sz w:val="20"/>
                <w:szCs w:val="20"/>
                <w:lang w:val="en-GB" w:eastAsia="en-US"/>
              </w:rPr>
            </w:pPr>
            <w:r w:rsidRPr="006703CD">
              <w:rPr>
                <w:sz w:val="20"/>
                <w:szCs w:val="20"/>
                <w:lang w:val="en-GB" w:eastAsia="en-US"/>
              </w:rPr>
              <w:t xml:space="preserve">   - Specialized Knowledge</w:t>
            </w:r>
          </w:p>
          <w:p w14:paraId="47497E9C" w14:textId="77777777" w:rsidR="00F47B58" w:rsidRPr="006703CD" w:rsidRDefault="00F47B58" w:rsidP="00F47B58">
            <w:pPr>
              <w:tabs>
                <w:tab w:val="left" w:pos="2265"/>
              </w:tabs>
              <w:jc w:val="both"/>
              <w:rPr>
                <w:sz w:val="20"/>
                <w:szCs w:val="20"/>
                <w:lang w:val="en-GB" w:eastAsia="en-US"/>
              </w:rPr>
            </w:pPr>
            <w:r w:rsidRPr="006703CD">
              <w:rPr>
                <w:sz w:val="20"/>
                <w:szCs w:val="20"/>
                <w:lang w:val="en-GB" w:eastAsia="en-US"/>
              </w:rPr>
              <w:t xml:space="preserve">   - Experience on Similar Programme / Projects</w:t>
            </w:r>
          </w:p>
          <w:p w14:paraId="5E48F1AA" w14:textId="5564E20B" w:rsidR="00F47B58" w:rsidRPr="006703CD" w:rsidRDefault="00F47B58" w:rsidP="00F47B58">
            <w:pPr>
              <w:tabs>
                <w:tab w:val="left" w:pos="2265"/>
              </w:tabs>
              <w:jc w:val="both"/>
              <w:rPr>
                <w:sz w:val="20"/>
                <w:szCs w:val="20"/>
                <w:lang w:val="en-GB" w:eastAsia="en-US"/>
              </w:rPr>
            </w:pPr>
            <w:r w:rsidRPr="006703CD">
              <w:rPr>
                <w:sz w:val="20"/>
                <w:szCs w:val="20"/>
                <w:lang w:val="en-GB" w:eastAsia="en-US"/>
              </w:rPr>
              <w:t xml:space="preserve">b) Describe the experience of the organization performing similar services or works. </w:t>
            </w:r>
          </w:p>
          <w:p w14:paraId="044666BB" w14:textId="77777777" w:rsidR="00F47B58" w:rsidRPr="006703CD" w:rsidRDefault="00F47B58" w:rsidP="00F47B58">
            <w:pPr>
              <w:tabs>
                <w:tab w:val="left" w:pos="182"/>
                <w:tab w:val="left" w:pos="465"/>
                <w:tab w:val="left" w:pos="2265"/>
              </w:tabs>
              <w:jc w:val="both"/>
              <w:rPr>
                <w:sz w:val="20"/>
                <w:szCs w:val="20"/>
                <w:lang w:val="en-GB" w:eastAsia="en-US"/>
              </w:rPr>
            </w:pPr>
            <w:r w:rsidRPr="006703CD">
              <w:rPr>
                <w:sz w:val="20"/>
                <w:szCs w:val="20"/>
                <w:lang w:val="en-GB" w:eastAsia="en-US"/>
              </w:rPr>
              <w:t>c) Provide at least 3 references with the following information:</w:t>
            </w:r>
          </w:p>
          <w:p w14:paraId="1BDFB953" w14:textId="77777777" w:rsidR="00F47B58" w:rsidRPr="006703CD" w:rsidRDefault="00F47B58" w:rsidP="00F47B58">
            <w:pPr>
              <w:tabs>
                <w:tab w:val="left" w:pos="2265"/>
              </w:tabs>
              <w:jc w:val="both"/>
              <w:rPr>
                <w:sz w:val="20"/>
                <w:szCs w:val="20"/>
                <w:lang w:val="en-GB" w:eastAsia="en-US"/>
              </w:rPr>
            </w:pPr>
            <w:r w:rsidRPr="006703CD">
              <w:rPr>
                <w:sz w:val="20"/>
                <w:szCs w:val="20"/>
                <w:lang w:val="en-GB" w:eastAsia="en-US"/>
              </w:rPr>
              <w:t xml:space="preserve">   - Client </w:t>
            </w:r>
          </w:p>
          <w:p w14:paraId="70D57121" w14:textId="77777777" w:rsidR="00F47B58" w:rsidRPr="006703CD" w:rsidRDefault="00F47B58" w:rsidP="00F47B58">
            <w:pPr>
              <w:tabs>
                <w:tab w:val="left" w:pos="2265"/>
              </w:tabs>
              <w:jc w:val="both"/>
              <w:rPr>
                <w:sz w:val="20"/>
                <w:szCs w:val="20"/>
                <w:lang w:val="en-GB" w:eastAsia="en-US"/>
              </w:rPr>
            </w:pPr>
            <w:r w:rsidRPr="006703CD">
              <w:rPr>
                <w:sz w:val="20"/>
                <w:szCs w:val="20"/>
                <w:lang w:val="en-GB" w:eastAsia="en-US"/>
              </w:rPr>
              <w:t xml:space="preserve">   - Contract value</w:t>
            </w:r>
          </w:p>
          <w:p w14:paraId="4761DFDF" w14:textId="77777777" w:rsidR="00F47B58" w:rsidRPr="006703CD" w:rsidRDefault="00F47B58" w:rsidP="00F47B58">
            <w:pPr>
              <w:tabs>
                <w:tab w:val="left" w:pos="2265"/>
              </w:tabs>
              <w:jc w:val="both"/>
              <w:rPr>
                <w:sz w:val="20"/>
                <w:szCs w:val="20"/>
                <w:lang w:val="en-GB" w:eastAsia="en-US"/>
              </w:rPr>
            </w:pPr>
            <w:r w:rsidRPr="006703CD">
              <w:rPr>
                <w:sz w:val="20"/>
                <w:szCs w:val="20"/>
                <w:lang w:val="en-GB" w:eastAsia="en-US"/>
              </w:rPr>
              <w:t xml:space="preserve">   - Period of performance (from/to)</w:t>
            </w:r>
          </w:p>
          <w:p w14:paraId="10D6429C" w14:textId="77777777" w:rsidR="00F47B58" w:rsidRPr="006703CD" w:rsidRDefault="00F47B58" w:rsidP="00F47B58">
            <w:pPr>
              <w:tabs>
                <w:tab w:val="left" w:pos="2265"/>
              </w:tabs>
              <w:jc w:val="both"/>
              <w:rPr>
                <w:sz w:val="20"/>
                <w:szCs w:val="20"/>
                <w:lang w:val="en-GB" w:eastAsia="en-US"/>
              </w:rPr>
            </w:pPr>
            <w:r w:rsidRPr="006703CD">
              <w:rPr>
                <w:sz w:val="20"/>
                <w:szCs w:val="20"/>
                <w:lang w:val="en-GB" w:eastAsia="en-US"/>
              </w:rPr>
              <w:t xml:space="preserve">   - Role in relation to undertaking the goods/services/works</w:t>
            </w:r>
          </w:p>
          <w:p w14:paraId="0DA74760" w14:textId="77777777" w:rsidR="00F47B58" w:rsidRPr="006703CD" w:rsidRDefault="00F47B58" w:rsidP="00F47B58">
            <w:pPr>
              <w:tabs>
                <w:tab w:val="left" w:pos="2265"/>
              </w:tabs>
              <w:jc w:val="both"/>
              <w:rPr>
                <w:sz w:val="20"/>
                <w:szCs w:val="20"/>
                <w:lang w:val="en-GB" w:eastAsia="en-US"/>
              </w:rPr>
            </w:pPr>
            <w:r w:rsidRPr="07268979">
              <w:rPr>
                <w:sz w:val="20"/>
                <w:szCs w:val="20"/>
                <w:lang w:val="en-GB" w:eastAsia="en-US"/>
              </w:rPr>
              <w:t xml:space="preserve">   - Reference Contact Details (Name, Phone, Email)</w:t>
            </w:r>
          </w:p>
          <w:p w14:paraId="680838C6" w14:textId="6569E95E" w:rsidR="0058239A" w:rsidRPr="006703CD" w:rsidRDefault="0058239A" w:rsidP="00CF2069">
            <w:pPr>
              <w:pStyle w:val="paragraph"/>
              <w:spacing w:before="0" w:beforeAutospacing="0" w:after="0" w:afterAutospacing="0"/>
              <w:textAlignment w:val="baseline"/>
              <w:rPr>
                <w:sz w:val="20"/>
                <w:szCs w:val="20"/>
              </w:rPr>
            </w:pPr>
          </w:p>
        </w:tc>
        <w:tc>
          <w:tcPr>
            <w:tcW w:w="992" w:type="dxa"/>
            <w:vAlign w:val="center"/>
          </w:tcPr>
          <w:p w14:paraId="1E76ECD5" w14:textId="3BFECB20" w:rsidR="00E73073" w:rsidRPr="006703CD" w:rsidRDefault="00E73073" w:rsidP="00E73073">
            <w:pPr>
              <w:tabs>
                <w:tab w:val="left" w:pos="2265"/>
              </w:tabs>
              <w:jc w:val="center"/>
              <w:rPr>
                <w:sz w:val="20"/>
                <w:szCs w:val="20"/>
                <w:lang w:val="en-GB" w:eastAsia="en-US"/>
              </w:rPr>
            </w:pPr>
          </w:p>
        </w:tc>
      </w:tr>
      <w:tr w:rsidR="00764BE9" w:rsidRPr="00E73073" w14:paraId="00D0D787" w14:textId="77777777" w:rsidTr="07268979">
        <w:trPr>
          <w:trHeight w:val="708"/>
        </w:trPr>
        <w:tc>
          <w:tcPr>
            <w:tcW w:w="900" w:type="dxa"/>
          </w:tcPr>
          <w:p w14:paraId="0A446B2E" w14:textId="37CF6838" w:rsidR="00764BE9" w:rsidRPr="00E73073" w:rsidRDefault="00764BE9" w:rsidP="005809A9">
            <w:pPr>
              <w:tabs>
                <w:tab w:val="left" w:pos="2265"/>
              </w:tabs>
              <w:rPr>
                <w:sz w:val="20"/>
                <w:szCs w:val="20"/>
                <w:lang w:val="en-GB" w:eastAsia="en-US"/>
              </w:rPr>
            </w:pPr>
            <w:r>
              <w:rPr>
                <w:sz w:val="20"/>
                <w:szCs w:val="20"/>
                <w:lang w:val="en-GB" w:eastAsia="en-US"/>
              </w:rPr>
              <w:t>1.3.1</w:t>
            </w:r>
          </w:p>
        </w:tc>
        <w:tc>
          <w:tcPr>
            <w:tcW w:w="7464" w:type="dxa"/>
          </w:tcPr>
          <w:p w14:paraId="1FEEB9A2" w14:textId="2557427A" w:rsidR="00CA0046" w:rsidRPr="00EC1BFF" w:rsidRDefault="00CA0046" w:rsidP="07268979">
            <w:pPr>
              <w:pBdr>
                <w:top w:val="nil"/>
                <w:left w:val="nil"/>
                <w:bottom w:val="nil"/>
                <w:right w:val="nil"/>
                <w:between w:val="nil"/>
              </w:pBdr>
              <w:jc w:val="both"/>
              <w:rPr>
                <w:color w:val="000000"/>
                <w:sz w:val="20"/>
                <w:szCs w:val="20"/>
                <w:lang w:val="en-US"/>
              </w:rPr>
            </w:pPr>
            <w:r w:rsidRPr="07268979">
              <w:rPr>
                <w:color w:val="000000" w:themeColor="text1"/>
                <w:sz w:val="20"/>
                <w:szCs w:val="20"/>
                <w:lang w:val="en-US"/>
              </w:rPr>
              <w:t>At least 2 years of experience in providing trainings to journalists, media professionals</w:t>
            </w:r>
          </w:p>
          <w:p w14:paraId="7DD078AF" w14:textId="77777777" w:rsidR="00764BE9" w:rsidRPr="00EC1BFF" w:rsidRDefault="00764BE9" w:rsidP="005809A9">
            <w:pPr>
              <w:tabs>
                <w:tab w:val="left" w:pos="2265"/>
              </w:tabs>
              <w:jc w:val="both"/>
              <w:rPr>
                <w:b/>
                <w:sz w:val="20"/>
                <w:szCs w:val="20"/>
                <w:u w:val="single"/>
                <w:lang w:val="en-US" w:eastAsia="en-US"/>
              </w:rPr>
            </w:pPr>
          </w:p>
        </w:tc>
        <w:tc>
          <w:tcPr>
            <w:tcW w:w="992" w:type="dxa"/>
            <w:vAlign w:val="center"/>
          </w:tcPr>
          <w:p w14:paraId="41B2BB86" w14:textId="7387EDD3" w:rsidR="00764BE9" w:rsidRPr="00B73E8A" w:rsidRDefault="006703CD" w:rsidP="00E73073">
            <w:pPr>
              <w:tabs>
                <w:tab w:val="left" w:pos="2265"/>
              </w:tabs>
              <w:jc w:val="center"/>
              <w:rPr>
                <w:rFonts w:ascii="Calibri" w:eastAsia="Times New Roman" w:hAnsi="Calibri" w:cs="Times New Roman"/>
                <w:sz w:val="20"/>
                <w:szCs w:val="20"/>
                <w:lang w:val="en-GB"/>
              </w:rPr>
            </w:pPr>
            <w:r w:rsidRPr="00B73E8A">
              <w:rPr>
                <w:rFonts w:ascii="Calibri" w:eastAsia="Times New Roman" w:hAnsi="Calibri" w:cs="Times New Roman"/>
                <w:sz w:val="20"/>
                <w:szCs w:val="20"/>
                <w:lang w:val="en-GB"/>
              </w:rPr>
              <w:t>30</w:t>
            </w:r>
          </w:p>
        </w:tc>
      </w:tr>
      <w:tr w:rsidR="00764BE9" w:rsidRPr="00E73073" w14:paraId="1102A190" w14:textId="77777777" w:rsidTr="07268979">
        <w:trPr>
          <w:trHeight w:val="494"/>
        </w:trPr>
        <w:tc>
          <w:tcPr>
            <w:tcW w:w="900" w:type="dxa"/>
          </w:tcPr>
          <w:p w14:paraId="4EB0D1A2" w14:textId="1B8DE73D" w:rsidR="00764BE9" w:rsidRDefault="00764BE9" w:rsidP="005809A9">
            <w:pPr>
              <w:tabs>
                <w:tab w:val="left" w:pos="2265"/>
              </w:tabs>
              <w:rPr>
                <w:sz w:val="20"/>
                <w:szCs w:val="20"/>
                <w:lang w:val="en-GB" w:eastAsia="en-US"/>
              </w:rPr>
            </w:pPr>
            <w:r>
              <w:rPr>
                <w:sz w:val="20"/>
                <w:szCs w:val="20"/>
                <w:lang w:val="en-GB" w:eastAsia="en-US"/>
              </w:rPr>
              <w:t>1.3.2</w:t>
            </w:r>
          </w:p>
        </w:tc>
        <w:tc>
          <w:tcPr>
            <w:tcW w:w="7464" w:type="dxa"/>
          </w:tcPr>
          <w:p w14:paraId="70670DFD" w14:textId="07FBEBA5" w:rsidR="003F4433" w:rsidRPr="00EC1BFF" w:rsidRDefault="00B210A3" w:rsidP="003F4433">
            <w:pPr>
              <w:tabs>
                <w:tab w:val="left" w:pos="2265"/>
              </w:tabs>
              <w:jc w:val="both"/>
              <w:rPr>
                <w:rFonts w:cstheme="minorHAnsi"/>
                <w:color w:val="000000"/>
                <w:sz w:val="20"/>
                <w:szCs w:val="20"/>
                <w:lang w:val="en-US"/>
              </w:rPr>
            </w:pPr>
            <w:r w:rsidRPr="00EC1BFF">
              <w:rPr>
                <w:rFonts w:cstheme="minorHAnsi"/>
                <w:color w:val="000000"/>
                <w:sz w:val="20"/>
                <w:szCs w:val="20"/>
                <w:lang w:val="en-US"/>
              </w:rPr>
              <w:t>At least 2 years of experience in media production</w:t>
            </w:r>
          </w:p>
        </w:tc>
        <w:tc>
          <w:tcPr>
            <w:tcW w:w="992" w:type="dxa"/>
            <w:vAlign w:val="center"/>
          </w:tcPr>
          <w:p w14:paraId="3C909075" w14:textId="7CE23A5E" w:rsidR="00764BE9" w:rsidRPr="00B73E8A" w:rsidRDefault="006703CD" w:rsidP="00E73073">
            <w:pPr>
              <w:tabs>
                <w:tab w:val="left" w:pos="2265"/>
              </w:tabs>
              <w:jc w:val="center"/>
              <w:rPr>
                <w:rFonts w:ascii="Calibri" w:eastAsia="Times New Roman" w:hAnsi="Calibri" w:cs="Times New Roman"/>
                <w:sz w:val="20"/>
                <w:szCs w:val="20"/>
                <w:lang w:val="en-GB"/>
              </w:rPr>
            </w:pPr>
            <w:r w:rsidRPr="00B73E8A">
              <w:rPr>
                <w:rFonts w:ascii="Calibri" w:eastAsia="Times New Roman" w:hAnsi="Calibri" w:cs="Times New Roman"/>
                <w:sz w:val="20"/>
                <w:szCs w:val="20"/>
                <w:lang w:val="en-GB"/>
              </w:rPr>
              <w:t>30</w:t>
            </w:r>
          </w:p>
        </w:tc>
      </w:tr>
      <w:tr w:rsidR="00CA0046" w:rsidRPr="00E73073" w14:paraId="6A351B1E" w14:textId="77777777" w:rsidTr="07268979">
        <w:trPr>
          <w:trHeight w:val="708"/>
        </w:trPr>
        <w:tc>
          <w:tcPr>
            <w:tcW w:w="900" w:type="dxa"/>
          </w:tcPr>
          <w:p w14:paraId="29DE51C2" w14:textId="719CB819" w:rsidR="00CA0046" w:rsidRDefault="00FF4F7D" w:rsidP="005809A9">
            <w:pPr>
              <w:tabs>
                <w:tab w:val="left" w:pos="2265"/>
              </w:tabs>
              <w:rPr>
                <w:sz w:val="20"/>
                <w:szCs w:val="20"/>
                <w:lang w:val="en-GB" w:eastAsia="en-US"/>
              </w:rPr>
            </w:pPr>
            <w:r>
              <w:rPr>
                <w:sz w:val="20"/>
                <w:szCs w:val="20"/>
                <w:lang w:val="en-GB" w:eastAsia="en-US"/>
              </w:rPr>
              <w:t>1.3.3</w:t>
            </w:r>
          </w:p>
        </w:tc>
        <w:tc>
          <w:tcPr>
            <w:tcW w:w="7464" w:type="dxa"/>
          </w:tcPr>
          <w:p w14:paraId="50F345AF" w14:textId="4F653E77" w:rsidR="00CA0046" w:rsidRPr="6C3D189F" w:rsidRDefault="005C0F7A" w:rsidP="005809A9">
            <w:pPr>
              <w:tabs>
                <w:tab w:val="left" w:pos="2265"/>
              </w:tabs>
              <w:jc w:val="both"/>
              <w:rPr>
                <w:b/>
                <w:sz w:val="20"/>
                <w:szCs w:val="20"/>
                <w:u w:val="single"/>
                <w:lang w:val="en-GB" w:eastAsia="en-US"/>
              </w:rPr>
            </w:pPr>
            <w:r w:rsidRPr="00EC1BFF">
              <w:rPr>
                <w:color w:val="000000" w:themeColor="text1"/>
                <w:sz w:val="20"/>
                <w:szCs w:val="20"/>
                <w:lang w:val="en-US"/>
              </w:rPr>
              <w:t>Experience implementing projects/initiatives/campaigns on social cohesion and/or peacebuilding from a gender/human rights perspective would be an asset</w:t>
            </w:r>
          </w:p>
        </w:tc>
        <w:tc>
          <w:tcPr>
            <w:tcW w:w="992" w:type="dxa"/>
            <w:vAlign w:val="center"/>
          </w:tcPr>
          <w:p w14:paraId="1FC52BFC" w14:textId="184B2841" w:rsidR="00CA0046" w:rsidRPr="00B73E8A" w:rsidRDefault="00B73E8A" w:rsidP="00E73073">
            <w:pPr>
              <w:tabs>
                <w:tab w:val="left" w:pos="2265"/>
              </w:tabs>
              <w:jc w:val="center"/>
              <w:rPr>
                <w:rFonts w:ascii="Calibri" w:eastAsia="Times New Roman" w:hAnsi="Calibri" w:cs="Times New Roman"/>
                <w:sz w:val="20"/>
                <w:szCs w:val="20"/>
                <w:lang w:val="en-GB"/>
              </w:rPr>
            </w:pPr>
            <w:r w:rsidRPr="00B73E8A">
              <w:rPr>
                <w:rFonts w:ascii="Calibri" w:eastAsia="Times New Roman" w:hAnsi="Calibri" w:cs="Times New Roman"/>
                <w:sz w:val="20"/>
                <w:szCs w:val="20"/>
                <w:lang w:val="en-GB"/>
              </w:rPr>
              <w:t>30</w:t>
            </w:r>
          </w:p>
        </w:tc>
      </w:tr>
      <w:tr w:rsidR="00FF4F7D" w:rsidRPr="00E73073" w14:paraId="3DF6BE94" w14:textId="77777777" w:rsidTr="07268979">
        <w:trPr>
          <w:trHeight w:val="708"/>
        </w:trPr>
        <w:tc>
          <w:tcPr>
            <w:tcW w:w="900" w:type="dxa"/>
          </w:tcPr>
          <w:p w14:paraId="0ADE8E0F" w14:textId="115FA11E" w:rsidR="00FF4F7D" w:rsidRDefault="00FF4F7D" w:rsidP="005809A9">
            <w:pPr>
              <w:tabs>
                <w:tab w:val="left" w:pos="2265"/>
              </w:tabs>
              <w:rPr>
                <w:sz w:val="20"/>
                <w:szCs w:val="20"/>
                <w:lang w:val="en-GB" w:eastAsia="en-US"/>
              </w:rPr>
            </w:pPr>
            <w:r>
              <w:rPr>
                <w:sz w:val="20"/>
                <w:szCs w:val="20"/>
                <w:lang w:val="en-GB" w:eastAsia="en-US"/>
              </w:rPr>
              <w:t>1.3.4</w:t>
            </w:r>
          </w:p>
        </w:tc>
        <w:tc>
          <w:tcPr>
            <w:tcW w:w="7464" w:type="dxa"/>
          </w:tcPr>
          <w:p w14:paraId="0D27D232" w14:textId="1A40B2F0" w:rsidR="003F4433" w:rsidRPr="00EC1BFF" w:rsidRDefault="003F4433" w:rsidP="003F4433">
            <w:pPr>
              <w:pBdr>
                <w:top w:val="nil"/>
                <w:left w:val="nil"/>
                <w:bottom w:val="nil"/>
                <w:right w:val="nil"/>
                <w:between w:val="nil"/>
              </w:pBdr>
              <w:jc w:val="both"/>
              <w:rPr>
                <w:rFonts w:cstheme="minorHAnsi"/>
                <w:color w:val="000000"/>
                <w:sz w:val="20"/>
                <w:szCs w:val="20"/>
                <w:lang w:val="en-US"/>
              </w:rPr>
            </w:pPr>
            <w:r w:rsidRPr="00EC1BFF">
              <w:rPr>
                <w:rFonts w:cstheme="minorHAnsi"/>
                <w:color w:val="000000"/>
                <w:sz w:val="20"/>
                <w:szCs w:val="20"/>
                <w:lang w:val="en-US"/>
              </w:rPr>
              <w:t>Proven experience with the UN or other international organizations would be considered as an asset</w:t>
            </w:r>
          </w:p>
          <w:p w14:paraId="16FC9E6F" w14:textId="47BFD86C" w:rsidR="00FF4F7D" w:rsidRPr="00EC1BFF" w:rsidRDefault="00FF4F7D" w:rsidP="005809A9">
            <w:pPr>
              <w:tabs>
                <w:tab w:val="left" w:pos="2265"/>
              </w:tabs>
              <w:jc w:val="both"/>
              <w:rPr>
                <w:color w:val="000000" w:themeColor="text1"/>
                <w:sz w:val="20"/>
                <w:szCs w:val="20"/>
                <w:lang w:val="en-US"/>
              </w:rPr>
            </w:pPr>
          </w:p>
        </w:tc>
        <w:tc>
          <w:tcPr>
            <w:tcW w:w="992" w:type="dxa"/>
            <w:vAlign w:val="center"/>
          </w:tcPr>
          <w:p w14:paraId="7456B8A6" w14:textId="315C1870" w:rsidR="00FF4F7D" w:rsidRPr="00B73E8A" w:rsidRDefault="00B73E8A" w:rsidP="00E73073">
            <w:pPr>
              <w:tabs>
                <w:tab w:val="left" w:pos="2265"/>
              </w:tabs>
              <w:jc w:val="center"/>
              <w:rPr>
                <w:rFonts w:ascii="Calibri" w:eastAsia="Times New Roman" w:hAnsi="Calibri" w:cs="Times New Roman"/>
                <w:sz w:val="20"/>
                <w:szCs w:val="20"/>
                <w:lang w:val="en-GB"/>
              </w:rPr>
            </w:pPr>
            <w:r w:rsidRPr="00B73E8A">
              <w:rPr>
                <w:rFonts w:ascii="Calibri" w:eastAsia="Times New Roman" w:hAnsi="Calibri" w:cs="Times New Roman"/>
                <w:sz w:val="20"/>
                <w:szCs w:val="20"/>
                <w:lang w:val="en-GB"/>
              </w:rPr>
              <w:t>10</w:t>
            </w:r>
          </w:p>
        </w:tc>
      </w:tr>
      <w:tr w:rsidR="008820AE" w:rsidRPr="00E73073" w14:paraId="0E4FEBCD" w14:textId="77777777" w:rsidTr="07268979">
        <w:tc>
          <w:tcPr>
            <w:tcW w:w="900" w:type="dxa"/>
          </w:tcPr>
          <w:p w14:paraId="1261B48C" w14:textId="77777777" w:rsidR="008820AE" w:rsidRPr="00E73073" w:rsidRDefault="008820AE" w:rsidP="00355F82">
            <w:pPr>
              <w:tabs>
                <w:tab w:val="left" w:pos="2265"/>
              </w:tabs>
              <w:rPr>
                <w:sz w:val="20"/>
                <w:szCs w:val="20"/>
                <w:lang w:val="en-GB" w:eastAsia="en-US"/>
              </w:rPr>
            </w:pPr>
            <w:r w:rsidRPr="00E73073">
              <w:rPr>
                <w:sz w:val="20"/>
                <w:szCs w:val="20"/>
                <w:lang w:val="en-GB" w:eastAsia="en-US"/>
              </w:rPr>
              <w:t>1.</w:t>
            </w:r>
            <w:r w:rsidR="00492E0A" w:rsidRPr="00E73073">
              <w:rPr>
                <w:sz w:val="20"/>
                <w:szCs w:val="20"/>
                <w:lang w:val="en-GB" w:eastAsia="en-US"/>
              </w:rPr>
              <w:t>4</w:t>
            </w:r>
          </w:p>
        </w:tc>
        <w:tc>
          <w:tcPr>
            <w:tcW w:w="7464" w:type="dxa"/>
          </w:tcPr>
          <w:p w14:paraId="495825BE" w14:textId="77777777" w:rsidR="008820AE" w:rsidRPr="00885F7F" w:rsidRDefault="00FA2F65" w:rsidP="00FA2F65">
            <w:pPr>
              <w:tabs>
                <w:tab w:val="left" w:pos="2265"/>
              </w:tabs>
              <w:jc w:val="both"/>
              <w:rPr>
                <w:rFonts w:ascii="Calibri" w:eastAsia="Times New Roman" w:hAnsi="Calibri" w:cs="Times New Roman"/>
                <w:b/>
                <w:bCs/>
                <w:sz w:val="20"/>
                <w:szCs w:val="20"/>
                <w:u w:val="single"/>
                <w:lang w:val="en-GB"/>
              </w:rPr>
            </w:pPr>
            <w:r w:rsidRPr="00885F7F">
              <w:rPr>
                <w:rFonts w:ascii="Calibri" w:eastAsia="Times New Roman" w:hAnsi="Calibri" w:cs="Times New Roman"/>
                <w:b/>
                <w:bCs/>
                <w:sz w:val="20"/>
                <w:szCs w:val="20"/>
                <w:u w:val="single"/>
                <w:lang w:val="en-GB"/>
              </w:rPr>
              <w:t>Quality assurance procedures, risk and mitigation measures</w:t>
            </w:r>
          </w:p>
          <w:p w14:paraId="478F0225" w14:textId="77777777" w:rsidR="00123F78" w:rsidRPr="00EC1BFF" w:rsidRDefault="413C8482" w:rsidP="0C6C6A4C">
            <w:pPr>
              <w:tabs>
                <w:tab w:val="left" w:pos="2265"/>
              </w:tabs>
              <w:jc w:val="both"/>
              <w:rPr>
                <w:lang w:val="en-US"/>
              </w:rPr>
            </w:pPr>
            <w:r w:rsidRPr="00885F7F">
              <w:rPr>
                <w:sz w:val="20"/>
                <w:szCs w:val="20"/>
                <w:lang w:val="en-GB" w:eastAsia="en-US"/>
              </w:rPr>
              <w:t xml:space="preserve">Offeror shall </w:t>
            </w:r>
            <w:r w:rsidR="004B5089" w:rsidRPr="00885F7F">
              <w:rPr>
                <w:sz w:val="20"/>
                <w:szCs w:val="20"/>
                <w:lang w:val="en-GB" w:eastAsia="en-US"/>
              </w:rPr>
              <w:t xml:space="preserve">describe the potential risks for the performance of the </w:t>
            </w:r>
            <w:r w:rsidR="00A412C0" w:rsidRPr="00885F7F">
              <w:rPr>
                <w:sz w:val="20"/>
                <w:szCs w:val="20"/>
                <w:lang w:val="en-GB" w:eastAsia="en-US"/>
              </w:rPr>
              <w:t>Terms of Reference</w:t>
            </w:r>
            <w:r w:rsidR="004B5089" w:rsidRPr="00885F7F">
              <w:rPr>
                <w:sz w:val="20"/>
                <w:szCs w:val="20"/>
                <w:lang w:val="en-GB" w:eastAsia="en-US"/>
              </w:rPr>
              <w:t xml:space="preserve"> that may impact achievement and timely completion of expected results as well as their quality</w:t>
            </w:r>
            <w:r w:rsidR="00885F7F" w:rsidRPr="00885F7F">
              <w:rPr>
                <w:sz w:val="20"/>
                <w:szCs w:val="20"/>
                <w:lang w:val="en-GB" w:eastAsia="en-US"/>
              </w:rPr>
              <w:t xml:space="preserve">, </w:t>
            </w:r>
            <w:r w:rsidR="004B5089" w:rsidRPr="00885F7F">
              <w:rPr>
                <w:sz w:val="20"/>
                <w:szCs w:val="20"/>
                <w:lang w:val="en-GB" w:eastAsia="en-US"/>
              </w:rPr>
              <w:t>measures that will be put in place to mitigate these risks</w:t>
            </w:r>
            <w:r w:rsidR="00B05B23" w:rsidRPr="00885F7F">
              <w:rPr>
                <w:sz w:val="20"/>
                <w:szCs w:val="20"/>
                <w:lang w:val="en-US" w:eastAsia="en-US"/>
              </w:rPr>
              <w:t xml:space="preserve"> and ensure quality assurance</w:t>
            </w:r>
            <w:r w:rsidR="004B5089" w:rsidRPr="00885F7F">
              <w:rPr>
                <w:sz w:val="20"/>
                <w:szCs w:val="20"/>
                <w:lang w:val="en-GB" w:eastAsia="en-US"/>
              </w:rPr>
              <w:t xml:space="preserve"> </w:t>
            </w:r>
            <w:r w:rsidR="00885F7F" w:rsidRPr="00885F7F">
              <w:rPr>
                <w:sz w:val="20"/>
                <w:szCs w:val="20"/>
                <w:lang w:val="en-GB" w:eastAsia="en-US"/>
              </w:rPr>
              <w:t>(</w:t>
            </w:r>
            <w:r w:rsidR="00885F7F" w:rsidRPr="00EC1BFF">
              <w:rPr>
                <w:rStyle w:val="normaltextrun"/>
                <w:rFonts w:ascii="Calibri" w:hAnsi="Calibri" w:cs="Calibri"/>
                <w:sz w:val="20"/>
                <w:szCs w:val="20"/>
                <w:lang w:val="en-US"/>
              </w:rPr>
              <w:t>especially in light of the COVID-19 pandemic or the unstable situation in the region)</w:t>
            </w:r>
            <w:r w:rsidR="00123F78" w:rsidRPr="00EC1BFF">
              <w:rPr>
                <w:rStyle w:val="normaltextrun"/>
                <w:rFonts w:ascii="Calibri" w:hAnsi="Calibri" w:cs="Calibri"/>
                <w:sz w:val="20"/>
                <w:szCs w:val="20"/>
                <w:lang w:val="en-US"/>
              </w:rPr>
              <w:t>.</w:t>
            </w:r>
            <w:r w:rsidR="00123F78" w:rsidRPr="00EC1BFF">
              <w:rPr>
                <w:lang w:val="en-US"/>
              </w:rPr>
              <w:t xml:space="preserve"> </w:t>
            </w:r>
          </w:p>
          <w:p w14:paraId="55ACBD6B" w14:textId="54520F52" w:rsidR="00FA2F65" w:rsidRPr="00E73073" w:rsidRDefault="00123F78" w:rsidP="0C6C6A4C">
            <w:pPr>
              <w:tabs>
                <w:tab w:val="left" w:pos="2265"/>
              </w:tabs>
              <w:jc w:val="both"/>
              <w:rPr>
                <w:sz w:val="20"/>
                <w:szCs w:val="20"/>
                <w:highlight w:val="yellow"/>
                <w:lang w:val="en-GB" w:eastAsia="en-US"/>
              </w:rPr>
            </w:pPr>
            <w:r w:rsidRPr="00EC1BFF">
              <w:rPr>
                <w:rStyle w:val="normaltextrun"/>
                <w:rFonts w:ascii="Calibri" w:hAnsi="Calibri" w:cs="Calibri"/>
                <w:sz w:val="20"/>
                <w:szCs w:val="20"/>
                <w:lang w:val="en-US"/>
              </w:rPr>
              <w:t>Provide certificate (s) for accreditation of processes, policy e.g. ISO etc.</w:t>
            </w:r>
          </w:p>
        </w:tc>
        <w:tc>
          <w:tcPr>
            <w:tcW w:w="992" w:type="dxa"/>
            <w:vAlign w:val="center"/>
          </w:tcPr>
          <w:p w14:paraId="5EEB9214" w14:textId="1D524FB9" w:rsidR="008820AE" w:rsidRPr="00E73073" w:rsidRDefault="00B73E8A" w:rsidP="00AE46E3">
            <w:pPr>
              <w:tabs>
                <w:tab w:val="left" w:pos="2265"/>
              </w:tabs>
              <w:jc w:val="center"/>
              <w:rPr>
                <w:sz w:val="20"/>
                <w:szCs w:val="20"/>
                <w:lang w:val="en-GB" w:eastAsia="en-US"/>
              </w:rPr>
            </w:pPr>
            <w:r w:rsidRPr="00B73E8A">
              <w:rPr>
                <w:rFonts w:ascii="Calibri" w:eastAsia="Times New Roman" w:hAnsi="Calibri" w:cs="Times New Roman"/>
                <w:sz w:val="20"/>
                <w:szCs w:val="20"/>
                <w:lang w:val="en-GB"/>
              </w:rPr>
              <w:t>40</w:t>
            </w:r>
          </w:p>
        </w:tc>
      </w:tr>
      <w:tr w:rsidR="00355F82" w:rsidRPr="00E73073" w14:paraId="383A4E98" w14:textId="77777777" w:rsidTr="07268979">
        <w:tc>
          <w:tcPr>
            <w:tcW w:w="8364" w:type="dxa"/>
            <w:gridSpan w:val="2"/>
            <w:shd w:val="clear" w:color="auto" w:fill="F2F2F2" w:themeFill="background1" w:themeFillShade="F2"/>
            <w:vAlign w:val="center"/>
          </w:tcPr>
          <w:p w14:paraId="475060C5" w14:textId="77777777" w:rsidR="00355F82" w:rsidRPr="00ED2E92" w:rsidRDefault="00355F82" w:rsidP="00D96C2E">
            <w:pPr>
              <w:tabs>
                <w:tab w:val="left" w:pos="2265"/>
              </w:tabs>
              <w:jc w:val="right"/>
              <w:rPr>
                <w:b/>
                <w:sz w:val="20"/>
                <w:szCs w:val="20"/>
                <w:lang w:val="en-GB" w:eastAsia="en-US"/>
              </w:rPr>
            </w:pPr>
            <w:r w:rsidRPr="00ED2E92">
              <w:rPr>
                <w:rFonts w:ascii="Calibri" w:eastAsia="Times New Roman" w:hAnsi="Calibri" w:cs="Times New Roman"/>
                <w:b/>
                <w:sz w:val="20"/>
                <w:szCs w:val="20"/>
                <w:lang w:val="en-GB"/>
              </w:rPr>
              <w:t xml:space="preserve">Total Points for </w:t>
            </w:r>
            <w:r w:rsidR="00940D56" w:rsidRPr="00ED2E92">
              <w:rPr>
                <w:rFonts w:ascii="Calibri" w:eastAsia="Times New Roman" w:hAnsi="Calibri" w:cs="Times New Roman"/>
                <w:b/>
                <w:sz w:val="20"/>
                <w:szCs w:val="20"/>
                <w:lang w:val="en-GB"/>
              </w:rPr>
              <w:t xml:space="preserve">Section </w:t>
            </w:r>
            <w:r w:rsidRPr="00ED2E92">
              <w:rPr>
                <w:rFonts w:ascii="Calibri" w:eastAsia="Times New Roman" w:hAnsi="Calibri" w:cs="Times New Roman"/>
                <w:b/>
                <w:sz w:val="20"/>
                <w:szCs w:val="20"/>
                <w:lang w:val="en-GB"/>
              </w:rPr>
              <w:t>1</w:t>
            </w:r>
          </w:p>
        </w:tc>
        <w:tc>
          <w:tcPr>
            <w:tcW w:w="992" w:type="dxa"/>
            <w:shd w:val="clear" w:color="auto" w:fill="F2F2F2" w:themeFill="background1" w:themeFillShade="F2"/>
            <w:vAlign w:val="center"/>
          </w:tcPr>
          <w:p w14:paraId="719D3D01" w14:textId="5D744F35" w:rsidR="00355F82" w:rsidRPr="00E73073" w:rsidRDefault="00B73E8A" w:rsidP="00355F82">
            <w:pPr>
              <w:tabs>
                <w:tab w:val="left" w:pos="2265"/>
              </w:tabs>
              <w:jc w:val="center"/>
              <w:rPr>
                <w:sz w:val="20"/>
                <w:szCs w:val="20"/>
                <w:lang w:val="en-GB" w:eastAsia="en-US"/>
              </w:rPr>
            </w:pPr>
            <w:r w:rsidRPr="00B73E8A">
              <w:rPr>
                <w:rFonts w:ascii="Calibri" w:eastAsia="Times New Roman" w:hAnsi="Calibri" w:cs="Times New Roman"/>
                <w:sz w:val="20"/>
                <w:szCs w:val="20"/>
                <w:lang w:val="en-GB"/>
              </w:rPr>
              <w:t>200</w:t>
            </w:r>
          </w:p>
        </w:tc>
      </w:tr>
      <w:tr w:rsidR="00355F82" w:rsidRPr="00E73073" w14:paraId="0FA9D295" w14:textId="77777777" w:rsidTr="07268979">
        <w:tc>
          <w:tcPr>
            <w:tcW w:w="8364" w:type="dxa"/>
            <w:gridSpan w:val="2"/>
            <w:shd w:val="clear" w:color="auto" w:fill="E7E6E6" w:themeFill="background2"/>
            <w:vAlign w:val="center"/>
          </w:tcPr>
          <w:p w14:paraId="2FE5E12E" w14:textId="77777777" w:rsidR="00355F82" w:rsidRPr="00E73073" w:rsidRDefault="00E44647" w:rsidP="00355F82">
            <w:pPr>
              <w:contextualSpacing/>
              <w:rPr>
                <w:rFonts w:ascii="Calibri" w:eastAsia="Times New Roman" w:hAnsi="Calibri" w:cs="Times New Roman"/>
                <w:b/>
                <w:bCs/>
                <w:sz w:val="20"/>
                <w:szCs w:val="20"/>
                <w:lang w:val="en-GB"/>
              </w:rPr>
            </w:pPr>
            <w:r w:rsidRPr="00E73073">
              <w:rPr>
                <w:rFonts w:ascii="Calibri" w:eastAsia="Times New Roman" w:hAnsi="Calibri" w:cs="Times New Roman"/>
                <w:b/>
                <w:bCs/>
                <w:sz w:val="20"/>
                <w:szCs w:val="20"/>
                <w:lang w:val="en-GB"/>
              </w:rPr>
              <w:t xml:space="preserve">Section </w:t>
            </w:r>
            <w:r w:rsidR="00355F82" w:rsidRPr="00E73073">
              <w:rPr>
                <w:rFonts w:ascii="Calibri" w:eastAsia="Times New Roman" w:hAnsi="Calibri" w:cs="Times New Roman"/>
                <w:b/>
                <w:bCs/>
                <w:sz w:val="20"/>
                <w:szCs w:val="20"/>
                <w:lang w:val="en-GB"/>
              </w:rPr>
              <w:t xml:space="preserve">2. </w:t>
            </w:r>
            <w:r w:rsidR="008D2D71" w:rsidRPr="00E73073">
              <w:rPr>
                <w:rFonts w:ascii="Calibri" w:eastAsia="Times New Roman" w:hAnsi="Calibri" w:cs="Times New Roman"/>
                <w:b/>
                <w:bCs/>
                <w:sz w:val="20"/>
                <w:szCs w:val="20"/>
                <w:lang w:val="en-GB"/>
              </w:rPr>
              <w:t>Proposed methodology approach and implementation plan</w:t>
            </w:r>
          </w:p>
        </w:tc>
        <w:tc>
          <w:tcPr>
            <w:tcW w:w="992" w:type="dxa"/>
            <w:shd w:val="clear" w:color="auto" w:fill="E7E6E6" w:themeFill="background2"/>
            <w:vAlign w:val="center"/>
          </w:tcPr>
          <w:p w14:paraId="20FC71E3" w14:textId="77777777" w:rsidR="00355F82" w:rsidRPr="00E73073" w:rsidRDefault="00FA2F65" w:rsidP="00355F82">
            <w:pPr>
              <w:tabs>
                <w:tab w:val="left" w:pos="2265"/>
              </w:tabs>
              <w:jc w:val="center"/>
              <w:rPr>
                <w:sz w:val="20"/>
                <w:szCs w:val="20"/>
                <w:lang w:val="en-GB" w:eastAsia="en-US"/>
              </w:rPr>
            </w:pPr>
            <w:r w:rsidRPr="00E73073">
              <w:rPr>
                <w:b/>
                <w:bCs/>
                <w:sz w:val="20"/>
                <w:szCs w:val="20"/>
                <w:lang w:val="en-GB" w:eastAsia="en-US"/>
              </w:rPr>
              <w:t>Points</w:t>
            </w:r>
          </w:p>
        </w:tc>
      </w:tr>
      <w:tr w:rsidR="00AE46E3" w:rsidRPr="00E73073" w14:paraId="1162E346" w14:textId="77777777" w:rsidTr="07268979">
        <w:trPr>
          <w:trHeight w:val="552"/>
        </w:trPr>
        <w:tc>
          <w:tcPr>
            <w:tcW w:w="900" w:type="dxa"/>
            <w:vAlign w:val="center"/>
          </w:tcPr>
          <w:p w14:paraId="01004BB1" w14:textId="77777777" w:rsidR="00AE46E3" w:rsidRPr="00E73073" w:rsidRDefault="00AE46E3" w:rsidP="00355F82">
            <w:pPr>
              <w:tabs>
                <w:tab w:val="left" w:pos="2265"/>
              </w:tabs>
              <w:rPr>
                <w:sz w:val="20"/>
                <w:szCs w:val="20"/>
                <w:lang w:val="en-GB" w:eastAsia="en-US"/>
              </w:rPr>
            </w:pPr>
            <w:r w:rsidRPr="00E73073">
              <w:rPr>
                <w:rFonts w:ascii="Calibri" w:eastAsia="Times New Roman" w:hAnsi="Calibri" w:cs="Times New Roman"/>
                <w:sz w:val="20"/>
                <w:szCs w:val="20"/>
                <w:lang w:val="en-GB"/>
              </w:rPr>
              <w:t>2.1</w:t>
            </w:r>
          </w:p>
        </w:tc>
        <w:tc>
          <w:tcPr>
            <w:tcW w:w="7464" w:type="dxa"/>
            <w:vAlign w:val="center"/>
          </w:tcPr>
          <w:p w14:paraId="03646334" w14:textId="77777777" w:rsidR="00AE46E3" w:rsidRPr="001A6918" w:rsidRDefault="00AE46E3" w:rsidP="00355F82">
            <w:pPr>
              <w:tabs>
                <w:tab w:val="left" w:pos="2265"/>
              </w:tabs>
              <w:rPr>
                <w:rFonts w:ascii="Calibri" w:eastAsia="Times New Roman" w:hAnsi="Calibri" w:cs="Times New Roman"/>
                <w:b/>
                <w:bCs/>
                <w:sz w:val="20"/>
                <w:szCs w:val="20"/>
                <w:u w:val="single"/>
                <w:lang w:val="en-GB"/>
              </w:rPr>
            </w:pPr>
            <w:r w:rsidRPr="001A6918">
              <w:rPr>
                <w:rFonts w:ascii="Calibri" w:eastAsia="Times New Roman" w:hAnsi="Calibri" w:cs="Times New Roman"/>
                <w:b/>
                <w:bCs/>
                <w:sz w:val="20"/>
                <w:szCs w:val="20"/>
                <w:u w:val="single"/>
                <w:lang w:val="en-GB"/>
              </w:rPr>
              <w:t>Analysis Approach, Methodology</w:t>
            </w:r>
          </w:p>
          <w:p w14:paraId="1152BCA5" w14:textId="77777777" w:rsidR="00AE46E3" w:rsidRPr="001A6918" w:rsidRDefault="00AE46E3" w:rsidP="00AE46E3">
            <w:pPr>
              <w:tabs>
                <w:tab w:val="left" w:pos="2265"/>
              </w:tabs>
              <w:rPr>
                <w:rFonts w:ascii="Calibri" w:eastAsia="Times New Roman" w:hAnsi="Calibri" w:cs="Times New Roman"/>
                <w:sz w:val="20"/>
                <w:szCs w:val="20"/>
                <w:lang w:val="en-GB"/>
              </w:rPr>
            </w:pPr>
            <w:r w:rsidRPr="001A6918">
              <w:rPr>
                <w:rFonts w:ascii="Calibri" w:eastAsia="Times New Roman" w:hAnsi="Calibri" w:cs="Times New Roman"/>
                <w:sz w:val="20"/>
                <w:szCs w:val="20"/>
                <w:lang w:val="en-GB"/>
              </w:rPr>
              <w:t>Offeror shall:</w:t>
            </w:r>
          </w:p>
          <w:p w14:paraId="13A6A31B" w14:textId="77777777" w:rsidR="001A6918" w:rsidRPr="001A6918" w:rsidRDefault="001A6918" w:rsidP="003E1A96">
            <w:pPr>
              <w:jc w:val="both"/>
              <w:textAlignment w:val="baseline"/>
              <w:rPr>
                <w:rFonts w:ascii="Segoe UI" w:eastAsia="Times New Roman" w:hAnsi="Segoe UI" w:cs="Segoe UI"/>
                <w:sz w:val="18"/>
                <w:szCs w:val="18"/>
                <w:lang w:val="en-US" w:eastAsia="en-US"/>
              </w:rPr>
            </w:pPr>
            <w:r w:rsidRPr="001A6918">
              <w:rPr>
                <w:rFonts w:ascii="Calibri" w:eastAsia="Times New Roman" w:hAnsi="Calibri" w:cs="Calibri"/>
                <w:sz w:val="20"/>
                <w:szCs w:val="20"/>
                <w:lang w:val="en-GB" w:eastAsia="en-US"/>
              </w:rPr>
              <w:t>a) Provide in sufficient detail a description of the organization’s approach and methodology for meeting or exceeding the requirements of the Terms of Reference;</w:t>
            </w:r>
            <w:r w:rsidRPr="001A6918">
              <w:rPr>
                <w:rFonts w:ascii="Calibri" w:eastAsia="Times New Roman" w:hAnsi="Calibri" w:cs="Calibri"/>
                <w:sz w:val="20"/>
                <w:szCs w:val="20"/>
                <w:lang w:val="en-US" w:eastAsia="en-US"/>
              </w:rPr>
              <w:t> </w:t>
            </w:r>
          </w:p>
          <w:p w14:paraId="7ACC0C76" w14:textId="52AD84C1" w:rsidR="001A6918" w:rsidRPr="001A6918" w:rsidRDefault="001A6918" w:rsidP="003E1A96">
            <w:pPr>
              <w:jc w:val="both"/>
              <w:textAlignment w:val="baseline"/>
              <w:rPr>
                <w:rFonts w:ascii="Segoe UI" w:eastAsia="Times New Roman" w:hAnsi="Segoe UI" w:cs="Segoe UI"/>
                <w:sz w:val="18"/>
                <w:szCs w:val="18"/>
                <w:lang w:val="en-US" w:eastAsia="en-US"/>
              </w:rPr>
            </w:pPr>
            <w:r w:rsidRPr="001A6918">
              <w:rPr>
                <w:rFonts w:ascii="Calibri" w:eastAsia="Times New Roman" w:hAnsi="Calibri" w:cs="Calibri"/>
                <w:sz w:val="20"/>
                <w:szCs w:val="20"/>
                <w:lang w:val="en-GB" w:eastAsia="en-US"/>
              </w:rPr>
              <w:lastRenderedPageBreak/>
              <w:t xml:space="preserve">b) Explain the organization’s understanding of </w:t>
            </w:r>
            <w:r w:rsidR="00280FAE" w:rsidRPr="00EC1BFF">
              <w:rPr>
                <w:rStyle w:val="normaltextrun"/>
                <w:rFonts w:ascii="Calibri" w:hAnsi="Calibri" w:cs="Calibri"/>
                <w:sz w:val="20"/>
                <w:szCs w:val="20"/>
                <w:lang w:val="en-US"/>
              </w:rPr>
              <w:t xml:space="preserve">Gender Equality, Women, Peace and Security, </w:t>
            </w:r>
            <w:r w:rsidR="00280FAE" w:rsidRPr="00EC1BFF">
              <w:rPr>
                <w:sz w:val="20"/>
                <w:szCs w:val="20"/>
                <w:lang w:val="en-US"/>
              </w:rPr>
              <w:t>traditional and non-traditional media outlets</w:t>
            </w:r>
            <w:r w:rsidR="00280FAE" w:rsidRPr="00EC1BFF">
              <w:rPr>
                <w:rStyle w:val="normaltextrun"/>
                <w:rFonts w:ascii="Calibri" w:hAnsi="Calibri" w:cs="Calibri"/>
                <w:sz w:val="20"/>
                <w:szCs w:val="20"/>
                <w:lang w:val="en-US"/>
              </w:rPr>
              <w:t>, and Peacebuilding fields</w:t>
            </w:r>
            <w:r w:rsidR="00857225" w:rsidRPr="00EC1BFF">
              <w:rPr>
                <w:rStyle w:val="normaltextrun"/>
                <w:rFonts w:ascii="Calibri" w:hAnsi="Calibri" w:cs="Calibri"/>
                <w:sz w:val="20"/>
                <w:szCs w:val="20"/>
                <w:lang w:val="en-US"/>
              </w:rPr>
              <w:t xml:space="preserve">, as well as the </w:t>
            </w:r>
            <w:r w:rsidR="000B5AAD" w:rsidRPr="001A6918">
              <w:rPr>
                <w:rFonts w:ascii="Calibri" w:eastAsia="Times New Roman" w:hAnsi="Calibri" w:cs="Calibri"/>
                <w:sz w:val="20"/>
                <w:szCs w:val="20"/>
                <w:lang w:val="en-GB" w:eastAsia="en-US"/>
              </w:rPr>
              <w:t xml:space="preserve">UN Women’s needs </w:t>
            </w:r>
            <w:r w:rsidRPr="001A6918">
              <w:rPr>
                <w:rFonts w:ascii="Calibri" w:eastAsia="Times New Roman" w:hAnsi="Calibri" w:cs="Calibri"/>
                <w:sz w:val="20"/>
                <w:szCs w:val="20"/>
                <w:lang w:val="en-GB" w:eastAsia="en-US"/>
              </w:rPr>
              <w:t>for the goods/services/works and how the different service elements shall be organized, controlled and delivered;</w:t>
            </w:r>
            <w:r w:rsidRPr="001A6918">
              <w:rPr>
                <w:rFonts w:ascii="Calibri" w:eastAsia="Times New Roman" w:hAnsi="Calibri" w:cs="Calibri"/>
                <w:sz w:val="20"/>
                <w:szCs w:val="20"/>
                <w:lang w:val="en-US" w:eastAsia="en-US"/>
              </w:rPr>
              <w:t> </w:t>
            </w:r>
          </w:p>
          <w:p w14:paraId="0106F9EA" w14:textId="3753ACB8" w:rsidR="001A6918" w:rsidRPr="001A6918" w:rsidRDefault="001A6918" w:rsidP="003E1A96">
            <w:pPr>
              <w:jc w:val="both"/>
              <w:textAlignment w:val="baseline"/>
              <w:rPr>
                <w:rFonts w:ascii="Segoe UI" w:eastAsia="Times New Roman" w:hAnsi="Segoe UI" w:cs="Segoe UI"/>
                <w:sz w:val="18"/>
                <w:szCs w:val="18"/>
                <w:lang w:val="en-US" w:eastAsia="en-US"/>
              </w:rPr>
            </w:pPr>
            <w:r w:rsidRPr="001A6918">
              <w:rPr>
                <w:rFonts w:ascii="Calibri" w:eastAsia="Times New Roman" w:hAnsi="Calibri" w:cs="Calibri"/>
                <w:sz w:val="20"/>
                <w:szCs w:val="20"/>
                <w:lang w:val="en-GB" w:eastAsia="en-US"/>
              </w:rPr>
              <w:t>c) Describe the available performance monitoring and evaluation mechanisms and tools and how they shall be adopted and used for a specific requirement</w:t>
            </w:r>
            <w:r w:rsidR="00857225">
              <w:rPr>
                <w:rFonts w:ascii="Calibri" w:eastAsia="Times New Roman" w:hAnsi="Calibri" w:cs="Calibri"/>
                <w:sz w:val="20"/>
                <w:szCs w:val="20"/>
                <w:lang w:val="en-GB" w:eastAsia="en-US"/>
              </w:rPr>
              <w:t>.</w:t>
            </w:r>
            <w:r w:rsidRPr="001A6918">
              <w:rPr>
                <w:rFonts w:ascii="Calibri" w:eastAsia="Times New Roman" w:hAnsi="Calibri" w:cs="Calibri"/>
                <w:sz w:val="20"/>
                <w:szCs w:val="20"/>
                <w:lang w:val="en-US" w:eastAsia="en-US"/>
              </w:rPr>
              <w:t> </w:t>
            </w:r>
          </w:p>
          <w:p w14:paraId="3D3E6136" w14:textId="164C7699" w:rsidR="008E2974" w:rsidRPr="003A153D" w:rsidRDefault="008E2974" w:rsidP="00857225">
            <w:pPr>
              <w:pStyle w:val="paragraph"/>
              <w:spacing w:before="0" w:beforeAutospacing="0" w:after="0" w:afterAutospacing="0"/>
              <w:textAlignment w:val="baseline"/>
              <w:rPr>
                <w:rFonts w:ascii="Calibri" w:hAnsi="Calibri"/>
                <w:color w:val="00B0F0"/>
                <w:sz w:val="20"/>
                <w:szCs w:val="20"/>
              </w:rPr>
            </w:pPr>
          </w:p>
        </w:tc>
        <w:tc>
          <w:tcPr>
            <w:tcW w:w="992" w:type="dxa"/>
            <w:vAlign w:val="center"/>
          </w:tcPr>
          <w:p w14:paraId="1D24371C" w14:textId="7AC65DDC" w:rsidR="00AE46E3" w:rsidRPr="00D05E8B" w:rsidRDefault="00D05E8B" w:rsidP="00355F82">
            <w:pPr>
              <w:tabs>
                <w:tab w:val="left" w:pos="2265"/>
              </w:tabs>
              <w:jc w:val="center"/>
              <w:rPr>
                <w:sz w:val="20"/>
                <w:szCs w:val="20"/>
                <w:lang w:val="en-GB" w:eastAsia="en-US"/>
              </w:rPr>
            </w:pPr>
            <w:r w:rsidRPr="00D05E8B">
              <w:rPr>
                <w:rFonts w:ascii="Calibri" w:eastAsia="Times New Roman" w:hAnsi="Calibri" w:cs="Times New Roman"/>
                <w:sz w:val="20"/>
                <w:szCs w:val="20"/>
                <w:lang w:val="en-GB"/>
              </w:rPr>
              <w:lastRenderedPageBreak/>
              <w:t>60</w:t>
            </w:r>
          </w:p>
        </w:tc>
      </w:tr>
      <w:tr w:rsidR="00355F82" w:rsidRPr="00E73073" w14:paraId="4D2A974B" w14:textId="77777777" w:rsidTr="07268979">
        <w:tc>
          <w:tcPr>
            <w:tcW w:w="900" w:type="dxa"/>
            <w:vAlign w:val="center"/>
          </w:tcPr>
          <w:p w14:paraId="1ED455CA" w14:textId="77777777" w:rsidR="00355F82" w:rsidRPr="00E73073" w:rsidRDefault="00355F82" w:rsidP="00355F82">
            <w:pPr>
              <w:tabs>
                <w:tab w:val="left" w:pos="2265"/>
              </w:tabs>
              <w:rPr>
                <w:sz w:val="20"/>
                <w:szCs w:val="20"/>
                <w:lang w:val="en-GB" w:eastAsia="en-US"/>
              </w:rPr>
            </w:pPr>
            <w:r w:rsidRPr="00E73073">
              <w:rPr>
                <w:rFonts w:ascii="Calibri" w:eastAsia="Times New Roman" w:hAnsi="Calibri" w:cs="Times New Roman"/>
                <w:sz w:val="20"/>
                <w:szCs w:val="20"/>
                <w:lang w:val="en-GB"/>
              </w:rPr>
              <w:t>2.2</w:t>
            </w:r>
          </w:p>
        </w:tc>
        <w:tc>
          <w:tcPr>
            <w:tcW w:w="7464" w:type="dxa"/>
            <w:vAlign w:val="center"/>
          </w:tcPr>
          <w:p w14:paraId="52EBEF70" w14:textId="77777777" w:rsidR="00355F82" w:rsidRPr="00725281" w:rsidRDefault="003A0361" w:rsidP="00355F82">
            <w:pPr>
              <w:tabs>
                <w:tab w:val="left" w:pos="2265"/>
              </w:tabs>
              <w:rPr>
                <w:rFonts w:ascii="Calibri" w:eastAsia="Times New Roman" w:hAnsi="Calibri" w:cs="Times New Roman"/>
                <w:b/>
                <w:bCs/>
                <w:sz w:val="20"/>
                <w:szCs w:val="20"/>
                <w:u w:val="single"/>
                <w:lang w:val="en-GB"/>
              </w:rPr>
            </w:pPr>
            <w:r w:rsidRPr="00725281">
              <w:rPr>
                <w:rFonts w:ascii="Calibri" w:eastAsia="Times New Roman" w:hAnsi="Calibri" w:cs="Times New Roman"/>
                <w:b/>
                <w:bCs/>
                <w:sz w:val="20"/>
                <w:szCs w:val="20"/>
                <w:u w:val="single"/>
                <w:lang w:val="en-GB"/>
              </w:rPr>
              <w:t>Management - timeline, deliverables and reporting</w:t>
            </w:r>
          </w:p>
          <w:p w14:paraId="404D7959" w14:textId="155735BE" w:rsidR="003C52A7" w:rsidRPr="00573D7C" w:rsidRDefault="003A0361" w:rsidP="00573D7C">
            <w:pPr>
              <w:tabs>
                <w:tab w:val="left" w:pos="2265"/>
              </w:tabs>
              <w:jc w:val="both"/>
              <w:rPr>
                <w:sz w:val="20"/>
                <w:szCs w:val="20"/>
                <w:lang w:val="en-GB" w:eastAsia="en-US"/>
              </w:rPr>
            </w:pPr>
            <w:r w:rsidRPr="00725281">
              <w:rPr>
                <w:sz w:val="20"/>
                <w:szCs w:val="20"/>
                <w:lang w:val="en-GB" w:eastAsia="en-US"/>
              </w:rPr>
              <w:t>Offeror shall</w:t>
            </w:r>
            <w:r w:rsidR="001C6915" w:rsidRPr="00725281">
              <w:rPr>
                <w:sz w:val="20"/>
                <w:szCs w:val="20"/>
                <w:lang w:val="en-GB" w:eastAsia="en-US"/>
              </w:rPr>
              <w:t xml:space="preserve"> provide</w:t>
            </w:r>
            <w:r w:rsidRPr="00725281">
              <w:rPr>
                <w:sz w:val="20"/>
                <w:szCs w:val="20"/>
                <w:lang w:val="en-GB" w:eastAsia="en-US"/>
              </w:rPr>
              <w:t xml:space="preserve"> a detailed description of how the management for the requested goods/services/works will be implemented </w:t>
            </w:r>
            <w:r w:rsidR="00096898" w:rsidRPr="00725281">
              <w:rPr>
                <w:sz w:val="20"/>
                <w:szCs w:val="20"/>
                <w:lang w:val="en-GB" w:eastAsia="en-US"/>
              </w:rPr>
              <w:t>to achieve the requirements of the Terms of Reference</w:t>
            </w:r>
            <w:r w:rsidRPr="00725281">
              <w:rPr>
                <w:sz w:val="20"/>
                <w:szCs w:val="20"/>
                <w:lang w:val="en-GB" w:eastAsia="en-US"/>
              </w:rPr>
              <w:t>.</w:t>
            </w:r>
            <w:r w:rsidR="00096898" w:rsidRPr="00725281">
              <w:rPr>
                <w:sz w:val="20"/>
                <w:szCs w:val="20"/>
                <w:lang w:val="en-GB" w:eastAsia="en-US"/>
              </w:rPr>
              <w:t xml:space="preserve"> </w:t>
            </w:r>
            <w:r w:rsidR="000A4E82" w:rsidRPr="00725281">
              <w:rPr>
                <w:sz w:val="20"/>
                <w:szCs w:val="20"/>
                <w:lang w:val="en-GB" w:eastAsia="en-US"/>
              </w:rPr>
              <w:t>The</w:t>
            </w:r>
            <w:r w:rsidR="007656BF" w:rsidRPr="00725281">
              <w:rPr>
                <w:sz w:val="20"/>
                <w:szCs w:val="20"/>
                <w:lang w:val="en-GB" w:eastAsia="en-US"/>
              </w:rPr>
              <w:t xml:space="preserve"> activities in the implementation plan should be </w:t>
            </w:r>
            <w:r w:rsidR="00D71341" w:rsidRPr="00725281">
              <w:rPr>
                <w:sz w:val="20"/>
                <w:szCs w:val="20"/>
                <w:lang w:val="en-GB" w:eastAsia="en-US"/>
              </w:rPr>
              <w:t>properly sequenced, logical and realistic.</w:t>
            </w:r>
            <w:r w:rsidR="001C6915" w:rsidRPr="00725281">
              <w:rPr>
                <w:sz w:val="20"/>
                <w:szCs w:val="20"/>
                <w:lang w:val="en-GB" w:eastAsia="en-US"/>
              </w:rPr>
              <w:t xml:space="preserve"> </w:t>
            </w:r>
          </w:p>
        </w:tc>
        <w:tc>
          <w:tcPr>
            <w:tcW w:w="992" w:type="dxa"/>
            <w:vAlign w:val="center"/>
          </w:tcPr>
          <w:p w14:paraId="7735271E" w14:textId="2CA51D85" w:rsidR="00355F82" w:rsidRPr="00D05E8B" w:rsidRDefault="00D05E8B" w:rsidP="00355F82">
            <w:pPr>
              <w:tabs>
                <w:tab w:val="left" w:pos="2265"/>
              </w:tabs>
              <w:jc w:val="center"/>
              <w:rPr>
                <w:sz w:val="20"/>
                <w:szCs w:val="20"/>
                <w:lang w:val="en-GB" w:eastAsia="en-US"/>
              </w:rPr>
            </w:pPr>
            <w:r w:rsidRPr="00D05E8B">
              <w:rPr>
                <w:rFonts w:ascii="Calibri" w:eastAsia="Times New Roman" w:hAnsi="Calibri" w:cs="Times New Roman"/>
                <w:sz w:val="20"/>
                <w:szCs w:val="20"/>
                <w:lang w:val="en-GB"/>
              </w:rPr>
              <w:t>60</w:t>
            </w:r>
          </w:p>
        </w:tc>
      </w:tr>
      <w:tr w:rsidR="00355F82" w:rsidRPr="00E73073" w14:paraId="4FF4FE6C" w14:textId="77777777" w:rsidTr="07268979">
        <w:tc>
          <w:tcPr>
            <w:tcW w:w="900" w:type="dxa"/>
            <w:vAlign w:val="center"/>
          </w:tcPr>
          <w:p w14:paraId="75FAF993" w14:textId="77777777" w:rsidR="00355F82" w:rsidRPr="00E73073" w:rsidRDefault="00355F82" w:rsidP="00355F82">
            <w:pPr>
              <w:tabs>
                <w:tab w:val="left" w:pos="2265"/>
              </w:tabs>
              <w:rPr>
                <w:sz w:val="20"/>
                <w:szCs w:val="20"/>
                <w:lang w:val="en-GB" w:eastAsia="en-US"/>
              </w:rPr>
            </w:pPr>
            <w:r w:rsidRPr="00E73073">
              <w:rPr>
                <w:rFonts w:ascii="Calibri" w:eastAsia="Times New Roman" w:hAnsi="Calibri" w:cs="Times New Roman"/>
                <w:sz w:val="20"/>
                <w:szCs w:val="20"/>
                <w:lang w:val="en-GB"/>
              </w:rPr>
              <w:t>2.3</w:t>
            </w:r>
          </w:p>
        </w:tc>
        <w:tc>
          <w:tcPr>
            <w:tcW w:w="7464" w:type="dxa"/>
            <w:vAlign w:val="center"/>
          </w:tcPr>
          <w:p w14:paraId="146CD6B4" w14:textId="77777777" w:rsidR="00DF76FD" w:rsidRPr="00DF76FD" w:rsidRDefault="00DF76FD" w:rsidP="00DF76FD">
            <w:pPr>
              <w:jc w:val="both"/>
              <w:textAlignment w:val="baseline"/>
              <w:rPr>
                <w:rFonts w:ascii="Segoe UI" w:eastAsia="Times New Roman" w:hAnsi="Segoe UI" w:cs="Segoe UI"/>
                <w:sz w:val="18"/>
                <w:szCs w:val="18"/>
                <w:lang w:val="en-US" w:eastAsia="en-US"/>
              </w:rPr>
            </w:pPr>
            <w:r w:rsidRPr="00EC1BFF">
              <w:rPr>
                <w:rFonts w:ascii="Calibri" w:eastAsia="Times New Roman" w:hAnsi="Calibri" w:cs="Calibri"/>
                <w:b/>
                <w:bCs/>
                <w:sz w:val="20"/>
                <w:szCs w:val="20"/>
                <w:u w:val="single"/>
                <w:lang w:val="en-US" w:eastAsia="en-US"/>
              </w:rPr>
              <w:t>Sustainability</w:t>
            </w:r>
            <w:r w:rsidRPr="00DF76FD">
              <w:rPr>
                <w:rFonts w:ascii="Calibri" w:eastAsia="Times New Roman" w:hAnsi="Calibri" w:cs="Calibri"/>
                <w:b/>
                <w:bCs/>
                <w:sz w:val="20"/>
                <w:szCs w:val="20"/>
                <w:u w:val="single"/>
                <w:lang w:val="en-GB" w:eastAsia="en-US"/>
              </w:rPr>
              <w:t>-related approach to the service/work required</w:t>
            </w:r>
            <w:r w:rsidRPr="00DF76FD">
              <w:rPr>
                <w:rFonts w:ascii="Calibri" w:eastAsia="Times New Roman" w:hAnsi="Calibri" w:cs="Calibri"/>
                <w:sz w:val="20"/>
                <w:szCs w:val="20"/>
                <w:lang w:val="en-US" w:eastAsia="en-US"/>
              </w:rPr>
              <w:t> </w:t>
            </w:r>
          </w:p>
          <w:p w14:paraId="2E757E33" w14:textId="77777777" w:rsidR="00DF76FD" w:rsidRPr="00E6732E" w:rsidRDefault="00DF76FD" w:rsidP="00DF76FD">
            <w:pPr>
              <w:jc w:val="both"/>
              <w:textAlignment w:val="baseline"/>
              <w:rPr>
                <w:sz w:val="20"/>
                <w:szCs w:val="20"/>
                <w:lang w:val="en-GB" w:eastAsia="en-US"/>
              </w:rPr>
            </w:pPr>
            <w:r w:rsidRPr="00E6732E">
              <w:rPr>
                <w:sz w:val="20"/>
                <w:szCs w:val="20"/>
                <w:lang w:val="en-GB" w:eastAsia="en-US"/>
              </w:rPr>
              <w:t>Offeror shall: </w:t>
            </w:r>
          </w:p>
          <w:p w14:paraId="0B2C3A0D" w14:textId="5BA95415" w:rsidR="00573D7C" w:rsidRPr="0058239A" w:rsidRDefault="00DF76FD" w:rsidP="0058239A">
            <w:pPr>
              <w:jc w:val="both"/>
              <w:textAlignment w:val="baseline"/>
              <w:rPr>
                <w:rFonts w:ascii="Calibri" w:hAnsi="Calibri" w:cs="Calibri"/>
                <w:lang w:val="en-US"/>
              </w:rPr>
            </w:pPr>
            <w:r w:rsidRPr="00E6732E">
              <w:rPr>
                <w:sz w:val="20"/>
                <w:szCs w:val="20"/>
                <w:lang w:val="en-GB" w:eastAsia="en-US"/>
              </w:rPr>
              <w:t>Provide a detailed description of the methodology for how the organization/firm will achieve the Terms of Reference of the project, keeping in mind the appropriateness to local conditions, project environment and sustainability considerations.</w:t>
            </w:r>
            <w:r w:rsidRPr="00573D7C">
              <w:rPr>
                <w:rFonts w:ascii="Calibri" w:hAnsi="Calibri" w:cs="Calibri"/>
                <w:lang w:val="en-US"/>
              </w:rPr>
              <w:t> </w:t>
            </w:r>
          </w:p>
        </w:tc>
        <w:tc>
          <w:tcPr>
            <w:tcW w:w="992" w:type="dxa"/>
            <w:vAlign w:val="center"/>
          </w:tcPr>
          <w:p w14:paraId="3ABBC157" w14:textId="44D77CFC" w:rsidR="00355F82" w:rsidRPr="00D05E8B" w:rsidRDefault="00D05E8B" w:rsidP="00355F82">
            <w:pPr>
              <w:tabs>
                <w:tab w:val="left" w:pos="2265"/>
              </w:tabs>
              <w:jc w:val="center"/>
              <w:rPr>
                <w:sz w:val="20"/>
                <w:szCs w:val="20"/>
                <w:lang w:val="en-GB" w:eastAsia="en-US"/>
              </w:rPr>
            </w:pPr>
            <w:r w:rsidRPr="00D05E8B">
              <w:rPr>
                <w:rFonts w:ascii="Calibri" w:eastAsia="Times New Roman" w:hAnsi="Calibri" w:cs="Times New Roman"/>
                <w:sz w:val="20"/>
                <w:szCs w:val="20"/>
                <w:lang w:val="en-GB"/>
              </w:rPr>
              <w:t>60</w:t>
            </w:r>
          </w:p>
        </w:tc>
      </w:tr>
      <w:tr w:rsidR="00355F82" w:rsidRPr="00E73073" w14:paraId="2B38D85B" w14:textId="77777777" w:rsidTr="07268979">
        <w:tc>
          <w:tcPr>
            <w:tcW w:w="8364" w:type="dxa"/>
            <w:gridSpan w:val="2"/>
            <w:shd w:val="clear" w:color="auto" w:fill="F2F2F2" w:themeFill="background1" w:themeFillShade="F2"/>
            <w:vAlign w:val="center"/>
          </w:tcPr>
          <w:p w14:paraId="04D14A95" w14:textId="77777777" w:rsidR="00355F82" w:rsidRPr="00D05E8B" w:rsidRDefault="00355F82" w:rsidP="00D96C2E">
            <w:pPr>
              <w:tabs>
                <w:tab w:val="left" w:pos="2265"/>
              </w:tabs>
              <w:jc w:val="right"/>
              <w:rPr>
                <w:b/>
                <w:sz w:val="20"/>
                <w:szCs w:val="20"/>
                <w:lang w:val="en-GB" w:eastAsia="en-US"/>
              </w:rPr>
            </w:pPr>
            <w:r w:rsidRPr="00D05E8B">
              <w:rPr>
                <w:rFonts w:ascii="Calibri" w:eastAsia="Times New Roman" w:hAnsi="Calibri" w:cs="Times New Roman"/>
                <w:b/>
                <w:sz w:val="20"/>
                <w:szCs w:val="20"/>
                <w:lang w:val="en-GB"/>
              </w:rPr>
              <w:t xml:space="preserve">Total Points for </w:t>
            </w:r>
            <w:r w:rsidR="00940D56" w:rsidRPr="00D05E8B">
              <w:rPr>
                <w:rFonts w:ascii="Calibri" w:eastAsia="Times New Roman" w:hAnsi="Calibri" w:cs="Times New Roman"/>
                <w:b/>
                <w:sz w:val="20"/>
                <w:szCs w:val="20"/>
                <w:lang w:val="en-GB"/>
              </w:rPr>
              <w:t xml:space="preserve">Section </w:t>
            </w:r>
            <w:r w:rsidRPr="00D05E8B">
              <w:rPr>
                <w:rFonts w:ascii="Calibri" w:eastAsia="Times New Roman" w:hAnsi="Calibri" w:cs="Times New Roman"/>
                <w:b/>
                <w:sz w:val="20"/>
                <w:szCs w:val="20"/>
                <w:lang w:val="en-GB"/>
              </w:rPr>
              <w:t xml:space="preserve">2 </w:t>
            </w:r>
          </w:p>
        </w:tc>
        <w:tc>
          <w:tcPr>
            <w:tcW w:w="992" w:type="dxa"/>
            <w:shd w:val="clear" w:color="auto" w:fill="F2F2F2" w:themeFill="background1" w:themeFillShade="F2"/>
            <w:vAlign w:val="center"/>
          </w:tcPr>
          <w:p w14:paraId="6C26E555" w14:textId="0E39D8CE" w:rsidR="00355F82" w:rsidRPr="00D05E8B" w:rsidRDefault="00D05E8B" w:rsidP="00355F82">
            <w:pPr>
              <w:contextualSpacing/>
              <w:jc w:val="center"/>
              <w:rPr>
                <w:b/>
                <w:sz w:val="20"/>
                <w:szCs w:val="20"/>
                <w:lang w:val="en-GB" w:eastAsia="en-US"/>
              </w:rPr>
            </w:pPr>
            <w:r w:rsidRPr="00D05E8B">
              <w:rPr>
                <w:rFonts w:ascii="Calibri" w:eastAsia="Times New Roman" w:hAnsi="Calibri" w:cs="Times New Roman"/>
                <w:b/>
                <w:sz w:val="20"/>
                <w:szCs w:val="20"/>
                <w:lang w:val="en-GB"/>
              </w:rPr>
              <w:t>180</w:t>
            </w:r>
          </w:p>
        </w:tc>
      </w:tr>
      <w:tr w:rsidR="00355F82" w:rsidRPr="00E73073" w14:paraId="116CD91A" w14:textId="77777777" w:rsidTr="07268979">
        <w:tc>
          <w:tcPr>
            <w:tcW w:w="8364" w:type="dxa"/>
            <w:gridSpan w:val="2"/>
            <w:shd w:val="clear" w:color="auto" w:fill="E7E6E6" w:themeFill="background2"/>
            <w:vAlign w:val="center"/>
          </w:tcPr>
          <w:p w14:paraId="3ED0D2E1" w14:textId="77777777" w:rsidR="00355F82" w:rsidRPr="00E73073" w:rsidRDefault="00E44647" w:rsidP="00D96C2E">
            <w:pPr>
              <w:contextualSpacing/>
              <w:rPr>
                <w:sz w:val="20"/>
                <w:szCs w:val="20"/>
                <w:lang w:val="en-GB" w:eastAsia="en-US"/>
              </w:rPr>
            </w:pPr>
            <w:r w:rsidRPr="00E73073">
              <w:rPr>
                <w:rFonts w:ascii="Calibri" w:eastAsia="Times New Roman" w:hAnsi="Calibri" w:cs="Times New Roman"/>
                <w:b/>
                <w:bCs/>
                <w:sz w:val="20"/>
                <w:szCs w:val="20"/>
                <w:lang w:val="en-GB"/>
              </w:rPr>
              <w:t xml:space="preserve">Section </w:t>
            </w:r>
            <w:r w:rsidR="00355F82" w:rsidRPr="00E73073">
              <w:rPr>
                <w:rFonts w:ascii="Calibri" w:eastAsia="Times New Roman" w:hAnsi="Calibri" w:cs="Times New Roman"/>
                <w:b/>
                <w:bCs/>
                <w:sz w:val="20"/>
                <w:szCs w:val="20"/>
                <w:lang w:val="en-GB"/>
              </w:rPr>
              <w:t xml:space="preserve">3. </w:t>
            </w:r>
            <w:r w:rsidR="00270513" w:rsidRPr="00E73073">
              <w:rPr>
                <w:rFonts w:ascii="Calibri" w:eastAsia="Times New Roman" w:hAnsi="Calibri" w:cs="Times New Roman"/>
                <w:b/>
                <w:bCs/>
                <w:sz w:val="20"/>
                <w:szCs w:val="20"/>
                <w:lang w:val="en-GB"/>
              </w:rPr>
              <w:t>Management Structure and Key Personnel</w:t>
            </w:r>
          </w:p>
        </w:tc>
        <w:tc>
          <w:tcPr>
            <w:tcW w:w="992" w:type="dxa"/>
            <w:shd w:val="clear" w:color="auto" w:fill="E7E6E6" w:themeFill="background2"/>
            <w:vAlign w:val="center"/>
          </w:tcPr>
          <w:p w14:paraId="6C36E7F0" w14:textId="77777777" w:rsidR="00355F82" w:rsidRPr="00E73073" w:rsidRDefault="00FA2F65" w:rsidP="00355F82">
            <w:pPr>
              <w:tabs>
                <w:tab w:val="left" w:pos="2265"/>
              </w:tabs>
              <w:jc w:val="center"/>
              <w:rPr>
                <w:sz w:val="20"/>
                <w:szCs w:val="20"/>
                <w:lang w:val="en-GB" w:eastAsia="en-US"/>
              </w:rPr>
            </w:pPr>
            <w:r w:rsidRPr="00E73073">
              <w:rPr>
                <w:b/>
                <w:bCs/>
                <w:sz w:val="20"/>
                <w:szCs w:val="20"/>
                <w:lang w:val="en-GB" w:eastAsia="en-US"/>
              </w:rPr>
              <w:t>Points</w:t>
            </w:r>
          </w:p>
        </w:tc>
      </w:tr>
      <w:tr w:rsidR="00AE46E3" w:rsidRPr="00E73073" w14:paraId="2E7B6A8E" w14:textId="77777777" w:rsidTr="07268979">
        <w:trPr>
          <w:trHeight w:val="540"/>
        </w:trPr>
        <w:tc>
          <w:tcPr>
            <w:tcW w:w="900" w:type="dxa"/>
            <w:vAlign w:val="center"/>
          </w:tcPr>
          <w:p w14:paraId="17D1781D" w14:textId="77777777" w:rsidR="00AE46E3" w:rsidRPr="00E73073" w:rsidRDefault="00AE46E3" w:rsidP="00355F82">
            <w:pPr>
              <w:tabs>
                <w:tab w:val="left" w:pos="2265"/>
              </w:tabs>
              <w:rPr>
                <w:sz w:val="20"/>
                <w:szCs w:val="20"/>
                <w:lang w:val="en-GB" w:eastAsia="en-US"/>
              </w:rPr>
            </w:pPr>
            <w:r w:rsidRPr="00E73073">
              <w:rPr>
                <w:rFonts w:ascii="Calibri" w:eastAsia="Times New Roman" w:hAnsi="Calibri" w:cs="Times New Roman"/>
                <w:sz w:val="20"/>
                <w:szCs w:val="20"/>
                <w:lang w:val="en-GB"/>
              </w:rPr>
              <w:t>3.1</w:t>
            </w:r>
          </w:p>
        </w:tc>
        <w:tc>
          <w:tcPr>
            <w:tcW w:w="7464" w:type="dxa"/>
            <w:vAlign w:val="center"/>
          </w:tcPr>
          <w:p w14:paraId="59F9B6D1" w14:textId="77777777" w:rsidR="00AE46E3" w:rsidRPr="00F61527" w:rsidRDefault="00AE46E3" w:rsidP="00355F82">
            <w:pPr>
              <w:tabs>
                <w:tab w:val="left" w:pos="2265"/>
              </w:tabs>
              <w:rPr>
                <w:rFonts w:ascii="Calibri" w:eastAsia="Times New Roman" w:hAnsi="Calibri" w:cs="Times New Roman"/>
                <w:b/>
                <w:bCs/>
                <w:color w:val="000000" w:themeColor="text1"/>
                <w:sz w:val="20"/>
                <w:szCs w:val="20"/>
                <w:u w:val="single"/>
                <w:lang w:val="en-GB"/>
              </w:rPr>
            </w:pPr>
            <w:r w:rsidRPr="00F61527">
              <w:rPr>
                <w:rFonts w:ascii="Calibri" w:eastAsia="Times New Roman" w:hAnsi="Calibri" w:cs="Times New Roman"/>
                <w:b/>
                <w:bCs/>
                <w:color w:val="000000" w:themeColor="text1"/>
                <w:sz w:val="20"/>
                <w:szCs w:val="20"/>
                <w:u w:val="single"/>
                <w:lang w:val="en-GB"/>
              </w:rPr>
              <w:t xml:space="preserve">Composition of the team </w:t>
            </w:r>
          </w:p>
          <w:p w14:paraId="1E11ABDB" w14:textId="77777777" w:rsidR="00AE46E3" w:rsidRPr="00F61527" w:rsidRDefault="00AE46E3" w:rsidP="004D66EF">
            <w:pPr>
              <w:tabs>
                <w:tab w:val="left" w:pos="2265"/>
              </w:tabs>
              <w:jc w:val="both"/>
              <w:rPr>
                <w:rFonts w:ascii="Calibri" w:eastAsia="Times New Roman" w:hAnsi="Calibri" w:cs="Times New Roman"/>
                <w:color w:val="000000" w:themeColor="text1"/>
                <w:sz w:val="20"/>
                <w:szCs w:val="20"/>
                <w:lang w:val="en-GB"/>
              </w:rPr>
            </w:pPr>
            <w:r w:rsidRPr="00F61527">
              <w:rPr>
                <w:rFonts w:ascii="Calibri" w:eastAsia="Times New Roman" w:hAnsi="Calibri" w:cs="Times New Roman"/>
                <w:color w:val="000000" w:themeColor="text1"/>
                <w:sz w:val="20"/>
                <w:szCs w:val="20"/>
                <w:lang w:val="en-GB"/>
              </w:rPr>
              <w:t>The offeror shall:</w:t>
            </w:r>
          </w:p>
          <w:p w14:paraId="2DDDC900" w14:textId="77777777" w:rsidR="00B939E2" w:rsidRPr="00FA2C2C" w:rsidRDefault="00B939E2" w:rsidP="004D66EF">
            <w:pPr>
              <w:tabs>
                <w:tab w:val="left" w:pos="2265"/>
              </w:tabs>
              <w:jc w:val="both"/>
              <w:rPr>
                <w:rFonts w:ascii="Calibri" w:eastAsia="Times New Roman" w:hAnsi="Calibri" w:cs="Times New Roman"/>
                <w:color w:val="000000" w:themeColor="text1"/>
                <w:sz w:val="20"/>
                <w:szCs w:val="20"/>
                <w:lang w:val="en-GB"/>
              </w:rPr>
            </w:pPr>
            <w:r w:rsidRPr="00FA2C2C">
              <w:rPr>
                <w:rFonts w:ascii="Calibri" w:eastAsia="Times New Roman" w:hAnsi="Calibri" w:cs="Times New Roman"/>
                <w:color w:val="000000" w:themeColor="text1"/>
                <w:sz w:val="20"/>
                <w:szCs w:val="20"/>
                <w:lang w:val="en-GB"/>
              </w:rPr>
              <w:t>a) Describe the availability of resources in terms of personnel and facilities required for the Terms of Reference.</w:t>
            </w:r>
          </w:p>
          <w:p w14:paraId="7E9D7498" w14:textId="77777777" w:rsidR="00B939E2" w:rsidRPr="00FA2C2C" w:rsidRDefault="00B939E2" w:rsidP="004D66EF">
            <w:pPr>
              <w:tabs>
                <w:tab w:val="left" w:pos="2265"/>
              </w:tabs>
              <w:jc w:val="both"/>
              <w:rPr>
                <w:rFonts w:ascii="Calibri" w:eastAsia="Times New Roman" w:hAnsi="Calibri" w:cs="Times New Roman"/>
                <w:color w:val="000000" w:themeColor="text1"/>
                <w:sz w:val="20"/>
                <w:szCs w:val="20"/>
                <w:lang w:val="en-GB"/>
              </w:rPr>
            </w:pPr>
            <w:r w:rsidRPr="00FA2C2C">
              <w:rPr>
                <w:rFonts w:ascii="Calibri" w:eastAsia="Times New Roman" w:hAnsi="Calibri" w:cs="Times New Roman"/>
                <w:color w:val="000000" w:themeColor="text1"/>
                <w:sz w:val="20"/>
                <w:szCs w:val="20"/>
                <w:lang w:val="en-GB"/>
              </w:rPr>
              <w:t>b) Describe the structure of the proposed team/personnel, and the work tasks (including supervisory) which would be assigned to each.</w:t>
            </w:r>
          </w:p>
          <w:p w14:paraId="5BE7584D" w14:textId="47F9850A" w:rsidR="00B939E2" w:rsidRPr="00AE46E3" w:rsidRDefault="00B55AC6" w:rsidP="004D66EF">
            <w:pPr>
              <w:tabs>
                <w:tab w:val="left" w:pos="2265"/>
              </w:tabs>
              <w:jc w:val="both"/>
              <w:rPr>
                <w:rFonts w:ascii="Calibri" w:eastAsia="Times New Roman" w:hAnsi="Calibri" w:cs="Times New Roman"/>
                <w:color w:val="00B0F0"/>
                <w:sz w:val="20"/>
                <w:szCs w:val="20"/>
                <w:lang w:val="en-GB"/>
              </w:rPr>
            </w:pPr>
            <w:r>
              <w:rPr>
                <w:rFonts w:ascii="Calibri" w:eastAsia="Times New Roman" w:hAnsi="Calibri" w:cs="Times New Roman"/>
                <w:color w:val="000000" w:themeColor="text1"/>
                <w:sz w:val="20"/>
                <w:szCs w:val="20"/>
                <w:lang w:val="en-GB"/>
              </w:rPr>
              <w:t>c</w:t>
            </w:r>
            <w:r w:rsidR="00B939E2" w:rsidRPr="00FA2C2C">
              <w:rPr>
                <w:rFonts w:ascii="Calibri" w:eastAsia="Times New Roman" w:hAnsi="Calibri" w:cs="Times New Roman"/>
                <w:color w:val="000000" w:themeColor="text1"/>
                <w:sz w:val="20"/>
                <w:szCs w:val="20"/>
                <w:lang w:val="en-GB"/>
              </w:rPr>
              <w:t xml:space="preserve">) For each of the key personnel provide the CV using the format provided </w:t>
            </w:r>
          </w:p>
        </w:tc>
        <w:tc>
          <w:tcPr>
            <w:tcW w:w="992" w:type="dxa"/>
            <w:vAlign w:val="center"/>
          </w:tcPr>
          <w:p w14:paraId="55335CC9" w14:textId="17047F08" w:rsidR="00AE46E3" w:rsidRPr="00E73073" w:rsidRDefault="00D5416D" w:rsidP="00355F82">
            <w:pPr>
              <w:tabs>
                <w:tab w:val="left" w:pos="2265"/>
              </w:tabs>
              <w:jc w:val="center"/>
              <w:rPr>
                <w:sz w:val="20"/>
                <w:szCs w:val="20"/>
                <w:lang w:val="en-GB" w:eastAsia="en-US"/>
              </w:rPr>
            </w:pPr>
            <w:r w:rsidRPr="00D5416D">
              <w:rPr>
                <w:rFonts w:ascii="Calibri" w:eastAsia="Times New Roman" w:hAnsi="Calibri" w:cs="Times New Roman"/>
                <w:sz w:val="20"/>
                <w:szCs w:val="20"/>
                <w:lang w:val="en-GB"/>
              </w:rPr>
              <w:t>30</w:t>
            </w:r>
          </w:p>
        </w:tc>
      </w:tr>
      <w:tr w:rsidR="00FA2C2C" w:rsidRPr="00E73073" w14:paraId="4BF6F5FF" w14:textId="77777777" w:rsidTr="07268979">
        <w:trPr>
          <w:trHeight w:val="540"/>
        </w:trPr>
        <w:tc>
          <w:tcPr>
            <w:tcW w:w="900" w:type="dxa"/>
            <w:shd w:val="clear" w:color="auto" w:fill="D0CECE" w:themeFill="background2" w:themeFillShade="E6"/>
            <w:vAlign w:val="center"/>
          </w:tcPr>
          <w:p w14:paraId="6879EAE0" w14:textId="425311A0" w:rsidR="00FA2C2C" w:rsidRPr="00E73073" w:rsidRDefault="004F7D45" w:rsidP="00355F82">
            <w:pPr>
              <w:tabs>
                <w:tab w:val="left" w:pos="2265"/>
              </w:tabs>
              <w:rPr>
                <w:rFonts w:ascii="Calibri" w:eastAsia="Times New Roman" w:hAnsi="Calibri" w:cs="Times New Roman"/>
                <w:sz w:val="20"/>
                <w:szCs w:val="20"/>
                <w:lang w:val="en-GB"/>
              </w:rPr>
            </w:pPr>
            <w:r>
              <w:rPr>
                <w:rFonts w:ascii="Calibri" w:eastAsia="Times New Roman" w:hAnsi="Calibri" w:cs="Times New Roman"/>
                <w:sz w:val="20"/>
                <w:szCs w:val="20"/>
                <w:lang w:val="en-GB"/>
              </w:rPr>
              <w:t>3.1.1</w:t>
            </w:r>
          </w:p>
        </w:tc>
        <w:tc>
          <w:tcPr>
            <w:tcW w:w="7464" w:type="dxa"/>
            <w:shd w:val="clear" w:color="auto" w:fill="D0CECE" w:themeFill="background2" w:themeFillShade="E6"/>
            <w:vAlign w:val="center"/>
          </w:tcPr>
          <w:p w14:paraId="5DCAEBF4" w14:textId="77777777" w:rsidR="006D022F" w:rsidRPr="00917BEF" w:rsidRDefault="006D022F" w:rsidP="006D022F">
            <w:pPr>
              <w:spacing w:before="120"/>
              <w:jc w:val="both"/>
              <w:rPr>
                <w:rFonts w:cstheme="minorHAnsi"/>
                <w:color w:val="4472C4" w:themeColor="accent1"/>
                <w:sz w:val="20"/>
                <w:szCs w:val="20"/>
              </w:rPr>
            </w:pPr>
            <w:r w:rsidRPr="00917BEF">
              <w:rPr>
                <w:b/>
                <w:bCs/>
                <w:color w:val="4472C4" w:themeColor="accent1"/>
                <w:sz w:val="20"/>
                <w:szCs w:val="20"/>
              </w:rPr>
              <w:t>Team leader (project coordinator)</w:t>
            </w:r>
            <w:r w:rsidRPr="00917BEF">
              <w:rPr>
                <w:color w:val="4472C4" w:themeColor="accent1"/>
                <w:sz w:val="20"/>
                <w:szCs w:val="20"/>
              </w:rPr>
              <w:t> </w:t>
            </w:r>
          </w:p>
          <w:p w14:paraId="2834741C" w14:textId="77777777" w:rsidR="00FA2C2C" w:rsidRPr="00F61527" w:rsidRDefault="00FA2C2C" w:rsidP="00355F82">
            <w:pPr>
              <w:tabs>
                <w:tab w:val="left" w:pos="2265"/>
              </w:tabs>
              <w:rPr>
                <w:rFonts w:ascii="Calibri" w:eastAsia="Times New Roman" w:hAnsi="Calibri" w:cs="Times New Roman"/>
                <w:b/>
                <w:bCs/>
                <w:color w:val="000000" w:themeColor="text1"/>
                <w:sz w:val="20"/>
                <w:szCs w:val="20"/>
                <w:u w:val="single"/>
                <w:lang w:val="en-GB"/>
              </w:rPr>
            </w:pPr>
          </w:p>
        </w:tc>
        <w:tc>
          <w:tcPr>
            <w:tcW w:w="992" w:type="dxa"/>
            <w:shd w:val="clear" w:color="auto" w:fill="D0CECE" w:themeFill="background2" w:themeFillShade="E6"/>
            <w:vAlign w:val="center"/>
          </w:tcPr>
          <w:p w14:paraId="7F571CC0" w14:textId="6C76F672" w:rsidR="00FA2C2C" w:rsidRPr="00080DA5" w:rsidRDefault="00064C0A" w:rsidP="00355F82">
            <w:pPr>
              <w:tabs>
                <w:tab w:val="left" w:pos="2265"/>
              </w:tabs>
              <w:jc w:val="center"/>
              <w:rPr>
                <w:rFonts w:ascii="Calibri" w:eastAsia="Times New Roman" w:hAnsi="Calibri" w:cs="Times New Roman"/>
                <w:b/>
                <w:bCs/>
                <w:color w:val="00B0F0"/>
                <w:sz w:val="20"/>
                <w:szCs w:val="20"/>
                <w:lang w:val="en-GB"/>
              </w:rPr>
            </w:pPr>
            <w:r w:rsidRPr="00080DA5">
              <w:rPr>
                <w:rFonts w:ascii="Calibri" w:eastAsia="Times New Roman" w:hAnsi="Calibri" w:cs="Times New Roman"/>
                <w:b/>
                <w:bCs/>
                <w:sz w:val="20"/>
                <w:szCs w:val="20"/>
                <w:lang w:val="en-GB"/>
              </w:rPr>
              <w:t>100</w:t>
            </w:r>
          </w:p>
        </w:tc>
      </w:tr>
      <w:tr w:rsidR="006D022F" w:rsidRPr="00E73073" w14:paraId="17761B4C" w14:textId="77777777" w:rsidTr="07268979">
        <w:trPr>
          <w:trHeight w:val="540"/>
        </w:trPr>
        <w:tc>
          <w:tcPr>
            <w:tcW w:w="900" w:type="dxa"/>
            <w:vAlign w:val="center"/>
          </w:tcPr>
          <w:p w14:paraId="132BB910" w14:textId="4F454462" w:rsidR="006D022F" w:rsidRDefault="006D022F" w:rsidP="00355F82">
            <w:pPr>
              <w:tabs>
                <w:tab w:val="left" w:pos="2265"/>
              </w:tabs>
              <w:rPr>
                <w:rFonts w:ascii="Calibri" w:eastAsia="Times New Roman" w:hAnsi="Calibri" w:cs="Times New Roman"/>
                <w:sz w:val="20"/>
                <w:szCs w:val="20"/>
                <w:lang w:val="en-GB"/>
              </w:rPr>
            </w:pPr>
            <w:r>
              <w:rPr>
                <w:rFonts w:ascii="Calibri" w:eastAsia="Times New Roman" w:hAnsi="Calibri" w:cs="Times New Roman"/>
                <w:sz w:val="20"/>
                <w:szCs w:val="20"/>
                <w:lang w:val="en-GB"/>
              </w:rPr>
              <w:t>3.1.1.1</w:t>
            </w:r>
          </w:p>
        </w:tc>
        <w:tc>
          <w:tcPr>
            <w:tcW w:w="7464" w:type="dxa"/>
            <w:vAlign w:val="center"/>
          </w:tcPr>
          <w:p w14:paraId="0DF05B55" w14:textId="218E6B80" w:rsidR="00D83E37" w:rsidRPr="00EC1BFF" w:rsidRDefault="00D83E37" w:rsidP="00D83E37">
            <w:pPr>
              <w:pBdr>
                <w:top w:val="nil"/>
                <w:left w:val="nil"/>
                <w:bottom w:val="nil"/>
                <w:right w:val="nil"/>
                <w:between w:val="nil"/>
              </w:pBdr>
              <w:jc w:val="both"/>
              <w:rPr>
                <w:rFonts w:cstheme="minorHAnsi"/>
                <w:color w:val="000000"/>
                <w:sz w:val="20"/>
                <w:szCs w:val="20"/>
                <w:lang w:val="en-US"/>
              </w:rPr>
            </w:pPr>
            <w:r w:rsidRPr="00EC1BFF">
              <w:rPr>
                <w:rStyle w:val="normaltextrun"/>
                <w:rFonts w:cstheme="minorHAnsi"/>
                <w:color w:val="000000"/>
                <w:sz w:val="20"/>
                <w:szCs w:val="20"/>
                <w:lang w:val="en-US"/>
              </w:rPr>
              <w:t xml:space="preserve">Bachelor's </w:t>
            </w:r>
            <w:r w:rsidRPr="00EC1BFF">
              <w:rPr>
                <w:rFonts w:cstheme="minorHAnsi"/>
                <w:color w:val="000000"/>
                <w:sz w:val="20"/>
                <w:szCs w:val="20"/>
                <w:lang w:val="en-US"/>
              </w:rPr>
              <w:t>degree in journalism, law, sociology, human rights, gender studies, public relations, development studies and/or other social science related areas relevant for the assignment</w:t>
            </w:r>
          </w:p>
          <w:p w14:paraId="0F675BC7" w14:textId="63B19A62" w:rsidR="006D022F" w:rsidRPr="00EC1BFF" w:rsidRDefault="00D24AF8" w:rsidP="006D022F">
            <w:pPr>
              <w:spacing w:before="120"/>
              <w:jc w:val="both"/>
              <w:rPr>
                <w:b/>
                <w:bCs/>
                <w:color w:val="4472C4" w:themeColor="accent1"/>
                <w:sz w:val="20"/>
                <w:szCs w:val="20"/>
                <w:lang w:val="en-US"/>
              </w:rPr>
            </w:pPr>
            <w:r w:rsidRPr="00EC1BFF">
              <w:rPr>
                <w:rStyle w:val="normaltextrun"/>
                <w:rFonts w:ascii="Calibri" w:hAnsi="Calibri" w:cs="Calibri"/>
                <w:i/>
                <w:iCs/>
                <w:color w:val="000000"/>
                <w:sz w:val="20"/>
                <w:szCs w:val="20"/>
                <w:shd w:val="clear" w:color="auto" w:fill="FFFFFF"/>
                <w:lang w:val="en-US"/>
              </w:rPr>
              <w:t xml:space="preserve">(10 pts for </w:t>
            </w:r>
            <w:r w:rsidRPr="00EC1BFF">
              <w:rPr>
                <w:rStyle w:val="normaltextrun"/>
                <w:rFonts w:cstheme="minorHAnsi"/>
                <w:color w:val="000000"/>
                <w:sz w:val="20"/>
                <w:szCs w:val="20"/>
                <w:lang w:val="en-US"/>
              </w:rPr>
              <w:t>Bachelor</w:t>
            </w:r>
            <w:r w:rsidRPr="00EC1BFF">
              <w:rPr>
                <w:rStyle w:val="normaltextrun"/>
                <w:rFonts w:ascii="Calibri" w:hAnsi="Calibri" w:cs="Calibri"/>
                <w:i/>
                <w:iCs/>
                <w:color w:val="000000"/>
                <w:sz w:val="20"/>
                <w:szCs w:val="20"/>
                <w:shd w:val="clear" w:color="auto" w:fill="FFFFFF"/>
                <w:lang w:val="en-US"/>
              </w:rPr>
              <w:t>’s degree, 5 pts for Master</w:t>
            </w:r>
            <w:r w:rsidR="002E1F0F" w:rsidRPr="00EC1BFF">
              <w:rPr>
                <w:rStyle w:val="normaltextrun"/>
                <w:rFonts w:ascii="Calibri" w:hAnsi="Calibri" w:cs="Calibri"/>
                <w:i/>
                <w:iCs/>
                <w:color w:val="000000"/>
                <w:sz w:val="20"/>
                <w:szCs w:val="20"/>
                <w:shd w:val="clear" w:color="auto" w:fill="FFFFFF"/>
                <w:lang w:val="en-US"/>
              </w:rPr>
              <w:t xml:space="preserve">’s </w:t>
            </w:r>
            <w:r w:rsidRPr="00EC1BFF">
              <w:rPr>
                <w:rStyle w:val="normaltextrun"/>
                <w:rFonts w:ascii="Calibri" w:hAnsi="Calibri" w:cs="Calibri"/>
                <w:i/>
                <w:iCs/>
                <w:color w:val="000000"/>
                <w:sz w:val="20"/>
                <w:szCs w:val="20"/>
                <w:shd w:val="clear" w:color="auto" w:fill="FFFFFF"/>
                <w:lang w:val="en-US"/>
              </w:rPr>
              <w:t>degree, 5 pts for additional certifications)</w:t>
            </w:r>
            <w:r w:rsidRPr="00EC1BFF">
              <w:rPr>
                <w:rStyle w:val="eop"/>
                <w:rFonts w:ascii="Calibri" w:hAnsi="Calibri" w:cs="Calibri"/>
                <w:color w:val="000000"/>
                <w:sz w:val="20"/>
                <w:szCs w:val="20"/>
                <w:shd w:val="clear" w:color="auto" w:fill="FFFFFF"/>
                <w:lang w:val="en-US"/>
              </w:rPr>
              <w:t> </w:t>
            </w:r>
          </w:p>
        </w:tc>
        <w:tc>
          <w:tcPr>
            <w:tcW w:w="992" w:type="dxa"/>
            <w:vAlign w:val="center"/>
          </w:tcPr>
          <w:p w14:paraId="0B38A748" w14:textId="4536BF5E" w:rsidR="006D022F" w:rsidRPr="00AB7941" w:rsidRDefault="00080DA5" w:rsidP="00355F82">
            <w:pPr>
              <w:tabs>
                <w:tab w:val="left" w:pos="2265"/>
              </w:tabs>
              <w:jc w:val="center"/>
              <w:rPr>
                <w:rFonts w:ascii="Calibri" w:eastAsia="Times New Roman" w:hAnsi="Calibri" w:cs="Times New Roman"/>
                <w:sz w:val="20"/>
                <w:szCs w:val="20"/>
                <w:lang w:val="en-GB"/>
              </w:rPr>
            </w:pPr>
            <w:r w:rsidRPr="00AB7941">
              <w:rPr>
                <w:rFonts w:ascii="Calibri" w:eastAsia="Times New Roman" w:hAnsi="Calibri" w:cs="Times New Roman"/>
                <w:sz w:val="20"/>
                <w:szCs w:val="20"/>
                <w:lang w:val="en-GB"/>
              </w:rPr>
              <w:t>20</w:t>
            </w:r>
          </w:p>
        </w:tc>
      </w:tr>
      <w:tr w:rsidR="00D51191" w:rsidRPr="00E73073" w14:paraId="14A3D189" w14:textId="77777777" w:rsidTr="07268979">
        <w:trPr>
          <w:trHeight w:val="540"/>
        </w:trPr>
        <w:tc>
          <w:tcPr>
            <w:tcW w:w="900" w:type="dxa"/>
            <w:vAlign w:val="center"/>
          </w:tcPr>
          <w:p w14:paraId="6CC97B9D" w14:textId="14C551D3" w:rsidR="00D51191" w:rsidRDefault="00D51191" w:rsidP="00355F82">
            <w:pPr>
              <w:tabs>
                <w:tab w:val="left" w:pos="2265"/>
              </w:tabs>
              <w:rPr>
                <w:rFonts w:ascii="Calibri" w:eastAsia="Times New Roman" w:hAnsi="Calibri" w:cs="Times New Roman"/>
                <w:sz w:val="20"/>
                <w:szCs w:val="20"/>
                <w:lang w:val="en-GB"/>
              </w:rPr>
            </w:pPr>
            <w:r>
              <w:rPr>
                <w:rFonts w:ascii="Calibri" w:eastAsia="Times New Roman" w:hAnsi="Calibri" w:cs="Times New Roman"/>
                <w:sz w:val="20"/>
                <w:szCs w:val="20"/>
                <w:lang w:val="en-GB"/>
              </w:rPr>
              <w:t>3.1.1.2</w:t>
            </w:r>
          </w:p>
        </w:tc>
        <w:tc>
          <w:tcPr>
            <w:tcW w:w="7464" w:type="dxa"/>
            <w:vAlign w:val="center"/>
          </w:tcPr>
          <w:p w14:paraId="151CA625" w14:textId="54A98F7A" w:rsidR="00D51191" w:rsidRPr="00EC1BFF" w:rsidRDefault="00D51191" w:rsidP="00D51191">
            <w:pPr>
              <w:pBdr>
                <w:top w:val="nil"/>
                <w:left w:val="nil"/>
                <w:bottom w:val="nil"/>
                <w:right w:val="nil"/>
                <w:between w:val="nil"/>
              </w:pBdr>
              <w:jc w:val="both"/>
              <w:rPr>
                <w:rFonts w:cstheme="minorHAnsi"/>
                <w:color w:val="000000"/>
                <w:sz w:val="20"/>
                <w:szCs w:val="20"/>
                <w:lang w:val="en-US"/>
              </w:rPr>
            </w:pPr>
            <w:r w:rsidRPr="00EC1BFF">
              <w:rPr>
                <w:rFonts w:cstheme="minorHAnsi"/>
                <w:color w:val="000000"/>
                <w:sz w:val="20"/>
                <w:szCs w:val="20"/>
                <w:lang w:val="en-US"/>
              </w:rPr>
              <w:t xml:space="preserve">At least 3 years of proven experience in managing </w:t>
            </w:r>
            <w:r w:rsidRPr="00EC1BFF">
              <w:rPr>
                <w:rFonts w:cstheme="minorHAnsi"/>
                <w:sz w:val="20"/>
                <w:szCs w:val="20"/>
                <w:lang w:val="en-US"/>
              </w:rPr>
              <w:t>journalism schools or</w:t>
            </w:r>
            <w:r w:rsidRPr="00EC1BFF">
              <w:rPr>
                <w:rFonts w:cstheme="minorHAnsi"/>
                <w:color w:val="000000"/>
                <w:sz w:val="20"/>
                <w:szCs w:val="20"/>
                <w:lang w:val="en-US"/>
              </w:rPr>
              <w:t xml:space="preserve"> other entities for adults’ education</w:t>
            </w:r>
          </w:p>
          <w:p w14:paraId="08981F03" w14:textId="3BCA949A" w:rsidR="00D51191" w:rsidRPr="00EC1BFF" w:rsidRDefault="002E1F0F" w:rsidP="00D83E37">
            <w:pPr>
              <w:pBdr>
                <w:top w:val="nil"/>
                <w:left w:val="nil"/>
                <w:bottom w:val="nil"/>
                <w:right w:val="nil"/>
                <w:between w:val="nil"/>
              </w:pBdr>
              <w:jc w:val="both"/>
              <w:rPr>
                <w:rStyle w:val="normaltextrun"/>
                <w:rFonts w:cstheme="minorHAnsi"/>
                <w:color w:val="000000"/>
                <w:sz w:val="20"/>
                <w:szCs w:val="20"/>
                <w:lang w:val="en-US"/>
              </w:rPr>
            </w:pPr>
            <w:r w:rsidRPr="00EC1BFF">
              <w:rPr>
                <w:rStyle w:val="normaltextrun"/>
                <w:rFonts w:ascii="Calibri" w:hAnsi="Calibri" w:cs="Calibri"/>
                <w:i/>
                <w:iCs/>
                <w:color w:val="000000"/>
                <w:sz w:val="20"/>
                <w:szCs w:val="20"/>
                <w:shd w:val="clear" w:color="auto" w:fill="FFFFFF"/>
                <w:lang w:val="en-US"/>
              </w:rPr>
              <w:t>(3 years – 10 pts, each additional year – 5 pts up to 2</w:t>
            </w:r>
            <w:r w:rsidR="00FC16A6">
              <w:rPr>
                <w:rStyle w:val="normaltextrun"/>
                <w:rFonts w:ascii="Calibri" w:hAnsi="Calibri" w:cs="Calibri"/>
                <w:i/>
                <w:iCs/>
                <w:color w:val="000000"/>
                <w:sz w:val="20"/>
                <w:szCs w:val="20"/>
                <w:shd w:val="clear" w:color="auto" w:fill="FFFFFF"/>
                <w:lang w:val="en-US"/>
              </w:rPr>
              <w:t xml:space="preserve">5 </w:t>
            </w:r>
            <w:r w:rsidRPr="00EC1BFF">
              <w:rPr>
                <w:rStyle w:val="normaltextrun"/>
                <w:rFonts w:ascii="Calibri" w:hAnsi="Calibri" w:cs="Calibri"/>
                <w:i/>
                <w:iCs/>
                <w:color w:val="000000"/>
                <w:sz w:val="20"/>
                <w:szCs w:val="20"/>
                <w:shd w:val="clear" w:color="auto" w:fill="FFFFFF"/>
                <w:lang w:val="en-US"/>
              </w:rPr>
              <w:t>pts)</w:t>
            </w:r>
            <w:r w:rsidRPr="00EC1BFF">
              <w:rPr>
                <w:rStyle w:val="eop"/>
                <w:rFonts w:ascii="Calibri" w:hAnsi="Calibri" w:cs="Calibri"/>
                <w:color w:val="000000"/>
                <w:sz w:val="20"/>
                <w:szCs w:val="20"/>
                <w:shd w:val="clear" w:color="auto" w:fill="FFFFFF"/>
                <w:lang w:val="en-US"/>
              </w:rPr>
              <w:t> </w:t>
            </w:r>
          </w:p>
        </w:tc>
        <w:tc>
          <w:tcPr>
            <w:tcW w:w="992" w:type="dxa"/>
            <w:vAlign w:val="center"/>
          </w:tcPr>
          <w:p w14:paraId="4EEA7BFF" w14:textId="38B86934" w:rsidR="00D51191" w:rsidRPr="00AB7941" w:rsidRDefault="00080DA5" w:rsidP="00355F82">
            <w:pPr>
              <w:tabs>
                <w:tab w:val="left" w:pos="2265"/>
              </w:tabs>
              <w:jc w:val="center"/>
              <w:rPr>
                <w:rFonts w:ascii="Calibri" w:eastAsia="Times New Roman" w:hAnsi="Calibri" w:cs="Times New Roman"/>
                <w:sz w:val="20"/>
                <w:szCs w:val="20"/>
                <w:lang w:val="en-GB"/>
              </w:rPr>
            </w:pPr>
            <w:r w:rsidRPr="00AB7941">
              <w:rPr>
                <w:rFonts w:ascii="Calibri" w:eastAsia="Times New Roman" w:hAnsi="Calibri" w:cs="Times New Roman"/>
                <w:sz w:val="20"/>
                <w:szCs w:val="20"/>
                <w:lang w:val="en-GB"/>
              </w:rPr>
              <w:t>2</w:t>
            </w:r>
            <w:r w:rsidR="00FC16A6">
              <w:rPr>
                <w:rFonts w:ascii="Calibri" w:eastAsia="Times New Roman" w:hAnsi="Calibri" w:cs="Times New Roman"/>
                <w:sz w:val="20"/>
                <w:szCs w:val="20"/>
                <w:lang w:val="en-GB"/>
              </w:rPr>
              <w:t>5</w:t>
            </w:r>
          </w:p>
        </w:tc>
      </w:tr>
      <w:tr w:rsidR="00D51191" w:rsidRPr="00E73073" w14:paraId="423DE662" w14:textId="77777777" w:rsidTr="07268979">
        <w:trPr>
          <w:trHeight w:val="540"/>
        </w:trPr>
        <w:tc>
          <w:tcPr>
            <w:tcW w:w="900" w:type="dxa"/>
            <w:vAlign w:val="center"/>
          </w:tcPr>
          <w:p w14:paraId="67DD9868" w14:textId="419F5128" w:rsidR="00D51191" w:rsidRDefault="00D51191" w:rsidP="00355F82">
            <w:pPr>
              <w:tabs>
                <w:tab w:val="left" w:pos="2265"/>
              </w:tabs>
              <w:rPr>
                <w:rFonts w:ascii="Calibri" w:eastAsia="Times New Roman" w:hAnsi="Calibri" w:cs="Times New Roman"/>
                <w:sz w:val="20"/>
                <w:szCs w:val="20"/>
                <w:lang w:val="en-GB"/>
              </w:rPr>
            </w:pPr>
            <w:r>
              <w:rPr>
                <w:rFonts w:ascii="Calibri" w:eastAsia="Times New Roman" w:hAnsi="Calibri" w:cs="Times New Roman"/>
                <w:sz w:val="20"/>
                <w:szCs w:val="20"/>
                <w:lang w:val="en-GB"/>
              </w:rPr>
              <w:t>3.1.1.3</w:t>
            </w:r>
          </w:p>
        </w:tc>
        <w:tc>
          <w:tcPr>
            <w:tcW w:w="7464" w:type="dxa"/>
            <w:vAlign w:val="center"/>
          </w:tcPr>
          <w:p w14:paraId="00B715A1" w14:textId="08EDC5AC" w:rsidR="00B521CD" w:rsidRPr="00EC1BFF" w:rsidRDefault="00B521CD" w:rsidP="00B521CD">
            <w:pPr>
              <w:pBdr>
                <w:top w:val="nil"/>
                <w:left w:val="nil"/>
                <w:bottom w:val="nil"/>
                <w:right w:val="nil"/>
                <w:between w:val="nil"/>
              </w:pBdr>
              <w:jc w:val="both"/>
              <w:rPr>
                <w:rFonts w:cstheme="minorHAnsi"/>
                <w:color w:val="000000"/>
                <w:sz w:val="20"/>
                <w:szCs w:val="20"/>
                <w:lang w:val="en-US"/>
              </w:rPr>
            </w:pPr>
            <w:r w:rsidRPr="00EC1BFF">
              <w:rPr>
                <w:rFonts w:cstheme="minorHAnsi"/>
                <w:color w:val="000000"/>
                <w:sz w:val="20"/>
                <w:szCs w:val="20"/>
                <w:lang w:val="en-US"/>
              </w:rPr>
              <w:t>At least 3 years of experience in the area of media and communications</w:t>
            </w:r>
          </w:p>
          <w:p w14:paraId="3B2CC3F2" w14:textId="2297ABBD" w:rsidR="00D51191" w:rsidRPr="00EC1BFF" w:rsidRDefault="002E1F0F" w:rsidP="00D51191">
            <w:pPr>
              <w:pBdr>
                <w:top w:val="nil"/>
                <w:left w:val="nil"/>
                <w:bottom w:val="nil"/>
                <w:right w:val="nil"/>
                <w:between w:val="nil"/>
              </w:pBdr>
              <w:jc w:val="both"/>
              <w:rPr>
                <w:rFonts w:cstheme="minorHAnsi"/>
                <w:color w:val="000000"/>
                <w:sz w:val="20"/>
                <w:szCs w:val="20"/>
                <w:lang w:val="en-US"/>
              </w:rPr>
            </w:pPr>
            <w:r w:rsidRPr="00EC1BFF">
              <w:rPr>
                <w:rStyle w:val="normaltextrun"/>
                <w:rFonts w:ascii="Calibri" w:hAnsi="Calibri" w:cs="Calibri"/>
                <w:i/>
                <w:iCs/>
                <w:color w:val="000000"/>
                <w:sz w:val="20"/>
                <w:szCs w:val="20"/>
                <w:shd w:val="clear" w:color="auto" w:fill="FFFFFF"/>
                <w:lang w:val="en-US"/>
              </w:rPr>
              <w:t xml:space="preserve">(3 years – 10 pts, additional years – 5 pts up to </w:t>
            </w:r>
            <w:r w:rsidR="00FC16A6">
              <w:rPr>
                <w:rStyle w:val="normaltextrun"/>
                <w:rFonts w:ascii="Calibri" w:hAnsi="Calibri" w:cs="Calibri"/>
                <w:i/>
                <w:iCs/>
                <w:color w:val="000000"/>
                <w:sz w:val="20"/>
                <w:szCs w:val="20"/>
                <w:shd w:val="clear" w:color="auto" w:fill="FFFFFF"/>
                <w:lang w:val="en-US"/>
              </w:rPr>
              <w:t>25</w:t>
            </w:r>
            <w:r w:rsidRPr="00EC1BFF">
              <w:rPr>
                <w:rStyle w:val="normaltextrun"/>
                <w:rFonts w:ascii="Calibri" w:hAnsi="Calibri" w:cs="Calibri"/>
                <w:i/>
                <w:iCs/>
                <w:color w:val="000000"/>
                <w:sz w:val="20"/>
                <w:szCs w:val="20"/>
                <w:shd w:val="clear" w:color="auto" w:fill="FFFFFF"/>
                <w:lang w:val="en-US"/>
              </w:rPr>
              <w:t xml:space="preserve"> pts)</w:t>
            </w:r>
            <w:r w:rsidRPr="00EC1BFF">
              <w:rPr>
                <w:rStyle w:val="eop"/>
                <w:rFonts w:ascii="Calibri" w:hAnsi="Calibri" w:cs="Calibri"/>
                <w:color w:val="000000"/>
                <w:sz w:val="20"/>
                <w:szCs w:val="20"/>
                <w:shd w:val="clear" w:color="auto" w:fill="FFFFFF"/>
                <w:lang w:val="en-US"/>
              </w:rPr>
              <w:t> </w:t>
            </w:r>
          </w:p>
        </w:tc>
        <w:tc>
          <w:tcPr>
            <w:tcW w:w="992" w:type="dxa"/>
            <w:vAlign w:val="center"/>
          </w:tcPr>
          <w:p w14:paraId="3F65DF8C" w14:textId="1C4572F5" w:rsidR="00D51191" w:rsidRPr="00AB7941" w:rsidRDefault="00FC16A6" w:rsidP="00355F82">
            <w:pPr>
              <w:tabs>
                <w:tab w:val="left" w:pos="2265"/>
              </w:tabs>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25</w:t>
            </w:r>
          </w:p>
        </w:tc>
      </w:tr>
      <w:tr w:rsidR="00B521CD" w:rsidRPr="00E73073" w14:paraId="51AA188B" w14:textId="77777777" w:rsidTr="07268979">
        <w:trPr>
          <w:trHeight w:val="540"/>
        </w:trPr>
        <w:tc>
          <w:tcPr>
            <w:tcW w:w="900" w:type="dxa"/>
            <w:vAlign w:val="center"/>
          </w:tcPr>
          <w:p w14:paraId="15C60A26" w14:textId="5D88C124" w:rsidR="00B521CD" w:rsidRDefault="00B521CD" w:rsidP="00355F82">
            <w:pPr>
              <w:tabs>
                <w:tab w:val="left" w:pos="2265"/>
              </w:tabs>
              <w:rPr>
                <w:rFonts w:ascii="Calibri" w:eastAsia="Times New Roman" w:hAnsi="Calibri" w:cs="Times New Roman"/>
                <w:sz w:val="20"/>
                <w:szCs w:val="20"/>
                <w:lang w:val="en-GB"/>
              </w:rPr>
            </w:pPr>
            <w:r>
              <w:rPr>
                <w:rFonts w:ascii="Calibri" w:eastAsia="Times New Roman" w:hAnsi="Calibri" w:cs="Times New Roman"/>
                <w:sz w:val="20"/>
                <w:szCs w:val="20"/>
                <w:lang w:val="en-GB"/>
              </w:rPr>
              <w:t>3.1.1.4</w:t>
            </w:r>
          </w:p>
        </w:tc>
        <w:tc>
          <w:tcPr>
            <w:tcW w:w="7464" w:type="dxa"/>
            <w:vAlign w:val="center"/>
          </w:tcPr>
          <w:p w14:paraId="5E5DB66F" w14:textId="77777777" w:rsidR="00B521CD" w:rsidRDefault="008C235D" w:rsidP="00B521CD">
            <w:pPr>
              <w:pBdr>
                <w:top w:val="nil"/>
                <w:left w:val="nil"/>
                <w:bottom w:val="nil"/>
                <w:right w:val="nil"/>
                <w:between w:val="nil"/>
              </w:pBdr>
              <w:jc w:val="both"/>
              <w:rPr>
                <w:rStyle w:val="normaltextrun"/>
                <w:rFonts w:cstheme="minorHAnsi"/>
                <w:color w:val="000000"/>
                <w:sz w:val="20"/>
                <w:szCs w:val="20"/>
                <w:shd w:val="clear" w:color="auto" w:fill="FFFFFF"/>
                <w:lang w:val="en-US"/>
              </w:rPr>
            </w:pPr>
            <w:r w:rsidRPr="00EC1BFF">
              <w:rPr>
                <w:rStyle w:val="normaltextrun"/>
                <w:rFonts w:cstheme="minorHAnsi"/>
                <w:color w:val="000000"/>
                <w:sz w:val="20"/>
                <w:szCs w:val="20"/>
                <w:shd w:val="clear" w:color="auto" w:fill="FFFFFF"/>
                <w:lang w:val="en-US"/>
              </w:rPr>
              <w:t>Experience with UN Agencies and/or other international development organizations is considered an asset</w:t>
            </w:r>
          </w:p>
          <w:p w14:paraId="69801FDB" w14:textId="6BDA53D9" w:rsidR="003F6597" w:rsidRPr="006139EE" w:rsidRDefault="003F6597" w:rsidP="00B521CD">
            <w:pPr>
              <w:pBdr>
                <w:top w:val="nil"/>
                <w:left w:val="nil"/>
                <w:bottom w:val="nil"/>
                <w:right w:val="nil"/>
                <w:between w:val="nil"/>
              </w:pBdr>
              <w:jc w:val="both"/>
              <w:rPr>
                <w:rFonts w:cstheme="minorHAnsi"/>
                <w:color w:val="000000"/>
                <w:sz w:val="20"/>
                <w:szCs w:val="20"/>
                <w:lang w:val="en-US"/>
              </w:rPr>
            </w:pPr>
            <w:r w:rsidRPr="00EC1BFF">
              <w:rPr>
                <w:rStyle w:val="normaltextrun"/>
                <w:rFonts w:ascii="Calibri" w:hAnsi="Calibri" w:cs="Calibri"/>
                <w:i/>
                <w:iCs/>
                <w:color w:val="000000"/>
                <w:sz w:val="20"/>
                <w:szCs w:val="20"/>
                <w:shd w:val="clear" w:color="auto" w:fill="FFFFFF"/>
                <w:lang w:val="en-US"/>
              </w:rPr>
              <w:t>(each assignment – 5 pct, up to a maximum of 1</w:t>
            </w:r>
            <w:r w:rsidR="00AC4E9A">
              <w:rPr>
                <w:rStyle w:val="normaltextrun"/>
                <w:rFonts w:ascii="Calibri" w:hAnsi="Calibri" w:cs="Calibri"/>
                <w:i/>
                <w:iCs/>
                <w:color w:val="000000"/>
                <w:sz w:val="20"/>
                <w:szCs w:val="20"/>
                <w:shd w:val="clear" w:color="auto" w:fill="FFFFFF"/>
                <w:lang w:val="en-US"/>
              </w:rPr>
              <w:t>5</w:t>
            </w:r>
            <w:r w:rsidRPr="00EC1BFF">
              <w:rPr>
                <w:rStyle w:val="normaltextrun"/>
                <w:rFonts w:ascii="Calibri" w:hAnsi="Calibri" w:cs="Calibri"/>
                <w:i/>
                <w:iCs/>
                <w:color w:val="000000"/>
                <w:sz w:val="20"/>
                <w:szCs w:val="20"/>
                <w:shd w:val="clear" w:color="auto" w:fill="FFFFFF"/>
                <w:lang w:val="en-US"/>
              </w:rPr>
              <w:t xml:space="preserve"> pts)</w:t>
            </w:r>
            <w:r w:rsidRPr="00EC1BFF">
              <w:rPr>
                <w:rStyle w:val="eop"/>
                <w:rFonts w:ascii="Calibri" w:hAnsi="Calibri" w:cs="Calibri"/>
                <w:color w:val="000000"/>
                <w:sz w:val="20"/>
                <w:szCs w:val="20"/>
                <w:shd w:val="clear" w:color="auto" w:fill="FFFFFF"/>
                <w:lang w:val="en-US"/>
              </w:rPr>
              <w:t> </w:t>
            </w:r>
          </w:p>
        </w:tc>
        <w:tc>
          <w:tcPr>
            <w:tcW w:w="992" w:type="dxa"/>
            <w:vAlign w:val="center"/>
          </w:tcPr>
          <w:p w14:paraId="7352FC68" w14:textId="5D51B320" w:rsidR="00B521CD" w:rsidRPr="00AB7941" w:rsidRDefault="00D24AF8" w:rsidP="00355F82">
            <w:pPr>
              <w:tabs>
                <w:tab w:val="left" w:pos="2265"/>
              </w:tabs>
              <w:jc w:val="center"/>
              <w:rPr>
                <w:rFonts w:ascii="Calibri" w:eastAsia="Times New Roman" w:hAnsi="Calibri" w:cs="Times New Roman"/>
                <w:sz w:val="20"/>
                <w:szCs w:val="20"/>
                <w:lang w:val="en-GB"/>
              </w:rPr>
            </w:pPr>
            <w:r w:rsidRPr="00AB7941">
              <w:rPr>
                <w:rFonts w:ascii="Calibri" w:eastAsia="Times New Roman" w:hAnsi="Calibri" w:cs="Times New Roman"/>
                <w:sz w:val="20"/>
                <w:szCs w:val="20"/>
                <w:lang w:val="en-GB"/>
              </w:rPr>
              <w:t>1</w:t>
            </w:r>
            <w:r w:rsidR="000520BE">
              <w:rPr>
                <w:rFonts w:ascii="Calibri" w:eastAsia="Times New Roman" w:hAnsi="Calibri" w:cs="Times New Roman"/>
                <w:sz w:val="20"/>
                <w:szCs w:val="20"/>
                <w:lang w:val="en-GB"/>
              </w:rPr>
              <w:t>5</w:t>
            </w:r>
          </w:p>
        </w:tc>
      </w:tr>
      <w:tr w:rsidR="008C235D" w:rsidRPr="00E73073" w14:paraId="595E812C" w14:textId="77777777" w:rsidTr="07268979">
        <w:trPr>
          <w:trHeight w:val="540"/>
        </w:trPr>
        <w:tc>
          <w:tcPr>
            <w:tcW w:w="900" w:type="dxa"/>
            <w:vAlign w:val="center"/>
          </w:tcPr>
          <w:p w14:paraId="4FA3E3DA" w14:textId="59510D11" w:rsidR="008C235D" w:rsidRPr="008C235D" w:rsidRDefault="008C235D" w:rsidP="00355F82">
            <w:pPr>
              <w:tabs>
                <w:tab w:val="left" w:pos="2265"/>
              </w:tabs>
              <w:rPr>
                <w:rFonts w:ascii="Calibri" w:eastAsia="Times New Roman" w:hAnsi="Calibri" w:cs="Times New Roman"/>
                <w:sz w:val="20"/>
                <w:szCs w:val="20"/>
              </w:rPr>
            </w:pPr>
            <w:r>
              <w:rPr>
                <w:rFonts w:ascii="Calibri" w:eastAsia="Times New Roman" w:hAnsi="Calibri" w:cs="Times New Roman"/>
                <w:sz w:val="20"/>
                <w:szCs w:val="20"/>
                <w:lang w:val="en-GB"/>
              </w:rPr>
              <w:t>3.1.1.5</w:t>
            </w:r>
          </w:p>
        </w:tc>
        <w:tc>
          <w:tcPr>
            <w:tcW w:w="7464" w:type="dxa"/>
            <w:vAlign w:val="center"/>
          </w:tcPr>
          <w:p w14:paraId="73C5B3B4" w14:textId="3E261D97" w:rsidR="00C70A5A" w:rsidRPr="00EC1BFF" w:rsidRDefault="00C70A5A" w:rsidP="00C70A5A">
            <w:pPr>
              <w:pBdr>
                <w:top w:val="nil"/>
                <w:left w:val="nil"/>
                <w:bottom w:val="nil"/>
                <w:right w:val="nil"/>
                <w:between w:val="nil"/>
              </w:pBdr>
              <w:jc w:val="both"/>
              <w:rPr>
                <w:rFonts w:cstheme="minorHAnsi"/>
                <w:color w:val="000000"/>
                <w:sz w:val="20"/>
                <w:szCs w:val="20"/>
                <w:lang w:val="en-US"/>
              </w:rPr>
            </w:pPr>
            <w:r w:rsidRPr="00EC1BFF">
              <w:rPr>
                <w:rFonts w:cstheme="minorHAnsi"/>
                <w:color w:val="000000"/>
                <w:sz w:val="20"/>
                <w:szCs w:val="20"/>
                <w:lang w:val="en-US"/>
              </w:rPr>
              <w:t>Fluency in Romanian and Russian. Working knowledge of English will be considered and asset</w:t>
            </w:r>
          </w:p>
          <w:p w14:paraId="5D68F7C3" w14:textId="33D48292" w:rsidR="008C235D" w:rsidRPr="00EC1BFF" w:rsidRDefault="009A0E4A" w:rsidP="008C235D">
            <w:pPr>
              <w:pBdr>
                <w:top w:val="nil"/>
                <w:left w:val="nil"/>
                <w:bottom w:val="nil"/>
                <w:right w:val="nil"/>
                <w:between w:val="nil"/>
              </w:pBdr>
              <w:jc w:val="both"/>
              <w:rPr>
                <w:rStyle w:val="normaltextrun"/>
                <w:rFonts w:cstheme="minorHAnsi"/>
                <w:color w:val="000000"/>
                <w:sz w:val="20"/>
                <w:szCs w:val="20"/>
                <w:shd w:val="clear" w:color="auto" w:fill="FFFFFF"/>
                <w:lang w:val="en-US"/>
              </w:rPr>
            </w:pPr>
            <w:r w:rsidRPr="00EC1BFF">
              <w:rPr>
                <w:rStyle w:val="normaltextrun"/>
                <w:rFonts w:ascii="Calibri" w:hAnsi="Calibri" w:cs="Calibri"/>
                <w:i/>
                <w:iCs/>
                <w:color w:val="000000"/>
                <w:sz w:val="20"/>
                <w:szCs w:val="20"/>
                <w:shd w:val="clear" w:color="auto" w:fill="FFFFFF"/>
                <w:lang w:val="en-US"/>
              </w:rPr>
              <w:t>(Romanian – 5 pts, Russian – 5 pts, English – 5 pts)</w:t>
            </w:r>
            <w:r w:rsidRPr="00EC1BFF">
              <w:rPr>
                <w:rStyle w:val="eop"/>
                <w:rFonts w:ascii="Calibri" w:hAnsi="Calibri" w:cs="Calibri"/>
                <w:color w:val="000000"/>
                <w:sz w:val="20"/>
                <w:szCs w:val="20"/>
                <w:shd w:val="clear" w:color="auto" w:fill="FFFFFF"/>
                <w:lang w:val="en-US"/>
              </w:rPr>
              <w:t> </w:t>
            </w:r>
          </w:p>
        </w:tc>
        <w:tc>
          <w:tcPr>
            <w:tcW w:w="992" w:type="dxa"/>
            <w:vAlign w:val="center"/>
          </w:tcPr>
          <w:p w14:paraId="1EF5DE51" w14:textId="2C66A4F5" w:rsidR="008C235D" w:rsidRPr="00AB7941" w:rsidRDefault="000627CF" w:rsidP="00355F82">
            <w:pPr>
              <w:tabs>
                <w:tab w:val="left" w:pos="2265"/>
              </w:tabs>
              <w:jc w:val="center"/>
              <w:rPr>
                <w:rFonts w:ascii="Calibri" w:eastAsia="Times New Roman" w:hAnsi="Calibri" w:cs="Times New Roman"/>
                <w:sz w:val="20"/>
                <w:szCs w:val="20"/>
                <w:lang w:val="en-GB"/>
              </w:rPr>
            </w:pPr>
            <w:r w:rsidRPr="00AB7941">
              <w:rPr>
                <w:rFonts w:ascii="Calibri" w:eastAsia="Times New Roman" w:hAnsi="Calibri" w:cs="Times New Roman"/>
                <w:sz w:val="20"/>
                <w:szCs w:val="20"/>
                <w:lang w:val="en-GB"/>
              </w:rPr>
              <w:t>15</w:t>
            </w:r>
          </w:p>
        </w:tc>
      </w:tr>
      <w:tr w:rsidR="00DE2CC6" w:rsidRPr="00E73073" w14:paraId="27510BD6" w14:textId="77777777" w:rsidTr="07268979">
        <w:trPr>
          <w:trHeight w:val="540"/>
        </w:trPr>
        <w:tc>
          <w:tcPr>
            <w:tcW w:w="900" w:type="dxa"/>
            <w:shd w:val="clear" w:color="auto" w:fill="D0CECE" w:themeFill="background2" w:themeFillShade="E6"/>
            <w:vAlign w:val="center"/>
          </w:tcPr>
          <w:p w14:paraId="3D9319C6" w14:textId="27BBCD35" w:rsidR="00DE2CC6" w:rsidRDefault="00DE2CC6" w:rsidP="00355F82">
            <w:pPr>
              <w:tabs>
                <w:tab w:val="left" w:pos="2265"/>
              </w:tabs>
              <w:rPr>
                <w:rFonts w:ascii="Calibri" w:eastAsia="Times New Roman" w:hAnsi="Calibri" w:cs="Times New Roman"/>
                <w:sz w:val="20"/>
                <w:szCs w:val="20"/>
                <w:lang w:val="en-GB"/>
              </w:rPr>
            </w:pPr>
            <w:r>
              <w:rPr>
                <w:rFonts w:ascii="Calibri" w:eastAsia="Times New Roman" w:hAnsi="Calibri" w:cs="Times New Roman"/>
                <w:sz w:val="20"/>
                <w:szCs w:val="20"/>
                <w:lang w:val="en-GB"/>
              </w:rPr>
              <w:t>3.1.2</w:t>
            </w:r>
          </w:p>
        </w:tc>
        <w:tc>
          <w:tcPr>
            <w:tcW w:w="7464" w:type="dxa"/>
            <w:shd w:val="clear" w:color="auto" w:fill="D0CECE" w:themeFill="background2" w:themeFillShade="E6"/>
            <w:vAlign w:val="center"/>
          </w:tcPr>
          <w:p w14:paraId="4F50A21C" w14:textId="32F6AB04" w:rsidR="00380B03" w:rsidRPr="00750C37" w:rsidRDefault="00795ACC" w:rsidP="00795ACC">
            <w:pPr>
              <w:pStyle w:val="paragraph"/>
              <w:spacing w:before="120" w:beforeAutospacing="0" w:after="0" w:afterAutospacing="0"/>
              <w:jc w:val="both"/>
              <w:textAlignment w:val="baseline"/>
              <w:rPr>
                <w:rFonts w:asciiTheme="minorHAnsi" w:hAnsiTheme="minorHAnsi" w:cstheme="minorHAnsi"/>
                <w:b/>
                <w:color w:val="4472C4" w:themeColor="accent1"/>
              </w:rPr>
            </w:pPr>
            <w:r w:rsidRPr="00750C37">
              <w:rPr>
                <w:rStyle w:val="normaltextrun"/>
                <w:rFonts w:asciiTheme="minorHAnsi" w:hAnsiTheme="minorHAnsi" w:cstheme="minorHAnsi"/>
                <w:b/>
                <w:color w:val="4472C4" w:themeColor="accent1"/>
                <w:sz w:val="20"/>
                <w:szCs w:val="20"/>
              </w:rPr>
              <w:t>Qualified team member in Human Rights based Approach, Gender Equality perspective in Human Security/Peacebuilding</w:t>
            </w:r>
            <w:r w:rsidRPr="00750C37">
              <w:rPr>
                <w:rStyle w:val="eop"/>
                <w:rFonts w:asciiTheme="minorHAnsi" w:hAnsiTheme="minorHAnsi" w:cstheme="minorHAnsi"/>
                <w:b/>
                <w:color w:val="4472C4" w:themeColor="accent1"/>
              </w:rPr>
              <w:t> </w:t>
            </w:r>
          </w:p>
        </w:tc>
        <w:tc>
          <w:tcPr>
            <w:tcW w:w="992" w:type="dxa"/>
            <w:shd w:val="clear" w:color="auto" w:fill="D0CECE" w:themeFill="background2" w:themeFillShade="E6"/>
            <w:vAlign w:val="center"/>
          </w:tcPr>
          <w:p w14:paraId="6367FC90" w14:textId="21B8AD7E" w:rsidR="00DE2CC6" w:rsidRPr="000A0961" w:rsidRDefault="00AB7941" w:rsidP="00355F82">
            <w:pPr>
              <w:tabs>
                <w:tab w:val="left" w:pos="2265"/>
              </w:tabs>
              <w:jc w:val="center"/>
              <w:rPr>
                <w:rFonts w:ascii="Calibri" w:eastAsia="Times New Roman" w:hAnsi="Calibri" w:cs="Times New Roman"/>
                <w:sz w:val="20"/>
                <w:szCs w:val="20"/>
                <w:lang w:val="en-GB"/>
              </w:rPr>
            </w:pPr>
            <w:r w:rsidRPr="000A0961">
              <w:rPr>
                <w:rFonts w:ascii="Calibri" w:eastAsia="Times New Roman" w:hAnsi="Calibri" w:cs="Times New Roman"/>
                <w:sz w:val="20"/>
                <w:szCs w:val="20"/>
                <w:lang w:val="en-GB"/>
              </w:rPr>
              <w:t>6</w:t>
            </w:r>
            <w:r w:rsidR="00CD238D" w:rsidRPr="000A0961">
              <w:rPr>
                <w:rFonts w:ascii="Calibri" w:eastAsia="Times New Roman" w:hAnsi="Calibri" w:cs="Times New Roman"/>
                <w:sz w:val="20"/>
                <w:szCs w:val="20"/>
                <w:lang w:val="en-GB"/>
              </w:rPr>
              <w:t>5</w:t>
            </w:r>
          </w:p>
        </w:tc>
      </w:tr>
      <w:tr w:rsidR="00DE2CC6" w:rsidRPr="00E73073" w14:paraId="1C5AFCD4" w14:textId="77777777" w:rsidTr="07268979">
        <w:trPr>
          <w:trHeight w:val="540"/>
        </w:trPr>
        <w:tc>
          <w:tcPr>
            <w:tcW w:w="900" w:type="dxa"/>
            <w:vAlign w:val="center"/>
          </w:tcPr>
          <w:p w14:paraId="6ABFA47D" w14:textId="309EB8BA" w:rsidR="00DE2CC6" w:rsidRDefault="00DE2CC6" w:rsidP="00355F82">
            <w:pPr>
              <w:tabs>
                <w:tab w:val="left" w:pos="2265"/>
              </w:tabs>
              <w:rPr>
                <w:rFonts w:ascii="Calibri" w:eastAsia="Times New Roman" w:hAnsi="Calibri" w:cs="Times New Roman"/>
                <w:sz w:val="20"/>
                <w:szCs w:val="20"/>
                <w:lang w:val="en-GB"/>
              </w:rPr>
            </w:pPr>
            <w:r>
              <w:rPr>
                <w:rFonts w:ascii="Calibri" w:eastAsia="Times New Roman" w:hAnsi="Calibri" w:cs="Times New Roman"/>
                <w:sz w:val="20"/>
                <w:szCs w:val="20"/>
                <w:lang w:val="en-GB"/>
              </w:rPr>
              <w:t>3.1.</w:t>
            </w:r>
            <w:r w:rsidR="00380B03">
              <w:rPr>
                <w:rFonts w:ascii="Calibri" w:eastAsia="Times New Roman" w:hAnsi="Calibri" w:cs="Times New Roman"/>
                <w:sz w:val="20"/>
                <w:szCs w:val="20"/>
                <w:lang w:val="en-GB"/>
              </w:rPr>
              <w:t>2.1</w:t>
            </w:r>
          </w:p>
        </w:tc>
        <w:tc>
          <w:tcPr>
            <w:tcW w:w="7464" w:type="dxa"/>
            <w:vAlign w:val="center"/>
          </w:tcPr>
          <w:p w14:paraId="1A9846B7" w14:textId="391B1ABE" w:rsidR="00CC2231" w:rsidRPr="009B27AC" w:rsidRDefault="00CC2231" w:rsidP="00CC2231">
            <w:pPr>
              <w:pStyle w:val="paragraph"/>
              <w:spacing w:before="0" w:beforeAutospacing="0" w:after="0" w:afterAutospacing="0"/>
              <w:jc w:val="both"/>
              <w:textAlignment w:val="baseline"/>
              <w:rPr>
                <w:rStyle w:val="eop"/>
                <w:rFonts w:asciiTheme="minorHAnsi" w:hAnsiTheme="minorHAnsi" w:cstheme="minorHAnsi"/>
              </w:rPr>
            </w:pPr>
            <w:r w:rsidRPr="001823C0">
              <w:rPr>
                <w:rStyle w:val="normaltextrun"/>
                <w:rFonts w:asciiTheme="minorHAnsi" w:hAnsiTheme="minorHAnsi" w:cstheme="minorHAnsi"/>
                <w:color w:val="000000"/>
                <w:sz w:val="20"/>
                <w:szCs w:val="20"/>
              </w:rPr>
              <w:t>Bachelor's degree in law, human rights, sociology, gender studies, development studies and/or other social science related areas relevant for the assignment</w:t>
            </w:r>
            <w:r w:rsidRPr="001823C0">
              <w:rPr>
                <w:rStyle w:val="eop"/>
                <w:rFonts w:asciiTheme="minorHAnsi" w:hAnsiTheme="minorHAnsi" w:cstheme="minorHAnsi"/>
                <w:color w:val="000000"/>
              </w:rPr>
              <w:t> </w:t>
            </w:r>
          </w:p>
          <w:p w14:paraId="551646EB" w14:textId="2DE02BF1" w:rsidR="00DE2CC6" w:rsidRPr="00CC2231" w:rsidRDefault="005F7D03" w:rsidP="00355F82">
            <w:pPr>
              <w:tabs>
                <w:tab w:val="left" w:pos="2265"/>
              </w:tabs>
              <w:rPr>
                <w:rFonts w:ascii="Calibri" w:eastAsia="Times New Roman" w:hAnsi="Calibri" w:cs="Times New Roman"/>
                <w:b/>
                <w:bCs/>
                <w:color w:val="000000" w:themeColor="text1"/>
                <w:sz w:val="20"/>
                <w:szCs w:val="20"/>
                <w:u w:val="single"/>
                <w:lang w:val="en-US"/>
              </w:rPr>
            </w:pPr>
            <w:r w:rsidRPr="00EC1BFF">
              <w:rPr>
                <w:rStyle w:val="normaltextrun"/>
                <w:rFonts w:ascii="Calibri" w:hAnsi="Calibri" w:cs="Calibri"/>
                <w:i/>
                <w:iCs/>
                <w:color w:val="000000"/>
                <w:sz w:val="20"/>
                <w:szCs w:val="20"/>
                <w:shd w:val="clear" w:color="auto" w:fill="FFFFFF"/>
                <w:lang w:val="en-US"/>
              </w:rPr>
              <w:t>(10 pts for Bachelor’s degree, 5 pts for Master’s degree)</w:t>
            </w:r>
            <w:r w:rsidRPr="00EC1BFF">
              <w:rPr>
                <w:rStyle w:val="eop"/>
                <w:rFonts w:ascii="Calibri" w:hAnsi="Calibri" w:cs="Calibri"/>
                <w:color w:val="000000"/>
                <w:sz w:val="20"/>
                <w:szCs w:val="20"/>
                <w:shd w:val="clear" w:color="auto" w:fill="FFFFFF"/>
                <w:lang w:val="en-US"/>
              </w:rPr>
              <w:t> </w:t>
            </w:r>
          </w:p>
        </w:tc>
        <w:tc>
          <w:tcPr>
            <w:tcW w:w="992" w:type="dxa"/>
            <w:vAlign w:val="center"/>
          </w:tcPr>
          <w:p w14:paraId="52AB9AB5" w14:textId="5B4E8CC6" w:rsidR="00DE2CC6" w:rsidRPr="000A0961" w:rsidRDefault="00D2397A" w:rsidP="00355F82">
            <w:pPr>
              <w:tabs>
                <w:tab w:val="left" w:pos="2265"/>
              </w:tabs>
              <w:jc w:val="center"/>
              <w:rPr>
                <w:rFonts w:ascii="Calibri" w:eastAsia="Times New Roman" w:hAnsi="Calibri" w:cs="Times New Roman"/>
                <w:sz w:val="20"/>
                <w:szCs w:val="20"/>
                <w:lang w:val="en-GB"/>
              </w:rPr>
            </w:pPr>
            <w:r w:rsidRPr="000A0961">
              <w:rPr>
                <w:rFonts w:ascii="Calibri" w:eastAsia="Times New Roman" w:hAnsi="Calibri" w:cs="Times New Roman"/>
                <w:sz w:val="20"/>
                <w:szCs w:val="20"/>
                <w:lang w:val="en-GB"/>
              </w:rPr>
              <w:t>15</w:t>
            </w:r>
          </w:p>
        </w:tc>
      </w:tr>
      <w:tr w:rsidR="00380B03" w:rsidRPr="00E73073" w14:paraId="69092ED2" w14:textId="77777777" w:rsidTr="07268979">
        <w:trPr>
          <w:trHeight w:val="540"/>
        </w:trPr>
        <w:tc>
          <w:tcPr>
            <w:tcW w:w="900" w:type="dxa"/>
            <w:vAlign w:val="center"/>
          </w:tcPr>
          <w:p w14:paraId="6D1F4B2A" w14:textId="25CBBFCF" w:rsidR="00380B03" w:rsidRDefault="00380B03" w:rsidP="00355F82">
            <w:pPr>
              <w:tabs>
                <w:tab w:val="left" w:pos="2265"/>
              </w:tabs>
              <w:rPr>
                <w:rFonts w:ascii="Calibri" w:eastAsia="Times New Roman" w:hAnsi="Calibri" w:cs="Times New Roman"/>
                <w:sz w:val="20"/>
                <w:szCs w:val="20"/>
                <w:lang w:val="en-GB"/>
              </w:rPr>
            </w:pPr>
            <w:r>
              <w:rPr>
                <w:rFonts w:ascii="Calibri" w:eastAsia="Times New Roman" w:hAnsi="Calibri" w:cs="Times New Roman"/>
                <w:sz w:val="20"/>
                <w:szCs w:val="20"/>
                <w:lang w:val="en-GB"/>
              </w:rPr>
              <w:t>3.1.2.2</w:t>
            </w:r>
          </w:p>
        </w:tc>
        <w:tc>
          <w:tcPr>
            <w:tcW w:w="7464" w:type="dxa"/>
            <w:vAlign w:val="center"/>
          </w:tcPr>
          <w:p w14:paraId="4696598D" w14:textId="42831074" w:rsidR="00D6533D" w:rsidRPr="009B27AC" w:rsidRDefault="00D6533D" w:rsidP="00D6533D">
            <w:pPr>
              <w:pStyle w:val="paragraph"/>
              <w:spacing w:before="0" w:beforeAutospacing="0" w:after="0" w:afterAutospacing="0"/>
              <w:jc w:val="both"/>
              <w:textAlignment w:val="baseline"/>
              <w:rPr>
                <w:rStyle w:val="eop"/>
                <w:rFonts w:asciiTheme="minorHAnsi" w:hAnsiTheme="minorHAnsi" w:cstheme="minorHAnsi"/>
              </w:rPr>
            </w:pPr>
            <w:r w:rsidRPr="009B27AC">
              <w:rPr>
                <w:rStyle w:val="normaltextrun"/>
                <w:rFonts w:asciiTheme="minorHAnsi" w:hAnsiTheme="minorHAnsi" w:cstheme="minorHAnsi"/>
                <w:color w:val="000000"/>
                <w:sz w:val="20"/>
                <w:szCs w:val="20"/>
              </w:rPr>
              <w:t xml:space="preserve">At least 2 years of experience in promoting human rights and/or gender equality, including through leadership, capacity building </w:t>
            </w:r>
            <w:proofErr w:type="spellStart"/>
            <w:r w:rsidRPr="009B27AC">
              <w:rPr>
                <w:rStyle w:val="normaltextrun"/>
                <w:rFonts w:asciiTheme="minorHAnsi" w:hAnsiTheme="minorHAnsi" w:cstheme="minorHAnsi"/>
                <w:color w:val="000000"/>
                <w:sz w:val="20"/>
                <w:szCs w:val="20"/>
              </w:rPr>
              <w:t>programmes</w:t>
            </w:r>
            <w:proofErr w:type="spellEnd"/>
            <w:r w:rsidRPr="009B27AC">
              <w:rPr>
                <w:rStyle w:val="normaltextrun"/>
                <w:rFonts w:asciiTheme="minorHAnsi" w:hAnsiTheme="minorHAnsi" w:cstheme="minorHAnsi"/>
                <w:color w:val="000000"/>
                <w:sz w:val="20"/>
                <w:szCs w:val="20"/>
              </w:rPr>
              <w:t xml:space="preserve"> involving various groups of professionals</w:t>
            </w:r>
          </w:p>
          <w:p w14:paraId="64937BC6" w14:textId="02C6F258" w:rsidR="00380B03" w:rsidRPr="00D6533D" w:rsidRDefault="005F7D03" w:rsidP="00355F82">
            <w:pPr>
              <w:tabs>
                <w:tab w:val="left" w:pos="2265"/>
              </w:tabs>
              <w:rPr>
                <w:rFonts w:ascii="Calibri" w:eastAsia="Times New Roman" w:hAnsi="Calibri" w:cs="Times New Roman"/>
                <w:b/>
                <w:bCs/>
                <w:color w:val="000000" w:themeColor="text1"/>
                <w:sz w:val="20"/>
                <w:szCs w:val="20"/>
                <w:u w:val="single"/>
                <w:lang w:val="en-US"/>
              </w:rPr>
            </w:pPr>
            <w:r w:rsidRPr="00EC1BFF">
              <w:rPr>
                <w:rStyle w:val="normaltextrun"/>
                <w:rFonts w:ascii="Calibri" w:hAnsi="Calibri" w:cs="Calibri"/>
                <w:i/>
                <w:iCs/>
                <w:color w:val="000000"/>
                <w:sz w:val="20"/>
                <w:szCs w:val="20"/>
                <w:shd w:val="clear" w:color="auto" w:fill="FFFFFF"/>
                <w:lang w:val="en-US"/>
              </w:rPr>
              <w:t>(2 years – 10 pts, each additional year – 5 pts)</w:t>
            </w:r>
            <w:r w:rsidRPr="00EC1BFF">
              <w:rPr>
                <w:rStyle w:val="eop"/>
                <w:rFonts w:ascii="Calibri" w:hAnsi="Calibri" w:cs="Calibri"/>
                <w:color w:val="000000"/>
                <w:sz w:val="20"/>
                <w:szCs w:val="20"/>
                <w:shd w:val="clear" w:color="auto" w:fill="FFFFFF"/>
                <w:lang w:val="en-US"/>
              </w:rPr>
              <w:t> </w:t>
            </w:r>
          </w:p>
        </w:tc>
        <w:tc>
          <w:tcPr>
            <w:tcW w:w="992" w:type="dxa"/>
            <w:vAlign w:val="center"/>
          </w:tcPr>
          <w:p w14:paraId="09003BF7" w14:textId="6C84E72D" w:rsidR="00380B03" w:rsidRPr="000A0961" w:rsidRDefault="00D2397A" w:rsidP="00355F82">
            <w:pPr>
              <w:tabs>
                <w:tab w:val="left" w:pos="2265"/>
              </w:tabs>
              <w:jc w:val="center"/>
              <w:rPr>
                <w:rFonts w:ascii="Calibri" w:eastAsia="Times New Roman" w:hAnsi="Calibri" w:cs="Times New Roman"/>
                <w:sz w:val="20"/>
                <w:szCs w:val="20"/>
                <w:lang w:val="en-GB"/>
              </w:rPr>
            </w:pPr>
            <w:r w:rsidRPr="000A0961">
              <w:rPr>
                <w:rFonts w:ascii="Calibri" w:eastAsia="Times New Roman" w:hAnsi="Calibri" w:cs="Times New Roman"/>
                <w:sz w:val="20"/>
                <w:szCs w:val="20"/>
                <w:lang w:val="en-GB"/>
              </w:rPr>
              <w:t>15</w:t>
            </w:r>
          </w:p>
        </w:tc>
      </w:tr>
      <w:tr w:rsidR="00380B03" w:rsidRPr="00E73073" w14:paraId="284AFDF7" w14:textId="77777777" w:rsidTr="07268979">
        <w:trPr>
          <w:trHeight w:val="540"/>
        </w:trPr>
        <w:tc>
          <w:tcPr>
            <w:tcW w:w="900" w:type="dxa"/>
            <w:vAlign w:val="center"/>
          </w:tcPr>
          <w:p w14:paraId="3CA3E4ED" w14:textId="1C5D4D96" w:rsidR="00380B03" w:rsidRDefault="00380B03" w:rsidP="00355F82">
            <w:pPr>
              <w:tabs>
                <w:tab w:val="left" w:pos="2265"/>
              </w:tabs>
              <w:rPr>
                <w:rFonts w:ascii="Calibri" w:eastAsia="Times New Roman" w:hAnsi="Calibri" w:cs="Times New Roman"/>
                <w:sz w:val="20"/>
                <w:szCs w:val="20"/>
                <w:lang w:val="en-GB"/>
              </w:rPr>
            </w:pPr>
            <w:r>
              <w:rPr>
                <w:rFonts w:ascii="Calibri" w:eastAsia="Times New Roman" w:hAnsi="Calibri" w:cs="Times New Roman"/>
                <w:sz w:val="20"/>
                <w:szCs w:val="20"/>
                <w:lang w:val="en-GB"/>
              </w:rPr>
              <w:t>3.1.2.3</w:t>
            </w:r>
          </w:p>
        </w:tc>
        <w:tc>
          <w:tcPr>
            <w:tcW w:w="7464" w:type="dxa"/>
            <w:vAlign w:val="center"/>
          </w:tcPr>
          <w:p w14:paraId="2472E6D7" w14:textId="273B0156" w:rsidR="00772A41" w:rsidRPr="001823C0" w:rsidRDefault="00772A41" w:rsidP="00772A41">
            <w:pPr>
              <w:pStyle w:val="paragraph"/>
              <w:spacing w:before="0" w:beforeAutospacing="0" w:after="0" w:afterAutospacing="0"/>
              <w:jc w:val="both"/>
              <w:textAlignment w:val="baseline"/>
              <w:rPr>
                <w:rStyle w:val="eop"/>
                <w:rFonts w:asciiTheme="minorHAnsi" w:hAnsiTheme="minorHAnsi" w:cstheme="minorHAnsi"/>
              </w:rPr>
            </w:pPr>
            <w:r w:rsidRPr="001823C0">
              <w:rPr>
                <w:rStyle w:val="normaltextrun"/>
                <w:rFonts w:asciiTheme="minorHAnsi" w:hAnsiTheme="minorHAnsi" w:cstheme="minorHAnsi"/>
                <w:color w:val="333333"/>
                <w:sz w:val="20"/>
                <w:szCs w:val="20"/>
              </w:rPr>
              <w:t xml:space="preserve">At least 2 years of proven experience in conducting gender analysis, gender research, gender assessment, revision and/or development of knowledge products, </w:t>
            </w:r>
            <w:r w:rsidRPr="001823C0">
              <w:rPr>
                <w:rStyle w:val="normaltextrun"/>
                <w:rFonts w:asciiTheme="minorHAnsi" w:hAnsiTheme="minorHAnsi" w:cstheme="minorHAnsi"/>
                <w:color w:val="333333"/>
                <w:sz w:val="20"/>
                <w:szCs w:val="20"/>
              </w:rPr>
              <w:lastRenderedPageBreak/>
              <w:t>regulatory/policy papers on gender equality or women’s empowerment, human security, peace processes (examples of work provided)</w:t>
            </w:r>
            <w:r w:rsidRPr="001823C0">
              <w:rPr>
                <w:rStyle w:val="eop"/>
                <w:rFonts w:asciiTheme="minorHAnsi" w:hAnsiTheme="minorHAnsi" w:cstheme="minorHAnsi"/>
                <w:color w:val="333333"/>
              </w:rPr>
              <w:t> </w:t>
            </w:r>
          </w:p>
          <w:p w14:paraId="76922CB0" w14:textId="2D7B5AB0" w:rsidR="00380B03" w:rsidRPr="00772A41" w:rsidRDefault="005F7D03" w:rsidP="00355F82">
            <w:pPr>
              <w:tabs>
                <w:tab w:val="left" w:pos="2265"/>
              </w:tabs>
              <w:rPr>
                <w:rFonts w:ascii="Calibri" w:eastAsia="Times New Roman" w:hAnsi="Calibri" w:cs="Times New Roman"/>
                <w:b/>
                <w:bCs/>
                <w:color w:val="000000" w:themeColor="text1"/>
                <w:sz w:val="20"/>
                <w:szCs w:val="20"/>
                <w:u w:val="single"/>
                <w:lang w:val="en-US"/>
              </w:rPr>
            </w:pPr>
            <w:r w:rsidRPr="00EC1BFF">
              <w:rPr>
                <w:rStyle w:val="normaltextrun"/>
                <w:rFonts w:ascii="Calibri" w:hAnsi="Calibri" w:cs="Calibri"/>
                <w:i/>
                <w:iCs/>
                <w:color w:val="000000"/>
                <w:sz w:val="20"/>
                <w:szCs w:val="20"/>
                <w:shd w:val="clear" w:color="auto" w:fill="FFFFFF"/>
                <w:lang w:val="en-US"/>
              </w:rPr>
              <w:t>(2 years – 10 pts, each additional year – 5 pts)</w:t>
            </w:r>
            <w:r w:rsidRPr="00EC1BFF">
              <w:rPr>
                <w:rStyle w:val="eop"/>
                <w:rFonts w:ascii="Calibri" w:hAnsi="Calibri" w:cs="Calibri"/>
                <w:color w:val="000000"/>
                <w:sz w:val="20"/>
                <w:szCs w:val="20"/>
                <w:shd w:val="clear" w:color="auto" w:fill="FFFFFF"/>
                <w:lang w:val="en-US"/>
              </w:rPr>
              <w:t> </w:t>
            </w:r>
          </w:p>
        </w:tc>
        <w:tc>
          <w:tcPr>
            <w:tcW w:w="992" w:type="dxa"/>
            <w:vAlign w:val="center"/>
          </w:tcPr>
          <w:p w14:paraId="60C95EE9" w14:textId="067590E0" w:rsidR="00380B03" w:rsidRPr="000A0961" w:rsidRDefault="00D2397A" w:rsidP="00355F82">
            <w:pPr>
              <w:tabs>
                <w:tab w:val="left" w:pos="2265"/>
              </w:tabs>
              <w:jc w:val="center"/>
              <w:rPr>
                <w:rFonts w:ascii="Calibri" w:eastAsia="Times New Roman" w:hAnsi="Calibri" w:cs="Times New Roman"/>
                <w:sz w:val="20"/>
                <w:szCs w:val="20"/>
                <w:lang w:val="en-GB"/>
              </w:rPr>
            </w:pPr>
            <w:r w:rsidRPr="000A0961">
              <w:rPr>
                <w:rFonts w:ascii="Calibri" w:eastAsia="Times New Roman" w:hAnsi="Calibri" w:cs="Times New Roman"/>
                <w:sz w:val="20"/>
                <w:szCs w:val="20"/>
                <w:lang w:val="en-GB"/>
              </w:rPr>
              <w:lastRenderedPageBreak/>
              <w:t>15</w:t>
            </w:r>
          </w:p>
        </w:tc>
      </w:tr>
      <w:tr w:rsidR="00380B03" w:rsidRPr="00E73073" w14:paraId="26CA699E" w14:textId="77777777" w:rsidTr="07268979">
        <w:trPr>
          <w:trHeight w:val="540"/>
        </w:trPr>
        <w:tc>
          <w:tcPr>
            <w:tcW w:w="900" w:type="dxa"/>
            <w:vAlign w:val="center"/>
          </w:tcPr>
          <w:p w14:paraId="764DC1C2" w14:textId="72BB1945" w:rsidR="00380B03" w:rsidRDefault="00380B03" w:rsidP="00355F82">
            <w:pPr>
              <w:tabs>
                <w:tab w:val="left" w:pos="2265"/>
              </w:tabs>
              <w:rPr>
                <w:rFonts w:ascii="Calibri" w:eastAsia="Times New Roman" w:hAnsi="Calibri" w:cs="Times New Roman"/>
                <w:sz w:val="20"/>
                <w:szCs w:val="20"/>
                <w:lang w:val="en-GB"/>
              </w:rPr>
            </w:pPr>
            <w:r>
              <w:rPr>
                <w:rFonts w:ascii="Calibri" w:eastAsia="Times New Roman" w:hAnsi="Calibri" w:cs="Times New Roman"/>
                <w:sz w:val="20"/>
                <w:szCs w:val="20"/>
                <w:lang w:val="en-GB"/>
              </w:rPr>
              <w:t>3.1.2.4</w:t>
            </w:r>
          </w:p>
        </w:tc>
        <w:tc>
          <w:tcPr>
            <w:tcW w:w="7464" w:type="dxa"/>
            <w:vAlign w:val="center"/>
          </w:tcPr>
          <w:p w14:paraId="4A2013EC" w14:textId="3F3E424E" w:rsidR="004279B0" w:rsidRPr="001823C0" w:rsidRDefault="004279B0" w:rsidP="004279B0">
            <w:pPr>
              <w:pStyle w:val="paragraph"/>
              <w:spacing w:before="0" w:beforeAutospacing="0" w:after="0" w:afterAutospacing="0"/>
              <w:jc w:val="both"/>
              <w:textAlignment w:val="baseline"/>
              <w:rPr>
                <w:rFonts w:asciiTheme="minorHAnsi" w:hAnsiTheme="minorHAnsi" w:cstheme="minorBidi"/>
                <w:sz w:val="20"/>
                <w:szCs w:val="20"/>
              </w:rPr>
            </w:pPr>
            <w:r w:rsidRPr="661AB48F">
              <w:rPr>
                <w:rStyle w:val="normaltextrun"/>
                <w:rFonts w:asciiTheme="minorHAnsi" w:hAnsiTheme="minorHAnsi" w:cstheme="minorBidi"/>
                <w:color w:val="000000" w:themeColor="text1"/>
                <w:sz w:val="20"/>
                <w:szCs w:val="20"/>
              </w:rPr>
              <w:t>Proven experience in implementation of projects and/or initiatives promoting social cohesion, local development, active citizenship and/or political participation will be considered an asset</w:t>
            </w:r>
            <w:r w:rsidRPr="661AB48F">
              <w:rPr>
                <w:rStyle w:val="eop"/>
                <w:rFonts w:asciiTheme="minorHAnsi" w:hAnsiTheme="minorHAnsi" w:cstheme="minorBidi"/>
                <w:color w:val="000000" w:themeColor="text1"/>
              </w:rPr>
              <w:t> </w:t>
            </w:r>
          </w:p>
          <w:p w14:paraId="200F35AD" w14:textId="33A876F4" w:rsidR="00380B03" w:rsidRPr="004279B0" w:rsidRDefault="005F7D03" w:rsidP="00355F82">
            <w:pPr>
              <w:tabs>
                <w:tab w:val="left" w:pos="2265"/>
              </w:tabs>
              <w:rPr>
                <w:rFonts w:ascii="Calibri" w:eastAsia="Times New Roman" w:hAnsi="Calibri" w:cs="Times New Roman"/>
                <w:b/>
                <w:bCs/>
                <w:color w:val="000000" w:themeColor="text1"/>
                <w:sz w:val="20"/>
                <w:szCs w:val="20"/>
                <w:u w:val="single"/>
                <w:lang w:val="en-US"/>
              </w:rPr>
            </w:pPr>
            <w:r w:rsidRPr="00EC1BFF">
              <w:rPr>
                <w:rStyle w:val="normaltextrun"/>
                <w:rFonts w:ascii="Calibri" w:hAnsi="Calibri" w:cs="Calibri"/>
                <w:i/>
                <w:iCs/>
                <w:color w:val="000000"/>
                <w:sz w:val="20"/>
                <w:szCs w:val="20"/>
                <w:shd w:val="clear" w:color="auto" w:fill="FFFFFF"/>
                <w:lang w:val="en-US"/>
              </w:rPr>
              <w:t>(each assignment – 5 pct, up to a maximum of 10 pts)</w:t>
            </w:r>
            <w:r w:rsidRPr="00EC1BFF">
              <w:rPr>
                <w:rStyle w:val="eop"/>
                <w:rFonts w:ascii="Calibri" w:hAnsi="Calibri" w:cs="Calibri"/>
                <w:color w:val="000000"/>
                <w:sz w:val="20"/>
                <w:szCs w:val="20"/>
                <w:shd w:val="clear" w:color="auto" w:fill="FFFFFF"/>
                <w:lang w:val="en-US"/>
              </w:rPr>
              <w:t> </w:t>
            </w:r>
          </w:p>
        </w:tc>
        <w:tc>
          <w:tcPr>
            <w:tcW w:w="992" w:type="dxa"/>
            <w:vAlign w:val="center"/>
          </w:tcPr>
          <w:p w14:paraId="028AED9E" w14:textId="4B2E5CF9" w:rsidR="00380B03" w:rsidRPr="000A0961" w:rsidRDefault="005F7D03" w:rsidP="00355F82">
            <w:pPr>
              <w:tabs>
                <w:tab w:val="left" w:pos="2265"/>
              </w:tabs>
              <w:jc w:val="center"/>
              <w:rPr>
                <w:rFonts w:ascii="Calibri" w:eastAsia="Times New Roman" w:hAnsi="Calibri" w:cs="Times New Roman"/>
                <w:sz w:val="20"/>
                <w:szCs w:val="20"/>
                <w:lang w:val="en-US"/>
              </w:rPr>
            </w:pPr>
            <w:r w:rsidRPr="000A0961">
              <w:rPr>
                <w:rFonts w:ascii="Calibri" w:eastAsia="Times New Roman" w:hAnsi="Calibri" w:cs="Times New Roman"/>
                <w:sz w:val="20"/>
                <w:szCs w:val="20"/>
                <w:lang w:val="en-US"/>
              </w:rPr>
              <w:t>10</w:t>
            </w:r>
          </w:p>
        </w:tc>
      </w:tr>
      <w:tr w:rsidR="00380B03" w:rsidRPr="00E73073" w14:paraId="39AC0BF6" w14:textId="77777777" w:rsidTr="07268979">
        <w:trPr>
          <w:trHeight w:val="540"/>
        </w:trPr>
        <w:tc>
          <w:tcPr>
            <w:tcW w:w="900" w:type="dxa"/>
            <w:vAlign w:val="center"/>
          </w:tcPr>
          <w:p w14:paraId="74C75EA2" w14:textId="72AE6B79" w:rsidR="00380B03" w:rsidRDefault="00380B03" w:rsidP="00355F82">
            <w:pPr>
              <w:tabs>
                <w:tab w:val="left" w:pos="2265"/>
              </w:tabs>
              <w:rPr>
                <w:rFonts w:ascii="Calibri" w:eastAsia="Times New Roman" w:hAnsi="Calibri" w:cs="Times New Roman"/>
                <w:sz w:val="20"/>
                <w:szCs w:val="20"/>
                <w:lang w:val="en-GB"/>
              </w:rPr>
            </w:pPr>
            <w:r>
              <w:rPr>
                <w:rFonts w:ascii="Calibri" w:eastAsia="Times New Roman" w:hAnsi="Calibri" w:cs="Times New Roman"/>
                <w:sz w:val="20"/>
                <w:szCs w:val="20"/>
                <w:lang w:val="en-GB"/>
              </w:rPr>
              <w:t>3.1.2.5</w:t>
            </w:r>
          </w:p>
        </w:tc>
        <w:tc>
          <w:tcPr>
            <w:tcW w:w="7464" w:type="dxa"/>
            <w:vAlign w:val="center"/>
          </w:tcPr>
          <w:p w14:paraId="26130F78" w14:textId="2CD75A84" w:rsidR="009C788B" w:rsidRPr="00D17E9F" w:rsidRDefault="009C788B" w:rsidP="009C788B">
            <w:pPr>
              <w:pStyle w:val="paragraph"/>
              <w:spacing w:before="0" w:beforeAutospacing="0" w:after="0" w:afterAutospacing="0"/>
              <w:jc w:val="both"/>
              <w:textAlignment w:val="baseline"/>
              <w:rPr>
                <w:rStyle w:val="eop"/>
                <w:rFonts w:asciiTheme="minorHAnsi" w:hAnsiTheme="minorHAnsi" w:cstheme="minorHAnsi"/>
              </w:rPr>
            </w:pPr>
            <w:r w:rsidRPr="001823C0">
              <w:rPr>
                <w:rStyle w:val="normaltextrun"/>
                <w:rFonts w:asciiTheme="minorHAnsi" w:hAnsiTheme="minorHAnsi" w:cstheme="minorHAnsi"/>
                <w:color w:val="000000"/>
                <w:sz w:val="20"/>
                <w:szCs w:val="20"/>
              </w:rPr>
              <w:t>Fluency in Romanian and Russian</w:t>
            </w:r>
          </w:p>
          <w:p w14:paraId="1F865FCB" w14:textId="5B68F38E" w:rsidR="00380B03" w:rsidRPr="009C788B" w:rsidRDefault="008E47A4" w:rsidP="00355F82">
            <w:pPr>
              <w:tabs>
                <w:tab w:val="left" w:pos="2265"/>
              </w:tabs>
              <w:rPr>
                <w:rFonts w:ascii="Calibri" w:eastAsia="Times New Roman" w:hAnsi="Calibri" w:cs="Times New Roman"/>
                <w:b/>
                <w:bCs/>
                <w:color w:val="000000" w:themeColor="text1"/>
                <w:sz w:val="20"/>
                <w:szCs w:val="20"/>
                <w:u w:val="single"/>
                <w:lang w:val="en-US"/>
              </w:rPr>
            </w:pPr>
            <w:r w:rsidRPr="00EC1BFF">
              <w:rPr>
                <w:rStyle w:val="normaltextrun"/>
                <w:rFonts w:ascii="Calibri" w:hAnsi="Calibri" w:cs="Calibri"/>
                <w:i/>
                <w:iCs/>
                <w:color w:val="000000"/>
                <w:sz w:val="20"/>
                <w:szCs w:val="20"/>
                <w:shd w:val="clear" w:color="auto" w:fill="FFFFFF"/>
                <w:lang w:val="en-US"/>
              </w:rPr>
              <w:t>(Romanian – 5 pts, Russian – 5 pts)</w:t>
            </w:r>
            <w:r w:rsidRPr="00EC1BFF">
              <w:rPr>
                <w:rStyle w:val="eop"/>
                <w:rFonts w:ascii="Calibri" w:hAnsi="Calibri" w:cs="Calibri"/>
                <w:color w:val="000000"/>
                <w:sz w:val="20"/>
                <w:szCs w:val="20"/>
                <w:shd w:val="clear" w:color="auto" w:fill="FFFFFF"/>
                <w:lang w:val="en-US"/>
              </w:rPr>
              <w:t> </w:t>
            </w:r>
          </w:p>
        </w:tc>
        <w:tc>
          <w:tcPr>
            <w:tcW w:w="992" w:type="dxa"/>
            <w:vAlign w:val="center"/>
          </w:tcPr>
          <w:p w14:paraId="0115BACD" w14:textId="1CE8869A" w:rsidR="00380B03" w:rsidRPr="000A0961" w:rsidRDefault="008E47A4" w:rsidP="00355F82">
            <w:pPr>
              <w:tabs>
                <w:tab w:val="left" w:pos="2265"/>
              </w:tabs>
              <w:jc w:val="center"/>
              <w:rPr>
                <w:rFonts w:ascii="Calibri" w:eastAsia="Times New Roman" w:hAnsi="Calibri" w:cs="Times New Roman"/>
                <w:sz w:val="20"/>
                <w:szCs w:val="20"/>
                <w:lang w:val="en-GB"/>
              </w:rPr>
            </w:pPr>
            <w:r w:rsidRPr="000A0961">
              <w:rPr>
                <w:rFonts w:ascii="Calibri" w:eastAsia="Times New Roman" w:hAnsi="Calibri" w:cs="Times New Roman"/>
                <w:sz w:val="20"/>
                <w:szCs w:val="20"/>
                <w:lang w:val="en-GB"/>
              </w:rPr>
              <w:t>10</w:t>
            </w:r>
          </w:p>
        </w:tc>
      </w:tr>
      <w:tr w:rsidR="003041A4" w:rsidRPr="00E73073" w14:paraId="37404023" w14:textId="77777777" w:rsidTr="07268979">
        <w:trPr>
          <w:trHeight w:val="540"/>
        </w:trPr>
        <w:tc>
          <w:tcPr>
            <w:tcW w:w="900" w:type="dxa"/>
            <w:shd w:val="clear" w:color="auto" w:fill="D0CECE" w:themeFill="background2" w:themeFillShade="E6"/>
            <w:vAlign w:val="center"/>
          </w:tcPr>
          <w:p w14:paraId="040153CA" w14:textId="4EBA4ECC" w:rsidR="003041A4" w:rsidRPr="00750C37" w:rsidRDefault="003041A4" w:rsidP="00355F82">
            <w:pPr>
              <w:tabs>
                <w:tab w:val="left" w:pos="2265"/>
              </w:tabs>
              <w:rPr>
                <w:rFonts w:ascii="Calibri" w:eastAsia="Times New Roman" w:hAnsi="Calibri" w:cs="Times New Roman"/>
                <w:b/>
                <w:bCs/>
                <w:sz w:val="20"/>
                <w:szCs w:val="20"/>
                <w:lang w:val="en-GB"/>
              </w:rPr>
            </w:pPr>
            <w:r w:rsidRPr="00750C37">
              <w:rPr>
                <w:rFonts w:ascii="Calibri" w:eastAsia="Times New Roman" w:hAnsi="Calibri" w:cs="Times New Roman"/>
                <w:b/>
                <w:bCs/>
                <w:sz w:val="20"/>
                <w:szCs w:val="20"/>
                <w:lang w:val="en-GB"/>
              </w:rPr>
              <w:t>3.1.3</w:t>
            </w:r>
          </w:p>
        </w:tc>
        <w:tc>
          <w:tcPr>
            <w:tcW w:w="7464" w:type="dxa"/>
            <w:shd w:val="clear" w:color="auto" w:fill="D0CECE" w:themeFill="background2" w:themeFillShade="E6"/>
            <w:vAlign w:val="center"/>
          </w:tcPr>
          <w:p w14:paraId="7CCAA30E" w14:textId="77777777" w:rsidR="00750C37" w:rsidRPr="00750C37" w:rsidRDefault="00750C37" w:rsidP="00750C37">
            <w:pPr>
              <w:pStyle w:val="paragraph"/>
              <w:spacing w:before="120" w:beforeAutospacing="0" w:after="0" w:afterAutospacing="0"/>
              <w:jc w:val="both"/>
              <w:textAlignment w:val="baseline"/>
              <w:rPr>
                <w:rFonts w:asciiTheme="minorHAnsi" w:hAnsiTheme="minorHAnsi" w:cstheme="minorHAnsi"/>
                <w:b/>
                <w:bCs/>
                <w:color w:val="4472C4" w:themeColor="accent1"/>
                <w:sz w:val="20"/>
                <w:szCs w:val="20"/>
              </w:rPr>
            </w:pPr>
            <w:r w:rsidRPr="00750C37">
              <w:rPr>
                <w:rStyle w:val="normaltextrun"/>
                <w:rFonts w:asciiTheme="minorHAnsi" w:hAnsiTheme="minorHAnsi" w:cstheme="minorHAnsi"/>
                <w:b/>
                <w:bCs/>
                <w:color w:val="4472C4" w:themeColor="accent1"/>
                <w:sz w:val="20"/>
                <w:szCs w:val="20"/>
              </w:rPr>
              <w:t>Qualified team member in Journalism/ public relations/communication</w:t>
            </w:r>
          </w:p>
          <w:p w14:paraId="41F81538" w14:textId="77777777" w:rsidR="003041A4" w:rsidRPr="00750C37" w:rsidRDefault="003041A4" w:rsidP="009C788B">
            <w:pPr>
              <w:pStyle w:val="paragraph"/>
              <w:spacing w:before="0" w:beforeAutospacing="0" w:after="0" w:afterAutospacing="0"/>
              <w:jc w:val="both"/>
              <w:textAlignment w:val="baseline"/>
              <w:rPr>
                <w:rStyle w:val="normaltextrun"/>
                <w:rFonts w:asciiTheme="minorHAnsi" w:hAnsiTheme="minorHAnsi" w:cstheme="minorHAnsi"/>
                <w:b/>
                <w:bCs/>
                <w:color w:val="000000"/>
                <w:sz w:val="20"/>
                <w:szCs w:val="20"/>
              </w:rPr>
            </w:pPr>
          </w:p>
        </w:tc>
        <w:tc>
          <w:tcPr>
            <w:tcW w:w="992" w:type="dxa"/>
            <w:shd w:val="clear" w:color="auto" w:fill="D0CECE" w:themeFill="background2" w:themeFillShade="E6"/>
            <w:vAlign w:val="center"/>
          </w:tcPr>
          <w:p w14:paraId="6552DEF5" w14:textId="4700E28F" w:rsidR="003041A4" w:rsidRPr="000A0961" w:rsidRDefault="000A0961" w:rsidP="00355F82">
            <w:pPr>
              <w:tabs>
                <w:tab w:val="left" w:pos="2265"/>
              </w:tabs>
              <w:jc w:val="center"/>
              <w:rPr>
                <w:rFonts w:ascii="Calibri" w:eastAsia="Times New Roman" w:hAnsi="Calibri" w:cs="Times New Roman"/>
                <w:sz w:val="20"/>
                <w:szCs w:val="20"/>
                <w:lang w:val="en-GB"/>
              </w:rPr>
            </w:pPr>
            <w:r w:rsidRPr="000A0961">
              <w:rPr>
                <w:rFonts w:ascii="Calibri" w:eastAsia="Times New Roman" w:hAnsi="Calibri" w:cs="Times New Roman"/>
                <w:sz w:val="20"/>
                <w:szCs w:val="20"/>
                <w:lang w:val="en-GB"/>
              </w:rPr>
              <w:t>5</w:t>
            </w:r>
            <w:r w:rsidR="00CD238D" w:rsidRPr="000A0961">
              <w:rPr>
                <w:rFonts w:ascii="Calibri" w:eastAsia="Times New Roman" w:hAnsi="Calibri" w:cs="Times New Roman"/>
                <w:sz w:val="20"/>
                <w:szCs w:val="20"/>
                <w:lang w:val="en-GB"/>
              </w:rPr>
              <w:t>5</w:t>
            </w:r>
          </w:p>
        </w:tc>
      </w:tr>
      <w:tr w:rsidR="00750C37" w:rsidRPr="00E73073" w14:paraId="506A93F4" w14:textId="77777777" w:rsidTr="07268979">
        <w:trPr>
          <w:trHeight w:val="540"/>
        </w:trPr>
        <w:tc>
          <w:tcPr>
            <w:tcW w:w="900" w:type="dxa"/>
            <w:shd w:val="clear" w:color="auto" w:fill="FFFFFF" w:themeFill="background1"/>
            <w:vAlign w:val="center"/>
          </w:tcPr>
          <w:p w14:paraId="1EE4B69E" w14:textId="774D41F6" w:rsidR="00750C37" w:rsidRPr="00750C37" w:rsidRDefault="00750C37" w:rsidP="00355F82">
            <w:pPr>
              <w:tabs>
                <w:tab w:val="left" w:pos="2265"/>
              </w:tabs>
              <w:rPr>
                <w:rFonts w:ascii="Calibri" w:eastAsia="Times New Roman" w:hAnsi="Calibri" w:cs="Times New Roman"/>
                <w:sz w:val="20"/>
                <w:szCs w:val="20"/>
                <w:lang w:val="en-GB"/>
              </w:rPr>
            </w:pPr>
            <w:r w:rsidRPr="00750C37">
              <w:rPr>
                <w:rFonts w:ascii="Calibri" w:eastAsia="Times New Roman" w:hAnsi="Calibri" w:cs="Times New Roman"/>
                <w:sz w:val="20"/>
                <w:szCs w:val="20"/>
                <w:lang w:val="en-GB"/>
              </w:rPr>
              <w:t>3.1.3.1</w:t>
            </w:r>
          </w:p>
        </w:tc>
        <w:tc>
          <w:tcPr>
            <w:tcW w:w="7464" w:type="dxa"/>
            <w:shd w:val="clear" w:color="auto" w:fill="FFFFFF" w:themeFill="background1"/>
            <w:vAlign w:val="center"/>
          </w:tcPr>
          <w:p w14:paraId="3835C46B" w14:textId="68F40E12" w:rsidR="00FC6C08" w:rsidRPr="009F3F94" w:rsidRDefault="00FC6C08" w:rsidP="00FC6C08">
            <w:pPr>
              <w:pStyle w:val="paragraph"/>
              <w:spacing w:before="0" w:beforeAutospacing="0" w:after="0" w:afterAutospacing="0"/>
              <w:jc w:val="both"/>
              <w:textAlignment w:val="baseline"/>
              <w:rPr>
                <w:rStyle w:val="eop"/>
                <w:rFonts w:asciiTheme="minorHAnsi" w:hAnsiTheme="minorHAnsi" w:cstheme="minorHAnsi"/>
                <w:sz w:val="20"/>
                <w:szCs w:val="20"/>
              </w:rPr>
            </w:pPr>
            <w:r w:rsidRPr="009F3F94">
              <w:rPr>
                <w:rStyle w:val="normaltextrun"/>
                <w:rFonts w:asciiTheme="minorHAnsi" w:hAnsiTheme="minorHAnsi" w:cstheme="minorHAnsi"/>
                <w:color w:val="000000"/>
                <w:sz w:val="20"/>
                <w:szCs w:val="20"/>
              </w:rPr>
              <w:t>Bachelor's degree in Journalism, public relations and/or Communications Studies</w:t>
            </w:r>
          </w:p>
          <w:p w14:paraId="473E9EF2" w14:textId="4BF620AE" w:rsidR="00750C37" w:rsidRPr="009F3F94" w:rsidRDefault="00B27283" w:rsidP="00750C37">
            <w:pPr>
              <w:pStyle w:val="paragraph"/>
              <w:spacing w:before="120" w:beforeAutospacing="0" w:after="0" w:afterAutospacing="0"/>
              <w:jc w:val="both"/>
              <w:textAlignment w:val="baseline"/>
              <w:rPr>
                <w:rStyle w:val="normaltextrun"/>
                <w:rFonts w:asciiTheme="minorHAnsi" w:hAnsiTheme="minorHAnsi" w:cstheme="minorHAnsi"/>
                <w:b/>
                <w:bCs/>
                <w:color w:val="4472C4" w:themeColor="accent1"/>
                <w:sz w:val="20"/>
                <w:szCs w:val="20"/>
              </w:rPr>
            </w:pPr>
            <w:r>
              <w:rPr>
                <w:rStyle w:val="normaltextrun"/>
                <w:rFonts w:ascii="Calibri" w:hAnsi="Calibri" w:cs="Calibri"/>
                <w:i/>
                <w:iCs/>
                <w:color w:val="000000"/>
                <w:sz w:val="20"/>
                <w:szCs w:val="20"/>
                <w:shd w:val="clear" w:color="auto" w:fill="FFFFFF"/>
              </w:rPr>
              <w:t>(10 pts for Bachelor’s degree, 5 pts for Master’s degree)</w:t>
            </w:r>
            <w:r>
              <w:rPr>
                <w:rStyle w:val="eop"/>
                <w:rFonts w:ascii="Calibri" w:hAnsi="Calibri" w:cs="Calibri"/>
                <w:color w:val="000000"/>
                <w:sz w:val="20"/>
                <w:szCs w:val="20"/>
                <w:shd w:val="clear" w:color="auto" w:fill="FFFFFF"/>
              </w:rPr>
              <w:t> </w:t>
            </w:r>
          </w:p>
        </w:tc>
        <w:tc>
          <w:tcPr>
            <w:tcW w:w="992" w:type="dxa"/>
            <w:shd w:val="clear" w:color="auto" w:fill="FFFFFF" w:themeFill="background1"/>
            <w:vAlign w:val="center"/>
          </w:tcPr>
          <w:p w14:paraId="486471B2" w14:textId="13F8C54C" w:rsidR="00750C37" w:rsidRPr="000A0961" w:rsidRDefault="00B27283" w:rsidP="00355F82">
            <w:pPr>
              <w:tabs>
                <w:tab w:val="left" w:pos="2265"/>
              </w:tabs>
              <w:jc w:val="center"/>
              <w:rPr>
                <w:rFonts w:ascii="Calibri" w:eastAsia="Times New Roman" w:hAnsi="Calibri" w:cs="Times New Roman"/>
                <w:sz w:val="20"/>
                <w:szCs w:val="20"/>
                <w:lang w:val="en-GB"/>
              </w:rPr>
            </w:pPr>
            <w:r w:rsidRPr="000A0961">
              <w:rPr>
                <w:rFonts w:ascii="Calibri" w:eastAsia="Times New Roman" w:hAnsi="Calibri" w:cs="Times New Roman"/>
                <w:sz w:val="20"/>
                <w:szCs w:val="20"/>
                <w:lang w:val="en-GB"/>
              </w:rPr>
              <w:t>15</w:t>
            </w:r>
          </w:p>
        </w:tc>
      </w:tr>
      <w:tr w:rsidR="00750C37" w:rsidRPr="00E73073" w14:paraId="176C5447" w14:textId="77777777" w:rsidTr="07268979">
        <w:trPr>
          <w:trHeight w:val="540"/>
        </w:trPr>
        <w:tc>
          <w:tcPr>
            <w:tcW w:w="900" w:type="dxa"/>
            <w:shd w:val="clear" w:color="auto" w:fill="FFFFFF" w:themeFill="background1"/>
            <w:vAlign w:val="center"/>
          </w:tcPr>
          <w:p w14:paraId="10DF6679" w14:textId="076CD851" w:rsidR="00750C37" w:rsidRPr="00750C37" w:rsidRDefault="00750C37" w:rsidP="00355F82">
            <w:pPr>
              <w:tabs>
                <w:tab w:val="left" w:pos="2265"/>
              </w:tabs>
              <w:rPr>
                <w:rFonts w:ascii="Calibri" w:eastAsia="Times New Roman" w:hAnsi="Calibri" w:cs="Times New Roman"/>
                <w:sz w:val="20"/>
                <w:szCs w:val="20"/>
                <w:lang w:val="en-GB"/>
              </w:rPr>
            </w:pPr>
            <w:r w:rsidRPr="00750C37">
              <w:rPr>
                <w:rFonts w:ascii="Calibri" w:eastAsia="Times New Roman" w:hAnsi="Calibri" w:cs="Times New Roman"/>
                <w:sz w:val="20"/>
                <w:szCs w:val="20"/>
                <w:lang w:val="en-GB"/>
              </w:rPr>
              <w:t>3.1.3.</w:t>
            </w:r>
            <w:r>
              <w:rPr>
                <w:rFonts w:ascii="Calibri" w:eastAsia="Times New Roman" w:hAnsi="Calibri" w:cs="Times New Roman"/>
                <w:sz w:val="20"/>
                <w:szCs w:val="20"/>
                <w:lang w:val="en-GB"/>
              </w:rPr>
              <w:t>2</w:t>
            </w:r>
          </w:p>
        </w:tc>
        <w:tc>
          <w:tcPr>
            <w:tcW w:w="7464" w:type="dxa"/>
            <w:shd w:val="clear" w:color="auto" w:fill="FFFFFF" w:themeFill="background1"/>
            <w:vAlign w:val="center"/>
          </w:tcPr>
          <w:p w14:paraId="6F8C0608" w14:textId="23FC8C19" w:rsidR="009F3F94" w:rsidRPr="009F3F94" w:rsidRDefault="009F3F94" w:rsidP="009F3F94">
            <w:pPr>
              <w:pStyle w:val="paragraph"/>
              <w:spacing w:before="0" w:beforeAutospacing="0" w:after="0" w:afterAutospacing="0"/>
              <w:jc w:val="both"/>
              <w:textAlignment w:val="baseline"/>
              <w:rPr>
                <w:rStyle w:val="eop"/>
                <w:rFonts w:asciiTheme="minorHAnsi" w:hAnsiTheme="minorHAnsi" w:cstheme="minorHAnsi"/>
                <w:sz w:val="20"/>
                <w:szCs w:val="20"/>
              </w:rPr>
            </w:pPr>
            <w:r w:rsidRPr="009F3F94">
              <w:rPr>
                <w:rStyle w:val="eop"/>
                <w:rFonts w:asciiTheme="minorHAnsi" w:hAnsiTheme="minorHAnsi" w:cstheme="minorHAnsi"/>
                <w:color w:val="000000"/>
                <w:sz w:val="20"/>
                <w:szCs w:val="20"/>
              </w:rPr>
              <w:t>Experience and/or certifications in emerging technologies for journalists will be an asset</w:t>
            </w:r>
          </w:p>
          <w:p w14:paraId="656AFBEF" w14:textId="36A557EA" w:rsidR="00750C37" w:rsidRPr="009F3F94" w:rsidRDefault="00B27283" w:rsidP="00750C37">
            <w:pPr>
              <w:pStyle w:val="paragraph"/>
              <w:spacing w:before="120" w:beforeAutospacing="0" w:after="0" w:afterAutospacing="0"/>
              <w:jc w:val="both"/>
              <w:textAlignment w:val="baseline"/>
              <w:rPr>
                <w:rStyle w:val="normaltextrun"/>
                <w:rFonts w:asciiTheme="minorHAnsi" w:hAnsiTheme="minorHAnsi" w:cstheme="minorHAnsi"/>
                <w:b/>
                <w:bCs/>
                <w:color w:val="4472C4" w:themeColor="accent1"/>
                <w:sz w:val="20"/>
                <w:szCs w:val="20"/>
              </w:rPr>
            </w:pPr>
            <w:r>
              <w:rPr>
                <w:rStyle w:val="normaltextrun"/>
                <w:rFonts w:ascii="Calibri" w:hAnsi="Calibri" w:cs="Calibri"/>
                <w:i/>
                <w:iCs/>
                <w:color w:val="000000"/>
                <w:sz w:val="20"/>
                <w:szCs w:val="20"/>
                <w:shd w:val="clear" w:color="auto" w:fill="FFFFFF"/>
              </w:rPr>
              <w:t>(Yes/No)</w:t>
            </w:r>
            <w:r>
              <w:rPr>
                <w:rStyle w:val="eop"/>
                <w:rFonts w:ascii="Calibri" w:hAnsi="Calibri" w:cs="Calibri"/>
                <w:color w:val="000000"/>
                <w:sz w:val="20"/>
                <w:szCs w:val="20"/>
                <w:shd w:val="clear" w:color="auto" w:fill="FFFFFF"/>
              </w:rPr>
              <w:t> </w:t>
            </w:r>
          </w:p>
        </w:tc>
        <w:tc>
          <w:tcPr>
            <w:tcW w:w="992" w:type="dxa"/>
            <w:shd w:val="clear" w:color="auto" w:fill="FFFFFF" w:themeFill="background1"/>
            <w:vAlign w:val="center"/>
          </w:tcPr>
          <w:p w14:paraId="544FE0B5" w14:textId="20C6CAD0" w:rsidR="00750C37" w:rsidRPr="000A0961" w:rsidRDefault="005A4CF8" w:rsidP="00355F82">
            <w:pPr>
              <w:tabs>
                <w:tab w:val="left" w:pos="2265"/>
              </w:tabs>
              <w:jc w:val="center"/>
              <w:rPr>
                <w:rFonts w:ascii="Calibri" w:eastAsia="Times New Roman" w:hAnsi="Calibri" w:cs="Times New Roman"/>
                <w:sz w:val="20"/>
                <w:szCs w:val="20"/>
                <w:lang w:val="en-GB"/>
              </w:rPr>
            </w:pPr>
            <w:r w:rsidRPr="000A0961">
              <w:rPr>
                <w:rFonts w:ascii="Calibri" w:eastAsia="Times New Roman" w:hAnsi="Calibri" w:cs="Times New Roman"/>
                <w:sz w:val="20"/>
                <w:szCs w:val="20"/>
                <w:lang w:val="en-GB"/>
              </w:rPr>
              <w:t>10</w:t>
            </w:r>
          </w:p>
        </w:tc>
      </w:tr>
      <w:tr w:rsidR="00750C37" w:rsidRPr="00E73073" w14:paraId="72FBADE3" w14:textId="77777777" w:rsidTr="07268979">
        <w:trPr>
          <w:trHeight w:val="540"/>
        </w:trPr>
        <w:tc>
          <w:tcPr>
            <w:tcW w:w="900" w:type="dxa"/>
            <w:shd w:val="clear" w:color="auto" w:fill="FFFFFF" w:themeFill="background1"/>
            <w:vAlign w:val="center"/>
          </w:tcPr>
          <w:p w14:paraId="33D4985D" w14:textId="244026C1" w:rsidR="00750C37" w:rsidRPr="00750C37" w:rsidRDefault="00750C37" w:rsidP="00355F82">
            <w:pPr>
              <w:tabs>
                <w:tab w:val="left" w:pos="2265"/>
              </w:tabs>
              <w:rPr>
                <w:rFonts w:ascii="Calibri" w:eastAsia="Times New Roman" w:hAnsi="Calibri" w:cs="Times New Roman"/>
                <w:sz w:val="20"/>
                <w:szCs w:val="20"/>
                <w:lang w:val="en-GB"/>
              </w:rPr>
            </w:pPr>
            <w:r w:rsidRPr="00750C37">
              <w:rPr>
                <w:rFonts w:ascii="Calibri" w:eastAsia="Times New Roman" w:hAnsi="Calibri" w:cs="Times New Roman"/>
                <w:sz w:val="20"/>
                <w:szCs w:val="20"/>
                <w:lang w:val="en-GB"/>
              </w:rPr>
              <w:t>3.1.3.</w:t>
            </w:r>
            <w:r>
              <w:rPr>
                <w:rFonts w:ascii="Calibri" w:eastAsia="Times New Roman" w:hAnsi="Calibri" w:cs="Times New Roman"/>
                <w:sz w:val="20"/>
                <w:szCs w:val="20"/>
                <w:lang w:val="en-GB"/>
              </w:rPr>
              <w:t>3</w:t>
            </w:r>
          </w:p>
        </w:tc>
        <w:tc>
          <w:tcPr>
            <w:tcW w:w="7464" w:type="dxa"/>
            <w:shd w:val="clear" w:color="auto" w:fill="FFFFFF" w:themeFill="background1"/>
            <w:vAlign w:val="center"/>
          </w:tcPr>
          <w:p w14:paraId="33B07E66" w14:textId="77777777" w:rsidR="00750C37" w:rsidRDefault="00BD5038" w:rsidP="00BD5038">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r w:rsidRPr="00A44732">
              <w:rPr>
                <w:rFonts w:asciiTheme="minorHAnsi" w:hAnsiTheme="minorHAnsi" w:cstheme="minorHAnsi"/>
                <w:color w:val="000000"/>
                <w:sz w:val="20"/>
                <w:szCs w:val="20"/>
              </w:rPr>
              <w:t xml:space="preserve">At least 1 </w:t>
            </w:r>
            <w:proofErr w:type="spellStart"/>
            <w:r w:rsidRPr="00A44732">
              <w:rPr>
                <w:rFonts w:asciiTheme="minorHAnsi" w:hAnsiTheme="minorHAnsi" w:cstheme="minorHAnsi"/>
                <w:color w:val="000000"/>
                <w:sz w:val="20"/>
                <w:szCs w:val="20"/>
              </w:rPr>
              <w:t>programme</w:t>
            </w:r>
            <w:proofErr w:type="spellEnd"/>
            <w:r w:rsidRPr="00A44732">
              <w:rPr>
                <w:rFonts w:asciiTheme="minorHAnsi" w:hAnsiTheme="minorHAnsi" w:cstheme="minorHAnsi"/>
                <w:color w:val="000000"/>
                <w:sz w:val="20"/>
                <w:szCs w:val="20"/>
              </w:rPr>
              <w:t>/initiative in journalistic research/investigation/reporting/raising awareness on human rights, human security and/or gender equality issues</w:t>
            </w:r>
            <w:r w:rsidRPr="00A44732">
              <w:rPr>
                <w:rStyle w:val="normaltextrun"/>
                <w:rFonts w:asciiTheme="minorHAnsi" w:hAnsiTheme="minorHAnsi" w:cstheme="minorHAnsi"/>
                <w:color w:val="000000"/>
                <w:sz w:val="20"/>
                <w:szCs w:val="20"/>
              </w:rPr>
              <w:t xml:space="preserve"> within traditional and/or new media outlets</w:t>
            </w:r>
          </w:p>
          <w:p w14:paraId="7DE5EFA3" w14:textId="1BCAE840" w:rsidR="005A4CF8" w:rsidRPr="00BD5038" w:rsidRDefault="005A4CF8" w:rsidP="00BD5038">
            <w:pPr>
              <w:pStyle w:val="paragraph"/>
              <w:spacing w:before="0" w:beforeAutospacing="0" w:after="0" w:afterAutospacing="0"/>
              <w:jc w:val="both"/>
              <w:textAlignment w:val="baseline"/>
              <w:rPr>
                <w:rStyle w:val="normaltextrun"/>
                <w:rFonts w:asciiTheme="minorHAnsi" w:hAnsiTheme="minorHAnsi" w:cstheme="minorHAnsi"/>
                <w:sz w:val="20"/>
                <w:szCs w:val="20"/>
              </w:rPr>
            </w:pPr>
            <w:r>
              <w:rPr>
                <w:rStyle w:val="normaltextrun"/>
                <w:rFonts w:ascii="Calibri" w:hAnsi="Calibri" w:cs="Calibri"/>
                <w:i/>
                <w:iCs/>
                <w:color w:val="000000"/>
                <w:sz w:val="20"/>
                <w:szCs w:val="20"/>
                <w:shd w:val="clear" w:color="auto" w:fill="FFFFFF"/>
              </w:rPr>
              <w:t>(each assignment – 5 pct, up to a maximum of 10 pts)</w:t>
            </w:r>
            <w:r>
              <w:rPr>
                <w:rStyle w:val="eop"/>
                <w:rFonts w:ascii="Calibri" w:hAnsi="Calibri" w:cs="Calibri"/>
                <w:color w:val="000000"/>
                <w:sz w:val="20"/>
                <w:szCs w:val="20"/>
                <w:shd w:val="clear" w:color="auto" w:fill="FFFFFF"/>
              </w:rPr>
              <w:t> </w:t>
            </w:r>
          </w:p>
        </w:tc>
        <w:tc>
          <w:tcPr>
            <w:tcW w:w="992" w:type="dxa"/>
            <w:shd w:val="clear" w:color="auto" w:fill="FFFFFF" w:themeFill="background1"/>
            <w:vAlign w:val="center"/>
          </w:tcPr>
          <w:p w14:paraId="792747D5" w14:textId="7C22D538" w:rsidR="00750C37" w:rsidRPr="000A0961" w:rsidRDefault="005A4CF8" w:rsidP="00355F82">
            <w:pPr>
              <w:tabs>
                <w:tab w:val="left" w:pos="2265"/>
              </w:tabs>
              <w:jc w:val="center"/>
              <w:rPr>
                <w:rFonts w:ascii="Calibri" w:eastAsia="Times New Roman" w:hAnsi="Calibri" w:cs="Times New Roman"/>
                <w:sz w:val="20"/>
                <w:szCs w:val="20"/>
                <w:lang w:val="en-GB"/>
              </w:rPr>
            </w:pPr>
            <w:r w:rsidRPr="000A0961">
              <w:rPr>
                <w:rFonts w:ascii="Calibri" w:eastAsia="Times New Roman" w:hAnsi="Calibri" w:cs="Times New Roman"/>
                <w:sz w:val="20"/>
                <w:szCs w:val="20"/>
                <w:lang w:val="en-GB"/>
              </w:rPr>
              <w:t>10</w:t>
            </w:r>
          </w:p>
        </w:tc>
      </w:tr>
      <w:tr w:rsidR="00750C37" w:rsidRPr="00E73073" w14:paraId="589CFA82" w14:textId="77777777" w:rsidTr="07268979">
        <w:trPr>
          <w:trHeight w:val="540"/>
        </w:trPr>
        <w:tc>
          <w:tcPr>
            <w:tcW w:w="900" w:type="dxa"/>
            <w:shd w:val="clear" w:color="auto" w:fill="FFFFFF" w:themeFill="background1"/>
            <w:vAlign w:val="center"/>
          </w:tcPr>
          <w:p w14:paraId="5DCECA9C" w14:textId="51069418" w:rsidR="00750C37" w:rsidRPr="00750C37" w:rsidRDefault="00750C37" w:rsidP="00355F82">
            <w:pPr>
              <w:tabs>
                <w:tab w:val="left" w:pos="2265"/>
              </w:tabs>
              <w:rPr>
                <w:rFonts w:ascii="Calibri" w:eastAsia="Times New Roman" w:hAnsi="Calibri" w:cs="Times New Roman"/>
                <w:sz w:val="20"/>
                <w:szCs w:val="20"/>
                <w:lang w:val="en-GB"/>
              </w:rPr>
            </w:pPr>
            <w:r w:rsidRPr="00750C37">
              <w:rPr>
                <w:rFonts w:ascii="Calibri" w:eastAsia="Times New Roman" w:hAnsi="Calibri" w:cs="Times New Roman"/>
                <w:sz w:val="20"/>
                <w:szCs w:val="20"/>
                <w:lang w:val="en-GB"/>
              </w:rPr>
              <w:t>3.1.3.</w:t>
            </w:r>
            <w:r>
              <w:rPr>
                <w:rFonts w:ascii="Calibri" w:eastAsia="Times New Roman" w:hAnsi="Calibri" w:cs="Times New Roman"/>
                <w:sz w:val="20"/>
                <w:szCs w:val="20"/>
                <w:lang w:val="en-GB"/>
              </w:rPr>
              <w:t>4</w:t>
            </w:r>
          </w:p>
        </w:tc>
        <w:tc>
          <w:tcPr>
            <w:tcW w:w="7464" w:type="dxa"/>
            <w:shd w:val="clear" w:color="auto" w:fill="FFFFFF" w:themeFill="background1"/>
            <w:vAlign w:val="center"/>
          </w:tcPr>
          <w:p w14:paraId="0353A397" w14:textId="77777777" w:rsidR="00750C37" w:rsidRDefault="0006653F" w:rsidP="00163C7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r w:rsidRPr="00A44732">
              <w:rPr>
                <w:rStyle w:val="normaltextrun"/>
                <w:rFonts w:asciiTheme="minorHAnsi" w:hAnsiTheme="minorHAnsi" w:cstheme="minorHAnsi"/>
                <w:color w:val="000000"/>
                <w:sz w:val="20"/>
                <w:szCs w:val="20"/>
              </w:rPr>
              <w:t>Proven experience in reporting in conflict affected environment will be an asset</w:t>
            </w:r>
          </w:p>
          <w:p w14:paraId="613F9CA9" w14:textId="3AB77A06" w:rsidR="005A4CF8" w:rsidRPr="00163C7C" w:rsidRDefault="005A4CF8" w:rsidP="00163C7C">
            <w:pPr>
              <w:pStyle w:val="paragraph"/>
              <w:spacing w:before="0" w:beforeAutospacing="0" w:after="0" w:afterAutospacing="0"/>
              <w:jc w:val="both"/>
              <w:textAlignment w:val="baseline"/>
              <w:rPr>
                <w:rStyle w:val="normaltextrun"/>
                <w:rFonts w:asciiTheme="minorHAnsi" w:hAnsiTheme="minorHAnsi" w:cstheme="minorHAnsi"/>
                <w:sz w:val="20"/>
                <w:szCs w:val="20"/>
              </w:rPr>
            </w:pPr>
            <w:r>
              <w:rPr>
                <w:rStyle w:val="normaltextrun"/>
                <w:rFonts w:ascii="Calibri" w:hAnsi="Calibri" w:cs="Calibri"/>
                <w:i/>
                <w:iCs/>
                <w:color w:val="000000"/>
                <w:sz w:val="20"/>
                <w:szCs w:val="20"/>
                <w:shd w:val="clear" w:color="auto" w:fill="FFFFFF"/>
              </w:rPr>
              <w:t>(Yes/No)</w:t>
            </w:r>
            <w:r>
              <w:rPr>
                <w:rStyle w:val="eop"/>
                <w:rFonts w:ascii="Calibri" w:hAnsi="Calibri" w:cs="Calibri"/>
                <w:color w:val="000000"/>
                <w:sz w:val="20"/>
                <w:szCs w:val="20"/>
                <w:shd w:val="clear" w:color="auto" w:fill="FFFFFF"/>
              </w:rPr>
              <w:t> </w:t>
            </w:r>
          </w:p>
        </w:tc>
        <w:tc>
          <w:tcPr>
            <w:tcW w:w="992" w:type="dxa"/>
            <w:shd w:val="clear" w:color="auto" w:fill="FFFFFF" w:themeFill="background1"/>
            <w:vAlign w:val="center"/>
          </w:tcPr>
          <w:p w14:paraId="6069DF00" w14:textId="03DA671C" w:rsidR="00750C37" w:rsidRPr="000A0961" w:rsidRDefault="004317FE" w:rsidP="00355F82">
            <w:pPr>
              <w:tabs>
                <w:tab w:val="left" w:pos="2265"/>
              </w:tabs>
              <w:jc w:val="center"/>
              <w:rPr>
                <w:rFonts w:ascii="Calibri" w:eastAsia="Times New Roman" w:hAnsi="Calibri" w:cs="Times New Roman"/>
                <w:sz w:val="20"/>
                <w:szCs w:val="20"/>
                <w:lang w:val="en-GB"/>
              </w:rPr>
            </w:pPr>
            <w:r w:rsidRPr="000A0961">
              <w:rPr>
                <w:rFonts w:ascii="Calibri" w:eastAsia="Times New Roman" w:hAnsi="Calibri" w:cs="Times New Roman"/>
                <w:sz w:val="20"/>
                <w:szCs w:val="20"/>
                <w:lang w:val="en-GB"/>
              </w:rPr>
              <w:t>10</w:t>
            </w:r>
          </w:p>
        </w:tc>
      </w:tr>
      <w:tr w:rsidR="00750C37" w:rsidRPr="00E73073" w14:paraId="0EB28254" w14:textId="77777777" w:rsidTr="07268979">
        <w:trPr>
          <w:trHeight w:val="540"/>
        </w:trPr>
        <w:tc>
          <w:tcPr>
            <w:tcW w:w="900" w:type="dxa"/>
            <w:shd w:val="clear" w:color="auto" w:fill="FFFFFF" w:themeFill="background1"/>
            <w:vAlign w:val="center"/>
          </w:tcPr>
          <w:p w14:paraId="7DB42197" w14:textId="14AB478D" w:rsidR="00750C37" w:rsidRPr="00750C37" w:rsidRDefault="00750C37" w:rsidP="00355F82">
            <w:pPr>
              <w:tabs>
                <w:tab w:val="left" w:pos="2265"/>
              </w:tabs>
              <w:rPr>
                <w:rFonts w:ascii="Calibri" w:eastAsia="Times New Roman" w:hAnsi="Calibri" w:cs="Times New Roman"/>
                <w:sz w:val="20"/>
                <w:szCs w:val="20"/>
                <w:lang w:val="en-GB"/>
              </w:rPr>
            </w:pPr>
            <w:r w:rsidRPr="00750C37">
              <w:rPr>
                <w:rFonts w:ascii="Calibri" w:eastAsia="Times New Roman" w:hAnsi="Calibri" w:cs="Times New Roman"/>
                <w:sz w:val="20"/>
                <w:szCs w:val="20"/>
                <w:lang w:val="en-GB"/>
              </w:rPr>
              <w:t>3.1.3.</w:t>
            </w:r>
            <w:r>
              <w:rPr>
                <w:rFonts w:ascii="Calibri" w:eastAsia="Times New Roman" w:hAnsi="Calibri" w:cs="Times New Roman"/>
                <w:sz w:val="20"/>
                <w:szCs w:val="20"/>
                <w:lang w:val="en-GB"/>
              </w:rPr>
              <w:t>5</w:t>
            </w:r>
          </w:p>
        </w:tc>
        <w:tc>
          <w:tcPr>
            <w:tcW w:w="7464" w:type="dxa"/>
            <w:shd w:val="clear" w:color="auto" w:fill="FFFFFF" w:themeFill="background1"/>
            <w:vAlign w:val="center"/>
          </w:tcPr>
          <w:p w14:paraId="0DB03DE0" w14:textId="77777777" w:rsidR="00750C37" w:rsidRDefault="00163C7C" w:rsidP="00163C7C">
            <w:pPr>
              <w:pStyle w:val="paragraph"/>
              <w:spacing w:before="0" w:beforeAutospacing="0" w:after="0" w:afterAutospacing="0"/>
              <w:jc w:val="both"/>
              <w:textAlignment w:val="baseline"/>
              <w:rPr>
                <w:rStyle w:val="eop"/>
                <w:rFonts w:asciiTheme="minorHAnsi" w:hAnsiTheme="minorHAnsi" w:cstheme="minorHAnsi"/>
                <w:color w:val="000000"/>
              </w:rPr>
            </w:pPr>
            <w:r w:rsidRPr="001823C0">
              <w:rPr>
                <w:rStyle w:val="normaltextrun"/>
                <w:rFonts w:asciiTheme="minorHAnsi" w:hAnsiTheme="minorHAnsi" w:cstheme="minorHAnsi"/>
                <w:color w:val="000000"/>
                <w:sz w:val="20"/>
                <w:szCs w:val="20"/>
              </w:rPr>
              <w:t>Fluency in Romanian and Russian</w:t>
            </w:r>
            <w:r w:rsidRPr="001823C0">
              <w:rPr>
                <w:rStyle w:val="eop"/>
                <w:rFonts w:asciiTheme="minorHAnsi" w:hAnsiTheme="minorHAnsi" w:cstheme="minorHAnsi"/>
                <w:color w:val="000000"/>
              </w:rPr>
              <w:t> </w:t>
            </w:r>
          </w:p>
          <w:p w14:paraId="02798795" w14:textId="15867001" w:rsidR="005A4CF8" w:rsidRPr="00163C7C" w:rsidRDefault="004317FE" w:rsidP="00163C7C">
            <w:pPr>
              <w:pStyle w:val="paragraph"/>
              <w:spacing w:before="0" w:beforeAutospacing="0" w:after="0" w:afterAutospacing="0"/>
              <w:jc w:val="both"/>
              <w:textAlignment w:val="baseline"/>
              <w:rPr>
                <w:rStyle w:val="normaltextrun"/>
                <w:rFonts w:asciiTheme="minorHAnsi" w:hAnsiTheme="minorHAnsi" w:cstheme="minorHAnsi"/>
              </w:rPr>
            </w:pPr>
            <w:r>
              <w:rPr>
                <w:rStyle w:val="normaltextrun"/>
                <w:rFonts w:ascii="Calibri" w:hAnsi="Calibri" w:cs="Calibri"/>
                <w:i/>
                <w:iCs/>
                <w:color w:val="000000"/>
                <w:sz w:val="20"/>
                <w:szCs w:val="20"/>
                <w:shd w:val="clear" w:color="auto" w:fill="FFFFFF"/>
              </w:rPr>
              <w:t>(Romanian – 5 pts, Russian – 5 pts)</w:t>
            </w:r>
            <w:r>
              <w:rPr>
                <w:rStyle w:val="eop"/>
                <w:rFonts w:ascii="Calibri" w:hAnsi="Calibri" w:cs="Calibri"/>
                <w:color w:val="000000"/>
                <w:sz w:val="20"/>
                <w:szCs w:val="20"/>
                <w:shd w:val="clear" w:color="auto" w:fill="FFFFFF"/>
              </w:rPr>
              <w:t> </w:t>
            </w:r>
          </w:p>
        </w:tc>
        <w:tc>
          <w:tcPr>
            <w:tcW w:w="992" w:type="dxa"/>
            <w:shd w:val="clear" w:color="auto" w:fill="FFFFFF" w:themeFill="background1"/>
            <w:vAlign w:val="center"/>
          </w:tcPr>
          <w:p w14:paraId="0B531DFF" w14:textId="546F7150" w:rsidR="00750C37" w:rsidRPr="000A0961" w:rsidRDefault="004317FE" w:rsidP="00355F82">
            <w:pPr>
              <w:tabs>
                <w:tab w:val="left" w:pos="2265"/>
              </w:tabs>
              <w:jc w:val="center"/>
              <w:rPr>
                <w:rFonts w:ascii="Calibri" w:eastAsia="Times New Roman" w:hAnsi="Calibri" w:cs="Times New Roman"/>
                <w:sz w:val="20"/>
                <w:szCs w:val="20"/>
                <w:lang w:val="en-GB"/>
              </w:rPr>
            </w:pPr>
            <w:r w:rsidRPr="000A0961">
              <w:rPr>
                <w:rFonts w:ascii="Calibri" w:eastAsia="Times New Roman" w:hAnsi="Calibri" w:cs="Times New Roman"/>
                <w:sz w:val="20"/>
                <w:szCs w:val="20"/>
                <w:lang w:val="en-GB"/>
              </w:rPr>
              <w:t>10</w:t>
            </w:r>
          </w:p>
        </w:tc>
      </w:tr>
      <w:tr w:rsidR="00163C7C" w:rsidRPr="00E73073" w14:paraId="51C2E312" w14:textId="77777777" w:rsidTr="07268979">
        <w:trPr>
          <w:trHeight w:val="540"/>
        </w:trPr>
        <w:tc>
          <w:tcPr>
            <w:tcW w:w="900" w:type="dxa"/>
            <w:shd w:val="clear" w:color="auto" w:fill="D0CECE" w:themeFill="background2" w:themeFillShade="E6"/>
            <w:vAlign w:val="center"/>
          </w:tcPr>
          <w:p w14:paraId="2A2CAC1A" w14:textId="594CA709" w:rsidR="00163C7C" w:rsidRPr="00F75B3A" w:rsidRDefault="00163C7C" w:rsidP="00355F82">
            <w:pPr>
              <w:tabs>
                <w:tab w:val="left" w:pos="2265"/>
              </w:tabs>
              <w:rPr>
                <w:rFonts w:ascii="Calibri" w:eastAsia="Times New Roman" w:hAnsi="Calibri" w:cs="Times New Roman"/>
                <w:b/>
                <w:bCs/>
                <w:sz w:val="20"/>
                <w:szCs w:val="20"/>
                <w:lang w:val="en-GB"/>
              </w:rPr>
            </w:pPr>
            <w:r w:rsidRPr="00F75B3A">
              <w:rPr>
                <w:rFonts w:ascii="Calibri" w:eastAsia="Times New Roman" w:hAnsi="Calibri" w:cs="Times New Roman"/>
                <w:b/>
                <w:bCs/>
                <w:sz w:val="20"/>
                <w:szCs w:val="20"/>
                <w:lang w:val="en-GB"/>
              </w:rPr>
              <w:t>3.1.4.</w:t>
            </w:r>
          </w:p>
        </w:tc>
        <w:tc>
          <w:tcPr>
            <w:tcW w:w="7464" w:type="dxa"/>
            <w:shd w:val="clear" w:color="auto" w:fill="D0CECE" w:themeFill="background2" w:themeFillShade="E6"/>
            <w:vAlign w:val="center"/>
          </w:tcPr>
          <w:p w14:paraId="16E6B72B" w14:textId="77777777" w:rsidR="00F75B3A" w:rsidRPr="00F75B3A" w:rsidRDefault="00F75B3A" w:rsidP="00F75B3A">
            <w:pPr>
              <w:pStyle w:val="paragraph"/>
              <w:spacing w:before="120" w:beforeAutospacing="0" w:after="0" w:afterAutospacing="0"/>
              <w:jc w:val="both"/>
              <w:textAlignment w:val="baseline"/>
              <w:rPr>
                <w:rFonts w:asciiTheme="minorHAnsi" w:hAnsiTheme="minorHAnsi" w:cstheme="minorHAnsi"/>
                <w:b/>
                <w:bCs/>
                <w:sz w:val="20"/>
                <w:szCs w:val="20"/>
              </w:rPr>
            </w:pPr>
            <w:r w:rsidRPr="00F75B3A">
              <w:rPr>
                <w:rStyle w:val="normaltextrun"/>
                <w:rFonts w:asciiTheme="minorHAnsi" w:hAnsiTheme="minorHAnsi" w:cstheme="minorHAnsi"/>
                <w:b/>
                <w:bCs/>
                <w:color w:val="4472C4" w:themeColor="accent1"/>
                <w:sz w:val="20"/>
                <w:szCs w:val="20"/>
              </w:rPr>
              <w:t>Qualified team member-Procurement Officer</w:t>
            </w:r>
          </w:p>
          <w:p w14:paraId="0ED3396A" w14:textId="77777777" w:rsidR="00163C7C" w:rsidRPr="00F75B3A" w:rsidRDefault="00163C7C" w:rsidP="00163C7C">
            <w:pPr>
              <w:pStyle w:val="paragraph"/>
              <w:spacing w:before="0" w:beforeAutospacing="0" w:after="0" w:afterAutospacing="0"/>
              <w:jc w:val="both"/>
              <w:textAlignment w:val="baseline"/>
              <w:rPr>
                <w:rStyle w:val="normaltextrun"/>
                <w:rFonts w:asciiTheme="minorHAnsi" w:hAnsiTheme="minorHAnsi" w:cstheme="minorHAnsi"/>
                <w:b/>
                <w:bCs/>
                <w:color w:val="000000"/>
                <w:sz w:val="20"/>
                <w:szCs w:val="20"/>
              </w:rPr>
            </w:pPr>
          </w:p>
        </w:tc>
        <w:tc>
          <w:tcPr>
            <w:tcW w:w="992" w:type="dxa"/>
            <w:shd w:val="clear" w:color="auto" w:fill="D0CECE" w:themeFill="background2" w:themeFillShade="E6"/>
            <w:vAlign w:val="center"/>
          </w:tcPr>
          <w:p w14:paraId="584E5FED" w14:textId="7CA033A8" w:rsidR="00163C7C" w:rsidRPr="003836AA" w:rsidRDefault="00AB7941" w:rsidP="00355F82">
            <w:pPr>
              <w:tabs>
                <w:tab w:val="left" w:pos="2265"/>
              </w:tabs>
              <w:jc w:val="center"/>
              <w:rPr>
                <w:rFonts w:ascii="Calibri" w:eastAsia="Times New Roman" w:hAnsi="Calibri" w:cs="Times New Roman"/>
                <w:sz w:val="20"/>
                <w:szCs w:val="20"/>
                <w:lang w:val="en-GB"/>
              </w:rPr>
            </w:pPr>
            <w:r w:rsidRPr="003836AA">
              <w:rPr>
                <w:rFonts w:ascii="Calibri" w:eastAsia="Times New Roman" w:hAnsi="Calibri" w:cs="Times New Roman"/>
                <w:sz w:val="20"/>
                <w:szCs w:val="20"/>
                <w:lang w:val="en-GB"/>
              </w:rPr>
              <w:t>60</w:t>
            </w:r>
          </w:p>
        </w:tc>
      </w:tr>
      <w:tr w:rsidR="00163C7C" w:rsidRPr="00E73073" w14:paraId="3A0DB84C" w14:textId="77777777" w:rsidTr="07268979">
        <w:trPr>
          <w:trHeight w:val="540"/>
        </w:trPr>
        <w:tc>
          <w:tcPr>
            <w:tcW w:w="900" w:type="dxa"/>
            <w:shd w:val="clear" w:color="auto" w:fill="FFFFFF" w:themeFill="background1"/>
            <w:vAlign w:val="center"/>
          </w:tcPr>
          <w:p w14:paraId="7F0E8D38" w14:textId="1490AA5F" w:rsidR="00163C7C" w:rsidRPr="00163C7C" w:rsidRDefault="00163C7C" w:rsidP="00355F82">
            <w:pPr>
              <w:tabs>
                <w:tab w:val="left" w:pos="2265"/>
              </w:tabs>
              <w:rPr>
                <w:rFonts w:ascii="Calibri" w:eastAsia="Times New Roman" w:hAnsi="Calibri" w:cs="Times New Roman"/>
                <w:sz w:val="20"/>
                <w:szCs w:val="20"/>
                <w:lang w:val="en-GB"/>
              </w:rPr>
            </w:pPr>
            <w:r w:rsidRPr="00163C7C">
              <w:rPr>
                <w:rFonts w:ascii="Calibri" w:eastAsia="Times New Roman" w:hAnsi="Calibri" w:cs="Times New Roman"/>
                <w:sz w:val="20"/>
                <w:szCs w:val="20"/>
                <w:lang w:val="en-GB"/>
              </w:rPr>
              <w:t>3.1.4.1</w:t>
            </w:r>
          </w:p>
        </w:tc>
        <w:tc>
          <w:tcPr>
            <w:tcW w:w="7464" w:type="dxa"/>
            <w:shd w:val="clear" w:color="auto" w:fill="FFFFFF" w:themeFill="background1"/>
            <w:vAlign w:val="center"/>
          </w:tcPr>
          <w:p w14:paraId="3620444A" w14:textId="01EDC034" w:rsidR="007E68CD" w:rsidRPr="00410E91" w:rsidRDefault="007E68CD" w:rsidP="007E68CD">
            <w:pPr>
              <w:pStyle w:val="paragraph"/>
              <w:spacing w:before="0" w:beforeAutospacing="0" w:after="0" w:afterAutospacing="0"/>
              <w:jc w:val="both"/>
              <w:textAlignment w:val="baseline"/>
              <w:rPr>
                <w:rStyle w:val="eop"/>
                <w:rFonts w:asciiTheme="minorHAnsi" w:hAnsiTheme="minorHAnsi" w:cstheme="minorBidi"/>
              </w:rPr>
            </w:pPr>
            <w:r w:rsidRPr="5C01C4F3">
              <w:rPr>
                <w:rStyle w:val="normaltextrun"/>
                <w:rFonts w:asciiTheme="minorHAnsi" w:hAnsiTheme="minorHAnsi" w:cstheme="minorBidi"/>
                <w:color w:val="000000" w:themeColor="text1"/>
                <w:sz w:val="20"/>
                <w:szCs w:val="20"/>
              </w:rPr>
              <w:t>Bachelor's degree in economy studies</w:t>
            </w:r>
            <w:r w:rsidRPr="5C01C4F3">
              <w:rPr>
                <w:rStyle w:val="eop"/>
                <w:rFonts w:asciiTheme="minorHAnsi" w:hAnsiTheme="minorHAnsi" w:cstheme="minorBidi"/>
                <w:color w:val="000000" w:themeColor="text1"/>
              </w:rPr>
              <w:t> </w:t>
            </w:r>
          </w:p>
          <w:p w14:paraId="6C4C8F75" w14:textId="4B5C3F37" w:rsidR="00163C7C" w:rsidRPr="001823C0" w:rsidRDefault="000A0961" w:rsidP="00163C7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r>
              <w:rPr>
                <w:rStyle w:val="normaltextrun"/>
                <w:rFonts w:ascii="Calibri" w:hAnsi="Calibri" w:cs="Calibri"/>
                <w:i/>
                <w:iCs/>
                <w:color w:val="000000"/>
                <w:sz w:val="20"/>
                <w:szCs w:val="20"/>
                <w:shd w:val="clear" w:color="auto" w:fill="FFFFFF"/>
              </w:rPr>
              <w:t>(10 pts for Bachelor’s degree, 5 pts for Master’s degree)</w:t>
            </w:r>
            <w:r>
              <w:rPr>
                <w:rStyle w:val="eop"/>
                <w:rFonts w:ascii="Calibri" w:hAnsi="Calibri" w:cs="Calibri"/>
                <w:color w:val="000000"/>
                <w:sz w:val="20"/>
                <w:szCs w:val="20"/>
                <w:shd w:val="clear" w:color="auto" w:fill="FFFFFF"/>
              </w:rPr>
              <w:t> </w:t>
            </w:r>
          </w:p>
        </w:tc>
        <w:tc>
          <w:tcPr>
            <w:tcW w:w="992" w:type="dxa"/>
            <w:shd w:val="clear" w:color="auto" w:fill="FFFFFF" w:themeFill="background1"/>
            <w:vAlign w:val="center"/>
          </w:tcPr>
          <w:p w14:paraId="50286DEB" w14:textId="586FB022" w:rsidR="00163C7C" w:rsidRPr="003836AA" w:rsidRDefault="000A0961" w:rsidP="00355F82">
            <w:pPr>
              <w:tabs>
                <w:tab w:val="left" w:pos="2265"/>
              </w:tabs>
              <w:jc w:val="center"/>
              <w:rPr>
                <w:rFonts w:ascii="Calibri" w:eastAsia="Times New Roman" w:hAnsi="Calibri" w:cs="Times New Roman"/>
                <w:sz w:val="20"/>
                <w:szCs w:val="20"/>
                <w:lang w:val="en-GB"/>
              </w:rPr>
            </w:pPr>
            <w:r w:rsidRPr="003836AA">
              <w:rPr>
                <w:rFonts w:ascii="Calibri" w:eastAsia="Times New Roman" w:hAnsi="Calibri" w:cs="Times New Roman"/>
                <w:sz w:val="20"/>
                <w:szCs w:val="20"/>
                <w:lang w:val="en-GB"/>
              </w:rPr>
              <w:t>15</w:t>
            </w:r>
          </w:p>
        </w:tc>
      </w:tr>
      <w:tr w:rsidR="00163C7C" w:rsidRPr="00E73073" w14:paraId="327DD55B" w14:textId="77777777" w:rsidTr="07268979">
        <w:trPr>
          <w:trHeight w:val="540"/>
        </w:trPr>
        <w:tc>
          <w:tcPr>
            <w:tcW w:w="900" w:type="dxa"/>
            <w:shd w:val="clear" w:color="auto" w:fill="FFFFFF" w:themeFill="background1"/>
            <w:vAlign w:val="center"/>
          </w:tcPr>
          <w:p w14:paraId="496A03A4" w14:textId="49EA0E57" w:rsidR="00163C7C" w:rsidRPr="00163C7C" w:rsidRDefault="00163C7C" w:rsidP="00355F82">
            <w:pPr>
              <w:tabs>
                <w:tab w:val="left" w:pos="2265"/>
              </w:tabs>
              <w:rPr>
                <w:rFonts w:ascii="Calibri" w:eastAsia="Times New Roman" w:hAnsi="Calibri" w:cs="Times New Roman"/>
                <w:sz w:val="20"/>
                <w:szCs w:val="20"/>
                <w:lang w:val="en-GB"/>
              </w:rPr>
            </w:pPr>
            <w:r w:rsidRPr="00163C7C">
              <w:rPr>
                <w:rFonts w:ascii="Calibri" w:eastAsia="Times New Roman" w:hAnsi="Calibri" w:cs="Times New Roman"/>
                <w:sz w:val="20"/>
                <w:szCs w:val="20"/>
                <w:lang w:val="en-GB"/>
              </w:rPr>
              <w:t>3.1.4.2</w:t>
            </w:r>
          </w:p>
        </w:tc>
        <w:tc>
          <w:tcPr>
            <w:tcW w:w="7464" w:type="dxa"/>
            <w:shd w:val="clear" w:color="auto" w:fill="FFFFFF" w:themeFill="background1"/>
            <w:vAlign w:val="center"/>
          </w:tcPr>
          <w:p w14:paraId="7670F7E6" w14:textId="49BED802" w:rsidR="007E6E24" w:rsidRPr="007E6E24" w:rsidRDefault="007E6E24" w:rsidP="007E6E24">
            <w:pPr>
              <w:pStyle w:val="paragraph"/>
              <w:spacing w:before="0" w:beforeAutospacing="0" w:after="0" w:afterAutospacing="0"/>
              <w:jc w:val="both"/>
              <w:textAlignment w:val="baseline"/>
              <w:rPr>
                <w:rStyle w:val="eop"/>
                <w:rFonts w:asciiTheme="minorHAnsi" w:hAnsiTheme="minorHAnsi" w:cstheme="minorBidi"/>
                <w:sz w:val="20"/>
                <w:szCs w:val="20"/>
              </w:rPr>
            </w:pPr>
            <w:r w:rsidRPr="007E6E24">
              <w:rPr>
                <w:rStyle w:val="normaltextrun"/>
                <w:rFonts w:asciiTheme="minorHAnsi" w:hAnsiTheme="minorHAnsi" w:cstheme="minorBidi"/>
                <w:color w:val="000000" w:themeColor="text1"/>
                <w:sz w:val="20"/>
                <w:szCs w:val="20"/>
              </w:rPr>
              <w:t xml:space="preserve">At least 2 years of experience of the </w:t>
            </w:r>
            <w:r w:rsidRPr="007E6E24">
              <w:rPr>
                <w:rStyle w:val="eop"/>
                <w:rFonts w:asciiTheme="minorHAnsi" w:hAnsiTheme="minorHAnsi" w:cstheme="minorBidi"/>
                <w:sz w:val="20"/>
                <w:szCs w:val="20"/>
              </w:rPr>
              <w:t>analyzing the market, collecting commercial offers for goods/services, selecting the best option based on value-for-money</w:t>
            </w:r>
          </w:p>
          <w:p w14:paraId="031A80AD" w14:textId="5DBAEE60" w:rsidR="00163C7C" w:rsidRPr="001823C0" w:rsidRDefault="002B02D6" w:rsidP="00163C7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r>
              <w:rPr>
                <w:rStyle w:val="normaltextrun"/>
                <w:rFonts w:ascii="Calibri" w:hAnsi="Calibri" w:cs="Calibri"/>
                <w:i/>
                <w:iCs/>
                <w:color w:val="000000"/>
                <w:sz w:val="20"/>
                <w:szCs w:val="20"/>
                <w:shd w:val="clear" w:color="auto" w:fill="FFFFFF"/>
              </w:rPr>
              <w:t>(2 years – 10 pts, each additional year – 5 pts)</w:t>
            </w:r>
            <w:r>
              <w:rPr>
                <w:rStyle w:val="eop"/>
                <w:rFonts w:ascii="Calibri" w:hAnsi="Calibri" w:cs="Calibri"/>
                <w:color w:val="000000"/>
                <w:sz w:val="20"/>
                <w:szCs w:val="20"/>
                <w:shd w:val="clear" w:color="auto" w:fill="FFFFFF"/>
              </w:rPr>
              <w:t> </w:t>
            </w:r>
          </w:p>
        </w:tc>
        <w:tc>
          <w:tcPr>
            <w:tcW w:w="992" w:type="dxa"/>
            <w:shd w:val="clear" w:color="auto" w:fill="FFFFFF" w:themeFill="background1"/>
            <w:vAlign w:val="center"/>
          </w:tcPr>
          <w:p w14:paraId="2AC71503" w14:textId="6DB62D08" w:rsidR="00163C7C" w:rsidRPr="003836AA" w:rsidRDefault="002B02D6" w:rsidP="00355F82">
            <w:pPr>
              <w:tabs>
                <w:tab w:val="left" w:pos="2265"/>
              </w:tabs>
              <w:jc w:val="center"/>
              <w:rPr>
                <w:rFonts w:ascii="Calibri" w:eastAsia="Times New Roman" w:hAnsi="Calibri" w:cs="Times New Roman"/>
                <w:sz w:val="20"/>
                <w:szCs w:val="20"/>
                <w:lang w:val="en-GB"/>
              </w:rPr>
            </w:pPr>
            <w:r w:rsidRPr="003836AA">
              <w:rPr>
                <w:rFonts w:ascii="Calibri" w:eastAsia="Times New Roman" w:hAnsi="Calibri" w:cs="Times New Roman"/>
                <w:sz w:val="20"/>
                <w:szCs w:val="20"/>
                <w:lang w:val="en-GB"/>
              </w:rPr>
              <w:t>15</w:t>
            </w:r>
          </w:p>
        </w:tc>
      </w:tr>
      <w:tr w:rsidR="00163C7C" w:rsidRPr="00E73073" w14:paraId="7354D071" w14:textId="77777777" w:rsidTr="07268979">
        <w:trPr>
          <w:trHeight w:val="540"/>
        </w:trPr>
        <w:tc>
          <w:tcPr>
            <w:tcW w:w="900" w:type="dxa"/>
            <w:shd w:val="clear" w:color="auto" w:fill="FFFFFF" w:themeFill="background1"/>
            <w:vAlign w:val="center"/>
          </w:tcPr>
          <w:p w14:paraId="117F90F9" w14:textId="13E7A9DB" w:rsidR="00163C7C" w:rsidRPr="00163C7C" w:rsidRDefault="00163C7C" w:rsidP="00355F82">
            <w:pPr>
              <w:tabs>
                <w:tab w:val="left" w:pos="2265"/>
              </w:tabs>
              <w:rPr>
                <w:rFonts w:ascii="Calibri" w:eastAsia="Times New Roman" w:hAnsi="Calibri" w:cs="Times New Roman"/>
                <w:sz w:val="20"/>
                <w:szCs w:val="20"/>
                <w:lang w:val="en-GB"/>
              </w:rPr>
            </w:pPr>
            <w:r w:rsidRPr="00163C7C">
              <w:rPr>
                <w:rFonts w:ascii="Calibri" w:eastAsia="Times New Roman" w:hAnsi="Calibri" w:cs="Times New Roman"/>
                <w:sz w:val="20"/>
                <w:szCs w:val="20"/>
                <w:lang w:val="en-GB"/>
              </w:rPr>
              <w:t>3.1.4.3</w:t>
            </w:r>
          </w:p>
        </w:tc>
        <w:tc>
          <w:tcPr>
            <w:tcW w:w="7464" w:type="dxa"/>
            <w:shd w:val="clear" w:color="auto" w:fill="FFFFFF" w:themeFill="background1"/>
            <w:vAlign w:val="center"/>
          </w:tcPr>
          <w:p w14:paraId="3DA9C6FA" w14:textId="77777777" w:rsidR="00163C7C" w:rsidRDefault="00732197" w:rsidP="00163C7C">
            <w:pPr>
              <w:pStyle w:val="paragraph"/>
              <w:spacing w:before="0" w:beforeAutospacing="0" w:after="0" w:afterAutospacing="0"/>
              <w:jc w:val="both"/>
              <w:textAlignment w:val="baseline"/>
              <w:rPr>
                <w:rStyle w:val="eop"/>
                <w:rFonts w:asciiTheme="minorHAnsi" w:hAnsiTheme="minorHAnsi" w:cstheme="minorHAnsi"/>
                <w:sz w:val="20"/>
                <w:szCs w:val="20"/>
              </w:rPr>
            </w:pPr>
            <w:r w:rsidRPr="00732197">
              <w:rPr>
                <w:rStyle w:val="eop"/>
                <w:rFonts w:asciiTheme="minorHAnsi" w:hAnsiTheme="minorHAnsi" w:cstheme="minorHAnsi"/>
                <w:sz w:val="20"/>
                <w:szCs w:val="20"/>
              </w:rPr>
              <w:t xml:space="preserve">Experience in organizing events, assuring all logistical aspects, venue booking, transportation, translation, catering, </w:t>
            </w:r>
            <w:proofErr w:type="spellStart"/>
            <w:r w:rsidRPr="00732197">
              <w:rPr>
                <w:rStyle w:val="eop"/>
                <w:rFonts w:asciiTheme="minorHAnsi" w:hAnsiTheme="minorHAnsi" w:cstheme="minorHAnsi"/>
                <w:sz w:val="20"/>
                <w:szCs w:val="20"/>
              </w:rPr>
              <w:t>etc</w:t>
            </w:r>
            <w:proofErr w:type="spellEnd"/>
          </w:p>
          <w:p w14:paraId="65E94BC3" w14:textId="3432FD83" w:rsidR="002B02D6" w:rsidRPr="00732197" w:rsidRDefault="003836AA" w:rsidP="00163C7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r>
              <w:rPr>
                <w:rStyle w:val="normaltextrun"/>
                <w:rFonts w:ascii="Calibri" w:hAnsi="Calibri" w:cs="Calibri"/>
                <w:i/>
                <w:iCs/>
                <w:color w:val="000000"/>
                <w:sz w:val="20"/>
                <w:szCs w:val="20"/>
                <w:shd w:val="clear" w:color="auto" w:fill="FFFFFF"/>
              </w:rPr>
              <w:t>(Yes/No)</w:t>
            </w:r>
            <w:r>
              <w:rPr>
                <w:rStyle w:val="eop"/>
                <w:rFonts w:ascii="Calibri" w:hAnsi="Calibri" w:cs="Calibri"/>
                <w:color w:val="000000"/>
                <w:sz w:val="20"/>
                <w:szCs w:val="20"/>
                <w:shd w:val="clear" w:color="auto" w:fill="FFFFFF"/>
              </w:rPr>
              <w:t> </w:t>
            </w:r>
          </w:p>
        </w:tc>
        <w:tc>
          <w:tcPr>
            <w:tcW w:w="992" w:type="dxa"/>
            <w:shd w:val="clear" w:color="auto" w:fill="FFFFFF" w:themeFill="background1"/>
            <w:vAlign w:val="center"/>
          </w:tcPr>
          <w:p w14:paraId="420C7798" w14:textId="2BE6A2AB" w:rsidR="00163C7C" w:rsidRPr="003836AA" w:rsidRDefault="003836AA" w:rsidP="00355F82">
            <w:pPr>
              <w:tabs>
                <w:tab w:val="left" w:pos="2265"/>
              </w:tabs>
              <w:jc w:val="center"/>
              <w:rPr>
                <w:rFonts w:ascii="Calibri" w:eastAsia="Times New Roman" w:hAnsi="Calibri" w:cs="Times New Roman"/>
                <w:sz w:val="20"/>
                <w:szCs w:val="20"/>
                <w:lang w:val="en-GB"/>
              </w:rPr>
            </w:pPr>
            <w:r w:rsidRPr="003836AA">
              <w:rPr>
                <w:rFonts w:ascii="Calibri" w:eastAsia="Times New Roman" w:hAnsi="Calibri" w:cs="Times New Roman"/>
                <w:sz w:val="20"/>
                <w:szCs w:val="20"/>
                <w:lang w:val="en-GB"/>
              </w:rPr>
              <w:t>20</w:t>
            </w:r>
          </w:p>
        </w:tc>
      </w:tr>
      <w:tr w:rsidR="00163C7C" w:rsidRPr="00E73073" w14:paraId="780B1152" w14:textId="77777777" w:rsidTr="07268979">
        <w:trPr>
          <w:trHeight w:val="540"/>
        </w:trPr>
        <w:tc>
          <w:tcPr>
            <w:tcW w:w="900" w:type="dxa"/>
            <w:shd w:val="clear" w:color="auto" w:fill="FFFFFF" w:themeFill="background1"/>
            <w:vAlign w:val="center"/>
          </w:tcPr>
          <w:p w14:paraId="5A30548D" w14:textId="7B15576A" w:rsidR="00163C7C" w:rsidRPr="00163C7C" w:rsidRDefault="00163C7C" w:rsidP="00355F82">
            <w:pPr>
              <w:tabs>
                <w:tab w:val="left" w:pos="2265"/>
              </w:tabs>
              <w:rPr>
                <w:rFonts w:ascii="Calibri" w:eastAsia="Times New Roman" w:hAnsi="Calibri" w:cs="Times New Roman"/>
                <w:sz w:val="20"/>
                <w:szCs w:val="20"/>
                <w:lang w:val="en-GB"/>
              </w:rPr>
            </w:pPr>
            <w:r w:rsidRPr="00163C7C">
              <w:rPr>
                <w:rFonts w:ascii="Calibri" w:eastAsia="Times New Roman" w:hAnsi="Calibri" w:cs="Times New Roman"/>
                <w:sz w:val="20"/>
                <w:szCs w:val="20"/>
                <w:lang w:val="en-GB"/>
              </w:rPr>
              <w:t>3.1.4.4</w:t>
            </w:r>
          </w:p>
        </w:tc>
        <w:tc>
          <w:tcPr>
            <w:tcW w:w="7464" w:type="dxa"/>
            <w:shd w:val="clear" w:color="auto" w:fill="FFFFFF" w:themeFill="background1"/>
            <w:vAlign w:val="center"/>
          </w:tcPr>
          <w:p w14:paraId="12BF1BCB" w14:textId="77777777" w:rsidR="00D46655" w:rsidRPr="001823C0" w:rsidRDefault="00D46655" w:rsidP="00D46655">
            <w:pPr>
              <w:pStyle w:val="paragraph"/>
              <w:spacing w:before="0" w:beforeAutospacing="0" w:after="0" w:afterAutospacing="0"/>
              <w:jc w:val="both"/>
              <w:textAlignment w:val="baseline"/>
              <w:rPr>
                <w:rStyle w:val="eop"/>
                <w:rFonts w:asciiTheme="minorHAnsi" w:hAnsiTheme="minorHAnsi" w:cstheme="minorHAnsi"/>
              </w:rPr>
            </w:pPr>
            <w:r w:rsidRPr="001823C0">
              <w:rPr>
                <w:rStyle w:val="normaltextrun"/>
                <w:rFonts w:asciiTheme="minorHAnsi" w:hAnsiTheme="minorHAnsi" w:cstheme="minorHAnsi"/>
                <w:color w:val="000000"/>
                <w:sz w:val="20"/>
                <w:szCs w:val="20"/>
              </w:rPr>
              <w:t>Fluency in Romanian and Russian.</w:t>
            </w:r>
            <w:r w:rsidRPr="001823C0">
              <w:rPr>
                <w:rStyle w:val="eop"/>
                <w:rFonts w:asciiTheme="minorHAnsi" w:hAnsiTheme="minorHAnsi" w:cstheme="minorHAnsi"/>
                <w:color w:val="000000"/>
              </w:rPr>
              <w:t> </w:t>
            </w:r>
          </w:p>
          <w:p w14:paraId="0B287A58" w14:textId="22F6008A" w:rsidR="00163C7C" w:rsidRPr="001823C0" w:rsidRDefault="002B02D6" w:rsidP="00163C7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r>
              <w:rPr>
                <w:rStyle w:val="normaltextrun"/>
                <w:rFonts w:ascii="Calibri" w:hAnsi="Calibri" w:cs="Calibri"/>
                <w:i/>
                <w:iCs/>
                <w:color w:val="000000"/>
                <w:sz w:val="20"/>
                <w:szCs w:val="20"/>
                <w:shd w:val="clear" w:color="auto" w:fill="FFFFFF"/>
              </w:rPr>
              <w:t>(Romanian – 5 pts, Russian – 5 pts)</w:t>
            </w:r>
            <w:r>
              <w:rPr>
                <w:rStyle w:val="eop"/>
                <w:rFonts w:ascii="Calibri" w:hAnsi="Calibri" w:cs="Calibri"/>
                <w:color w:val="000000"/>
                <w:sz w:val="20"/>
                <w:szCs w:val="20"/>
                <w:shd w:val="clear" w:color="auto" w:fill="FFFFFF"/>
              </w:rPr>
              <w:t> </w:t>
            </w:r>
          </w:p>
        </w:tc>
        <w:tc>
          <w:tcPr>
            <w:tcW w:w="992" w:type="dxa"/>
            <w:shd w:val="clear" w:color="auto" w:fill="FFFFFF" w:themeFill="background1"/>
            <w:vAlign w:val="center"/>
          </w:tcPr>
          <w:p w14:paraId="2AEA42A2" w14:textId="7DA7DA21" w:rsidR="00163C7C" w:rsidRPr="003836AA" w:rsidRDefault="002B02D6" w:rsidP="00355F82">
            <w:pPr>
              <w:tabs>
                <w:tab w:val="left" w:pos="2265"/>
              </w:tabs>
              <w:jc w:val="center"/>
              <w:rPr>
                <w:rFonts w:ascii="Calibri" w:eastAsia="Times New Roman" w:hAnsi="Calibri" w:cs="Times New Roman"/>
                <w:sz w:val="20"/>
                <w:szCs w:val="20"/>
                <w:lang w:val="en-GB"/>
              </w:rPr>
            </w:pPr>
            <w:r w:rsidRPr="003836AA">
              <w:rPr>
                <w:rFonts w:ascii="Calibri" w:eastAsia="Times New Roman" w:hAnsi="Calibri" w:cs="Times New Roman"/>
                <w:sz w:val="20"/>
                <w:szCs w:val="20"/>
                <w:lang w:val="en-GB"/>
              </w:rPr>
              <w:t>10</w:t>
            </w:r>
          </w:p>
        </w:tc>
      </w:tr>
      <w:tr w:rsidR="00575AA8" w:rsidRPr="00E73073" w14:paraId="54FAB31E" w14:textId="77777777" w:rsidTr="07268979">
        <w:trPr>
          <w:trHeight w:val="3948"/>
        </w:trPr>
        <w:tc>
          <w:tcPr>
            <w:tcW w:w="900" w:type="dxa"/>
            <w:vAlign w:val="center"/>
          </w:tcPr>
          <w:p w14:paraId="74AD33F0" w14:textId="77777777" w:rsidR="00575AA8" w:rsidRPr="00E73073" w:rsidRDefault="00575AA8" w:rsidP="00355F82">
            <w:pPr>
              <w:tabs>
                <w:tab w:val="left" w:pos="2265"/>
              </w:tabs>
              <w:rPr>
                <w:rFonts w:ascii="Calibri" w:eastAsia="Times New Roman" w:hAnsi="Calibri" w:cs="Times New Roman"/>
                <w:sz w:val="20"/>
                <w:szCs w:val="20"/>
                <w:lang w:val="en-GB"/>
              </w:rPr>
            </w:pPr>
            <w:r w:rsidRPr="00E73073">
              <w:rPr>
                <w:rFonts w:ascii="Calibri" w:eastAsia="Times New Roman" w:hAnsi="Calibri" w:cs="Times New Roman"/>
                <w:sz w:val="20"/>
                <w:szCs w:val="20"/>
                <w:lang w:val="en-GB"/>
              </w:rPr>
              <w:t>3.2</w:t>
            </w:r>
          </w:p>
        </w:tc>
        <w:tc>
          <w:tcPr>
            <w:tcW w:w="7464" w:type="dxa"/>
            <w:vAlign w:val="center"/>
          </w:tcPr>
          <w:p w14:paraId="33AE6836" w14:textId="77777777" w:rsidR="00575AA8" w:rsidRPr="0009426C" w:rsidRDefault="00575AA8" w:rsidP="00355F82">
            <w:pPr>
              <w:tabs>
                <w:tab w:val="left" w:pos="2265"/>
              </w:tabs>
              <w:rPr>
                <w:rFonts w:ascii="Calibri" w:eastAsia="Times New Roman" w:hAnsi="Calibri" w:cs="Times New Roman"/>
                <w:b/>
                <w:bCs/>
                <w:color w:val="00B0F0"/>
                <w:sz w:val="20"/>
                <w:szCs w:val="20"/>
                <w:lang w:val="en-GB"/>
              </w:rPr>
            </w:pPr>
            <w:r w:rsidRPr="0009426C">
              <w:rPr>
                <w:rFonts w:ascii="Calibri" w:eastAsia="Times New Roman" w:hAnsi="Calibri" w:cs="Times New Roman"/>
                <w:b/>
                <w:bCs/>
                <w:color w:val="00B0F0"/>
                <w:sz w:val="20"/>
                <w:szCs w:val="20"/>
                <w:lang w:val="en-GB"/>
              </w:rPr>
              <w:t>Gender Profile</w:t>
            </w:r>
          </w:p>
          <w:p w14:paraId="5F55A8AC" w14:textId="77777777" w:rsidR="00EF20D4" w:rsidRPr="00EF20D4" w:rsidRDefault="00EF20D4" w:rsidP="00EF20D4">
            <w:pPr>
              <w:tabs>
                <w:tab w:val="left" w:pos="2265"/>
              </w:tabs>
              <w:spacing w:line="256" w:lineRule="auto"/>
              <w:jc w:val="both"/>
              <w:rPr>
                <w:rFonts w:eastAsia="Times New Roman" w:cs="Times New Roman"/>
                <w:sz w:val="20"/>
                <w:szCs w:val="20"/>
                <w:lang w:val="en-GB"/>
              </w:rPr>
            </w:pPr>
            <w:r w:rsidRPr="00EF20D4">
              <w:rPr>
                <w:rFonts w:eastAsia="Times New Roman" w:cs="Times New Roman"/>
                <w:sz w:val="20"/>
                <w:szCs w:val="20"/>
                <w:lang w:val="en-GB"/>
              </w:rPr>
              <w:t>The offeror shall provide information on the gender profile of the organization:</w:t>
            </w:r>
          </w:p>
          <w:p w14:paraId="7434B38F" w14:textId="77777777" w:rsidR="00EF20D4" w:rsidRPr="00EF20D4" w:rsidRDefault="00EF20D4" w:rsidP="00EF20D4">
            <w:pPr>
              <w:tabs>
                <w:tab w:val="left" w:pos="2265"/>
              </w:tabs>
              <w:spacing w:line="256" w:lineRule="auto"/>
              <w:jc w:val="both"/>
              <w:rPr>
                <w:rFonts w:eastAsia="Times New Roman" w:cs="Times New Roman"/>
                <w:sz w:val="20"/>
                <w:szCs w:val="20"/>
                <w:lang w:val="en-GB"/>
              </w:rPr>
            </w:pPr>
            <w:r w:rsidRPr="00EF20D4">
              <w:rPr>
                <w:rFonts w:eastAsia="Times New Roman" w:cs="Times New Roman"/>
                <w:sz w:val="20"/>
                <w:szCs w:val="20"/>
                <w:lang w:val="en-GB"/>
              </w:rPr>
              <w:t xml:space="preserve">- Women-owned Business status – whether the entity is owned, controlled or managed by at least 51% women; </w:t>
            </w:r>
          </w:p>
          <w:p w14:paraId="24D9766D" w14:textId="77777777" w:rsidR="00EF20D4" w:rsidRPr="00EF20D4" w:rsidRDefault="00EF20D4" w:rsidP="00EF20D4">
            <w:pPr>
              <w:tabs>
                <w:tab w:val="left" w:pos="2265"/>
              </w:tabs>
              <w:spacing w:line="256" w:lineRule="auto"/>
              <w:jc w:val="both"/>
              <w:rPr>
                <w:rFonts w:eastAsia="Times New Roman" w:cs="Times New Roman"/>
                <w:sz w:val="20"/>
                <w:szCs w:val="20"/>
                <w:lang w:val="en-GB"/>
              </w:rPr>
            </w:pPr>
            <w:r w:rsidRPr="00EF20D4">
              <w:rPr>
                <w:rFonts w:eastAsia="Times New Roman" w:cs="Times New Roman"/>
                <w:sz w:val="20"/>
                <w:szCs w:val="20"/>
                <w:lang w:val="en-GB"/>
              </w:rPr>
              <w:t xml:space="preserve">- Proportion of women in managerial position; </w:t>
            </w:r>
          </w:p>
          <w:p w14:paraId="45A108A4" w14:textId="77777777" w:rsidR="00EF20D4" w:rsidRPr="00EF20D4" w:rsidRDefault="00EF20D4" w:rsidP="00EF20D4">
            <w:pPr>
              <w:tabs>
                <w:tab w:val="left" w:pos="2265"/>
              </w:tabs>
              <w:spacing w:line="256" w:lineRule="auto"/>
              <w:jc w:val="both"/>
              <w:rPr>
                <w:rFonts w:eastAsia="Times New Roman" w:cs="Times New Roman"/>
                <w:sz w:val="20"/>
                <w:szCs w:val="20"/>
                <w:lang w:val="en-GB"/>
              </w:rPr>
            </w:pPr>
            <w:r w:rsidRPr="00EF20D4">
              <w:rPr>
                <w:rFonts w:eastAsia="Times New Roman" w:cs="Times New Roman"/>
                <w:sz w:val="20"/>
                <w:szCs w:val="20"/>
                <w:lang w:val="en-GB"/>
              </w:rPr>
              <w:t xml:space="preserve">- Gender balance of the proposed project/team; </w:t>
            </w:r>
          </w:p>
          <w:p w14:paraId="4DD55BA3" w14:textId="77777777" w:rsidR="00EF20D4" w:rsidRPr="00EF20D4" w:rsidRDefault="00EF20D4" w:rsidP="00EF20D4">
            <w:pPr>
              <w:tabs>
                <w:tab w:val="left" w:pos="2265"/>
              </w:tabs>
              <w:spacing w:line="256" w:lineRule="auto"/>
              <w:jc w:val="both"/>
              <w:rPr>
                <w:rFonts w:eastAsia="Times New Roman" w:cs="Times New Roman"/>
                <w:sz w:val="20"/>
                <w:szCs w:val="20"/>
                <w:lang w:val="en-GB"/>
              </w:rPr>
            </w:pPr>
            <w:r w:rsidRPr="00EF20D4">
              <w:rPr>
                <w:rFonts w:eastAsia="Times New Roman" w:cs="Times New Roman"/>
                <w:sz w:val="20"/>
                <w:szCs w:val="20"/>
                <w:lang w:val="en-GB"/>
              </w:rPr>
              <w:t xml:space="preserve">- Policies in place that contribute to gender equality; </w:t>
            </w:r>
          </w:p>
          <w:p w14:paraId="0D2950D0" w14:textId="77777777" w:rsidR="00EF20D4" w:rsidRPr="00EF20D4" w:rsidRDefault="00EF20D4" w:rsidP="00EF20D4">
            <w:pPr>
              <w:tabs>
                <w:tab w:val="left" w:pos="2265"/>
              </w:tabs>
              <w:spacing w:line="256" w:lineRule="auto"/>
              <w:jc w:val="both"/>
              <w:rPr>
                <w:rFonts w:eastAsia="Times New Roman" w:cs="Times New Roman"/>
                <w:sz w:val="20"/>
                <w:szCs w:val="20"/>
                <w:lang w:val="en-GB"/>
              </w:rPr>
            </w:pPr>
            <w:r w:rsidRPr="00EF20D4">
              <w:rPr>
                <w:rFonts w:eastAsia="Times New Roman" w:cs="Times New Roman"/>
                <w:sz w:val="20"/>
                <w:szCs w:val="20"/>
                <w:lang w:val="en-GB"/>
              </w:rPr>
              <w:t xml:space="preserve">- Details of any women-owned or women-led subcontractors that will be engaged in the project, including at different tiers of their supply chain; </w:t>
            </w:r>
          </w:p>
          <w:p w14:paraId="050DF1D1" w14:textId="77777777" w:rsidR="00EF20D4" w:rsidRPr="00EF20D4" w:rsidRDefault="00EF20D4" w:rsidP="00EF20D4">
            <w:pPr>
              <w:tabs>
                <w:tab w:val="left" w:pos="2265"/>
              </w:tabs>
              <w:spacing w:line="256" w:lineRule="auto"/>
              <w:jc w:val="both"/>
              <w:rPr>
                <w:rFonts w:eastAsia="Times New Roman" w:cs="Times New Roman"/>
                <w:sz w:val="20"/>
                <w:szCs w:val="20"/>
                <w:lang w:val="en-GB"/>
              </w:rPr>
            </w:pPr>
            <w:r w:rsidRPr="00EF20D4">
              <w:rPr>
                <w:rFonts w:eastAsia="Times New Roman" w:cs="Times New Roman"/>
                <w:sz w:val="20"/>
                <w:szCs w:val="20"/>
                <w:lang w:val="en-GB"/>
              </w:rPr>
              <w:t xml:space="preserve">- Gender parity policy in place; </w:t>
            </w:r>
          </w:p>
          <w:p w14:paraId="03027F86" w14:textId="77777777" w:rsidR="00EF20D4" w:rsidRPr="00EF20D4" w:rsidRDefault="00EF20D4" w:rsidP="00EF20D4">
            <w:pPr>
              <w:tabs>
                <w:tab w:val="left" w:pos="2265"/>
              </w:tabs>
              <w:spacing w:line="256" w:lineRule="auto"/>
              <w:jc w:val="both"/>
              <w:rPr>
                <w:rFonts w:eastAsia="Times New Roman" w:cs="Times New Roman"/>
                <w:sz w:val="20"/>
                <w:szCs w:val="20"/>
                <w:lang w:val="en-GB"/>
              </w:rPr>
            </w:pPr>
            <w:r w:rsidRPr="00EF20D4">
              <w:rPr>
                <w:rFonts w:eastAsia="Times New Roman" w:cs="Times New Roman"/>
                <w:sz w:val="20"/>
                <w:szCs w:val="20"/>
                <w:lang w:val="en-GB"/>
              </w:rPr>
              <w:t xml:space="preserve">- Commitment to the Women’s Empowerment Principles (www.weps.org/join) - if more than 10 employees; </w:t>
            </w:r>
          </w:p>
          <w:p w14:paraId="49784E4D" w14:textId="73711B7F" w:rsidR="00EF20D4" w:rsidRPr="00EF20D4" w:rsidRDefault="00EF20D4" w:rsidP="00EF20D4">
            <w:pPr>
              <w:tabs>
                <w:tab w:val="left" w:pos="2265"/>
              </w:tabs>
              <w:spacing w:line="256" w:lineRule="auto"/>
              <w:jc w:val="both"/>
              <w:rPr>
                <w:rFonts w:eastAsia="Times New Roman" w:cs="Times New Roman"/>
                <w:sz w:val="20"/>
                <w:szCs w:val="20"/>
                <w:lang w:val="en-GB"/>
              </w:rPr>
            </w:pPr>
            <w:r w:rsidRPr="00EF20D4">
              <w:rPr>
                <w:rFonts w:eastAsia="Times New Roman" w:cs="Times New Roman"/>
                <w:sz w:val="20"/>
                <w:szCs w:val="20"/>
                <w:lang w:val="en-GB"/>
              </w:rPr>
              <w:t>- Agreement to signing of the Voluntary Agreement to Promote Gender Equality and Women’s Empowerment in case of contract award - if less than 10 employees;</w:t>
            </w:r>
          </w:p>
          <w:p w14:paraId="62A1F8C5" w14:textId="2760B385" w:rsidR="00575AA8" w:rsidRPr="00D0659B" w:rsidRDefault="00EF20D4" w:rsidP="00EF20D4">
            <w:pPr>
              <w:tabs>
                <w:tab w:val="left" w:pos="2265"/>
              </w:tabs>
              <w:jc w:val="both"/>
              <w:rPr>
                <w:rFonts w:ascii="Calibri" w:eastAsia="Times New Roman" w:hAnsi="Calibri" w:cs="Times New Roman"/>
                <w:color w:val="00B0F0"/>
                <w:sz w:val="20"/>
                <w:szCs w:val="20"/>
                <w:lang w:val="en-GB"/>
              </w:rPr>
            </w:pPr>
            <w:r w:rsidRPr="00EF20D4">
              <w:rPr>
                <w:rFonts w:ascii="Calibri" w:eastAsia="Times New Roman" w:hAnsi="Calibri" w:cs="Times New Roman"/>
                <w:sz w:val="20"/>
                <w:szCs w:val="20"/>
                <w:lang w:val="en-GB"/>
              </w:rPr>
              <w:t xml:space="preserve">Good practices of gender-responsive companies can be found here: </w:t>
            </w:r>
            <w:hyperlink r:id="rId63" w:history="1">
              <w:r w:rsidRPr="00EF20D4">
                <w:rPr>
                  <w:rFonts w:ascii="Calibri" w:eastAsia="Times New Roman" w:hAnsi="Calibri" w:cs="Times New Roman"/>
                  <w:color w:val="0000FF"/>
                  <w:sz w:val="20"/>
                  <w:szCs w:val="20"/>
                  <w:u w:val="single"/>
                  <w:lang w:val="en-GB"/>
                </w:rPr>
                <w:t>https://www.weps.org/about</w:t>
              </w:r>
            </w:hyperlink>
          </w:p>
        </w:tc>
        <w:tc>
          <w:tcPr>
            <w:tcW w:w="992" w:type="dxa"/>
            <w:vAlign w:val="center"/>
          </w:tcPr>
          <w:p w14:paraId="7AD192D3" w14:textId="576D9701" w:rsidR="00575AA8" w:rsidRPr="00852BA0" w:rsidRDefault="00816699" w:rsidP="00355F82">
            <w:pPr>
              <w:tabs>
                <w:tab w:val="left" w:pos="2265"/>
              </w:tabs>
              <w:jc w:val="center"/>
              <w:rPr>
                <w:rFonts w:ascii="Calibri" w:eastAsia="Times New Roman" w:hAnsi="Calibri" w:cs="Times New Roman"/>
                <w:color w:val="00B0F0"/>
                <w:sz w:val="20"/>
                <w:szCs w:val="20"/>
              </w:rPr>
            </w:pPr>
            <w:r w:rsidRPr="00816699">
              <w:rPr>
                <w:rFonts w:ascii="Calibri" w:eastAsia="Times New Roman" w:hAnsi="Calibri" w:cs="Times New Roman"/>
                <w:sz w:val="20"/>
                <w:szCs w:val="20"/>
                <w:lang w:val="en-GB"/>
              </w:rPr>
              <w:t>10</w:t>
            </w:r>
          </w:p>
        </w:tc>
      </w:tr>
      <w:tr w:rsidR="00A02D01" w:rsidRPr="00E73073" w14:paraId="07558BA9" w14:textId="77777777" w:rsidTr="07268979">
        <w:tc>
          <w:tcPr>
            <w:tcW w:w="8364" w:type="dxa"/>
            <w:gridSpan w:val="2"/>
            <w:shd w:val="clear" w:color="auto" w:fill="F2F2F2" w:themeFill="background1" w:themeFillShade="F2"/>
            <w:vAlign w:val="center"/>
          </w:tcPr>
          <w:p w14:paraId="30B67984" w14:textId="77777777" w:rsidR="00A02D01" w:rsidRPr="00E73073" w:rsidRDefault="00A02D01" w:rsidP="00A02D01">
            <w:pPr>
              <w:tabs>
                <w:tab w:val="left" w:pos="2265"/>
              </w:tabs>
              <w:jc w:val="right"/>
              <w:rPr>
                <w:sz w:val="20"/>
                <w:szCs w:val="20"/>
                <w:lang w:val="en-GB" w:eastAsia="en-US"/>
              </w:rPr>
            </w:pPr>
            <w:r w:rsidRPr="00E73073">
              <w:rPr>
                <w:rFonts w:ascii="Calibri" w:eastAsia="Times New Roman" w:hAnsi="Calibri" w:cs="Times New Roman"/>
                <w:b/>
                <w:sz w:val="20"/>
                <w:szCs w:val="20"/>
                <w:lang w:val="en-GB"/>
              </w:rPr>
              <w:t>Total Points</w:t>
            </w:r>
            <w:r w:rsidRPr="00E73073">
              <w:rPr>
                <w:rFonts w:ascii="Calibri" w:eastAsia="Times New Roman" w:hAnsi="Calibri" w:cs="Times New Roman"/>
                <w:sz w:val="20"/>
                <w:szCs w:val="20"/>
                <w:lang w:val="en-GB"/>
              </w:rPr>
              <w:t xml:space="preserve"> for Section 3</w:t>
            </w:r>
          </w:p>
        </w:tc>
        <w:tc>
          <w:tcPr>
            <w:tcW w:w="992" w:type="dxa"/>
            <w:shd w:val="clear" w:color="auto" w:fill="F2F2F2" w:themeFill="background1" w:themeFillShade="F2"/>
            <w:vAlign w:val="center"/>
          </w:tcPr>
          <w:p w14:paraId="63607AD8" w14:textId="4B94F7EE" w:rsidR="00A02D01" w:rsidRPr="00E73073" w:rsidRDefault="00816699" w:rsidP="00A02D01">
            <w:pPr>
              <w:tabs>
                <w:tab w:val="left" w:pos="2265"/>
              </w:tabs>
              <w:jc w:val="center"/>
              <w:rPr>
                <w:color w:val="00B0F0"/>
                <w:sz w:val="20"/>
                <w:szCs w:val="20"/>
                <w:lang w:val="en-GB" w:eastAsia="en-US"/>
              </w:rPr>
            </w:pPr>
            <w:r w:rsidRPr="00816699">
              <w:rPr>
                <w:rFonts w:ascii="Calibri" w:eastAsia="Times New Roman" w:hAnsi="Calibri" w:cs="Times New Roman"/>
                <w:sz w:val="20"/>
                <w:szCs w:val="20"/>
                <w:lang w:val="en-GB"/>
              </w:rPr>
              <w:t>320</w:t>
            </w:r>
          </w:p>
        </w:tc>
      </w:tr>
      <w:tr w:rsidR="00A02D01" w:rsidRPr="00E73073" w14:paraId="3D614ADE" w14:textId="77777777" w:rsidTr="07268979">
        <w:trPr>
          <w:trHeight w:val="373"/>
        </w:trPr>
        <w:tc>
          <w:tcPr>
            <w:tcW w:w="8364" w:type="dxa"/>
            <w:gridSpan w:val="2"/>
            <w:shd w:val="clear" w:color="auto" w:fill="E7E6E6" w:themeFill="background2"/>
            <w:vAlign w:val="center"/>
          </w:tcPr>
          <w:p w14:paraId="77DB880A" w14:textId="77777777" w:rsidR="00A02D01" w:rsidRPr="00E73073" w:rsidRDefault="00A02D01" w:rsidP="00A02D01">
            <w:pPr>
              <w:tabs>
                <w:tab w:val="left" w:pos="2265"/>
              </w:tabs>
              <w:jc w:val="right"/>
              <w:rPr>
                <w:rFonts w:ascii="Calibri" w:eastAsia="Times New Roman" w:hAnsi="Calibri" w:cs="Times New Roman"/>
                <w:b/>
                <w:sz w:val="20"/>
                <w:szCs w:val="20"/>
                <w:lang w:val="en-GB"/>
              </w:rPr>
            </w:pPr>
            <w:r w:rsidRPr="00E73073">
              <w:rPr>
                <w:rFonts w:ascii="Calibri" w:eastAsia="Times New Roman" w:hAnsi="Calibri" w:cs="Times New Roman"/>
                <w:b/>
                <w:sz w:val="20"/>
                <w:szCs w:val="20"/>
                <w:lang w:val="en-GB"/>
              </w:rPr>
              <w:t>TOTAL POINTS</w:t>
            </w:r>
          </w:p>
        </w:tc>
        <w:tc>
          <w:tcPr>
            <w:tcW w:w="992" w:type="dxa"/>
            <w:shd w:val="clear" w:color="auto" w:fill="E7E6E6" w:themeFill="background2"/>
            <w:vAlign w:val="center"/>
          </w:tcPr>
          <w:p w14:paraId="3BFEE9EF" w14:textId="5CCC1D76" w:rsidR="00A02D01" w:rsidRPr="00E73073" w:rsidRDefault="00C749C0" w:rsidP="00A02D01">
            <w:pPr>
              <w:tabs>
                <w:tab w:val="left" w:pos="2265"/>
              </w:tabs>
              <w:jc w:val="center"/>
              <w:rPr>
                <w:rFonts w:ascii="Calibri" w:eastAsia="Times New Roman" w:hAnsi="Calibri" w:cs="Times New Roman"/>
                <w:color w:val="00B0F0"/>
                <w:sz w:val="20"/>
                <w:szCs w:val="20"/>
                <w:lang w:val="en-GB"/>
              </w:rPr>
            </w:pPr>
            <w:r w:rsidRPr="00C749C0">
              <w:rPr>
                <w:rFonts w:ascii="Calibri" w:eastAsia="Times New Roman" w:hAnsi="Calibri" w:cs="Times New Roman"/>
                <w:color w:val="000000" w:themeColor="text1"/>
                <w:sz w:val="20"/>
                <w:szCs w:val="20"/>
                <w:lang w:val="en-GB"/>
              </w:rPr>
              <w:t>700</w:t>
            </w:r>
          </w:p>
        </w:tc>
      </w:tr>
    </w:tbl>
    <w:p w14:paraId="588206B5" w14:textId="77777777" w:rsidR="00E43CEF" w:rsidRPr="00375EB1" w:rsidRDefault="00375EB1" w:rsidP="00B939E2">
      <w:pPr>
        <w:jc w:val="both"/>
        <w:rPr>
          <w:i/>
          <w:iCs/>
          <w:sz w:val="20"/>
          <w:szCs w:val="20"/>
          <w:lang w:val="en-GB"/>
        </w:rPr>
      </w:pPr>
      <w:r w:rsidRPr="00375EB1">
        <w:rPr>
          <w:i/>
          <w:iCs/>
          <w:sz w:val="20"/>
          <w:szCs w:val="20"/>
          <w:lang w:val="en-GB"/>
        </w:rPr>
        <w:lastRenderedPageBreak/>
        <w:t>If there is any inconsistency between the eligibility, qualification and technical criteria stated in TOR and the Evaluation Criteria document, the criteria included in Evaluation Criteria shall prevail.</w:t>
      </w:r>
    </w:p>
    <w:p w14:paraId="423E71E4" w14:textId="3395FBE0" w:rsidR="003275A6" w:rsidRPr="007016CE" w:rsidRDefault="003275A6" w:rsidP="00B939E2">
      <w:pPr>
        <w:rPr>
          <w:rFonts w:ascii="Calibri" w:hAnsi="Calibri"/>
          <w:b/>
          <w:bCs/>
          <w:iCs/>
          <w:sz w:val="28"/>
          <w:szCs w:val="28"/>
          <w:lang w:val="en-GB"/>
        </w:rPr>
      </w:pPr>
      <w:r w:rsidRPr="007016CE">
        <w:rPr>
          <w:rFonts w:ascii="Calibri" w:hAnsi="Calibri"/>
          <w:b/>
          <w:bCs/>
          <w:iCs/>
          <w:sz w:val="28"/>
          <w:szCs w:val="28"/>
          <w:lang w:val="en-GB"/>
        </w:rPr>
        <w:t>Evaluation Methodology</w:t>
      </w:r>
    </w:p>
    <w:p w14:paraId="38266FEA" w14:textId="5B70F776" w:rsidR="00C45008" w:rsidRPr="00A348C0" w:rsidRDefault="00C45008" w:rsidP="00B939E2">
      <w:pPr>
        <w:rPr>
          <w:b/>
          <w:color w:val="FF0000"/>
          <w:w w:val="105"/>
          <w:sz w:val="23"/>
          <w:lang w:val="en-US"/>
        </w:rPr>
      </w:pPr>
      <w:r>
        <w:rPr>
          <w:rFonts w:cs="Arial"/>
          <w:b/>
          <w:bCs/>
          <w:lang w:val="en-GB"/>
        </w:rPr>
        <w:t xml:space="preserve">Methodology 1: </w:t>
      </w:r>
      <w:r w:rsidRPr="00A348C0">
        <w:rPr>
          <w:b/>
          <w:color w:val="080808"/>
          <w:w w:val="105"/>
          <w:sz w:val="23"/>
          <w:lang w:val="en-US"/>
        </w:rPr>
        <w:t xml:space="preserve">Cumulative Analysis </w:t>
      </w:r>
      <w:r w:rsidRPr="00A348C0">
        <w:rPr>
          <w:b/>
          <w:color w:val="FF0000"/>
          <w:w w:val="105"/>
          <w:sz w:val="23"/>
          <w:lang w:val="en-US"/>
        </w:rPr>
        <w:t>700/300</w:t>
      </w:r>
    </w:p>
    <w:p w14:paraId="1697567F" w14:textId="77777777" w:rsidR="00C45008" w:rsidRPr="00137117" w:rsidRDefault="00C45008" w:rsidP="00B939E2">
      <w:pPr>
        <w:jc w:val="both"/>
        <w:rPr>
          <w:rFonts w:cs="Arial"/>
          <w:bCs/>
          <w:sz w:val="20"/>
          <w:szCs w:val="20"/>
          <w:lang w:val="en-GB"/>
        </w:rPr>
      </w:pPr>
      <w:r w:rsidRPr="00137117">
        <w:rPr>
          <w:rFonts w:cs="Arial"/>
          <w:bCs/>
          <w:sz w:val="20"/>
          <w:szCs w:val="20"/>
          <w:lang w:val="en-GB"/>
        </w:rPr>
        <w:t>The proposal is selected on the basis of cumulative analysis; the total score is obtained by combining technical and financial attributes.</w:t>
      </w:r>
    </w:p>
    <w:p w14:paraId="4F501017" w14:textId="77777777" w:rsidR="00C45008" w:rsidRPr="00137117" w:rsidRDefault="00C45008" w:rsidP="00B939E2">
      <w:pPr>
        <w:jc w:val="both"/>
        <w:rPr>
          <w:rFonts w:cs="Arial"/>
          <w:bCs/>
          <w:sz w:val="20"/>
          <w:szCs w:val="20"/>
          <w:lang w:val="en-GB"/>
        </w:rPr>
      </w:pPr>
      <w:r w:rsidRPr="00137117">
        <w:rPr>
          <w:rFonts w:cs="Arial"/>
          <w:bCs/>
          <w:sz w:val="20"/>
          <w:szCs w:val="20"/>
          <w:lang w:val="en-GB"/>
        </w:rPr>
        <w:t>A two-stage procedure will be utilized in evaluating the proposals; the technical proposal will be evaluated with a minimum pass requirement of 70% of the obtainable 700 points assigned for technical proposal. A proposal shall be rejected at this stage if it fails to achieve the minimum technical threshold of 70% of the obtainable score of 700 points prior to any price proposal being opened and compared. The financial proposal will be opened only for those entities whose technical proposal achieved the minimum technical threshold of 70% of the obtainable score of 700 points and are determined to be compliant. Non-compliant proposals will not be eligible for further consideration.</w:t>
      </w:r>
    </w:p>
    <w:p w14:paraId="1A944CFA" w14:textId="77777777" w:rsidR="00B939E2" w:rsidRPr="00137117" w:rsidRDefault="00C45008" w:rsidP="00B939E2">
      <w:pPr>
        <w:jc w:val="both"/>
        <w:rPr>
          <w:rFonts w:cs="Arial"/>
          <w:bCs/>
          <w:sz w:val="20"/>
          <w:szCs w:val="20"/>
          <w:lang w:val="en-GB"/>
        </w:rPr>
      </w:pPr>
      <w:r w:rsidRPr="00137117">
        <w:rPr>
          <w:rFonts w:cs="Arial"/>
          <w:bCs/>
          <w:sz w:val="20"/>
          <w:szCs w:val="20"/>
          <w:lang w:val="en-GB"/>
        </w:rPr>
        <w:t xml:space="preserve">The total number of points ("maximum number of points") which a firm/institution may obtain for its proposal is as follows: </w:t>
      </w:r>
    </w:p>
    <w:p w14:paraId="2F30821A" w14:textId="5D4AD32D" w:rsidR="00C45008" w:rsidRPr="00137117" w:rsidRDefault="00C45008" w:rsidP="00B939E2">
      <w:pPr>
        <w:jc w:val="both"/>
        <w:rPr>
          <w:rFonts w:cs="Arial"/>
          <w:bCs/>
          <w:sz w:val="20"/>
          <w:szCs w:val="20"/>
          <w:lang w:val="en-GB"/>
        </w:rPr>
      </w:pPr>
      <w:r w:rsidRPr="00137117">
        <w:rPr>
          <w:rFonts w:cs="Arial"/>
          <w:bCs/>
          <w:sz w:val="20"/>
          <w:szCs w:val="20"/>
          <w:lang w:val="en-GB"/>
        </w:rPr>
        <w:t xml:space="preserve">Technical proposal: </w:t>
      </w:r>
      <w:r w:rsidRPr="00137117">
        <w:rPr>
          <w:rFonts w:cs="Arial"/>
          <w:bCs/>
          <w:color w:val="FF0000"/>
          <w:sz w:val="20"/>
          <w:szCs w:val="20"/>
          <w:lang w:val="en-GB"/>
        </w:rPr>
        <w:t xml:space="preserve">700 </w:t>
      </w:r>
      <w:r w:rsidRPr="00137117">
        <w:rPr>
          <w:rFonts w:cs="Arial"/>
          <w:bCs/>
          <w:sz w:val="20"/>
          <w:szCs w:val="20"/>
          <w:lang w:val="en-GB"/>
        </w:rPr>
        <w:t>points</w:t>
      </w:r>
    </w:p>
    <w:p w14:paraId="24D14BA8" w14:textId="77777777" w:rsidR="00B939E2" w:rsidRPr="00137117" w:rsidRDefault="00C45008" w:rsidP="00B939E2">
      <w:pPr>
        <w:jc w:val="both"/>
        <w:rPr>
          <w:rFonts w:cs="Arial"/>
          <w:bCs/>
          <w:sz w:val="20"/>
          <w:szCs w:val="20"/>
          <w:lang w:val="en-GB"/>
        </w:rPr>
      </w:pPr>
      <w:r w:rsidRPr="00137117">
        <w:rPr>
          <w:rFonts w:cs="Arial"/>
          <w:bCs/>
          <w:sz w:val="20"/>
          <w:szCs w:val="20"/>
          <w:lang w:val="en-GB"/>
        </w:rPr>
        <w:t xml:space="preserve">Financial proposal: </w:t>
      </w:r>
      <w:r w:rsidRPr="00137117">
        <w:rPr>
          <w:rFonts w:cs="Arial"/>
          <w:bCs/>
          <w:color w:val="FF0000"/>
          <w:sz w:val="20"/>
          <w:szCs w:val="20"/>
          <w:lang w:val="en-GB"/>
        </w:rPr>
        <w:t>300</w:t>
      </w:r>
      <w:r w:rsidRPr="00137117">
        <w:rPr>
          <w:rFonts w:cs="Arial"/>
          <w:bCs/>
          <w:sz w:val="20"/>
          <w:szCs w:val="20"/>
          <w:lang w:val="en-GB"/>
        </w:rPr>
        <w:t xml:space="preserve"> points  </w:t>
      </w:r>
    </w:p>
    <w:p w14:paraId="1733966A" w14:textId="77777777" w:rsidR="00B939E2" w:rsidRPr="00137117" w:rsidRDefault="00C45008" w:rsidP="00B939E2">
      <w:pPr>
        <w:jc w:val="both"/>
        <w:rPr>
          <w:rFonts w:cs="Arial"/>
          <w:bCs/>
          <w:sz w:val="20"/>
          <w:szCs w:val="20"/>
          <w:lang w:val="en-GB"/>
        </w:rPr>
      </w:pPr>
      <w:r w:rsidRPr="00137117">
        <w:rPr>
          <w:rFonts w:cs="Arial"/>
          <w:bCs/>
          <w:sz w:val="20"/>
          <w:szCs w:val="20"/>
          <w:lang w:val="en-GB"/>
        </w:rPr>
        <w:t xml:space="preserve">Total number of points: </w:t>
      </w:r>
      <w:r w:rsidRPr="00137117">
        <w:rPr>
          <w:rFonts w:cs="Arial"/>
          <w:bCs/>
          <w:color w:val="FF0000"/>
          <w:sz w:val="20"/>
          <w:szCs w:val="20"/>
          <w:lang w:val="en-GB"/>
        </w:rPr>
        <w:t xml:space="preserve">1000 </w:t>
      </w:r>
      <w:r w:rsidRPr="00137117">
        <w:rPr>
          <w:rFonts w:cs="Arial"/>
          <w:bCs/>
          <w:sz w:val="20"/>
          <w:szCs w:val="20"/>
          <w:lang w:val="en-GB"/>
        </w:rPr>
        <w:t xml:space="preserve">points </w:t>
      </w:r>
    </w:p>
    <w:p w14:paraId="72FBEA5F" w14:textId="45E5AD3B" w:rsidR="00C45008" w:rsidRPr="00137117" w:rsidRDefault="00C45008" w:rsidP="00B939E2">
      <w:pPr>
        <w:jc w:val="both"/>
        <w:rPr>
          <w:rFonts w:cs="Arial"/>
          <w:bCs/>
          <w:sz w:val="20"/>
          <w:szCs w:val="20"/>
          <w:u w:val="single"/>
          <w:lang w:val="en-GB"/>
        </w:rPr>
      </w:pPr>
      <w:r w:rsidRPr="00137117">
        <w:rPr>
          <w:rFonts w:cs="Arial"/>
          <w:bCs/>
          <w:sz w:val="20"/>
          <w:szCs w:val="20"/>
          <w:u w:val="single"/>
          <w:lang w:val="en-GB"/>
        </w:rPr>
        <w:t>Evaluation of financial proposal:</w:t>
      </w:r>
    </w:p>
    <w:p w14:paraId="455B30ED" w14:textId="77777777" w:rsidR="00C45008" w:rsidRPr="00137117" w:rsidRDefault="00C45008" w:rsidP="00B939E2">
      <w:pPr>
        <w:jc w:val="both"/>
        <w:rPr>
          <w:rFonts w:cs="Arial"/>
          <w:bCs/>
          <w:sz w:val="20"/>
          <w:szCs w:val="20"/>
          <w:lang w:val="en-GB"/>
        </w:rPr>
      </w:pPr>
      <w:r w:rsidRPr="00137117">
        <w:rPr>
          <w:rFonts w:cs="Arial"/>
          <w:bCs/>
          <w:sz w:val="20"/>
          <w:szCs w:val="20"/>
          <w:lang w:val="en-GB"/>
        </w:rPr>
        <w:t>In this methodology, the maximum number of points assigned to the financial proposal is allocated to the lowest price proposal. All other price proposals receive points in inverse proportion.</w:t>
      </w:r>
    </w:p>
    <w:p w14:paraId="5670DC06" w14:textId="77777777" w:rsidR="00C45008" w:rsidRPr="00137117" w:rsidRDefault="00C45008" w:rsidP="00B939E2">
      <w:pPr>
        <w:jc w:val="both"/>
        <w:rPr>
          <w:rFonts w:cs="Arial"/>
          <w:bCs/>
          <w:sz w:val="20"/>
          <w:szCs w:val="20"/>
          <w:lang w:val="en-GB"/>
        </w:rPr>
      </w:pPr>
    </w:p>
    <w:p w14:paraId="42B5A98C" w14:textId="77777777" w:rsidR="00C45008" w:rsidRPr="00137117" w:rsidRDefault="00C45008" w:rsidP="00137117">
      <w:pPr>
        <w:ind w:left="708"/>
        <w:jc w:val="both"/>
        <w:rPr>
          <w:rFonts w:cs="Arial"/>
          <w:bCs/>
          <w:sz w:val="20"/>
          <w:szCs w:val="20"/>
          <w:lang w:val="en-GB"/>
        </w:rPr>
      </w:pPr>
      <w:r w:rsidRPr="00137117">
        <w:rPr>
          <w:rFonts w:cs="Arial"/>
          <w:bCs/>
          <w:sz w:val="20"/>
          <w:szCs w:val="20"/>
          <w:lang w:val="en-GB"/>
        </w:rPr>
        <w:t>A formula is as follows: p =y (µ/z)</w:t>
      </w:r>
    </w:p>
    <w:p w14:paraId="4E3631C1" w14:textId="77777777" w:rsidR="00C45008" w:rsidRPr="00137117" w:rsidRDefault="00C45008" w:rsidP="00137117">
      <w:pPr>
        <w:ind w:left="708"/>
        <w:jc w:val="both"/>
        <w:rPr>
          <w:rFonts w:cs="Arial"/>
          <w:bCs/>
          <w:sz w:val="20"/>
          <w:szCs w:val="20"/>
          <w:lang w:val="en-GB"/>
        </w:rPr>
      </w:pPr>
      <w:r w:rsidRPr="00137117">
        <w:rPr>
          <w:rFonts w:cs="Arial"/>
          <w:bCs/>
          <w:sz w:val="20"/>
          <w:szCs w:val="20"/>
          <w:lang w:val="en-GB"/>
        </w:rPr>
        <w:t>Where:</w:t>
      </w:r>
    </w:p>
    <w:p w14:paraId="29662902" w14:textId="77777777" w:rsidR="00C45008" w:rsidRPr="00137117" w:rsidRDefault="00C45008" w:rsidP="00137117">
      <w:pPr>
        <w:ind w:left="708"/>
        <w:jc w:val="both"/>
        <w:rPr>
          <w:rFonts w:cs="Arial"/>
          <w:bCs/>
          <w:sz w:val="20"/>
          <w:szCs w:val="20"/>
          <w:lang w:val="en-GB"/>
        </w:rPr>
      </w:pPr>
      <w:r w:rsidRPr="00137117">
        <w:rPr>
          <w:rFonts w:cs="Arial"/>
          <w:bCs/>
          <w:sz w:val="20"/>
          <w:szCs w:val="20"/>
          <w:lang w:val="en-GB"/>
        </w:rPr>
        <w:t>p = points for the financial proposal being evaluated</w:t>
      </w:r>
    </w:p>
    <w:p w14:paraId="4F3FFE9A" w14:textId="77777777" w:rsidR="00C45008" w:rsidRPr="00137117" w:rsidRDefault="00C45008" w:rsidP="00137117">
      <w:pPr>
        <w:ind w:left="708"/>
        <w:jc w:val="both"/>
        <w:rPr>
          <w:rFonts w:cs="Arial"/>
          <w:bCs/>
          <w:sz w:val="20"/>
          <w:szCs w:val="20"/>
          <w:lang w:val="en-GB"/>
        </w:rPr>
      </w:pPr>
      <w:r w:rsidRPr="00137117">
        <w:rPr>
          <w:rFonts w:cs="Arial"/>
          <w:bCs/>
          <w:sz w:val="20"/>
          <w:szCs w:val="20"/>
          <w:lang w:val="en-GB"/>
        </w:rPr>
        <w:t>y = maximum number of points for the financial proposal</w:t>
      </w:r>
    </w:p>
    <w:p w14:paraId="651741B8" w14:textId="77777777" w:rsidR="00C45008" w:rsidRPr="00137117" w:rsidRDefault="00C45008" w:rsidP="00137117">
      <w:pPr>
        <w:ind w:left="708"/>
        <w:jc w:val="both"/>
        <w:rPr>
          <w:rFonts w:cs="Arial"/>
          <w:bCs/>
          <w:sz w:val="20"/>
          <w:szCs w:val="20"/>
          <w:lang w:val="en-GB"/>
        </w:rPr>
      </w:pPr>
      <w:r w:rsidRPr="00137117">
        <w:rPr>
          <w:rFonts w:cs="Arial"/>
          <w:bCs/>
          <w:sz w:val="20"/>
          <w:szCs w:val="20"/>
          <w:lang w:val="en-GB"/>
        </w:rPr>
        <w:t>µ = price of the lowest priced proposal</w:t>
      </w:r>
    </w:p>
    <w:p w14:paraId="48411FA3" w14:textId="77777777" w:rsidR="00C45008" w:rsidRPr="00137117" w:rsidRDefault="00C45008" w:rsidP="00137117">
      <w:pPr>
        <w:ind w:left="708"/>
        <w:jc w:val="both"/>
        <w:rPr>
          <w:rFonts w:cs="Arial"/>
          <w:bCs/>
          <w:sz w:val="20"/>
          <w:szCs w:val="20"/>
          <w:lang w:val="en-GB"/>
        </w:rPr>
      </w:pPr>
      <w:r w:rsidRPr="00137117">
        <w:rPr>
          <w:rFonts w:cs="Arial"/>
          <w:bCs/>
          <w:sz w:val="20"/>
          <w:szCs w:val="20"/>
          <w:lang w:val="en-GB"/>
        </w:rPr>
        <w:t>z = price of the proposal being evaluated</w:t>
      </w:r>
    </w:p>
    <w:p w14:paraId="05678A5C" w14:textId="77777777" w:rsidR="00C45008" w:rsidRPr="00137117" w:rsidRDefault="00C45008" w:rsidP="00B939E2">
      <w:pPr>
        <w:jc w:val="both"/>
        <w:rPr>
          <w:rFonts w:cs="Arial"/>
          <w:bCs/>
          <w:sz w:val="20"/>
          <w:szCs w:val="20"/>
          <w:lang w:val="en-GB"/>
        </w:rPr>
      </w:pPr>
    </w:p>
    <w:p w14:paraId="70338C3D" w14:textId="77777777" w:rsidR="00C45008" w:rsidRPr="00137117" w:rsidRDefault="00C45008" w:rsidP="00B939E2">
      <w:pPr>
        <w:jc w:val="both"/>
        <w:rPr>
          <w:rFonts w:cs="Arial"/>
          <w:bCs/>
          <w:sz w:val="20"/>
          <w:szCs w:val="20"/>
          <w:lang w:val="en-GB"/>
        </w:rPr>
      </w:pPr>
      <w:r w:rsidRPr="00137117">
        <w:rPr>
          <w:rFonts w:cs="Arial"/>
          <w:bCs/>
          <w:sz w:val="20"/>
          <w:szCs w:val="20"/>
          <w:lang w:val="en-GB"/>
        </w:rPr>
        <w:t>The contract shall be awarded to the proposal obtaining the overall highest score after adding the score of the technical proposal and the financial proposal. Evaluation of technical proposal:</w:t>
      </w:r>
    </w:p>
    <w:p w14:paraId="0497EF6F" w14:textId="77777777" w:rsidR="00C45008" w:rsidRPr="00137117" w:rsidRDefault="00C45008" w:rsidP="00B939E2">
      <w:pPr>
        <w:jc w:val="both"/>
        <w:rPr>
          <w:rFonts w:cs="Arial"/>
          <w:bCs/>
          <w:sz w:val="20"/>
          <w:szCs w:val="20"/>
          <w:lang w:val="en-GB"/>
        </w:rPr>
      </w:pPr>
      <w:r w:rsidRPr="00137117">
        <w:rPr>
          <w:rFonts w:cs="Arial"/>
          <w:bCs/>
          <w:sz w:val="20"/>
          <w:szCs w:val="20"/>
          <w:lang w:val="en-GB"/>
        </w:rPr>
        <w:t>The technical proposal is evaluated and examined to determine its responsiveness and compliancy with the requirements specified in this solicitation documents. A proposal shall be rejected at this stage if it fails to achieve the minimum technical threshold of 70% of the obtainable score of 700 points for the technical proposal.</w:t>
      </w:r>
    </w:p>
    <w:p w14:paraId="53C91EC2" w14:textId="0A64B983" w:rsidR="006738E3" w:rsidRDefault="006738E3">
      <w:pPr>
        <w:rPr>
          <w:rFonts w:cs="Arial"/>
          <w:b/>
          <w:bCs/>
          <w:sz w:val="20"/>
          <w:szCs w:val="20"/>
          <w:lang w:val="en-GB"/>
        </w:rPr>
      </w:pPr>
      <w:r>
        <w:rPr>
          <w:rFonts w:cs="Arial"/>
          <w:b/>
          <w:bCs/>
          <w:sz w:val="20"/>
          <w:szCs w:val="20"/>
          <w:lang w:val="en-GB"/>
        </w:rPr>
        <w:br w:type="page"/>
      </w:r>
    </w:p>
    <w:p w14:paraId="5C2806C5" w14:textId="46E63F5B" w:rsidR="00034A87" w:rsidRPr="007016CE" w:rsidRDefault="0029176C" w:rsidP="007016CE">
      <w:pPr>
        <w:pStyle w:val="Titlu1"/>
      </w:pPr>
      <w:bookmarkStart w:id="7" w:name="_Vendor_Submission_Checklist"/>
      <w:bookmarkStart w:id="8" w:name="_Proposal_Submission_Form"/>
      <w:bookmarkStart w:id="9" w:name="_PROPOSER_INFORMATION"/>
      <w:bookmarkStart w:id="10" w:name="_ELIGIBILITY_AND_QUALIFICATION"/>
      <w:bookmarkEnd w:id="7"/>
      <w:bookmarkEnd w:id="8"/>
      <w:bookmarkEnd w:id="9"/>
      <w:bookmarkEnd w:id="10"/>
      <w:r w:rsidRPr="007016CE">
        <w:lastRenderedPageBreak/>
        <w:t xml:space="preserve">FORM D: </w:t>
      </w:r>
      <w:r w:rsidR="00034A87" w:rsidRPr="007016CE">
        <w:t xml:space="preserve">ELIGIBILITY AND QUALIFICATION </w:t>
      </w:r>
      <w:r w:rsidR="007016CE">
        <w:t>FORM</w:t>
      </w:r>
    </w:p>
    <w:p w14:paraId="0E1C040E" w14:textId="77777777" w:rsidR="00034A87" w:rsidRPr="00A348C0" w:rsidRDefault="00034A87" w:rsidP="00034A87">
      <w:pPr>
        <w:shd w:val="clear" w:color="auto" w:fill="FFFFFF"/>
        <w:jc w:val="both"/>
        <w:rPr>
          <w:rFonts w:eastAsiaTheme="minorHAnsi" w:cstheme="minorHAnsi"/>
          <w:b/>
          <w:i/>
          <w:color w:val="000000"/>
          <w:sz w:val="20"/>
          <w:szCs w:val="20"/>
          <w:lang w:val="en-US"/>
        </w:rPr>
      </w:pPr>
      <w:r w:rsidRPr="00A348C0">
        <w:rPr>
          <w:rFonts w:eastAsiaTheme="minorHAnsi" w:cstheme="minorHAnsi"/>
          <w:b/>
          <w:i/>
          <w:color w:val="000000"/>
          <w:sz w:val="20"/>
          <w:szCs w:val="20"/>
          <w:lang w:val="en-US"/>
        </w:rPr>
        <w:t>If JV/Consortium/Association, to be completed by each partner.</w:t>
      </w:r>
    </w:p>
    <w:p w14:paraId="63D45444" w14:textId="77777777" w:rsidR="00034A87" w:rsidRPr="007E4114" w:rsidRDefault="00034A87" w:rsidP="00034A87">
      <w:pPr>
        <w:shd w:val="clear" w:color="auto" w:fill="FFFFFF"/>
        <w:spacing w:before="120" w:after="120"/>
        <w:jc w:val="both"/>
        <w:rPr>
          <w:rFonts w:eastAsiaTheme="minorHAnsi" w:cstheme="minorHAnsi"/>
          <w:b/>
          <w:sz w:val="20"/>
          <w:szCs w:val="20"/>
        </w:rPr>
      </w:pPr>
      <w:r w:rsidRPr="007E4114">
        <w:rPr>
          <w:rFonts w:eastAsiaTheme="minorHAnsi"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034A87" w:rsidRPr="00EC1BFF" w14:paraId="30EC572F" w14:textId="77777777" w:rsidTr="00E122C6">
        <w:trPr>
          <w:trHeight w:val="325"/>
        </w:trPr>
        <w:tc>
          <w:tcPr>
            <w:tcW w:w="9542" w:type="dxa"/>
            <w:gridSpan w:val="4"/>
            <w:shd w:val="clear" w:color="auto" w:fill="auto"/>
          </w:tcPr>
          <w:p w14:paraId="63B1A3F8" w14:textId="77777777" w:rsidR="00034A87" w:rsidRPr="00A348C0" w:rsidRDefault="00000000" w:rsidP="00E122C6">
            <w:pPr>
              <w:autoSpaceDE w:val="0"/>
              <w:autoSpaceDN w:val="0"/>
              <w:spacing w:before="60" w:after="60"/>
              <w:jc w:val="both"/>
              <w:rPr>
                <w:rFonts w:eastAsiaTheme="minorHAnsi" w:cstheme="minorHAnsi"/>
                <w:color w:val="000000"/>
                <w:sz w:val="20"/>
                <w:szCs w:val="20"/>
                <w:lang w:val="en-US"/>
              </w:rPr>
            </w:pPr>
            <w:sdt>
              <w:sdtPr>
                <w:rPr>
                  <w:rFonts w:eastAsiaTheme="minorHAnsi" w:cstheme="minorHAnsi"/>
                  <w:sz w:val="20"/>
                  <w:szCs w:val="20"/>
                  <w:lang w:val="en-US"/>
                </w:rPr>
                <w:id w:val="-83236026"/>
                <w14:checkbox>
                  <w14:checked w14:val="0"/>
                  <w14:checkedState w14:val="2612" w14:font="MS Gothic"/>
                  <w14:uncheckedState w14:val="2610" w14:font="MS Gothic"/>
                </w14:checkbox>
              </w:sdtPr>
              <w:sdtContent>
                <w:r w:rsidR="00034A87" w:rsidRPr="00A348C0">
                  <w:rPr>
                    <w:rFonts w:ascii="Segoe UI Symbol" w:eastAsiaTheme="minorHAnsi" w:hAnsi="Segoe UI Symbol" w:cs="Segoe UI Symbol"/>
                    <w:sz w:val="20"/>
                    <w:szCs w:val="20"/>
                    <w:lang w:val="en-US"/>
                  </w:rPr>
                  <w:t>☐</w:t>
                </w:r>
              </w:sdtContent>
            </w:sdt>
            <w:r w:rsidR="00034A87" w:rsidRPr="00A348C0">
              <w:rPr>
                <w:rFonts w:eastAsiaTheme="minorHAnsi" w:cstheme="minorHAnsi"/>
                <w:color w:val="000000"/>
                <w:sz w:val="20"/>
                <w:szCs w:val="20"/>
                <w:lang w:val="en-US"/>
              </w:rPr>
              <w:t xml:space="preserve">No non-performing contracts during the last 3 years </w:t>
            </w:r>
          </w:p>
        </w:tc>
      </w:tr>
      <w:tr w:rsidR="00034A87" w:rsidRPr="00EC1BFF" w14:paraId="2FD4364F" w14:textId="77777777" w:rsidTr="00E122C6">
        <w:trPr>
          <w:trHeight w:val="310"/>
        </w:trPr>
        <w:tc>
          <w:tcPr>
            <w:tcW w:w="9542" w:type="dxa"/>
            <w:gridSpan w:val="4"/>
            <w:shd w:val="clear" w:color="auto" w:fill="auto"/>
          </w:tcPr>
          <w:p w14:paraId="75D963BD" w14:textId="77777777" w:rsidR="00034A87" w:rsidRPr="00A348C0" w:rsidRDefault="00000000" w:rsidP="00E122C6">
            <w:pPr>
              <w:autoSpaceDE w:val="0"/>
              <w:autoSpaceDN w:val="0"/>
              <w:spacing w:before="60" w:after="60"/>
              <w:jc w:val="both"/>
              <w:rPr>
                <w:rFonts w:eastAsiaTheme="minorHAnsi" w:cstheme="minorHAnsi"/>
                <w:sz w:val="20"/>
                <w:szCs w:val="20"/>
                <w:lang w:val="en-US"/>
              </w:rPr>
            </w:pPr>
            <w:sdt>
              <w:sdtPr>
                <w:rPr>
                  <w:rFonts w:eastAsia="MS Gothic" w:cstheme="minorHAnsi"/>
                  <w:sz w:val="20"/>
                  <w:szCs w:val="20"/>
                  <w:lang w:val="en-US"/>
                </w:rPr>
                <w:id w:val="-514691419"/>
                <w14:checkbox>
                  <w14:checked w14:val="0"/>
                  <w14:checkedState w14:val="2612" w14:font="MS Gothic"/>
                  <w14:uncheckedState w14:val="2610" w14:font="MS Gothic"/>
                </w14:checkbox>
              </w:sdtPr>
              <w:sdtContent>
                <w:r w:rsidR="00034A87" w:rsidRPr="00A348C0">
                  <w:rPr>
                    <w:rFonts w:ascii="Segoe UI Symbol" w:eastAsia="MS Gothic" w:hAnsi="Segoe UI Symbol" w:cs="Segoe UI Symbol"/>
                    <w:sz w:val="20"/>
                    <w:szCs w:val="20"/>
                    <w:lang w:val="en-US"/>
                  </w:rPr>
                  <w:t>☐</w:t>
                </w:r>
              </w:sdtContent>
            </w:sdt>
            <w:r w:rsidR="00034A87" w:rsidRPr="00A348C0">
              <w:rPr>
                <w:rFonts w:eastAsiaTheme="minorHAnsi" w:cstheme="minorHAnsi"/>
                <w:color w:val="000000"/>
                <w:sz w:val="20"/>
                <w:szCs w:val="20"/>
                <w:lang w:val="en-US"/>
              </w:rPr>
              <w:t xml:space="preserve"> Contract(s) not performed in the last 3 years</w:t>
            </w:r>
          </w:p>
        </w:tc>
      </w:tr>
      <w:tr w:rsidR="00034A87" w:rsidRPr="00EC1BFF" w14:paraId="75E4EE8A" w14:textId="77777777" w:rsidTr="00E122C6">
        <w:tc>
          <w:tcPr>
            <w:tcW w:w="1082" w:type="dxa"/>
            <w:shd w:val="clear" w:color="auto" w:fill="E7E6E6" w:themeFill="background2"/>
          </w:tcPr>
          <w:p w14:paraId="7B3436DC" w14:textId="77777777" w:rsidR="00034A87" w:rsidRPr="007E4114" w:rsidRDefault="00034A87" w:rsidP="00E122C6">
            <w:pPr>
              <w:jc w:val="center"/>
              <w:rPr>
                <w:rFonts w:eastAsiaTheme="minorHAnsi" w:cstheme="minorHAnsi"/>
                <w:b/>
                <w:sz w:val="20"/>
                <w:szCs w:val="20"/>
                <w:lang w:val="en-CA"/>
              </w:rPr>
            </w:pPr>
            <w:r w:rsidRPr="007E4114">
              <w:rPr>
                <w:rFonts w:eastAsiaTheme="minorHAnsi" w:cstheme="minorHAnsi"/>
                <w:b/>
                <w:bCs/>
                <w:color w:val="000000"/>
                <w:sz w:val="20"/>
                <w:szCs w:val="20"/>
              </w:rPr>
              <w:t>Year</w:t>
            </w:r>
          </w:p>
        </w:tc>
        <w:tc>
          <w:tcPr>
            <w:tcW w:w="1799" w:type="dxa"/>
            <w:shd w:val="clear" w:color="auto" w:fill="E7E6E6" w:themeFill="background2"/>
          </w:tcPr>
          <w:p w14:paraId="1D297EAD" w14:textId="77777777" w:rsidR="00034A87" w:rsidRPr="007E4114" w:rsidRDefault="00034A87" w:rsidP="00E122C6">
            <w:pPr>
              <w:jc w:val="center"/>
              <w:rPr>
                <w:rFonts w:eastAsiaTheme="minorHAnsi" w:cstheme="minorHAnsi"/>
                <w:b/>
                <w:sz w:val="20"/>
                <w:szCs w:val="20"/>
                <w:lang w:val="en-CA"/>
              </w:rPr>
            </w:pPr>
            <w:r w:rsidRPr="00A348C0">
              <w:rPr>
                <w:rFonts w:eastAsiaTheme="minorHAnsi" w:cstheme="minorHAnsi"/>
                <w:b/>
                <w:bCs/>
                <w:color w:val="000000"/>
                <w:sz w:val="20"/>
                <w:szCs w:val="20"/>
                <w:lang w:val="en-US"/>
              </w:rPr>
              <w:t>Non- performed portion of contract</w:t>
            </w:r>
          </w:p>
        </w:tc>
        <w:tc>
          <w:tcPr>
            <w:tcW w:w="4051" w:type="dxa"/>
            <w:shd w:val="clear" w:color="auto" w:fill="E7E6E6" w:themeFill="background2"/>
          </w:tcPr>
          <w:p w14:paraId="5BED63ED" w14:textId="77777777" w:rsidR="00034A87" w:rsidRPr="007E4114" w:rsidRDefault="00034A87" w:rsidP="00E122C6">
            <w:pPr>
              <w:jc w:val="center"/>
              <w:rPr>
                <w:rFonts w:eastAsiaTheme="minorHAnsi" w:cstheme="minorHAnsi"/>
                <w:b/>
                <w:sz w:val="20"/>
                <w:szCs w:val="20"/>
                <w:lang w:val="en-CA"/>
              </w:rPr>
            </w:pPr>
            <w:r w:rsidRPr="007E4114">
              <w:rPr>
                <w:rFonts w:eastAsiaTheme="minorHAnsi" w:cstheme="minorHAnsi"/>
                <w:b/>
                <w:bCs/>
                <w:color w:val="000000"/>
                <w:sz w:val="20"/>
                <w:szCs w:val="20"/>
              </w:rPr>
              <w:t>Contract Identification</w:t>
            </w:r>
          </w:p>
        </w:tc>
        <w:tc>
          <w:tcPr>
            <w:tcW w:w="2610" w:type="dxa"/>
            <w:shd w:val="clear" w:color="auto" w:fill="E7E6E6" w:themeFill="background2"/>
          </w:tcPr>
          <w:p w14:paraId="3D1F53F7" w14:textId="77777777" w:rsidR="00034A87" w:rsidRPr="007E4114" w:rsidRDefault="00034A87" w:rsidP="00E122C6">
            <w:pPr>
              <w:jc w:val="center"/>
              <w:rPr>
                <w:rFonts w:eastAsiaTheme="minorHAnsi" w:cstheme="minorHAnsi"/>
                <w:b/>
                <w:sz w:val="20"/>
                <w:szCs w:val="20"/>
                <w:lang w:val="en-CA"/>
              </w:rPr>
            </w:pPr>
            <w:r w:rsidRPr="00A348C0">
              <w:rPr>
                <w:rFonts w:eastAsiaTheme="minorHAnsi" w:cstheme="minorHAnsi"/>
                <w:b/>
                <w:bCs/>
                <w:color w:val="000000"/>
                <w:sz w:val="20"/>
                <w:szCs w:val="20"/>
                <w:lang w:val="en-US"/>
              </w:rPr>
              <w:t xml:space="preserve">Total Contract Amount </w:t>
            </w:r>
            <w:r w:rsidRPr="00A348C0">
              <w:rPr>
                <w:rFonts w:eastAsiaTheme="minorHAnsi" w:cstheme="minorHAnsi"/>
                <w:bCs/>
                <w:color w:val="000000"/>
                <w:sz w:val="20"/>
                <w:szCs w:val="20"/>
                <w:lang w:val="en-US"/>
              </w:rPr>
              <w:t>(current value in US$)</w:t>
            </w:r>
          </w:p>
        </w:tc>
      </w:tr>
      <w:tr w:rsidR="00034A87" w:rsidRPr="00EC1BFF" w14:paraId="2D016C32" w14:textId="77777777" w:rsidTr="00E122C6">
        <w:trPr>
          <w:trHeight w:val="701"/>
        </w:trPr>
        <w:tc>
          <w:tcPr>
            <w:tcW w:w="1082" w:type="dxa"/>
            <w:shd w:val="clear" w:color="auto" w:fill="auto"/>
          </w:tcPr>
          <w:p w14:paraId="6AA00CBB" w14:textId="77777777" w:rsidR="00034A87" w:rsidRPr="00A348C0" w:rsidRDefault="00034A87" w:rsidP="00E122C6">
            <w:pPr>
              <w:autoSpaceDE w:val="0"/>
              <w:autoSpaceDN w:val="0"/>
              <w:jc w:val="both"/>
              <w:rPr>
                <w:rFonts w:eastAsiaTheme="minorHAnsi" w:cstheme="minorHAnsi"/>
                <w:color w:val="000000"/>
                <w:sz w:val="20"/>
                <w:szCs w:val="20"/>
                <w:lang w:val="en-US"/>
              </w:rPr>
            </w:pPr>
            <w:r w:rsidRPr="00A348C0">
              <w:rPr>
                <w:rFonts w:eastAsiaTheme="minorHAnsi" w:cstheme="minorHAnsi"/>
                <w:color w:val="000000"/>
                <w:sz w:val="20"/>
                <w:szCs w:val="20"/>
                <w:lang w:val="en-US"/>
              </w:rPr>
              <w:t xml:space="preserve"> </w:t>
            </w:r>
          </w:p>
        </w:tc>
        <w:tc>
          <w:tcPr>
            <w:tcW w:w="1799" w:type="dxa"/>
            <w:shd w:val="clear" w:color="auto" w:fill="auto"/>
          </w:tcPr>
          <w:p w14:paraId="191551A8" w14:textId="77777777" w:rsidR="00034A87" w:rsidRPr="00A348C0" w:rsidRDefault="00034A87" w:rsidP="00E122C6">
            <w:pPr>
              <w:jc w:val="both"/>
              <w:rPr>
                <w:rFonts w:eastAsiaTheme="minorHAnsi" w:cstheme="minorHAnsi"/>
                <w:color w:val="000000"/>
                <w:sz w:val="20"/>
                <w:szCs w:val="20"/>
                <w:lang w:val="en-US"/>
              </w:rPr>
            </w:pPr>
          </w:p>
          <w:p w14:paraId="61EA46D6" w14:textId="77777777" w:rsidR="00034A87" w:rsidRPr="00A348C0" w:rsidRDefault="00034A87" w:rsidP="00E122C6">
            <w:pPr>
              <w:autoSpaceDE w:val="0"/>
              <w:autoSpaceDN w:val="0"/>
              <w:jc w:val="both"/>
              <w:rPr>
                <w:rFonts w:eastAsiaTheme="minorHAnsi" w:cstheme="minorHAnsi"/>
                <w:color w:val="000000"/>
                <w:sz w:val="20"/>
                <w:szCs w:val="20"/>
                <w:lang w:val="en-US"/>
              </w:rPr>
            </w:pPr>
          </w:p>
        </w:tc>
        <w:tc>
          <w:tcPr>
            <w:tcW w:w="4051" w:type="dxa"/>
            <w:shd w:val="clear" w:color="auto" w:fill="auto"/>
          </w:tcPr>
          <w:p w14:paraId="73AC7168" w14:textId="77777777" w:rsidR="00034A87" w:rsidRPr="00A348C0" w:rsidRDefault="00034A87" w:rsidP="00E122C6">
            <w:pPr>
              <w:autoSpaceDE w:val="0"/>
              <w:autoSpaceDN w:val="0"/>
              <w:spacing w:after="0" w:line="240" w:lineRule="auto"/>
              <w:jc w:val="both"/>
              <w:rPr>
                <w:rFonts w:eastAsiaTheme="minorHAnsi" w:cstheme="minorHAnsi"/>
                <w:color w:val="000000"/>
                <w:sz w:val="20"/>
                <w:szCs w:val="20"/>
                <w:lang w:val="en-US"/>
              </w:rPr>
            </w:pPr>
            <w:r w:rsidRPr="00A348C0">
              <w:rPr>
                <w:rFonts w:eastAsiaTheme="minorHAnsi" w:cstheme="minorHAnsi"/>
                <w:color w:val="000000"/>
                <w:sz w:val="20"/>
                <w:szCs w:val="20"/>
                <w:lang w:val="en-US"/>
              </w:rPr>
              <w:t xml:space="preserve">Name of Client: </w:t>
            </w:r>
          </w:p>
          <w:p w14:paraId="398791AD" w14:textId="77777777" w:rsidR="00034A87" w:rsidRPr="00A348C0" w:rsidRDefault="00034A87" w:rsidP="00E122C6">
            <w:pPr>
              <w:autoSpaceDE w:val="0"/>
              <w:autoSpaceDN w:val="0"/>
              <w:spacing w:after="0" w:line="240" w:lineRule="auto"/>
              <w:jc w:val="both"/>
              <w:rPr>
                <w:rFonts w:eastAsiaTheme="minorHAnsi" w:cstheme="minorHAnsi"/>
                <w:color w:val="000000"/>
                <w:sz w:val="20"/>
                <w:szCs w:val="20"/>
                <w:lang w:val="en-US"/>
              </w:rPr>
            </w:pPr>
            <w:r w:rsidRPr="00A348C0">
              <w:rPr>
                <w:rFonts w:eastAsiaTheme="minorHAnsi" w:cstheme="minorHAnsi"/>
                <w:color w:val="000000"/>
                <w:sz w:val="20"/>
                <w:szCs w:val="20"/>
                <w:lang w:val="en-US"/>
              </w:rPr>
              <w:t xml:space="preserve">Address of Client: </w:t>
            </w:r>
          </w:p>
          <w:p w14:paraId="20EC6D18" w14:textId="77777777" w:rsidR="00034A87" w:rsidRPr="00A348C0" w:rsidRDefault="00034A87" w:rsidP="00E122C6">
            <w:pPr>
              <w:spacing w:after="0" w:line="240" w:lineRule="auto"/>
              <w:jc w:val="both"/>
              <w:rPr>
                <w:rFonts w:eastAsiaTheme="minorHAnsi" w:cstheme="minorHAnsi"/>
                <w:color w:val="000000"/>
                <w:sz w:val="20"/>
                <w:szCs w:val="20"/>
                <w:lang w:val="en-US"/>
              </w:rPr>
            </w:pPr>
            <w:r w:rsidRPr="00A348C0">
              <w:rPr>
                <w:rFonts w:eastAsiaTheme="minorHAnsi" w:cstheme="minorHAnsi"/>
                <w:color w:val="000000"/>
                <w:sz w:val="20"/>
                <w:szCs w:val="20"/>
                <w:lang w:val="en-US"/>
              </w:rPr>
              <w:t>Reason(s) for non-performance:</w:t>
            </w:r>
          </w:p>
        </w:tc>
        <w:tc>
          <w:tcPr>
            <w:tcW w:w="2610" w:type="dxa"/>
            <w:shd w:val="clear" w:color="auto" w:fill="auto"/>
          </w:tcPr>
          <w:p w14:paraId="292203FE" w14:textId="77777777" w:rsidR="00034A87" w:rsidRPr="00A348C0" w:rsidRDefault="00034A87" w:rsidP="00E122C6">
            <w:pPr>
              <w:jc w:val="both"/>
              <w:rPr>
                <w:rFonts w:eastAsiaTheme="minorHAnsi" w:cstheme="minorHAnsi"/>
                <w:color w:val="000000"/>
                <w:sz w:val="20"/>
                <w:szCs w:val="20"/>
                <w:lang w:val="en-US"/>
              </w:rPr>
            </w:pPr>
          </w:p>
          <w:p w14:paraId="18FFEBB0" w14:textId="77777777" w:rsidR="00034A87" w:rsidRPr="00A348C0" w:rsidRDefault="00034A87" w:rsidP="00E122C6">
            <w:pPr>
              <w:autoSpaceDE w:val="0"/>
              <w:autoSpaceDN w:val="0"/>
              <w:jc w:val="both"/>
              <w:rPr>
                <w:rFonts w:eastAsiaTheme="minorHAnsi" w:cstheme="minorHAnsi"/>
                <w:color w:val="000000"/>
                <w:sz w:val="20"/>
                <w:szCs w:val="20"/>
                <w:lang w:val="en-US"/>
              </w:rPr>
            </w:pPr>
          </w:p>
        </w:tc>
      </w:tr>
    </w:tbl>
    <w:p w14:paraId="6BB14F2C" w14:textId="77777777" w:rsidR="00034A87" w:rsidRPr="00A348C0" w:rsidRDefault="00034A87" w:rsidP="00034A87">
      <w:pPr>
        <w:shd w:val="clear" w:color="auto" w:fill="FFFFFF"/>
        <w:spacing w:before="120" w:after="120"/>
        <w:jc w:val="both"/>
        <w:rPr>
          <w:rFonts w:eastAsiaTheme="minorHAnsi" w:cstheme="minorHAnsi"/>
          <w:b/>
          <w:sz w:val="20"/>
          <w:szCs w:val="20"/>
          <w:lang w:val="en-US"/>
        </w:rPr>
      </w:pPr>
      <w:r w:rsidRPr="00A348C0">
        <w:rPr>
          <w:rFonts w:eastAsiaTheme="minorHAnsi" w:cstheme="minorHAnsi"/>
          <w:b/>
          <w:sz w:val="20"/>
          <w:szCs w:val="20"/>
          <w:lang w:val="en-US"/>
        </w:rPr>
        <w:t xml:space="preserve">Litigation History </w:t>
      </w:r>
      <w:r w:rsidRPr="00A348C0">
        <w:rPr>
          <w:rFonts w:eastAsiaTheme="minorHAnsi" w:cstheme="minorHAnsi"/>
          <w:sz w:val="20"/>
          <w:szCs w:val="20"/>
          <w:lang w:val="en-US"/>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034A87" w:rsidRPr="00EC1BFF" w14:paraId="3FA589AF" w14:textId="77777777" w:rsidTr="00E122C6">
        <w:trPr>
          <w:trHeight w:val="256"/>
        </w:trPr>
        <w:tc>
          <w:tcPr>
            <w:tcW w:w="9542" w:type="dxa"/>
            <w:gridSpan w:val="4"/>
            <w:shd w:val="clear" w:color="auto" w:fill="auto"/>
          </w:tcPr>
          <w:p w14:paraId="0C3746D8" w14:textId="77777777" w:rsidR="00034A87" w:rsidRPr="00A348C0" w:rsidRDefault="00000000" w:rsidP="00E122C6">
            <w:pPr>
              <w:autoSpaceDE w:val="0"/>
              <w:autoSpaceDN w:val="0"/>
              <w:spacing w:before="60" w:after="60"/>
              <w:jc w:val="both"/>
              <w:rPr>
                <w:rFonts w:eastAsiaTheme="minorHAnsi" w:cstheme="minorHAnsi"/>
                <w:color w:val="000000"/>
                <w:sz w:val="20"/>
                <w:szCs w:val="20"/>
                <w:lang w:val="en-US"/>
              </w:rPr>
            </w:pPr>
            <w:sdt>
              <w:sdtPr>
                <w:rPr>
                  <w:rFonts w:eastAsia="MS Gothic" w:cstheme="minorHAnsi"/>
                  <w:sz w:val="20"/>
                  <w:szCs w:val="20"/>
                  <w:lang w:val="en-US"/>
                </w:rPr>
                <w:id w:val="-884636411"/>
                <w14:checkbox>
                  <w14:checked w14:val="0"/>
                  <w14:checkedState w14:val="2612" w14:font="MS Gothic"/>
                  <w14:uncheckedState w14:val="2610" w14:font="MS Gothic"/>
                </w14:checkbox>
              </w:sdtPr>
              <w:sdtContent>
                <w:r w:rsidR="00034A87" w:rsidRPr="00A348C0">
                  <w:rPr>
                    <w:rFonts w:ascii="Segoe UI Symbol" w:eastAsia="MS Gothic" w:hAnsi="Segoe UI Symbol" w:cs="Segoe UI Symbol"/>
                    <w:sz w:val="20"/>
                    <w:szCs w:val="20"/>
                    <w:lang w:val="en-US"/>
                  </w:rPr>
                  <w:t>☐</w:t>
                </w:r>
              </w:sdtContent>
            </w:sdt>
            <w:r w:rsidR="00034A87" w:rsidRPr="00A348C0">
              <w:rPr>
                <w:rFonts w:eastAsiaTheme="minorHAnsi" w:cstheme="minorHAnsi"/>
                <w:color w:val="000000"/>
                <w:sz w:val="20"/>
                <w:szCs w:val="20"/>
                <w:lang w:val="en-US"/>
              </w:rPr>
              <w:t xml:space="preserve"> No litigation history </w:t>
            </w:r>
            <w:r w:rsidR="00034A87" w:rsidRPr="00A348C0">
              <w:rPr>
                <w:rFonts w:eastAsiaTheme="minorHAnsi" w:cstheme="minorHAnsi"/>
                <w:sz w:val="20"/>
                <w:szCs w:val="20"/>
                <w:lang w:val="en-US"/>
              </w:rPr>
              <w:t>for the last 3 years</w:t>
            </w:r>
          </w:p>
        </w:tc>
      </w:tr>
      <w:tr w:rsidR="00034A87" w:rsidRPr="00EC1BFF" w14:paraId="2D8B71AB" w14:textId="77777777" w:rsidTr="00E122C6">
        <w:trPr>
          <w:trHeight w:val="255"/>
        </w:trPr>
        <w:tc>
          <w:tcPr>
            <w:tcW w:w="9542" w:type="dxa"/>
            <w:gridSpan w:val="4"/>
            <w:shd w:val="clear" w:color="auto" w:fill="auto"/>
          </w:tcPr>
          <w:p w14:paraId="4C9FE7C6" w14:textId="77777777" w:rsidR="00034A87" w:rsidRPr="00A348C0" w:rsidRDefault="00000000" w:rsidP="00E122C6">
            <w:pPr>
              <w:autoSpaceDE w:val="0"/>
              <w:autoSpaceDN w:val="0"/>
              <w:spacing w:before="60" w:after="60"/>
              <w:jc w:val="both"/>
              <w:rPr>
                <w:rFonts w:eastAsiaTheme="minorHAnsi" w:cstheme="minorHAnsi"/>
                <w:color w:val="000000"/>
                <w:sz w:val="20"/>
                <w:szCs w:val="20"/>
                <w:lang w:val="en-US"/>
              </w:rPr>
            </w:pPr>
            <w:sdt>
              <w:sdtPr>
                <w:rPr>
                  <w:rFonts w:eastAsia="MS Gothic" w:cstheme="minorHAnsi"/>
                  <w:sz w:val="20"/>
                  <w:szCs w:val="20"/>
                  <w:lang w:val="en-US"/>
                </w:rPr>
                <w:id w:val="-1241164445"/>
                <w14:checkbox>
                  <w14:checked w14:val="0"/>
                  <w14:checkedState w14:val="2612" w14:font="MS Gothic"/>
                  <w14:uncheckedState w14:val="2610" w14:font="MS Gothic"/>
                </w14:checkbox>
              </w:sdtPr>
              <w:sdtContent>
                <w:r w:rsidR="00034A87" w:rsidRPr="00A348C0">
                  <w:rPr>
                    <w:rFonts w:ascii="Segoe UI Symbol" w:eastAsia="MS Gothic" w:hAnsi="Segoe UI Symbol" w:cs="Segoe UI Symbol"/>
                    <w:sz w:val="20"/>
                    <w:szCs w:val="20"/>
                    <w:lang w:val="en-US"/>
                  </w:rPr>
                  <w:t>☐</w:t>
                </w:r>
              </w:sdtContent>
            </w:sdt>
            <w:r w:rsidR="00034A87" w:rsidRPr="00A348C0">
              <w:rPr>
                <w:rFonts w:eastAsiaTheme="minorHAnsi" w:cstheme="minorHAnsi"/>
                <w:color w:val="000000"/>
                <w:sz w:val="20"/>
                <w:szCs w:val="20"/>
                <w:lang w:val="en-US"/>
              </w:rPr>
              <w:t xml:space="preserve"> Litigation History as indicated below</w:t>
            </w:r>
          </w:p>
        </w:tc>
      </w:tr>
      <w:tr w:rsidR="00034A87" w:rsidRPr="00EC1BFF" w14:paraId="7DF52A55" w14:textId="77777777" w:rsidTr="00E122C6">
        <w:tc>
          <w:tcPr>
            <w:tcW w:w="1081" w:type="dxa"/>
            <w:shd w:val="clear" w:color="auto" w:fill="E7E6E6" w:themeFill="background2"/>
          </w:tcPr>
          <w:p w14:paraId="599485AF" w14:textId="77777777" w:rsidR="00034A87" w:rsidRPr="007E4114" w:rsidRDefault="00034A87" w:rsidP="00E122C6">
            <w:pPr>
              <w:jc w:val="center"/>
              <w:rPr>
                <w:rFonts w:eastAsiaTheme="minorHAnsi" w:cstheme="minorHAnsi"/>
                <w:b/>
                <w:sz w:val="20"/>
                <w:szCs w:val="20"/>
                <w:lang w:val="en-CA"/>
              </w:rPr>
            </w:pPr>
            <w:r w:rsidRPr="007E4114">
              <w:rPr>
                <w:rFonts w:eastAsiaTheme="minorHAnsi" w:cstheme="minorHAnsi"/>
                <w:b/>
                <w:bCs/>
                <w:color w:val="000000"/>
                <w:sz w:val="20"/>
                <w:szCs w:val="20"/>
              </w:rPr>
              <w:t>Year of dispute</w:t>
            </w:r>
          </w:p>
        </w:tc>
        <w:tc>
          <w:tcPr>
            <w:tcW w:w="1800" w:type="dxa"/>
            <w:shd w:val="clear" w:color="auto" w:fill="E7E6E6" w:themeFill="background2"/>
          </w:tcPr>
          <w:p w14:paraId="31D97F3D" w14:textId="77777777" w:rsidR="00034A87" w:rsidRPr="007E4114" w:rsidRDefault="00034A87" w:rsidP="00E122C6">
            <w:pPr>
              <w:jc w:val="center"/>
              <w:rPr>
                <w:rFonts w:eastAsiaTheme="minorHAnsi" w:cstheme="minorHAnsi"/>
                <w:b/>
                <w:sz w:val="20"/>
                <w:szCs w:val="20"/>
                <w:lang w:val="en-CA"/>
              </w:rPr>
            </w:pPr>
            <w:r w:rsidRPr="00A348C0">
              <w:rPr>
                <w:rFonts w:eastAsiaTheme="minorHAnsi" w:cstheme="minorHAnsi"/>
                <w:b/>
                <w:bCs/>
                <w:color w:val="000000"/>
                <w:sz w:val="20"/>
                <w:szCs w:val="20"/>
                <w:lang w:val="en-US"/>
              </w:rPr>
              <w:t xml:space="preserve">Amount in dispute </w:t>
            </w:r>
            <w:r w:rsidRPr="00A348C0">
              <w:rPr>
                <w:rFonts w:eastAsiaTheme="minorHAnsi" w:cstheme="minorHAnsi"/>
                <w:bCs/>
                <w:color w:val="000000"/>
                <w:sz w:val="20"/>
                <w:szCs w:val="20"/>
                <w:lang w:val="en-US"/>
              </w:rPr>
              <w:t>(state currency)</w:t>
            </w:r>
          </w:p>
        </w:tc>
        <w:tc>
          <w:tcPr>
            <w:tcW w:w="4051" w:type="dxa"/>
            <w:shd w:val="clear" w:color="auto" w:fill="E7E6E6" w:themeFill="background2"/>
          </w:tcPr>
          <w:p w14:paraId="7FF319E1" w14:textId="77777777" w:rsidR="00034A87" w:rsidRPr="007E4114" w:rsidRDefault="00034A87" w:rsidP="00E122C6">
            <w:pPr>
              <w:jc w:val="center"/>
              <w:rPr>
                <w:rFonts w:eastAsiaTheme="minorHAnsi" w:cstheme="minorHAnsi"/>
                <w:b/>
                <w:sz w:val="20"/>
                <w:szCs w:val="20"/>
                <w:lang w:val="en-CA"/>
              </w:rPr>
            </w:pPr>
            <w:r w:rsidRPr="007E4114">
              <w:rPr>
                <w:rFonts w:eastAsiaTheme="minorHAnsi" w:cstheme="minorHAnsi"/>
                <w:b/>
                <w:bCs/>
                <w:color w:val="000000"/>
                <w:sz w:val="20"/>
                <w:szCs w:val="20"/>
              </w:rPr>
              <w:t>Contract Identification</w:t>
            </w:r>
          </w:p>
        </w:tc>
        <w:tc>
          <w:tcPr>
            <w:tcW w:w="2610" w:type="dxa"/>
            <w:shd w:val="clear" w:color="auto" w:fill="E7E6E6" w:themeFill="background2"/>
          </w:tcPr>
          <w:p w14:paraId="2C34BAF6" w14:textId="77777777" w:rsidR="00034A87" w:rsidRPr="007E4114" w:rsidRDefault="00034A87" w:rsidP="00E122C6">
            <w:pPr>
              <w:jc w:val="center"/>
              <w:rPr>
                <w:rFonts w:eastAsiaTheme="minorHAnsi" w:cstheme="minorHAnsi"/>
                <w:b/>
                <w:sz w:val="20"/>
                <w:szCs w:val="20"/>
                <w:lang w:val="en-CA"/>
              </w:rPr>
            </w:pPr>
            <w:r w:rsidRPr="00A348C0">
              <w:rPr>
                <w:rFonts w:eastAsiaTheme="minorHAnsi" w:cstheme="minorHAnsi"/>
                <w:b/>
                <w:bCs/>
                <w:color w:val="000000"/>
                <w:sz w:val="20"/>
                <w:szCs w:val="20"/>
                <w:lang w:val="en-US"/>
              </w:rPr>
              <w:t xml:space="preserve">Total Contract Amount </w:t>
            </w:r>
            <w:r w:rsidRPr="00A348C0">
              <w:rPr>
                <w:rFonts w:eastAsiaTheme="minorHAnsi" w:cstheme="minorHAnsi"/>
                <w:bCs/>
                <w:color w:val="000000"/>
                <w:sz w:val="20"/>
                <w:szCs w:val="20"/>
                <w:lang w:val="en-US"/>
              </w:rPr>
              <w:t>(state currency)</w:t>
            </w:r>
          </w:p>
        </w:tc>
      </w:tr>
      <w:tr w:rsidR="00034A87" w:rsidRPr="00EC1BFF" w14:paraId="28A6F1D0" w14:textId="77777777" w:rsidTr="00E122C6">
        <w:trPr>
          <w:trHeight w:val="883"/>
        </w:trPr>
        <w:tc>
          <w:tcPr>
            <w:tcW w:w="1081" w:type="dxa"/>
            <w:shd w:val="clear" w:color="auto" w:fill="auto"/>
          </w:tcPr>
          <w:p w14:paraId="4165FD35" w14:textId="77777777" w:rsidR="00034A87" w:rsidRPr="00A348C0" w:rsidRDefault="00034A87" w:rsidP="00E122C6">
            <w:pPr>
              <w:autoSpaceDE w:val="0"/>
              <w:autoSpaceDN w:val="0"/>
              <w:jc w:val="both"/>
              <w:rPr>
                <w:rFonts w:eastAsiaTheme="minorHAnsi" w:cstheme="minorHAnsi"/>
                <w:color w:val="000000"/>
                <w:sz w:val="20"/>
                <w:szCs w:val="20"/>
                <w:lang w:val="en-US"/>
              </w:rPr>
            </w:pPr>
            <w:r w:rsidRPr="00A348C0">
              <w:rPr>
                <w:rFonts w:eastAsiaTheme="minorHAnsi" w:cstheme="minorHAnsi"/>
                <w:color w:val="000000"/>
                <w:sz w:val="20"/>
                <w:szCs w:val="20"/>
                <w:lang w:val="en-US"/>
              </w:rPr>
              <w:t xml:space="preserve"> </w:t>
            </w:r>
          </w:p>
        </w:tc>
        <w:tc>
          <w:tcPr>
            <w:tcW w:w="1800" w:type="dxa"/>
            <w:shd w:val="clear" w:color="auto" w:fill="auto"/>
          </w:tcPr>
          <w:p w14:paraId="00AFBDB0" w14:textId="77777777" w:rsidR="00034A87" w:rsidRPr="00A348C0" w:rsidRDefault="00034A87" w:rsidP="00E122C6">
            <w:pPr>
              <w:autoSpaceDE w:val="0"/>
              <w:autoSpaceDN w:val="0"/>
              <w:jc w:val="both"/>
              <w:rPr>
                <w:rFonts w:eastAsiaTheme="minorHAnsi" w:cstheme="minorHAnsi"/>
                <w:color w:val="000000"/>
                <w:sz w:val="20"/>
                <w:szCs w:val="20"/>
                <w:lang w:val="en-US"/>
              </w:rPr>
            </w:pPr>
          </w:p>
        </w:tc>
        <w:tc>
          <w:tcPr>
            <w:tcW w:w="4051" w:type="dxa"/>
            <w:shd w:val="clear" w:color="auto" w:fill="auto"/>
          </w:tcPr>
          <w:p w14:paraId="710CBDD6" w14:textId="77777777" w:rsidR="00034A87" w:rsidRPr="00A348C0" w:rsidRDefault="00034A87" w:rsidP="00E122C6">
            <w:pPr>
              <w:autoSpaceDE w:val="0"/>
              <w:autoSpaceDN w:val="0"/>
              <w:spacing w:after="0" w:line="240" w:lineRule="auto"/>
              <w:jc w:val="both"/>
              <w:rPr>
                <w:rFonts w:eastAsiaTheme="minorHAnsi" w:cstheme="minorHAnsi"/>
                <w:color w:val="000000"/>
                <w:sz w:val="20"/>
                <w:szCs w:val="20"/>
                <w:lang w:val="en-US"/>
              </w:rPr>
            </w:pPr>
            <w:r w:rsidRPr="00A348C0">
              <w:rPr>
                <w:rFonts w:eastAsiaTheme="minorHAnsi" w:cstheme="minorHAnsi"/>
                <w:color w:val="000000"/>
                <w:sz w:val="20"/>
                <w:szCs w:val="20"/>
                <w:lang w:val="en-US"/>
              </w:rPr>
              <w:t xml:space="preserve">Name of Client: </w:t>
            </w:r>
          </w:p>
          <w:p w14:paraId="10DB9DBA" w14:textId="77777777" w:rsidR="00034A87" w:rsidRPr="00A348C0" w:rsidRDefault="00034A87" w:rsidP="00E122C6">
            <w:pPr>
              <w:autoSpaceDE w:val="0"/>
              <w:autoSpaceDN w:val="0"/>
              <w:spacing w:after="0" w:line="240" w:lineRule="auto"/>
              <w:jc w:val="both"/>
              <w:rPr>
                <w:rFonts w:eastAsiaTheme="minorHAnsi" w:cstheme="minorHAnsi"/>
                <w:color w:val="000000"/>
                <w:sz w:val="20"/>
                <w:szCs w:val="20"/>
                <w:lang w:val="en-US"/>
              </w:rPr>
            </w:pPr>
            <w:r w:rsidRPr="00A348C0">
              <w:rPr>
                <w:rFonts w:eastAsiaTheme="minorHAnsi" w:cstheme="minorHAnsi"/>
                <w:color w:val="000000"/>
                <w:sz w:val="20"/>
                <w:szCs w:val="20"/>
                <w:lang w:val="en-US"/>
              </w:rPr>
              <w:t xml:space="preserve">Address of Client: </w:t>
            </w:r>
          </w:p>
          <w:p w14:paraId="543EA5A3" w14:textId="77777777" w:rsidR="00034A87" w:rsidRPr="00A348C0" w:rsidRDefault="00034A87" w:rsidP="00E122C6">
            <w:pPr>
              <w:autoSpaceDE w:val="0"/>
              <w:autoSpaceDN w:val="0"/>
              <w:spacing w:after="0" w:line="240" w:lineRule="auto"/>
              <w:jc w:val="both"/>
              <w:rPr>
                <w:rFonts w:eastAsiaTheme="minorHAnsi" w:cstheme="minorHAnsi"/>
                <w:color w:val="000000"/>
                <w:sz w:val="20"/>
                <w:szCs w:val="20"/>
                <w:lang w:val="en-US"/>
              </w:rPr>
            </w:pPr>
            <w:r w:rsidRPr="00A348C0">
              <w:rPr>
                <w:rFonts w:eastAsiaTheme="minorHAnsi" w:cstheme="minorHAnsi"/>
                <w:color w:val="000000"/>
                <w:sz w:val="20"/>
                <w:szCs w:val="20"/>
                <w:lang w:val="en-US"/>
              </w:rPr>
              <w:t xml:space="preserve">Matter in dispute: </w:t>
            </w:r>
          </w:p>
          <w:p w14:paraId="0265397B" w14:textId="77777777" w:rsidR="00034A87" w:rsidRPr="00A348C0" w:rsidRDefault="00034A87" w:rsidP="00E122C6">
            <w:pPr>
              <w:autoSpaceDE w:val="0"/>
              <w:autoSpaceDN w:val="0"/>
              <w:spacing w:after="0" w:line="240" w:lineRule="auto"/>
              <w:jc w:val="both"/>
              <w:rPr>
                <w:rFonts w:eastAsiaTheme="minorHAnsi" w:cstheme="minorHAnsi"/>
                <w:color w:val="000000"/>
                <w:sz w:val="20"/>
                <w:szCs w:val="20"/>
                <w:lang w:val="en-US"/>
              </w:rPr>
            </w:pPr>
            <w:r w:rsidRPr="00A348C0">
              <w:rPr>
                <w:rFonts w:eastAsiaTheme="minorHAnsi" w:cstheme="minorHAnsi"/>
                <w:color w:val="000000"/>
                <w:sz w:val="20"/>
                <w:szCs w:val="20"/>
                <w:lang w:val="en-US"/>
              </w:rPr>
              <w:t xml:space="preserve">Party who initiated the dispute: </w:t>
            </w:r>
          </w:p>
          <w:p w14:paraId="005AE04E" w14:textId="77777777" w:rsidR="00034A87" w:rsidRPr="00A348C0" w:rsidRDefault="00034A87" w:rsidP="00E122C6">
            <w:pPr>
              <w:autoSpaceDE w:val="0"/>
              <w:autoSpaceDN w:val="0"/>
              <w:spacing w:after="0" w:line="240" w:lineRule="auto"/>
              <w:jc w:val="both"/>
              <w:rPr>
                <w:rFonts w:eastAsiaTheme="minorHAnsi" w:cstheme="minorHAnsi"/>
                <w:color w:val="000000"/>
                <w:sz w:val="20"/>
                <w:szCs w:val="20"/>
                <w:lang w:val="en-US"/>
              </w:rPr>
            </w:pPr>
            <w:r w:rsidRPr="00A348C0">
              <w:rPr>
                <w:rFonts w:eastAsiaTheme="minorHAnsi" w:cstheme="minorHAnsi"/>
                <w:color w:val="000000"/>
                <w:sz w:val="20"/>
                <w:szCs w:val="20"/>
                <w:lang w:val="en-US"/>
              </w:rPr>
              <w:t>Status of dispute:</w:t>
            </w:r>
          </w:p>
          <w:p w14:paraId="395BC1CB" w14:textId="77777777" w:rsidR="00034A87" w:rsidRPr="00A348C0" w:rsidRDefault="00034A87" w:rsidP="00E122C6">
            <w:pPr>
              <w:autoSpaceDE w:val="0"/>
              <w:autoSpaceDN w:val="0"/>
              <w:spacing w:after="0" w:line="240" w:lineRule="auto"/>
              <w:jc w:val="both"/>
              <w:rPr>
                <w:rFonts w:eastAsiaTheme="minorHAnsi" w:cstheme="minorHAnsi"/>
                <w:color w:val="000000"/>
                <w:sz w:val="20"/>
                <w:szCs w:val="20"/>
                <w:lang w:val="en-US"/>
              </w:rPr>
            </w:pPr>
            <w:r w:rsidRPr="00A348C0">
              <w:rPr>
                <w:rFonts w:eastAsiaTheme="minorHAnsi" w:cstheme="minorHAnsi"/>
                <w:color w:val="000000"/>
                <w:sz w:val="20"/>
                <w:szCs w:val="20"/>
                <w:lang w:val="en-US"/>
              </w:rPr>
              <w:t>Party awarded if resolved:</w:t>
            </w:r>
          </w:p>
        </w:tc>
        <w:tc>
          <w:tcPr>
            <w:tcW w:w="2610" w:type="dxa"/>
            <w:shd w:val="clear" w:color="auto" w:fill="auto"/>
          </w:tcPr>
          <w:p w14:paraId="10264EBA" w14:textId="77777777" w:rsidR="00034A87" w:rsidRPr="00A348C0" w:rsidRDefault="00034A87" w:rsidP="00E122C6">
            <w:pPr>
              <w:autoSpaceDE w:val="0"/>
              <w:autoSpaceDN w:val="0"/>
              <w:jc w:val="both"/>
              <w:rPr>
                <w:rFonts w:eastAsiaTheme="minorHAnsi" w:cstheme="minorHAnsi"/>
                <w:color w:val="000000"/>
                <w:sz w:val="20"/>
                <w:szCs w:val="20"/>
                <w:lang w:val="en-US"/>
              </w:rPr>
            </w:pPr>
          </w:p>
        </w:tc>
      </w:tr>
    </w:tbl>
    <w:p w14:paraId="7D11C880" w14:textId="77777777" w:rsidR="00034A87" w:rsidRPr="00A348C0" w:rsidRDefault="00034A87" w:rsidP="00034A87">
      <w:pPr>
        <w:shd w:val="clear" w:color="auto" w:fill="FFFFFF"/>
        <w:spacing w:before="120" w:after="120"/>
        <w:jc w:val="both"/>
        <w:rPr>
          <w:rFonts w:eastAsiaTheme="minorHAnsi" w:cstheme="minorHAnsi"/>
          <w:b/>
          <w:sz w:val="20"/>
          <w:szCs w:val="20"/>
          <w:lang w:val="en-US"/>
        </w:rPr>
      </w:pPr>
      <w:r w:rsidRPr="00A348C0">
        <w:rPr>
          <w:rFonts w:eastAsiaTheme="minorHAnsi" w:cstheme="minorHAnsi"/>
          <w:b/>
          <w:sz w:val="20"/>
          <w:szCs w:val="20"/>
          <w:lang w:val="en-US"/>
        </w:rPr>
        <w:t xml:space="preserve">Previous Relevant Experience </w:t>
      </w:r>
    </w:p>
    <w:p w14:paraId="2E45D08F" w14:textId="77777777" w:rsidR="00034A87" w:rsidRPr="00A348C0" w:rsidRDefault="00034A87" w:rsidP="00034A87">
      <w:pPr>
        <w:autoSpaceDE w:val="0"/>
        <w:autoSpaceDN w:val="0"/>
        <w:jc w:val="both"/>
        <w:rPr>
          <w:rFonts w:eastAsiaTheme="minorHAnsi" w:cstheme="minorHAnsi"/>
          <w:color w:val="000000"/>
          <w:sz w:val="20"/>
          <w:szCs w:val="20"/>
          <w:lang w:val="en-US"/>
        </w:rPr>
      </w:pPr>
      <w:r w:rsidRPr="00A348C0">
        <w:rPr>
          <w:rFonts w:eastAsiaTheme="minorHAnsi" w:cstheme="minorHAnsi"/>
          <w:color w:val="000000"/>
          <w:sz w:val="20"/>
          <w:szCs w:val="20"/>
          <w:lang w:val="en-US"/>
        </w:rPr>
        <w:t xml:space="preserve">Please list only previous similar assignments successfully completed in the last 3 years. </w:t>
      </w:r>
    </w:p>
    <w:p w14:paraId="475ED3BE" w14:textId="77777777" w:rsidR="00034A87" w:rsidRPr="00A348C0" w:rsidRDefault="00034A87" w:rsidP="00034A87">
      <w:pPr>
        <w:jc w:val="both"/>
        <w:rPr>
          <w:rFonts w:eastAsiaTheme="minorHAnsi" w:cstheme="minorHAnsi"/>
          <w:color w:val="000000"/>
          <w:sz w:val="20"/>
          <w:szCs w:val="20"/>
          <w:lang w:val="en-US"/>
        </w:rPr>
      </w:pPr>
      <w:r w:rsidRPr="00A348C0">
        <w:rPr>
          <w:rFonts w:eastAsiaTheme="minorHAnsi" w:cstheme="minorHAnsi"/>
          <w:color w:val="000000"/>
          <w:sz w:val="20"/>
          <w:szCs w:val="20"/>
          <w:lang w:val="en-US"/>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034A87" w:rsidRPr="00EC1BFF" w14:paraId="50FE9294" w14:textId="77777777" w:rsidTr="00E122C6">
        <w:tc>
          <w:tcPr>
            <w:tcW w:w="1907" w:type="dxa"/>
            <w:shd w:val="clear" w:color="auto" w:fill="E7E6E6" w:themeFill="background2"/>
          </w:tcPr>
          <w:p w14:paraId="1BEDF90A" w14:textId="77777777" w:rsidR="00034A87" w:rsidRPr="007E4114" w:rsidRDefault="00034A87" w:rsidP="00E122C6">
            <w:pPr>
              <w:jc w:val="center"/>
              <w:rPr>
                <w:rFonts w:eastAsiaTheme="minorHAnsi" w:cstheme="minorHAnsi"/>
                <w:b/>
                <w:sz w:val="20"/>
                <w:szCs w:val="20"/>
                <w:lang w:val="en-CA"/>
              </w:rPr>
            </w:pPr>
            <w:r w:rsidRPr="007E4114">
              <w:rPr>
                <w:rFonts w:eastAsiaTheme="minorHAnsi" w:cstheme="minorHAnsi"/>
                <w:b/>
                <w:sz w:val="20"/>
                <w:szCs w:val="20"/>
                <w:lang w:val="en-CA"/>
              </w:rPr>
              <w:t>Project name &amp; Country of Assignment</w:t>
            </w:r>
          </w:p>
        </w:tc>
        <w:tc>
          <w:tcPr>
            <w:tcW w:w="1634" w:type="dxa"/>
            <w:shd w:val="clear" w:color="auto" w:fill="E7E6E6" w:themeFill="background2"/>
          </w:tcPr>
          <w:p w14:paraId="1377C662" w14:textId="77777777" w:rsidR="00034A87" w:rsidRPr="007E4114" w:rsidRDefault="00034A87" w:rsidP="00E122C6">
            <w:pPr>
              <w:jc w:val="center"/>
              <w:rPr>
                <w:rFonts w:eastAsiaTheme="minorHAnsi" w:cstheme="minorHAnsi"/>
                <w:b/>
                <w:sz w:val="20"/>
                <w:szCs w:val="20"/>
                <w:lang w:val="en-CA"/>
              </w:rPr>
            </w:pPr>
            <w:r w:rsidRPr="007E4114">
              <w:rPr>
                <w:rFonts w:eastAsiaTheme="minorHAnsi" w:cstheme="minorHAnsi"/>
                <w:b/>
                <w:sz w:val="20"/>
                <w:szCs w:val="20"/>
                <w:lang w:val="en-CA"/>
              </w:rPr>
              <w:t>Client &amp; Reference Contact Details</w:t>
            </w:r>
          </w:p>
        </w:tc>
        <w:tc>
          <w:tcPr>
            <w:tcW w:w="1418" w:type="dxa"/>
            <w:shd w:val="clear" w:color="auto" w:fill="E7E6E6" w:themeFill="background2"/>
          </w:tcPr>
          <w:p w14:paraId="75025798" w14:textId="77777777" w:rsidR="00034A87" w:rsidRPr="007E4114" w:rsidRDefault="00034A87" w:rsidP="00E122C6">
            <w:pPr>
              <w:jc w:val="center"/>
              <w:rPr>
                <w:rFonts w:eastAsiaTheme="minorHAnsi" w:cstheme="minorHAnsi"/>
                <w:b/>
                <w:sz w:val="20"/>
                <w:szCs w:val="20"/>
                <w:lang w:val="en-CA"/>
              </w:rPr>
            </w:pPr>
            <w:r w:rsidRPr="007E4114">
              <w:rPr>
                <w:rFonts w:eastAsiaTheme="minorHAnsi" w:cstheme="minorHAnsi"/>
                <w:b/>
                <w:sz w:val="20"/>
                <w:szCs w:val="20"/>
                <w:lang w:val="en-CA"/>
              </w:rPr>
              <w:t>Contract Value</w:t>
            </w:r>
          </w:p>
        </w:tc>
        <w:tc>
          <w:tcPr>
            <w:tcW w:w="1275" w:type="dxa"/>
            <w:shd w:val="clear" w:color="auto" w:fill="E7E6E6" w:themeFill="background2"/>
          </w:tcPr>
          <w:p w14:paraId="75E752AF" w14:textId="77777777" w:rsidR="00034A87" w:rsidRPr="007E4114" w:rsidRDefault="00034A87" w:rsidP="00E122C6">
            <w:pPr>
              <w:jc w:val="center"/>
              <w:rPr>
                <w:rFonts w:eastAsiaTheme="minorHAnsi" w:cstheme="minorHAnsi"/>
                <w:b/>
                <w:sz w:val="20"/>
                <w:szCs w:val="20"/>
                <w:lang w:val="en-CA"/>
              </w:rPr>
            </w:pPr>
            <w:r w:rsidRPr="007E4114">
              <w:rPr>
                <w:rFonts w:eastAsiaTheme="minorHAnsi" w:cstheme="minorHAnsi"/>
                <w:b/>
                <w:sz w:val="20"/>
                <w:szCs w:val="20"/>
                <w:lang w:val="en-CA"/>
              </w:rPr>
              <w:t>Period of activity and status</w:t>
            </w:r>
          </w:p>
        </w:tc>
        <w:tc>
          <w:tcPr>
            <w:tcW w:w="3303" w:type="dxa"/>
            <w:shd w:val="clear" w:color="auto" w:fill="E7E6E6" w:themeFill="background2"/>
          </w:tcPr>
          <w:p w14:paraId="465BF624" w14:textId="77777777" w:rsidR="00034A87" w:rsidRPr="007E4114" w:rsidRDefault="00034A87" w:rsidP="00E122C6">
            <w:pPr>
              <w:jc w:val="center"/>
              <w:rPr>
                <w:rFonts w:eastAsiaTheme="minorHAnsi" w:cstheme="minorHAnsi"/>
                <w:b/>
                <w:sz w:val="20"/>
                <w:szCs w:val="20"/>
                <w:lang w:val="en-CA"/>
              </w:rPr>
            </w:pPr>
            <w:r w:rsidRPr="007E4114">
              <w:rPr>
                <w:rFonts w:eastAsiaTheme="minorHAnsi" w:cstheme="minorHAnsi"/>
                <w:b/>
                <w:sz w:val="20"/>
                <w:szCs w:val="20"/>
                <w:lang w:val="en-CA"/>
              </w:rPr>
              <w:t>Types of activities undertaken and role (Contractor, sub-contractor or consortium member)</w:t>
            </w:r>
          </w:p>
        </w:tc>
      </w:tr>
      <w:tr w:rsidR="00034A87" w:rsidRPr="00EC1BFF" w14:paraId="6516B5E1" w14:textId="77777777" w:rsidTr="00E122C6">
        <w:tc>
          <w:tcPr>
            <w:tcW w:w="1907" w:type="dxa"/>
            <w:shd w:val="clear" w:color="auto" w:fill="auto"/>
          </w:tcPr>
          <w:p w14:paraId="514A06E4" w14:textId="77777777" w:rsidR="00034A87" w:rsidRPr="007E4114" w:rsidRDefault="00034A87" w:rsidP="00E122C6">
            <w:pPr>
              <w:jc w:val="both"/>
              <w:rPr>
                <w:rFonts w:eastAsiaTheme="minorHAnsi" w:cstheme="minorHAnsi"/>
                <w:sz w:val="20"/>
                <w:szCs w:val="20"/>
                <w:lang w:val="en-CA"/>
              </w:rPr>
            </w:pPr>
          </w:p>
        </w:tc>
        <w:tc>
          <w:tcPr>
            <w:tcW w:w="1634" w:type="dxa"/>
            <w:shd w:val="clear" w:color="auto" w:fill="auto"/>
          </w:tcPr>
          <w:p w14:paraId="1FF72B7A" w14:textId="77777777" w:rsidR="00034A87" w:rsidRPr="007E4114" w:rsidRDefault="00034A87" w:rsidP="00E122C6">
            <w:pPr>
              <w:jc w:val="both"/>
              <w:rPr>
                <w:rFonts w:eastAsiaTheme="minorHAnsi" w:cstheme="minorHAnsi"/>
                <w:sz w:val="20"/>
                <w:szCs w:val="20"/>
                <w:lang w:val="en-CA"/>
              </w:rPr>
            </w:pPr>
          </w:p>
        </w:tc>
        <w:tc>
          <w:tcPr>
            <w:tcW w:w="1418" w:type="dxa"/>
            <w:shd w:val="clear" w:color="auto" w:fill="auto"/>
          </w:tcPr>
          <w:p w14:paraId="684BA835" w14:textId="77777777" w:rsidR="00034A87" w:rsidRPr="007E4114" w:rsidRDefault="00034A87" w:rsidP="00E122C6">
            <w:pPr>
              <w:jc w:val="both"/>
              <w:rPr>
                <w:rFonts w:eastAsiaTheme="minorHAnsi" w:cstheme="minorHAnsi"/>
                <w:sz w:val="20"/>
                <w:szCs w:val="20"/>
                <w:lang w:val="en-CA"/>
              </w:rPr>
            </w:pPr>
          </w:p>
        </w:tc>
        <w:tc>
          <w:tcPr>
            <w:tcW w:w="1275" w:type="dxa"/>
            <w:shd w:val="clear" w:color="auto" w:fill="auto"/>
          </w:tcPr>
          <w:p w14:paraId="3980DEA2" w14:textId="77777777" w:rsidR="00034A87" w:rsidRPr="007E4114" w:rsidRDefault="00034A87" w:rsidP="00E122C6">
            <w:pPr>
              <w:jc w:val="both"/>
              <w:rPr>
                <w:rFonts w:eastAsiaTheme="minorHAnsi" w:cstheme="minorHAnsi"/>
                <w:sz w:val="20"/>
                <w:szCs w:val="20"/>
                <w:lang w:val="en-CA"/>
              </w:rPr>
            </w:pPr>
          </w:p>
        </w:tc>
        <w:tc>
          <w:tcPr>
            <w:tcW w:w="3303" w:type="dxa"/>
            <w:shd w:val="clear" w:color="auto" w:fill="auto"/>
          </w:tcPr>
          <w:p w14:paraId="1FE9BD7A" w14:textId="77777777" w:rsidR="00034A87" w:rsidRPr="007E4114" w:rsidRDefault="00034A87" w:rsidP="00E122C6">
            <w:pPr>
              <w:jc w:val="both"/>
              <w:rPr>
                <w:rFonts w:eastAsiaTheme="minorHAnsi" w:cstheme="minorHAnsi"/>
                <w:sz w:val="20"/>
                <w:szCs w:val="20"/>
                <w:lang w:val="en-CA"/>
              </w:rPr>
            </w:pPr>
          </w:p>
        </w:tc>
      </w:tr>
      <w:tr w:rsidR="00034A87" w:rsidRPr="00EC1BFF" w14:paraId="3D660362" w14:textId="77777777" w:rsidTr="00E122C6">
        <w:tc>
          <w:tcPr>
            <w:tcW w:w="1907" w:type="dxa"/>
            <w:shd w:val="clear" w:color="auto" w:fill="auto"/>
          </w:tcPr>
          <w:p w14:paraId="334C5A4C" w14:textId="77777777" w:rsidR="00034A87" w:rsidRPr="007E4114" w:rsidRDefault="00034A87" w:rsidP="00E122C6">
            <w:pPr>
              <w:jc w:val="both"/>
              <w:rPr>
                <w:rFonts w:eastAsiaTheme="minorHAnsi" w:cstheme="minorHAnsi"/>
                <w:sz w:val="20"/>
                <w:szCs w:val="20"/>
                <w:lang w:val="en-CA"/>
              </w:rPr>
            </w:pPr>
          </w:p>
        </w:tc>
        <w:tc>
          <w:tcPr>
            <w:tcW w:w="1634" w:type="dxa"/>
            <w:shd w:val="clear" w:color="auto" w:fill="auto"/>
          </w:tcPr>
          <w:p w14:paraId="1330DC1F" w14:textId="77777777" w:rsidR="00034A87" w:rsidRPr="007E4114" w:rsidRDefault="00034A87" w:rsidP="00E122C6">
            <w:pPr>
              <w:jc w:val="both"/>
              <w:rPr>
                <w:rFonts w:eastAsiaTheme="minorHAnsi" w:cstheme="minorHAnsi"/>
                <w:sz w:val="20"/>
                <w:szCs w:val="20"/>
                <w:lang w:val="en-CA"/>
              </w:rPr>
            </w:pPr>
          </w:p>
        </w:tc>
        <w:tc>
          <w:tcPr>
            <w:tcW w:w="1418" w:type="dxa"/>
            <w:shd w:val="clear" w:color="auto" w:fill="auto"/>
          </w:tcPr>
          <w:p w14:paraId="547941D0" w14:textId="77777777" w:rsidR="00034A87" w:rsidRPr="007E4114" w:rsidRDefault="00034A87" w:rsidP="00E122C6">
            <w:pPr>
              <w:jc w:val="both"/>
              <w:rPr>
                <w:rFonts w:eastAsiaTheme="minorHAnsi" w:cstheme="minorHAnsi"/>
                <w:sz w:val="20"/>
                <w:szCs w:val="20"/>
                <w:lang w:val="en-CA"/>
              </w:rPr>
            </w:pPr>
          </w:p>
        </w:tc>
        <w:tc>
          <w:tcPr>
            <w:tcW w:w="1275" w:type="dxa"/>
            <w:shd w:val="clear" w:color="auto" w:fill="auto"/>
          </w:tcPr>
          <w:p w14:paraId="4ADEBD60" w14:textId="77777777" w:rsidR="00034A87" w:rsidRPr="007E4114" w:rsidRDefault="00034A87" w:rsidP="00E122C6">
            <w:pPr>
              <w:jc w:val="both"/>
              <w:rPr>
                <w:rFonts w:eastAsiaTheme="minorHAnsi" w:cstheme="minorHAnsi"/>
                <w:sz w:val="20"/>
                <w:szCs w:val="20"/>
                <w:lang w:val="en-CA"/>
              </w:rPr>
            </w:pPr>
          </w:p>
        </w:tc>
        <w:tc>
          <w:tcPr>
            <w:tcW w:w="3303" w:type="dxa"/>
            <w:shd w:val="clear" w:color="auto" w:fill="auto"/>
          </w:tcPr>
          <w:p w14:paraId="5E13EC88" w14:textId="77777777" w:rsidR="00034A87" w:rsidRPr="007E4114" w:rsidRDefault="00034A87" w:rsidP="00E122C6">
            <w:pPr>
              <w:jc w:val="both"/>
              <w:rPr>
                <w:rFonts w:eastAsiaTheme="minorHAnsi" w:cstheme="minorHAnsi"/>
                <w:sz w:val="20"/>
                <w:szCs w:val="20"/>
                <w:lang w:val="en-CA"/>
              </w:rPr>
            </w:pPr>
          </w:p>
        </w:tc>
      </w:tr>
      <w:tr w:rsidR="00034A87" w:rsidRPr="00EC1BFF" w14:paraId="0E87F66C" w14:textId="77777777" w:rsidTr="00E122C6">
        <w:tc>
          <w:tcPr>
            <w:tcW w:w="1907" w:type="dxa"/>
            <w:shd w:val="clear" w:color="auto" w:fill="auto"/>
          </w:tcPr>
          <w:p w14:paraId="0D9CA89C" w14:textId="77777777" w:rsidR="00034A87" w:rsidRPr="007E4114" w:rsidRDefault="00034A87" w:rsidP="00E122C6">
            <w:pPr>
              <w:jc w:val="both"/>
              <w:rPr>
                <w:rFonts w:eastAsiaTheme="minorHAnsi" w:cstheme="minorHAnsi"/>
                <w:sz w:val="20"/>
                <w:szCs w:val="20"/>
                <w:lang w:val="en-CA"/>
              </w:rPr>
            </w:pPr>
          </w:p>
        </w:tc>
        <w:tc>
          <w:tcPr>
            <w:tcW w:w="1634" w:type="dxa"/>
            <w:shd w:val="clear" w:color="auto" w:fill="auto"/>
          </w:tcPr>
          <w:p w14:paraId="4DFD32A0" w14:textId="77777777" w:rsidR="00034A87" w:rsidRPr="007E4114" w:rsidRDefault="00034A87" w:rsidP="00E122C6">
            <w:pPr>
              <w:jc w:val="both"/>
              <w:rPr>
                <w:rFonts w:eastAsiaTheme="minorHAnsi" w:cstheme="minorHAnsi"/>
                <w:sz w:val="20"/>
                <w:szCs w:val="20"/>
                <w:lang w:val="en-CA"/>
              </w:rPr>
            </w:pPr>
          </w:p>
        </w:tc>
        <w:tc>
          <w:tcPr>
            <w:tcW w:w="1418" w:type="dxa"/>
            <w:shd w:val="clear" w:color="auto" w:fill="auto"/>
          </w:tcPr>
          <w:p w14:paraId="058C08AF" w14:textId="77777777" w:rsidR="00034A87" w:rsidRPr="007E4114" w:rsidRDefault="00034A87" w:rsidP="00E122C6">
            <w:pPr>
              <w:jc w:val="both"/>
              <w:rPr>
                <w:rFonts w:eastAsiaTheme="minorHAnsi" w:cstheme="minorHAnsi"/>
                <w:sz w:val="20"/>
                <w:szCs w:val="20"/>
                <w:lang w:val="en-CA"/>
              </w:rPr>
            </w:pPr>
          </w:p>
        </w:tc>
        <w:tc>
          <w:tcPr>
            <w:tcW w:w="1275" w:type="dxa"/>
            <w:shd w:val="clear" w:color="auto" w:fill="auto"/>
          </w:tcPr>
          <w:p w14:paraId="6835CBE8" w14:textId="77777777" w:rsidR="00034A87" w:rsidRPr="007E4114" w:rsidRDefault="00034A87" w:rsidP="00E122C6">
            <w:pPr>
              <w:jc w:val="both"/>
              <w:rPr>
                <w:rFonts w:eastAsiaTheme="minorHAnsi" w:cstheme="minorHAnsi"/>
                <w:sz w:val="20"/>
                <w:szCs w:val="20"/>
                <w:lang w:val="en-CA"/>
              </w:rPr>
            </w:pPr>
          </w:p>
        </w:tc>
        <w:tc>
          <w:tcPr>
            <w:tcW w:w="3303" w:type="dxa"/>
            <w:shd w:val="clear" w:color="auto" w:fill="auto"/>
          </w:tcPr>
          <w:p w14:paraId="72DC752B" w14:textId="77777777" w:rsidR="00034A87" w:rsidRPr="007E4114" w:rsidRDefault="00034A87" w:rsidP="00E122C6">
            <w:pPr>
              <w:jc w:val="both"/>
              <w:rPr>
                <w:rFonts w:eastAsiaTheme="minorHAnsi" w:cstheme="minorHAnsi"/>
                <w:sz w:val="20"/>
                <w:szCs w:val="20"/>
                <w:lang w:val="en-CA"/>
              </w:rPr>
            </w:pPr>
          </w:p>
        </w:tc>
      </w:tr>
    </w:tbl>
    <w:p w14:paraId="11055432" w14:textId="77777777" w:rsidR="00034A87" w:rsidRPr="00A348C0" w:rsidRDefault="00034A87" w:rsidP="00034A87">
      <w:pPr>
        <w:shd w:val="clear" w:color="auto" w:fill="FFFFFF"/>
        <w:spacing w:before="120" w:after="120"/>
        <w:jc w:val="both"/>
        <w:rPr>
          <w:rFonts w:eastAsiaTheme="minorHAnsi" w:cstheme="minorHAnsi"/>
          <w:i/>
          <w:color w:val="000000" w:themeColor="text1"/>
          <w:sz w:val="20"/>
          <w:szCs w:val="20"/>
          <w:lang w:val="en-US"/>
        </w:rPr>
      </w:pPr>
      <w:r w:rsidRPr="00A348C0">
        <w:rPr>
          <w:rFonts w:eastAsiaTheme="minorHAnsi" w:cstheme="minorHAnsi"/>
          <w:i/>
          <w:color w:val="000000" w:themeColor="text1"/>
          <w:sz w:val="20"/>
          <w:szCs w:val="20"/>
          <w:lang w:val="en-US"/>
        </w:rPr>
        <w:t>Proposers may also attach their own Project Data Sheets with more details for assignments above.</w:t>
      </w:r>
    </w:p>
    <w:p w14:paraId="147BB62B" w14:textId="77777777" w:rsidR="00034A87" w:rsidRPr="00A348C0" w:rsidRDefault="00000000" w:rsidP="00034A87">
      <w:pPr>
        <w:shd w:val="clear" w:color="auto" w:fill="FFFFFF"/>
        <w:spacing w:before="120" w:after="120"/>
        <w:jc w:val="both"/>
        <w:rPr>
          <w:rFonts w:eastAsiaTheme="minorHAnsi" w:cstheme="minorHAnsi"/>
          <w:color w:val="000000" w:themeColor="text1"/>
          <w:sz w:val="20"/>
          <w:szCs w:val="20"/>
          <w:lang w:val="en-US"/>
        </w:rPr>
      </w:pPr>
      <w:sdt>
        <w:sdtPr>
          <w:rPr>
            <w:rFonts w:eastAsiaTheme="minorHAnsi" w:cstheme="minorHAnsi"/>
            <w:color w:val="000000"/>
            <w:sz w:val="20"/>
            <w:szCs w:val="20"/>
            <w:lang w:val="en-US"/>
          </w:rPr>
          <w:id w:val="-100108921"/>
          <w14:checkbox>
            <w14:checked w14:val="0"/>
            <w14:checkedState w14:val="2612" w14:font="MS Gothic"/>
            <w14:uncheckedState w14:val="2610" w14:font="MS Gothic"/>
          </w14:checkbox>
        </w:sdtPr>
        <w:sdtContent>
          <w:r w:rsidR="00034A87" w:rsidRPr="00A348C0">
            <w:rPr>
              <w:rFonts w:ascii="Segoe UI Symbol" w:eastAsiaTheme="minorHAnsi" w:hAnsi="Segoe UI Symbol" w:cs="Segoe UI Symbol"/>
              <w:color w:val="000000"/>
              <w:sz w:val="20"/>
              <w:szCs w:val="20"/>
              <w:lang w:val="en-US"/>
            </w:rPr>
            <w:t>☐</w:t>
          </w:r>
        </w:sdtContent>
      </w:sdt>
      <w:r w:rsidR="00034A87" w:rsidRPr="00A348C0">
        <w:rPr>
          <w:rFonts w:eastAsiaTheme="minorHAnsi" w:cstheme="minorHAnsi"/>
          <w:color w:val="000000"/>
          <w:sz w:val="20"/>
          <w:szCs w:val="20"/>
          <w:lang w:val="en-US"/>
        </w:rPr>
        <w:t xml:space="preserve"> Attached are the </w:t>
      </w:r>
      <w:r w:rsidR="00034A87" w:rsidRPr="00A348C0">
        <w:rPr>
          <w:rFonts w:eastAsiaTheme="minorHAnsi" w:cstheme="minorHAnsi"/>
          <w:color w:val="000000" w:themeColor="text1"/>
          <w:sz w:val="20"/>
          <w:szCs w:val="20"/>
          <w:lang w:val="en-US"/>
        </w:rPr>
        <w:t xml:space="preserve">Statements of Satisfactory Performance from the Top 3 (three) Clients or more. </w:t>
      </w:r>
    </w:p>
    <w:p w14:paraId="7D5923DF" w14:textId="77777777" w:rsidR="00034A87" w:rsidRPr="007E4114" w:rsidRDefault="00034A87" w:rsidP="00034A87">
      <w:pPr>
        <w:shd w:val="clear" w:color="auto" w:fill="FFFFFF"/>
        <w:spacing w:before="120" w:after="120"/>
        <w:jc w:val="both"/>
        <w:rPr>
          <w:rFonts w:eastAsiaTheme="minorHAnsi" w:cstheme="minorHAnsi"/>
          <w:b/>
          <w:sz w:val="20"/>
          <w:szCs w:val="20"/>
        </w:rPr>
      </w:pPr>
      <w:r w:rsidRPr="007E4114">
        <w:rPr>
          <w:rFonts w:eastAsiaTheme="minorHAnsi" w:cstheme="minorHAnsi"/>
          <w:b/>
          <w:sz w:val="20"/>
          <w:szCs w:val="20"/>
        </w:rPr>
        <w:t>Financial Standing</w:t>
      </w:r>
    </w:p>
    <w:tbl>
      <w:tblPr>
        <w:tblStyle w:val="TableGrid1"/>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034A87" w:rsidRPr="007E4114" w14:paraId="5BDDBA86" w14:textId="77777777" w:rsidTr="00E122C6">
        <w:trPr>
          <w:trHeight w:val="397"/>
        </w:trPr>
        <w:tc>
          <w:tcPr>
            <w:tcW w:w="4050" w:type="dxa"/>
            <w:vMerge w:val="restart"/>
            <w:shd w:val="clear" w:color="auto" w:fill="E7E6E6" w:themeFill="background2"/>
          </w:tcPr>
          <w:p w14:paraId="5FC21939" w14:textId="77777777" w:rsidR="00034A87" w:rsidRPr="007E4114" w:rsidRDefault="00034A87" w:rsidP="00E122C6">
            <w:pPr>
              <w:spacing w:before="40" w:after="40"/>
              <w:jc w:val="both"/>
              <w:rPr>
                <w:rFonts w:cstheme="minorHAnsi"/>
                <w:b/>
                <w:spacing w:val="-2"/>
                <w:sz w:val="20"/>
                <w:szCs w:val="20"/>
              </w:rPr>
            </w:pPr>
            <w:r w:rsidRPr="007E4114">
              <w:rPr>
                <w:rFonts w:cstheme="minorHAnsi"/>
                <w:b/>
                <w:spacing w:val="-2"/>
                <w:sz w:val="20"/>
                <w:szCs w:val="20"/>
              </w:rPr>
              <w:t>Annual Turnover for the last 3 years</w:t>
            </w:r>
          </w:p>
        </w:tc>
        <w:tc>
          <w:tcPr>
            <w:tcW w:w="1481" w:type="dxa"/>
            <w:shd w:val="clear" w:color="auto" w:fill="auto"/>
          </w:tcPr>
          <w:p w14:paraId="344E793F" w14:textId="77777777" w:rsidR="00034A87" w:rsidRPr="007E4114" w:rsidRDefault="00034A87" w:rsidP="00E122C6">
            <w:pPr>
              <w:spacing w:before="40" w:after="40"/>
              <w:ind w:left="-18" w:right="-86"/>
              <w:jc w:val="both"/>
              <w:rPr>
                <w:rFonts w:cstheme="minorHAnsi"/>
                <w:sz w:val="20"/>
                <w:szCs w:val="20"/>
              </w:rPr>
            </w:pPr>
            <w:r w:rsidRPr="007E4114">
              <w:rPr>
                <w:rFonts w:cstheme="minorHAnsi"/>
                <w:sz w:val="20"/>
                <w:szCs w:val="20"/>
              </w:rPr>
              <w:t xml:space="preserve">Year  </w:t>
            </w:r>
          </w:p>
        </w:tc>
        <w:tc>
          <w:tcPr>
            <w:tcW w:w="1559" w:type="dxa"/>
            <w:shd w:val="clear" w:color="auto" w:fill="auto"/>
          </w:tcPr>
          <w:p w14:paraId="418E420C" w14:textId="77777777" w:rsidR="00034A87" w:rsidRPr="007E4114" w:rsidRDefault="00034A87" w:rsidP="00E122C6">
            <w:pPr>
              <w:spacing w:before="40" w:after="40"/>
              <w:ind w:left="-18" w:right="-86"/>
              <w:jc w:val="both"/>
              <w:rPr>
                <w:rFonts w:cstheme="minorHAnsi"/>
                <w:sz w:val="20"/>
                <w:szCs w:val="20"/>
              </w:rPr>
            </w:pPr>
            <w:r w:rsidRPr="007E4114">
              <w:rPr>
                <w:rFonts w:cstheme="minorHAnsi"/>
                <w:sz w:val="20"/>
                <w:szCs w:val="20"/>
              </w:rPr>
              <w:t xml:space="preserve">Currency </w:t>
            </w:r>
          </w:p>
        </w:tc>
        <w:tc>
          <w:tcPr>
            <w:tcW w:w="2450" w:type="dxa"/>
            <w:shd w:val="clear" w:color="auto" w:fill="auto"/>
          </w:tcPr>
          <w:p w14:paraId="0988B03D" w14:textId="77777777" w:rsidR="00034A87" w:rsidRPr="007E4114" w:rsidRDefault="00034A87" w:rsidP="00E122C6">
            <w:pPr>
              <w:spacing w:before="40" w:after="40"/>
              <w:ind w:left="-18" w:right="-86"/>
              <w:jc w:val="both"/>
              <w:rPr>
                <w:rFonts w:cstheme="minorHAnsi"/>
                <w:sz w:val="20"/>
                <w:szCs w:val="20"/>
              </w:rPr>
            </w:pPr>
            <w:r w:rsidRPr="007E4114">
              <w:rPr>
                <w:rFonts w:cstheme="minorHAnsi"/>
                <w:sz w:val="20"/>
                <w:szCs w:val="20"/>
              </w:rPr>
              <w:t>Amount</w:t>
            </w:r>
          </w:p>
        </w:tc>
      </w:tr>
      <w:tr w:rsidR="00034A87" w:rsidRPr="007E4114" w14:paraId="5E2E9E26" w14:textId="77777777" w:rsidTr="00E122C6">
        <w:trPr>
          <w:trHeight w:val="395"/>
        </w:trPr>
        <w:tc>
          <w:tcPr>
            <w:tcW w:w="4050" w:type="dxa"/>
            <w:vMerge/>
            <w:shd w:val="clear" w:color="auto" w:fill="E7E6E6" w:themeFill="background2"/>
          </w:tcPr>
          <w:p w14:paraId="64498084" w14:textId="77777777" w:rsidR="00034A87" w:rsidRPr="007E4114" w:rsidRDefault="00034A87" w:rsidP="00E122C6">
            <w:pPr>
              <w:spacing w:before="40" w:after="40"/>
              <w:jc w:val="both"/>
              <w:rPr>
                <w:rFonts w:cstheme="minorHAnsi"/>
                <w:b/>
                <w:spacing w:val="-2"/>
                <w:sz w:val="20"/>
                <w:szCs w:val="20"/>
              </w:rPr>
            </w:pPr>
          </w:p>
        </w:tc>
        <w:tc>
          <w:tcPr>
            <w:tcW w:w="1481" w:type="dxa"/>
            <w:shd w:val="clear" w:color="auto" w:fill="auto"/>
          </w:tcPr>
          <w:p w14:paraId="72D43FFC" w14:textId="77777777" w:rsidR="00034A87" w:rsidRPr="007E4114" w:rsidRDefault="00034A87" w:rsidP="00E122C6">
            <w:pPr>
              <w:spacing w:before="40" w:after="40"/>
              <w:ind w:left="-18" w:right="-86"/>
              <w:jc w:val="both"/>
              <w:rPr>
                <w:rFonts w:cstheme="minorHAnsi"/>
                <w:sz w:val="20"/>
                <w:szCs w:val="20"/>
              </w:rPr>
            </w:pPr>
            <w:r w:rsidRPr="007E4114">
              <w:rPr>
                <w:rFonts w:cstheme="minorHAnsi"/>
                <w:sz w:val="20"/>
                <w:szCs w:val="20"/>
              </w:rPr>
              <w:t>Year</w:t>
            </w:r>
          </w:p>
        </w:tc>
        <w:tc>
          <w:tcPr>
            <w:tcW w:w="1559" w:type="dxa"/>
            <w:shd w:val="clear" w:color="auto" w:fill="auto"/>
          </w:tcPr>
          <w:p w14:paraId="53A7A64C" w14:textId="77777777" w:rsidR="00034A87" w:rsidRPr="007E4114" w:rsidRDefault="00034A87" w:rsidP="00E122C6">
            <w:pPr>
              <w:spacing w:before="40" w:after="40"/>
              <w:ind w:left="-18" w:right="-86"/>
              <w:jc w:val="both"/>
              <w:rPr>
                <w:rFonts w:cstheme="minorHAnsi"/>
                <w:sz w:val="20"/>
                <w:szCs w:val="20"/>
              </w:rPr>
            </w:pPr>
            <w:r w:rsidRPr="007E4114">
              <w:rPr>
                <w:rFonts w:cstheme="minorHAnsi"/>
                <w:sz w:val="20"/>
                <w:szCs w:val="20"/>
              </w:rPr>
              <w:t>Currency</w:t>
            </w:r>
          </w:p>
        </w:tc>
        <w:tc>
          <w:tcPr>
            <w:tcW w:w="2450" w:type="dxa"/>
            <w:shd w:val="clear" w:color="auto" w:fill="auto"/>
          </w:tcPr>
          <w:p w14:paraId="61A3A645" w14:textId="77777777" w:rsidR="00034A87" w:rsidRPr="007E4114" w:rsidRDefault="00034A87" w:rsidP="00E122C6">
            <w:pPr>
              <w:spacing w:before="40" w:after="40"/>
              <w:ind w:left="-18" w:right="-86"/>
              <w:jc w:val="both"/>
              <w:rPr>
                <w:rFonts w:cstheme="minorHAnsi"/>
                <w:sz w:val="20"/>
                <w:szCs w:val="20"/>
              </w:rPr>
            </w:pPr>
            <w:r w:rsidRPr="007E4114">
              <w:rPr>
                <w:rFonts w:cstheme="minorHAnsi"/>
                <w:sz w:val="20"/>
                <w:szCs w:val="20"/>
              </w:rPr>
              <w:t>Amount</w:t>
            </w:r>
          </w:p>
        </w:tc>
      </w:tr>
      <w:tr w:rsidR="00034A87" w:rsidRPr="007E4114" w14:paraId="4BDFADA4" w14:textId="77777777" w:rsidTr="00E122C6">
        <w:trPr>
          <w:trHeight w:val="395"/>
        </w:trPr>
        <w:tc>
          <w:tcPr>
            <w:tcW w:w="4050" w:type="dxa"/>
            <w:vMerge/>
            <w:shd w:val="clear" w:color="auto" w:fill="E7E6E6" w:themeFill="background2"/>
          </w:tcPr>
          <w:p w14:paraId="3D760606" w14:textId="77777777" w:rsidR="00034A87" w:rsidRPr="007E4114" w:rsidRDefault="00034A87" w:rsidP="00E122C6">
            <w:pPr>
              <w:spacing w:before="40" w:after="40"/>
              <w:jc w:val="both"/>
              <w:rPr>
                <w:rFonts w:cstheme="minorHAnsi"/>
                <w:b/>
                <w:spacing w:val="-2"/>
                <w:sz w:val="20"/>
                <w:szCs w:val="20"/>
              </w:rPr>
            </w:pPr>
          </w:p>
        </w:tc>
        <w:tc>
          <w:tcPr>
            <w:tcW w:w="1481" w:type="dxa"/>
            <w:shd w:val="clear" w:color="auto" w:fill="auto"/>
          </w:tcPr>
          <w:p w14:paraId="73D1F56F" w14:textId="77777777" w:rsidR="00034A87" w:rsidRPr="007E4114" w:rsidRDefault="00034A87" w:rsidP="00E122C6">
            <w:pPr>
              <w:spacing w:before="40" w:after="40"/>
              <w:ind w:left="-18" w:right="-86"/>
              <w:jc w:val="both"/>
              <w:rPr>
                <w:rFonts w:cstheme="minorHAnsi"/>
                <w:sz w:val="20"/>
                <w:szCs w:val="20"/>
              </w:rPr>
            </w:pPr>
            <w:r w:rsidRPr="007E4114">
              <w:rPr>
                <w:rFonts w:cstheme="minorHAnsi"/>
                <w:sz w:val="20"/>
                <w:szCs w:val="20"/>
              </w:rPr>
              <w:t>Year</w:t>
            </w:r>
          </w:p>
        </w:tc>
        <w:tc>
          <w:tcPr>
            <w:tcW w:w="1559" w:type="dxa"/>
            <w:shd w:val="clear" w:color="auto" w:fill="auto"/>
          </w:tcPr>
          <w:p w14:paraId="58C19AAF" w14:textId="77777777" w:rsidR="00034A87" w:rsidRPr="007E4114" w:rsidRDefault="00034A87" w:rsidP="00E122C6">
            <w:pPr>
              <w:spacing w:before="40" w:after="40"/>
              <w:ind w:left="-18" w:right="-86"/>
              <w:jc w:val="both"/>
              <w:rPr>
                <w:rFonts w:cstheme="minorHAnsi"/>
                <w:sz w:val="20"/>
                <w:szCs w:val="20"/>
              </w:rPr>
            </w:pPr>
            <w:r w:rsidRPr="007E4114">
              <w:rPr>
                <w:rFonts w:cstheme="minorHAnsi"/>
                <w:sz w:val="20"/>
                <w:szCs w:val="20"/>
              </w:rPr>
              <w:t>Currency</w:t>
            </w:r>
          </w:p>
        </w:tc>
        <w:tc>
          <w:tcPr>
            <w:tcW w:w="2450" w:type="dxa"/>
            <w:shd w:val="clear" w:color="auto" w:fill="auto"/>
          </w:tcPr>
          <w:p w14:paraId="1658130E" w14:textId="77777777" w:rsidR="00034A87" w:rsidRPr="007E4114" w:rsidRDefault="00034A87" w:rsidP="00E122C6">
            <w:pPr>
              <w:spacing w:before="40" w:after="40"/>
              <w:ind w:left="-18" w:right="-86"/>
              <w:jc w:val="both"/>
              <w:rPr>
                <w:rFonts w:cstheme="minorHAnsi"/>
                <w:sz w:val="20"/>
                <w:szCs w:val="20"/>
              </w:rPr>
            </w:pPr>
            <w:r w:rsidRPr="007E4114">
              <w:rPr>
                <w:rFonts w:cstheme="minorHAnsi"/>
                <w:sz w:val="20"/>
                <w:szCs w:val="20"/>
              </w:rPr>
              <w:t>Amount</w:t>
            </w:r>
          </w:p>
        </w:tc>
      </w:tr>
      <w:tr w:rsidR="00034A87" w:rsidRPr="00EC1BFF" w14:paraId="50F77D65" w14:textId="77777777" w:rsidTr="00E122C6">
        <w:tc>
          <w:tcPr>
            <w:tcW w:w="4050" w:type="dxa"/>
            <w:shd w:val="clear" w:color="auto" w:fill="E7E6E6" w:themeFill="background2"/>
          </w:tcPr>
          <w:p w14:paraId="5F155733" w14:textId="77777777" w:rsidR="00034A87" w:rsidRPr="007E4114" w:rsidRDefault="00034A87" w:rsidP="00E122C6">
            <w:pPr>
              <w:suppressAutoHyphens/>
              <w:spacing w:before="120" w:after="120"/>
              <w:jc w:val="both"/>
              <w:rPr>
                <w:rFonts w:eastAsia="Times New Roman" w:cstheme="minorHAnsi"/>
                <w:b/>
                <w:spacing w:val="-2"/>
                <w:sz w:val="20"/>
                <w:szCs w:val="20"/>
                <w:lang w:val="en-US"/>
              </w:rPr>
            </w:pPr>
            <w:r w:rsidRPr="007E4114">
              <w:rPr>
                <w:rFonts w:eastAsia="Times New Roman" w:cstheme="minorHAnsi"/>
                <w:b/>
                <w:spacing w:val="-2"/>
                <w:sz w:val="20"/>
                <w:szCs w:val="20"/>
                <w:lang w:val="en-US"/>
              </w:rPr>
              <w:t>Latest Credit Rating (if any), indicate the source and date.</w:t>
            </w:r>
          </w:p>
        </w:tc>
        <w:tc>
          <w:tcPr>
            <w:tcW w:w="5490" w:type="dxa"/>
            <w:gridSpan w:val="3"/>
            <w:shd w:val="clear" w:color="auto" w:fill="auto"/>
          </w:tcPr>
          <w:p w14:paraId="50BF2B93" w14:textId="77777777" w:rsidR="00034A87" w:rsidRPr="007E4114" w:rsidRDefault="00034A87" w:rsidP="00E122C6">
            <w:pPr>
              <w:spacing w:before="120" w:after="120"/>
              <w:jc w:val="both"/>
              <w:rPr>
                <w:rFonts w:cstheme="minorHAnsi"/>
                <w:sz w:val="20"/>
                <w:szCs w:val="20"/>
              </w:rPr>
            </w:pPr>
          </w:p>
        </w:tc>
      </w:tr>
    </w:tbl>
    <w:p w14:paraId="4192611C" w14:textId="77777777" w:rsidR="00034A87" w:rsidRPr="00A348C0" w:rsidRDefault="00034A87" w:rsidP="00034A87">
      <w:pPr>
        <w:shd w:val="clear" w:color="auto" w:fill="FFFFFF"/>
        <w:jc w:val="both"/>
        <w:rPr>
          <w:rFonts w:eastAsiaTheme="minorHAnsi" w:cstheme="minorHAnsi"/>
          <w:color w:val="000000"/>
          <w:sz w:val="20"/>
          <w:szCs w:val="20"/>
          <w:lang w:val="en-US"/>
        </w:rPr>
      </w:pPr>
    </w:p>
    <w:tbl>
      <w:tblPr>
        <w:tblStyle w:val="TableGrid1"/>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034A87" w:rsidRPr="00EC1BFF" w14:paraId="3DA147F5" w14:textId="77777777" w:rsidTr="00E122C6">
        <w:tc>
          <w:tcPr>
            <w:tcW w:w="2860" w:type="dxa"/>
            <w:shd w:val="clear" w:color="auto" w:fill="E7E6E6" w:themeFill="background2"/>
            <w:vAlign w:val="center"/>
          </w:tcPr>
          <w:p w14:paraId="27A44BB6" w14:textId="77777777" w:rsidR="00034A87" w:rsidRPr="007E4114" w:rsidRDefault="00034A87" w:rsidP="00E122C6">
            <w:pPr>
              <w:jc w:val="both"/>
              <w:rPr>
                <w:rFonts w:cstheme="minorHAnsi"/>
                <w:b/>
                <w:bCs/>
                <w:color w:val="000000"/>
                <w:sz w:val="20"/>
                <w:szCs w:val="20"/>
              </w:rPr>
            </w:pPr>
            <w:r w:rsidRPr="007E4114">
              <w:rPr>
                <w:rFonts w:cstheme="minorHAnsi"/>
                <w:b/>
                <w:bCs/>
                <w:color w:val="000000"/>
                <w:sz w:val="20"/>
                <w:szCs w:val="20"/>
              </w:rPr>
              <w:t>Financial information</w:t>
            </w:r>
          </w:p>
          <w:p w14:paraId="64F9451B" w14:textId="77777777" w:rsidR="00034A87" w:rsidRPr="007E4114" w:rsidRDefault="00034A87" w:rsidP="00E122C6">
            <w:pPr>
              <w:jc w:val="both"/>
              <w:rPr>
                <w:rFonts w:cstheme="minorHAnsi"/>
                <w:color w:val="000000"/>
                <w:sz w:val="20"/>
                <w:szCs w:val="20"/>
              </w:rPr>
            </w:pPr>
            <w:r w:rsidRPr="007E4114">
              <w:rPr>
                <w:rFonts w:cstheme="minorHAnsi"/>
                <w:bCs/>
                <w:color w:val="000000"/>
                <w:sz w:val="20"/>
                <w:szCs w:val="20"/>
              </w:rPr>
              <w:t>(state currency)</w:t>
            </w:r>
          </w:p>
        </w:tc>
        <w:tc>
          <w:tcPr>
            <w:tcW w:w="6685" w:type="dxa"/>
            <w:gridSpan w:val="3"/>
            <w:shd w:val="clear" w:color="auto" w:fill="E7E6E6" w:themeFill="background2"/>
            <w:vAlign w:val="center"/>
          </w:tcPr>
          <w:p w14:paraId="7CB621FA" w14:textId="77777777" w:rsidR="00103355" w:rsidRDefault="00034A87" w:rsidP="00E122C6">
            <w:pPr>
              <w:jc w:val="both"/>
              <w:rPr>
                <w:rFonts w:cstheme="minorHAnsi"/>
                <w:b/>
                <w:bCs/>
                <w:color w:val="000000"/>
                <w:sz w:val="20"/>
                <w:szCs w:val="20"/>
              </w:rPr>
            </w:pPr>
            <w:r w:rsidRPr="007E4114">
              <w:rPr>
                <w:rFonts w:cstheme="minorHAnsi"/>
                <w:b/>
                <w:bCs/>
                <w:color w:val="000000"/>
                <w:sz w:val="20"/>
                <w:szCs w:val="20"/>
              </w:rPr>
              <w:t>Historic information for the last 3 years</w:t>
            </w:r>
          </w:p>
          <w:p w14:paraId="49DCFB4B" w14:textId="72427285" w:rsidR="00034A87" w:rsidRPr="007E4114" w:rsidRDefault="00034A87" w:rsidP="00E122C6">
            <w:pPr>
              <w:jc w:val="both"/>
              <w:rPr>
                <w:rFonts w:cstheme="minorHAnsi"/>
                <w:color w:val="000000"/>
                <w:sz w:val="20"/>
                <w:szCs w:val="20"/>
              </w:rPr>
            </w:pPr>
          </w:p>
        </w:tc>
      </w:tr>
      <w:tr w:rsidR="00034A87" w:rsidRPr="007E4114" w14:paraId="029F5BD1" w14:textId="77777777" w:rsidTr="00E122C6">
        <w:tc>
          <w:tcPr>
            <w:tcW w:w="2860" w:type="dxa"/>
            <w:vAlign w:val="center"/>
          </w:tcPr>
          <w:p w14:paraId="6F52686E" w14:textId="77777777" w:rsidR="00034A87" w:rsidRPr="007E4114" w:rsidRDefault="00034A87" w:rsidP="00E122C6">
            <w:pPr>
              <w:jc w:val="both"/>
              <w:rPr>
                <w:rFonts w:cstheme="minorHAnsi"/>
                <w:color w:val="000000"/>
                <w:sz w:val="20"/>
                <w:szCs w:val="20"/>
              </w:rPr>
            </w:pPr>
          </w:p>
        </w:tc>
        <w:tc>
          <w:tcPr>
            <w:tcW w:w="2228" w:type="dxa"/>
            <w:vAlign w:val="center"/>
          </w:tcPr>
          <w:p w14:paraId="477D296A" w14:textId="77777777" w:rsidR="00034A87" w:rsidRPr="007E4114" w:rsidRDefault="00034A87" w:rsidP="00E122C6">
            <w:pPr>
              <w:jc w:val="both"/>
              <w:rPr>
                <w:rFonts w:cstheme="minorHAnsi"/>
                <w:color w:val="000000"/>
                <w:sz w:val="20"/>
                <w:szCs w:val="20"/>
              </w:rPr>
            </w:pPr>
            <w:r w:rsidRPr="007E4114">
              <w:rPr>
                <w:rFonts w:cstheme="minorHAnsi"/>
                <w:color w:val="000000"/>
                <w:sz w:val="20"/>
                <w:szCs w:val="20"/>
              </w:rPr>
              <w:t>Year 1</w:t>
            </w:r>
          </w:p>
        </w:tc>
        <w:tc>
          <w:tcPr>
            <w:tcW w:w="2228" w:type="dxa"/>
            <w:vAlign w:val="center"/>
          </w:tcPr>
          <w:p w14:paraId="27AA9F40" w14:textId="77777777" w:rsidR="00034A87" w:rsidRPr="007E4114" w:rsidRDefault="00034A87" w:rsidP="00E122C6">
            <w:pPr>
              <w:jc w:val="both"/>
              <w:rPr>
                <w:rFonts w:cstheme="minorHAnsi"/>
                <w:color w:val="000000"/>
                <w:sz w:val="20"/>
                <w:szCs w:val="20"/>
              </w:rPr>
            </w:pPr>
            <w:r w:rsidRPr="007E4114">
              <w:rPr>
                <w:rFonts w:cstheme="minorHAnsi"/>
                <w:color w:val="000000"/>
                <w:sz w:val="20"/>
                <w:szCs w:val="20"/>
              </w:rPr>
              <w:t>Year 2</w:t>
            </w:r>
          </w:p>
        </w:tc>
        <w:tc>
          <w:tcPr>
            <w:tcW w:w="2229" w:type="dxa"/>
            <w:vAlign w:val="center"/>
          </w:tcPr>
          <w:p w14:paraId="57AC28A0" w14:textId="77777777" w:rsidR="00034A87" w:rsidRPr="007E4114" w:rsidRDefault="00034A87" w:rsidP="00E122C6">
            <w:pPr>
              <w:jc w:val="both"/>
              <w:rPr>
                <w:rFonts w:cstheme="minorHAnsi"/>
                <w:color w:val="000000"/>
                <w:sz w:val="20"/>
                <w:szCs w:val="20"/>
              </w:rPr>
            </w:pPr>
            <w:r w:rsidRPr="007E4114">
              <w:rPr>
                <w:rFonts w:cstheme="minorHAnsi"/>
                <w:color w:val="000000"/>
                <w:sz w:val="20"/>
                <w:szCs w:val="20"/>
              </w:rPr>
              <w:t>Year 3</w:t>
            </w:r>
          </w:p>
        </w:tc>
      </w:tr>
      <w:tr w:rsidR="00034A87" w:rsidRPr="007E4114" w14:paraId="3D1F7606" w14:textId="77777777" w:rsidTr="00E122C6">
        <w:trPr>
          <w:trHeight w:val="400"/>
        </w:trPr>
        <w:tc>
          <w:tcPr>
            <w:tcW w:w="2860" w:type="dxa"/>
            <w:vAlign w:val="center"/>
          </w:tcPr>
          <w:p w14:paraId="369224A9" w14:textId="77777777" w:rsidR="00034A87" w:rsidRPr="007E4114" w:rsidRDefault="00034A87" w:rsidP="00E122C6">
            <w:pPr>
              <w:jc w:val="both"/>
              <w:rPr>
                <w:rFonts w:cstheme="minorHAnsi"/>
                <w:color w:val="000000"/>
                <w:sz w:val="20"/>
                <w:szCs w:val="20"/>
              </w:rPr>
            </w:pPr>
          </w:p>
        </w:tc>
        <w:tc>
          <w:tcPr>
            <w:tcW w:w="6685" w:type="dxa"/>
            <w:gridSpan w:val="3"/>
            <w:vAlign w:val="center"/>
          </w:tcPr>
          <w:p w14:paraId="1F954908" w14:textId="77777777" w:rsidR="00034A87" w:rsidRPr="007E4114" w:rsidRDefault="00034A87" w:rsidP="00E122C6">
            <w:pPr>
              <w:jc w:val="both"/>
              <w:rPr>
                <w:rFonts w:cstheme="minorHAnsi"/>
                <w:i/>
                <w:color w:val="000000"/>
                <w:sz w:val="20"/>
                <w:szCs w:val="20"/>
              </w:rPr>
            </w:pPr>
            <w:r w:rsidRPr="007E4114">
              <w:rPr>
                <w:rFonts w:cstheme="minorHAnsi"/>
                <w:i/>
                <w:color w:val="000000"/>
                <w:sz w:val="20"/>
                <w:szCs w:val="20"/>
              </w:rPr>
              <w:t>Information from Balance Sheet</w:t>
            </w:r>
          </w:p>
        </w:tc>
      </w:tr>
      <w:tr w:rsidR="00034A87" w:rsidRPr="007E4114" w14:paraId="7BE9DD56" w14:textId="77777777" w:rsidTr="00E122C6">
        <w:tc>
          <w:tcPr>
            <w:tcW w:w="2860" w:type="dxa"/>
            <w:vAlign w:val="center"/>
          </w:tcPr>
          <w:p w14:paraId="7AFF8DE8" w14:textId="77777777" w:rsidR="00034A87" w:rsidRPr="007E4114" w:rsidRDefault="00034A87" w:rsidP="00E122C6">
            <w:pPr>
              <w:jc w:val="both"/>
              <w:rPr>
                <w:rFonts w:cstheme="minorHAnsi"/>
                <w:color w:val="000000"/>
                <w:sz w:val="20"/>
                <w:szCs w:val="20"/>
              </w:rPr>
            </w:pPr>
            <w:r w:rsidRPr="007E4114">
              <w:rPr>
                <w:rFonts w:cstheme="minorHAnsi"/>
                <w:color w:val="000000"/>
                <w:sz w:val="20"/>
                <w:szCs w:val="20"/>
                <w:lang w:val="fr-FR"/>
              </w:rPr>
              <w:t>Total Assets (TA)</w:t>
            </w:r>
          </w:p>
        </w:tc>
        <w:tc>
          <w:tcPr>
            <w:tcW w:w="2228" w:type="dxa"/>
            <w:vAlign w:val="center"/>
          </w:tcPr>
          <w:p w14:paraId="38F3F34B" w14:textId="77777777" w:rsidR="00034A87" w:rsidRPr="007E4114" w:rsidRDefault="00034A87" w:rsidP="00E122C6">
            <w:pPr>
              <w:jc w:val="both"/>
              <w:rPr>
                <w:rFonts w:cstheme="minorHAnsi"/>
                <w:color w:val="000000"/>
                <w:sz w:val="20"/>
                <w:szCs w:val="20"/>
              </w:rPr>
            </w:pPr>
          </w:p>
        </w:tc>
        <w:tc>
          <w:tcPr>
            <w:tcW w:w="2228" w:type="dxa"/>
            <w:vAlign w:val="center"/>
          </w:tcPr>
          <w:p w14:paraId="01C96163" w14:textId="77777777" w:rsidR="00034A87" w:rsidRPr="007E4114" w:rsidRDefault="00034A87" w:rsidP="00E122C6">
            <w:pPr>
              <w:jc w:val="both"/>
              <w:rPr>
                <w:rFonts w:cstheme="minorHAnsi"/>
                <w:color w:val="000000"/>
                <w:sz w:val="20"/>
                <w:szCs w:val="20"/>
              </w:rPr>
            </w:pPr>
          </w:p>
        </w:tc>
        <w:tc>
          <w:tcPr>
            <w:tcW w:w="2229" w:type="dxa"/>
            <w:vAlign w:val="center"/>
          </w:tcPr>
          <w:p w14:paraId="25A9BDFA" w14:textId="77777777" w:rsidR="00034A87" w:rsidRPr="007E4114" w:rsidRDefault="00034A87" w:rsidP="00E122C6">
            <w:pPr>
              <w:jc w:val="both"/>
              <w:rPr>
                <w:rFonts w:cstheme="minorHAnsi"/>
                <w:color w:val="000000"/>
                <w:sz w:val="20"/>
                <w:szCs w:val="20"/>
              </w:rPr>
            </w:pPr>
          </w:p>
        </w:tc>
      </w:tr>
      <w:tr w:rsidR="00034A87" w:rsidRPr="007E4114" w14:paraId="115DFE51" w14:textId="77777777" w:rsidTr="00E122C6">
        <w:tc>
          <w:tcPr>
            <w:tcW w:w="2860" w:type="dxa"/>
            <w:vAlign w:val="center"/>
          </w:tcPr>
          <w:p w14:paraId="55DD21F4" w14:textId="77777777" w:rsidR="00034A87" w:rsidRPr="007E4114" w:rsidRDefault="00034A87" w:rsidP="00E122C6">
            <w:pPr>
              <w:jc w:val="both"/>
              <w:rPr>
                <w:rFonts w:cstheme="minorHAnsi"/>
                <w:color w:val="000000"/>
                <w:sz w:val="20"/>
                <w:szCs w:val="20"/>
              </w:rPr>
            </w:pPr>
            <w:r w:rsidRPr="007E4114">
              <w:rPr>
                <w:rFonts w:cstheme="minorHAnsi"/>
                <w:color w:val="000000"/>
                <w:sz w:val="20"/>
                <w:szCs w:val="20"/>
              </w:rPr>
              <w:t>Total Liabilities (TL)</w:t>
            </w:r>
          </w:p>
        </w:tc>
        <w:tc>
          <w:tcPr>
            <w:tcW w:w="2228" w:type="dxa"/>
            <w:vAlign w:val="center"/>
          </w:tcPr>
          <w:p w14:paraId="1F6C7545" w14:textId="77777777" w:rsidR="00034A87" w:rsidRPr="007E4114" w:rsidRDefault="00034A87" w:rsidP="00E122C6">
            <w:pPr>
              <w:jc w:val="both"/>
              <w:rPr>
                <w:rFonts w:cstheme="minorHAnsi"/>
                <w:color w:val="000000"/>
                <w:sz w:val="20"/>
                <w:szCs w:val="20"/>
              </w:rPr>
            </w:pPr>
          </w:p>
        </w:tc>
        <w:tc>
          <w:tcPr>
            <w:tcW w:w="2228" w:type="dxa"/>
            <w:vAlign w:val="center"/>
          </w:tcPr>
          <w:p w14:paraId="1EDB9390" w14:textId="77777777" w:rsidR="00034A87" w:rsidRPr="007E4114" w:rsidRDefault="00034A87" w:rsidP="00E122C6">
            <w:pPr>
              <w:jc w:val="both"/>
              <w:rPr>
                <w:rFonts w:cstheme="minorHAnsi"/>
                <w:color w:val="000000"/>
                <w:sz w:val="20"/>
                <w:szCs w:val="20"/>
              </w:rPr>
            </w:pPr>
          </w:p>
        </w:tc>
        <w:tc>
          <w:tcPr>
            <w:tcW w:w="2229" w:type="dxa"/>
            <w:vAlign w:val="center"/>
          </w:tcPr>
          <w:p w14:paraId="68B8B754" w14:textId="77777777" w:rsidR="00034A87" w:rsidRPr="007E4114" w:rsidRDefault="00034A87" w:rsidP="00E122C6">
            <w:pPr>
              <w:jc w:val="both"/>
              <w:rPr>
                <w:rFonts w:cstheme="minorHAnsi"/>
                <w:color w:val="000000"/>
                <w:sz w:val="20"/>
                <w:szCs w:val="20"/>
              </w:rPr>
            </w:pPr>
          </w:p>
        </w:tc>
      </w:tr>
      <w:tr w:rsidR="00034A87" w:rsidRPr="007E4114" w14:paraId="0A0FCB95" w14:textId="77777777" w:rsidTr="00E122C6">
        <w:tc>
          <w:tcPr>
            <w:tcW w:w="2860" w:type="dxa"/>
            <w:vAlign w:val="center"/>
          </w:tcPr>
          <w:p w14:paraId="5DF21302" w14:textId="77777777" w:rsidR="00034A87" w:rsidRPr="007E4114" w:rsidRDefault="00034A87" w:rsidP="00E122C6">
            <w:pPr>
              <w:jc w:val="both"/>
              <w:rPr>
                <w:rFonts w:cstheme="minorHAnsi"/>
                <w:color w:val="000000"/>
                <w:sz w:val="20"/>
                <w:szCs w:val="20"/>
              </w:rPr>
            </w:pPr>
            <w:r w:rsidRPr="007E4114">
              <w:rPr>
                <w:rFonts w:cstheme="minorHAnsi"/>
                <w:color w:val="000000"/>
                <w:sz w:val="20"/>
                <w:szCs w:val="20"/>
              </w:rPr>
              <w:t>Current Assets (CA)</w:t>
            </w:r>
          </w:p>
        </w:tc>
        <w:tc>
          <w:tcPr>
            <w:tcW w:w="2228" w:type="dxa"/>
            <w:vAlign w:val="center"/>
          </w:tcPr>
          <w:p w14:paraId="2AD02CAA" w14:textId="77777777" w:rsidR="00034A87" w:rsidRPr="007E4114" w:rsidRDefault="00034A87" w:rsidP="00E122C6">
            <w:pPr>
              <w:jc w:val="both"/>
              <w:rPr>
                <w:rFonts w:cstheme="minorHAnsi"/>
                <w:color w:val="000000"/>
                <w:sz w:val="20"/>
                <w:szCs w:val="20"/>
              </w:rPr>
            </w:pPr>
          </w:p>
        </w:tc>
        <w:tc>
          <w:tcPr>
            <w:tcW w:w="2228" w:type="dxa"/>
            <w:vAlign w:val="center"/>
          </w:tcPr>
          <w:p w14:paraId="0F4E2FAE" w14:textId="77777777" w:rsidR="00034A87" w:rsidRPr="007E4114" w:rsidRDefault="00034A87" w:rsidP="00E122C6">
            <w:pPr>
              <w:jc w:val="both"/>
              <w:rPr>
                <w:rFonts w:cstheme="minorHAnsi"/>
                <w:color w:val="000000"/>
                <w:sz w:val="20"/>
                <w:szCs w:val="20"/>
              </w:rPr>
            </w:pPr>
          </w:p>
        </w:tc>
        <w:tc>
          <w:tcPr>
            <w:tcW w:w="2229" w:type="dxa"/>
            <w:vAlign w:val="center"/>
          </w:tcPr>
          <w:p w14:paraId="4587E959" w14:textId="77777777" w:rsidR="00034A87" w:rsidRPr="007E4114" w:rsidRDefault="00034A87" w:rsidP="00E122C6">
            <w:pPr>
              <w:jc w:val="both"/>
              <w:rPr>
                <w:rFonts w:cstheme="minorHAnsi"/>
                <w:color w:val="000000"/>
                <w:sz w:val="20"/>
                <w:szCs w:val="20"/>
              </w:rPr>
            </w:pPr>
          </w:p>
        </w:tc>
      </w:tr>
      <w:tr w:rsidR="00034A87" w:rsidRPr="007E4114" w14:paraId="2B572AB7" w14:textId="77777777" w:rsidTr="00E122C6">
        <w:tc>
          <w:tcPr>
            <w:tcW w:w="2860" w:type="dxa"/>
            <w:vAlign w:val="center"/>
          </w:tcPr>
          <w:p w14:paraId="1B01DB36" w14:textId="77777777" w:rsidR="00034A87" w:rsidRPr="007E4114" w:rsidRDefault="00034A87" w:rsidP="00E122C6">
            <w:pPr>
              <w:jc w:val="both"/>
              <w:rPr>
                <w:rFonts w:cstheme="minorHAnsi"/>
                <w:color w:val="000000"/>
                <w:sz w:val="20"/>
                <w:szCs w:val="20"/>
              </w:rPr>
            </w:pPr>
            <w:r w:rsidRPr="007E4114">
              <w:rPr>
                <w:rFonts w:cstheme="minorHAnsi"/>
                <w:color w:val="000000"/>
                <w:sz w:val="20"/>
                <w:szCs w:val="20"/>
              </w:rPr>
              <w:t>Current Liabilities (CL)</w:t>
            </w:r>
          </w:p>
        </w:tc>
        <w:tc>
          <w:tcPr>
            <w:tcW w:w="2228" w:type="dxa"/>
            <w:vAlign w:val="center"/>
          </w:tcPr>
          <w:p w14:paraId="3143766B" w14:textId="77777777" w:rsidR="00034A87" w:rsidRPr="007E4114" w:rsidRDefault="00034A87" w:rsidP="00E122C6">
            <w:pPr>
              <w:jc w:val="both"/>
              <w:rPr>
                <w:rFonts w:cstheme="minorHAnsi"/>
                <w:color w:val="000000"/>
                <w:sz w:val="20"/>
                <w:szCs w:val="20"/>
              </w:rPr>
            </w:pPr>
          </w:p>
        </w:tc>
        <w:tc>
          <w:tcPr>
            <w:tcW w:w="2228" w:type="dxa"/>
            <w:vAlign w:val="center"/>
          </w:tcPr>
          <w:p w14:paraId="0422AB82" w14:textId="77777777" w:rsidR="00034A87" w:rsidRPr="007E4114" w:rsidRDefault="00034A87" w:rsidP="00E122C6">
            <w:pPr>
              <w:jc w:val="both"/>
              <w:rPr>
                <w:rFonts w:cstheme="minorHAnsi"/>
                <w:color w:val="000000"/>
                <w:sz w:val="20"/>
                <w:szCs w:val="20"/>
              </w:rPr>
            </w:pPr>
          </w:p>
        </w:tc>
        <w:tc>
          <w:tcPr>
            <w:tcW w:w="2229" w:type="dxa"/>
            <w:vAlign w:val="center"/>
          </w:tcPr>
          <w:p w14:paraId="411A5C63" w14:textId="77777777" w:rsidR="00034A87" w:rsidRPr="007E4114" w:rsidRDefault="00034A87" w:rsidP="00E122C6">
            <w:pPr>
              <w:jc w:val="both"/>
              <w:rPr>
                <w:rFonts w:cstheme="minorHAnsi"/>
                <w:color w:val="000000"/>
                <w:sz w:val="20"/>
                <w:szCs w:val="20"/>
              </w:rPr>
            </w:pPr>
          </w:p>
        </w:tc>
      </w:tr>
      <w:tr w:rsidR="00034A87" w:rsidRPr="007E4114" w14:paraId="5FB60EF9" w14:textId="77777777" w:rsidTr="00E122C6">
        <w:trPr>
          <w:trHeight w:val="355"/>
        </w:trPr>
        <w:tc>
          <w:tcPr>
            <w:tcW w:w="2860" w:type="dxa"/>
            <w:vAlign w:val="center"/>
          </w:tcPr>
          <w:p w14:paraId="4A0E85C6" w14:textId="77777777" w:rsidR="00034A87" w:rsidRPr="007E4114" w:rsidRDefault="00034A87" w:rsidP="00E122C6">
            <w:pPr>
              <w:jc w:val="both"/>
              <w:rPr>
                <w:rFonts w:cstheme="minorHAnsi"/>
                <w:color w:val="000000"/>
                <w:sz w:val="20"/>
                <w:szCs w:val="20"/>
              </w:rPr>
            </w:pPr>
          </w:p>
        </w:tc>
        <w:tc>
          <w:tcPr>
            <w:tcW w:w="6685" w:type="dxa"/>
            <w:gridSpan w:val="3"/>
            <w:vAlign w:val="center"/>
          </w:tcPr>
          <w:p w14:paraId="2A2EC7DC" w14:textId="77777777" w:rsidR="00034A87" w:rsidRPr="007E4114" w:rsidRDefault="00034A87" w:rsidP="00E122C6">
            <w:pPr>
              <w:jc w:val="both"/>
              <w:rPr>
                <w:rFonts w:cstheme="minorHAnsi"/>
                <w:i/>
                <w:color w:val="000000"/>
                <w:sz w:val="20"/>
                <w:szCs w:val="20"/>
              </w:rPr>
            </w:pPr>
            <w:r w:rsidRPr="007E4114">
              <w:rPr>
                <w:rFonts w:cstheme="minorHAnsi"/>
                <w:i/>
                <w:color w:val="000000"/>
                <w:sz w:val="20"/>
                <w:szCs w:val="20"/>
              </w:rPr>
              <w:t>Information from Income Statement</w:t>
            </w:r>
          </w:p>
        </w:tc>
      </w:tr>
      <w:tr w:rsidR="00034A87" w:rsidRPr="007E4114" w14:paraId="3C1DB2D3" w14:textId="77777777" w:rsidTr="00E122C6">
        <w:tc>
          <w:tcPr>
            <w:tcW w:w="2860" w:type="dxa"/>
            <w:vAlign w:val="center"/>
          </w:tcPr>
          <w:p w14:paraId="66694E4E" w14:textId="77777777" w:rsidR="00034A87" w:rsidRPr="007E4114" w:rsidRDefault="00034A87" w:rsidP="00E122C6">
            <w:pPr>
              <w:jc w:val="both"/>
              <w:rPr>
                <w:rFonts w:cstheme="minorHAnsi"/>
                <w:color w:val="000000"/>
                <w:sz w:val="20"/>
                <w:szCs w:val="20"/>
              </w:rPr>
            </w:pPr>
            <w:r w:rsidRPr="007E4114">
              <w:rPr>
                <w:rFonts w:cstheme="minorHAnsi"/>
                <w:color w:val="000000"/>
                <w:sz w:val="20"/>
                <w:szCs w:val="20"/>
              </w:rPr>
              <w:t>Total / Gross Revenue (TR)</w:t>
            </w:r>
          </w:p>
        </w:tc>
        <w:tc>
          <w:tcPr>
            <w:tcW w:w="2228" w:type="dxa"/>
            <w:vAlign w:val="center"/>
          </w:tcPr>
          <w:p w14:paraId="70EDFD18" w14:textId="77777777" w:rsidR="00034A87" w:rsidRPr="007E4114" w:rsidRDefault="00034A87" w:rsidP="00E122C6">
            <w:pPr>
              <w:jc w:val="both"/>
              <w:rPr>
                <w:rFonts w:cstheme="minorHAnsi"/>
                <w:color w:val="000000"/>
                <w:sz w:val="20"/>
                <w:szCs w:val="20"/>
              </w:rPr>
            </w:pPr>
          </w:p>
        </w:tc>
        <w:tc>
          <w:tcPr>
            <w:tcW w:w="2228" w:type="dxa"/>
            <w:vAlign w:val="center"/>
          </w:tcPr>
          <w:p w14:paraId="75137E19" w14:textId="77777777" w:rsidR="00034A87" w:rsidRPr="007E4114" w:rsidRDefault="00034A87" w:rsidP="00E122C6">
            <w:pPr>
              <w:jc w:val="both"/>
              <w:rPr>
                <w:rFonts w:cstheme="minorHAnsi"/>
                <w:color w:val="000000"/>
                <w:sz w:val="20"/>
                <w:szCs w:val="20"/>
              </w:rPr>
            </w:pPr>
          </w:p>
        </w:tc>
        <w:tc>
          <w:tcPr>
            <w:tcW w:w="2229" w:type="dxa"/>
            <w:vAlign w:val="center"/>
          </w:tcPr>
          <w:p w14:paraId="07D97301" w14:textId="77777777" w:rsidR="00034A87" w:rsidRPr="007E4114" w:rsidRDefault="00034A87" w:rsidP="00E122C6">
            <w:pPr>
              <w:jc w:val="both"/>
              <w:rPr>
                <w:rFonts w:cstheme="minorHAnsi"/>
                <w:color w:val="000000"/>
                <w:sz w:val="20"/>
                <w:szCs w:val="20"/>
              </w:rPr>
            </w:pPr>
          </w:p>
        </w:tc>
      </w:tr>
      <w:tr w:rsidR="00034A87" w:rsidRPr="007E4114" w14:paraId="0FE87999" w14:textId="77777777" w:rsidTr="00E122C6">
        <w:tc>
          <w:tcPr>
            <w:tcW w:w="2860" w:type="dxa"/>
            <w:vAlign w:val="center"/>
          </w:tcPr>
          <w:p w14:paraId="5A620ABD" w14:textId="77777777" w:rsidR="00034A87" w:rsidRPr="007E4114" w:rsidRDefault="00034A87" w:rsidP="00E122C6">
            <w:pPr>
              <w:jc w:val="both"/>
              <w:rPr>
                <w:rFonts w:cstheme="minorHAnsi"/>
                <w:color w:val="000000"/>
                <w:sz w:val="20"/>
                <w:szCs w:val="20"/>
              </w:rPr>
            </w:pPr>
            <w:r w:rsidRPr="007E4114">
              <w:rPr>
                <w:rFonts w:cstheme="minorHAnsi"/>
                <w:color w:val="000000"/>
                <w:sz w:val="20"/>
                <w:szCs w:val="20"/>
              </w:rPr>
              <w:t>Profits Before Taxes (PBT)</w:t>
            </w:r>
          </w:p>
        </w:tc>
        <w:tc>
          <w:tcPr>
            <w:tcW w:w="2228" w:type="dxa"/>
            <w:vAlign w:val="center"/>
          </w:tcPr>
          <w:p w14:paraId="7E42D670" w14:textId="77777777" w:rsidR="00034A87" w:rsidRPr="007E4114" w:rsidRDefault="00034A87" w:rsidP="00E122C6">
            <w:pPr>
              <w:jc w:val="both"/>
              <w:rPr>
                <w:rFonts w:cstheme="minorHAnsi"/>
                <w:color w:val="000000"/>
                <w:sz w:val="20"/>
                <w:szCs w:val="20"/>
              </w:rPr>
            </w:pPr>
          </w:p>
        </w:tc>
        <w:tc>
          <w:tcPr>
            <w:tcW w:w="2228" w:type="dxa"/>
            <w:vAlign w:val="center"/>
          </w:tcPr>
          <w:p w14:paraId="65298876" w14:textId="77777777" w:rsidR="00034A87" w:rsidRPr="007E4114" w:rsidRDefault="00034A87" w:rsidP="00E122C6">
            <w:pPr>
              <w:jc w:val="both"/>
              <w:rPr>
                <w:rFonts w:cstheme="minorHAnsi"/>
                <w:color w:val="000000"/>
                <w:sz w:val="20"/>
                <w:szCs w:val="20"/>
              </w:rPr>
            </w:pPr>
          </w:p>
        </w:tc>
        <w:tc>
          <w:tcPr>
            <w:tcW w:w="2229" w:type="dxa"/>
            <w:vAlign w:val="center"/>
          </w:tcPr>
          <w:p w14:paraId="056507CA" w14:textId="77777777" w:rsidR="00034A87" w:rsidRPr="007E4114" w:rsidRDefault="00034A87" w:rsidP="00E122C6">
            <w:pPr>
              <w:jc w:val="both"/>
              <w:rPr>
                <w:rFonts w:cstheme="minorHAnsi"/>
                <w:color w:val="000000"/>
                <w:sz w:val="20"/>
                <w:szCs w:val="20"/>
              </w:rPr>
            </w:pPr>
          </w:p>
        </w:tc>
      </w:tr>
      <w:tr w:rsidR="00034A87" w:rsidRPr="007E4114" w14:paraId="1541C97F" w14:textId="77777777" w:rsidTr="00E122C6">
        <w:tc>
          <w:tcPr>
            <w:tcW w:w="2860" w:type="dxa"/>
            <w:vAlign w:val="center"/>
          </w:tcPr>
          <w:p w14:paraId="648D924F" w14:textId="77777777" w:rsidR="00034A87" w:rsidRPr="007E4114" w:rsidRDefault="00034A87" w:rsidP="00E122C6">
            <w:pPr>
              <w:jc w:val="both"/>
              <w:rPr>
                <w:rFonts w:cstheme="minorHAnsi"/>
                <w:color w:val="000000"/>
                <w:sz w:val="20"/>
                <w:szCs w:val="20"/>
              </w:rPr>
            </w:pPr>
            <w:r w:rsidRPr="007E4114">
              <w:rPr>
                <w:rFonts w:cstheme="minorHAnsi"/>
                <w:color w:val="000000"/>
                <w:sz w:val="20"/>
                <w:szCs w:val="20"/>
              </w:rPr>
              <w:t xml:space="preserve">Net Profit </w:t>
            </w:r>
          </w:p>
        </w:tc>
        <w:tc>
          <w:tcPr>
            <w:tcW w:w="2228" w:type="dxa"/>
            <w:vAlign w:val="center"/>
          </w:tcPr>
          <w:p w14:paraId="2632D597" w14:textId="77777777" w:rsidR="00034A87" w:rsidRPr="007E4114" w:rsidRDefault="00034A87" w:rsidP="00E122C6">
            <w:pPr>
              <w:jc w:val="both"/>
              <w:rPr>
                <w:rFonts w:cstheme="minorHAnsi"/>
                <w:color w:val="000000"/>
                <w:sz w:val="20"/>
                <w:szCs w:val="20"/>
              </w:rPr>
            </w:pPr>
          </w:p>
        </w:tc>
        <w:tc>
          <w:tcPr>
            <w:tcW w:w="2228" w:type="dxa"/>
            <w:vAlign w:val="center"/>
          </w:tcPr>
          <w:p w14:paraId="0738C31F" w14:textId="77777777" w:rsidR="00034A87" w:rsidRPr="007E4114" w:rsidRDefault="00034A87" w:rsidP="00E122C6">
            <w:pPr>
              <w:jc w:val="both"/>
              <w:rPr>
                <w:rFonts w:cstheme="minorHAnsi"/>
                <w:color w:val="000000"/>
                <w:sz w:val="20"/>
                <w:szCs w:val="20"/>
              </w:rPr>
            </w:pPr>
          </w:p>
        </w:tc>
        <w:tc>
          <w:tcPr>
            <w:tcW w:w="2229" w:type="dxa"/>
            <w:vAlign w:val="center"/>
          </w:tcPr>
          <w:p w14:paraId="27A237C2" w14:textId="77777777" w:rsidR="00034A87" w:rsidRPr="007E4114" w:rsidRDefault="00034A87" w:rsidP="00E122C6">
            <w:pPr>
              <w:jc w:val="both"/>
              <w:rPr>
                <w:rFonts w:cstheme="minorHAnsi"/>
                <w:color w:val="000000"/>
                <w:sz w:val="20"/>
                <w:szCs w:val="20"/>
              </w:rPr>
            </w:pPr>
          </w:p>
        </w:tc>
      </w:tr>
      <w:tr w:rsidR="00034A87" w:rsidRPr="00EC1BFF" w14:paraId="2C50923B" w14:textId="77777777" w:rsidTr="00E122C6">
        <w:tc>
          <w:tcPr>
            <w:tcW w:w="2860" w:type="dxa"/>
            <w:vAlign w:val="center"/>
          </w:tcPr>
          <w:p w14:paraId="7A999758" w14:textId="77777777" w:rsidR="005814B5" w:rsidRDefault="00034A87" w:rsidP="00E122C6">
            <w:pPr>
              <w:jc w:val="both"/>
              <w:rPr>
                <w:rFonts w:cstheme="minorHAnsi"/>
                <w:color w:val="000000"/>
                <w:sz w:val="20"/>
                <w:szCs w:val="20"/>
                <w:lang w:val="fr-FR"/>
              </w:rPr>
            </w:pPr>
            <w:proofErr w:type="spellStart"/>
            <w:r w:rsidRPr="007E4114">
              <w:rPr>
                <w:rFonts w:cstheme="minorHAnsi"/>
                <w:color w:val="000000"/>
                <w:sz w:val="20"/>
                <w:szCs w:val="20"/>
                <w:lang w:val="fr-FR"/>
              </w:rPr>
              <w:t>Current</w:t>
            </w:r>
            <w:proofErr w:type="spellEnd"/>
            <w:r w:rsidR="000314DF">
              <w:rPr>
                <w:rFonts w:cstheme="minorHAnsi"/>
                <w:color w:val="000000"/>
                <w:sz w:val="20"/>
                <w:szCs w:val="20"/>
                <w:lang w:val="fr-FR"/>
              </w:rPr>
              <w:t xml:space="preserve"> </w:t>
            </w:r>
            <w:r w:rsidRPr="007E4114">
              <w:rPr>
                <w:rFonts w:cstheme="minorHAnsi"/>
                <w:color w:val="000000"/>
                <w:sz w:val="20"/>
                <w:szCs w:val="20"/>
                <w:lang w:val="fr-FR"/>
              </w:rPr>
              <w:t xml:space="preserve">Ratio </w:t>
            </w:r>
          </w:p>
          <w:p w14:paraId="17DBD392" w14:textId="7150064C" w:rsidR="00034A87" w:rsidRPr="007E4114" w:rsidRDefault="00034A87" w:rsidP="00E122C6">
            <w:pPr>
              <w:jc w:val="both"/>
              <w:rPr>
                <w:rFonts w:cstheme="minorHAnsi"/>
                <w:color w:val="000000"/>
                <w:sz w:val="20"/>
                <w:szCs w:val="20"/>
                <w:lang w:val="fr-FR"/>
              </w:rPr>
            </w:pPr>
            <w:r w:rsidRPr="007E4114">
              <w:rPr>
                <w:rFonts w:cstheme="minorHAnsi"/>
                <w:color w:val="000000"/>
                <w:sz w:val="20"/>
                <w:szCs w:val="20"/>
                <w:lang w:val="fr-FR"/>
              </w:rPr>
              <w:t>(</w:t>
            </w:r>
            <w:proofErr w:type="spellStart"/>
            <w:r w:rsidRPr="007E4114">
              <w:rPr>
                <w:rFonts w:cstheme="minorHAnsi"/>
                <w:color w:val="000000"/>
                <w:sz w:val="20"/>
                <w:szCs w:val="20"/>
                <w:lang w:val="fr-FR"/>
              </w:rPr>
              <w:t>current</w:t>
            </w:r>
            <w:proofErr w:type="spellEnd"/>
            <w:r w:rsidRPr="007E4114">
              <w:rPr>
                <w:rFonts w:cstheme="minorHAnsi"/>
                <w:color w:val="000000"/>
                <w:sz w:val="20"/>
                <w:szCs w:val="20"/>
                <w:lang w:val="fr-FR"/>
              </w:rPr>
              <w:t xml:space="preserve"> assets/</w:t>
            </w:r>
            <w:r w:rsidR="005814B5">
              <w:rPr>
                <w:rFonts w:cstheme="minorHAnsi"/>
                <w:color w:val="000000"/>
                <w:sz w:val="20"/>
                <w:szCs w:val="20"/>
                <w:lang w:val="fr-FR"/>
              </w:rPr>
              <w:t xml:space="preserve"> </w:t>
            </w:r>
            <w:proofErr w:type="spellStart"/>
            <w:r w:rsidRPr="007E4114">
              <w:rPr>
                <w:rFonts w:cstheme="minorHAnsi"/>
                <w:color w:val="000000"/>
                <w:sz w:val="20"/>
                <w:szCs w:val="20"/>
                <w:lang w:val="fr-FR"/>
              </w:rPr>
              <w:t>current</w:t>
            </w:r>
            <w:proofErr w:type="spellEnd"/>
            <w:r w:rsidRPr="007E4114">
              <w:rPr>
                <w:rFonts w:cstheme="minorHAnsi"/>
                <w:color w:val="000000"/>
                <w:sz w:val="20"/>
                <w:szCs w:val="20"/>
                <w:lang w:val="fr-FR"/>
              </w:rPr>
              <w:t xml:space="preserve"> </w:t>
            </w:r>
            <w:proofErr w:type="spellStart"/>
            <w:r w:rsidRPr="007E4114">
              <w:rPr>
                <w:rFonts w:cstheme="minorHAnsi"/>
                <w:color w:val="000000"/>
                <w:sz w:val="20"/>
                <w:szCs w:val="20"/>
                <w:lang w:val="fr-FR"/>
              </w:rPr>
              <w:t>liabilities</w:t>
            </w:r>
            <w:proofErr w:type="spellEnd"/>
            <w:r w:rsidRPr="007E4114">
              <w:rPr>
                <w:rFonts w:cstheme="minorHAnsi"/>
                <w:color w:val="000000"/>
                <w:sz w:val="20"/>
                <w:szCs w:val="20"/>
                <w:lang w:val="fr-FR"/>
              </w:rPr>
              <w:t>)</w:t>
            </w:r>
          </w:p>
        </w:tc>
        <w:tc>
          <w:tcPr>
            <w:tcW w:w="2228" w:type="dxa"/>
            <w:vAlign w:val="center"/>
          </w:tcPr>
          <w:p w14:paraId="675057FC" w14:textId="77777777" w:rsidR="00034A87" w:rsidRPr="007E4114" w:rsidRDefault="00034A87" w:rsidP="00E122C6">
            <w:pPr>
              <w:jc w:val="both"/>
              <w:rPr>
                <w:rFonts w:cstheme="minorHAnsi"/>
                <w:color w:val="000000"/>
                <w:sz w:val="20"/>
                <w:szCs w:val="20"/>
                <w:lang w:val="fr-FR"/>
              </w:rPr>
            </w:pPr>
          </w:p>
        </w:tc>
        <w:tc>
          <w:tcPr>
            <w:tcW w:w="2228" w:type="dxa"/>
            <w:vAlign w:val="center"/>
          </w:tcPr>
          <w:p w14:paraId="104C577C" w14:textId="77777777" w:rsidR="00034A87" w:rsidRPr="007E4114" w:rsidRDefault="00034A87" w:rsidP="00E122C6">
            <w:pPr>
              <w:jc w:val="both"/>
              <w:rPr>
                <w:rFonts w:cstheme="minorHAnsi"/>
                <w:color w:val="000000"/>
                <w:sz w:val="20"/>
                <w:szCs w:val="20"/>
                <w:lang w:val="fr-FR"/>
              </w:rPr>
            </w:pPr>
          </w:p>
        </w:tc>
        <w:tc>
          <w:tcPr>
            <w:tcW w:w="2229" w:type="dxa"/>
            <w:vAlign w:val="center"/>
          </w:tcPr>
          <w:p w14:paraId="5BC4E9F7" w14:textId="77777777" w:rsidR="00034A87" w:rsidRPr="007E4114" w:rsidRDefault="00034A87" w:rsidP="00E122C6">
            <w:pPr>
              <w:jc w:val="both"/>
              <w:rPr>
                <w:rFonts w:cstheme="minorHAnsi"/>
                <w:color w:val="000000"/>
                <w:sz w:val="20"/>
                <w:szCs w:val="20"/>
                <w:lang w:val="fr-FR"/>
              </w:rPr>
            </w:pPr>
          </w:p>
        </w:tc>
      </w:tr>
    </w:tbl>
    <w:p w14:paraId="2A06B1AF" w14:textId="77777777" w:rsidR="00034A87" w:rsidRPr="00A348C0" w:rsidRDefault="00000000" w:rsidP="00034A87">
      <w:pPr>
        <w:shd w:val="clear" w:color="auto" w:fill="FFFFFF"/>
        <w:spacing w:before="120"/>
        <w:jc w:val="both"/>
        <w:rPr>
          <w:rFonts w:eastAsiaTheme="minorHAnsi" w:cstheme="minorHAnsi"/>
          <w:color w:val="000000"/>
          <w:sz w:val="20"/>
          <w:szCs w:val="20"/>
          <w:lang w:val="en-US"/>
        </w:rPr>
      </w:pPr>
      <w:sdt>
        <w:sdtPr>
          <w:rPr>
            <w:rFonts w:eastAsiaTheme="minorHAnsi" w:cstheme="minorHAnsi"/>
            <w:color w:val="000000"/>
            <w:sz w:val="20"/>
            <w:szCs w:val="20"/>
            <w:lang w:val="en-US"/>
          </w:rPr>
          <w:id w:val="-53931535"/>
          <w14:checkbox>
            <w14:checked w14:val="0"/>
            <w14:checkedState w14:val="2612" w14:font="MS Gothic"/>
            <w14:uncheckedState w14:val="2610" w14:font="MS Gothic"/>
          </w14:checkbox>
        </w:sdtPr>
        <w:sdtContent>
          <w:r w:rsidR="00034A87" w:rsidRPr="00A348C0">
            <w:rPr>
              <w:rFonts w:ascii="Segoe UI Symbol" w:eastAsiaTheme="minorHAnsi" w:hAnsi="Segoe UI Symbol" w:cs="Segoe UI Symbol"/>
              <w:color w:val="000000"/>
              <w:sz w:val="20"/>
              <w:szCs w:val="20"/>
              <w:lang w:val="en-US"/>
            </w:rPr>
            <w:t>☐</w:t>
          </w:r>
        </w:sdtContent>
      </w:sdt>
      <w:r w:rsidR="00034A87" w:rsidRPr="00A348C0">
        <w:rPr>
          <w:rFonts w:eastAsiaTheme="minorHAnsi" w:cstheme="minorHAnsi"/>
          <w:color w:val="000000"/>
          <w:sz w:val="20"/>
          <w:szCs w:val="20"/>
          <w:lang w:val="en-US"/>
        </w:rPr>
        <w:t> Attached are copies of the audited financial statements (balance sheets, including all related notes, and income statements) for the years required above complying with the following condition:</w:t>
      </w:r>
    </w:p>
    <w:p w14:paraId="5DDB4EA7" w14:textId="77777777" w:rsidR="00034A87" w:rsidRPr="00A348C0" w:rsidRDefault="00034A87" w:rsidP="003B4C5D">
      <w:pPr>
        <w:numPr>
          <w:ilvl w:val="1"/>
          <w:numId w:val="5"/>
        </w:numPr>
        <w:shd w:val="clear" w:color="auto" w:fill="FFFFFF"/>
        <w:spacing w:after="0" w:line="240" w:lineRule="auto"/>
        <w:ind w:left="720" w:hanging="465"/>
        <w:contextualSpacing/>
        <w:jc w:val="both"/>
        <w:rPr>
          <w:rFonts w:eastAsiaTheme="minorHAnsi" w:cstheme="minorHAnsi"/>
          <w:color w:val="000000"/>
          <w:sz w:val="20"/>
          <w:szCs w:val="20"/>
          <w:lang w:val="en-US"/>
        </w:rPr>
      </w:pPr>
      <w:r w:rsidRPr="00A348C0">
        <w:rPr>
          <w:rFonts w:eastAsiaTheme="minorHAnsi" w:cstheme="minorHAnsi"/>
          <w:color w:val="000000"/>
          <w:sz w:val="20"/>
          <w:szCs w:val="20"/>
          <w:lang w:val="en-US"/>
        </w:rPr>
        <w:t>Must reflect the financial situation of the Proposer or party to a JV, and not sister or parent companies;</w:t>
      </w:r>
    </w:p>
    <w:p w14:paraId="416552D5" w14:textId="77777777" w:rsidR="00034A87" w:rsidRPr="00A348C0" w:rsidRDefault="00034A87" w:rsidP="003B4C5D">
      <w:pPr>
        <w:numPr>
          <w:ilvl w:val="1"/>
          <w:numId w:val="5"/>
        </w:numPr>
        <w:shd w:val="clear" w:color="auto" w:fill="FFFFFF"/>
        <w:spacing w:after="0" w:line="240" w:lineRule="auto"/>
        <w:ind w:left="720" w:hanging="465"/>
        <w:contextualSpacing/>
        <w:jc w:val="both"/>
        <w:rPr>
          <w:rFonts w:eastAsiaTheme="minorHAnsi" w:cstheme="minorHAnsi"/>
          <w:color w:val="000000"/>
          <w:sz w:val="20"/>
          <w:szCs w:val="20"/>
          <w:lang w:val="en-US"/>
        </w:rPr>
      </w:pPr>
      <w:r w:rsidRPr="00A348C0">
        <w:rPr>
          <w:rFonts w:eastAsiaTheme="minorHAnsi" w:cstheme="minorHAnsi"/>
          <w:color w:val="000000"/>
          <w:sz w:val="20"/>
          <w:szCs w:val="20"/>
          <w:lang w:val="en-US"/>
        </w:rPr>
        <w:t>Historic financial statements must be audited by a certified public accountant;</w:t>
      </w:r>
    </w:p>
    <w:p w14:paraId="7CD69456" w14:textId="67277A03" w:rsidR="00E6228C" w:rsidRDefault="00034A87" w:rsidP="00034A87">
      <w:pPr>
        <w:rPr>
          <w:lang w:val="en-GB"/>
        </w:rPr>
      </w:pPr>
      <w:r w:rsidRPr="00A348C0">
        <w:rPr>
          <w:rFonts w:eastAsiaTheme="minorHAnsi" w:cstheme="minorHAnsi"/>
          <w:color w:val="000000"/>
          <w:sz w:val="20"/>
          <w:szCs w:val="20"/>
          <w:lang w:val="en-US"/>
        </w:rPr>
        <w:t>Historic financial statements must correspond to accounting periods already completed and audited. No statements for partial periods shall be accepted.</w:t>
      </w:r>
    </w:p>
    <w:p w14:paraId="26D5F383" w14:textId="12FB246A" w:rsidR="00E6228C" w:rsidRDefault="00E6228C" w:rsidP="00D45ECE">
      <w:pPr>
        <w:rPr>
          <w:lang w:val="en-GB"/>
        </w:rPr>
      </w:pPr>
    </w:p>
    <w:p w14:paraId="47B0B393" w14:textId="60E5E9AA" w:rsidR="0088013F" w:rsidRDefault="0088013F" w:rsidP="00D45ECE">
      <w:pPr>
        <w:rPr>
          <w:lang w:val="en-GB"/>
        </w:rPr>
      </w:pPr>
    </w:p>
    <w:p w14:paraId="6F4201BC" w14:textId="5249877A" w:rsidR="0088013F" w:rsidRDefault="0088013F" w:rsidP="00D45ECE">
      <w:pPr>
        <w:rPr>
          <w:lang w:val="en-GB"/>
        </w:rPr>
      </w:pPr>
    </w:p>
    <w:p w14:paraId="69DF28A9" w14:textId="3127D754" w:rsidR="0088013F" w:rsidRDefault="0088013F" w:rsidP="00D45ECE">
      <w:pPr>
        <w:rPr>
          <w:lang w:val="en-GB"/>
        </w:rPr>
      </w:pPr>
    </w:p>
    <w:p w14:paraId="607C75A0" w14:textId="21B9593D" w:rsidR="0088013F" w:rsidRDefault="0088013F" w:rsidP="00D45ECE">
      <w:pPr>
        <w:rPr>
          <w:lang w:val="en-GB"/>
        </w:rPr>
      </w:pPr>
    </w:p>
    <w:p w14:paraId="5EA13207" w14:textId="69093193" w:rsidR="0088013F" w:rsidRDefault="0088013F" w:rsidP="00D45ECE">
      <w:pPr>
        <w:rPr>
          <w:lang w:val="en-GB"/>
        </w:rPr>
      </w:pPr>
    </w:p>
    <w:p w14:paraId="20BFB7FC" w14:textId="76020161" w:rsidR="0088013F" w:rsidRDefault="0088013F" w:rsidP="00D45ECE">
      <w:pPr>
        <w:rPr>
          <w:lang w:val="en-GB"/>
        </w:rPr>
      </w:pPr>
    </w:p>
    <w:p w14:paraId="45FBE757" w14:textId="6BE6CD3E" w:rsidR="0088013F" w:rsidRDefault="0088013F" w:rsidP="00D45ECE">
      <w:pPr>
        <w:rPr>
          <w:lang w:val="en-GB"/>
        </w:rPr>
      </w:pPr>
    </w:p>
    <w:p w14:paraId="105CBF29" w14:textId="511E3048" w:rsidR="0088013F" w:rsidRDefault="0088013F" w:rsidP="00D45ECE">
      <w:pPr>
        <w:rPr>
          <w:lang w:val="en-GB"/>
        </w:rPr>
      </w:pPr>
    </w:p>
    <w:p w14:paraId="0E2F1054" w14:textId="3E9215A5" w:rsidR="0088013F" w:rsidRDefault="0088013F" w:rsidP="00D45ECE">
      <w:pPr>
        <w:rPr>
          <w:lang w:val="en-GB"/>
        </w:rPr>
      </w:pPr>
    </w:p>
    <w:p w14:paraId="3B8757A8" w14:textId="523AA3F8" w:rsidR="005E563F" w:rsidRPr="00A348C0" w:rsidRDefault="005E563F" w:rsidP="00431FA1">
      <w:pPr>
        <w:rPr>
          <w:rFonts w:ascii="Calibri" w:eastAsia="Times New Roman" w:hAnsi="Calibri" w:cs="Times New Roman"/>
          <w:b/>
          <w:color w:val="262626"/>
          <w:sz w:val="36"/>
          <w:szCs w:val="40"/>
          <w:lang w:val="en-US"/>
        </w:rPr>
      </w:pPr>
      <w:bookmarkStart w:id="11" w:name="_FORMAT_FOR_TECHNICAL"/>
      <w:bookmarkEnd w:id="11"/>
    </w:p>
    <w:p w14:paraId="2EB13610" w14:textId="5F73DCE7" w:rsidR="005E563F" w:rsidRPr="00A348C0" w:rsidRDefault="005E563F" w:rsidP="00431FA1">
      <w:pPr>
        <w:rPr>
          <w:rFonts w:ascii="Calibri" w:eastAsia="Times New Roman" w:hAnsi="Calibri" w:cs="Times New Roman"/>
          <w:b/>
          <w:color w:val="262626"/>
          <w:sz w:val="36"/>
          <w:szCs w:val="40"/>
          <w:lang w:val="en-US"/>
        </w:rPr>
      </w:pPr>
    </w:p>
    <w:p w14:paraId="7AEE62A1" w14:textId="264ABD17" w:rsidR="005E563F" w:rsidRPr="00A348C0" w:rsidRDefault="005E563F" w:rsidP="00431FA1">
      <w:pPr>
        <w:rPr>
          <w:rFonts w:ascii="Calibri" w:eastAsia="Times New Roman" w:hAnsi="Calibri" w:cs="Times New Roman"/>
          <w:b/>
          <w:color w:val="262626"/>
          <w:sz w:val="36"/>
          <w:szCs w:val="40"/>
          <w:lang w:val="en-US"/>
        </w:rPr>
      </w:pPr>
    </w:p>
    <w:p w14:paraId="17E5AB59" w14:textId="77777777" w:rsidR="005814B5" w:rsidRDefault="005814B5">
      <w:pPr>
        <w:rPr>
          <w:rFonts w:eastAsiaTheme="minorHAnsi" w:cstheme="minorHAnsi"/>
          <w:b/>
          <w:sz w:val="24"/>
          <w:szCs w:val="24"/>
          <w:lang w:val="en-GB" w:eastAsia="en-US"/>
        </w:rPr>
      </w:pPr>
      <w:bookmarkStart w:id="12" w:name="_FORMAT_FOR_CV"/>
      <w:bookmarkStart w:id="13" w:name="_Format_of_Financial"/>
      <w:bookmarkEnd w:id="12"/>
      <w:bookmarkEnd w:id="13"/>
      <w:r w:rsidRPr="00A348C0">
        <w:rPr>
          <w:lang w:val="en-US"/>
        </w:rPr>
        <w:br w:type="page"/>
      </w:r>
    </w:p>
    <w:p w14:paraId="0FB740E5" w14:textId="260E9137" w:rsidR="00B04AAB" w:rsidRPr="005814B5" w:rsidRDefault="00665FC1" w:rsidP="005814B5">
      <w:pPr>
        <w:pStyle w:val="Titlu1"/>
      </w:pPr>
      <w:r w:rsidRPr="005814B5">
        <w:lastRenderedPageBreak/>
        <w:t xml:space="preserve">FORM F: </w:t>
      </w:r>
      <w:r w:rsidR="00BF3035" w:rsidRPr="005814B5">
        <w:t xml:space="preserve">FORMAT OF FINANCIAL PROPOSAL </w:t>
      </w:r>
    </w:p>
    <w:p w14:paraId="5B7C01BF" w14:textId="77777777" w:rsidR="00B04AAB" w:rsidRPr="00E73073" w:rsidRDefault="00B04AAB" w:rsidP="00B04AAB">
      <w:pPr>
        <w:jc w:val="both"/>
        <w:rPr>
          <w:rFonts w:cstheme="minorHAnsi"/>
          <w:sz w:val="20"/>
          <w:szCs w:val="20"/>
          <w:lang w:val="en-GB"/>
        </w:rPr>
      </w:pPr>
      <w:r w:rsidRPr="00E73073">
        <w:rPr>
          <w:rFonts w:cstheme="minorHAnsi"/>
          <w:sz w:val="20"/>
          <w:szCs w:val="20"/>
          <w:lang w:val="en-GB"/>
        </w:rPr>
        <w:t xml:space="preserve">The vendor is required to prepare the Financial Proposal following the below format and submit it in an envelope </w:t>
      </w:r>
      <w:r w:rsidRPr="00E73073">
        <w:rPr>
          <w:rFonts w:cstheme="minorHAnsi"/>
          <w:b/>
          <w:bCs/>
          <w:sz w:val="20"/>
          <w:szCs w:val="20"/>
          <w:u w:val="single"/>
          <w:lang w:val="en-GB"/>
        </w:rPr>
        <w:t>separate</w:t>
      </w:r>
      <w:r w:rsidRPr="00E73073">
        <w:rPr>
          <w:rFonts w:cstheme="minorHAnsi"/>
          <w:sz w:val="20"/>
          <w:szCs w:val="20"/>
          <w:lang w:val="en-GB"/>
        </w:rPr>
        <w:t xml:space="preserve"> from the Technical Proposal as indicated in the Instruction to Vendors. The inclusion of any financial information in the Technical Proposal shall lead to disqualification of the Vendors. The Financial Proposal should align with the requirements of the Terms of Reference and the vendor’s Technical Proposal.</w:t>
      </w:r>
    </w:p>
    <w:p w14:paraId="3F5BEE34" w14:textId="77777777" w:rsidR="00B04AAB" w:rsidRPr="00E73073" w:rsidRDefault="00B04AAB" w:rsidP="00B04AAB">
      <w:pPr>
        <w:rPr>
          <w:rFonts w:cstheme="minorHAnsi"/>
          <w:b/>
          <w:bCs/>
          <w:sz w:val="20"/>
          <w:szCs w:val="20"/>
          <w:lang w:val="en-GB"/>
        </w:rPr>
      </w:pPr>
      <w:r w:rsidRPr="00E73073">
        <w:rPr>
          <w:rFonts w:cstheme="minorHAnsi"/>
          <w:b/>
          <w:bCs/>
          <w:sz w:val="20"/>
          <w:szCs w:val="20"/>
          <w:lang w:val="en-GB"/>
        </w:rPr>
        <w:t>Table 1: Summary of Overall Prices</w:t>
      </w:r>
    </w:p>
    <w:tbl>
      <w:tblPr>
        <w:tblStyle w:val="Tabelgril"/>
        <w:tblW w:w="0" w:type="auto"/>
        <w:tblLook w:val="04A0" w:firstRow="1" w:lastRow="0" w:firstColumn="1" w:lastColumn="0" w:noHBand="0" w:noVBand="1"/>
      </w:tblPr>
      <w:tblGrid>
        <w:gridCol w:w="4390"/>
        <w:gridCol w:w="4673"/>
      </w:tblGrid>
      <w:tr w:rsidR="00B04AAB" w:rsidRPr="00E73073" w14:paraId="3B87FB9E" w14:textId="77777777" w:rsidTr="00E122C6">
        <w:tc>
          <w:tcPr>
            <w:tcW w:w="4390" w:type="dxa"/>
            <w:shd w:val="clear" w:color="auto" w:fill="D9D9D9" w:themeFill="background1" w:themeFillShade="D9"/>
            <w:vAlign w:val="center"/>
          </w:tcPr>
          <w:p w14:paraId="44CE175C" w14:textId="77777777" w:rsidR="00B04AAB" w:rsidRPr="00E73073" w:rsidRDefault="00B04AAB" w:rsidP="00E122C6">
            <w:pPr>
              <w:rPr>
                <w:rFonts w:cstheme="minorHAnsi"/>
                <w:b/>
                <w:bCs/>
                <w:sz w:val="20"/>
                <w:szCs w:val="20"/>
                <w:lang w:val="en-GB"/>
              </w:rPr>
            </w:pPr>
          </w:p>
        </w:tc>
        <w:tc>
          <w:tcPr>
            <w:tcW w:w="4673" w:type="dxa"/>
            <w:shd w:val="clear" w:color="auto" w:fill="D9D9D9" w:themeFill="background1" w:themeFillShade="D9"/>
            <w:vAlign w:val="center"/>
          </w:tcPr>
          <w:p w14:paraId="3162EF6D" w14:textId="77777777" w:rsidR="00B04AAB" w:rsidRPr="00E73073" w:rsidRDefault="00B04AAB" w:rsidP="00E122C6">
            <w:pPr>
              <w:jc w:val="center"/>
              <w:rPr>
                <w:rFonts w:cstheme="minorHAnsi"/>
                <w:b/>
                <w:bCs/>
                <w:sz w:val="20"/>
                <w:szCs w:val="20"/>
                <w:lang w:val="en-GB"/>
              </w:rPr>
            </w:pPr>
            <w:r>
              <w:rPr>
                <w:rFonts w:cstheme="minorHAnsi"/>
                <w:b/>
                <w:bCs/>
                <w:sz w:val="20"/>
                <w:szCs w:val="20"/>
                <w:lang w:val="en-GB"/>
              </w:rPr>
              <w:t xml:space="preserve">Total </w:t>
            </w:r>
            <w:r w:rsidRPr="00E73073">
              <w:rPr>
                <w:rFonts w:cstheme="minorHAnsi"/>
                <w:b/>
                <w:bCs/>
                <w:sz w:val="20"/>
                <w:szCs w:val="20"/>
                <w:lang w:val="en-GB"/>
              </w:rPr>
              <w:t>Amount</w:t>
            </w:r>
          </w:p>
        </w:tc>
      </w:tr>
      <w:tr w:rsidR="00B04AAB" w:rsidRPr="00E73073" w14:paraId="57EC457C" w14:textId="77777777" w:rsidTr="00E122C6">
        <w:trPr>
          <w:trHeight w:val="445"/>
        </w:trPr>
        <w:tc>
          <w:tcPr>
            <w:tcW w:w="4390" w:type="dxa"/>
            <w:shd w:val="clear" w:color="auto" w:fill="D9D9D9" w:themeFill="background1" w:themeFillShade="D9"/>
            <w:vAlign w:val="center"/>
          </w:tcPr>
          <w:p w14:paraId="6ACCC020" w14:textId="77777777" w:rsidR="00B04AAB" w:rsidRPr="00E73073" w:rsidRDefault="00B04AAB" w:rsidP="00E122C6">
            <w:pPr>
              <w:rPr>
                <w:rFonts w:cstheme="minorHAnsi"/>
                <w:b/>
                <w:bCs/>
                <w:sz w:val="20"/>
                <w:szCs w:val="20"/>
                <w:lang w:val="en-GB"/>
              </w:rPr>
            </w:pPr>
            <w:r w:rsidRPr="00E73073">
              <w:rPr>
                <w:rFonts w:cstheme="minorHAnsi"/>
                <w:b/>
                <w:bCs/>
                <w:sz w:val="20"/>
                <w:szCs w:val="20"/>
                <w:lang w:val="en-GB"/>
              </w:rPr>
              <w:t>Professional Fees (from Table 2)</w:t>
            </w:r>
          </w:p>
        </w:tc>
        <w:tc>
          <w:tcPr>
            <w:tcW w:w="4673" w:type="dxa"/>
            <w:vAlign w:val="center"/>
          </w:tcPr>
          <w:p w14:paraId="4BF382C3" w14:textId="77777777" w:rsidR="00B04AAB" w:rsidRPr="00E73073" w:rsidRDefault="00B04AAB" w:rsidP="00E122C6">
            <w:pPr>
              <w:rPr>
                <w:rFonts w:cstheme="minorHAnsi"/>
                <w:sz w:val="20"/>
                <w:szCs w:val="20"/>
                <w:lang w:val="en-GB"/>
              </w:rPr>
            </w:pPr>
          </w:p>
        </w:tc>
      </w:tr>
      <w:tr w:rsidR="00B04AAB" w:rsidRPr="00E73073" w14:paraId="487E9788" w14:textId="77777777" w:rsidTr="00E122C6">
        <w:trPr>
          <w:trHeight w:val="411"/>
        </w:trPr>
        <w:tc>
          <w:tcPr>
            <w:tcW w:w="4390" w:type="dxa"/>
            <w:shd w:val="clear" w:color="auto" w:fill="D9D9D9" w:themeFill="background1" w:themeFillShade="D9"/>
            <w:vAlign w:val="center"/>
          </w:tcPr>
          <w:p w14:paraId="1E328D4D" w14:textId="77777777" w:rsidR="00B04AAB" w:rsidRPr="00E73073" w:rsidRDefault="00B04AAB" w:rsidP="00E122C6">
            <w:pPr>
              <w:rPr>
                <w:rFonts w:cstheme="minorHAnsi"/>
                <w:b/>
                <w:bCs/>
                <w:sz w:val="20"/>
                <w:szCs w:val="20"/>
                <w:lang w:val="en-GB"/>
              </w:rPr>
            </w:pPr>
            <w:r w:rsidRPr="00E73073">
              <w:rPr>
                <w:rFonts w:cstheme="minorHAnsi"/>
                <w:b/>
                <w:bCs/>
                <w:sz w:val="20"/>
                <w:szCs w:val="20"/>
                <w:lang w:val="en-GB"/>
              </w:rPr>
              <w:t>Other Costs (from Table 3)</w:t>
            </w:r>
          </w:p>
        </w:tc>
        <w:tc>
          <w:tcPr>
            <w:tcW w:w="4673" w:type="dxa"/>
            <w:vAlign w:val="center"/>
          </w:tcPr>
          <w:p w14:paraId="146381FE" w14:textId="77777777" w:rsidR="00B04AAB" w:rsidRPr="00E73073" w:rsidRDefault="00B04AAB" w:rsidP="00E122C6">
            <w:pPr>
              <w:rPr>
                <w:rFonts w:cstheme="minorHAnsi"/>
                <w:sz w:val="20"/>
                <w:szCs w:val="20"/>
                <w:lang w:val="en-GB"/>
              </w:rPr>
            </w:pPr>
          </w:p>
        </w:tc>
      </w:tr>
      <w:tr w:rsidR="00B04AAB" w:rsidRPr="00EC1BFF" w14:paraId="16D1D66A" w14:textId="77777777" w:rsidTr="00E122C6">
        <w:trPr>
          <w:trHeight w:val="414"/>
        </w:trPr>
        <w:tc>
          <w:tcPr>
            <w:tcW w:w="4390" w:type="dxa"/>
            <w:shd w:val="clear" w:color="auto" w:fill="D9D9D9" w:themeFill="background1" w:themeFillShade="D9"/>
            <w:vAlign w:val="center"/>
          </w:tcPr>
          <w:p w14:paraId="3B882754" w14:textId="77777777" w:rsidR="00B04AAB" w:rsidRPr="00E73073" w:rsidRDefault="00B04AAB" w:rsidP="00E122C6">
            <w:pPr>
              <w:rPr>
                <w:rFonts w:cstheme="minorHAnsi"/>
                <w:b/>
                <w:bCs/>
                <w:sz w:val="20"/>
                <w:szCs w:val="20"/>
                <w:lang w:val="en-GB"/>
              </w:rPr>
            </w:pPr>
            <w:r w:rsidRPr="00E73073">
              <w:rPr>
                <w:rFonts w:cstheme="minorHAnsi"/>
                <w:b/>
                <w:bCs/>
                <w:sz w:val="20"/>
                <w:szCs w:val="20"/>
                <w:lang w:val="en-GB"/>
              </w:rPr>
              <w:t>Total Amount of Financial Proposal</w:t>
            </w:r>
          </w:p>
        </w:tc>
        <w:tc>
          <w:tcPr>
            <w:tcW w:w="4673" w:type="dxa"/>
            <w:vAlign w:val="center"/>
          </w:tcPr>
          <w:p w14:paraId="7159A312" w14:textId="77777777" w:rsidR="00B04AAB" w:rsidRPr="00E73073" w:rsidRDefault="00B04AAB" w:rsidP="00E122C6">
            <w:pPr>
              <w:rPr>
                <w:rFonts w:cstheme="minorHAnsi"/>
                <w:sz w:val="20"/>
                <w:szCs w:val="20"/>
                <w:lang w:val="en-GB"/>
              </w:rPr>
            </w:pPr>
          </w:p>
        </w:tc>
      </w:tr>
    </w:tbl>
    <w:p w14:paraId="0B1B5124" w14:textId="77777777" w:rsidR="00B04AAB" w:rsidRPr="00E73073" w:rsidRDefault="00B04AAB" w:rsidP="00B04AAB">
      <w:pPr>
        <w:rPr>
          <w:rFonts w:cstheme="minorHAnsi"/>
          <w:sz w:val="20"/>
          <w:szCs w:val="20"/>
          <w:lang w:val="en-GB"/>
        </w:rPr>
      </w:pPr>
    </w:p>
    <w:p w14:paraId="32048122" w14:textId="77777777" w:rsidR="00B04AAB" w:rsidRPr="00E73073" w:rsidRDefault="00B04AAB" w:rsidP="00B04AAB">
      <w:pPr>
        <w:rPr>
          <w:rFonts w:cstheme="minorHAnsi"/>
          <w:sz w:val="20"/>
          <w:szCs w:val="20"/>
          <w:lang w:val="en-GB"/>
        </w:rPr>
      </w:pPr>
      <w:r w:rsidRPr="00E73073">
        <w:rPr>
          <w:rFonts w:cstheme="minorHAnsi"/>
          <w:b/>
          <w:bCs/>
          <w:sz w:val="20"/>
          <w:szCs w:val="20"/>
          <w:lang w:val="en-GB"/>
        </w:rPr>
        <w:t>Table 2: Breakdown of Professional Fees</w:t>
      </w:r>
    </w:p>
    <w:tbl>
      <w:tblPr>
        <w:tblStyle w:val="Tabelgril"/>
        <w:tblW w:w="0" w:type="auto"/>
        <w:tblLook w:val="04A0" w:firstRow="1" w:lastRow="0" w:firstColumn="1" w:lastColumn="0" w:noHBand="0" w:noVBand="1"/>
      </w:tblPr>
      <w:tblGrid>
        <w:gridCol w:w="2586"/>
        <w:gridCol w:w="1804"/>
        <w:gridCol w:w="1559"/>
        <w:gridCol w:w="1559"/>
        <w:gridCol w:w="1555"/>
      </w:tblGrid>
      <w:tr w:rsidR="00B04AAB" w:rsidRPr="00E73073" w14:paraId="5CA4344B" w14:textId="77777777" w:rsidTr="00E122C6">
        <w:tc>
          <w:tcPr>
            <w:tcW w:w="2586" w:type="dxa"/>
            <w:vMerge w:val="restart"/>
            <w:shd w:val="clear" w:color="auto" w:fill="D9D9D9" w:themeFill="background1" w:themeFillShade="D9"/>
          </w:tcPr>
          <w:p w14:paraId="71DAD1E3" w14:textId="77777777" w:rsidR="00B04AAB" w:rsidRPr="00E73073" w:rsidRDefault="00B04AAB" w:rsidP="00E122C6">
            <w:pPr>
              <w:jc w:val="center"/>
              <w:rPr>
                <w:rFonts w:cstheme="minorHAnsi"/>
                <w:b/>
                <w:bCs/>
                <w:sz w:val="20"/>
                <w:szCs w:val="20"/>
                <w:lang w:val="en-GB"/>
              </w:rPr>
            </w:pPr>
            <w:r w:rsidRPr="00E73073">
              <w:rPr>
                <w:rFonts w:cstheme="minorHAnsi"/>
                <w:b/>
                <w:bCs/>
                <w:sz w:val="20"/>
                <w:szCs w:val="20"/>
                <w:lang w:val="en-GB"/>
              </w:rPr>
              <w:t>Name</w:t>
            </w:r>
          </w:p>
        </w:tc>
        <w:tc>
          <w:tcPr>
            <w:tcW w:w="1804" w:type="dxa"/>
            <w:vMerge w:val="restart"/>
            <w:shd w:val="clear" w:color="auto" w:fill="D9D9D9" w:themeFill="background1" w:themeFillShade="D9"/>
          </w:tcPr>
          <w:p w14:paraId="72B2D7D0" w14:textId="77777777" w:rsidR="00B04AAB" w:rsidRPr="00E73073" w:rsidRDefault="00B04AAB" w:rsidP="00E122C6">
            <w:pPr>
              <w:jc w:val="center"/>
              <w:rPr>
                <w:rFonts w:cstheme="minorHAnsi"/>
                <w:b/>
                <w:bCs/>
                <w:sz w:val="20"/>
                <w:szCs w:val="20"/>
                <w:lang w:val="en-GB"/>
              </w:rPr>
            </w:pPr>
            <w:r w:rsidRPr="00E73073">
              <w:rPr>
                <w:rFonts w:cstheme="minorHAnsi"/>
                <w:b/>
                <w:bCs/>
                <w:sz w:val="20"/>
                <w:szCs w:val="20"/>
                <w:lang w:val="en-GB"/>
              </w:rPr>
              <w:t>Position</w:t>
            </w:r>
          </w:p>
        </w:tc>
        <w:tc>
          <w:tcPr>
            <w:tcW w:w="1559" w:type="dxa"/>
            <w:shd w:val="clear" w:color="auto" w:fill="D9D9D9" w:themeFill="background1" w:themeFillShade="D9"/>
          </w:tcPr>
          <w:p w14:paraId="520E4B8F" w14:textId="77777777" w:rsidR="00B04AAB" w:rsidRPr="00E73073" w:rsidRDefault="00B04AAB" w:rsidP="00E122C6">
            <w:pPr>
              <w:jc w:val="center"/>
              <w:rPr>
                <w:rFonts w:cstheme="minorHAnsi"/>
                <w:b/>
                <w:bCs/>
                <w:sz w:val="20"/>
                <w:szCs w:val="20"/>
                <w:lang w:val="en-GB"/>
              </w:rPr>
            </w:pPr>
            <w:r w:rsidRPr="00E73073">
              <w:rPr>
                <w:rFonts w:cstheme="minorHAnsi"/>
                <w:b/>
                <w:bCs/>
                <w:sz w:val="20"/>
                <w:szCs w:val="20"/>
                <w:lang w:val="en-GB"/>
              </w:rPr>
              <w:t>Fee Rate</w:t>
            </w:r>
            <w:r>
              <w:rPr>
                <w:rFonts w:cstheme="minorHAnsi"/>
                <w:b/>
                <w:bCs/>
                <w:sz w:val="20"/>
                <w:szCs w:val="20"/>
                <w:lang w:val="en-GB"/>
              </w:rPr>
              <w:t xml:space="preserve"> (per hour /day /month)</w:t>
            </w:r>
          </w:p>
        </w:tc>
        <w:tc>
          <w:tcPr>
            <w:tcW w:w="1559" w:type="dxa"/>
            <w:shd w:val="clear" w:color="auto" w:fill="D9D9D9" w:themeFill="background1" w:themeFillShade="D9"/>
          </w:tcPr>
          <w:p w14:paraId="097596AD" w14:textId="77777777" w:rsidR="00B04AAB" w:rsidRPr="00E73073" w:rsidRDefault="00B04AAB" w:rsidP="00E122C6">
            <w:pPr>
              <w:jc w:val="center"/>
              <w:rPr>
                <w:rFonts w:cstheme="minorHAnsi"/>
                <w:b/>
                <w:bCs/>
                <w:sz w:val="20"/>
                <w:szCs w:val="20"/>
                <w:lang w:val="en-GB"/>
              </w:rPr>
            </w:pPr>
            <w:r w:rsidRPr="00E73073">
              <w:rPr>
                <w:rFonts w:cstheme="minorHAnsi"/>
                <w:b/>
                <w:bCs/>
                <w:sz w:val="20"/>
                <w:szCs w:val="20"/>
                <w:lang w:val="en-GB"/>
              </w:rPr>
              <w:t xml:space="preserve">No. of </w:t>
            </w:r>
            <w:r>
              <w:rPr>
                <w:rFonts w:cstheme="minorHAnsi"/>
                <w:b/>
                <w:bCs/>
                <w:sz w:val="20"/>
                <w:szCs w:val="20"/>
                <w:lang w:val="en-GB"/>
              </w:rPr>
              <w:t xml:space="preserve">hours / </w:t>
            </w:r>
            <w:r w:rsidRPr="00E73073">
              <w:rPr>
                <w:rFonts w:cstheme="minorHAnsi"/>
                <w:b/>
                <w:bCs/>
                <w:sz w:val="20"/>
                <w:szCs w:val="20"/>
                <w:lang w:val="en-GB"/>
              </w:rPr>
              <w:t xml:space="preserve">days / months </w:t>
            </w:r>
          </w:p>
        </w:tc>
        <w:tc>
          <w:tcPr>
            <w:tcW w:w="1555" w:type="dxa"/>
            <w:shd w:val="clear" w:color="auto" w:fill="D9D9D9" w:themeFill="background1" w:themeFillShade="D9"/>
          </w:tcPr>
          <w:p w14:paraId="7F2229A2" w14:textId="77777777" w:rsidR="00B04AAB" w:rsidRPr="00E73073" w:rsidRDefault="00B04AAB" w:rsidP="00E122C6">
            <w:pPr>
              <w:jc w:val="center"/>
              <w:rPr>
                <w:rFonts w:cstheme="minorHAnsi"/>
                <w:b/>
                <w:bCs/>
                <w:sz w:val="20"/>
                <w:szCs w:val="20"/>
                <w:lang w:val="en-GB"/>
              </w:rPr>
            </w:pPr>
            <w:r w:rsidRPr="00E73073">
              <w:rPr>
                <w:rFonts w:cstheme="minorHAnsi"/>
                <w:b/>
                <w:bCs/>
                <w:sz w:val="20"/>
                <w:szCs w:val="20"/>
                <w:lang w:val="en-GB"/>
              </w:rPr>
              <w:t>Total Amount</w:t>
            </w:r>
          </w:p>
        </w:tc>
      </w:tr>
      <w:tr w:rsidR="00B04AAB" w:rsidRPr="00E73073" w14:paraId="523D8982" w14:textId="77777777" w:rsidTr="00E122C6">
        <w:tc>
          <w:tcPr>
            <w:tcW w:w="2586" w:type="dxa"/>
            <w:vMerge/>
            <w:shd w:val="clear" w:color="auto" w:fill="D9D9D9" w:themeFill="background1" w:themeFillShade="D9"/>
          </w:tcPr>
          <w:p w14:paraId="2277189C" w14:textId="77777777" w:rsidR="00B04AAB" w:rsidRPr="00E73073" w:rsidRDefault="00B04AAB" w:rsidP="00E122C6">
            <w:pPr>
              <w:rPr>
                <w:rFonts w:cstheme="minorHAnsi"/>
                <w:b/>
                <w:bCs/>
                <w:sz w:val="20"/>
                <w:szCs w:val="20"/>
                <w:lang w:val="en-GB"/>
              </w:rPr>
            </w:pPr>
          </w:p>
        </w:tc>
        <w:tc>
          <w:tcPr>
            <w:tcW w:w="1804" w:type="dxa"/>
            <w:vMerge/>
            <w:shd w:val="clear" w:color="auto" w:fill="D9D9D9" w:themeFill="background1" w:themeFillShade="D9"/>
          </w:tcPr>
          <w:p w14:paraId="4DF7D9B6" w14:textId="77777777" w:rsidR="00B04AAB" w:rsidRPr="00E73073" w:rsidRDefault="00B04AAB" w:rsidP="00E122C6">
            <w:pPr>
              <w:rPr>
                <w:rFonts w:cstheme="minorHAnsi"/>
                <w:b/>
                <w:bCs/>
                <w:sz w:val="20"/>
                <w:szCs w:val="20"/>
                <w:lang w:val="en-GB"/>
              </w:rPr>
            </w:pPr>
          </w:p>
        </w:tc>
        <w:tc>
          <w:tcPr>
            <w:tcW w:w="1559" w:type="dxa"/>
            <w:shd w:val="clear" w:color="auto" w:fill="D9D9D9" w:themeFill="background1" w:themeFillShade="D9"/>
          </w:tcPr>
          <w:p w14:paraId="3867E812" w14:textId="77777777" w:rsidR="00B04AAB" w:rsidRPr="00E73073" w:rsidRDefault="00B04AAB" w:rsidP="00E122C6">
            <w:pPr>
              <w:jc w:val="center"/>
              <w:rPr>
                <w:rFonts w:cstheme="minorHAnsi"/>
                <w:i/>
                <w:iCs/>
                <w:sz w:val="20"/>
                <w:szCs w:val="20"/>
                <w:lang w:val="en-GB"/>
              </w:rPr>
            </w:pPr>
            <w:r w:rsidRPr="00E73073">
              <w:rPr>
                <w:rFonts w:cstheme="minorHAnsi"/>
                <w:i/>
                <w:iCs/>
                <w:sz w:val="20"/>
                <w:szCs w:val="20"/>
                <w:lang w:val="en-GB"/>
              </w:rPr>
              <w:t>A</w:t>
            </w:r>
          </w:p>
        </w:tc>
        <w:tc>
          <w:tcPr>
            <w:tcW w:w="1559" w:type="dxa"/>
            <w:shd w:val="clear" w:color="auto" w:fill="D9D9D9" w:themeFill="background1" w:themeFillShade="D9"/>
          </w:tcPr>
          <w:p w14:paraId="053EC2EC" w14:textId="77777777" w:rsidR="00B04AAB" w:rsidRPr="00E73073" w:rsidRDefault="00B04AAB" w:rsidP="00E122C6">
            <w:pPr>
              <w:jc w:val="center"/>
              <w:rPr>
                <w:rFonts w:cstheme="minorHAnsi"/>
                <w:i/>
                <w:iCs/>
                <w:sz w:val="20"/>
                <w:szCs w:val="20"/>
                <w:lang w:val="en-GB"/>
              </w:rPr>
            </w:pPr>
            <w:r w:rsidRPr="00E73073">
              <w:rPr>
                <w:rFonts w:cstheme="minorHAnsi"/>
                <w:i/>
                <w:iCs/>
                <w:sz w:val="20"/>
                <w:szCs w:val="20"/>
                <w:lang w:val="en-GB"/>
              </w:rPr>
              <w:t>B</w:t>
            </w:r>
          </w:p>
        </w:tc>
        <w:tc>
          <w:tcPr>
            <w:tcW w:w="1555" w:type="dxa"/>
            <w:shd w:val="clear" w:color="auto" w:fill="D9D9D9" w:themeFill="background1" w:themeFillShade="D9"/>
          </w:tcPr>
          <w:p w14:paraId="53C89D0B" w14:textId="77777777" w:rsidR="00B04AAB" w:rsidRPr="00E73073" w:rsidRDefault="00B04AAB" w:rsidP="00E122C6">
            <w:pPr>
              <w:jc w:val="center"/>
              <w:rPr>
                <w:rFonts w:cstheme="minorHAnsi"/>
                <w:i/>
                <w:iCs/>
                <w:sz w:val="20"/>
                <w:szCs w:val="20"/>
                <w:lang w:val="en-GB"/>
              </w:rPr>
            </w:pPr>
            <w:r w:rsidRPr="00E73073">
              <w:rPr>
                <w:rFonts w:cstheme="minorHAnsi"/>
                <w:i/>
                <w:iCs/>
                <w:sz w:val="20"/>
                <w:szCs w:val="20"/>
                <w:lang w:val="en-GB"/>
              </w:rPr>
              <w:t>C=A*B</w:t>
            </w:r>
          </w:p>
        </w:tc>
      </w:tr>
      <w:tr w:rsidR="00B04AAB" w:rsidRPr="00E73073" w14:paraId="1435504C" w14:textId="77777777" w:rsidTr="00E122C6">
        <w:tc>
          <w:tcPr>
            <w:tcW w:w="2586" w:type="dxa"/>
          </w:tcPr>
          <w:p w14:paraId="1DD12A41" w14:textId="50FB6AA2" w:rsidR="00B04AAB" w:rsidRPr="00E73073" w:rsidRDefault="000D377B" w:rsidP="00E122C6">
            <w:pPr>
              <w:rPr>
                <w:rFonts w:cstheme="minorHAnsi"/>
                <w:color w:val="FF0000"/>
                <w:sz w:val="20"/>
                <w:szCs w:val="20"/>
                <w:lang w:val="en-GB"/>
              </w:rPr>
            </w:pPr>
            <w:r>
              <w:rPr>
                <w:rStyle w:val="normaltextrun"/>
                <w:rFonts w:ascii="Calibri" w:hAnsi="Calibri" w:cs="Calibri"/>
                <w:color w:val="000000"/>
                <w:sz w:val="20"/>
                <w:szCs w:val="20"/>
                <w:shd w:val="clear" w:color="auto" w:fill="FFFFFF"/>
                <w:lang w:val="en-GB"/>
              </w:rPr>
              <w:t>Team leader</w:t>
            </w:r>
            <w:r>
              <w:rPr>
                <w:rStyle w:val="eop"/>
                <w:rFonts w:ascii="Calibri" w:hAnsi="Calibri" w:cs="Calibri"/>
                <w:color w:val="000000"/>
                <w:sz w:val="20"/>
                <w:szCs w:val="20"/>
                <w:shd w:val="clear" w:color="auto" w:fill="FFFFFF"/>
              </w:rPr>
              <w:t> </w:t>
            </w:r>
          </w:p>
        </w:tc>
        <w:tc>
          <w:tcPr>
            <w:tcW w:w="1804" w:type="dxa"/>
          </w:tcPr>
          <w:p w14:paraId="7C4EB3E9" w14:textId="77777777" w:rsidR="00B04AAB" w:rsidRPr="00E73073" w:rsidRDefault="00B04AAB" w:rsidP="00E122C6">
            <w:pPr>
              <w:rPr>
                <w:rFonts w:cstheme="minorHAnsi"/>
                <w:b/>
                <w:bCs/>
                <w:sz w:val="20"/>
                <w:szCs w:val="20"/>
                <w:lang w:val="en-GB"/>
              </w:rPr>
            </w:pPr>
          </w:p>
        </w:tc>
        <w:tc>
          <w:tcPr>
            <w:tcW w:w="1559" w:type="dxa"/>
          </w:tcPr>
          <w:p w14:paraId="7258E99A" w14:textId="77777777" w:rsidR="00B04AAB" w:rsidRPr="00E73073" w:rsidRDefault="00B04AAB" w:rsidP="00E122C6">
            <w:pPr>
              <w:rPr>
                <w:rFonts w:cstheme="minorHAnsi"/>
                <w:b/>
                <w:bCs/>
                <w:sz w:val="20"/>
                <w:szCs w:val="20"/>
                <w:lang w:val="en-GB"/>
              </w:rPr>
            </w:pPr>
          </w:p>
        </w:tc>
        <w:tc>
          <w:tcPr>
            <w:tcW w:w="1559" w:type="dxa"/>
          </w:tcPr>
          <w:p w14:paraId="5806B1CE" w14:textId="77777777" w:rsidR="00B04AAB" w:rsidRPr="00E73073" w:rsidRDefault="00B04AAB" w:rsidP="00E122C6">
            <w:pPr>
              <w:rPr>
                <w:rFonts w:cstheme="minorHAnsi"/>
                <w:b/>
                <w:bCs/>
                <w:sz w:val="20"/>
                <w:szCs w:val="20"/>
                <w:lang w:val="en-GB"/>
              </w:rPr>
            </w:pPr>
          </w:p>
        </w:tc>
        <w:tc>
          <w:tcPr>
            <w:tcW w:w="1555" w:type="dxa"/>
          </w:tcPr>
          <w:p w14:paraId="13E0053A" w14:textId="77777777" w:rsidR="00B04AAB" w:rsidRPr="00E73073" w:rsidRDefault="00B04AAB" w:rsidP="00E122C6">
            <w:pPr>
              <w:rPr>
                <w:rFonts w:cstheme="minorHAnsi"/>
                <w:b/>
                <w:bCs/>
                <w:sz w:val="20"/>
                <w:szCs w:val="20"/>
                <w:lang w:val="en-GB"/>
              </w:rPr>
            </w:pPr>
          </w:p>
        </w:tc>
      </w:tr>
      <w:tr w:rsidR="00B04AAB" w:rsidRPr="00E73073" w14:paraId="547963F3" w14:textId="77777777" w:rsidTr="00E122C6">
        <w:tc>
          <w:tcPr>
            <w:tcW w:w="2586" w:type="dxa"/>
          </w:tcPr>
          <w:p w14:paraId="5C563F5C" w14:textId="093CD9F0" w:rsidR="00B04AAB" w:rsidRPr="00E73073" w:rsidRDefault="00EE1062" w:rsidP="00E122C6">
            <w:pPr>
              <w:rPr>
                <w:rFonts w:cstheme="minorHAnsi"/>
                <w:color w:val="FF0000"/>
                <w:sz w:val="20"/>
                <w:szCs w:val="20"/>
                <w:lang w:val="en-GB"/>
              </w:rPr>
            </w:pPr>
            <w:r>
              <w:rPr>
                <w:rStyle w:val="normaltextrun"/>
                <w:rFonts w:ascii="Calibri" w:hAnsi="Calibri" w:cs="Calibri"/>
                <w:color w:val="000000"/>
                <w:sz w:val="20"/>
                <w:szCs w:val="20"/>
                <w:shd w:val="clear" w:color="auto" w:fill="FFFFFF"/>
                <w:lang w:val="en-GB"/>
              </w:rPr>
              <w:t>Team member/expert 1</w:t>
            </w:r>
            <w:r>
              <w:rPr>
                <w:rStyle w:val="eop"/>
                <w:rFonts w:ascii="Calibri" w:hAnsi="Calibri" w:cs="Calibri"/>
                <w:color w:val="000000"/>
                <w:sz w:val="20"/>
                <w:szCs w:val="20"/>
                <w:shd w:val="clear" w:color="auto" w:fill="FFFFFF"/>
              </w:rPr>
              <w:t> </w:t>
            </w:r>
          </w:p>
        </w:tc>
        <w:tc>
          <w:tcPr>
            <w:tcW w:w="1804" w:type="dxa"/>
          </w:tcPr>
          <w:p w14:paraId="73C99EC2" w14:textId="77777777" w:rsidR="00B04AAB" w:rsidRPr="00E73073" w:rsidRDefault="00B04AAB" w:rsidP="00E122C6">
            <w:pPr>
              <w:rPr>
                <w:rFonts w:cstheme="minorHAnsi"/>
                <w:b/>
                <w:bCs/>
                <w:sz w:val="20"/>
                <w:szCs w:val="20"/>
                <w:lang w:val="en-GB"/>
              </w:rPr>
            </w:pPr>
          </w:p>
        </w:tc>
        <w:tc>
          <w:tcPr>
            <w:tcW w:w="1559" w:type="dxa"/>
          </w:tcPr>
          <w:p w14:paraId="18DC7FBA" w14:textId="77777777" w:rsidR="00B04AAB" w:rsidRPr="00E73073" w:rsidRDefault="00B04AAB" w:rsidP="00E122C6">
            <w:pPr>
              <w:rPr>
                <w:rFonts w:cstheme="minorHAnsi"/>
                <w:b/>
                <w:bCs/>
                <w:sz w:val="20"/>
                <w:szCs w:val="20"/>
                <w:lang w:val="en-GB"/>
              </w:rPr>
            </w:pPr>
          </w:p>
        </w:tc>
        <w:tc>
          <w:tcPr>
            <w:tcW w:w="1559" w:type="dxa"/>
          </w:tcPr>
          <w:p w14:paraId="5E1CB0CD" w14:textId="77777777" w:rsidR="00B04AAB" w:rsidRPr="00E73073" w:rsidRDefault="00B04AAB" w:rsidP="00E122C6">
            <w:pPr>
              <w:rPr>
                <w:rFonts w:cstheme="minorHAnsi"/>
                <w:b/>
                <w:bCs/>
                <w:sz w:val="20"/>
                <w:szCs w:val="20"/>
                <w:lang w:val="en-GB"/>
              </w:rPr>
            </w:pPr>
          </w:p>
        </w:tc>
        <w:tc>
          <w:tcPr>
            <w:tcW w:w="1555" w:type="dxa"/>
          </w:tcPr>
          <w:p w14:paraId="0DB78516" w14:textId="77777777" w:rsidR="00B04AAB" w:rsidRPr="00E73073" w:rsidRDefault="00B04AAB" w:rsidP="00E122C6">
            <w:pPr>
              <w:rPr>
                <w:rFonts w:cstheme="minorHAnsi"/>
                <w:b/>
                <w:bCs/>
                <w:sz w:val="20"/>
                <w:szCs w:val="20"/>
                <w:lang w:val="en-GB"/>
              </w:rPr>
            </w:pPr>
          </w:p>
        </w:tc>
      </w:tr>
      <w:tr w:rsidR="00B04AAB" w:rsidRPr="00E73073" w14:paraId="6C788C1F" w14:textId="77777777" w:rsidTr="00E122C6">
        <w:tc>
          <w:tcPr>
            <w:tcW w:w="2586" w:type="dxa"/>
          </w:tcPr>
          <w:p w14:paraId="4FFC3BA4" w14:textId="472F7F19" w:rsidR="00B04AAB" w:rsidRPr="00E73073" w:rsidRDefault="00EE1062" w:rsidP="00E122C6">
            <w:pPr>
              <w:rPr>
                <w:rFonts w:cstheme="minorHAnsi"/>
                <w:color w:val="FF0000"/>
                <w:sz w:val="20"/>
                <w:szCs w:val="20"/>
                <w:lang w:val="en-GB"/>
              </w:rPr>
            </w:pPr>
            <w:r>
              <w:rPr>
                <w:rStyle w:val="normaltextrun"/>
                <w:rFonts w:ascii="Calibri" w:hAnsi="Calibri" w:cs="Calibri"/>
                <w:color w:val="000000"/>
                <w:sz w:val="20"/>
                <w:szCs w:val="20"/>
                <w:shd w:val="clear" w:color="auto" w:fill="FFFFFF"/>
                <w:lang w:val="en-GB"/>
              </w:rPr>
              <w:t>Team member/expert 2</w:t>
            </w:r>
          </w:p>
        </w:tc>
        <w:tc>
          <w:tcPr>
            <w:tcW w:w="1804" w:type="dxa"/>
          </w:tcPr>
          <w:p w14:paraId="1A88DEAB" w14:textId="77777777" w:rsidR="00B04AAB" w:rsidRPr="00E73073" w:rsidRDefault="00B04AAB" w:rsidP="00E122C6">
            <w:pPr>
              <w:rPr>
                <w:rFonts w:cstheme="minorHAnsi"/>
                <w:b/>
                <w:bCs/>
                <w:sz w:val="20"/>
                <w:szCs w:val="20"/>
                <w:lang w:val="en-GB"/>
              </w:rPr>
            </w:pPr>
          </w:p>
        </w:tc>
        <w:tc>
          <w:tcPr>
            <w:tcW w:w="1559" w:type="dxa"/>
          </w:tcPr>
          <w:p w14:paraId="0FD302AB" w14:textId="77777777" w:rsidR="00B04AAB" w:rsidRPr="00E73073" w:rsidRDefault="00B04AAB" w:rsidP="00E122C6">
            <w:pPr>
              <w:rPr>
                <w:rFonts w:cstheme="minorHAnsi"/>
                <w:b/>
                <w:bCs/>
                <w:sz w:val="20"/>
                <w:szCs w:val="20"/>
                <w:lang w:val="en-GB"/>
              </w:rPr>
            </w:pPr>
          </w:p>
        </w:tc>
        <w:tc>
          <w:tcPr>
            <w:tcW w:w="1559" w:type="dxa"/>
          </w:tcPr>
          <w:p w14:paraId="2D1A049B" w14:textId="77777777" w:rsidR="00B04AAB" w:rsidRPr="00E73073" w:rsidRDefault="00B04AAB" w:rsidP="00E122C6">
            <w:pPr>
              <w:rPr>
                <w:rFonts w:cstheme="minorHAnsi"/>
                <w:b/>
                <w:bCs/>
                <w:sz w:val="20"/>
                <w:szCs w:val="20"/>
                <w:lang w:val="en-GB"/>
              </w:rPr>
            </w:pPr>
          </w:p>
        </w:tc>
        <w:tc>
          <w:tcPr>
            <w:tcW w:w="1555" w:type="dxa"/>
          </w:tcPr>
          <w:p w14:paraId="5A2F87C6" w14:textId="77777777" w:rsidR="00B04AAB" w:rsidRPr="00E73073" w:rsidRDefault="00B04AAB" w:rsidP="00E122C6">
            <w:pPr>
              <w:rPr>
                <w:rFonts w:cstheme="minorHAnsi"/>
                <w:b/>
                <w:bCs/>
                <w:sz w:val="20"/>
                <w:szCs w:val="20"/>
                <w:lang w:val="en-GB"/>
              </w:rPr>
            </w:pPr>
          </w:p>
        </w:tc>
      </w:tr>
      <w:tr w:rsidR="00B04AAB" w:rsidRPr="00E73073" w14:paraId="1C8BB1E9" w14:textId="77777777" w:rsidTr="00E122C6">
        <w:tc>
          <w:tcPr>
            <w:tcW w:w="2586" w:type="dxa"/>
          </w:tcPr>
          <w:p w14:paraId="67A46F41" w14:textId="5BB92D84" w:rsidR="00B04AAB" w:rsidRPr="00E73073" w:rsidRDefault="00EE1062" w:rsidP="00E122C6">
            <w:pPr>
              <w:rPr>
                <w:rFonts w:cstheme="minorHAnsi"/>
                <w:b/>
                <w:bCs/>
                <w:sz w:val="20"/>
                <w:szCs w:val="20"/>
                <w:lang w:val="en-GB"/>
              </w:rPr>
            </w:pPr>
            <w:r>
              <w:rPr>
                <w:rStyle w:val="normaltextrun"/>
                <w:rFonts w:ascii="Calibri" w:hAnsi="Calibri" w:cs="Calibri"/>
                <w:color w:val="000000"/>
                <w:shd w:val="clear" w:color="auto" w:fill="FFFFFF"/>
              </w:rPr>
              <w:t>etc</w:t>
            </w:r>
          </w:p>
        </w:tc>
        <w:tc>
          <w:tcPr>
            <w:tcW w:w="1804" w:type="dxa"/>
          </w:tcPr>
          <w:p w14:paraId="2A4D0355" w14:textId="77777777" w:rsidR="00B04AAB" w:rsidRPr="00E73073" w:rsidRDefault="00B04AAB" w:rsidP="00E122C6">
            <w:pPr>
              <w:rPr>
                <w:rFonts w:cstheme="minorHAnsi"/>
                <w:b/>
                <w:bCs/>
                <w:sz w:val="20"/>
                <w:szCs w:val="20"/>
                <w:lang w:val="en-GB"/>
              </w:rPr>
            </w:pPr>
          </w:p>
        </w:tc>
        <w:tc>
          <w:tcPr>
            <w:tcW w:w="1559" w:type="dxa"/>
          </w:tcPr>
          <w:p w14:paraId="67858AE0" w14:textId="77777777" w:rsidR="00B04AAB" w:rsidRPr="00E73073" w:rsidRDefault="00B04AAB" w:rsidP="00E122C6">
            <w:pPr>
              <w:rPr>
                <w:rFonts w:cstheme="minorHAnsi"/>
                <w:b/>
                <w:bCs/>
                <w:sz w:val="20"/>
                <w:szCs w:val="20"/>
                <w:lang w:val="en-GB"/>
              </w:rPr>
            </w:pPr>
          </w:p>
        </w:tc>
        <w:tc>
          <w:tcPr>
            <w:tcW w:w="1559" w:type="dxa"/>
          </w:tcPr>
          <w:p w14:paraId="092D99A8" w14:textId="77777777" w:rsidR="00B04AAB" w:rsidRPr="00E73073" w:rsidRDefault="00B04AAB" w:rsidP="00E122C6">
            <w:pPr>
              <w:rPr>
                <w:rFonts w:cstheme="minorHAnsi"/>
                <w:b/>
                <w:bCs/>
                <w:sz w:val="20"/>
                <w:szCs w:val="20"/>
                <w:lang w:val="en-GB"/>
              </w:rPr>
            </w:pPr>
          </w:p>
        </w:tc>
        <w:tc>
          <w:tcPr>
            <w:tcW w:w="1555" w:type="dxa"/>
          </w:tcPr>
          <w:p w14:paraId="356C732F" w14:textId="77777777" w:rsidR="00B04AAB" w:rsidRPr="00E73073" w:rsidRDefault="00B04AAB" w:rsidP="00E122C6">
            <w:pPr>
              <w:rPr>
                <w:rFonts w:cstheme="minorHAnsi"/>
                <w:b/>
                <w:bCs/>
                <w:sz w:val="20"/>
                <w:szCs w:val="20"/>
                <w:lang w:val="en-GB"/>
              </w:rPr>
            </w:pPr>
          </w:p>
        </w:tc>
      </w:tr>
      <w:tr w:rsidR="00EE1062" w:rsidRPr="00E73073" w14:paraId="58DC5C6F" w14:textId="77777777" w:rsidTr="00E122C6">
        <w:tc>
          <w:tcPr>
            <w:tcW w:w="2586" w:type="dxa"/>
          </w:tcPr>
          <w:p w14:paraId="348138EF" w14:textId="0C5529A7" w:rsidR="00EE1062" w:rsidRDefault="00EE1062" w:rsidP="00E122C6">
            <w:pPr>
              <w:rPr>
                <w:rStyle w:val="normaltextrun"/>
                <w:rFonts w:ascii="Calibri" w:hAnsi="Calibri" w:cs="Calibri"/>
                <w:color w:val="000000"/>
                <w:sz w:val="20"/>
                <w:szCs w:val="20"/>
                <w:shd w:val="clear" w:color="auto" w:fill="FFFFFF"/>
                <w:lang w:val="en-GB"/>
              </w:rPr>
            </w:pPr>
          </w:p>
        </w:tc>
        <w:tc>
          <w:tcPr>
            <w:tcW w:w="1804" w:type="dxa"/>
          </w:tcPr>
          <w:p w14:paraId="5C71E97D" w14:textId="77777777" w:rsidR="00EE1062" w:rsidRPr="00E73073" w:rsidRDefault="00EE1062" w:rsidP="00E122C6">
            <w:pPr>
              <w:rPr>
                <w:rFonts w:cstheme="minorHAnsi"/>
                <w:b/>
                <w:bCs/>
                <w:sz w:val="20"/>
                <w:szCs w:val="20"/>
                <w:lang w:val="en-GB"/>
              </w:rPr>
            </w:pPr>
          </w:p>
        </w:tc>
        <w:tc>
          <w:tcPr>
            <w:tcW w:w="1559" w:type="dxa"/>
          </w:tcPr>
          <w:p w14:paraId="19173F46" w14:textId="77777777" w:rsidR="00EE1062" w:rsidRPr="00E73073" w:rsidRDefault="00EE1062" w:rsidP="00E122C6">
            <w:pPr>
              <w:rPr>
                <w:rFonts w:cstheme="minorHAnsi"/>
                <w:b/>
                <w:bCs/>
                <w:sz w:val="20"/>
                <w:szCs w:val="20"/>
                <w:lang w:val="en-GB"/>
              </w:rPr>
            </w:pPr>
          </w:p>
        </w:tc>
        <w:tc>
          <w:tcPr>
            <w:tcW w:w="1559" w:type="dxa"/>
          </w:tcPr>
          <w:p w14:paraId="2BE31242" w14:textId="77777777" w:rsidR="00EE1062" w:rsidRPr="00E73073" w:rsidRDefault="00EE1062" w:rsidP="00E122C6">
            <w:pPr>
              <w:rPr>
                <w:rFonts w:cstheme="minorHAnsi"/>
                <w:b/>
                <w:bCs/>
                <w:sz w:val="20"/>
                <w:szCs w:val="20"/>
                <w:lang w:val="en-GB"/>
              </w:rPr>
            </w:pPr>
          </w:p>
        </w:tc>
        <w:tc>
          <w:tcPr>
            <w:tcW w:w="1555" w:type="dxa"/>
          </w:tcPr>
          <w:p w14:paraId="41403FCC" w14:textId="77777777" w:rsidR="00EE1062" w:rsidRPr="00E73073" w:rsidRDefault="00EE1062" w:rsidP="00E122C6">
            <w:pPr>
              <w:rPr>
                <w:rFonts w:cstheme="minorHAnsi"/>
                <w:b/>
                <w:bCs/>
                <w:sz w:val="20"/>
                <w:szCs w:val="20"/>
                <w:lang w:val="en-GB"/>
              </w:rPr>
            </w:pPr>
          </w:p>
        </w:tc>
      </w:tr>
      <w:tr w:rsidR="00B04AAB" w:rsidRPr="00E73073" w14:paraId="34ED7765" w14:textId="77777777" w:rsidTr="00E122C6">
        <w:tc>
          <w:tcPr>
            <w:tcW w:w="7508" w:type="dxa"/>
            <w:gridSpan w:val="4"/>
          </w:tcPr>
          <w:p w14:paraId="3634F756" w14:textId="77777777" w:rsidR="00B04AAB" w:rsidRPr="00E73073" w:rsidRDefault="00B04AAB" w:rsidP="00E122C6">
            <w:pPr>
              <w:jc w:val="right"/>
              <w:rPr>
                <w:rFonts w:cstheme="minorHAnsi"/>
                <w:b/>
                <w:bCs/>
                <w:sz w:val="20"/>
                <w:szCs w:val="20"/>
                <w:lang w:val="en-GB"/>
              </w:rPr>
            </w:pPr>
            <w:r w:rsidRPr="00E73073">
              <w:rPr>
                <w:rFonts w:cstheme="minorHAnsi"/>
                <w:b/>
                <w:bCs/>
                <w:sz w:val="20"/>
                <w:szCs w:val="20"/>
                <w:lang w:val="en-GB"/>
              </w:rPr>
              <w:t>Subtotal Professional Fees:</w:t>
            </w:r>
          </w:p>
        </w:tc>
        <w:tc>
          <w:tcPr>
            <w:tcW w:w="1555" w:type="dxa"/>
          </w:tcPr>
          <w:p w14:paraId="290160DB" w14:textId="77777777" w:rsidR="00B04AAB" w:rsidRPr="00E73073" w:rsidRDefault="00B04AAB" w:rsidP="00E122C6">
            <w:pPr>
              <w:rPr>
                <w:rFonts w:cstheme="minorHAnsi"/>
                <w:b/>
                <w:bCs/>
                <w:sz w:val="20"/>
                <w:szCs w:val="20"/>
                <w:lang w:val="en-GB"/>
              </w:rPr>
            </w:pPr>
          </w:p>
        </w:tc>
      </w:tr>
    </w:tbl>
    <w:p w14:paraId="150A1C42" w14:textId="77777777" w:rsidR="00B04AAB" w:rsidRPr="00E73073" w:rsidRDefault="00B04AAB" w:rsidP="00B04AAB">
      <w:pPr>
        <w:rPr>
          <w:rFonts w:cstheme="minorHAnsi"/>
          <w:b/>
          <w:bCs/>
          <w:sz w:val="20"/>
          <w:szCs w:val="20"/>
          <w:lang w:val="en-GB"/>
        </w:rPr>
      </w:pPr>
    </w:p>
    <w:p w14:paraId="3FEADD27" w14:textId="77777777" w:rsidR="00B04AAB" w:rsidRPr="00E73073" w:rsidRDefault="00B04AAB" w:rsidP="00B04AAB">
      <w:pPr>
        <w:rPr>
          <w:rFonts w:cstheme="minorHAnsi"/>
          <w:sz w:val="20"/>
          <w:szCs w:val="20"/>
          <w:lang w:val="en-GB"/>
        </w:rPr>
      </w:pPr>
      <w:r w:rsidRPr="00E73073">
        <w:rPr>
          <w:rFonts w:cstheme="minorHAnsi"/>
          <w:b/>
          <w:bCs/>
          <w:sz w:val="20"/>
          <w:szCs w:val="20"/>
          <w:lang w:val="en-GB"/>
        </w:rPr>
        <w:t>Table 3: Breakdown of Other Costs</w:t>
      </w:r>
    </w:p>
    <w:tbl>
      <w:tblPr>
        <w:tblStyle w:val="Tabelgril"/>
        <w:tblW w:w="0" w:type="auto"/>
        <w:tblLook w:val="04A0" w:firstRow="1" w:lastRow="0" w:firstColumn="1" w:lastColumn="0" w:noHBand="0" w:noVBand="1"/>
      </w:tblPr>
      <w:tblGrid>
        <w:gridCol w:w="2547"/>
        <w:gridCol w:w="1891"/>
        <w:gridCol w:w="1559"/>
        <w:gridCol w:w="1511"/>
        <w:gridCol w:w="1555"/>
      </w:tblGrid>
      <w:tr w:rsidR="00B04AAB" w:rsidRPr="00E73073" w14:paraId="0CA5934C" w14:textId="77777777" w:rsidTr="00E122C6">
        <w:tc>
          <w:tcPr>
            <w:tcW w:w="2547" w:type="dxa"/>
            <w:shd w:val="clear" w:color="auto" w:fill="D9D9D9" w:themeFill="background1" w:themeFillShade="D9"/>
          </w:tcPr>
          <w:p w14:paraId="3032FE74" w14:textId="77777777" w:rsidR="00B04AAB" w:rsidRPr="00E73073" w:rsidRDefault="00B04AAB" w:rsidP="00E122C6">
            <w:pPr>
              <w:jc w:val="center"/>
              <w:rPr>
                <w:rFonts w:cstheme="minorHAnsi"/>
                <w:b/>
                <w:bCs/>
                <w:sz w:val="20"/>
                <w:szCs w:val="20"/>
                <w:lang w:val="en-GB"/>
              </w:rPr>
            </w:pPr>
            <w:r w:rsidRPr="00E73073">
              <w:rPr>
                <w:rFonts w:cstheme="minorHAnsi"/>
                <w:b/>
                <w:bCs/>
                <w:sz w:val="20"/>
                <w:szCs w:val="20"/>
                <w:lang w:val="en-GB"/>
              </w:rPr>
              <w:t>Description</w:t>
            </w:r>
          </w:p>
        </w:tc>
        <w:tc>
          <w:tcPr>
            <w:tcW w:w="1891" w:type="dxa"/>
            <w:shd w:val="clear" w:color="auto" w:fill="D9D9D9" w:themeFill="background1" w:themeFillShade="D9"/>
          </w:tcPr>
          <w:p w14:paraId="2F588773" w14:textId="77777777" w:rsidR="00B04AAB" w:rsidRPr="00E73073" w:rsidRDefault="00B04AAB" w:rsidP="00E122C6">
            <w:pPr>
              <w:jc w:val="center"/>
              <w:rPr>
                <w:rFonts w:cstheme="minorHAnsi"/>
                <w:b/>
                <w:bCs/>
                <w:sz w:val="20"/>
                <w:szCs w:val="20"/>
                <w:lang w:val="en-GB"/>
              </w:rPr>
            </w:pPr>
            <w:r w:rsidRPr="00E73073">
              <w:rPr>
                <w:rFonts w:cstheme="minorHAnsi"/>
                <w:b/>
                <w:bCs/>
                <w:sz w:val="20"/>
                <w:szCs w:val="20"/>
                <w:lang w:val="en-GB"/>
              </w:rPr>
              <w:t>Unit of Measure</w:t>
            </w:r>
          </w:p>
        </w:tc>
        <w:tc>
          <w:tcPr>
            <w:tcW w:w="1559" w:type="dxa"/>
            <w:shd w:val="clear" w:color="auto" w:fill="D9D9D9" w:themeFill="background1" w:themeFillShade="D9"/>
          </w:tcPr>
          <w:p w14:paraId="72512269" w14:textId="77777777" w:rsidR="00B04AAB" w:rsidRPr="00E73073" w:rsidRDefault="00B04AAB" w:rsidP="00E122C6">
            <w:pPr>
              <w:jc w:val="center"/>
              <w:rPr>
                <w:rFonts w:cstheme="minorHAnsi"/>
                <w:b/>
                <w:bCs/>
                <w:sz w:val="20"/>
                <w:szCs w:val="20"/>
                <w:lang w:val="en-GB"/>
              </w:rPr>
            </w:pPr>
            <w:r>
              <w:rPr>
                <w:rFonts w:cstheme="minorHAnsi"/>
                <w:b/>
                <w:bCs/>
                <w:sz w:val="20"/>
                <w:szCs w:val="20"/>
                <w:lang w:val="en-GB"/>
              </w:rPr>
              <w:t>Unit Price</w:t>
            </w:r>
          </w:p>
        </w:tc>
        <w:tc>
          <w:tcPr>
            <w:tcW w:w="1511" w:type="dxa"/>
            <w:shd w:val="clear" w:color="auto" w:fill="D9D9D9" w:themeFill="background1" w:themeFillShade="D9"/>
          </w:tcPr>
          <w:p w14:paraId="2DA21BF8" w14:textId="77777777" w:rsidR="00B04AAB" w:rsidRPr="00E73073" w:rsidRDefault="00B04AAB" w:rsidP="00E122C6">
            <w:pPr>
              <w:jc w:val="center"/>
              <w:rPr>
                <w:rFonts w:cstheme="minorHAnsi"/>
                <w:b/>
                <w:bCs/>
                <w:sz w:val="20"/>
                <w:szCs w:val="20"/>
                <w:lang w:val="en-GB"/>
              </w:rPr>
            </w:pPr>
            <w:r>
              <w:rPr>
                <w:rFonts w:cstheme="minorHAnsi"/>
                <w:b/>
                <w:bCs/>
                <w:sz w:val="20"/>
                <w:szCs w:val="20"/>
                <w:lang w:val="en-GB"/>
              </w:rPr>
              <w:t>Quantity</w:t>
            </w:r>
          </w:p>
        </w:tc>
        <w:tc>
          <w:tcPr>
            <w:tcW w:w="1555" w:type="dxa"/>
            <w:shd w:val="clear" w:color="auto" w:fill="D9D9D9" w:themeFill="background1" w:themeFillShade="D9"/>
          </w:tcPr>
          <w:p w14:paraId="3F17BC74" w14:textId="77777777" w:rsidR="00B04AAB" w:rsidRPr="00E73073" w:rsidRDefault="00B04AAB" w:rsidP="00E122C6">
            <w:pPr>
              <w:jc w:val="center"/>
              <w:rPr>
                <w:rFonts w:cstheme="minorHAnsi"/>
                <w:b/>
                <w:bCs/>
                <w:sz w:val="20"/>
                <w:szCs w:val="20"/>
                <w:lang w:val="en-GB"/>
              </w:rPr>
            </w:pPr>
            <w:r w:rsidRPr="00E73073">
              <w:rPr>
                <w:rFonts w:cstheme="minorHAnsi"/>
                <w:b/>
                <w:bCs/>
                <w:sz w:val="20"/>
                <w:szCs w:val="20"/>
                <w:lang w:val="en-GB"/>
              </w:rPr>
              <w:t>Total Amount</w:t>
            </w:r>
          </w:p>
        </w:tc>
      </w:tr>
      <w:tr w:rsidR="00B04AAB" w:rsidRPr="00E73073" w14:paraId="291D9728" w14:textId="77777777" w:rsidTr="00E122C6">
        <w:tc>
          <w:tcPr>
            <w:tcW w:w="2547" w:type="dxa"/>
          </w:tcPr>
          <w:p w14:paraId="47108654" w14:textId="77777777" w:rsidR="00B04AAB" w:rsidRPr="00E73073" w:rsidRDefault="00B04AAB" w:rsidP="00E122C6">
            <w:pPr>
              <w:rPr>
                <w:rFonts w:cstheme="minorHAnsi"/>
                <w:color w:val="FF0000"/>
                <w:sz w:val="20"/>
                <w:szCs w:val="20"/>
                <w:lang w:val="en-GB"/>
              </w:rPr>
            </w:pPr>
            <w:r>
              <w:rPr>
                <w:rFonts w:cstheme="minorHAnsi"/>
                <w:color w:val="FF0000"/>
                <w:sz w:val="20"/>
                <w:szCs w:val="20"/>
                <w:lang w:val="en-GB"/>
              </w:rPr>
              <w:t>[</w:t>
            </w:r>
            <w:r w:rsidRPr="00E73073">
              <w:rPr>
                <w:rFonts w:cstheme="minorHAnsi"/>
                <w:color w:val="FF0000"/>
                <w:sz w:val="20"/>
                <w:szCs w:val="20"/>
                <w:lang w:val="en-GB"/>
              </w:rPr>
              <w:t>International flights</w:t>
            </w:r>
            <w:r>
              <w:rPr>
                <w:rFonts w:cstheme="minorHAnsi"/>
                <w:color w:val="FF0000"/>
                <w:sz w:val="20"/>
                <w:szCs w:val="20"/>
                <w:lang w:val="en-GB"/>
              </w:rPr>
              <w:t>]</w:t>
            </w:r>
          </w:p>
        </w:tc>
        <w:tc>
          <w:tcPr>
            <w:tcW w:w="1891" w:type="dxa"/>
          </w:tcPr>
          <w:p w14:paraId="5FFE1570" w14:textId="77777777" w:rsidR="00B04AAB" w:rsidRPr="00E73073" w:rsidRDefault="00B04AAB" w:rsidP="00E122C6">
            <w:pPr>
              <w:rPr>
                <w:rFonts w:cstheme="minorHAnsi"/>
                <w:color w:val="FF0000"/>
                <w:sz w:val="20"/>
                <w:szCs w:val="20"/>
                <w:lang w:val="en-GB"/>
              </w:rPr>
            </w:pPr>
            <w:r w:rsidRPr="00E73073">
              <w:rPr>
                <w:rFonts w:cstheme="minorHAnsi"/>
                <w:color w:val="FF0000"/>
                <w:sz w:val="20"/>
                <w:szCs w:val="20"/>
                <w:lang w:val="en-GB"/>
              </w:rPr>
              <w:t>Return trip</w:t>
            </w:r>
          </w:p>
        </w:tc>
        <w:tc>
          <w:tcPr>
            <w:tcW w:w="1559" w:type="dxa"/>
          </w:tcPr>
          <w:p w14:paraId="31894A1F" w14:textId="77777777" w:rsidR="00B04AAB" w:rsidRPr="00E73073" w:rsidRDefault="00B04AAB" w:rsidP="00E122C6">
            <w:pPr>
              <w:rPr>
                <w:rFonts w:cstheme="minorHAnsi"/>
                <w:b/>
                <w:bCs/>
                <w:sz w:val="20"/>
                <w:szCs w:val="20"/>
                <w:lang w:val="en-GB"/>
              </w:rPr>
            </w:pPr>
          </w:p>
        </w:tc>
        <w:tc>
          <w:tcPr>
            <w:tcW w:w="1511" w:type="dxa"/>
          </w:tcPr>
          <w:p w14:paraId="7AED5855" w14:textId="77777777" w:rsidR="00B04AAB" w:rsidRPr="00E73073" w:rsidRDefault="00B04AAB" w:rsidP="00E122C6">
            <w:pPr>
              <w:rPr>
                <w:rFonts w:cstheme="minorHAnsi"/>
                <w:b/>
                <w:bCs/>
                <w:sz w:val="20"/>
                <w:szCs w:val="20"/>
                <w:lang w:val="en-GB"/>
              </w:rPr>
            </w:pPr>
          </w:p>
        </w:tc>
        <w:tc>
          <w:tcPr>
            <w:tcW w:w="1555" w:type="dxa"/>
          </w:tcPr>
          <w:p w14:paraId="7E62A33F" w14:textId="77777777" w:rsidR="00B04AAB" w:rsidRPr="00E73073" w:rsidRDefault="00B04AAB" w:rsidP="00E122C6">
            <w:pPr>
              <w:rPr>
                <w:rFonts w:cstheme="minorHAnsi"/>
                <w:b/>
                <w:bCs/>
                <w:sz w:val="20"/>
                <w:szCs w:val="20"/>
                <w:lang w:val="en-GB"/>
              </w:rPr>
            </w:pPr>
          </w:p>
        </w:tc>
      </w:tr>
      <w:tr w:rsidR="00B04AAB" w:rsidRPr="00E73073" w14:paraId="1058824F" w14:textId="77777777" w:rsidTr="00E122C6">
        <w:tc>
          <w:tcPr>
            <w:tcW w:w="2547" w:type="dxa"/>
          </w:tcPr>
          <w:p w14:paraId="6F3CA954" w14:textId="77777777" w:rsidR="00B04AAB" w:rsidRPr="00E73073" w:rsidRDefault="00B04AAB" w:rsidP="00E122C6">
            <w:pPr>
              <w:rPr>
                <w:rFonts w:cstheme="minorHAnsi"/>
                <w:color w:val="FF0000"/>
                <w:sz w:val="20"/>
                <w:szCs w:val="20"/>
                <w:lang w:val="en-GB"/>
              </w:rPr>
            </w:pPr>
            <w:r>
              <w:rPr>
                <w:rFonts w:cstheme="minorHAnsi"/>
                <w:color w:val="FF0000"/>
                <w:sz w:val="20"/>
                <w:szCs w:val="20"/>
                <w:lang w:val="en-GB"/>
              </w:rPr>
              <w:t>[</w:t>
            </w:r>
            <w:r w:rsidRPr="00E73073">
              <w:rPr>
                <w:rFonts w:cstheme="minorHAnsi"/>
                <w:color w:val="FF0000"/>
                <w:sz w:val="20"/>
                <w:szCs w:val="20"/>
                <w:lang w:val="en-GB"/>
              </w:rPr>
              <w:t>Subsistence allowance</w:t>
            </w:r>
            <w:r>
              <w:rPr>
                <w:rFonts w:cstheme="minorHAnsi"/>
                <w:color w:val="FF0000"/>
                <w:sz w:val="20"/>
                <w:szCs w:val="20"/>
                <w:lang w:val="en-GB"/>
              </w:rPr>
              <w:t>]</w:t>
            </w:r>
          </w:p>
        </w:tc>
        <w:tc>
          <w:tcPr>
            <w:tcW w:w="1891" w:type="dxa"/>
          </w:tcPr>
          <w:p w14:paraId="0538E684" w14:textId="77777777" w:rsidR="00B04AAB" w:rsidRPr="00E73073" w:rsidRDefault="00B04AAB" w:rsidP="00E122C6">
            <w:pPr>
              <w:rPr>
                <w:rFonts w:cstheme="minorHAnsi"/>
                <w:color w:val="FF0000"/>
                <w:sz w:val="20"/>
                <w:szCs w:val="20"/>
                <w:lang w:val="en-GB"/>
              </w:rPr>
            </w:pPr>
            <w:r w:rsidRPr="00E73073">
              <w:rPr>
                <w:rFonts w:cstheme="minorHAnsi"/>
                <w:color w:val="FF0000"/>
                <w:sz w:val="20"/>
                <w:szCs w:val="20"/>
                <w:lang w:val="en-GB"/>
              </w:rPr>
              <w:t>Day</w:t>
            </w:r>
          </w:p>
        </w:tc>
        <w:tc>
          <w:tcPr>
            <w:tcW w:w="1559" w:type="dxa"/>
          </w:tcPr>
          <w:p w14:paraId="72F0181D" w14:textId="77777777" w:rsidR="00B04AAB" w:rsidRPr="00E73073" w:rsidRDefault="00B04AAB" w:rsidP="00E122C6">
            <w:pPr>
              <w:rPr>
                <w:rFonts w:cstheme="minorHAnsi"/>
                <w:b/>
                <w:bCs/>
                <w:sz w:val="20"/>
                <w:szCs w:val="20"/>
                <w:lang w:val="en-GB"/>
              </w:rPr>
            </w:pPr>
          </w:p>
        </w:tc>
        <w:tc>
          <w:tcPr>
            <w:tcW w:w="1511" w:type="dxa"/>
          </w:tcPr>
          <w:p w14:paraId="7FD9F948" w14:textId="77777777" w:rsidR="00B04AAB" w:rsidRPr="00E73073" w:rsidRDefault="00B04AAB" w:rsidP="00E122C6">
            <w:pPr>
              <w:rPr>
                <w:rFonts w:cstheme="minorHAnsi"/>
                <w:b/>
                <w:bCs/>
                <w:sz w:val="20"/>
                <w:szCs w:val="20"/>
                <w:lang w:val="en-GB"/>
              </w:rPr>
            </w:pPr>
          </w:p>
        </w:tc>
        <w:tc>
          <w:tcPr>
            <w:tcW w:w="1555" w:type="dxa"/>
          </w:tcPr>
          <w:p w14:paraId="683D3CF5" w14:textId="77777777" w:rsidR="00B04AAB" w:rsidRPr="00E73073" w:rsidRDefault="00B04AAB" w:rsidP="00E122C6">
            <w:pPr>
              <w:rPr>
                <w:rFonts w:cstheme="minorHAnsi"/>
                <w:b/>
                <w:bCs/>
                <w:sz w:val="20"/>
                <w:szCs w:val="20"/>
                <w:lang w:val="en-GB"/>
              </w:rPr>
            </w:pPr>
          </w:p>
        </w:tc>
      </w:tr>
      <w:tr w:rsidR="00B04AAB" w:rsidRPr="00E73073" w14:paraId="50A2E691" w14:textId="77777777" w:rsidTr="00E122C6">
        <w:tc>
          <w:tcPr>
            <w:tcW w:w="2547" w:type="dxa"/>
          </w:tcPr>
          <w:p w14:paraId="2E8BDB7B" w14:textId="77777777" w:rsidR="00B04AAB" w:rsidRPr="00E73073" w:rsidRDefault="00B04AAB" w:rsidP="00E122C6">
            <w:pPr>
              <w:rPr>
                <w:rFonts w:cstheme="minorHAnsi"/>
                <w:color w:val="FF0000"/>
                <w:sz w:val="20"/>
                <w:szCs w:val="20"/>
                <w:lang w:val="en-GB"/>
              </w:rPr>
            </w:pPr>
            <w:r>
              <w:rPr>
                <w:rFonts w:cstheme="minorHAnsi"/>
                <w:color w:val="FF0000"/>
                <w:sz w:val="20"/>
                <w:szCs w:val="20"/>
                <w:lang w:val="en-GB"/>
              </w:rPr>
              <w:t>[</w:t>
            </w:r>
            <w:r w:rsidRPr="00E73073">
              <w:rPr>
                <w:rFonts w:cstheme="minorHAnsi"/>
                <w:color w:val="FF0000"/>
                <w:sz w:val="20"/>
                <w:szCs w:val="20"/>
                <w:lang w:val="en-GB"/>
              </w:rPr>
              <w:t>Local transportation costs</w:t>
            </w:r>
            <w:r>
              <w:rPr>
                <w:rFonts w:cstheme="minorHAnsi"/>
                <w:color w:val="FF0000"/>
                <w:sz w:val="20"/>
                <w:szCs w:val="20"/>
                <w:lang w:val="en-GB"/>
              </w:rPr>
              <w:t>]</w:t>
            </w:r>
          </w:p>
        </w:tc>
        <w:tc>
          <w:tcPr>
            <w:tcW w:w="1891" w:type="dxa"/>
          </w:tcPr>
          <w:p w14:paraId="466FBBCD" w14:textId="77777777" w:rsidR="00B04AAB" w:rsidRPr="00E73073" w:rsidRDefault="00B04AAB" w:rsidP="00E122C6">
            <w:pPr>
              <w:rPr>
                <w:rFonts w:cstheme="minorHAnsi"/>
                <w:color w:val="FF0000"/>
                <w:sz w:val="20"/>
                <w:szCs w:val="20"/>
                <w:lang w:val="en-GB"/>
              </w:rPr>
            </w:pPr>
            <w:r w:rsidRPr="00E73073">
              <w:rPr>
                <w:rFonts w:cstheme="minorHAnsi"/>
                <w:color w:val="FF0000"/>
                <w:sz w:val="20"/>
                <w:szCs w:val="20"/>
                <w:lang w:val="en-GB"/>
              </w:rPr>
              <w:t>Lump sum</w:t>
            </w:r>
          </w:p>
        </w:tc>
        <w:tc>
          <w:tcPr>
            <w:tcW w:w="1559" w:type="dxa"/>
          </w:tcPr>
          <w:p w14:paraId="47847134" w14:textId="77777777" w:rsidR="00B04AAB" w:rsidRPr="00E73073" w:rsidRDefault="00B04AAB" w:rsidP="00E122C6">
            <w:pPr>
              <w:rPr>
                <w:rFonts w:cstheme="minorHAnsi"/>
                <w:b/>
                <w:bCs/>
                <w:sz w:val="20"/>
                <w:szCs w:val="20"/>
                <w:lang w:val="en-GB"/>
              </w:rPr>
            </w:pPr>
          </w:p>
        </w:tc>
        <w:tc>
          <w:tcPr>
            <w:tcW w:w="1511" w:type="dxa"/>
          </w:tcPr>
          <w:p w14:paraId="3EF7A78A" w14:textId="77777777" w:rsidR="00B04AAB" w:rsidRPr="00E73073" w:rsidRDefault="00B04AAB" w:rsidP="00E122C6">
            <w:pPr>
              <w:rPr>
                <w:rFonts w:cstheme="minorHAnsi"/>
                <w:b/>
                <w:bCs/>
                <w:sz w:val="20"/>
                <w:szCs w:val="20"/>
                <w:lang w:val="en-GB"/>
              </w:rPr>
            </w:pPr>
          </w:p>
        </w:tc>
        <w:tc>
          <w:tcPr>
            <w:tcW w:w="1555" w:type="dxa"/>
          </w:tcPr>
          <w:p w14:paraId="3DE33632" w14:textId="77777777" w:rsidR="00B04AAB" w:rsidRPr="00E73073" w:rsidRDefault="00B04AAB" w:rsidP="00E122C6">
            <w:pPr>
              <w:rPr>
                <w:rFonts w:cstheme="minorHAnsi"/>
                <w:b/>
                <w:bCs/>
                <w:sz w:val="20"/>
                <w:szCs w:val="20"/>
                <w:lang w:val="en-GB"/>
              </w:rPr>
            </w:pPr>
          </w:p>
        </w:tc>
      </w:tr>
      <w:tr w:rsidR="00B04AAB" w:rsidRPr="00E73073" w14:paraId="03703E87" w14:textId="77777777" w:rsidTr="00E122C6">
        <w:tc>
          <w:tcPr>
            <w:tcW w:w="2547" w:type="dxa"/>
          </w:tcPr>
          <w:p w14:paraId="147430AE" w14:textId="77777777" w:rsidR="00B04AAB" w:rsidRPr="00E73073" w:rsidRDefault="00B04AAB" w:rsidP="00E122C6">
            <w:pPr>
              <w:rPr>
                <w:rFonts w:cstheme="minorHAnsi"/>
                <w:color w:val="FF0000"/>
                <w:sz w:val="20"/>
                <w:szCs w:val="20"/>
                <w:lang w:val="en-GB"/>
              </w:rPr>
            </w:pPr>
            <w:r>
              <w:rPr>
                <w:rFonts w:cstheme="minorHAnsi"/>
                <w:color w:val="FF0000"/>
                <w:sz w:val="20"/>
                <w:szCs w:val="20"/>
                <w:lang w:val="en-GB"/>
              </w:rPr>
              <w:t>[</w:t>
            </w:r>
            <w:r w:rsidRPr="00E73073">
              <w:rPr>
                <w:rFonts w:cstheme="minorHAnsi"/>
                <w:color w:val="FF0000"/>
                <w:sz w:val="20"/>
                <w:szCs w:val="20"/>
                <w:lang w:val="en-GB"/>
              </w:rPr>
              <w:t>Out-of-pocket expenses</w:t>
            </w:r>
            <w:r>
              <w:rPr>
                <w:rFonts w:cstheme="minorHAnsi"/>
                <w:color w:val="FF0000"/>
                <w:sz w:val="20"/>
                <w:szCs w:val="20"/>
                <w:lang w:val="en-GB"/>
              </w:rPr>
              <w:t>]</w:t>
            </w:r>
          </w:p>
        </w:tc>
        <w:tc>
          <w:tcPr>
            <w:tcW w:w="1891" w:type="dxa"/>
          </w:tcPr>
          <w:p w14:paraId="487C3B2F" w14:textId="77777777" w:rsidR="00B04AAB" w:rsidRPr="00E73073" w:rsidRDefault="00B04AAB" w:rsidP="00E122C6">
            <w:pPr>
              <w:rPr>
                <w:rFonts w:cstheme="minorHAnsi"/>
                <w:color w:val="FF0000"/>
                <w:sz w:val="20"/>
                <w:szCs w:val="20"/>
                <w:lang w:val="en-GB"/>
              </w:rPr>
            </w:pPr>
          </w:p>
        </w:tc>
        <w:tc>
          <w:tcPr>
            <w:tcW w:w="1559" w:type="dxa"/>
          </w:tcPr>
          <w:p w14:paraId="60F747D9" w14:textId="77777777" w:rsidR="00B04AAB" w:rsidRPr="00E73073" w:rsidRDefault="00B04AAB" w:rsidP="00E122C6">
            <w:pPr>
              <w:rPr>
                <w:rFonts w:cstheme="minorHAnsi"/>
                <w:b/>
                <w:bCs/>
                <w:sz w:val="20"/>
                <w:szCs w:val="20"/>
                <w:lang w:val="en-GB"/>
              </w:rPr>
            </w:pPr>
          </w:p>
        </w:tc>
        <w:tc>
          <w:tcPr>
            <w:tcW w:w="1511" w:type="dxa"/>
          </w:tcPr>
          <w:p w14:paraId="098C3E81" w14:textId="77777777" w:rsidR="00B04AAB" w:rsidRPr="00E73073" w:rsidRDefault="00B04AAB" w:rsidP="00E122C6">
            <w:pPr>
              <w:rPr>
                <w:rFonts w:cstheme="minorHAnsi"/>
                <w:b/>
                <w:bCs/>
                <w:sz w:val="20"/>
                <w:szCs w:val="20"/>
                <w:lang w:val="en-GB"/>
              </w:rPr>
            </w:pPr>
          </w:p>
        </w:tc>
        <w:tc>
          <w:tcPr>
            <w:tcW w:w="1555" w:type="dxa"/>
          </w:tcPr>
          <w:p w14:paraId="64469934" w14:textId="77777777" w:rsidR="00B04AAB" w:rsidRPr="00E73073" w:rsidRDefault="00B04AAB" w:rsidP="00E122C6">
            <w:pPr>
              <w:rPr>
                <w:rFonts w:cstheme="minorHAnsi"/>
                <w:b/>
                <w:bCs/>
                <w:sz w:val="20"/>
                <w:szCs w:val="20"/>
                <w:lang w:val="en-GB"/>
              </w:rPr>
            </w:pPr>
          </w:p>
        </w:tc>
      </w:tr>
      <w:tr w:rsidR="00B04AAB" w:rsidRPr="00E73073" w14:paraId="7807A564" w14:textId="77777777" w:rsidTr="00E122C6">
        <w:tc>
          <w:tcPr>
            <w:tcW w:w="2547" w:type="dxa"/>
          </w:tcPr>
          <w:p w14:paraId="041B8455" w14:textId="77777777" w:rsidR="00B04AAB" w:rsidRPr="00E73073" w:rsidRDefault="00B04AAB" w:rsidP="00E122C6">
            <w:pPr>
              <w:rPr>
                <w:rFonts w:cstheme="minorHAnsi"/>
                <w:color w:val="FF0000"/>
                <w:sz w:val="20"/>
                <w:szCs w:val="20"/>
                <w:lang w:val="en-GB"/>
              </w:rPr>
            </w:pPr>
            <w:r>
              <w:rPr>
                <w:rFonts w:cstheme="minorHAnsi"/>
                <w:color w:val="FF0000"/>
                <w:sz w:val="20"/>
                <w:szCs w:val="20"/>
                <w:lang w:val="en-GB"/>
              </w:rPr>
              <w:t>[</w:t>
            </w:r>
            <w:r w:rsidRPr="00E73073">
              <w:rPr>
                <w:rFonts w:cstheme="minorHAnsi"/>
                <w:color w:val="FF0000"/>
                <w:sz w:val="20"/>
                <w:szCs w:val="20"/>
                <w:lang w:val="en-GB"/>
              </w:rPr>
              <w:t>Other costs (specify)</w:t>
            </w:r>
            <w:r>
              <w:rPr>
                <w:rFonts w:cstheme="minorHAnsi"/>
                <w:color w:val="FF0000"/>
                <w:sz w:val="20"/>
                <w:szCs w:val="20"/>
                <w:lang w:val="en-GB"/>
              </w:rPr>
              <w:t>]</w:t>
            </w:r>
          </w:p>
        </w:tc>
        <w:tc>
          <w:tcPr>
            <w:tcW w:w="1891" w:type="dxa"/>
          </w:tcPr>
          <w:p w14:paraId="2EB068B4" w14:textId="77777777" w:rsidR="00B04AAB" w:rsidRPr="00E73073" w:rsidRDefault="00B04AAB" w:rsidP="00E122C6">
            <w:pPr>
              <w:rPr>
                <w:rFonts w:cstheme="minorHAnsi"/>
                <w:color w:val="FF0000"/>
                <w:sz w:val="20"/>
                <w:szCs w:val="20"/>
                <w:lang w:val="en-GB"/>
              </w:rPr>
            </w:pPr>
          </w:p>
        </w:tc>
        <w:tc>
          <w:tcPr>
            <w:tcW w:w="1559" w:type="dxa"/>
          </w:tcPr>
          <w:p w14:paraId="40AD813B" w14:textId="77777777" w:rsidR="00B04AAB" w:rsidRPr="00E73073" w:rsidRDefault="00B04AAB" w:rsidP="00E122C6">
            <w:pPr>
              <w:rPr>
                <w:rFonts w:cstheme="minorHAnsi"/>
                <w:b/>
                <w:bCs/>
                <w:sz w:val="20"/>
                <w:szCs w:val="20"/>
                <w:lang w:val="en-GB"/>
              </w:rPr>
            </w:pPr>
          </w:p>
        </w:tc>
        <w:tc>
          <w:tcPr>
            <w:tcW w:w="1511" w:type="dxa"/>
          </w:tcPr>
          <w:p w14:paraId="5B4384FB" w14:textId="77777777" w:rsidR="00B04AAB" w:rsidRPr="00E73073" w:rsidRDefault="00B04AAB" w:rsidP="00E122C6">
            <w:pPr>
              <w:rPr>
                <w:rFonts w:cstheme="minorHAnsi"/>
                <w:b/>
                <w:bCs/>
                <w:sz w:val="20"/>
                <w:szCs w:val="20"/>
                <w:lang w:val="en-GB"/>
              </w:rPr>
            </w:pPr>
          </w:p>
        </w:tc>
        <w:tc>
          <w:tcPr>
            <w:tcW w:w="1555" w:type="dxa"/>
          </w:tcPr>
          <w:p w14:paraId="48517523" w14:textId="77777777" w:rsidR="00B04AAB" w:rsidRPr="00E73073" w:rsidRDefault="00B04AAB" w:rsidP="00E122C6">
            <w:pPr>
              <w:rPr>
                <w:rFonts w:cstheme="minorHAnsi"/>
                <w:b/>
                <w:bCs/>
                <w:sz w:val="20"/>
                <w:szCs w:val="20"/>
                <w:lang w:val="en-GB"/>
              </w:rPr>
            </w:pPr>
          </w:p>
        </w:tc>
      </w:tr>
      <w:tr w:rsidR="00B04AAB" w:rsidRPr="00E73073" w14:paraId="5F6DAB69" w14:textId="77777777" w:rsidTr="00E122C6">
        <w:tc>
          <w:tcPr>
            <w:tcW w:w="7508" w:type="dxa"/>
            <w:gridSpan w:val="4"/>
          </w:tcPr>
          <w:p w14:paraId="5860D9D3" w14:textId="77777777" w:rsidR="00B04AAB" w:rsidRPr="00E73073" w:rsidRDefault="00B04AAB" w:rsidP="00E122C6">
            <w:pPr>
              <w:jc w:val="right"/>
              <w:rPr>
                <w:rFonts w:cstheme="minorHAnsi"/>
                <w:b/>
                <w:bCs/>
                <w:sz w:val="20"/>
                <w:szCs w:val="20"/>
                <w:lang w:val="en-GB"/>
              </w:rPr>
            </w:pPr>
            <w:r w:rsidRPr="00E73073">
              <w:rPr>
                <w:rFonts w:cstheme="minorHAnsi"/>
                <w:b/>
                <w:bCs/>
                <w:sz w:val="20"/>
                <w:szCs w:val="20"/>
                <w:lang w:val="en-GB"/>
              </w:rPr>
              <w:t>Subtotal Other Costs:</w:t>
            </w:r>
          </w:p>
        </w:tc>
        <w:tc>
          <w:tcPr>
            <w:tcW w:w="1555" w:type="dxa"/>
          </w:tcPr>
          <w:p w14:paraId="16914E18" w14:textId="77777777" w:rsidR="00B04AAB" w:rsidRPr="00E73073" w:rsidRDefault="00B04AAB" w:rsidP="00E122C6">
            <w:pPr>
              <w:rPr>
                <w:rFonts w:cstheme="minorHAnsi"/>
                <w:b/>
                <w:bCs/>
                <w:sz w:val="20"/>
                <w:szCs w:val="20"/>
                <w:lang w:val="en-GB"/>
              </w:rPr>
            </w:pPr>
          </w:p>
        </w:tc>
      </w:tr>
    </w:tbl>
    <w:p w14:paraId="0D55B9EF" w14:textId="77777777" w:rsidR="00B04AAB" w:rsidRPr="00E73073" w:rsidRDefault="00B04AAB" w:rsidP="00B04AAB">
      <w:pPr>
        <w:rPr>
          <w:rFonts w:cstheme="minorHAnsi"/>
          <w:b/>
          <w:bCs/>
          <w:sz w:val="20"/>
          <w:szCs w:val="20"/>
          <w:lang w:val="en-GB"/>
        </w:rPr>
      </w:pPr>
    </w:p>
    <w:p w14:paraId="2CCAB0AF" w14:textId="77777777" w:rsidR="00B04AAB" w:rsidRPr="00E73073" w:rsidRDefault="00B04AAB" w:rsidP="00B04AAB">
      <w:pPr>
        <w:rPr>
          <w:rFonts w:cstheme="minorHAnsi"/>
          <w:b/>
          <w:bCs/>
          <w:sz w:val="20"/>
          <w:szCs w:val="20"/>
          <w:lang w:val="en-GB"/>
        </w:rPr>
      </w:pPr>
      <w:r w:rsidRPr="00E73073">
        <w:rPr>
          <w:rFonts w:cstheme="minorHAnsi"/>
          <w:b/>
          <w:bCs/>
          <w:sz w:val="20"/>
          <w:szCs w:val="20"/>
          <w:lang w:val="en-GB"/>
        </w:rPr>
        <w:t>Table 4: Breakdown of Price per Deliverable / Activity</w:t>
      </w:r>
    </w:p>
    <w:tbl>
      <w:tblPr>
        <w:tblStyle w:val="Tabelgril"/>
        <w:tblW w:w="9067" w:type="dxa"/>
        <w:tblLook w:val="04A0" w:firstRow="1" w:lastRow="0" w:firstColumn="1" w:lastColumn="0" w:noHBand="0" w:noVBand="1"/>
      </w:tblPr>
      <w:tblGrid>
        <w:gridCol w:w="4390"/>
        <w:gridCol w:w="1559"/>
        <w:gridCol w:w="1559"/>
        <w:gridCol w:w="1559"/>
      </w:tblGrid>
      <w:tr w:rsidR="00B04AAB" w:rsidRPr="00E73073" w14:paraId="1F7ABF27" w14:textId="77777777" w:rsidTr="00E122C6">
        <w:tc>
          <w:tcPr>
            <w:tcW w:w="4390" w:type="dxa"/>
            <w:shd w:val="clear" w:color="auto" w:fill="D9D9D9" w:themeFill="background1" w:themeFillShade="D9"/>
          </w:tcPr>
          <w:p w14:paraId="76E8FF84" w14:textId="77777777" w:rsidR="00B04AAB" w:rsidRPr="00E73073" w:rsidRDefault="00B04AAB" w:rsidP="00E122C6">
            <w:pPr>
              <w:jc w:val="center"/>
              <w:rPr>
                <w:rFonts w:cstheme="minorHAnsi"/>
                <w:b/>
                <w:bCs/>
                <w:sz w:val="20"/>
                <w:szCs w:val="20"/>
                <w:lang w:val="en-GB"/>
              </w:rPr>
            </w:pPr>
            <w:r w:rsidRPr="00E73073">
              <w:rPr>
                <w:rFonts w:cstheme="minorHAnsi"/>
                <w:b/>
                <w:bCs/>
                <w:sz w:val="20"/>
                <w:szCs w:val="20"/>
                <w:lang w:val="en-GB"/>
              </w:rPr>
              <w:t>Deliverable / Activity description</w:t>
            </w:r>
          </w:p>
        </w:tc>
        <w:tc>
          <w:tcPr>
            <w:tcW w:w="1559" w:type="dxa"/>
            <w:shd w:val="clear" w:color="auto" w:fill="D9D9D9" w:themeFill="background1" w:themeFillShade="D9"/>
          </w:tcPr>
          <w:p w14:paraId="639F51E7" w14:textId="77777777" w:rsidR="00B04AAB" w:rsidRPr="00E73073" w:rsidRDefault="00B04AAB" w:rsidP="00E122C6">
            <w:pPr>
              <w:jc w:val="center"/>
              <w:rPr>
                <w:rFonts w:cstheme="minorHAnsi"/>
                <w:b/>
                <w:bCs/>
                <w:sz w:val="20"/>
                <w:szCs w:val="20"/>
                <w:lang w:val="en-GB"/>
              </w:rPr>
            </w:pPr>
            <w:r w:rsidRPr="00E73073">
              <w:rPr>
                <w:rFonts w:cstheme="minorHAnsi"/>
                <w:b/>
                <w:bCs/>
                <w:sz w:val="20"/>
                <w:szCs w:val="20"/>
                <w:lang w:val="en-GB"/>
              </w:rPr>
              <w:t>Professional Fees</w:t>
            </w:r>
            <w:r>
              <w:rPr>
                <w:rFonts w:cstheme="minorHAnsi"/>
                <w:b/>
                <w:bCs/>
                <w:sz w:val="20"/>
                <w:szCs w:val="20"/>
                <w:lang w:val="en-GB"/>
              </w:rPr>
              <w:t xml:space="preserve"> (Table 2)</w:t>
            </w:r>
          </w:p>
        </w:tc>
        <w:tc>
          <w:tcPr>
            <w:tcW w:w="1559" w:type="dxa"/>
            <w:shd w:val="clear" w:color="auto" w:fill="D9D9D9" w:themeFill="background1" w:themeFillShade="D9"/>
          </w:tcPr>
          <w:p w14:paraId="7215FAEF" w14:textId="77777777" w:rsidR="00B04AAB" w:rsidRDefault="00B04AAB" w:rsidP="00E122C6">
            <w:pPr>
              <w:jc w:val="center"/>
              <w:rPr>
                <w:rFonts w:cstheme="minorHAnsi"/>
                <w:b/>
                <w:bCs/>
                <w:sz w:val="20"/>
                <w:szCs w:val="20"/>
                <w:lang w:val="en-GB"/>
              </w:rPr>
            </w:pPr>
            <w:r w:rsidRPr="00E73073">
              <w:rPr>
                <w:rFonts w:cstheme="minorHAnsi"/>
                <w:b/>
                <w:bCs/>
                <w:sz w:val="20"/>
                <w:szCs w:val="20"/>
                <w:lang w:val="en-GB"/>
              </w:rPr>
              <w:t>Other Costs</w:t>
            </w:r>
          </w:p>
          <w:p w14:paraId="504891DE" w14:textId="77777777" w:rsidR="00B04AAB" w:rsidRPr="00E73073" w:rsidRDefault="00B04AAB" w:rsidP="00E122C6">
            <w:pPr>
              <w:jc w:val="center"/>
              <w:rPr>
                <w:rFonts w:cstheme="minorHAnsi"/>
                <w:b/>
                <w:bCs/>
                <w:sz w:val="20"/>
                <w:szCs w:val="20"/>
                <w:lang w:val="en-GB"/>
              </w:rPr>
            </w:pPr>
            <w:r>
              <w:rPr>
                <w:rFonts w:cstheme="minorHAnsi"/>
                <w:b/>
                <w:bCs/>
                <w:sz w:val="20"/>
                <w:szCs w:val="20"/>
                <w:lang w:val="en-GB"/>
              </w:rPr>
              <w:t xml:space="preserve"> (Table 3)</w:t>
            </w:r>
          </w:p>
        </w:tc>
        <w:tc>
          <w:tcPr>
            <w:tcW w:w="1559" w:type="dxa"/>
            <w:shd w:val="clear" w:color="auto" w:fill="D9D9D9" w:themeFill="background1" w:themeFillShade="D9"/>
          </w:tcPr>
          <w:p w14:paraId="0B10D2FC" w14:textId="77777777" w:rsidR="00B04AAB" w:rsidRPr="00E73073" w:rsidRDefault="00B04AAB" w:rsidP="00E122C6">
            <w:pPr>
              <w:jc w:val="center"/>
              <w:rPr>
                <w:rFonts w:cstheme="minorHAnsi"/>
                <w:b/>
                <w:bCs/>
                <w:sz w:val="20"/>
                <w:szCs w:val="20"/>
                <w:lang w:val="en-GB"/>
              </w:rPr>
            </w:pPr>
            <w:r w:rsidRPr="00E73073">
              <w:rPr>
                <w:rFonts w:cstheme="minorHAnsi"/>
                <w:b/>
                <w:bCs/>
                <w:sz w:val="20"/>
                <w:szCs w:val="20"/>
                <w:lang w:val="en-GB"/>
              </w:rPr>
              <w:t>Total</w:t>
            </w:r>
          </w:p>
        </w:tc>
      </w:tr>
      <w:tr w:rsidR="00B04AAB" w:rsidRPr="00EC1BFF" w14:paraId="4DD886E6" w14:textId="77777777" w:rsidTr="00E122C6">
        <w:tc>
          <w:tcPr>
            <w:tcW w:w="4390" w:type="dxa"/>
          </w:tcPr>
          <w:p w14:paraId="4303F816" w14:textId="634D83B8" w:rsidR="00B04AAB" w:rsidRPr="00E73073" w:rsidRDefault="00B7715B" w:rsidP="00E122C6">
            <w:pPr>
              <w:rPr>
                <w:rFonts w:cstheme="minorHAnsi"/>
                <w:color w:val="FF0000"/>
                <w:sz w:val="20"/>
                <w:szCs w:val="20"/>
                <w:lang w:val="en-GB"/>
              </w:rPr>
            </w:pPr>
            <w:r w:rsidRPr="00EC1BFF">
              <w:rPr>
                <w:rStyle w:val="normaltextrun"/>
                <w:rFonts w:cstheme="minorHAnsi"/>
                <w:b/>
                <w:color w:val="000000"/>
                <w:sz w:val="20"/>
                <w:szCs w:val="20"/>
                <w:shd w:val="clear" w:color="auto" w:fill="FFFFFF"/>
                <w:lang w:val="en-US"/>
              </w:rPr>
              <w:t>Concept and Detailed Working Plan</w:t>
            </w:r>
            <w:r w:rsidR="002B02A2" w:rsidRPr="00EC1BFF">
              <w:rPr>
                <w:rStyle w:val="normaltextrun"/>
                <w:rFonts w:cstheme="minorHAnsi"/>
                <w:bCs/>
                <w:color w:val="000000"/>
                <w:sz w:val="20"/>
                <w:szCs w:val="20"/>
                <w:shd w:val="clear" w:color="auto" w:fill="FFFFFF"/>
                <w:lang w:val="en-US"/>
              </w:rPr>
              <w:t xml:space="preserve"> </w:t>
            </w:r>
            <w:r w:rsidR="002B02A2" w:rsidRPr="00EC1BFF">
              <w:rPr>
                <w:rStyle w:val="normaltextrun"/>
                <w:rFonts w:cstheme="minorHAnsi"/>
                <w:color w:val="000000"/>
                <w:sz w:val="20"/>
                <w:szCs w:val="20"/>
                <w:shd w:val="clear" w:color="auto" w:fill="FFFFFF"/>
                <w:lang w:val="en-US"/>
              </w:rPr>
              <w:t>containing specific activities and corresponding team members responsible for each activity - submitted</w:t>
            </w:r>
          </w:p>
        </w:tc>
        <w:tc>
          <w:tcPr>
            <w:tcW w:w="1559" w:type="dxa"/>
          </w:tcPr>
          <w:p w14:paraId="0A513152" w14:textId="77777777" w:rsidR="00B04AAB" w:rsidRPr="00E73073" w:rsidRDefault="00B04AAB" w:rsidP="00E122C6">
            <w:pPr>
              <w:rPr>
                <w:rFonts w:cstheme="minorHAnsi"/>
                <w:b/>
                <w:bCs/>
                <w:sz w:val="20"/>
                <w:szCs w:val="20"/>
                <w:lang w:val="en-GB"/>
              </w:rPr>
            </w:pPr>
          </w:p>
        </w:tc>
        <w:tc>
          <w:tcPr>
            <w:tcW w:w="1559" w:type="dxa"/>
          </w:tcPr>
          <w:p w14:paraId="67DDDBA5" w14:textId="77777777" w:rsidR="00B04AAB" w:rsidRPr="00E73073" w:rsidRDefault="00B04AAB" w:rsidP="00E122C6">
            <w:pPr>
              <w:rPr>
                <w:rFonts w:cstheme="minorHAnsi"/>
                <w:b/>
                <w:bCs/>
                <w:sz w:val="20"/>
                <w:szCs w:val="20"/>
                <w:lang w:val="en-GB"/>
              </w:rPr>
            </w:pPr>
          </w:p>
        </w:tc>
        <w:tc>
          <w:tcPr>
            <w:tcW w:w="1559" w:type="dxa"/>
          </w:tcPr>
          <w:p w14:paraId="4540465F" w14:textId="77777777" w:rsidR="00B04AAB" w:rsidRPr="00E73073" w:rsidRDefault="00B04AAB" w:rsidP="00E122C6">
            <w:pPr>
              <w:rPr>
                <w:rFonts w:cstheme="minorHAnsi"/>
                <w:b/>
                <w:bCs/>
                <w:sz w:val="20"/>
                <w:szCs w:val="20"/>
                <w:lang w:val="en-GB"/>
              </w:rPr>
            </w:pPr>
          </w:p>
        </w:tc>
      </w:tr>
      <w:tr w:rsidR="00B04AAB" w:rsidRPr="00EC1BFF" w14:paraId="5CC736E2" w14:textId="77777777" w:rsidTr="00E122C6">
        <w:tc>
          <w:tcPr>
            <w:tcW w:w="4390" w:type="dxa"/>
          </w:tcPr>
          <w:p w14:paraId="354D0CDD" w14:textId="77777777" w:rsidR="006435BE" w:rsidRPr="00EC1BFF" w:rsidRDefault="006435BE" w:rsidP="006435BE">
            <w:pPr>
              <w:jc w:val="both"/>
              <w:rPr>
                <w:rFonts w:cstheme="minorHAnsi"/>
                <w:color w:val="000000"/>
                <w:sz w:val="20"/>
                <w:szCs w:val="20"/>
                <w:lang w:val="en-US"/>
              </w:rPr>
            </w:pPr>
            <w:r w:rsidRPr="00EC1BFF">
              <w:rPr>
                <w:rFonts w:cstheme="minorHAnsi"/>
                <w:b/>
                <w:color w:val="000000"/>
                <w:sz w:val="20"/>
                <w:szCs w:val="20"/>
                <w:lang w:val="en-US"/>
              </w:rPr>
              <w:t>Report on activities implemented:</w:t>
            </w:r>
            <w:r w:rsidRPr="00EC1BFF">
              <w:rPr>
                <w:rFonts w:cstheme="minorHAnsi"/>
                <w:color w:val="000000"/>
                <w:sz w:val="20"/>
                <w:szCs w:val="20"/>
                <w:lang w:val="en-US"/>
              </w:rPr>
              <w:t xml:space="preserve"> </w:t>
            </w:r>
          </w:p>
          <w:p w14:paraId="67F33C12" w14:textId="77777777" w:rsidR="006435BE" w:rsidRPr="00EC1BFF" w:rsidRDefault="006435BE" w:rsidP="006435BE">
            <w:pPr>
              <w:jc w:val="both"/>
              <w:rPr>
                <w:rFonts w:cstheme="minorHAnsi"/>
                <w:b/>
                <w:color w:val="000000"/>
                <w:sz w:val="20"/>
                <w:szCs w:val="20"/>
                <w:lang w:val="en-US"/>
              </w:rPr>
            </w:pPr>
            <w:r w:rsidRPr="00EC1BFF">
              <w:rPr>
                <w:rFonts w:cstheme="minorHAnsi"/>
                <w:color w:val="000000"/>
                <w:sz w:val="20"/>
                <w:szCs w:val="20"/>
                <w:lang w:val="en-US"/>
              </w:rPr>
              <w:t>First dialogue event (up to 50 participants).</w:t>
            </w:r>
          </w:p>
          <w:p w14:paraId="79546ACF" w14:textId="77777777" w:rsidR="006435BE" w:rsidRPr="00EC1BFF" w:rsidRDefault="006435BE" w:rsidP="006435BE">
            <w:pPr>
              <w:jc w:val="both"/>
              <w:rPr>
                <w:sz w:val="20"/>
                <w:szCs w:val="20"/>
                <w:lang w:val="en-US"/>
              </w:rPr>
            </w:pPr>
            <w:r w:rsidRPr="00EC1BFF">
              <w:rPr>
                <w:sz w:val="20"/>
                <w:szCs w:val="20"/>
                <w:lang w:val="en-US"/>
              </w:rPr>
              <w:t>First training on Gender and Conflict-sensitive reporting conducted</w:t>
            </w:r>
            <w:r w:rsidRPr="00EC1BFF">
              <w:rPr>
                <w:color w:val="000000" w:themeColor="text1"/>
                <w:sz w:val="20"/>
                <w:szCs w:val="20"/>
                <w:lang w:val="en-US"/>
              </w:rPr>
              <w:t>.</w:t>
            </w:r>
            <w:r w:rsidRPr="00EC1BFF">
              <w:rPr>
                <w:sz w:val="20"/>
                <w:szCs w:val="20"/>
                <w:lang w:val="en-US"/>
              </w:rPr>
              <w:t xml:space="preserve"> </w:t>
            </w:r>
          </w:p>
          <w:p w14:paraId="06BBFDF9" w14:textId="36927319" w:rsidR="00B04AAB" w:rsidRPr="00E73073" w:rsidRDefault="006435BE" w:rsidP="006435BE">
            <w:pPr>
              <w:rPr>
                <w:rFonts w:cstheme="minorHAnsi"/>
                <w:color w:val="FF0000"/>
                <w:sz w:val="20"/>
                <w:szCs w:val="20"/>
                <w:lang w:val="en-GB"/>
              </w:rPr>
            </w:pPr>
            <w:r w:rsidRPr="00EC1BFF">
              <w:rPr>
                <w:rFonts w:cstheme="minorHAnsi"/>
                <w:sz w:val="20"/>
                <w:szCs w:val="20"/>
                <w:lang w:val="en-US"/>
              </w:rPr>
              <w:t>At least 1 practical tool developed.</w:t>
            </w:r>
          </w:p>
        </w:tc>
        <w:tc>
          <w:tcPr>
            <w:tcW w:w="1559" w:type="dxa"/>
          </w:tcPr>
          <w:p w14:paraId="750AF9D1" w14:textId="77777777" w:rsidR="00B04AAB" w:rsidRPr="00E73073" w:rsidRDefault="00B04AAB" w:rsidP="00E122C6">
            <w:pPr>
              <w:rPr>
                <w:rFonts w:cstheme="minorHAnsi"/>
                <w:b/>
                <w:bCs/>
                <w:sz w:val="20"/>
                <w:szCs w:val="20"/>
                <w:lang w:val="en-GB"/>
              </w:rPr>
            </w:pPr>
          </w:p>
        </w:tc>
        <w:tc>
          <w:tcPr>
            <w:tcW w:w="1559" w:type="dxa"/>
          </w:tcPr>
          <w:p w14:paraId="411EC841" w14:textId="77777777" w:rsidR="00B04AAB" w:rsidRPr="00E73073" w:rsidRDefault="00B04AAB" w:rsidP="00E122C6">
            <w:pPr>
              <w:rPr>
                <w:rFonts w:cstheme="minorHAnsi"/>
                <w:b/>
                <w:bCs/>
                <w:sz w:val="20"/>
                <w:szCs w:val="20"/>
                <w:lang w:val="en-GB"/>
              </w:rPr>
            </w:pPr>
          </w:p>
        </w:tc>
        <w:tc>
          <w:tcPr>
            <w:tcW w:w="1559" w:type="dxa"/>
          </w:tcPr>
          <w:p w14:paraId="54F52CDE" w14:textId="77777777" w:rsidR="00B04AAB" w:rsidRPr="00E73073" w:rsidRDefault="00B04AAB" w:rsidP="00E122C6">
            <w:pPr>
              <w:rPr>
                <w:rFonts w:cstheme="minorHAnsi"/>
                <w:b/>
                <w:bCs/>
                <w:sz w:val="20"/>
                <w:szCs w:val="20"/>
                <w:lang w:val="en-GB"/>
              </w:rPr>
            </w:pPr>
          </w:p>
        </w:tc>
      </w:tr>
      <w:tr w:rsidR="00B04AAB" w:rsidRPr="00EC1BFF" w14:paraId="667E5444" w14:textId="77777777" w:rsidTr="00E122C6">
        <w:tc>
          <w:tcPr>
            <w:tcW w:w="4390" w:type="dxa"/>
          </w:tcPr>
          <w:p w14:paraId="5B7F35F3" w14:textId="77777777" w:rsidR="00F04600" w:rsidRPr="00EC1BFF" w:rsidRDefault="00F04600" w:rsidP="00F04600">
            <w:pPr>
              <w:jc w:val="both"/>
              <w:rPr>
                <w:rFonts w:cstheme="minorHAnsi"/>
                <w:b/>
                <w:bCs/>
                <w:sz w:val="20"/>
                <w:szCs w:val="20"/>
                <w:lang w:val="en-US"/>
              </w:rPr>
            </w:pPr>
            <w:r w:rsidRPr="00EC1BFF">
              <w:rPr>
                <w:rFonts w:cstheme="minorHAnsi"/>
                <w:b/>
                <w:bCs/>
                <w:sz w:val="20"/>
                <w:szCs w:val="20"/>
                <w:lang w:val="en-US"/>
              </w:rPr>
              <w:t>Report on activities implemented:</w:t>
            </w:r>
          </w:p>
          <w:p w14:paraId="3A4586FE" w14:textId="77777777" w:rsidR="00F04600" w:rsidRPr="00EC1BFF" w:rsidRDefault="00F04600" w:rsidP="00F04600">
            <w:pPr>
              <w:jc w:val="both"/>
              <w:rPr>
                <w:sz w:val="20"/>
                <w:szCs w:val="20"/>
                <w:lang w:val="en-US"/>
              </w:rPr>
            </w:pPr>
            <w:r w:rsidRPr="00EC1BFF">
              <w:rPr>
                <w:sz w:val="20"/>
                <w:szCs w:val="20"/>
                <w:lang w:val="en-US"/>
              </w:rPr>
              <w:t>Second training on Gender and Conflict-sensitive reporting conducted.</w:t>
            </w:r>
          </w:p>
          <w:p w14:paraId="18587E57" w14:textId="77777777" w:rsidR="00F04600" w:rsidRPr="00EC1BFF" w:rsidRDefault="00F04600" w:rsidP="00F04600">
            <w:pPr>
              <w:jc w:val="both"/>
              <w:rPr>
                <w:sz w:val="20"/>
                <w:szCs w:val="20"/>
                <w:lang w:val="en-US"/>
              </w:rPr>
            </w:pPr>
            <w:r w:rsidRPr="00EC1BFF">
              <w:rPr>
                <w:sz w:val="20"/>
                <w:szCs w:val="20"/>
                <w:lang w:val="en-US"/>
              </w:rPr>
              <w:t>Institutional development support for 4 media CSOs provided.</w:t>
            </w:r>
          </w:p>
          <w:p w14:paraId="61916E11" w14:textId="15F38EB3" w:rsidR="00B04AAB" w:rsidRPr="00E73073" w:rsidRDefault="00F04600" w:rsidP="00F04600">
            <w:pPr>
              <w:rPr>
                <w:rFonts w:cstheme="minorHAnsi"/>
                <w:color w:val="FF0000"/>
                <w:sz w:val="20"/>
                <w:szCs w:val="20"/>
                <w:lang w:val="en-GB"/>
              </w:rPr>
            </w:pPr>
            <w:r w:rsidRPr="00EC1BFF">
              <w:rPr>
                <w:sz w:val="20"/>
                <w:szCs w:val="20"/>
                <w:lang w:val="en-US"/>
              </w:rPr>
              <w:lastRenderedPageBreak/>
              <w:t>At least 1 practical tool developed.</w:t>
            </w:r>
          </w:p>
        </w:tc>
        <w:tc>
          <w:tcPr>
            <w:tcW w:w="1559" w:type="dxa"/>
          </w:tcPr>
          <w:p w14:paraId="23386695" w14:textId="77777777" w:rsidR="00B04AAB" w:rsidRPr="00E73073" w:rsidRDefault="00B04AAB" w:rsidP="00E122C6">
            <w:pPr>
              <w:rPr>
                <w:rFonts w:cstheme="minorHAnsi"/>
                <w:b/>
                <w:bCs/>
                <w:sz w:val="20"/>
                <w:szCs w:val="20"/>
                <w:lang w:val="en-GB"/>
              </w:rPr>
            </w:pPr>
          </w:p>
        </w:tc>
        <w:tc>
          <w:tcPr>
            <w:tcW w:w="1559" w:type="dxa"/>
          </w:tcPr>
          <w:p w14:paraId="45C424E4" w14:textId="77777777" w:rsidR="00B04AAB" w:rsidRPr="00E73073" w:rsidRDefault="00B04AAB" w:rsidP="00E122C6">
            <w:pPr>
              <w:rPr>
                <w:rFonts w:cstheme="minorHAnsi"/>
                <w:b/>
                <w:bCs/>
                <w:sz w:val="20"/>
                <w:szCs w:val="20"/>
                <w:lang w:val="en-GB"/>
              </w:rPr>
            </w:pPr>
          </w:p>
        </w:tc>
        <w:tc>
          <w:tcPr>
            <w:tcW w:w="1559" w:type="dxa"/>
          </w:tcPr>
          <w:p w14:paraId="10C8129A" w14:textId="77777777" w:rsidR="00B04AAB" w:rsidRPr="00E73073" w:rsidRDefault="00B04AAB" w:rsidP="00E122C6">
            <w:pPr>
              <w:rPr>
                <w:rFonts w:cstheme="minorHAnsi"/>
                <w:b/>
                <w:bCs/>
                <w:sz w:val="20"/>
                <w:szCs w:val="20"/>
                <w:lang w:val="en-GB"/>
              </w:rPr>
            </w:pPr>
          </w:p>
        </w:tc>
      </w:tr>
      <w:tr w:rsidR="00B04AAB" w:rsidRPr="00EC1BFF" w14:paraId="06AE9470" w14:textId="77777777" w:rsidTr="00E122C6">
        <w:tc>
          <w:tcPr>
            <w:tcW w:w="4390" w:type="dxa"/>
          </w:tcPr>
          <w:p w14:paraId="1C988127" w14:textId="77777777" w:rsidR="00A809DE" w:rsidRPr="00EC1BFF" w:rsidRDefault="00A809DE" w:rsidP="00A809DE">
            <w:pPr>
              <w:rPr>
                <w:rFonts w:cstheme="minorHAnsi"/>
                <w:sz w:val="20"/>
                <w:szCs w:val="20"/>
                <w:lang w:val="en-US"/>
              </w:rPr>
            </w:pPr>
            <w:r w:rsidRPr="00EC1BFF">
              <w:rPr>
                <w:rFonts w:cstheme="minorHAnsi"/>
                <w:b/>
                <w:color w:val="000000"/>
                <w:sz w:val="20"/>
                <w:szCs w:val="20"/>
                <w:lang w:val="en-US"/>
              </w:rPr>
              <w:t>Report on activities implemented: </w:t>
            </w:r>
            <w:r w:rsidRPr="00EC1BFF">
              <w:rPr>
                <w:rFonts w:cstheme="minorHAnsi"/>
                <w:color w:val="000000"/>
                <w:sz w:val="20"/>
                <w:szCs w:val="20"/>
                <w:lang w:val="en-US"/>
              </w:rPr>
              <w:t> </w:t>
            </w:r>
          </w:p>
          <w:p w14:paraId="219F6FC4" w14:textId="77777777" w:rsidR="00A809DE" w:rsidRPr="00EC1BFF" w:rsidRDefault="00A809DE" w:rsidP="00A809DE">
            <w:pPr>
              <w:rPr>
                <w:rFonts w:cstheme="minorHAnsi"/>
                <w:sz w:val="20"/>
                <w:szCs w:val="20"/>
                <w:lang w:val="en-US"/>
              </w:rPr>
            </w:pPr>
            <w:r w:rsidRPr="00EC1BFF">
              <w:rPr>
                <w:rFonts w:cstheme="minorHAnsi"/>
                <w:sz w:val="20"/>
                <w:szCs w:val="20"/>
                <w:lang w:val="en-US"/>
              </w:rPr>
              <w:t xml:space="preserve">Third training on </w:t>
            </w:r>
            <w:r w:rsidRPr="00EC1BFF">
              <w:rPr>
                <w:sz w:val="20"/>
                <w:szCs w:val="20"/>
                <w:lang w:val="en-US"/>
              </w:rPr>
              <w:t>Gender and Conflict-sensitive</w:t>
            </w:r>
            <w:r w:rsidRPr="00EC1BFF">
              <w:rPr>
                <w:rFonts w:cstheme="minorHAnsi"/>
                <w:sz w:val="20"/>
                <w:szCs w:val="20"/>
                <w:lang w:val="en-US"/>
              </w:rPr>
              <w:t xml:space="preserve"> reporting conducted. </w:t>
            </w:r>
          </w:p>
          <w:p w14:paraId="1773A8FF" w14:textId="7C8F6753" w:rsidR="00B04AAB" w:rsidRPr="00E73073" w:rsidRDefault="00A809DE" w:rsidP="00A809DE">
            <w:pPr>
              <w:rPr>
                <w:rFonts w:cstheme="minorHAnsi"/>
                <w:color w:val="FF0000"/>
                <w:sz w:val="20"/>
                <w:szCs w:val="20"/>
                <w:lang w:val="en-GB"/>
              </w:rPr>
            </w:pPr>
            <w:r w:rsidRPr="00EC1BFF">
              <w:rPr>
                <w:sz w:val="20"/>
                <w:szCs w:val="20"/>
                <w:lang w:val="en-US"/>
              </w:rPr>
              <w:t>7 joint media initiatives between media outlets on both banks developed and a competition for media professionals organized.</w:t>
            </w:r>
          </w:p>
        </w:tc>
        <w:tc>
          <w:tcPr>
            <w:tcW w:w="1559" w:type="dxa"/>
          </w:tcPr>
          <w:p w14:paraId="4B26EE84" w14:textId="77777777" w:rsidR="00B04AAB" w:rsidRPr="00E73073" w:rsidRDefault="00B04AAB" w:rsidP="00E122C6">
            <w:pPr>
              <w:rPr>
                <w:rFonts w:cstheme="minorHAnsi"/>
                <w:b/>
                <w:bCs/>
                <w:sz w:val="20"/>
                <w:szCs w:val="20"/>
                <w:lang w:val="en-GB"/>
              </w:rPr>
            </w:pPr>
          </w:p>
        </w:tc>
        <w:tc>
          <w:tcPr>
            <w:tcW w:w="1559" w:type="dxa"/>
          </w:tcPr>
          <w:p w14:paraId="2F991A6A" w14:textId="77777777" w:rsidR="00B04AAB" w:rsidRPr="00E73073" w:rsidRDefault="00B04AAB" w:rsidP="00E122C6">
            <w:pPr>
              <w:rPr>
                <w:rFonts w:cstheme="minorHAnsi"/>
                <w:b/>
                <w:bCs/>
                <w:sz w:val="20"/>
                <w:szCs w:val="20"/>
                <w:lang w:val="en-GB"/>
              </w:rPr>
            </w:pPr>
          </w:p>
        </w:tc>
        <w:tc>
          <w:tcPr>
            <w:tcW w:w="1559" w:type="dxa"/>
          </w:tcPr>
          <w:p w14:paraId="1F9733E5" w14:textId="77777777" w:rsidR="00B04AAB" w:rsidRPr="00E73073" w:rsidRDefault="00B04AAB" w:rsidP="00E122C6">
            <w:pPr>
              <w:rPr>
                <w:rFonts w:cstheme="minorHAnsi"/>
                <w:b/>
                <w:bCs/>
                <w:sz w:val="20"/>
                <w:szCs w:val="20"/>
                <w:lang w:val="en-GB"/>
              </w:rPr>
            </w:pPr>
          </w:p>
        </w:tc>
      </w:tr>
      <w:tr w:rsidR="00A809DE" w:rsidRPr="00EC1BFF" w14:paraId="0F3731EA" w14:textId="77777777" w:rsidTr="00E122C6">
        <w:tc>
          <w:tcPr>
            <w:tcW w:w="4390" w:type="dxa"/>
          </w:tcPr>
          <w:p w14:paraId="1EDC6AAA" w14:textId="3DA48470" w:rsidR="00A809DE" w:rsidRPr="00EC1BFF" w:rsidRDefault="00EE7024" w:rsidP="00A809DE">
            <w:pPr>
              <w:rPr>
                <w:rFonts w:cstheme="minorHAnsi"/>
                <w:b/>
                <w:color w:val="000000"/>
                <w:sz w:val="20"/>
                <w:szCs w:val="20"/>
                <w:lang w:val="en-US"/>
              </w:rPr>
            </w:pPr>
            <w:r w:rsidRPr="00EC1BFF">
              <w:rPr>
                <w:b/>
                <w:bCs/>
                <w:color w:val="000000" w:themeColor="text1"/>
                <w:sz w:val="20"/>
                <w:szCs w:val="20"/>
                <w:lang w:val="en-US"/>
              </w:rPr>
              <w:t>Final report</w:t>
            </w:r>
            <w:r w:rsidRPr="00EC1BFF">
              <w:rPr>
                <w:color w:val="000000" w:themeColor="text1"/>
                <w:sz w:val="20"/>
                <w:szCs w:val="20"/>
                <w:lang w:val="en-US"/>
              </w:rPr>
              <w:t xml:space="preserve"> on the second dialogue (sum-up) event and entire assignment conducted, including lessons learned, recommendations regarding future similar </w:t>
            </w:r>
            <w:proofErr w:type="spellStart"/>
            <w:r w:rsidRPr="00EC1BFF">
              <w:rPr>
                <w:color w:val="000000" w:themeColor="text1"/>
                <w:sz w:val="20"/>
                <w:szCs w:val="20"/>
                <w:lang w:val="en-US"/>
              </w:rPr>
              <w:t>programmes</w:t>
            </w:r>
            <w:proofErr w:type="spellEnd"/>
            <w:r w:rsidRPr="00EC1BFF">
              <w:rPr>
                <w:color w:val="000000" w:themeColor="text1"/>
                <w:sz w:val="20"/>
                <w:szCs w:val="20"/>
                <w:lang w:val="en-US"/>
              </w:rPr>
              <w:t>. </w:t>
            </w:r>
          </w:p>
        </w:tc>
        <w:tc>
          <w:tcPr>
            <w:tcW w:w="1559" w:type="dxa"/>
          </w:tcPr>
          <w:p w14:paraId="08F4B2FC" w14:textId="77777777" w:rsidR="00A809DE" w:rsidRPr="00E73073" w:rsidRDefault="00A809DE" w:rsidP="00E122C6">
            <w:pPr>
              <w:rPr>
                <w:rFonts w:cstheme="minorHAnsi"/>
                <w:b/>
                <w:bCs/>
                <w:sz w:val="20"/>
                <w:szCs w:val="20"/>
                <w:lang w:val="en-GB"/>
              </w:rPr>
            </w:pPr>
          </w:p>
        </w:tc>
        <w:tc>
          <w:tcPr>
            <w:tcW w:w="1559" w:type="dxa"/>
          </w:tcPr>
          <w:p w14:paraId="2E831C01" w14:textId="77777777" w:rsidR="00A809DE" w:rsidRPr="00E73073" w:rsidRDefault="00A809DE" w:rsidP="00E122C6">
            <w:pPr>
              <w:rPr>
                <w:rFonts w:cstheme="minorHAnsi"/>
                <w:b/>
                <w:bCs/>
                <w:sz w:val="20"/>
                <w:szCs w:val="20"/>
                <w:lang w:val="en-GB"/>
              </w:rPr>
            </w:pPr>
          </w:p>
        </w:tc>
        <w:tc>
          <w:tcPr>
            <w:tcW w:w="1559" w:type="dxa"/>
          </w:tcPr>
          <w:p w14:paraId="76D61D83" w14:textId="77777777" w:rsidR="00A809DE" w:rsidRPr="00E73073" w:rsidRDefault="00A809DE" w:rsidP="00E122C6">
            <w:pPr>
              <w:rPr>
                <w:rFonts w:cstheme="minorHAnsi"/>
                <w:b/>
                <w:bCs/>
                <w:sz w:val="20"/>
                <w:szCs w:val="20"/>
                <w:lang w:val="en-GB"/>
              </w:rPr>
            </w:pPr>
          </w:p>
        </w:tc>
      </w:tr>
    </w:tbl>
    <w:p w14:paraId="37FE5821" w14:textId="77777777" w:rsidR="00384BF8" w:rsidRPr="00EC1BFF" w:rsidRDefault="00384BF8" w:rsidP="00384BF8">
      <w:pPr>
        <w:spacing w:after="0" w:line="240" w:lineRule="auto"/>
        <w:jc w:val="both"/>
        <w:rPr>
          <w:rFonts w:eastAsia="Times New Roman" w:cstheme="minorHAnsi"/>
          <w:bCs/>
          <w:sz w:val="20"/>
          <w:szCs w:val="20"/>
          <w:lang w:val="en-US"/>
        </w:rPr>
      </w:pPr>
    </w:p>
    <w:p w14:paraId="44EB8508" w14:textId="3CCFE513" w:rsidR="00653200" w:rsidRDefault="00653200">
      <w:pPr>
        <w:rPr>
          <w:rFonts w:eastAsiaTheme="minorHAnsi" w:cstheme="minorHAnsi"/>
          <w:b/>
          <w:sz w:val="32"/>
          <w:szCs w:val="32"/>
          <w:lang w:val="en-GB" w:eastAsia="en-US"/>
        </w:rPr>
      </w:pPr>
      <w:bookmarkStart w:id="14" w:name="_JOINT_VENTURE/CONSORTIUM/ASSOCIATIO"/>
      <w:bookmarkEnd w:id="14"/>
    </w:p>
    <w:p w14:paraId="5DBDCBD4" w14:textId="048FD835" w:rsidR="00BF3035" w:rsidRDefault="00BF3035" w:rsidP="00665FC1">
      <w:pPr>
        <w:jc w:val="center"/>
        <w:rPr>
          <w:rFonts w:eastAsiaTheme="minorHAnsi" w:cstheme="minorHAnsi"/>
          <w:b/>
          <w:sz w:val="32"/>
          <w:szCs w:val="32"/>
          <w:lang w:val="en-GB" w:eastAsia="en-US"/>
        </w:rPr>
      </w:pPr>
      <w:r w:rsidRPr="00EC1BFF">
        <w:rPr>
          <w:sz w:val="32"/>
          <w:szCs w:val="32"/>
          <w:lang w:val="en-US"/>
        </w:rPr>
        <w:br w:type="page"/>
      </w:r>
    </w:p>
    <w:p w14:paraId="4A1CA03D" w14:textId="0AFB14C9" w:rsidR="00224F59" w:rsidRPr="005814B5" w:rsidRDefault="00665FC1" w:rsidP="005814B5">
      <w:pPr>
        <w:pStyle w:val="Titlu1"/>
      </w:pPr>
      <w:r w:rsidRPr="005814B5">
        <w:lastRenderedPageBreak/>
        <w:t xml:space="preserve">FORM G: </w:t>
      </w:r>
      <w:r w:rsidR="00224F59" w:rsidRPr="005814B5">
        <w:t xml:space="preserve">JOINT VENTURE/CONSORTIUM/ASSOCIATION FORM </w:t>
      </w:r>
    </w:p>
    <w:p w14:paraId="62B09795" w14:textId="77777777" w:rsidR="00224F59" w:rsidRPr="00BF3035" w:rsidRDefault="00224F59" w:rsidP="00BF3035">
      <w:pPr>
        <w:pStyle w:val="Corptext"/>
        <w:spacing w:before="12" w:line="264" w:lineRule="auto"/>
        <w:ind w:right="-17" w:firstLine="1"/>
        <w:jc w:val="both"/>
        <w:rPr>
          <w:rFonts w:cstheme="minorHAnsi"/>
          <w:sz w:val="20"/>
          <w:szCs w:val="20"/>
        </w:rPr>
      </w:pPr>
      <w:r w:rsidRPr="00BF3035">
        <w:rPr>
          <w:rFonts w:cstheme="minorHAnsi"/>
          <w:color w:val="080808"/>
          <w:w w:val="105"/>
          <w:sz w:val="20"/>
          <w:szCs w:val="20"/>
        </w:rPr>
        <w:t>If the proposer is a group of legal entities that will form or have formed a joint venture, consortium/association at the time of the submission of the proposal, they shall confirm in their proposal that:</w:t>
      </w:r>
    </w:p>
    <w:p w14:paraId="2BB4207F" w14:textId="77777777" w:rsidR="00224F59" w:rsidRPr="00BF3035" w:rsidRDefault="00224F59" w:rsidP="003B4C5D">
      <w:pPr>
        <w:pStyle w:val="Listparagraf"/>
        <w:widowControl w:val="0"/>
        <w:numPr>
          <w:ilvl w:val="0"/>
          <w:numId w:val="8"/>
        </w:numPr>
        <w:tabs>
          <w:tab w:val="left" w:pos="486"/>
        </w:tabs>
        <w:autoSpaceDE w:val="0"/>
        <w:autoSpaceDN w:val="0"/>
        <w:spacing w:line="264" w:lineRule="auto"/>
        <w:ind w:left="284" w:right="-17" w:hanging="284"/>
        <w:jc w:val="both"/>
        <w:rPr>
          <w:rFonts w:asciiTheme="minorHAnsi" w:hAnsiTheme="minorHAnsi" w:cstheme="minorHAnsi"/>
        </w:rPr>
      </w:pPr>
      <w:r w:rsidRPr="00BF3035">
        <w:rPr>
          <w:rFonts w:asciiTheme="minorHAnsi" w:hAnsiTheme="minorHAnsi" w:cstheme="minorHAnsi"/>
          <w:color w:val="080808"/>
          <w:w w:val="105"/>
        </w:rPr>
        <w:t>they have designated one party to act as a lead entity</w:t>
      </w:r>
      <w:r w:rsidRPr="00BF3035">
        <w:rPr>
          <w:rFonts w:asciiTheme="minorHAnsi" w:hAnsiTheme="minorHAnsi" w:cstheme="minorHAnsi"/>
          <w:color w:val="232323"/>
          <w:w w:val="105"/>
        </w:rPr>
        <w:t xml:space="preserve">, </w:t>
      </w:r>
      <w:r w:rsidRPr="00BF3035">
        <w:rPr>
          <w:rFonts w:asciiTheme="minorHAnsi" w:hAnsiTheme="minorHAnsi" w:cstheme="minorHAnsi"/>
          <w:color w:val="080808"/>
          <w:w w:val="105"/>
        </w:rPr>
        <w:t>duly vested with authority to legally bind the members of the joint venture, consortium/association jointly and severally, and this shall be duly evidenced by the respective entitled document among the legal entities, which shall be submitted along with the proposal;</w:t>
      </w:r>
      <w:r w:rsidRPr="00BF3035">
        <w:rPr>
          <w:rFonts w:asciiTheme="minorHAnsi" w:hAnsiTheme="minorHAnsi" w:cstheme="minorHAnsi"/>
          <w:color w:val="080808"/>
          <w:spacing w:val="18"/>
          <w:w w:val="105"/>
        </w:rPr>
        <w:t xml:space="preserve"> </w:t>
      </w:r>
      <w:r w:rsidRPr="00BF3035">
        <w:rPr>
          <w:rFonts w:asciiTheme="minorHAnsi" w:hAnsiTheme="minorHAnsi" w:cstheme="minorHAnsi"/>
          <w:color w:val="080808"/>
          <w:w w:val="105"/>
        </w:rPr>
        <w:t>and</w:t>
      </w:r>
    </w:p>
    <w:p w14:paraId="5C349142" w14:textId="77777777" w:rsidR="00224F59" w:rsidRPr="00BF3035" w:rsidRDefault="00224F59" w:rsidP="003B4C5D">
      <w:pPr>
        <w:pStyle w:val="Listparagraf"/>
        <w:widowControl w:val="0"/>
        <w:numPr>
          <w:ilvl w:val="0"/>
          <w:numId w:val="8"/>
        </w:numPr>
        <w:tabs>
          <w:tab w:val="left" w:pos="496"/>
        </w:tabs>
        <w:autoSpaceDE w:val="0"/>
        <w:autoSpaceDN w:val="0"/>
        <w:spacing w:line="266" w:lineRule="auto"/>
        <w:ind w:left="284" w:right="-17" w:hanging="284"/>
        <w:jc w:val="both"/>
        <w:rPr>
          <w:rFonts w:asciiTheme="minorHAnsi" w:hAnsiTheme="minorHAnsi" w:cstheme="minorHAnsi"/>
        </w:rPr>
      </w:pPr>
      <w:r w:rsidRPr="00BF3035">
        <w:rPr>
          <w:rFonts w:asciiTheme="minorHAnsi" w:hAnsiTheme="minorHAnsi" w:cstheme="minorHAnsi"/>
          <w:color w:val="080808"/>
          <w:w w:val="105"/>
        </w:rPr>
        <w:t>if they are awarded the contract, the contract shall be entered into, by and between UN Women and the designated lead entity, who shall be acting for and on behalf of all the member entities comprising the joint venture, consortium/association. The composition or the constitution of the joint venture, consortium/association shall not be altered without the prior consent of UN</w:t>
      </w:r>
      <w:r w:rsidRPr="00BF3035">
        <w:rPr>
          <w:rFonts w:asciiTheme="minorHAnsi" w:hAnsiTheme="minorHAnsi" w:cstheme="minorHAnsi"/>
          <w:color w:val="080808"/>
          <w:spacing w:val="-16"/>
          <w:w w:val="105"/>
        </w:rPr>
        <w:t xml:space="preserve"> </w:t>
      </w:r>
      <w:r w:rsidRPr="00BF3035">
        <w:rPr>
          <w:rFonts w:asciiTheme="minorHAnsi" w:hAnsiTheme="minorHAnsi" w:cstheme="minorHAnsi"/>
          <w:color w:val="080808"/>
          <w:w w:val="105"/>
        </w:rPr>
        <w:t>Women.</w:t>
      </w:r>
    </w:p>
    <w:p w14:paraId="67B5881C" w14:textId="77777777" w:rsidR="00224F59" w:rsidRPr="00BF3035" w:rsidRDefault="00224F59" w:rsidP="00BF3035">
      <w:pPr>
        <w:pStyle w:val="Corptext"/>
        <w:spacing w:before="8"/>
        <w:ind w:right="-17"/>
        <w:jc w:val="both"/>
        <w:rPr>
          <w:rFonts w:cstheme="minorHAnsi"/>
          <w:sz w:val="20"/>
          <w:szCs w:val="20"/>
        </w:rPr>
      </w:pPr>
    </w:p>
    <w:p w14:paraId="3A339308" w14:textId="77777777" w:rsidR="00224F59" w:rsidRPr="00BF3035" w:rsidRDefault="00224F59" w:rsidP="00BF3035">
      <w:pPr>
        <w:pStyle w:val="Corptext"/>
        <w:spacing w:line="264" w:lineRule="auto"/>
        <w:ind w:right="-17"/>
        <w:jc w:val="both"/>
        <w:rPr>
          <w:rFonts w:cstheme="minorHAnsi"/>
          <w:sz w:val="20"/>
          <w:szCs w:val="20"/>
        </w:rPr>
      </w:pPr>
      <w:r w:rsidRPr="00BF3035">
        <w:rPr>
          <w:rFonts w:cstheme="minorHAnsi"/>
          <w:color w:val="080808"/>
          <w:w w:val="105"/>
          <w:sz w:val="20"/>
          <w:szCs w:val="20"/>
        </w:rPr>
        <w:t>After the proposal has been submitted to UN Women</w:t>
      </w:r>
      <w:r w:rsidRPr="00BF3035">
        <w:rPr>
          <w:rFonts w:cstheme="minorHAnsi"/>
          <w:color w:val="232323"/>
          <w:w w:val="105"/>
          <w:sz w:val="20"/>
          <w:szCs w:val="20"/>
        </w:rPr>
        <w:t xml:space="preserve">, </w:t>
      </w:r>
      <w:r w:rsidRPr="00BF3035">
        <w:rPr>
          <w:rFonts w:cstheme="minorHAnsi"/>
          <w:color w:val="080808"/>
          <w:w w:val="105"/>
          <w:sz w:val="20"/>
          <w:szCs w:val="20"/>
        </w:rPr>
        <w:t>the lead entity identified to represent the joint venture, consortium/association shall not be altered without the prior written consent of UN Women</w:t>
      </w:r>
      <w:r w:rsidRPr="00BF3035">
        <w:rPr>
          <w:rFonts w:cstheme="minorHAnsi"/>
          <w:color w:val="3B3B3B"/>
          <w:w w:val="105"/>
          <w:sz w:val="20"/>
          <w:szCs w:val="20"/>
        </w:rPr>
        <w:t xml:space="preserve">. </w:t>
      </w:r>
      <w:r w:rsidRPr="00BF3035">
        <w:rPr>
          <w:rFonts w:cstheme="minorHAnsi"/>
          <w:color w:val="080808"/>
          <w:w w:val="105"/>
          <w:sz w:val="20"/>
          <w:szCs w:val="20"/>
        </w:rPr>
        <w:t>Furthermore, neither the lead entity nor the member entities of the joint venture, consortium/association may submit another proposal, either in its own capacity; or as a lead entity or a member entity for another joint venture</w:t>
      </w:r>
      <w:r w:rsidRPr="00BF3035">
        <w:rPr>
          <w:rFonts w:cstheme="minorHAnsi"/>
          <w:color w:val="232323"/>
          <w:w w:val="105"/>
          <w:sz w:val="20"/>
          <w:szCs w:val="20"/>
        </w:rPr>
        <w:t xml:space="preserve">, </w:t>
      </w:r>
      <w:r w:rsidRPr="00BF3035">
        <w:rPr>
          <w:rFonts w:cstheme="minorHAnsi"/>
          <w:color w:val="080808"/>
          <w:w w:val="105"/>
          <w:sz w:val="20"/>
          <w:szCs w:val="20"/>
        </w:rPr>
        <w:t>consortium/association submitting another proposal.</w:t>
      </w:r>
    </w:p>
    <w:p w14:paraId="77FD18F6" w14:textId="77777777" w:rsidR="00224F59" w:rsidRPr="00BF3035" w:rsidRDefault="00224F59" w:rsidP="00BF3035">
      <w:pPr>
        <w:pStyle w:val="Corptext"/>
        <w:spacing w:line="264" w:lineRule="auto"/>
        <w:ind w:right="-17"/>
        <w:jc w:val="both"/>
        <w:rPr>
          <w:rFonts w:cstheme="minorHAnsi"/>
          <w:sz w:val="20"/>
          <w:szCs w:val="20"/>
        </w:rPr>
      </w:pPr>
      <w:r w:rsidRPr="00BF3035">
        <w:rPr>
          <w:rFonts w:cstheme="minorHAnsi"/>
          <w:color w:val="080808"/>
          <w:w w:val="105"/>
          <w:sz w:val="20"/>
          <w:szCs w:val="20"/>
        </w:rPr>
        <w:t>The description of the organization of the joint venture, consortium/association must clearly define the expected role of each of the entity in the partnership in delivering the requirements of the RFP, both in the proposal and the joint venture</w:t>
      </w:r>
      <w:r w:rsidRPr="00BF3035">
        <w:rPr>
          <w:rFonts w:cstheme="minorHAnsi"/>
          <w:color w:val="232323"/>
          <w:w w:val="105"/>
          <w:sz w:val="20"/>
          <w:szCs w:val="20"/>
        </w:rPr>
        <w:t xml:space="preserve">, </w:t>
      </w:r>
      <w:r w:rsidRPr="00BF3035">
        <w:rPr>
          <w:rFonts w:cstheme="minorHAnsi"/>
          <w:color w:val="080808"/>
          <w:w w:val="105"/>
          <w:sz w:val="20"/>
          <w:szCs w:val="20"/>
        </w:rPr>
        <w:t>consortium/association</w:t>
      </w:r>
      <w:r w:rsidRPr="00BF3035">
        <w:rPr>
          <w:rFonts w:cstheme="minorHAnsi"/>
          <w:color w:val="565656"/>
          <w:w w:val="105"/>
          <w:sz w:val="20"/>
          <w:szCs w:val="20"/>
        </w:rPr>
        <w:t xml:space="preserve">. </w:t>
      </w:r>
      <w:r w:rsidRPr="00BF3035">
        <w:rPr>
          <w:rFonts w:cstheme="minorHAnsi"/>
          <w:color w:val="080808"/>
          <w:w w:val="105"/>
          <w:sz w:val="20"/>
          <w:szCs w:val="20"/>
        </w:rPr>
        <w:t>All entities that comprise the partnership shall be subject to the eligibility and qualification assessment by UN Women</w:t>
      </w:r>
      <w:r w:rsidRPr="00BF3035">
        <w:rPr>
          <w:rFonts w:cstheme="minorHAnsi"/>
          <w:color w:val="232323"/>
          <w:w w:val="105"/>
          <w:sz w:val="20"/>
          <w:szCs w:val="20"/>
        </w:rPr>
        <w:t>.</w:t>
      </w:r>
    </w:p>
    <w:p w14:paraId="59FF850F" w14:textId="77777777" w:rsidR="00224F59" w:rsidRPr="00BF3035" w:rsidRDefault="00224F59" w:rsidP="00BF3035">
      <w:pPr>
        <w:pStyle w:val="Corptext"/>
        <w:spacing w:line="268" w:lineRule="auto"/>
        <w:ind w:right="-17" w:firstLine="3"/>
        <w:jc w:val="both"/>
        <w:rPr>
          <w:rFonts w:cstheme="minorHAnsi"/>
          <w:sz w:val="20"/>
          <w:szCs w:val="20"/>
        </w:rPr>
      </w:pPr>
      <w:r w:rsidRPr="00BF3035">
        <w:rPr>
          <w:rFonts w:cstheme="minorHAnsi"/>
          <w:color w:val="080808"/>
          <w:w w:val="105"/>
          <w:sz w:val="20"/>
          <w:szCs w:val="20"/>
        </w:rPr>
        <w:t>Where a joint venture, consortium/association is presenting its track record and experience in a similar undertaking as those required in the RFP, it should present such information in the following manner:</w:t>
      </w:r>
    </w:p>
    <w:p w14:paraId="3AC66044" w14:textId="77777777" w:rsidR="00224F59" w:rsidRPr="00BF3035" w:rsidRDefault="00224F59" w:rsidP="003B4C5D">
      <w:pPr>
        <w:pStyle w:val="Listparagraf"/>
        <w:widowControl w:val="0"/>
        <w:numPr>
          <w:ilvl w:val="0"/>
          <w:numId w:val="7"/>
        </w:numPr>
        <w:tabs>
          <w:tab w:val="left" w:pos="487"/>
        </w:tabs>
        <w:autoSpaceDE w:val="0"/>
        <w:autoSpaceDN w:val="0"/>
        <w:ind w:left="426" w:right="-17" w:hanging="426"/>
        <w:jc w:val="both"/>
        <w:rPr>
          <w:rFonts w:asciiTheme="minorHAnsi" w:hAnsiTheme="minorHAnsi" w:cstheme="minorHAnsi"/>
        </w:rPr>
      </w:pPr>
      <w:r w:rsidRPr="00BF3035">
        <w:rPr>
          <w:rFonts w:asciiTheme="minorHAnsi" w:hAnsiTheme="minorHAnsi" w:cstheme="minorHAnsi"/>
          <w:color w:val="080808"/>
          <w:w w:val="105"/>
        </w:rPr>
        <w:t>Those that were undertaken together by the joint venture, consortium/association;</w:t>
      </w:r>
      <w:r w:rsidRPr="00BF3035">
        <w:rPr>
          <w:rFonts w:asciiTheme="minorHAnsi" w:hAnsiTheme="minorHAnsi" w:cstheme="minorHAnsi"/>
          <w:color w:val="080808"/>
          <w:spacing w:val="12"/>
          <w:w w:val="105"/>
        </w:rPr>
        <w:t xml:space="preserve"> </w:t>
      </w:r>
      <w:r w:rsidRPr="00BF3035">
        <w:rPr>
          <w:rFonts w:asciiTheme="minorHAnsi" w:hAnsiTheme="minorHAnsi" w:cstheme="minorHAnsi"/>
          <w:color w:val="080808"/>
          <w:w w:val="105"/>
        </w:rPr>
        <w:t>and</w:t>
      </w:r>
    </w:p>
    <w:p w14:paraId="17D1915A" w14:textId="77777777" w:rsidR="00224F59" w:rsidRPr="00BF3035" w:rsidRDefault="00224F59" w:rsidP="003B4C5D">
      <w:pPr>
        <w:pStyle w:val="Listparagraf"/>
        <w:widowControl w:val="0"/>
        <w:numPr>
          <w:ilvl w:val="0"/>
          <w:numId w:val="7"/>
        </w:numPr>
        <w:tabs>
          <w:tab w:val="left" w:pos="496"/>
        </w:tabs>
        <w:autoSpaceDE w:val="0"/>
        <w:autoSpaceDN w:val="0"/>
        <w:ind w:left="426" w:hanging="426"/>
        <w:jc w:val="both"/>
        <w:rPr>
          <w:rFonts w:asciiTheme="minorHAnsi" w:hAnsiTheme="minorHAnsi" w:cstheme="minorHAnsi"/>
        </w:rPr>
      </w:pPr>
      <w:r w:rsidRPr="00BF3035">
        <w:rPr>
          <w:rFonts w:asciiTheme="minorHAnsi" w:hAnsiTheme="minorHAnsi" w:cstheme="minorHAnsi"/>
          <w:color w:val="080808"/>
          <w:w w:val="105"/>
        </w:rPr>
        <w:t>Those that were undertaken by the individual entities of the joint venture, consortium/association expected to be involved in the performance of the services defined in the</w:t>
      </w:r>
      <w:r w:rsidRPr="00BF3035">
        <w:rPr>
          <w:rFonts w:asciiTheme="minorHAnsi" w:hAnsiTheme="minorHAnsi" w:cstheme="minorHAnsi"/>
          <w:color w:val="080808"/>
          <w:spacing w:val="30"/>
          <w:w w:val="105"/>
        </w:rPr>
        <w:t xml:space="preserve"> </w:t>
      </w:r>
      <w:r w:rsidRPr="00BF3035">
        <w:rPr>
          <w:rFonts w:asciiTheme="minorHAnsi" w:hAnsiTheme="minorHAnsi" w:cstheme="minorHAnsi"/>
          <w:color w:val="080808"/>
          <w:spacing w:val="-8"/>
          <w:w w:val="105"/>
        </w:rPr>
        <w:t>RFP</w:t>
      </w:r>
      <w:r w:rsidRPr="00BF3035">
        <w:rPr>
          <w:rFonts w:asciiTheme="minorHAnsi" w:hAnsiTheme="minorHAnsi" w:cstheme="minorHAnsi"/>
          <w:color w:val="565656"/>
          <w:spacing w:val="-8"/>
          <w:w w:val="105"/>
        </w:rPr>
        <w:t>.</w:t>
      </w:r>
    </w:p>
    <w:p w14:paraId="01BF5B69" w14:textId="77777777" w:rsidR="00BF3035" w:rsidRDefault="00BF3035" w:rsidP="00BF3035">
      <w:pPr>
        <w:pStyle w:val="Corptext"/>
        <w:spacing w:line="264" w:lineRule="auto"/>
        <w:ind w:right="334" w:hanging="2"/>
        <w:jc w:val="both"/>
        <w:rPr>
          <w:rFonts w:cstheme="minorHAnsi"/>
          <w:color w:val="080808"/>
          <w:w w:val="105"/>
          <w:sz w:val="20"/>
          <w:szCs w:val="20"/>
        </w:rPr>
      </w:pPr>
    </w:p>
    <w:p w14:paraId="74D829EA" w14:textId="7707CFE4" w:rsidR="00224F59" w:rsidRPr="00BF3035" w:rsidRDefault="00224F59" w:rsidP="00BF3035">
      <w:pPr>
        <w:pStyle w:val="Corptext"/>
        <w:spacing w:line="264" w:lineRule="auto"/>
        <w:ind w:right="334" w:hanging="2"/>
        <w:jc w:val="both"/>
        <w:rPr>
          <w:rFonts w:cstheme="minorHAnsi"/>
          <w:sz w:val="20"/>
          <w:szCs w:val="20"/>
        </w:rPr>
      </w:pPr>
      <w:r w:rsidRPr="00BF3035">
        <w:rPr>
          <w:rFonts w:cstheme="minorHAnsi"/>
          <w:color w:val="080808"/>
          <w:w w:val="105"/>
          <w:sz w:val="20"/>
          <w:szCs w:val="20"/>
        </w:rPr>
        <w:t>Previous contracts completed by persons working in an individual capacity but who are permanently or were temporarily associated with any of the member firms cannot be claimed as the experience of the joint venture, consortium/association or those of its members</w:t>
      </w:r>
      <w:r w:rsidRPr="00BF3035">
        <w:rPr>
          <w:rFonts w:cstheme="minorHAnsi"/>
          <w:color w:val="232323"/>
          <w:w w:val="105"/>
          <w:sz w:val="20"/>
          <w:szCs w:val="20"/>
        </w:rPr>
        <w:t xml:space="preserve">, </w:t>
      </w:r>
      <w:r w:rsidRPr="00BF3035">
        <w:rPr>
          <w:rFonts w:cstheme="minorHAnsi"/>
          <w:color w:val="080808"/>
          <w:w w:val="105"/>
          <w:sz w:val="20"/>
          <w:szCs w:val="20"/>
        </w:rPr>
        <w:t>but should only be claimed by the individual themselves in their presentation of their individual</w:t>
      </w:r>
      <w:r w:rsidRPr="00BF3035">
        <w:rPr>
          <w:rFonts w:cstheme="minorHAnsi"/>
          <w:color w:val="080808"/>
          <w:spacing w:val="6"/>
          <w:w w:val="105"/>
          <w:sz w:val="20"/>
          <w:szCs w:val="20"/>
        </w:rPr>
        <w:t xml:space="preserve"> </w:t>
      </w:r>
      <w:r w:rsidRPr="00BF3035">
        <w:rPr>
          <w:rFonts w:cstheme="minorHAnsi"/>
          <w:color w:val="080808"/>
          <w:w w:val="105"/>
          <w:sz w:val="20"/>
          <w:szCs w:val="20"/>
        </w:rPr>
        <w:t>credentials</w:t>
      </w:r>
      <w:r w:rsidRPr="00BF3035">
        <w:rPr>
          <w:rFonts w:cstheme="minorHAnsi"/>
          <w:color w:val="3B3B3B"/>
          <w:w w:val="105"/>
          <w:sz w:val="20"/>
          <w:szCs w:val="20"/>
        </w:rPr>
        <w:t>.</w:t>
      </w:r>
    </w:p>
    <w:p w14:paraId="23CCFBFB" w14:textId="77777777" w:rsidR="00224F59" w:rsidRPr="00A348C0" w:rsidRDefault="00224F59" w:rsidP="00BF3035">
      <w:pPr>
        <w:jc w:val="both"/>
        <w:rPr>
          <w:rFonts w:cstheme="minorHAnsi"/>
          <w:b/>
          <w:spacing w:val="-2"/>
          <w:sz w:val="20"/>
          <w:szCs w:val="20"/>
          <w:lang w:val="en-US"/>
        </w:rPr>
      </w:pPr>
      <w:r w:rsidRPr="00A348C0">
        <w:rPr>
          <w:rFonts w:cstheme="minorHAnsi"/>
          <w:b/>
          <w:spacing w:val="-2"/>
          <w:sz w:val="20"/>
          <w:szCs w:val="20"/>
          <w:lang w:val="en-US"/>
        </w:rPr>
        <w:t>(to be completed and returned with your technical proposal)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340"/>
        <w:gridCol w:w="2340"/>
        <w:gridCol w:w="2340"/>
        <w:gridCol w:w="2340"/>
      </w:tblGrid>
      <w:tr w:rsidR="00224F59" w:rsidRPr="007C1B6F" w14:paraId="2EFF94DB" w14:textId="77777777" w:rsidTr="00E122C6">
        <w:trPr>
          <w:cantSplit/>
          <w:trHeight w:val="240"/>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000000"/>
            <w:hideMark/>
          </w:tcPr>
          <w:p w14:paraId="09EB9D56" w14:textId="77777777" w:rsidR="00224F59" w:rsidRPr="007C1B6F" w:rsidRDefault="00224F59" w:rsidP="00E122C6">
            <w:pPr>
              <w:suppressAutoHyphens/>
              <w:jc w:val="both"/>
              <w:outlineLvl w:val="4"/>
              <w:rPr>
                <w:rFonts w:cstheme="minorHAnsi"/>
                <w:b/>
                <w:bCs/>
                <w:color w:val="FFFFFF"/>
                <w:spacing w:val="-2"/>
                <w:lang w:val="en-AU"/>
              </w:rPr>
            </w:pPr>
            <w:r w:rsidRPr="007C1B6F">
              <w:rPr>
                <w:rFonts w:cstheme="minorHAnsi"/>
                <w:b/>
                <w:bCs/>
                <w:color w:val="FFFFFF"/>
                <w:spacing w:val="-2"/>
                <w:lang w:val="en-AU"/>
              </w:rPr>
              <w:t>JV / Consortium/ Association Information</w:t>
            </w:r>
          </w:p>
        </w:tc>
      </w:tr>
      <w:tr w:rsidR="00224F59" w:rsidRPr="00EC1BFF" w14:paraId="2A2EBF6A" w14:textId="77777777" w:rsidTr="00E122C6">
        <w:trPr>
          <w:cantSplit/>
          <w:trHeight w:val="746"/>
          <w:jc w:val="center"/>
        </w:trPr>
        <w:tc>
          <w:tcPr>
            <w:tcW w:w="4680" w:type="dxa"/>
            <w:gridSpan w:val="2"/>
            <w:tcBorders>
              <w:top w:val="single" w:sz="4" w:space="0" w:color="auto"/>
              <w:left w:val="single" w:sz="4" w:space="0" w:color="auto"/>
              <w:bottom w:val="single" w:sz="4" w:space="0" w:color="auto"/>
              <w:right w:val="double" w:sz="4" w:space="0" w:color="auto"/>
            </w:tcBorders>
            <w:vAlign w:val="center"/>
          </w:tcPr>
          <w:p w14:paraId="1DFE5A45" w14:textId="77777777" w:rsidR="00224F59" w:rsidRPr="00A348C0" w:rsidRDefault="00224F59" w:rsidP="00E122C6">
            <w:pPr>
              <w:suppressAutoHyphens/>
              <w:jc w:val="both"/>
              <w:rPr>
                <w:rFonts w:cstheme="minorHAnsi"/>
                <w:bCs/>
                <w:spacing w:val="-2"/>
                <w:lang w:val="en-US"/>
              </w:rPr>
            </w:pPr>
            <w:r w:rsidRPr="007C1B6F">
              <w:rPr>
                <w:rFonts w:cstheme="minorHAnsi"/>
                <w:b/>
                <w:bCs/>
                <w:snapToGrid w:val="0"/>
                <w:lang w:val="x-none" w:eastAsia="x-none"/>
              </w:rPr>
              <w:t xml:space="preserve">Name of leading </w:t>
            </w:r>
            <w:r w:rsidRPr="007C1B6F">
              <w:rPr>
                <w:rFonts w:cstheme="minorHAnsi"/>
                <w:bCs/>
                <w:snapToGrid w:val="0"/>
                <w:lang w:val="x-none" w:eastAsia="x-none"/>
              </w:rPr>
              <w:t xml:space="preserve">partner (with authority to bind the JV, Consortium/Association during </w:t>
            </w:r>
            <w:r w:rsidRPr="007C1B6F">
              <w:rPr>
                <w:rFonts w:cstheme="minorHAnsi"/>
                <w:snapToGrid w:val="0"/>
                <w:lang w:val="x-none" w:eastAsia="x-none"/>
              </w:rPr>
              <w:t>the Bidding process and, in the event a Contract is awarded, during contract execution)</w:t>
            </w:r>
          </w:p>
        </w:tc>
        <w:tc>
          <w:tcPr>
            <w:tcW w:w="4680" w:type="dxa"/>
            <w:gridSpan w:val="2"/>
            <w:tcBorders>
              <w:top w:val="single" w:sz="4" w:space="0" w:color="auto"/>
              <w:left w:val="double" w:sz="4" w:space="0" w:color="auto"/>
              <w:bottom w:val="single" w:sz="4" w:space="0" w:color="auto"/>
              <w:right w:val="single" w:sz="4" w:space="0" w:color="auto"/>
            </w:tcBorders>
          </w:tcPr>
          <w:p w14:paraId="41D9D232" w14:textId="77777777" w:rsidR="00224F59" w:rsidRPr="00A348C0" w:rsidRDefault="00224F59" w:rsidP="00E122C6">
            <w:pPr>
              <w:jc w:val="both"/>
              <w:rPr>
                <w:rFonts w:cstheme="minorHAnsi"/>
                <w:i/>
                <w:lang w:val="en-US"/>
              </w:rPr>
            </w:pPr>
            <w:r w:rsidRPr="00A348C0">
              <w:rPr>
                <w:rFonts w:cstheme="minorHAnsi"/>
                <w:i/>
                <w:lang w:val="en-US"/>
              </w:rPr>
              <w:t>[insert name, address, telephone/fax or cell number, and the e-mail address]</w:t>
            </w:r>
          </w:p>
          <w:p w14:paraId="5C61ACCB" w14:textId="77777777" w:rsidR="00224F59" w:rsidRPr="00A348C0" w:rsidRDefault="00224F59" w:rsidP="00E122C6">
            <w:pPr>
              <w:jc w:val="both"/>
              <w:rPr>
                <w:rFonts w:cstheme="minorHAnsi"/>
                <w:i/>
                <w:lang w:val="en-US"/>
              </w:rPr>
            </w:pPr>
          </w:p>
        </w:tc>
      </w:tr>
      <w:tr w:rsidR="00224F59" w:rsidRPr="00EC1BFF" w14:paraId="67511DA6" w14:textId="77777777" w:rsidTr="00E122C6">
        <w:trPr>
          <w:cantSplit/>
          <w:trHeight w:val="746"/>
          <w:jc w:val="center"/>
        </w:trPr>
        <w:tc>
          <w:tcPr>
            <w:tcW w:w="4680" w:type="dxa"/>
            <w:gridSpan w:val="2"/>
            <w:tcBorders>
              <w:top w:val="single" w:sz="4" w:space="0" w:color="auto"/>
              <w:left w:val="single" w:sz="4" w:space="0" w:color="auto"/>
              <w:bottom w:val="single" w:sz="4" w:space="0" w:color="auto"/>
              <w:right w:val="double" w:sz="4" w:space="0" w:color="auto"/>
            </w:tcBorders>
            <w:vAlign w:val="center"/>
          </w:tcPr>
          <w:p w14:paraId="5E720CEA" w14:textId="77777777" w:rsidR="00224F59" w:rsidRPr="007C1B6F" w:rsidRDefault="00224F59" w:rsidP="00E122C6">
            <w:pPr>
              <w:suppressAutoHyphens/>
              <w:jc w:val="both"/>
              <w:rPr>
                <w:rFonts w:cstheme="minorHAnsi"/>
              </w:rPr>
            </w:pPr>
            <w:r w:rsidRPr="007C1B6F">
              <w:rPr>
                <w:rFonts w:cstheme="minorHAnsi"/>
              </w:rPr>
              <w:t xml:space="preserve">JV’s Party Legal Name: </w:t>
            </w:r>
          </w:p>
        </w:tc>
        <w:tc>
          <w:tcPr>
            <w:tcW w:w="4680" w:type="dxa"/>
            <w:gridSpan w:val="2"/>
            <w:tcBorders>
              <w:top w:val="single" w:sz="4" w:space="0" w:color="auto"/>
              <w:left w:val="double" w:sz="4" w:space="0" w:color="auto"/>
              <w:bottom w:val="single" w:sz="4" w:space="0" w:color="auto"/>
              <w:right w:val="single" w:sz="4" w:space="0" w:color="auto"/>
            </w:tcBorders>
          </w:tcPr>
          <w:p w14:paraId="58664AD1" w14:textId="77777777" w:rsidR="00224F59" w:rsidRPr="00A348C0" w:rsidRDefault="00224F59" w:rsidP="00E122C6">
            <w:pPr>
              <w:jc w:val="both"/>
              <w:rPr>
                <w:rFonts w:cstheme="minorHAnsi"/>
                <w:i/>
                <w:lang w:val="en-US"/>
              </w:rPr>
            </w:pPr>
            <w:r w:rsidRPr="00A348C0">
              <w:rPr>
                <w:rFonts w:cstheme="minorHAnsi"/>
                <w:i/>
                <w:lang w:val="en-US"/>
              </w:rPr>
              <w:t>[insert JV’s Party legal name] {Attach original copy of document of incorporation/registration of the JV, in accordance with Clause 3 (Eligible Bidders)</w:t>
            </w:r>
          </w:p>
        </w:tc>
      </w:tr>
      <w:tr w:rsidR="00224F59" w:rsidRPr="00EC1BFF" w14:paraId="71420B69" w14:textId="77777777" w:rsidTr="00E122C6">
        <w:trPr>
          <w:cantSplit/>
          <w:trHeight w:val="431"/>
          <w:jc w:val="center"/>
        </w:trPr>
        <w:tc>
          <w:tcPr>
            <w:tcW w:w="4680" w:type="dxa"/>
            <w:gridSpan w:val="2"/>
            <w:tcBorders>
              <w:top w:val="single" w:sz="4" w:space="0" w:color="auto"/>
              <w:left w:val="single" w:sz="4" w:space="0" w:color="auto"/>
              <w:bottom w:val="single" w:sz="4" w:space="0" w:color="auto"/>
              <w:right w:val="double" w:sz="4" w:space="0" w:color="auto"/>
            </w:tcBorders>
            <w:vAlign w:val="center"/>
          </w:tcPr>
          <w:p w14:paraId="2DEB4E76" w14:textId="77777777" w:rsidR="00224F59" w:rsidRPr="00A348C0" w:rsidRDefault="00224F59" w:rsidP="00E122C6">
            <w:pPr>
              <w:suppressAutoHyphens/>
              <w:jc w:val="both"/>
              <w:rPr>
                <w:rFonts w:cstheme="minorHAnsi"/>
                <w:lang w:val="en-US"/>
              </w:rPr>
            </w:pPr>
            <w:r w:rsidRPr="00A348C0">
              <w:rPr>
                <w:rFonts w:cstheme="minorHAnsi"/>
                <w:lang w:val="en-US"/>
              </w:rPr>
              <w:t>JV’s Party Country of Registration:</w:t>
            </w:r>
          </w:p>
        </w:tc>
        <w:tc>
          <w:tcPr>
            <w:tcW w:w="4680" w:type="dxa"/>
            <w:gridSpan w:val="2"/>
            <w:tcBorders>
              <w:top w:val="single" w:sz="4" w:space="0" w:color="auto"/>
              <w:left w:val="double" w:sz="4" w:space="0" w:color="auto"/>
              <w:bottom w:val="single" w:sz="4" w:space="0" w:color="auto"/>
              <w:right w:val="single" w:sz="4" w:space="0" w:color="auto"/>
            </w:tcBorders>
          </w:tcPr>
          <w:p w14:paraId="372DC096" w14:textId="77777777" w:rsidR="00224F59" w:rsidRPr="00A348C0" w:rsidRDefault="00224F59" w:rsidP="00E122C6">
            <w:pPr>
              <w:jc w:val="both"/>
              <w:rPr>
                <w:rFonts w:cstheme="minorHAnsi"/>
                <w:i/>
                <w:lang w:val="en-US"/>
              </w:rPr>
            </w:pPr>
            <w:r w:rsidRPr="00A348C0">
              <w:rPr>
                <w:rFonts w:cstheme="minorHAnsi"/>
                <w:i/>
                <w:lang w:val="en-US"/>
              </w:rPr>
              <w:t xml:space="preserve"> [insert JV’s Party country of registration]</w:t>
            </w:r>
          </w:p>
        </w:tc>
      </w:tr>
      <w:tr w:rsidR="00224F59" w:rsidRPr="00EC1BFF" w14:paraId="61F2A100" w14:textId="77777777" w:rsidTr="00E122C6">
        <w:trPr>
          <w:cantSplit/>
          <w:trHeight w:val="431"/>
          <w:jc w:val="center"/>
        </w:trPr>
        <w:tc>
          <w:tcPr>
            <w:tcW w:w="4680" w:type="dxa"/>
            <w:gridSpan w:val="2"/>
            <w:tcBorders>
              <w:top w:val="single" w:sz="4" w:space="0" w:color="auto"/>
              <w:left w:val="single" w:sz="4" w:space="0" w:color="auto"/>
              <w:bottom w:val="single" w:sz="4" w:space="0" w:color="auto"/>
              <w:right w:val="double" w:sz="4" w:space="0" w:color="auto"/>
            </w:tcBorders>
            <w:vAlign w:val="center"/>
          </w:tcPr>
          <w:p w14:paraId="0DBCC1F2" w14:textId="77777777" w:rsidR="00224F59" w:rsidRPr="00A348C0" w:rsidRDefault="00224F59" w:rsidP="00E122C6">
            <w:pPr>
              <w:suppressAutoHyphens/>
              <w:jc w:val="both"/>
              <w:rPr>
                <w:rFonts w:cstheme="minorHAnsi"/>
                <w:lang w:val="en-US"/>
              </w:rPr>
            </w:pPr>
            <w:r w:rsidRPr="00A348C0">
              <w:rPr>
                <w:rFonts w:cstheme="minorHAnsi"/>
                <w:lang w:val="en-US"/>
              </w:rPr>
              <w:t>JV’s Party Year of Registration:</w:t>
            </w:r>
          </w:p>
        </w:tc>
        <w:tc>
          <w:tcPr>
            <w:tcW w:w="4680" w:type="dxa"/>
            <w:gridSpan w:val="2"/>
            <w:tcBorders>
              <w:top w:val="single" w:sz="4" w:space="0" w:color="auto"/>
              <w:left w:val="double" w:sz="4" w:space="0" w:color="auto"/>
              <w:bottom w:val="single" w:sz="4" w:space="0" w:color="auto"/>
              <w:right w:val="single" w:sz="4" w:space="0" w:color="auto"/>
            </w:tcBorders>
          </w:tcPr>
          <w:p w14:paraId="1D690BB3" w14:textId="77777777" w:rsidR="00224F59" w:rsidRPr="00A348C0" w:rsidRDefault="00224F59" w:rsidP="00E122C6">
            <w:pPr>
              <w:jc w:val="both"/>
              <w:rPr>
                <w:rFonts w:cstheme="minorHAnsi"/>
                <w:i/>
                <w:lang w:val="en-US"/>
              </w:rPr>
            </w:pPr>
            <w:r w:rsidRPr="00A348C0">
              <w:rPr>
                <w:rFonts w:cstheme="minorHAnsi"/>
                <w:i/>
                <w:lang w:val="en-US"/>
              </w:rPr>
              <w:t>[insert JV’s Part year of registration]</w:t>
            </w:r>
          </w:p>
        </w:tc>
      </w:tr>
      <w:tr w:rsidR="00224F59" w:rsidRPr="00EC1BFF" w14:paraId="07F0998A" w14:textId="77777777" w:rsidTr="00E122C6">
        <w:trPr>
          <w:cantSplit/>
          <w:trHeight w:val="431"/>
          <w:jc w:val="center"/>
        </w:trPr>
        <w:tc>
          <w:tcPr>
            <w:tcW w:w="4680" w:type="dxa"/>
            <w:gridSpan w:val="2"/>
            <w:tcBorders>
              <w:top w:val="single" w:sz="4" w:space="0" w:color="auto"/>
              <w:left w:val="single" w:sz="4" w:space="0" w:color="auto"/>
              <w:bottom w:val="single" w:sz="4" w:space="0" w:color="auto"/>
              <w:right w:val="double" w:sz="4" w:space="0" w:color="auto"/>
            </w:tcBorders>
            <w:vAlign w:val="center"/>
          </w:tcPr>
          <w:p w14:paraId="34176813" w14:textId="77777777" w:rsidR="00224F59" w:rsidRPr="00A348C0" w:rsidRDefault="00224F59" w:rsidP="00E122C6">
            <w:pPr>
              <w:suppressAutoHyphens/>
              <w:jc w:val="both"/>
              <w:rPr>
                <w:rFonts w:cstheme="minorHAnsi"/>
                <w:lang w:val="en-US"/>
              </w:rPr>
            </w:pPr>
            <w:r w:rsidRPr="00A348C0">
              <w:rPr>
                <w:rFonts w:cstheme="minorHAnsi"/>
                <w:lang w:val="en-US"/>
              </w:rPr>
              <w:t>JV’s Party Legal Address in Country of Registration:</w:t>
            </w:r>
          </w:p>
        </w:tc>
        <w:tc>
          <w:tcPr>
            <w:tcW w:w="4680" w:type="dxa"/>
            <w:gridSpan w:val="2"/>
            <w:tcBorders>
              <w:top w:val="single" w:sz="4" w:space="0" w:color="auto"/>
              <w:left w:val="double" w:sz="4" w:space="0" w:color="auto"/>
              <w:bottom w:val="single" w:sz="4" w:space="0" w:color="auto"/>
              <w:right w:val="single" w:sz="4" w:space="0" w:color="auto"/>
            </w:tcBorders>
          </w:tcPr>
          <w:p w14:paraId="01006A09" w14:textId="77777777" w:rsidR="00224F59" w:rsidRPr="00A348C0" w:rsidRDefault="00224F59" w:rsidP="00E122C6">
            <w:pPr>
              <w:jc w:val="both"/>
              <w:rPr>
                <w:rFonts w:cstheme="minorHAnsi"/>
                <w:i/>
                <w:lang w:val="en-US"/>
              </w:rPr>
            </w:pPr>
            <w:r w:rsidRPr="00A348C0">
              <w:rPr>
                <w:rFonts w:cstheme="minorHAnsi"/>
                <w:i/>
                <w:lang w:val="en-US"/>
              </w:rPr>
              <w:t>[insert JV’s Party legal address in country of registration]</w:t>
            </w:r>
          </w:p>
        </w:tc>
      </w:tr>
      <w:tr w:rsidR="00224F59" w:rsidRPr="00EC1BFF" w14:paraId="5E395505" w14:textId="77777777" w:rsidTr="00BF3035">
        <w:trPr>
          <w:cantSplit/>
          <w:trHeight w:val="104"/>
          <w:jc w:val="center"/>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14:paraId="6E343F98" w14:textId="77777777" w:rsidR="00224F59" w:rsidRPr="007C1B6F" w:rsidRDefault="00224F59" w:rsidP="00E122C6">
            <w:pPr>
              <w:spacing w:line="240" w:lineRule="exact"/>
              <w:jc w:val="both"/>
              <w:rPr>
                <w:rFonts w:cstheme="minorHAnsi"/>
                <w:lang w:val="en-GB"/>
              </w:rPr>
            </w:pPr>
            <w:r w:rsidRPr="00A348C0">
              <w:rPr>
                <w:rFonts w:cstheme="minorHAnsi"/>
                <w:b/>
                <w:bCs/>
                <w:snapToGrid w:val="0"/>
                <w:lang w:val="en-US" w:eastAsia="x-none"/>
              </w:rPr>
              <w:lastRenderedPageBreak/>
              <w:t>Consortium/Association’s n</w:t>
            </w:r>
            <w:proofErr w:type="spellStart"/>
            <w:r w:rsidRPr="007C1B6F">
              <w:rPr>
                <w:rFonts w:cstheme="minorHAnsi"/>
                <w:b/>
                <w:bCs/>
                <w:snapToGrid w:val="0"/>
                <w:lang w:val="x-none" w:eastAsia="x-none"/>
              </w:rPr>
              <w:t>ames</w:t>
            </w:r>
            <w:proofErr w:type="spellEnd"/>
            <w:r w:rsidRPr="007C1B6F">
              <w:rPr>
                <w:rFonts w:cstheme="minorHAnsi"/>
                <w:b/>
                <w:bCs/>
                <w:snapToGrid w:val="0"/>
                <w:lang w:val="x-none" w:eastAsia="x-none"/>
              </w:rPr>
              <w:t xml:space="preserve"> of each partner</w:t>
            </w:r>
            <w:r w:rsidRPr="00A348C0">
              <w:rPr>
                <w:rFonts w:cstheme="minorHAnsi"/>
                <w:b/>
                <w:bCs/>
                <w:snapToGrid w:val="0"/>
                <w:lang w:val="en-US" w:eastAsia="x-none"/>
              </w:rPr>
              <w:t>/authorized representative</w:t>
            </w:r>
            <w:r w:rsidRPr="007C1B6F">
              <w:rPr>
                <w:rFonts w:cstheme="minorHAnsi"/>
                <w:b/>
                <w:bCs/>
                <w:snapToGrid w:val="0"/>
                <w:lang w:val="x-none" w:eastAsia="x-none"/>
              </w:rPr>
              <w:t xml:space="preserve"> and contact information</w:t>
            </w:r>
            <w:r w:rsidRPr="007C1B6F">
              <w:rPr>
                <w:rFonts w:cstheme="minorHAnsi"/>
                <w:lang w:val="en-GB"/>
              </w:rPr>
              <w:t xml:space="preserve"> </w:t>
            </w:r>
          </w:p>
          <w:p w14:paraId="657896AD" w14:textId="77777777" w:rsidR="00224F59" w:rsidRPr="00A348C0" w:rsidRDefault="00224F59" w:rsidP="00E122C6">
            <w:pPr>
              <w:spacing w:line="240" w:lineRule="exact"/>
              <w:jc w:val="both"/>
              <w:rPr>
                <w:rFonts w:cstheme="minorHAnsi"/>
                <w:i/>
                <w:lang w:val="en-US"/>
              </w:rPr>
            </w:pPr>
          </w:p>
        </w:tc>
      </w:tr>
      <w:tr w:rsidR="00BF3035" w:rsidRPr="007C1B6F" w14:paraId="4D8971A9" w14:textId="77777777" w:rsidTr="00E122C6">
        <w:trPr>
          <w:cantSplit/>
          <w:trHeight w:val="55"/>
          <w:jc w:val="center"/>
        </w:trPr>
        <w:tc>
          <w:tcPr>
            <w:tcW w:w="2340" w:type="dxa"/>
            <w:tcBorders>
              <w:top w:val="single" w:sz="4" w:space="0" w:color="auto"/>
              <w:left w:val="single" w:sz="4" w:space="0" w:color="auto"/>
              <w:bottom w:val="single" w:sz="4" w:space="0" w:color="auto"/>
              <w:right w:val="single" w:sz="4" w:space="0" w:color="auto"/>
            </w:tcBorders>
            <w:vAlign w:val="center"/>
          </w:tcPr>
          <w:p w14:paraId="22B12421" w14:textId="6E000866"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Name of partner</w:t>
            </w:r>
            <w:r>
              <w:rPr>
                <w:rFonts w:cstheme="minorHAnsi"/>
                <w:snapToGrid w:val="0"/>
              </w:rPr>
              <w:t xml:space="preserve"> 1</w:t>
            </w:r>
            <w:r w:rsidRPr="007C1B6F">
              <w:rPr>
                <w:rFonts w:cstheme="minorHAnsi"/>
                <w:snapToGrid w:val="0"/>
              </w:rPr>
              <w:t>:</w:t>
            </w:r>
          </w:p>
        </w:tc>
        <w:tc>
          <w:tcPr>
            <w:tcW w:w="2340" w:type="dxa"/>
            <w:tcBorders>
              <w:top w:val="single" w:sz="4" w:space="0" w:color="auto"/>
              <w:left w:val="single" w:sz="4" w:space="0" w:color="auto"/>
              <w:bottom w:val="single" w:sz="4" w:space="0" w:color="auto"/>
              <w:right w:val="single" w:sz="4" w:space="0" w:color="auto"/>
            </w:tcBorders>
            <w:vAlign w:val="center"/>
          </w:tcPr>
          <w:p w14:paraId="00C3BBF1" w14:textId="77777777" w:rsidR="00BF3035" w:rsidRPr="007C1B6F" w:rsidRDefault="00BF3035" w:rsidP="00BF3035">
            <w:pPr>
              <w:spacing w:line="240" w:lineRule="exact"/>
              <w:jc w:val="both"/>
              <w:rPr>
                <w:rFonts w:cstheme="minorHAnsi"/>
                <w:b/>
                <w:bCs/>
                <w:snapToGrid w:val="0"/>
                <w:lang w:eastAsia="x-none"/>
              </w:rPr>
            </w:pPr>
          </w:p>
        </w:tc>
        <w:tc>
          <w:tcPr>
            <w:tcW w:w="2340" w:type="dxa"/>
            <w:tcBorders>
              <w:top w:val="single" w:sz="4" w:space="0" w:color="auto"/>
              <w:left w:val="single" w:sz="4" w:space="0" w:color="auto"/>
              <w:bottom w:val="single" w:sz="4" w:space="0" w:color="auto"/>
              <w:right w:val="single" w:sz="4" w:space="0" w:color="auto"/>
            </w:tcBorders>
            <w:vAlign w:val="center"/>
          </w:tcPr>
          <w:p w14:paraId="700DB7A2" w14:textId="00A63F62"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Name of partner</w:t>
            </w:r>
            <w:r>
              <w:rPr>
                <w:rFonts w:cstheme="minorHAnsi"/>
                <w:snapToGrid w:val="0"/>
              </w:rPr>
              <w:t xml:space="preserve"> 2</w:t>
            </w:r>
            <w:r w:rsidRPr="007C1B6F">
              <w:rPr>
                <w:rFonts w:cstheme="minorHAnsi"/>
                <w:snapToGrid w:val="0"/>
              </w:rPr>
              <w:t>:</w:t>
            </w:r>
          </w:p>
        </w:tc>
        <w:tc>
          <w:tcPr>
            <w:tcW w:w="2340" w:type="dxa"/>
            <w:tcBorders>
              <w:top w:val="single" w:sz="4" w:space="0" w:color="auto"/>
              <w:left w:val="single" w:sz="4" w:space="0" w:color="auto"/>
              <w:bottom w:val="single" w:sz="4" w:space="0" w:color="auto"/>
              <w:right w:val="single" w:sz="4" w:space="0" w:color="auto"/>
            </w:tcBorders>
            <w:vAlign w:val="center"/>
          </w:tcPr>
          <w:p w14:paraId="39D8CEFC" w14:textId="1AC8C16D" w:rsidR="00BF3035" w:rsidRPr="007C1B6F" w:rsidRDefault="00BF3035" w:rsidP="00BF3035">
            <w:pPr>
              <w:spacing w:line="240" w:lineRule="exact"/>
              <w:jc w:val="both"/>
              <w:rPr>
                <w:rFonts w:cstheme="minorHAnsi"/>
                <w:b/>
                <w:bCs/>
                <w:snapToGrid w:val="0"/>
                <w:lang w:eastAsia="x-none"/>
              </w:rPr>
            </w:pPr>
          </w:p>
        </w:tc>
      </w:tr>
      <w:tr w:rsidR="00BF3035" w:rsidRPr="007C1B6F" w14:paraId="7BDF2F11" w14:textId="77777777" w:rsidTr="00E122C6">
        <w:trPr>
          <w:cantSplit/>
          <w:trHeight w:val="55"/>
          <w:jc w:val="center"/>
        </w:trPr>
        <w:tc>
          <w:tcPr>
            <w:tcW w:w="2340" w:type="dxa"/>
            <w:tcBorders>
              <w:top w:val="single" w:sz="4" w:space="0" w:color="auto"/>
              <w:left w:val="single" w:sz="4" w:space="0" w:color="auto"/>
              <w:bottom w:val="single" w:sz="4" w:space="0" w:color="auto"/>
              <w:right w:val="single" w:sz="4" w:space="0" w:color="auto"/>
            </w:tcBorders>
            <w:vAlign w:val="center"/>
          </w:tcPr>
          <w:p w14:paraId="2D15EF81" w14:textId="0BD64AC4"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Address :</w:t>
            </w:r>
          </w:p>
        </w:tc>
        <w:tc>
          <w:tcPr>
            <w:tcW w:w="2340" w:type="dxa"/>
            <w:tcBorders>
              <w:top w:val="single" w:sz="4" w:space="0" w:color="auto"/>
              <w:left w:val="single" w:sz="4" w:space="0" w:color="auto"/>
              <w:bottom w:val="single" w:sz="4" w:space="0" w:color="auto"/>
              <w:right w:val="single" w:sz="4" w:space="0" w:color="auto"/>
            </w:tcBorders>
            <w:vAlign w:val="center"/>
          </w:tcPr>
          <w:p w14:paraId="3D920620" w14:textId="77777777" w:rsidR="00BF3035" w:rsidRPr="007C1B6F" w:rsidRDefault="00BF3035" w:rsidP="00BF3035">
            <w:pPr>
              <w:spacing w:line="240" w:lineRule="exact"/>
              <w:jc w:val="both"/>
              <w:rPr>
                <w:rFonts w:cstheme="minorHAnsi"/>
                <w:b/>
                <w:bCs/>
                <w:snapToGrid w:val="0"/>
                <w:lang w:eastAsia="x-none"/>
              </w:rPr>
            </w:pPr>
          </w:p>
        </w:tc>
        <w:tc>
          <w:tcPr>
            <w:tcW w:w="2340" w:type="dxa"/>
            <w:tcBorders>
              <w:top w:val="single" w:sz="4" w:space="0" w:color="auto"/>
              <w:left w:val="single" w:sz="4" w:space="0" w:color="auto"/>
              <w:bottom w:val="single" w:sz="4" w:space="0" w:color="auto"/>
              <w:right w:val="single" w:sz="4" w:space="0" w:color="auto"/>
            </w:tcBorders>
            <w:vAlign w:val="center"/>
          </w:tcPr>
          <w:p w14:paraId="2601C06F" w14:textId="401E8735"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Address :</w:t>
            </w:r>
          </w:p>
        </w:tc>
        <w:tc>
          <w:tcPr>
            <w:tcW w:w="2340" w:type="dxa"/>
            <w:tcBorders>
              <w:top w:val="single" w:sz="4" w:space="0" w:color="auto"/>
              <w:left w:val="single" w:sz="4" w:space="0" w:color="auto"/>
              <w:bottom w:val="single" w:sz="4" w:space="0" w:color="auto"/>
              <w:right w:val="single" w:sz="4" w:space="0" w:color="auto"/>
            </w:tcBorders>
            <w:vAlign w:val="center"/>
          </w:tcPr>
          <w:p w14:paraId="05E9F817" w14:textId="56559A86" w:rsidR="00BF3035" w:rsidRPr="007C1B6F" w:rsidRDefault="00BF3035" w:rsidP="00BF3035">
            <w:pPr>
              <w:spacing w:line="240" w:lineRule="exact"/>
              <w:jc w:val="both"/>
              <w:rPr>
                <w:rFonts w:cstheme="minorHAnsi"/>
                <w:b/>
                <w:bCs/>
                <w:snapToGrid w:val="0"/>
                <w:lang w:eastAsia="x-none"/>
              </w:rPr>
            </w:pPr>
          </w:p>
        </w:tc>
      </w:tr>
      <w:tr w:rsidR="00BF3035" w:rsidRPr="007C1B6F" w14:paraId="577DDDBA" w14:textId="77777777" w:rsidTr="00E122C6">
        <w:trPr>
          <w:cantSplit/>
          <w:trHeight w:val="55"/>
          <w:jc w:val="center"/>
        </w:trPr>
        <w:tc>
          <w:tcPr>
            <w:tcW w:w="2340" w:type="dxa"/>
            <w:tcBorders>
              <w:top w:val="single" w:sz="4" w:space="0" w:color="auto"/>
              <w:left w:val="single" w:sz="4" w:space="0" w:color="auto"/>
              <w:bottom w:val="single" w:sz="4" w:space="0" w:color="auto"/>
              <w:right w:val="single" w:sz="4" w:space="0" w:color="auto"/>
            </w:tcBorders>
            <w:vAlign w:val="center"/>
          </w:tcPr>
          <w:p w14:paraId="21257EA8" w14:textId="02E1EC40"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Phone Number(s) :</w:t>
            </w:r>
          </w:p>
        </w:tc>
        <w:tc>
          <w:tcPr>
            <w:tcW w:w="2340" w:type="dxa"/>
            <w:tcBorders>
              <w:top w:val="single" w:sz="4" w:space="0" w:color="auto"/>
              <w:left w:val="single" w:sz="4" w:space="0" w:color="auto"/>
              <w:bottom w:val="single" w:sz="4" w:space="0" w:color="auto"/>
              <w:right w:val="single" w:sz="4" w:space="0" w:color="auto"/>
            </w:tcBorders>
            <w:vAlign w:val="center"/>
          </w:tcPr>
          <w:p w14:paraId="3678C348" w14:textId="77777777" w:rsidR="00BF3035" w:rsidRPr="007C1B6F" w:rsidRDefault="00BF3035" w:rsidP="00BF3035">
            <w:pPr>
              <w:spacing w:line="240" w:lineRule="exact"/>
              <w:jc w:val="both"/>
              <w:rPr>
                <w:rFonts w:cstheme="minorHAnsi"/>
                <w:b/>
                <w:bCs/>
                <w:snapToGrid w:val="0"/>
                <w:lang w:eastAsia="x-none"/>
              </w:rPr>
            </w:pPr>
          </w:p>
        </w:tc>
        <w:tc>
          <w:tcPr>
            <w:tcW w:w="2340" w:type="dxa"/>
            <w:tcBorders>
              <w:top w:val="single" w:sz="4" w:space="0" w:color="auto"/>
              <w:left w:val="single" w:sz="4" w:space="0" w:color="auto"/>
              <w:bottom w:val="single" w:sz="4" w:space="0" w:color="auto"/>
              <w:right w:val="single" w:sz="4" w:space="0" w:color="auto"/>
            </w:tcBorders>
            <w:vAlign w:val="center"/>
          </w:tcPr>
          <w:p w14:paraId="51E8693D" w14:textId="6E35BFFD"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Phone Number(s) :</w:t>
            </w:r>
          </w:p>
        </w:tc>
        <w:tc>
          <w:tcPr>
            <w:tcW w:w="2340" w:type="dxa"/>
            <w:tcBorders>
              <w:top w:val="single" w:sz="4" w:space="0" w:color="auto"/>
              <w:left w:val="single" w:sz="4" w:space="0" w:color="auto"/>
              <w:bottom w:val="single" w:sz="4" w:space="0" w:color="auto"/>
              <w:right w:val="single" w:sz="4" w:space="0" w:color="auto"/>
            </w:tcBorders>
            <w:vAlign w:val="center"/>
          </w:tcPr>
          <w:p w14:paraId="3C1D9F87" w14:textId="1E724749" w:rsidR="00BF3035" w:rsidRPr="007C1B6F" w:rsidRDefault="00BF3035" w:rsidP="00BF3035">
            <w:pPr>
              <w:spacing w:line="240" w:lineRule="exact"/>
              <w:jc w:val="both"/>
              <w:rPr>
                <w:rFonts w:cstheme="minorHAnsi"/>
                <w:b/>
                <w:bCs/>
                <w:snapToGrid w:val="0"/>
                <w:lang w:eastAsia="x-none"/>
              </w:rPr>
            </w:pPr>
          </w:p>
        </w:tc>
      </w:tr>
      <w:tr w:rsidR="00BF3035" w:rsidRPr="007C1B6F" w14:paraId="05172ACB" w14:textId="77777777" w:rsidTr="00E122C6">
        <w:trPr>
          <w:cantSplit/>
          <w:trHeight w:val="55"/>
          <w:jc w:val="center"/>
        </w:trPr>
        <w:tc>
          <w:tcPr>
            <w:tcW w:w="2340" w:type="dxa"/>
            <w:tcBorders>
              <w:top w:val="single" w:sz="4" w:space="0" w:color="auto"/>
              <w:left w:val="single" w:sz="4" w:space="0" w:color="auto"/>
              <w:bottom w:val="single" w:sz="4" w:space="0" w:color="auto"/>
              <w:right w:val="single" w:sz="4" w:space="0" w:color="auto"/>
            </w:tcBorders>
            <w:vAlign w:val="center"/>
          </w:tcPr>
          <w:p w14:paraId="043823C1" w14:textId="33ECC285"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Email Address(es) :</w:t>
            </w:r>
          </w:p>
        </w:tc>
        <w:tc>
          <w:tcPr>
            <w:tcW w:w="2340" w:type="dxa"/>
            <w:tcBorders>
              <w:top w:val="single" w:sz="4" w:space="0" w:color="auto"/>
              <w:left w:val="single" w:sz="4" w:space="0" w:color="auto"/>
              <w:bottom w:val="single" w:sz="4" w:space="0" w:color="auto"/>
              <w:right w:val="single" w:sz="4" w:space="0" w:color="auto"/>
            </w:tcBorders>
            <w:vAlign w:val="center"/>
          </w:tcPr>
          <w:p w14:paraId="78C05610" w14:textId="77777777" w:rsidR="00BF3035" w:rsidRPr="007C1B6F" w:rsidRDefault="00BF3035" w:rsidP="00BF3035">
            <w:pPr>
              <w:spacing w:line="240" w:lineRule="exact"/>
              <w:jc w:val="both"/>
              <w:rPr>
                <w:rFonts w:cstheme="minorHAnsi"/>
                <w:b/>
                <w:bCs/>
                <w:snapToGrid w:val="0"/>
                <w:lang w:eastAsia="x-none"/>
              </w:rPr>
            </w:pPr>
          </w:p>
        </w:tc>
        <w:tc>
          <w:tcPr>
            <w:tcW w:w="2340" w:type="dxa"/>
            <w:tcBorders>
              <w:top w:val="single" w:sz="4" w:space="0" w:color="auto"/>
              <w:left w:val="single" w:sz="4" w:space="0" w:color="auto"/>
              <w:bottom w:val="single" w:sz="4" w:space="0" w:color="auto"/>
              <w:right w:val="single" w:sz="4" w:space="0" w:color="auto"/>
            </w:tcBorders>
            <w:vAlign w:val="center"/>
          </w:tcPr>
          <w:p w14:paraId="05B29170" w14:textId="1F132E8B"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Email Address(es) :</w:t>
            </w:r>
          </w:p>
        </w:tc>
        <w:tc>
          <w:tcPr>
            <w:tcW w:w="2340" w:type="dxa"/>
            <w:tcBorders>
              <w:top w:val="single" w:sz="4" w:space="0" w:color="auto"/>
              <w:left w:val="single" w:sz="4" w:space="0" w:color="auto"/>
              <w:bottom w:val="single" w:sz="4" w:space="0" w:color="auto"/>
              <w:right w:val="single" w:sz="4" w:space="0" w:color="auto"/>
            </w:tcBorders>
            <w:vAlign w:val="center"/>
          </w:tcPr>
          <w:p w14:paraId="12B000B0" w14:textId="08BAE036" w:rsidR="00BF3035" w:rsidRPr="007C1B6F" w:rsidRDefault="00BF3035" w:rsidP="00BF3035">
            <w:pPr>
              <w:spacing w:line="240" w:lineRule="exact"/>
              <w:jc w:val="both"/>
              <w:rPr>
                <w:rFonts w:cstheme="minorHAnsi"/>
                <w:b/>
                <w:bCs/>
                <w:snapToGrid w:val="0"/>
                <w:lang w:eastAsia="x-none"/>
              </w:rPr>
            </w:pPr>
          </w:p>
        </w:tc>
      </w:tr>
      <w:tr w:rsidR="00BF3035" w:rsidRPr="007C1B6F" w14:paraId="522F1AFD" w14:textId="77777777" w:rsidTr="00E122C6">
        <w:trPr>
          <w:cantSplit/>
          <w:trHeight w:val="55"/>
          <w:jc w:val="center"/>
        </w:trPr>
        <w:tc>
          <w:tcPr>
            <w:tcW w:w="2340" w:type="dxa"/>
            <w:tcBorders>
              <w:top w:val="single" w:sz="4" w:space="0" w:color="auto"/>
              <w:left w:val="single" w:sz="4" w:space="0" w:color="auto"/>
              <w:bottom w:val="single" w:sz="4" w:space="0" w:color="auto"/>
              <w:right w:val="single" w:sz="4" w:space="0" w:color="auto"/>
            </w:tcBorders>
            <w:vAlign w:val="center"/>
          </w:tcPr>
          <w:p w14:paraId="10B0436A" w14:textId="454658DC"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Name of partner</w:t>
            </w:r>
            <w:r>
              <w:rPr>
                <w:rFonts w:cstheme="minorHAnsi"/>
                <w:snapToGrid w:val="0"/>
              </w:rPr>
              <w:t xml:space="preserve"> 3</w:t>
            </w:r>
            <w:r w:rsidRPr="007C1B6F">
              <w:rPr>
                <w:rFonts w:cstheme="minorHAnsi"/>
                <w:snapToGrid w:val="0"/>
              </w:rPr>
              <w:t>:</w:t>
            </w:r>
          </w:p>
        </w:tc>
        <w:tc>
          <w:tcPr>
            <w:tcW w:w="2340" w:type="dxa"/>
            <w:tcBorders>
              <w:top w:val="single" w:sz="4" w:space="0" w:color="auto"/>
              <w:left w:val="single" w:sz="4" w:space="0" w:color="auto"/>
              <w:bottom w:val="single" w:sz="4" w:space="0" w:color="auto"/>
              <w:right w:val="single" w:sz="4" w:space="0" w:color="auto"/>
            </w:tcBorders>
            <w:vAlign w:val="center"/>
          </w:tcPr>
          <w:p w14:paraId="5516F141" w14:textId="77777777" w:rsidR="00BF3035" w:rsidRPr="007C1B6F" w:rsidRDefault="00BF3035" w:rsidP="00BF3035">
            <w:pPr>
              <w:spacing w:line="240" w:lineRule="exact"/>
              <w:jc w:val="both"/>
              <w:rPr>
                <w:rFonts w:cstheme="minorHAnsi"/>
                <w:b/>
                <w:bCs/>
                <w:snapToGrid w:val="0"/>
                <w:lang w:eastAsia="x-none"/>
              </w:rPr>
            </w:pPr>
          </w:p>
        </w:tc>
        <w:tc>
          <w:tcPr>
            <w:tcW w:w="2340" w:type="dxa"/>
            <w:tcBorders>
              <w:top w:val="single" w:sz="4" w:space="0" w:color="auto"/>
              <w:left w:val="single" w:sz="4" w:space="0" w:color="auto"/>
              <w:bottom w:val="single" w:sz="4" w:space="0" w:color="auto"/>
              <w:right w:val="single" w:sz="4" w:space="0" w:color="auto"/>
            </w:tcBorders>
            <w:vAlign w:val="center"/>
          </w:tcPr>
          <w:p w14:paraId="6C3229D8" w14:textId="446801B3"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Name of partner</w:t>
            </w:r>
            <w:r>
              <w:rPr>
                <w:rFonts w:cstheme="minorHAnsi"/>
                <w:snapToGrid w:val="0"/>
              </w:rPr>
              <w:t xml:space="preserve"> 4</w:t>
            </w:r>
            <w:r w:rsidRPr="007C1B6F">
              <w:rPr>
                <w:rFonts w:cstheme="minorHAnsi"/>
                <w:snapToGrid w:val="0"/>
              </w:rPr>
              <w:t>:</w:t>
            </w:r>
          </w:p>
        </w:tc>
        <w:tc>
          <w:tcPr>
            <w:tcW w:w="2340" w:type="dxa"/>
            <w:tcBorders>
              <w:top w:val="single" w:sz="4" w:space="0" w:color="auto"/>
              <w:left w:val="single" w:sz="4" w:space="0" w:color="auto"/>
              <w:bottom w:val="single" w:sz="4" w:space="0" w:color="auto"/>
              <w:right w:val="single" w:sz="4" w:space="0" w:color="auto"/>
            </w:tcBorders>
            <w:vAlign w:val="center"/>
          </w:tcPr>
          <w:p w14:paraId="64D172D4" w14:textId="140B4DB1" w:rsidR="00BF3035" w:rsidRPr="007C1B6F" w:rsidRDefault="00BF3035" w:rsidP="00BF3035">
            <w:pPr>
              <w:spacing w:line="240" w:lineRule="exact"/>
              <w:jc w:val="both"/>
              <w:rPr>
                <w:rFonts w:cstheme="minorHAnsi"/>
                <w:b/>
                <w:bCs/>
                <w:snapToGrid w:val="0"/>
                <w:lang w:eastAsia="x-none"/>
              </w:rPr>
            </w:pPr>
          </w:p>
        </w:tc>
      </w:tr>
      <w:tr w:rsidR="00BF3035" w:rsidRPr="007C1B6F" w14:paraId="3741495D" w14:textId="77777777" w:rsidTr="00E122C6">
        <w:trPr>
          <w:cantSplit/>
          <w:trHeight w:val="55"/>
          <w:jc w:val="center"/>
        </w:trPr>
        <w:tc>
          <w:tcPr>
            <w:tcW w:w="2340" w:type="dxa"/>
            <w:tcBorders>
              <w:top w:val="single" w:sz="4" w:space="0" w:color="auto"/>
              <w:left w:val="single" w:sz="4" w:space="0" w:color="auto"/>
              <w:bottom w:val="single" w:sz="4" w:space="0" w:color="auto"/>
              <w:right w:val="single" w:sz="4" w:space="0" w:color="auto"/>
            </w:tcBorders>
            <w:vAlign w:val="center"/>
          </w:tcPr>
          <w:p w14:paraId="1764ED15" w14:textId="2E48E412"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Address :</w:t>
            </w:r>
          </w:p>
        </w:tc>
        <w:tc>
          <w:tcPr>
            <w:tcW w:w="2340" w:type="dxa"/>
            <w:tcBorders>
              <w:top w:val="single" w:sz="4" w:space="0" w:color="auto"/>
              <w:left w:val="single" w:sz="4" w:space="0" w:color="auto"/>
              <w:bottom w:val="single" w:sz="4" w:space="0" w:color="auto"/>
              <w:right w:val="single" w:sz="4" w:space="0" w:color="auto"/>
            </w:tcBorders>
            <w:vAlign w:val="center"/>
          </w:tcPr>
          <w:p w14:paraId="15E80D4E" w14:textId="77777777" w:rsidR="00BF3035" w:rsidRPr="007C1B6F" w:rsidRDefault="00BF3035" w:rsidP="00BF3035">
            <w:pPr>
              <w:spacing w:line="240" w:lineRule="exact"/>
              <w:jc w:val="both"/>
              <w:rPr>
                <w:rFonts w:cstheme="minorHAnsi"/>
                <w:b/>
                <w:bCs/>
                <w:snapToGrid w:val="0"/>
                <w:lang w:eastAsia="x-none"/>
              </w:rPr>
            </w:pPr>
          </w:p>
        </w:tc>
        <w:tc>
          <w:tcPr>
            <w:tcW w:w="2340" w:type="dxa"/>
            <w:tcBorders>
              <w:top w:val="single" w:sz="4" w:space="0" w:color="auto"/>
              <w:left w:val="single" w:sz="4" w:space="0" w:color="auto"/>
              <w:bottom w:val="single" w:sz="4" w:space="0" w:color="auto"/>
              <w:right w:val="single" w:sz="4" w:space="0" w:color="auto"/>
            </w:tcBorders>
            <w:vAlign w:val="center"/>
          </w:tcPr>
          <w:p w14:paraId="0253388A" w14:textId="50D2EC94"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Address :</w:t>
            </w:r>
          </w:p>
        </w:tc>
        <w:tc>
          <w:tcPr>
            <w:tcW w:w="2340" w:type="dxa"/>
            <w:tcBorders>
              <w:top w:val="single" w:sz="4" w:space="0" w:color="auto"/>
              <w:left w:val="single" w:sz="4" w:space="0" w:color="auto"/>
              <w:bottom w:val="single" w:sz="4" w:space="0" w:color="auto"/>
              <w:right w:val="single" w:sz="4" w:space="0" w:color="auto"/>
            </w:tcBorders>
            <w:vAlign w:val="center"/>
          </w:tcPr>
          <w:p w14:paraId="742B2BEE" w14:textId="0DD74B00" w:rsidR="00BF3035" w:rsidRPr="007C1B6F" w:rsidRDefault="00BF3035" w:rsidP="00BF3035">
            <w:pPr>
              <w:spacing w:line="240" w:lineRule="exact"/>
              <w:jc w:val="both"/>
              <w:rPr>
                <w:rFonts w:cstheme="minorHAnsi"/>
                <w:b/>
                <w:bCs/>
                <w:snapToGrid w:val="0"/>
                <w:lang w:eastAsia="x-none"/>
              </w:rPr>
            </w:pPr>
          </w:p>
        </w:tc>
      </w:tr>
      <w:tr w:rsidR="00BF3035" w:rsidRPr="007C1B6F" w14:paraId="7A391DA8" w14:textId="77777777" w:rsidTr="00E122C6">
        <w:trPr>
          <w:cantSplit/>
          <w:trHeight w:val="55"/>
          <w:jc w:val="center"/>
        </w:trPr>
        <w:tc>
          <w:tcPr>
            <w:tcW w:w="2340" w:type="dxa"/>
            <w:tcBorders>
              <w:top w:val="single" w:sz="4" w:space="0" w:color="auto"/>
              <w:left w:val="single" w:sz="4" w:space="0" w:color="auto"/>
              <w:bottom w:val="single" w:sz="4" w:space="0" w:color="auto"/>
              <w:right w:val="single" w:sz="4" w:space="0" w:color="auto"/>
            </w:tcBorders>
            <w:vAlign w:val="center"/>
          </w:tcPr>
          <w:p w14:paraId="4188326B" w14:textId="3D624927"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Phone Number(s) :</w:t>
            </w:r>
          </w:p>
        </w:tc>
        <w:tc>
          <w:tcPr>
            <w:tcW w:w="2340" w:type="dxa"/>
            <w:tcBorders>
              <w:top w:val="single" w:sz="4" w:space="0" w:color="auto"/>
              <w:left w:val="single" w:sz="4" w:space="0" w:color="auto"/>
              <w:bottom w:val="single" w:sz="4" w:space="0" w:color="auto"/>
              <w:right w:val="single" w:sz="4" w:space="0" w:color="auto"/>
            </w:tcBorders>
            <w:vAlign w:val="center"/>
          </w:tcPr>
          <w:p w14:paraId="2103104F" w14:textId="77777777" w:rsidR="00BF3035" w:rsidRPr="007C1B6F" w:rsidRDefault="00BF3035" w:rsidP="00BF3035">
            <w:pPr>
              <w:spacing w:line="240" w:lineRule="exact"/>
              <w:jc w:val="both"/>
              <w:rPr>
                <w:rFonts w:cstheme="minorHAnsi"/>
                <w:b/>
                <w:bCs/>
                <w:snapToGrid w:val="0"/>
                <w:lang w:eastAsia="x-none"/>
              </w:rPr>
            </w:pPr>
          </w:p>
        </w:tc>
        <w:tc>
          <w:tcPr>
            <w:tcW w:w="2340" w:type="dxa"/>
            <w:tcBorders>
              <w:top w:val="single" w:sz="4" w:space="0" w:color="auto"/>
              <w:left w:val="single" w:sz="4" w:space="0" w:color="auto"/>
              <w:bottom w:val="single" w:sz="4" w:space="0" w:color="auto"/>
              <w:right w:val="single" w:sz="4" w:space="0" w:color="auto"/>
            </w:tcBorders>
            <w:vAlign w:val="center"/>
          </w:tcPr>
          <w:p w14:paraId="0D956D96" w14:textId="46CABF09"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Phone Number(s) :</w:t>
            </w:r>
          </w:p>
        </w:tc>
        <w:tc>
          <w:tcPr>
            <w:tcW w:w="2340" w:type="dxa"/>
            <w:tcBorders>
              <w:top w:val="single" w:sz="4" w:space="0" w:color="auto"/>
              <w:left w:val="single" w:sz="4" w:space="0" w:color="auto"/>
              <w:bottom w:val="single" w:sz="4" w:space="0" w:color="auto"/>
              <w:right w:val="single" w:sz="4" w:space="0" w:color="auto"/>
            </w:tcBorders>
            <w:vAlign w:val="center"/>
          </w:tcPr>
          <w:p w14:paraId="5EA85105" w14:textId="6FFC6A55" w:rsidR="00BF3035" w:rsidRPr="007C1B6F" w:rsidRDefault="00BF3035" w:rsidP="00BF3035">
            <w:pPr>
              <w:spacing w:line="240" w:lineRule="exact"/>
              <w:jc w:val="both"/>
              <w:rPr>
                <w:rFonts w:cstheme="minorHAnsi"/>
                <w:b/>
                <w:bCs/>
                <w:snapToGrid w:val="0"/>
                <w:lang w:eastAsia="x-none"/>
              </w:rPr>
            </w:pPr>
          </w:p>
        </w:tc>
      </w:tr>
      <w:tr w:rsidR="00BF3035" w:rsidRPr="007C1B6F" w14:paraId="644DCB49" w14:textId="77777777" w:rsidTr="00E122C6">
        <w:trPr>
          <w:cantSplit/>
          <w:trHeight w:val="55"/>
          <w:jc w:val="center"/>
        </w:trPr>
        <w:tc>
          <w:tcPr>
            <w:tcW w:w="2340" w:type="dxa"/>
            <w:tcBorders>
              <w:top w:val="single" w:sz="4" w:space="0" w:color="auto"/>
              <w:left w:val="single" w:sz="4" w:space="0" w:color="auto"/>
              <w:bottom w:val="single" w:sz="4" w:space="0" w:color="auto"/>
              <w:right w:val="single" w:sz="4" w:space="0" w:color="auto"/>
            </w:tcBorders>
            <w:vAlign w:val="center"/>
          </w:tcPr>
          <w:p w14:paraId="0CD04B14" w14:textId="7E9D22FF"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Email Address(es) :</w:t>
            </w:r>
          </w:p>
        </w:tc>
        <w:tc>
          <w:tcPr>
            <w:tcW w:w="2340" w:type="dxa"/>
            <w:tcBorders>
              <w:top w:val="single" w:sz="4" w:space="0" w:color="auto"/>
              <w:left w:val="single" w:sz="4" w:space="0" w:color="auto"/>
              <w:bottom w:val="single" w:sz="4" w:space="0" w:color="auto"/>
              <w:right w:val="single" w:sz="4" w:space="0" w:color="auto"/>
            </w:tcBorders>
            <w:vAlign w:val="center"/>
          </w:tcPr>
          <w:p w14:paraId="2DDCF7BD" w14:textId="77777777" w:rsidR="00BF3035" w:rsidRPr="007C1B6F" w:rsidRDefault="00BF3035" w:rsidP="00BF3035">
            <w:pPr>
              <w:spacing w:line="240" w:lineRule="exact"/>
              <w:jc w:val="both"/>
              <w:rPr>
                <w:rFonts w:cstheme="minorHAnsi"/>
                <w:b/>
                <w:bCs/>
                <w:snapToGrid w:val="0"/>
                <w:lang w:eastAsia="x-none"/>
              </w:rPr>
            </w:pPr>
          </w:p>
        </w:tc>
        <w:tc>
          <w:tcPr>
            <w:tcW w:w="2340" w:type="dxa"/>
            <w:tcBorders>
              <w:top w:val="single" w:sz="4" w:space="0" w:color="auto"/>
              <w:left w:val="single" w:sz="4" w:space="0" w:color="auto"/>
              <w:bottom w:val="single" w:sz="4" w:space="0" w:color="auto"/>
              <w:right w:val="single" w:sz="4" w:space="0" w:color="auto"/>
            </w:tcBorders>
            <w:vAlign w:val="center"/>
          </w:tcPr>
          <w:p w14:paraId="1118CD5A" w14:textId="6B0F8ADE" w:rsidR="00BF3035" w:rsidRPr="007C1B6F" w:rsidRDefault="00BF3035" w:rsidP="00BF3035">
            <w:pPr>
              <w:spacing w:line="240" w:lineRule="exact"/>
              <w:jc w:val="both"/>
              <w:rPr>
                <w:rFonts w:cstheme="minorHAnsi"/>
                <w:b/>
                <w:bCs/>
                <w:snapToGrid w:val="0"/>
                <w:lang w:eastAsia="x-none"/>
              </w:rPr>
            </w:pPr>
            <w:r w:rsidRPr="007C1B6F">
              <w:rPr>
                <w:rFonts w:cstheme="minorHAnsi"/>
                <w:snapToGrid w:val="0"/>
              </w:rPr>
              <w:t>Email Address(es) :</w:t>
            </w:r>
          </w:p>
        </w:tc>
        <w:tc>
          <w:tcPr>
            <w:tcW w:w="2340" w:type="dxa"/>
            <w:tcBorders>
              <w:top w:val="single" w:sz="4" w:space="0" w:color="auto"/>
              <w:left w:val="single" w:sz="4" w:space="0" w:color="auto"/>
              <w:bottom w:val="single" w:sz="4" w:space="0" w:color="auto"/>
              <w:right w:val="single" w:sz="4" w:space="0" w:color="auto"/>
            </w:tcBorders>
            <w:vAlign w:val="center"/>
          </w:tcPr>
          <w:p w14:paraId="7C33A4FF" w14:textId="087F0ADC" w:rsidR="00BF3035" w:rsidRPr="007C1B6F" w:rsidRDefault="00BF3035" w:rsidP="00BF3035">
            <w:pPr>
              <w:spacing w:line="240" w:lineRule="exact"/>
              <w:jc w:val="both"/>
              <w:rPr>
                <w:rFonts w:cstheme="minorHAnsi"/>
                <w:b/>
                <w:bCs/>
                <w:snapToGrid w:val="0"/>
                <w:lang w:eastAsia="x-none"/>
              </w:rPr>
            </w:pPr>
          </w:p>
        </w:tc>
      </w:tr>
      <w:tr w:rsidR="00224F59" w:rsidRPr="00EC1BFF" w14:paraId="262C0DE6" w14:textId="77777777" w:rsidTr="00E122C6">
        <w:trPr>
          <w:cantSplit/>
          <w:trHeight w:val="556"/>
          <w:jc w:val="center"/>
        </w:trPr>
        <w:tc>
          <w:tcPr>
            <w:tcW w:w="4680" w:type="dxa"/>
            <w:gridSpan w:val="2"/>
            <w:tcBorders>
              <w:top w:val="single" w:sz="4" w:space="0" w:color="auto"/>
              <w:left w:val="single" w:sz="4" w:space="0" w:color="auto"/>
              <w:bottom w:val="single" w:sz="4" w:space="0" w:color="auto"/>
              <w:right w:val="single" w:sz="4" w:space="0" w:color="auto"/>
            </w:tcBorders>
            <w:vAlign w:val="center"/>
          </w:tcPr>
          <w:p w14:paraId="2E1E2102" w14:textId="77777777" w:rsidR="00224F59" w:rsidRPr="007C1B6F" w:rsidRDefault="00224F59" w:rsidP="00E122C6">
            <w:pPr>
              <w:spacing w:line="240" w:lineRule="exact"/>
              <w:jc w:val="both"/>
              <w:rPr>
                <w:rFonts w:cstheme="minorHAnsi"/>
                <w:snapToGrid w:val="0"/>
              </w:rPr>
            </w:pPr>
            <w:r w:rsidRPr="007C1B6F">
              <w:rPr>
                <w:rFonts w:cstheme="minorHAnsi"/>
                <w:b/>
                <w:bCs/>
                <w:snapToGrid w:val="0"/>
                <w:lang w:eastAsia="x-none"/>
              </w:rPr>
              <w:t>Consortium/Association</w:t>
            </w:r>
            <w:r w:rsidRPr="007C1B6F">
              <w:rPr>
                <w:rFonts w:cstheme="minorHAnsi"/>
                <w:spacing w:val="-2"/>
              </w:rPr>
              <w:t xml:space="preserve"> </w:t>
            </w:r>
            <w:r w:rsidRPr="007C1B6F">
              <w:rPr>
                <w:rFonts w:cstheme="minorHAnsi"/>
                <w:b/>
                <w:bCs/>
                <w:snapToGrid w:val="0"/>
                <w:lang w:eastAsia="x-none"/>
              </w:rPr>
              <w:t>Agreement</w:t>
            </w:r>
          </w:p>
        </w:tc>
        <w:tc>
          <w:tcPr>
            <w:tcW w:w="4680" w:type="dxa"/>
            <w:gridSpan w:val="2"/>
            <w:tcBorders>
              <w:top w:val="single" w:sz="4" w:space="0" w:color="auto"/>
              <w:left w:val="single" w:sz="4" w:space="0" w:color="auto"/>
              <w:bottom w:val="single" w:sz="4" w:space="0" w:color="auto"/>
              <w:right w:val="single" w:sz="4" w:space="0" w:color="auto"/>
            </w:tcBorders>
          </w:tcPr>
          <w:p w14:paraId="54E526A3" w14:textId="1C1B6BAA" w:rsidR="00224F59" w:rsidRPr="00A348C0" w:rsidRDefault="00224F59" w:rsidP="00BF3035">
            <w:pPr>
              <w:ind w:left="21"/>
              <w:jc w:val="both"/>
              <w:rPr>
                <w:rFonts w:cstheme="minorHAnsi"/>
                <w:i/>
                <w:lang w:val="en-US"/>
              </w:rPr>
            </w:pPr>
            <w:r w:rsidRPr="00A348C0">
              <w:rPr>
                <w:rFonts w:cstheme="minorHAnsi"/>
                <w:spacing w:val="-2"/>
                <w:lang w:val="en-US"/>
              </w:rPr>
              <w:t>Attached are copies of original documents of:</w:t>
            </w:r>
            <w:r w:rsidR="00BF3035" w:rsidRPr="00A348C0">
              <w:rPr>
                <w:rFonts w:cstheme="minorHAnsi"/>
                <w:b/>
                <w:lang w:val="en-US"/>
              </w:rPr>
              <w:t xml:space="preserve"> </w:t>
            </w:r>
            <w:r w:rsidRPr="00A348C0">
              <w:rPr>
                <w:rFonts w:cstheme="minorHAnsi"/>
                <w:i/>
                <w:lang w:val="en-US"/>
              </w:rPr>
              <w:t>[check the box(es) of the attached original documents]</w:t>
            </w:r>
          </w:p>
          <w:p w14:paraId="76081E0B" w14:textId="77777777" w:rsidR="00224F59" w:rsidRPr="00A348C0" w:rsidRDefault="00000000" w:rsidP="00E122C6">
            <w:pPr>
              <w:suppressAutoHyphens/>
              <w:jc w:val="both"/>
              <w:rPr>
                <w:rFonts w:cstheme="minorHAnsi"/>
                <w:spacing w:val="-2"/>
                <w:lang w:val="en-US"/>
              </w:rPr>
            </w:pPr>
            <w:sdt>
              <w:sdtPr>
                <w:rPr>
                  <w:rFonts w:cstheme="minorHAnsi"/>
                  <w:sz w:val="20"/>
                  <w:szCs w:val="20"/>
                  <w:lang w:val="en-US"/>
                </w:rPr>
                <w:id w:val="-33200878"/>
                <w14:checkbox>
                  <w14:checked w14:val="0"/>
                  <w14:checkedState w14:val="2612" w14:font="MS Gothic"/>
                  <w14:uncheckedState w14:val="2610" w14:font="MS Gothic"/>
                </w14:checkbox>
              </w:sdtPr>
              <w:sdtContent>
                <w:r w:rsidR="00224F59" w:rsidRPr="00A348C0">
                  <w:rPr>
                    <w:rFonts w:ascii="Segoe UI Symbol" w:hAnsi="Segoe UI Symbol" w:cs="Segoe UI Symbol"/>
                    <w:sz w:val="20"/>
                    <w:szCs w:val="20"/>
                    <w:lang w:val="en-US"/>
                  </w:rPr>
                  <w:t>☐</w:t>
                </w:r>
              </w:sdtContent>
            </w:sdt>
            <w:r w:rsidR="00224F59" w:rsidRPr="00A348C0">
              <w:rPr>
                <w:rFonts w:cstheme="minorHAnsi"/>
                <w:spacing w:val="-2"/>
                <w:lang w:val="en-US"/>
              </w:rPr>
              <w:t xml:space="preserve"> Articles of Incorporation or Registration of firm named in 2, above, in accordance with Clause 3 </w:t>
            </w:r>
            <w:r w:rsidR="00224F59" w:rsidRPr="00A348C0">
              <w:rPr>
                <w:rFonts w:cstheme="minorHAnsi"/>
                <w:i/>
                <w:spacing w:val="-2"/>
                <w:lang w:val="en-US"/>
              </w:rPr>
              <w:t>(Eligible Bidders)</w:t>
            </w:r>
            <w:r w:rsidR="00224F59" w:rsidRPr="00A348C0">
              <w:rPr>
                <w:rFonts w:cstheme="minorHAnsi"/>
                <w:spacing w:val="-2"/>
                <w:lang w:val="en-US"/>
              </w:rPr>
              <w:t>.</w:t>
            </w:r>
          </w:p>
          <w:p w14:paraId="30757C3D" w14:textId="77777777" w:rsidR="00224F59" w:rsidRPr="00A348C0" w:rsidRDefault="00000000" w:rsidP="00E122C6">
            <w:pPr>
              <w:suppressAutoHyphens/>
              <w:jc w:val="both"/>
              <w:rPr>
                <w:rFonts w:cstheme="minorHAnsi"/>
                <w:spacing w:val="-2"/>
                <w:lang w:val="en-US"/>
              </w:rPr>
            </w:pPr>
            <w:sdt>
              <w:sdtPr>
                <w:rPr>
                  <w:rFonts w:cstheme="minorHAnsi"/>
                  <w:sz w:val="20"/>
                  <w:szCs w:val="20"/>
                  <w:lang w:val="en-US"/>
                </w:rPr>
                <w:id w:val="472251903"/>
                <w14:checkbox>
                  <w14:checked w14:val="0"/>
                  <w14:checkedState w14:val="2612" w14:font="MS Gothic"/>
                  <w14:uncheckedState w14:val="2610" w14:font="MS Gothic"/>
                </w14:checkbox>
              </w:sdtPr>
              <w:sdtContent>
                <w:r w:rsidR="00224F59" w:rsidRPr="00A348C0">
                  <w:rPr>
                    <w:rFonts w:ascii="MS Gothic" w:eastAsia="MS Gothic" w:hAnsi="MS Gothic" w:cstheme="minorHAnsi" w:hint="eastAsia"/>
                    <w:sz w:val="20"/>
                    <w:szCs w:val="20"/>
                    <w:lang w:val="en-US"/>
                  </w:rPr>
                  <w:t>☐</w:t>
                </w:r>
              </w:sdtContent>
            </w:sdt>
            <w:r w:rsidR="00224F59" w:rsidRPr="00A348C0">
              <w:rPr>
                <w:rFonts w:cstheme="minorHAnsi"/>
                <w:spacing w:val="-2"/>
                <w:lang w:val="en-US"/>
              </w:rPr>
              <w:t xml:space="preserve"> JV Agreement, or letter of intent to enter into such an Agreement, signed by the legally authorized signatories of all the parties</w:t>
            </w:r>
          </w:p>
        </w:tc>
      </w:tr>
      <w:tr w:rsidR="00224F59" w:rsidRPr="00EC1BFF" w14:paraId="1AFA4EE4" w14:textId="77777777" w:rsidTr="00E122C6">
        <w:trPr>
          <w:cantSplit/>
          <w:trHeight w:val="917"/>
          <w:jc w:val="center"/>
        </w:trPr>
        <w:tc>
          <w:tcPr>
            <w:tcW w:w="9360" w:type="dxa"/>
            <w:gridSpan w:val="4"/>
            <w:tcBorders>
              <w:top w:val="single" w:sz="4" w:space="0" w:color="auto"/>
              <w:left w:val="nil"/>
              <w:bottom w:val="nil"/>
              <w:right w:val="nil"/>
            </w:tcBorders>
            <w:vAlign w:val="center"/>
          </w:tcPr>
          <w:p w14:paraId="031DECF3" w14:textId="77777777" w:rsidR="00224F59" w:rsidRPr="007C1B6F" w:rsidRDefault="00224F59" w:rsidP="00E122C6">
            <w:pPr>
              <w:spacing w:line="240" w:lineRule="exact"/>
              <w:jc w:val="both"/>
              <w:rPr>
                <w:rFonts w:cstheme="minorHAnsi"/>
                <w:lang w:val="en-GB"/>
              </w:rPr>
            </w:pPr>
          </w:p>
          <w:p w14:paraId="2E17E931" w14:textId="77777777" w:rsidR="00224F59" w:rsidRPr="007C1B6F" w:rsidRDefault="00224F59" w:rsidP="00E122C6">
            <w:pPr>
              <w:spacing w:line="240" w:lineRule="exact"/>
              <w:jc w:val="both"/>
              <w:rPr>
                <w:rFonts w:cstheme="minorHAnsi"/>
                <w:lang w:val="en-GB"/>
              </w:rPr>
            </w:pPr>
            <w:r w:rsidRPr="007C1B6F">
              <w:rPr>
                <w:rFonts w:cstheme="minorHAnsi"/>
                <w:lang w:val="en-GB"/>
              </w:rPr>
              <w:t xml:space="preserve">Signatures of all partners/authorized representatives: </w:t>
            </w:r>
          </w:p>
          <w:p w14:paraId="6659B825" w14:textId="4515EF8F" w:rsidR="00224F59" w:rsidRPr="007C1B6F" w:rsidRDefault="00224F59" w:rsidP="00E122C6">
            <w:pPr>
              <w:spacing w:line="240" w:lineRule="exact"/>
              <w:jc w:val="both"/>
              <w:rPr>
                <w:rFonts w:cstheme="minorHAnsi"/>
                <w:lang w:val="en-GB"/>
              </w:rPr>
            </w:pPr>
            <w:r w:rsidRPr="00A348C0">
              <w:rPr>
                <w:rFonts w:cstheme="minorHAnsi"/>
                <w:snapToGrid w:val="0"/>
                <w:lang w:val="en-US"/>
              </w:rPr>
              <w:t>We hereby confirm that if the contract is awarded, all parties of the Joint Venture, or Consortium/Association shall be jointly and severally liable to UN Women for the fulfillment of the provisions of the Contract.</w:t>
            </w:r>
          </w:p>
        </w:tc>
      </w:tr>
      <w:tr w:rsidR="00224F59" w:rsidRPr="00EC1BFF" w14:paraId="20D41E66" w14:textId="77777777" w:rsidTr="00E122C6">
        <w:trPr>
          <w:cantSplit/>
          <w:trHeight w:val="415"/>
          <w:jc w:val="center"/>
        </w:trPr>
        <w:tc>
          <w:tcPr>
            <w:tcW w:w="4680" w:type="dxa"/>
            <w:gridSpan w:val="2"/>
            <w:tcBorders>
              <w:top w:val="nil"/>
              <w:left w:val="nil"/>
              <w:bottom w:val="nil"/>
              <w:right w:val="nil"/>
            </w:tcBorders>
            <w:vAlign w:val="center"/>
          </w:tcPr>
          <w:p w14:paraId="0FB14671" w14:textId="77777777" w:rsidR="00224F59" w:rsidRPr="00A348C0" w:rsidRDefault="00224F59" w:rsidP="00E122C6">
            <w:pPr>
              <w:spacing w:line="240" w:lineRule="exact"/>
              <w:jc w:val="both"/>
              <w:rPr>
                <w:rFonts w:cstheme="minorHAnsi"/>
                <w:snapToGrid w:val="0"/>
                <w:lang w:val="en-US"/>
              </w:rPr>
            </w:pPr>
          </w:p>
          <w:p w14:paraId="1EE806B7" w14:textId="77777777" w:rsidR="00224F59" w:rsidRPr="00A348C0" w:rsidRDefault="00224F59" w:rsidP="00E122C6">
            <w:pPr>
              <w:spacing w:line="240" w:lineRule="exact"/>
              <w:jc w:val="both"/>
              <w:rPr>
                <w:rFonts w:cstheme="minorHAnsi"/>
                <w:snapToGrid w:val="0"/>
                <w:lang w:val="en-US"/>
              </w:rPr>
            </w:pPr>
            <w:r w:rsidRPr="00A348C0">
              <w:rPr>
                <w:rFonts w:cstheme="minorHAnsi"/>
                <w:snapToGrid w:val="0"/>
                <w:lang w:val="en-US"/>
              </w:rPr>
              <w:t>Name of partner: _____________________</w:t>
            </w:r>
            <w:r w:rsidRPr="00A348C0">
              <w:rPr>
                <w:rFonts w:cstheme="minorHAnsi"/>
                <w:snapToGrid w:val="0"/>
                <w:lang w:val="en-US"/>
              </w:rPr>
              <w:tab/>
            </w:r>
          </w:p>
          <w:p w14:paraId="46564DA8" w14:textId="77777777" w:rsidR="00224F59" w:rsidRPr="00A348C0" w:rsidRDefault="00224F59" w:rsidP="00E122C6">
            <w:pPr>
              <w:spacing w:line="240" w:lineRule="exact"/>
              <w:jc w:val="both"/>
              <w:rPr>
                <w:rFonts w:cstheme="minorHAnsi"/>
                <w:snapToGrid w:val="0"/>
                <w:lang w:val="en-US"/>
              </w:rPr>
            </w:pPr>
          </w:p>
          <w:p w14:paraId="77EE0231" w14:textId="77777777" w:rsidR="00224F59" w:rsidRPr="00A348C0" w:rsidRDefault="00224F59" w:rsidP="00E122C6">
            <w:pPr>
              <w:spacing w:line="240" w:lineRule="exact"/>
              <w:jc w:val="both"/>
              <w:rPr>
                <w:rFonts w:cstheme="minorHAnsi"/>
                <w:snapToGrid w:val="0"/>
                <w:lang w:val="en-US"/>
              </w:rPr>
            </w:pPr>
            <w:r w:rsidRPr="00A348C0">
              <w:rPr>
                <w:rFonts w:cstheme="minorHAnsi"/>
                <w:snapToGrid w:val="0"/>
                <w:lang w:val="en-US"/>
              </w:rPr>
              <w:t>Signature: ___________________________</w:t>
            </w:r>
            <w:r w:rsidRPr="00A348C0">
              <w:rPr>
                <w:rFonts w:cstheme="minorHAnsi"/>
                <w:snapToGrid w:val="0"/>
                <w:lang w:val="en-US"/>
              </w:rPr>
              <w:tab/>
            </w:r>
            <w:r w:rsidRPr="00A348C0">
              <w:rPr>
                <w:rFonts w:cstheme="minorHAnsi"/>
                <w:snapToGrid w:val="0"/>
                <w:lang w:val="en-US"/>
              </w:rPr>
              <w:tab/>
            </w:r>
          </w:p>
          <w:p w14:paraId="00D6FBAE" w14:textId="77777777" w:rsidR="00224F59" w:rsidRPr="00A348C0" w:rsidRDefault="00224F59" w:rsidP="00E122C6">
            <w:pPr>
              <w:spacing w:line="240" w:lineRule="exact"/>
              <w:jc w:val="both"/>
              <w:rPr>
                <w:rFonts w:cstheme="minorHAnsi"/>
                <w:b/>
                <w:bCs/>
                <w:snapToGrid w:val="0"/>
                <w:lang w:val="en-US" w:eastAsia="x-none"/>
              </w:rPr>
            </w:pPr>
            <w:r w:rsidRPr="00A348C0">
              <w:rPr>
                <w:rFonts w:cstheme="minorHAnsi"/>
                <w:snapToGrid w:val="0"/>
                <w:lang w:val="en-US"/>
              </w:rPr>
              <w:t xml:space="preserve">Date: ______________________________ </w:t>
            </w:r>
            <w:r w:rsidRPr="00A348C0">
              <w:rPr>
                <w:rFonts w:cstheme="minorHAnsi"/>
                <w:snapToGrid w:val="0"/>
                <w:lang w:val="en-US"/>
              </w:rPr>
              <w:tab/>
            </w:r>
            <w:r w:rsidRPr="00A348C0">
              <w:rPr>
                <w:rFonts w:cstheme="minorHAnsi"/>
                <w:snapToGrid w:val="0"/>
                <w:lang w:val="en-US"/>
              </w:rPr>
              <w:tab/>
            </w:r>
          </w:p>
        </w:tc>
        <w:tc>
          <w:tcPr>
            <w:tcW w:w="4680" w:type="dxa"/>
            <w:gridSpan w:val="2"/>
            <w:tcBorders>
              <w:top w:val="nil"/>
              <w:left w:val="nil"/>
              <w:bottom w:val="nil"/>
              <w:right w:val="nil"/>
            </w:tcBorders>
            <w:vAlign w:val="center"/>
          </w:tcPr>
          <w:p w14:paraId="5281E8A6" w14:textId="77777777" w:rsidR="00224F59" w:rsidRPr="00A348C0" w:rsidRDefault="00224F59" w:rsidP="00E122C6">
            <w:pPr>
              <w:spacing w:line="240" w:lineRule="exact"/>
              <w:jc w:val="both"/>
              <w:rPr>
                <w:rFonts w:cstheme="minorHAnsi"/>
                <w:snapToGrid w:val="0"/>
                <w:lang w:val="en-US"/>
              </w:rPr>
            </w:pPr>
          </w:p>
          <w:p w14:paraId="5CC7091D" w14:textId="77777777" w:rsidR="00224F59" w:rsidRPr="00A348C0" w:rsidRDefault="00224F59" w:rsidP="00E122C6">
            <w:pPr>
              <w:spacing w:line="240" w:lineRule="exact"/>
              <w:jc w:val="both"/>
              <w:rPr>
                <w:rFonts w:cstheme="minorHAnsi"/>
                <w:snapToGrid w:val="0"/>
                <w:lang w:val="en-US"/>
              </w:rPr>
            </w:pPr>
            <w:r w:rsidRPr="00A348C0">
              <w:rPr>
                <w:rFonts w:cstheme="minorHAnsi"/>
                <w:snapToGrid w:val="0"/>
                <w:lang w:val="en-US"/>
              </w:rPr>
              <w:t>Name of partner: _____________________</w:t>
            </w:r>
            <w:r w:rsidRPr="00A348C0">
              <w:rPr>
                <w:rFonts w:cstheme="minorHAnsi"/>
                <w:snapToGrid w:val="0"/>
                <w:lang w:val="en-US"/>
              </w:rPr>
              <w:tab/>
            </w:r>
          </w:p>
          <w:p w14:paraId="5AB5768C" w14:textId="77777777" w:rsidR="00224F59" w:rsidRPr="00A348C0" w:rsidRDefault="00224F59" w:rsidP="00E122C6">
            <w:pPr>
              <w:spacing w:line="240" w:lineRule="exact"/>
              <w:jc w:val="both"/>
              <w:rPr>
                <w:rFonts w:cstheme="minorHAnsi"/>
                <w:snapToGrid w:val="0"/>
                <w:lang w:val="en-US"/>
              </w:rPr>
            </w:pPr>
          </w:p>
          <w:p w14:paraId="7E91D0F7" w14:textId="77777777" w:rsidR="00224F59" w:rsidRPr="00A348C0" w:rsidRDefault="00224F59" w:rsidP="00E122C6">
            <w:pPr>
              <w:spacing w:line="240" w:lineRule="exact"/>
              <w:jc w:val="both"/>
              <w:rPr>
                <w:rFonts w:cstheme="minorHAnsi"/>
                <w:snapToGrid w:val="0"/>
                <w:lang w:val="en-US"/>
              </w:rPr>
            </w:pPr>
            <w:r w:rsidRPr="00A348C0">
              <w:rPr>
                <w:rFonts w:cstheme="minorHAnsi"/>
                <w:snapToGrid w:val="0"/>
                <w:lang w:val="en-US"/>
              </w:rPr>
              <w:t>Signature: ___________________________</w:t>
            </w:r>
            <w:r w:rsidRPr="00A348C0">
              <w:rPr>
                <w:rFonts w:cstheme="minorHAnsi"/>
                <w:snapToGrid w:val="0"/>
                <w:lang w:val="en-US"/>
              </w:rPr>
              <w:tab/>
            </w:r>
            <w:r w:rsidRPr="00A348C0">
              <w:rPr>
                <w:rFonts w:cstheme="minorHAnsi"/>
                <w:snapToGrid w:val="0"/>
                <w:lang w:val="en-US"/>
              </w:rPr>
              <w:tab/>
            </w:r>
          </w:p>
          <w:p w14:paraId="3B0A9A74" w14:textId="77777777" w:rsidR="00224F59" w:rsidRPr="00A348C0" w:rsidRDefault="00224F59" w:rsidP="00E122C6">
            <w:pPr>
              <w:jc w:val="both"/>
              <w:rPr>
                <w:rFonts w:cstheme="minorHAnsi"/>
                <w:b/>
                <w:bCs/>
                <w:snapToGrid w:val="0"/>
                <w:lang w:val="en-US" w:eastAsia="x-none"/>
              </w:rPr>
            </w:pPr>
            <w:r w:rsidRPr="00A348C0">
              <w:rPr>
                <w:rFonts w:cstheme="minorHAnsi"/>
                <w:snapToGrid w:val="0"/>
                <w:lang w:val="en-US"/>
              </w:rPr>
              <w:t xml:space="preserve">Date: ______________________________ </w:t>
            </w:r>
            <w:r w:rsidRPr="00A348C0">
              <w:rPr>
                <w:rFonts w:cstheme="minorHAnsi"/>
                <w:snapToGrid w:val="0"/>
                <w:lang w:val="en-US"/>
              </w:rPr>
              <w:tab/>
            </w:r>
            <w:r w:rsidRPr="00A348C0">
              <w:rPr>
                <w:rFonts w:cstheme="minorHAnsi"/>
                <w:snapToGrid w:val="0"/>
                <w:lang w:val="en-US"/>
              </w:rPr>
              <w:tab/>
            </w:r>
          </w:p>
        </w:tc>
      </w:tr>
      <w:tr w:rsidR="00224F59" w:rsidRPr="00EC1BFF" w14:paraId="412F57A3" w14:textId="77777777" w:rsidTr="00E122C6">
        <w:trPr>
          <w:cantSplit/>
          <w:trHeight w:val="415"/>
          <w:jc w:val="center"/>
        </w:trPr>
        <w:tc>
          <w:tcPr>
            <w:tcW w:w="4680" w:type="dxa"/>
            <w:gridSpan w:val="2"/>
            <w:tcBorders>
              <w:top w:val="nil"/>
              <w:left w:val="nil"/>
              <w:bottom w:val="nil"/>
              <w:right w:val="nil"/>
            </w:tcBorders>
            <w:vAlign w:val="center"/>
          </w:tcPr>
          <w:p w14:paraId="049EE2C2" w14:textId="77777777" w:rsidR="00224F59" w:rsidRPr="00A348C0" w:rsidRDefault="00224F59" w:rsidP="00E122C6">
            <w:pPr>
              <w:spacing w:line="240" w:lineRule="exact"/>
              <w:jc w:val="both"/>
              <w:rPr>
                <w:rFonts w:cstheme="minorHAnsi"/>
                <w:snapToGrid w:val="0"/>
                <w:lang w:val="en-US"/>
              </w:rPr>
            </w:pPr>
          </w:p>
          <w:p w14:paraId="5E6DECB0" w14:textId="77777777" w:rsidR="00224F59" w:rsidRPr="00A348C0" w:rsidRDefault="00224F59" w:rsidP="00E122C6">
            <w:pPr>
              <w:spacing w:line="240" w:lineRule="exact"/>
              <w:jc w:val="both"/>
              <w:rPr>
                <w:rFonts w:cstheme="minorHAnsi"/>
                <w:snapToGrid w:val="0"/>
                <w:lang w:val="en-US"/>
              </w:rPr>
            </w:pPr>
            <w:r w:rsidRPr="00A348C0">
              <w:rPr>
                <w:rFonts w:cstheme="minorHAnsi"/>
                <w:snapToGrid w:val="0"/>
                <w:lang w:val="en-US"/>
              </w:rPr>
              <w:t>Name of partner: _____________________</w:t>
            </w:r>
            <w:r w:rsidRPr="00A348C0">
              <w:rPr>
                <w:rFonts w:cstheme="minorHAnsi"/>
                <w:snapToGrid w:val="0"/>
                <w:lang w:val="en-US"/>
              </w:rPr>
              <w:tab/>
            </w:r>
          </w:p>
          <w:p w14:paraId="3A1E0F54" w14:textId="77777777" w:rsidR="00224F59" w:rsidRPr="00A348C0" w:rsidRDefault="00224F59" w:rsidP="00E122C6">
            <w:pPr>
              <w:spacing w:line="240" w:lineRule="exact"/>
              <w:jc w:val="both"/>
              <w:rPr>
                <w:rFonts w:cstheme="minorHAnsi"/>
                <w:snapToGrid w:val="0"/>
                <w:lang w:val="en-US"/>
              </w:rPr>
            </w:pPr>
          </w:p>
          <w:p w14:paraId="2E3ED8DE" w14:textId="77777777" w:rsidR="00224F59" w:rsidRPr="00A348C0" w:rsidRDefault="00224F59" w:rsidP="00E122C6">
            <w:pPr>
              <w:spacing w:line="240" w:lineRule="exact"/>
              <w:jc w:val="both"/>
              <w:rPr>
                <w:rFonts w:cstheme="minorHAnsi"/>
                <w:snapToGrid w:val="0"/>
                <w:lang w:val="en-US"/>
              </w:rPr>
            </w:pPr>
            <w:r w:rsidRPr="00A348C0">
              <w:rPr>
                <w:rFonts w:cstheme="minorHAnsi"/>
                <w:snapToGrid w:val="0"/>
                <w:lang w:val="en-US"/>
              </w:rPr>
              <w:t>Signature: ___________________________</w:t>
            </w:r>
            <w:r w:rsidRPr="00A348C0">
              <w:rPr>
                <w:rFonts w:cstheme="minorHAnsi"/>
                <w:snapToGrid w:val="0"/>
                <w:lang w:val="en-US"/>
              </w:rPr>
              <w:tab/>
            </w:r>
            <w:r w:rsidRPr="00A348C0">
              <w:rPr>
                <w:rFonts w:cstheme="minorHAnsi"/>
                <w:snapToGrid w:val="0"/>
                <w:lang w:val="en-US"/>
              </w:rPr>
              <w:tab/>
            </w:r>
          </w:p>
          <w:p w14:paraId="3C127DD6" w14:textId="77777777" w:rsidR="00224F59" w:rsidRPr="00A348C0" w:rsidRDefault="00224F59" w:rsidP="00E122C6">
            <w:pPr>
              <w:spacing w:line="240" w:lineRule="exact"/>
              <w:jc w:val="both"/>
              <w:rPr>
                <w:rFonts w:cstheme="minorHAnsi"/>
                <w:snapToGrid w:val="0"/>
                <w:lang w:val="en-US"/>
              </w:rPr>
            </w:pPr>
            <w:r w:rsidRPr="00A348C0">
              <w:rPr>
                <w:rFonts w:cstheme="minorHAnsi"/>
                <w:snapToGrid w:val="0"/>
                <w:lang w:val="en-US"/>
              </w:rPr>
              <w:t xml:space="preserve">Date: ______________________________ </w:t>
            </w:r>
            <w:r w:rsidRPr="00A348C0">
              <w:rPr>
                <w:rFonts w:cstheme="minorHAnsi"/>
                <w:snapToGrid w:val="0"/>
                <w:lang w:val="en-US"/>
              </w:rPr>
              <w:tab/>
            </w:r>
            <w:r w:rsidRPr="00A348C0">
              <w:rPr>
                <w:rFonts w:cstheme="minorHAnsi"/>
                <w:snapToGrid w:val="0"/>
                <w:lang w:val="en-US"/>
              </w:rPr>
              <w:tab/>
            </w:r>
          </w:p>
        </w:tc>
        <w:tc>
          <w:tcPr>
            <w:tcW w:w="4680" w:type="dxa"/>
            <w:gridSpan w:val="2"/>
            <w:tcBorders>
              <w:top w:val="nil"/>
              <w:left w:val="nil"/>
              <w:bottom w:val="nil"/>
              <w:right w:val="nil"/>
            </w:tcBorders>
            <w:vAlign w:val="center"/>
          </w:tcPr>
          <w:p w14:paraId="2C7255A2" w14:textId="77777777" w:rsidR="00224F59" w:rsidRPr="00A348C0" w:rsidRDefault="00224F59" w:rsidP="00E122C6">
            <w:pPr>
              <w:spacing w:line="240" w:lineRule="exact"/>
              <w:jc w:val="both"/>
              <w:rPr>
                <w:rFonts w:cstheme="minorHAnsi"/>
                <w:snapToGrid w:val="0"/>
                <w:lang w:val="en-US"/>
              </w:rPr>
            </w:pPr>
          </w:p>
          <w:p w14:paraId="394BE7FE" w14:textId="77777777" w:rsidR="00224F59" w:rsidRPr="00A348C0" w:rsidRDefault="00224F59" w:rsidP="00E122C6">
            <w:pPr>
              <w:spacing w:line="240" w:lineRule="exact"/>
              <w:jc w:val="both"/>
              <w:rPr>
                <w:rFonts w:cstheme="minorHAnsi"/>
                <w:snapToGrid w:val="0"/>
                <w:lang w:val="en-US"/>
              </w:rPr>
            </w:pPr>
            <w:r w:rsidRPr="00A348C0">
              <w:rPr>
                <w:rFonts w:cstheme="minorHAnsi"/>
                <w:snapToGrid w:val="0"/>
                <w:lang w:val="en-US"/>
              </w:rPr>
              <w:t>Name of partner: _____________________</w:t>
            </w:r>
            <w:r w:rsidRPr="00A348C0">
              <w:rPr>
                <w:rFonts w:cstheme="minorHAnsi"/>
                <w:snapToGrid w:val="0"/>
                <w:lang w:val="en-US"/>
              </w:rPr>
              <w:tab/>
            </w:r>
          </w:p>
          <w:p w14:paraId="300FC155" w14:textId="77777777" w:rsidR="00224F59" w:rsidRPr="00A348C0" w:rsidRDefault="00224F59" w:rsidP="00E122C6">
            <w:pPr>
              <w:spacing w:line="240" w:lineRule="exact"/>
              <w:jc w:val="both"/>
              <w:rPr>
                <w:rFonts w:cstheme="minorHAnsi"/>
                <w:snapToGrid w:val="0"/>
                <w:lang w:val="en-US"/>
              </w:rPr>
            </w:pPr>
          </w:p>
          <w:p w14:paraId="6778AD59" w14:textId="77777777" w:rsidR="00224F59" w:rsidRPr="00A348C0" w:rsidRDefault="00224F59" w:rsidP="00E122C6">
            <w:pPr>
              <w:spacing w:line="240" w:lineRule="exact"/>
              <w:jc w:val="both"/>
              <w:rPr>
                <w:rFonts w:cstheme="minorHAnsi"/>
                <w:snapToGrid w:val="0"/>
                <w:lang w:val="en-US"/>
              </w:rPr>
            </w:pPr>
            <w:r w:rsidRPr="00A348C0">
              <w:rPr>
                <w:rFonts w:cstheme="minorHAnsi"/>
                <w:snapToGrid w:val="0"/>
                <w:lang w:val="en-US"/>
              </w:rPr>
              <w:t>Signature: ___________________________</w:t>
            </w:r>
            <w:r w:rsidRPr="00A348C0">
              <w:rPr>
                <w:rFonts w:cstheme="minorHAnsi"/>
                <w:snapToGrid w:val="0"/>
                <w:lang w:val="en-US"/>
              </w:rPr>
              <w:tab/>
            </w:r>
            <w:r w:rsidRPr="00A348C0">
              <w:rPr>
                <w:rFonts w:cstheme="minorHAnsi"/>
                <w:snapToGrid w:val="0"/>
                <w:lang w:val="en-US"/>
              </w:rPr>
              <w:tab/>
            </w:r>
          </w:p>
          <w:p w14:paraId="1B9F1683" w14:textId="77777777" w:rsidR="00224F59" w:rsidRPr="00A348C0" w:rsidRDefault="00224F59" w:rsidP="00E122C6">
            <w:pPr>
              <w:spacing w:line="240" w:lineRule="exact"/>
              <w:jc w:val="both"/>
              <w:rPr>
                <w:rFonts w:cstheme="minorHAnsi"/>
                <w:snapToGrid w:val="0"/>
                <w:lang w:val="en-US"/>
              </w:rPr>
            </w:pPr>
            <w:r w:rsidRPr="00A348C0">
              <w:rPr>
                <w:rFonts w:cstheme="minorHAnsi"/>
                <w:snapToGrid w:val="0"/>
                <w:lang w:val="en-US"/>
              </w:rPr>
              <w:t xml:space="preserve">Date: ______________________________ </w:t>
            </w:r>
            <w:r w:rsidRPr="00A348C0">
              <w:rPr>
                <w:rFonts w:cstheme="minorHAnsi"/>
                <w:snapToGrid w:val="0"/>
                <w:lang w:val="en-US"/>
              </w:rPr>
              <w:tab/>
            </w:r>
            <w:r w:rsidRPr="00A348C0">
              <w:rPr>
                <w:rFonts w:cstheme="minorHAnsi"/>
                <w:snapToGrid w:val="0"/>
                <w:lang w:val="en-US"/>
              </w:rPr>
              <w:tab/>
            </w:r>
          </w:p>
        </w:tc>
      </w:tr>
    </w:tbl>
    <w:p w14:paraId="38B47CEF" w14:textId="77777777" w:rsidR="005814B5" w:rsidRPr="00A348C0" w:rsidRDefault="005814B5" w:rsidP="00665FC1">
      <w:pPr>
        <w:jc w:val="center"/>
        <w:rPr>
          <w:b/>
          <w:bCs/>
          <w:sz w:val="32"/>
          <w:szCs w:val="32"/>
          <w:lang w:val="en-US"/>
        </w:rPr>
      </w:pPr>
      <w:bookmarkStart w:id="15" w:name="_STATEMENT_OF_EXCLUSIVITY"/>
      <w:bookmarkEnd w:id="15"/>
    </w:p>
    <w:p w14:paraId="10CDAC02" w14:textId="7A488BB9" w:rsidR="00665FC1" w:rsidRPr="005814B5" w:rsidRDefault="005814B5" w:rsidP="005814B5">
      <w:pPr>
        <w:rPr>
          <w:rFonts w:eastAsiaTheme="minorHAnsi" w:cstheme="minorHAnsi"/>
          <w:b/>
          <w:bCs/>
          <w:sz w:val="20"/>
          <w:szCs w:val="20"/>
          <w:lang w:val="en-GB" w:eastAsia="en-US"/>
        </w:rPr>
      </w:pPr>
      <w:r w:rsidRPr="00A348C0">
        <w:rPr>
          <w:b/>
          <w:bCs/>
          <w:sz w:val="24"/>
          <w:szCs w:val="24"/>
          <w:lang w:val="en-US"/>
        </w:rPr>
        <w:lastRenderedPageBreak/>
        <w:t>FORM H: FORMAT FOR CV OF PROPOSED KEY PERSONNEL</w:t>
      </w:r>
    </w:p>
    <w:tbl>
      <w:tblPr>
        <w:tblStyle w:val="TableGrid1"/>
        <w:tblW w:w="0" w:type="auto"/>
        <w:tblLook w:val="04A0" w:firstRow="1" w:lastRow="0" w:firstColumn="1" w:lastColumn="0" w:noHBand="0" w:noVBand="1"/>
      </w:tblPr>
      <w:tblGrid>
        <w:gridCol w:w="2339"/>
        <w:gridCol w:w="3900"/>
        <w:gridCol w:w="3107"/>
      </w:tblGrid>
      <w:tr w:rsidR="00665FC1" w:rsidRPr="007E4114" w14:paraId="54933933" w14:textId="77777777" w:rsidTr="00E122C6">
        <w:trPr>
          <w:trHeight w:val="606"/>
        </w:trPr>
        <w:tc>
          <w:tcPr>
            <w:tcW w:w="2339" w:type="dxa"/>
            <w:shd w:val="clear" w:color="auto" w:fill="D9D9D9" w:themeFill="background1" w:themeFillShade="D9"/>
          </w:tcPr>
          <w:p w14:paraId="3D4C79CE" w14:textId="77777777" w:rsidR="00665FC1" w:rsidRPr="007E4114" w:rsidRDefault="00665FC1" w:rsidP="00E122C6">
            <w:pPr>
              <w:rPr>
                <w:rFonts w:eastAsia="Times New Roman" w:cstheme="minorHAnsi"/>
                <w:b/>
                <w:sz w:val="20"/>
                <w:szCs w:val="20"/>
              </w:rPr>
            </w:pPr>
            <w:r w:rsidRPr="007E4114">
              <w:rPr>
                <w:rFonts w:eastAsia="Times New Roman" w:cstheme="minorHAnsi"/>
                <w:b/>
                <w:sz w:val="20"/>
                <w:szCs w:val="20"/>
              </w:rPr>
              <w:t xml:space="preserve">Position (as per </w:t>
            </w:r>
            <w:proofErr w:type="spellStart"/>
            <w:r w:rsidRPr="007E4114">
              <w:rPr>
                <w:rFonts w:eastAsia="Times New Roman" w:cstheme="minorHAnsi"/>
                <w:b/>
                <w:sz w:val="20"/>
                <w:szCs w:val="20"/>
              </w:rPr>
              <w:t>ToR</w:t>
            </w:r>
            <w:proofErr w:type="spellEnd"/>
            <w:r w:rsidRPr="007E4114">
              <w:rPr>
                <w:rFonts w:eastAsia="Times New Roman" w:cstheme="minorHAnsi"/>
                <w:b/>
                <w:sz w:val="20"/>
                <w:szCs w:val="20"/>
              </w:rPr>
              <w:t>)</w:t>
            </w:r>
          </w:p>
        </w:tc>
        <w:tc>
          <w:tcPr>
            <w:tcW w:w="7007" w:type="dxa"/>
            <w:gridSpan w:val="2"/>
          </w:tcPr>
          <w:p w14:paraId="39E9ACB4" w14:textId="77777777" w:rsidR="00665FC1" w:rsidRPr="007E4114" w:rsidRDefault="00665FC1" w:rsidP="00E122C6">
            <w:pPr>
              <w:jc w:val="both"/>
              <w:rPr>
                <w:rFonts w:eastAsia="Times New Roman" w:cstheme="minorHAnsi"/>
                <w:bCs/>
                <w:sz w:val="20"/>
                <w:szCs w:val="20"/>
              </w:rPr>
            </w:pPr>
          </w:p>
        </w:tc>
      </w:tr>
      <w:tr w:rsidR="00665FC1" w:rsidRPr="007E4114" w14:paraId="5AF0C423" w14:textId="77777777" w:rsidTr="00E122C6">
        <w:trPr>
          <w:trHeight w:val="558"/>
        </w:trPr>
        <w:tc>
          <w:tcPr>
            <w:tcW w:w="2339" w:type="dxa"/>
            <w:vMerge w:val="restart"/>
            <w:shd w:val="clear" w:color="auto" w:fill="D9D9D9" w:themeFill="background1" w:themeFillShade="D9"/>
          </w:tcPr>
          <w:p w14:paraId="2F064221" w14:textId="77777777" w:rsidR="00665FC1" w:rsidRPr="007E4114" w:rsidRDefault="00665FC1" w:rsidP="00E122C6">
            <w:pPr>
              <w:rPr>
                <w:rFonts w:eastAsia="Times New Roman" w:cstheme="minorHAnsi"/>
                <w:b/>
                <w:sz w:val="20"/>
                <w:szCs w:val="20"/>
              </w:rPr>
            </w:pPr>
            <w:r w:rsidRPr="007E4114">
              <w:rPr>
                <w:rFonts w:eastAsia="Times New Roman" w:cstheme="minorHAnsi"/>
                <w:b/>
                <w:sz w:val="20"/>
                <w:szCs w:val="20"/>
              </w:rPr>
              <w:t>Personnel Information</w:t>
            </w:r>
          </w:p>
        </w:tc>
        <w:tc>
          <w:tcPr>
            <w:tcW w:w="7007" w:type="dxa"/>
            <w:gridSpan w:val="2"/>
          </w:tcPr>
          <w:p w14:paraId="1E23B558" w14:textId="77777777" w:rsidR="00665FC1" w:rsidRPr="007E4114" w:rsidRDefault="00665FC1" w:rsidP="00E122C6">
            <w:pPr>
              <w:jc w:val="both"/>
              <w:rPr>
                <w:rFonts w:eastAsia="Times New Roman" w:cstheme="minorHAnsi"/>
                <w:bCs/>
                <w:sz w:val="20"/>
                <w:szCs w:val="20"/>
              </w:rPr>
            </w:pPr>
            <w:r w:rsidRPr="007E4114">
              <w:rPr>
                <w:rFonts w:eastAsia="Times New Roman" w:cstheme="minorHAnsi"/>
                <w:bCs/>
                <w:sz w:val="20"/>
                <w:szCs w:val="20"/>
              </w:rPr>
              <w:t xml:space="preserve">Name: </w:t>
            </w:r>
          </w:p>
        </w:tc>
      </w:tr>
      <w:tr w:rsidR="00665FC1" w:rsidRPr="007E4114" w14:paraId="1BF84ADB" w14:textId="77777777" w:rsidTr="00E122C6">
        <w:trPr>
          <w:trHeight w:val="552"/>
        </w:trPr>
        <w:tc>
          <w:tcPr>
            <w:tcW w:w="2339" w:type="dxa"/>
            <w:vMerge/>
            <w:shd w:val="clear" w:color="auto" w:fill="D9D9D9" w:themeFill="background1" w:themeFillShade="D9"/>
          </w:tcPr>
          <w:p w14:paraId="61A16461" w14:textId="77777777" w:rsidR="00665FC1" w:rsidRPr="007E4114" w:rsidRDefault="00665FC1" w:rsidP="00E122C6">
            <w:pPr>
              <w:rPr>
                <w:rFonts w:eastAsia="Times New Roman" w:cstheme="minorHAnsi"/>
                <w:b/>
                <w:sz w:val="20"/>
                <w:szCs w:val="20"/>
              </w:rPr>
            </w:pPr>
          </w:p>
        </w:tc>
        <w:tc>
          <w:tcPr>
            <w:tcW w:w="3900" w:type="dxa"/>
          </w:tcPr>
          <w:p w14:paraId="0794CC23" w14:textId="77777777" w:rsidR="00665FC1" w:rsidRPr="007E4114" w:rsidRDefault="00665FC1" w:rsidP="00E122C6">
            <w:pPr>
              <w:jc w:val="both"/>
              <w:rPr>
                <w:rFonts w:eastAsia="Times New Roman" w:cstheme="minorHAnsi"/>
                <w:bCs/>
                <w:sz w:val="20"/>
                <w:szCs w:val="20"/>
              </w:rPr>
            </w:pPr>
            <w:r w:rsidRPr="007E4114">
              <w:rPr>
                <w:rFonts w:eastAsia="Times New Roman" w:cstheme="minorHAnsi"/>
                <w:bCs/>
                <w:sz w:val="20"/>
                <w:szCs w:val="20"/>
              </w:rPr>
              <w:t>Nationality:</w:t>
            </w:r>
          </w:p>
        </w:tc>
        <w:tc>
          <w:tcPr>
            <w:tcW w:w="3107" w:type="dxa"/>
          </w:tcPr>
          <w:p w14:paraId="72680798" w14:textId="77777777" w:rsidR="00665FC1" w:rsidRPr="007E4114" w:rsidRDefault="00665FC1" w:rsidP="00E122C6">
            <w:pPr>
              <w:jc w:val="both"/>
              <w:rPr>
                <w:rFonts w:eastAsia="Times New Roman" w:cstheme="minorHAnsi"/>
                <w:bCs/>
                <w:sz w:val="20"/>
                <w:szCs w:val="20"/>
              </w:rPr>
            </w:pPr>
            <w:r w:rsidRPr="007E4114">
              <w:rPr>
                <w:rFonts w:eastAsia="Times New Roman" w:cstheme="minorHAnsi"/>
                <w:bCs/>
                <w:sz w:val="20"/>
                <w:szCs w:val="20"/>
              </w:rPr>
              <w:t>Date of birth:</w:t>
            </w:r>
          </w:p>
        </w:tc>
      </w:tr>
      <w:tr w:rsidR="00665FC1" w:rsidRPr="007E4114" w14:paraId="70E06702" w14:textId="77777777" w:rsidTr="00E122C6">
        <w:trPr>
          <w:trHeight w:val="560"/>
        </w:trPr>
        <w:tc>
          <w:tcPr>
            <w:tcW w:w="2339" w:type="dxa"/>
            <w:vMerge/>
            <w:shd w:val="clear" w:color="auto" w:fill="D9D9D9" w:themeFill="background1" w:themeFillShade="D9"/>
          </w:tcPr>
          <w:p w14:paraId="1F5C781F" w14:textId="77777777" w:rsidR="00665FC1" w:rsidRPr="007E4114" w:rsidRDefault="00665FC1" w:rsidP="00E122C6">
            <w:pPr>
              <w:rPr>
                <w:rFonts w:eastAsia="Times New Roman" w:cstheme="minorHAnsi"/>
                <w:b/>
                <w:sz w:val="20"/>
                <w:szCs w:val="20"/>
              </w:rPr>
            </w:pPr>
          </w:p>
        </w:tc>
        <w:tc>
          <w:tcPr>
            <w:tcW w:w="7007" w:type="dxa"/>
            <w:gridSpan w:val="2"/>
          </w:tcPr>
          <w:p w14:paraId="3978F875" w14:textId="77777777" w:rsidR="00665FC1" w:rsidRPr="007E4114" w:rsidRDefault="00665FC1" w:rsidP="00E122C6">
            <w:pPr>
              <w:jc w:val="both"/>
              <w:rPr>
                <w:rFonts w:eastAsia="Times New Roman" w:cstheme="minorHAnsi"/>
                <w:bCs/>
                <w:sz w:val="20"/>
                <w:szCs w:val="20"/>
              </w:rPr>
            </w:pPr>
            <w:r w:rsidRPr="007E4114">
              <w:rPr>
                <w:rFonts w:eastAsia="Times New Roman" w:cstheme="minorHAnsi"/>
                <w:bCs/>
                <w:sz w:val="20"/>
                <w:szCs w:val="20"/>
              </w:rPr>
              <w:t>Language Proficiency:</w:t>
            </w:r>
          </w:p>
        </w:tc>
      </w:tr>
      <w:tr w:rsidR="00665FC1" w:rsidRPr="007E4114" w14:paraId="21BB6B37" w14:textId="77777777" w:rsidTr="00E122C6">
        <w:trPr>
          <w:trHeight w:val="554"/>
        </w:trPr>
        <w:tc>
          <w:tcPr>
            <w:tcW w:w="2339" w:type="dxa"/>
            <w:vMerge w:val="restart"/>
            <w:shd w:val="clear" w:color="auto" w:fill="D9D9D9" w:themeFill="background1" w:themeFillShade="D9"/>
          </w:tcPr>
          <w:p w14:paraId="6BDCB501" w14:textId="77777777" w:rsidR="00665FC1" w:rsidRPr="007E4114" w:rsidRDefault="00665FC1" w:rsidP="00E122C6">
            <w:pPr>
              <w:rPr>
                <w:rFonts w:eastAsia="Times New Roman" w:cstheme="minorHAnsi"/>
                <w:b/>
                <w:sz w:val="20"/>
                <w:szCs w:val="20"/>
              </w:rPr>
            </w:pPr>
            <w:r w:rsidRPr="007E4114">
              <w:rPr>
                <w:rFonts w:eastAsia="Times New Roman" w:cstheme="minorHAnsi"/>
                <w:b/>
                <w:sz w:val="20"/>
                <w:szCs w:val="20"/>
              </w:rPr>
              <w:t>Present Employment</w:t>
            </w:r>
          </w:p>
        </w:tc>
        <w:tc>
          <w:tcPr>
            <w:tcW w:w="3900" w:type="dxa"/>
          </w:tcPr>
          <w:p w14:paraId="0D18DC2E" w14:textId="77777777" w:rsidR="00665FC1" w:rsidRPr="007E4114" w:rsidRDefault="00665FC1" w:rsidP="00E122C6">
            <w:pPr>
              <w:jc w:val="both"/>
              <w:rPr>
                <w:rFonts w:eastAsia="Times New Roman" w:cstheme="minorHAnsi"/>
                <w:bCs/>
                <w:sz w:val="20"/>
                <w:szCs w:val="20"/>
              </w:rPr>
            </w:pPr>
            <w:r w:rsidRPr="007E4114">
              <w:rPr>
                <w:rFonts w:eastAsia="Times New Roman" w:cstheme="minorHAnsi"/>
                <w:bCs/>
                <w:sz w:val="20"/>
                <w:szCs w:val="20"/>
              </w:rPr>
              <w:t>Name of employer:</w:t>
            </w:r>
          </w:p>
        </w:tc>
        <w:tc>
          <w:tcPr>
            <w:tcW w:w="3107" w:type="dxa"/>
          </w:tcPr>
          <w:p w14:paraId="0DC38B15" w14:textId="77777777" w:rsidR="00665FC1" w:rsidRPr="007E4114" w:rsidRDefault="00665FC1" w:rsidP="00E122C6">
            <w:pPr>
              <w:jc w:val="both"/>
              <w:rPr>
                <w:rFonts w:eastAsia="Times New Roman" w:cstheme="minorHAnsi"/>
                <w:bCs/>
                <w:sz w:val="20"/>
                <w:szCs w:val="20"/>
              </w:rPr>
            </w:pPr>
            <w:r w:rsidRPr="007E4114">
              <w:rPr>
                <w:rFonts w:eastAsia="Times New Roman" w:cstheme="minorHAnsi"/>
                <w:bCs/>
                <w:sz w:val="20"/>
                <w:szCs w:val="20"/>
              </w:rPr>
              <w:t>Contact: (manager or HR)</w:t>
            </w:r>
          </w:p>
        </w:tc>
      </w:tr>
      <w:tr w:rsidR="00665FC1" w:rsidRPr="007E4114" w14:paraId="06EFEFD6" w14:textId="77777777" w:rsidTr="00E122C6">
        <w:trPr>
          <w:trHeight w:val="562"/>
        </w:trPr>
        <w:tc>
          <w:tcPr>
            <w:tcW w:w="2339" w:type="dxa"/>
            <w:vMerge/>
            <w:shd w:val="clear" w:color="auto" w:fill="D9D9D9" w:themeFill="background1" w:themeFillShade="D9"/>
          </w:tcPr>
          <w:p w14:paraId="2E0CD481" w14:textId="77777777" w:rsidR="00665FC1" w:rsidRPr="007E4114" w:rsidRDefault="00665FC1" w:rsidP="00E122C6">
            <w:pPr>
              <w:rPr>
                <w:rFonts w:eastAsia="Times New Roman" w:cstheme="minorHAnsi"/>
                <w:b/>
                <w:sz w:val="20"/>
                <w:szCs w:val="20"/>
              </w:rPr>
            </w:pPr>
          </w:p>
        </w:tc>
        <w:tc>
          <w:tcPr>
            <w:tcW w:w="7007" w:type="dxa"/>
            <w:gridSpan w:val="2"/>
          </w:tcPr>
          <w:p w14:paraId="3D412331" w14:textId="77777777" w:rsidR="00665FC1" w:rsidRPr="007E4114" w:rsidRDefault="00665FC1" w:rsidP="00E122C6">
            <w:pPr>
              <w:jc w:val="both"/>
              <w:rPr>
                <w:rFonts w:eastAsia="Times New Roman" w:cstheme="minorHAnsi"/>
                <w:bCs/>
                <w:sz w:val="20"/>
                <w:szCs w:val="20"/>
              </w:rPr>
            </w:pPr>
            <w:r w:rsidRPr="007E4114">
              <w:rPr>
                <w:rFonts w:eastAsia="Times New Roman" w:cstheme="minorHAnsi"/>
                <w:bCs/>
                <w:sz w:val="20"/>
                <w:szCs w:val="20"/>
              </w:rPr>
              <w:t>Address of employer:</w:t>
            </w:r>
          </w:p>
        </w:tc>
      </w:tr>
      <w:tr w:rsidR="00665FC1" w:rsidRPr="007E4114" w14:paraId="139BFC04" w14:textId="77777777" w:rsidTr="00E122C6">
        <w:trPr>
          <w:trHeight w:val="556"/>
        </w:trPr>
        <w:tc>
          <w:tcPr>
            <w:tcW w:w="2339" w:type="dxa"/>
            <w:vMerge/>
            <w:shd w:val="clear" w:color="auto" w:fill="D9D9D9" w:themeFill="background1" w:themeFillShade="D9"/>
          </w:tcPr>
          <w:p w14:paraId="3DD0A0D6" w14:textId="77777777" w:rsidR="00665FC1" w:rsidRPr="007E4114" w:rsidRDefault="00665FC1" w:rsidP="00E122C6">
            <w:pPr>
              <w:rPr>
                <w:rFonts w:eastAsia="Times New Roman" w:cstheme="minorHAnsi"/>
                <w:b/>
                <w:sz w:val="20"/>
                <w:szCs w:val="20"/>
              </w:rPr>
            </w:pPr>
          </w:p>
        </w:tc>
        <w:tc>
          <w:tcPr>
            <w:tcW w:w="3900" w:type="dxa"/>
          </w:tcPr>
          <w:p w14:paraId="07B6FF26" w14:textId="77777777" w:rsidR="00665FC1" w:rsidRPr="007E4114" w:rsidRDefault="00665FC1" w:rsidP="00E122C6">
            <w:pPr>
              <w:jc w:val="both"/>
              <w:rPr>
                <w:rFonts w:eastAsia="Times New Roman" w:cstheme="minorHAnsi"/>
                <w:bCs/>
                <w:sz w:val="20"/>
                <w:szCs w:val="20"/>
              </w:rPr>
            </w:pPr>
            <w:r w:rsidRPr="007E4114">
              <w:rPr>
                <w:rFonts w:eastAsia="Times New Roman" w:cstheme="minorHAnsi"/>
                <w:bCs/>
                <w:sz w:val="20"/>
                <w:szCs w:val="20"/>
              </w:rPr>
              <w:t>Telephone:</w:t>
            </w:r>
          </w:p>
        </w:tc>
        <w:tc>
          <w:tcPr>
            <w:tcW w:w="3107" w:type="dxa"/>
          </w:tcPr>
          <w:p w14:paraId="1266FA46" w14:textId="77777777" w:rsidR="00665FC1" w:rsidRPr="007E4114" w:rsidRDefault="00665FC1" w:rsidP="00E122C6">
            <w:pPr>
              <w:jc w:val="both"/>
              <w:rPr>
                <w:rFonts w:eastAsia="Times New Roman" w:cstheme="minorHAnsi"/>
                <w:bCs/>
                <w:sz w:val="20"/>
                <w:szCs w:val="20"/>
              </w:rPr>
            </w:pPr>
            <w:r w:rsidRPr="007E4114">
              <w:rPr>
                <w:rFonts w:eastAsia="Times New Roman" w:cstheme="minorHAnsi"/>
                <w:bCs/>
                <w:sz w:val="20"/>
                <w:szCs w:val="20"/>
              </w:rPr>
              <w:t>Email:</w:t>
            </w:r>
          </w:p>
        </w:tc>
      </w:tr>
      <w:tr w:rsidR="00665FC1" w:rsidRPr="007E4114" w14:paraId="1710A029" w14:textId="77777777" w:rsidTr="00E122C6">
        <w:trPr>
          <w:trHeight w:val="564"/>
        </w:trPr>
        <w:tc>
          <w:tcPr>
            <w:tcW w:w="2339" w:type="dxa"/>
            <w:vMerge/>
            <w:shd w:val="clear" w:color="auto" w:fill="D9D9D9" w:themeFill="background1" w:themeFillShade="D9"/>
          </w:tcPr>
          <w:p w14:paraId="621FDBD9" w14:textId="77777777" w:rsidR="00665FC1" w:rsidRPr="007E4114" w:rsidRDefault="00665FC1" w:rsidP="00E122C6">
            <w:pPr>
              <w:rPr>
                <w:rFonts w:eastAsia="Times New Roman" w:cstheme="minorHAnsi"/>
                <w:b/>
                <w:sz w:val="20"/>
                <w:szCs w:val="20"/>
              </w:rPr>
            </w:pPr>
          </w:p>
        </w:tc>
        <w:tc>
          <w:tcPr>
            <w:tcW w:w="3900" w:type="dxa"/>
          </w:tcPr>
          <w:p w14:paraId="7B420F16" w14:textId="77777777" w:rsidR="00665FC1" w:rsidRPr="007E4114" w:rsidRDefault="00665FC1" w:rsidP="00E122C6">
            <w:pPr>
              <w:jc w:val="both"/>
              <w:rPr>
                <w:rFonts w:eastAsia="Times New Roman" w:cstheme="minorHAnsi"/>
                <w:bCs/>
                <w:sz w:val="20"/>
                <w:szCs w:val="20"/>
              </w:rPr>
            </w:pPr>
            <w:r w:rsidRPr="007E4114">
              <w:rPr>
                <w:rFonts w:eastAsia="Times New Roman" w:cstheme="minorHAnsi"/>
                <w:bCs/>
                <w:sz w:val="20"/>
                <w:szCs w:val="20"/>
              </w:rPr>
              <w:t>Job title:</w:t>
            </w:r>
          </w:p>
        </w:tc>
        <w:tc>
          <w:tcPr>
            <w:tcW w:w="3107" w:type="dxa"/>
          </w:tcPr>
          <w:p w14:paraId="3049B77A" w14:textId="77777777" w:rsidR="00665FC1" w:rsidRPr="007E4114" w:rsidRDefault="00665FC1" w:rsidP="00E122C6">
            <w:pPr>
              <w:jc w:val="both"/>
              <w:rPr>
                <w:rFonts w:eastAsia="Times New Roman" w:cstheme="minorHAnsi"/>
                <w:bCs/>
                <w:sz w:val="20"/>
                <w:szCs w:val="20"/>
              </w:rPr>
            </w:pPr>
            <w:r w:rsidRPr="007E4114">
              <w:rPr>
                <w:rFonts w:eastAsia="Times New Roman" w:cstheme="minorHAnsi"/>
                <w:bCs/>
                <w:sz w:val="20"/>
                <w:szCs w:val="20"/>
              </w:rPr>
              <w:t>Years with present employer:</w:t>
            </w:r>
          </w:p>
        </w:tc>
      </w:tr>
      <w:tr w:rsidR="00665FC1" w:rsidRPr="00EC1BFF" w14:paraId="64494DFB" w14:textId="77777777" w:rsidTr="00E122C6">
        <w:tc>
          <w:tcPr>
            <w:tcW w:w="2339" w:type="dxa"/>
            <w:shd w:val="clear" w:color="auto" w:fill="D9D9D9" w:themeFill="background1" w:themeFillShade="D9"/>
          </w:tcPr>
          <w:p w14:paraId="73DCFA64" w14:textId="77777777" w:rsidR="00665FC1" w:rsidRPr="007E4114" w:rsidRDefault="00665FC1" w:rsidP="00E122C6">
            <w:pPr>
              <w:rPr>
                <w:rFonts w:eastAsia="Times New Roman" w:cstheme="minorHAnsi"/>
                <w:b/>
                <w:sz w:val="20"/>
                <w:szCs w:val="20"/>
              </w:rPr>
            </w:pPr>
            <w:r w:rsidRPr="007E4114">
              <w:rPr>
                <w:rFonts w:eastAsia="Times New Roman" w:cstheme="minorHAnsi"/>
                <w:b/>
                <w:sz w:val="20"/>
                <w:szCs w:val="20"/>
              </w:rPr>
              <w:t>Education / Qualifications</w:t>
            </w:r>
          </w:p>
        </w:tc>
        <w:tc>
          <w:tcPr>
            <w:tcW w:w="7007" w:type="dxa"/>
            <w:gridSpan w:val="2"/>
          </w:tcPr>
          <w:p w14:paraId="7F7EC2B0" w14:textId="77777777" w:rsidR="00665FC1" w:rsidRPr="007E4114" w:rsidRDefault="00665FC1" w:rsidP="00E122C6">
            <w:pPr>
              <w:jc w:val="both"/>
              <w:rPr>
                <w:rFonts w:eastAsia="Times New Roman" w:cstheme="minorHAnsi"/>
                <w:bCs/>
                <w:i/>
                <w:iCs/>
                <w:sz w:val="20"/>
                <w:szCs w:val="20"/>
              </w:rPr>
            </w:pPr>
            <w:r w:rsidRPr="007E4114">
              <w:rPr>
                <w:rFonts w:eastAsia="Times New Roman" w:cstheme="minorHAnsi"/>
                <w:bCs/>
                <w:i/>
                <w:iCs/>
                <w:sz w:val="20"/>
                <w:szCs w:val="20"/>
              </w:rPr>
              <w:t>Summarise college/university and other specialised education of personnel member, giving names of schools, dates attended, and degrees/qualifications obtained.</w:t>
            </w:r>
          </w:p>
          <w:p w14:paraId="3CFFDD96" w14:textId="77777777" w:rsidR="00665FC1" w:rsidRPr="007E4114" w:rsidRDefault="00665FC1" w:rsidP="00E122C6">
            <w:pPr>
              <w:jc w:val="both"/>
              <w:rPr>
                <w:rFonts w:eastAsia="Times New Roman" w:cstheme="minorHAnsi"/>
                <w:bCs/>
                <w:sz w:val="20"/>
                <w:szCs w:val="20"/>
              </w:rPr>
            </w:pPr>
          </w:p>
          <w:p w14:paraId="3EE4A2E0" w14:textId="77777777" w:rsidR="00665FC1" w:rsidRPr="007E4114" w:rsidRDefault="00665FC1" w:rsidP="00E122C6">
            <w:pPr>
              <w:jc w:val="both"/>
              <w:rPr>
                <w:rFonts w:eastAsia="Times New Roman" w:cstheme="minorHAnsi"/>
                <w:bCs/>
                <w:sz w:val="20"/>
                <w:szCs w:val="20"/>
              </w:rPr>
            </w:pPr>
          </w:p>
        </w:tc>
      </w:tr>
      <w:tr w:rsidR="00665FC1" w:rsidRPr="00EC1BFF" w14:paraId="79B0D4C1" w14:textId="77777777" w:rsidTr="00E122C6">
        <w:tc>
          <w:tcPr>
            <w:tcW w:w="2339" w:type="dxa"/>
            <w:shd w:val="clear" w:color="auto" w:fill="D9D9D9" w:themeFill="background1" w:themeFillShade="D9"/>
          </w:tcPr>
          <w:p w14:paraId="6B417185" w14:textId="77777777" w:rsidR="00665FC1" w:rsidRPr="007E4114" w:rsidRDefault="00665FC1" w:rsidP="00E122C6">
            <w:pPr>
              <w:rPr>
                <w:rFonts w:eastAsia="Times New Roman" w:cstheme="minorHAnsi"/>
                <w:b/>
                <w:sz w:val="20"/>
                <w:szCs w:val="20"/>
              </w:rPr>
            </w:pPr>
            <w:r w:rsidRPr="007E4114">
              <w:rPr>
                <w:rFonts w:eastAsia="Times New Roman" w:cstheme="minorHAnsi"/>
                <w:b/>
                <w:sz w:val="20"/>
                <w:szCs w:val="20"/>
              </w:rPr>
              <w:t>Professional Certifications</w:t>
            </w:r>
          </w:p>
        </w:tc>
        <w:tc>
          <w:tcPr>
            <w:tcW w:w="7007" w:type="dxa"/>
            <w:gridSpan w:val="2"/>
          </w:tcPr>
          <w:p w14:paraId="48ACE544" w14:textId="77777777" w:rsidR="00665FC1" w:rsidRPr="007E4114" w:rsidRDefault="00665FC1" w:rsidP="00E122C6">
            <w:pPr>
              <w:jc w:val="both"/>
              <w:rPr>
                <w:rFonts w:eastAsia="Times New Roman" w:cstheme="minorHAnsi"/>
                <w:bCs/>
                <w:i/>
                <w:iCs/>
                <w:sz w:val="20"/>
                <w:szCs w:val="20"/>
              </w:rPr>
            </w:pPr>
            <w:r w:rsidRPr="007E4114">
              <w:rPr>
                <w:rFonts w:eastAsia="Times New Roman" w:cstheme="minorHAnsi"/>
                <w:bCs/>
                <w:i/>
                <w:iCs/>
                <w:sz w:val="20"/>
                <w:szCs w:val="20"/>
              </w:rPr>
              <w:t>Provide details of professional certifications relevant to the scope of services including name of institution and date of certification.</w:t>
            </w:r>
          </w:p>
          <w:p w14:paraId="2BE4358D" w14:textId="77777777" w:rsidR="00665FC1" w:rsidRPr="007E4114" w:rsidRDefault="00665FC1" w:rsidP="00E122C6">
            <w:pPr>
              <w:jc w:val="both"/>
              <w:rPr>
                <w:rFonts w:eastAsia="Times New Roman" w:cstheme="minorHAnsi"/>
                <w:bCs/>
                <w:sz w:val="20"/>
                <w:szCs w:val="20"/>
              </w:rPr>
            </w:pPr>
          </w:p>
          <w:p w14:paraId="6CE71F83" w14:textId="77777777" w:rsidR="00665FC1" w:rsidRPr="007E4114" w:rsidRDefault="00665FC1" w:rsidP="00E122C6">
            <w:pPr>
              <w:jc w:val="both"/>
              <w:rPr>
                <w:rFonts w:eastAsia="Times New Roman" w:cstheme="minorHAnsi"/>
                <w:bCs/>
                <w:sz w:val="20"/>
                <w:szCs w:val="20"/>
              </w:rPr>
            </w:pPr>
          </w:p>
        </w:tc>
      </w:tr>
      <w:tr w:rsidR="00665FC1" w:rsidRPr="00EC1BFF" w14:paraId="5523C94A" w14:textId="77777777" w:rsidTr="00E122C6">
        <w:tc>
          <w:tcPr>
            <w:tcW w:w="2339" w:type="dxa"/>
            <w:shd w:val="clear" w:color="auto" w:fill="D9D9D9" w:themeFill="background1" w:themeFillShade="D9"/>
          </w:tcPr>
          <w:p w14:paraId="0FDEED2C" w14:textId="77777777" w:rsidR="00665FC1" w:rsidRPr="007E4114" w:rsidRDefault="00665FC1" w:rsidP="00E122C6">
            <w:pPr>
              <w:rPr>
                <w:rFonts w:eastAsia="Times New Roman" w:cstheme="minorHAnsi"/>
                <w:b/>
                <w:sz w:val="20"/>
                <w:szCs w:val="20"/>
              </w:rPr>
            </w:pPr>
            <w:r w:rsidRPr="007E4114">
              <w:rPr>
                <w:rFonts w:eastAsia="Times New Roman" w:cstheme="minorHAnsi"/>
                <w:b/>
                <w:sz w:val="20"/>
                <w:szCs w:val="20"/>
              </w:rPr>
              <w:t>References:</w:t>
            </w:r>
          </w:p>
        </w:tc>
        <w:tc>
          <w:tcPr>
            <w:tcW w:w="7007" w:type="dxa"/>
            <w:gridSpan w:val="2"/>
          </w:tcPr>
          <w:p w14:paraId="763D6A9A" w14:textId="77777777" w:rsidR="00665FC1" w:rsidRPr="007E4114" w:rsidRDefault="00665FC1" w:rsidP="00E122C6">
            <w:pPr>
              <w:jc w:val="both"/>
              <w:rPr>
                <w:rFonts w:eastAsia="Times New Roman" w:cstheme="minorHAnsi"/>
                <w:bCs/>
                <w:sz w:val="20"/>
                <w:szCs w:val="20"/>
              </w:rPr>
            </w:pPr>
            <w:r w:rsidRPr="007E4114">
              <w:rPr>
                <w:rFonts w:eastAsia="Times New Roman" w:cstheme="minorHAnsi"/>
                <w:bCs/>
                <w:i/>
                <w:iCs/>
                <w:sz w:val="20"/>
                <w:szCs w:val="20"/>
              </w:rPr>
              <w:t>Provide names, addresses, phone and email contact information for two (2) references</w:t>
            </w:r>
            <w:r w:rsidRPr="007E4114">
              <w:rPr>
                <w:rFonts w:eastAsia="Times New Roman" w:cstheme="minorHAnsi"/>
                <w:bCs/>
                <w:sz w:val="20"/>
                <w:szCs w:val="20"/>
              </w:rPr>
              <w:t>.</w:t>
            </w:r>
          </w:p>
          <w:p w14:paraId="2D2F89F0" w14:textId="77777777" w:rsidR="00665FC1" w:rsidRPr="007E4114" w:rsidRDefault="00665FC1" w:rsidP="00E122C6">
            <w:pPr>
              <w:jc w:val="both"/>
              <w:rPr>
                <w:rFonts w:eastAsia="Times New Roman" w:cstheme="minorHAnsi"/>
                <w:bCs/>
                <w:sz w:val="20"/>
                <w:szCs w:val="20"/>
              </w:rPr>
            </w:pPr>
          </w:p>
          <w:p w14:paraId="13CB768F" w14:textId="77777777" w:rsidR="00665FC1" w:rsidRPr="007E4114" w:rsidRDefault="00665FC1" w:rsidP="00E122C6">
            <w:pPr>
              <w:jc w:val="both"/>
              <w:rPr>
                <w:rFonts w:eastAsia="Times New Roman" w:cstheme="minorHAnsi"/>
                <w:bCs/>
                <w:sz w:val="20"/>
                <w:szCs w:val="20"/>
              </w:rPr>
            </w:pPr>
          </w:p>
          <w:p w14:paraId="7F901287" w14:textId="77777777" w:rsidR="00665FC1" w:rsidRPr="007E4114" w:rsidRDefault="00665FC1" w:rsidP="00E122C6">
            <w:pPr>
              <w:jc w:val="both"/>
              <w:rPr>
                <w:rFonts w:eastAsia="Times New Roman" w:cstheme="minorHAnsi"/>
                <w:bCs/>
                <w:sz w:val="20"/>
                <w:szCs w:val="20"/>
              </w:rPr>
            </w:pPr>
          </w:p>
        </w:tc>
      </w:tr>
    </w:tbl>
    <w:p w14:paraId="482905F7" w14:textId="77777777" w:rsidR="005814B5" w:rsidRPr="00A348C0" w:rsidRDefault="005814B5" w:rsidP="00665FC1">
      <w:pPr>
        <w:jc w:val="both"/>
        <w:rPr>
          <w:rFonts w:eastAsia="Times New Roman" w:cstheme="minorHAnsi"/>
          <w:bCs/>
          <w:sz w:val="20"/>
          <w:szCs w:val="20"/>
          <w:lang w:val="en-US"/>
        </w:rPr>
      </w:pPr>
    </w:p>
    <w:p w14:paraId="58EE0CA6" w14:textId="4A500CBF" w:rsidR="00665FC1" w:rsidRPr="00A348C0" w:rsidRDefault="00665FC1" w:rsidP="00665FC1">
      <w:pPr>
        <w:jc w:val="both"/>
        <w:rPr>
          <w:rFonts w:eastAsia="Times New Roman" w:cstheme="minorHAnsi"/>
          <w:bCs/>
          <w:sz w:val="20"/>
          <w:szCs w:val="20"/>
          <w:lang w:val="en-US"/>
        </w:rPr>
      </w:pPr>
      <w:proofErr w:type="spellStart"/>
      <w:r w:rsidRPr="00A348C0">
        <w:rPr>
          <w:rFonts w:eastAsia="Times New Roman" w:cstheme="minorHAnsi"/>
          <w:bCs/>
          <w:sz w:val="20"/>
          <w:szCs w:val="20"/>
          <w:lang w:val="en-US"/>
        </w:rPr>
        <w:t>Summarise</w:t>
      </w:r>
      <w:proofErr w:type="spellEnd"/>
      <w:r w:rsidRPr="00A348C0">
        <w:rPr>
          <w:rFonts w:eastAsia="Times New Roman" w:cstheme="minorHAnsi"/>
          <w:bCs/>
          <w:sz w:val="20"/>
          <w:szCs w:val="20"/>
          <w:lang w:val="en-US"/>
        </w:rPr>
        <w:t xml:space="preserve"> professional experience over the </w:t>
      </w:r>
      <w:r w:rsidR="0023603C" w:rsidRPr="00A348C0">
        <w:rPr>
          <w:rFonts w:eastAsia="Times New Roman" w:cstheme="minorHAnsi"/>
          <w:bCs/>
          <w:sz w:val="20"/>
          <w:szCs w:val="20"/>
          <w:lang w:val="en-US"/>
        </w:rPr>
        <w:t xml:space="preserve">past </w:t>
      </w:r>
      <w:r w:rsidR="005814B5" w:rsidRPr="00A348C0">
        <w:rPr>
          <w:rFonts w:eastAsia="Times New Roman" w:cstheme="minorHAnsi"/>
          <w:bCs/>
          <w:sz w:val="20"/>
          <w:szCs w:val="20"/>
          <w:lang w:val="en-US"/>
        </w:rPr>
        <w:t>20</w:t>
      </w:r>
      <w:r w:rsidR="0023603C" w:rsidRPr="00A348C0">
        <w:rPr>
          <w:rFonts w:eastAsia="Times New Roman" w:cstheme="minorHAnsi"/>
          <w:bCs/>
          <w:sz w:val="20"/>
          <w:szCs w:val="20"/>
          <w:lang w:val="en-US"/>
        </w:rPr>
        <w:t xml:space="preserve"> </w:t>
      </w:r>
      <w:r w:rsidRPr="00A348C0">
        <w:rPr>
          <w:rFonts w:eastAsia="Times New Roman" w:cstheme="minorHAnsi"/>
          <w:bCs/>
          <w:sz w:val="20"/>
          <w:szCs w:val="20"/>
          <w:lang w:val="en-US"/>
        </w:rPr>
        <w:t>years in reverse chronological order. Indicate particular technical and managerial experience relevant to the project.</w:t>
      </w:r>
    </w:p>
    <w:tbl>
      <w:tblPr>
        <w:tblStyle w:val="TableGrid1"/>
        <w:tblW w:w="0" w:type="auto"/>
        <w:tblLook w:val="04A0" w:firstRow="1" w:lastRow="0" w:firstColumn="1" w:lastColumn="0" w:noHBand="0" w:noVBand="1"/>
      </w:tblPr>
      <w:tblGrid>
        <w:gridCol w:w="3256"/>
        <w:gridCol w:w="2117"/>
        <w:gridCol w:w="3938"/>
      </w:tblGrid>
      <w:tr w:rsidR="00665FC1" w:rsidRPr="00EC1BFF" w14:paraId="5058C8A5" w14:textId="77777777" w:rsidTr="00E122C6">
        <w:tc>
          <w:tcPr>
            <w:tcW w:w="3256" w:type="dxa"/>
            <w:shd w:val="clear" w:color="auto" w:fill="D9D9D9" w:themeFill="background1" w:themeFillShade="D9"/>
            <w:vAlign w:val="center"/>
          </w:tcPr>
          <w:p w14:paraId="3F68244E" w14:textId="77777777" w:rsidR="00665FC1" w:rsidRPr="007E4114" w:rsidRDefault="00665FC1" w:rsidP="00E122C6">
            <w:pPr>
              <w:jc w:val="center"/>
              <w:rPr>
                <w:rFonts w:eastAsia="Times New Roman" w:cstheme="minorHAnsi"/>
                <w:b/>
                <w:sz w:val="20"/>
                <w:szCs w:val="20"/>
              </w:rPr>
            </w:pPr>
            <w:r w:rsidRPr="007E4114">
              <w:rPr>
                <w:rFonts w:eastAsia="Times New Roman" w:cstheme="minorHAnsi"/>
                <w:b/>
                <w:sz w:val="20"/>
                <w:szCs w:val="20"/>
              </w:rPr>
              <w:t>From</w:t>
            </w:r>
          </w:p>
        </w:tc>
        <w:tc>
          <w:tcPr>
            <w:tcW w:w="2117" w:type="dxa"/>
            <w:shd w:val="clear" w:color="auto" w:fill="D9D9D9" w:themeFill="background1" w:themeFillShade="D9"/>
            <w:vAlign w:val="center"/>
          </w:tcPr>
          <w:p w14:paraId="1945A2AC" w14:textId="77777777" w:rsidR="00665FC1" w:rsidRPr="007E4114" w:rsidRDefault="00665FC1" w:rsidP="00E122C6">
            <w:pPr>
              <w:jc w:val="center"/>
              <w:rPr>
                <w:rFonts w:eastAsia="Times New Roman" w:cstheme="minorHAnsi"/>
                <w:b/>
                <w:sz w:val="20"/>
                <w:szCs w:val="20"/>
              </w:rPr>
            </w:pPr>
            <w:r w:rsidRPr="007E4114">
              <w:rPr>
                <w:rFonts w:eastAsia="Times New Roman" w:cstheme="minorHAnsi"/>
                <w:b/>
                <w:sz w:val="20"/>
                <w:szCs w:val="20"/>
              </w:rPr>
              <w:t>To</w:t>
            </w:r>
          </w:p>
        </w:tc>
        <w:tc>
          <w:tcPr>
            <w:tcW w:w="3938" w:type="dxa"/>
            <w:shd w:val="clear" w:color="auto" w:fill="D9D9D9" w:themeFill="background1" w:themeFillShade="D9"/>
            <w:vAlign w:val="center"/>
          </w:tcPr>
          <w:p w14:paraId="1F7E6E43" w14:textId="77777777" w:rsidR="00665FC1" w:rsidRPr="007E4114" w:rsidRDefault="00665FC1" w:rsidP="00E122C6">
            <w:pPr>
              <w:jc w:val="center"/>
              <w:rPr>
                <w:rFonts w:eastAsia="Times New Roman" w:cstheme="minorHAnsi"/>
                <w:b/>
                <w:sz w:val="20"/>
                <w:szCs w:val="20"/>
              </w:rPr>
            </w:pPr>
            <w:r w:rsidRPr="007E4114">
              <w:rPr>
                <w:rFonts w:eastAsia="Times New Roman" w:cstheme="minorHAnsi"/>
                <w:b/>
                <w:sz w:val="20"/>
                <w:szCs w:val="20"/>
              </w:rPr>
              <w:t>Company / Project / Position / Relevant technical and management experience</w:t>
            </w:r>
          </w:p>
        </w:tc>
      </w:tr>
      <w:tr w:rsidR="00665FC1" w:rsidRPr="00EC1BFF" w14:paraId="3A0062CC" w14:textId="77777777" w:rsidTr="00E122C6">
        <w:tc>
          <w:tcPr>
            <w:tcW w:w="3256" w:type="dxa"/>
          </w:tcPr>
          <w:p w14:paraId="791646A4" w14:textId="77777777" w:rsidR="00665FC1" w:rsidRPr="007E4114" w:rsidRDefault="00665FC1" w:rsidP="00E122C6">
            <w:pPr>
              <w:jc w:val="both"/>
              <w:rPr>
                <w:rFonts w:eastAsia="Times New Roman" w:cstheme="minorHAnsi"/>
                <w:bCs/>
                <w:sz w:val="20"/>
                <w:szCs w:val="20"/>
              </w:rPr>
            </w:pPr>
          </w:p>
          <w:p w14:paraId="66A10693" w14:textId="77777777" w:rsidR="00665FC1" w:rsidRPr="007E4114" w:rsidRDefault="00665FC1" w:rsidP="00E122C6">
            <w:pPr>
              <w:jc w:val="both"/>
              <w:rPr>
                <w:rFonts w:eastAsia="Times New Roman" w:cstheme="minorHAnsi"/>
                <w:bCs/>
                <w:sz w:val="20"/>
                <w:szCs w:val="20"/>
              </w:rPr>
            </w:pPr>
          </w:p>
          <w:p w14:paraId="4A861F20" w14:textId="77777777" w:rsidR="00665FC1" w:rsidRPr="007E4114" w:rsidRDefault="00665FC1" w:rsidP="00E122C6">
            <w:pPr>
              <w:jc w:val="both"/>
              <w:rPr>
                <w:rFonts w:eastAsia="Times New Roman" w:cstheme="minorHAnsi"/>
                <w:bCs/>
                <w:sz w:val="20"/>
                <w:szCs w:val="20"/>
              </w:rPr>
            </w:pPr>
          </w:p>
        </w:tc>
        <w:tc>
          <w:tcPr>
            <w:tcW w:w="2117" w:type="dxa"/>
          </w:tcPr>
          <w:p w14:paraId="1664F3C8" w14:textId="77777777" w:rsidR="00665FC1" w:rsidRPr="007E4114" w:rsidRDefault="00665FC1" w:rsidP="00E122C6">
            <w:pPr>
              <w:jc w:val="both"/>
              <w:rPr>
                <w:rFonts w:eastAsia="Times New Roman" w:cstheme="minorHAnsi"/>
                <w:bCs/>
                <w:sz w:val="20"/>
                <w:szCs w:val="20"/>
              </w:rPr>
            </w:pPr>
          </w:p>
        </w:tc>
        <w:tc>
          <w:tcPr>
            <w:tcW w:w="3938" w:type="dxa"/>
          </w:tcPr>
          <w:p w14:paraId="39E8FB60" w14:textId="77777777" w:rsidR="00665FC1" w:rsidRPr="007E4114" w:rsidRDefault="00665FC1" w:rsidP="00E122C6">
            <w:pPr>
              <w:jc w:val="both"/>
              <w:rPr>
                <w:rFonts w:eastAsia="Times New Roman" w:cstheme="minorHAnsi"/>
                <w:bCs/>
                <w:sz w:val="20"/>
                <w:szCs w:val="20"/>
              </w:rPr>
            </w:pPr>
          </w:p>
        </w:tc>
      </w:tr>
    </w:tbl>
    <w:p w14:paraId="3BDB0C8B" w14:textId="77777777" w:rsidR="00665FC1" w:rsidRPr="00A348C0" w:rsidRDefault="00665FC1" w:rsidP="00665FC1">
      <w:pPr>
        <w:jc w:val="both"/>
        <w:rPr>
          <w:rFonts w:eastAsia="Times New Roman" w:cstheme="minorHAnsi"/>
          <w:bCs/>
          <w:sz w:val="20"/>
          <w:szCs w:val="20"/>
          <w:lang w:val="en-US"/>
        </w:rPr>
      </w:pPr>
    </w:p>
    <w:p w14:paraId="5D7D0191" w14:textId="77777777" w:rsidR="00665FC1" w:rsidRPr="00A348C0" w:rsidRDefault="00665FC1" w:rsidP="00665FC1">
      <w:pPr>
        <w:rPr>
          <w:rFonts w:eastAsia="Times New Roman" w:cstheme="minorHAnsi"/>
          <w:bCs/>
          <w:sz w:val="20"/>
          <w:szCs w:val="20"/>
          <w:lang w:val="en-US"/>
        </w:rPr>
      </w:pPr>
      <w:r w:rsidRPr="00A348C0">
        <w:rPr>
          <w:rFonts w:eastAsia="Times New Roman" w:cstheme="minorHAnsi"/>
          <w:bCs/>
          <w:sz w:val="20"/>
          <w:szCs w:val="20"/>
          <w:lang w:val="en-US"/>
        </w:rPr>
        <w:t>I, the undersigned, certify that, to the best of my knowledge and belief, this CV is accurate.</w:t>
      </w:r>
    </w:p>
    <w:p w14:paraId="1FB2060C" w14:textId="77777777" w:rsidR="00665FC1" w:rsidRPr="00A348C0" w:rsidRDefault="00665FC1" w:rsidP="00665FC1">
      <w:pPr>
        <w:spacing w:after="0"/>
        <w:rPr>
          <w:lang w:val="en-US"/>
        </w:rPr>
      </w:pPr>
      <w:r w:rsidRPr="00A348C0">
        <w:rPr>
          <w:rFonts w:eastAsia="Times New Roman" w:cstheme="minorHAnsi"/>
          <w:bCs/>
          <w:sz w:val="20"/>
          <w:szCs w:val="20"/>
          <w:lang w:val="en-US"/>
        </w:rPr>
        <w:t>______________________</w:t>
      </w:r>
      <w:r w:rsidRPr="00A348C0">
        <w:rPr>
          <w:rFonts w:eastAsia="Times New Roman" w:cstheme="minorHAnsi"/>
          <w:bCs/>
          <w:sz w:val="20"/>
          <w:szCs w:val="20"/>
          <w:lang w:val="en-US"/>
        </w:rPr>
        <w:tab/>
      </w:r>
      <w:r w:rsidRPr="00A348C0">
        <w:rPr>
          <w:rFonts w:eastAsia="Times New Roman" w:cstheme="minorHAnsi"/>
          <w:bCs/>
          <w:sz w:val="20"/>
          <w:szCs w:val="20"/>
          <w:lang w:val="en-US"/>
        </w:rPr>
        <w:tab/>
      </w:r>
      <w:r w:rsidRPr="00A348C0">
        <w:rPr>
          <w:rFonts w:eastAsia="Times New Roman" w:cstheme="minorHAnsi"/>
          <w:bCs/>
          <w:sz w:val="20"/>
          <w:szCs w:val="20"/>
          <w:lang w:val="en-US"/>
        </w:rPr>
        <w:tab/>
      </w:r>
      <w:r w:rsidRPr="00A348C0">
        <w:rPr>
          <w:rFonts w:eastAsia="Times New Roman" w:cstheme="minorHAnsi"/>
          <w:bCs/>
          <w:sz w:val="20"/>
          <w:szCs w:val="20"/>
          <w:lang w:val="en-US"/>
        </w:rPr>
        <w:tab/>
      </w:r>
      <w:r w:rsidRPr="00A348C0">
        <w:rPr>
          <w:rFonts w:eastAsia="Times New Roman" w:cstheme="minorHAnsi"/>
          <w:bCs/>
          <w:sz w:val="20"/>
          <w:szCs w:val="20"/>
          <w:lang w:val="en-US"/>
        </w:rPr>
        <w:tab/>
      </w:r>
      <w:r w:rsidRPr="00A348C0">
        <w:rPr>
          <w:rFonts w:eastAsia="Times New Roman" w:cstheme="minorHAnsi"/>
          <w:bCs/>
          <w:sz w:val="20"/>
          <w:szCs w:val="20"/>
          <w:lang w:val="en-US"/>
        </w:rPr>
        <w:tab/>
      </w:r>
      <w:r w:rsidRPr="00A348C0">
        <w:rPr>
          <w:rFonts w:eastAsia="Times New Roman" w:cstheme="minorHAnsi"/>
          <w:bCs/>
          <w:sz w:val="20"/>
          <w:szCs w:val="20"/>
          <w:lang w:val="en-US"/>
        </w:rPr>
        <w:tab/>
        <w:t>____________________</w:t>
      </w:r>
    </w:p>
    <w:p w14:paraId="0B9EC331" w14:textId="77777777" w:rsidR="00665FC1" w:rsidRPr="00A348C0" w:rsidRDefault="00665FC1" w:rsidP="00665FC1">
      <w:pPr>
        <w:spacing w:after="0"/>
        <w:rPr>
          <w:rFonts w:eastAsia="Times New Roman" w:cstheme="minorHAnsi"/>
          <w:bCs/>
          <w:sz w:val="20"/>
          <w:szCs w:val="20"/>
          <w:lang w:val="en-US"/>
        </w:rPr>
      </w:pPr>
      <w:r w:rsidRPr="00A348C0">
        <w:rPr>
          <w:rFonts w:eastAsia="Times New Roman" w:cstheme="minorHAnsi"/>
          <w:bCs/>
          <w:sz w:val="20"/>
          <w:szCs w:val="20"/>
          <w:lang w:val="en-US"/>
        </w:rPr>
        <w:t>Signature of Personnel</w:t>
      </w:r>
      <w:r w:rsidRPr="00A348C0">
        <w:rPr>
          <w:rFonts w:eastAsia="Times New Roman" w:cstheme="minorHAnsi"/>
          <w:bCs/>
          <w:sz w:val="20"/>
          <w:szCs w:val="20"/>
          <w:lang w:val="en-US"/>
        </w:rPr>
        <w:tab/>
      </w:r>
      <w:r w:rsidRPr="00A348C0">
        <w:rPr>
          <w:rFonts w:eastAsia="Times New Roman" w:cstheme="minorHAnsi"/>
          <w:bCs/>
          <w:sz w:val="20"/>
          <w:szCs w:val="20"/>
          <w:lang w:val="en-US"/>
        </w:rPr>
        <w:tab/>
      </w:r>
      <w:r w:rsidRPr="00A348C0">
        <w:rPr>
          <w:rFonts w:eastAsia="Times New Roman" w:cstheme="minorHAnsi"/>
          <w:bCs/>
          <w:sz w:val="20"/>
          <w:szCs w:val="20"/>
          <w:lang w:val="en-US"/>
        </w:rPr>
        <w:tab/>
      </w:r>
      <w:r w:rsidRPr="00A348C0">
        <w:rPr>
          <w:rFonts w:eastAsia="Times New Roman" w:cstheme="minorHAnsi"/>
          <w:bCs/>
          <w:sz w:val="20"/>
          <w:szCs w:val="20"/>
          <w:lang w:val="en-US"/>
        </w:rPr>
        <w:tab/>
      </w:r>
      <w:r w:rsidRPr="00A348C0">
        <w:rPr>
          <w:rFonts w:eastAsia="Times New Roman" w:cstheme="minorHAnsi"/>
          <w:bCs/>
          <w:sz w:val="20"/>
          <w:szCs w:val="20"/>
          <w:lang w:val="en-US"/>
        </w:rPr>
        <w:tab/>
      </w:r>
      <w:r w:rsidRPr="00A348C0">
        <w:rPr>
          <w:rFonts w:eastAsia="Times New Roman" w:cstheme="minorHAnsi"/>
          <w:bCs/>
          <w:sz w:val="20"/>
          <w:szCs w:val="20"/>
          <w:lang w:val="en-US"/>
        </w:rPr>
        <w:tab/>
      </w:r>
      <w:r w:rsidRPr="00A348C0">
        <w:rPr>
          <w:rFonts w:eastAsia="Times New Roman" w:cstheme="minorHAnsi"/>
          <w:bCs/>
          <w:sz w:val="20"/>
          <w:szCs w:val="20"/>
          <w:lang w:val="en-US"/>
        </w:rPr>
        <w:tab/>
      </w:r>
      <w:r w:rsidRPr="00A348C0">
        <w:rPr>
          <w:rFonts w:eastAsia="Times New Roman" w:cstheme="minorHAnsi"/>
          <w:bCs/>
          <w:sz w:val="20"/>
          <w:szCs w:val="20"/>
          <w:lang w:val="en-US"/>
        </w:rPr>
        <w:tab/>
        <w:t>Date (Day/Month/Year)</w:t>
      </w:r>
    </w:p>
    <w:p w14:paraId="64B2F78E" w14:textId="77777777" w:rsidR="00665FC1" w:rsidRPr="00A348C0" w:rsidRDefault="00665FC1" w:rsidP="00665FC1">
      <w:pPr>
        <w:rPr>
          <w:rFonts w:eastAsia="Times New Roman" w:cstheme="minorHAnsi"/>
          <w:bCs/>
          <w:sz w:val="20"/>
          <w:szCs w:val="20"/>
          <w:lang w:val="en-US"/>
        </w:rPr>
      </w:pPr>
      <w:r w:rsidRPr="00A348C0">
        <w:rPr>
          <w:rFonts w:eastAsia="Times New Roman" w:cstheme="minorHAnsi"/>
          <w:bCs/>
          <w:sz w:val="20"/>
          <w:szCs w:val="20"/>
          <w:lang w:val="en-US"/>
        </w:rPr>
        <w:br w:type="page"/>
      </w:r>
    </w:p>
    <w:p w14:paraId="40CFEABD" w14:textId="1EC01509" w:rsidR="00665FC1" w:rsidRPr="00745AD6" w:rsidRDefault="00665FC1" w:rsidP="00745AD6">
      <w:pPr>
        <w:pStyle w:val="Titlu1"/>
      </w:pPr>
      <w:r w:rsidRPr="00745AD6">
        <w:lastRenderedPageBreak/>
        <w:t>FORM I: STATEMENT OF EXCLUSIVITY AND AVAILABILITY</w:t>
      </w:r>
    </w:p>
    <w:p w14:paraId="3E388875" w14:textId="60CDE79B" w:rsidR="00665FC1" w:rsidRPr="00745AD6" w:rsidRDefault="00665FC1" w:rsidP="00185CD3">
      <w:pPr>
        <w:pStyle w:val="Corptext"/>
        <w:spacing w:line="256" w:lineRule="auto"/>
        <w:ind w:right="13"/>
        <w:jc w:val="both"/>
        <w:rPr>
          <w:sz w:val="20"/>
          <w:szCs w:val="20"/>
        </w:rPr>
      </w:pPr>
      <w:r w:rsidRPr="00745AD6">
        <w:rPr>
          <w:sz w:val="20"/>
          <w:szCs w:val="20"/>
        </w:rPr>
        <w:t xml:space="preserve">I, the undersigned, hereby declare that I agree to participate exclusively with the vendor </w:t>
      </w:r>
      <w:r w:rsidRPr="00745AD6">
        <w:rPr>
          <w:color w:val="808080"/>
          <w:sz w:val="20"/>
          <w:szCs w:val="20"/>
        </w:rPr>
        <w:t>Click or tap here to enter text.</w:t>
      </w:r>
      <w:r w:rsidR="00185CD3">
        <w:rPr>
          <w:color w:val="808080"/>
          <w:sz w:val="20"/>
          <w:szCs w:val="20"/>
        </w:rPr>
        <w:t xml:space="preserve"> </w:t>
      </w:r>
      <w:r w:rsidRPr="00745AD6">
        <w:rPr>
          <w:sz w:val="20"/>
          <w:szCs w:val="20"/>
        </w:rPr>
        <w:t>in the above referenced contract. I further declare that I am able and willing to work for the period(s) foreseen for the position for which my CV has been included in the event that this contract is awarded, namely:</w:t>
      </w:r>
    </w:p>
    <w:p w14:paraId="19D7CE2B" w14:textId="77777777" w:rsidR="00665FC1" w:rsidRPr="00745AD6" w:rsidRDefault="00665FC1" w:rsidP="00745AD6">
      <w:pPr>
        <w:pStyle w:val="Corptext"/>
        <w:spacing w:before="5"/>
        <w:rPr>
          <w:sz w:val="11"/>
          <w:szCs w:val="20"/>
        </w:rPr>
      </w:pPr>
    </w:p>
    <w:tbl>
      <w:tblPr>
        <w:tblW w:w="0" w:type="auto"/>
        <w:tblInd w:w="1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4"/>
        <w:gridCol w:w="3493"/>
      </w:tblGrid>
      <w:tr w:rsidR="00665FC1" w:rsidRPr="00745AD6" w14:paraId="7C34E9A8" w14:textId="77777777" w:rsidTr="00E122C6">
        <w:trPr>
          <w:trHeight w:hRule="exact" w:val="252"/>
        </w:trPr>
        <w:tc>
          <w:tcPr>
            <w:tcW w:w="3454" w:type="dxa"/>
            <w:shd w:val="clear" w:color="auto" w:fill="D9D9D9"/>
          </w:tcPr>
          <w:p w14:paraId="070CFD0C" w14:textId="77777777" w:rsidR="00665FC1" w:rsidRPr="00745AD6" w:rsidRDefault="00665FC1" w:rsidP="00745AD6">
            <w:pPr>
              <w:pStyle w:val="TableParagraph"/>
              <w:spacing w:before="0" w:line="243" w:lineRule="exact"/>
              <w:ind w:left="0" w:right="1484"/>
              <w:jc w:val="center"/>
              <w:rPr>
                <w:b/>
                <w:sz w:val="18"/>
                <w:szCs w:val="20"/>
              </w:rPr>
            </w:pPr>
            <w:r w:rsidRPr="00745AD6">
              <w:rPr>
                <w:b/>
                <w:sz w:val="18"/>
                <w:szCs w:val="20"/>
              </w:rPr>
              <w:t>From</w:t>
            </w:r>
          </w:p>
        </w:tc>
        <w:tc>
          <w:tcPr>
            <w:tcW w:w="3493" w:type="dxa"/>
            <w:shd w:val="clear" w:color="auto" w:fill="D9D9D9"/>
          </w:tcPr>
          <w:p w14:paraId="18547C65" w14:textId="77777777" w:rsidR="00665FC1" w:rsidRPr="00745AD6" w:rsidRDefault="00665FC1" w:rsidP="00745AD6">
            <w:pPr>
              <w:pStyle w:val="TableParagraph"/>
              <w:spacing w:before="0" w:line="243" w:lineRule="exact"/>
              <w:ind w:left="0" w:right="1618"/>
              <w:jc w:val="center"/>
              <w:rPr>
                <w:b/>
                <w:sz w:val="18"/>
                <w:szCs w:val="20"/>
              </w:rPr>
            </w:pPr>
            <w:r w:rsidRPr="00745AD6">
              <w:rPr>
                <w:b/>
                <w:sz w:val="18"/>
                <w:szCs w:val="20"/>
              </w:rPr>
              <w:t>To</w:t>
            </w:r>
          </w:p>
        </w:tc>
      </w:tr>
      <w:tr w:rsidR="00665FC1" w:rsidRPr="00EC1BFF" w14:paraId="4B2D5275" w14:textId="77777777" w:rsidTr="00E122C6">
        <w:trPr>
          <w:trHeight w:hRule="exact" w:val="254"/>
        </w:trPr>
        <w:tc>
          <w:tcPr>
            <w:tcW w:w="3454" w:type="dxa"/>
          </w:tcPr>
          <w:p w14:paraId="14F4D05D" w14:textId="77777777" w:rsidR="00665FC1" w:rsidRPr="00745AD6" w:rsidRDefault="00665FC1" w:rsidP="00745AD6">
            <w:pPr>
              <w:pStyle w:val="TableParagraph"/>
              <w:spacing w:before="1"/>
              <w:ind w:left="0"/>
              <w:rPr>
                <w:sz w:val="18"/>
                <w:szCs w:val="20"/>
              </w:rPr>
            </w:pPr>
            <w:r w:rsidRPr="00745AD6">
              <w:rPr>
                <w:color w:val="808080"/>
                <w:sz w:val="18"/>
                <w:szCs w:val="20"/>
              </w:rPr>
              <w:t>Click or tap here to enter text.</w:t>
            </w:r>
          </w:p>
        </w:tc>
        <w:tc>
          <w:tcPr>
            <w:tcW w:w="3493" w:type="dxa"/>
          </w:tcPr>
          <w:p w14:paraId="0EEA3CDB" w14:textId="77777777" w:rsidR="00665FC1" w:rsidRPr="00745AD6" w:rsidRDefault="00665FC1" w:rsidP="00745AD6">
            <w:pPr>
              <w:pStyle w:val="TableParagraph"/>
              <w:spacing w:before="1"/>
              <w:ind w:left="0"/>
              <w:rPr>
                <w:sz w:val="18"/>
                <w:szCs w:val="20"/>
              </w:rPr>
            </w:pPr>
            <w:r w:rsidRPr="00745AD6">
              <w:rPr>
                <w:color w:val="808080"/>
                <w:sz w:val="18"/>
                <w:szCs w:val="20"/>
              </w:rPr>
              <w:t>Click or tap here to enter text.</w:t>
            </w:r>
          </w:p>
        </w:tc>
      </w:tr>
      <w:tr w:rsidR="00665FC1" w:rsidRPr="00EC1BFF" w14:paraId="2A73CCA1" w14:textId="77777777" w:rsidTr="00E122C6">
        <w:trPr>
          <w:trHeight w:hRule="exact" w:val="255"/>
        </w:trPr>
        <w:tc>
          <w:tcPr>
            <w:tcW w:w="3454" w:type="dxa"/>
          </w:tcPr>
          <w:p w14:paraId="24C1357C" w14:textId="77777777" w:rsidR="00665FC1" w:rsidRPr="00745AD6" w:rsidRDefault="00665FC1" w:rsidP="00745AD6">
            <w:pPr>
              <w:pStyle w:val="TableParagraph"/>
              <w:spacing w:before="2"/>
              <w:ind w:left="0"/>
              <w:rPr>
                <w:sz w:val="18"/>
                <w:szCs w:val="20"/>
              </w:rPr>
            </w:pPr>
            <w:r w:rsidRPr="00745AD6">
              <w:rPr>
                <w:color w:val="808080"/>
                <w:sz w:val="18"/>
                <w:szCs w:val="20"/>
              </w:rPr>
              <w:t>Click or tap here to enter text.</w:t>
            </w:r>
          </w:p>
        </w:tc>
        <w:tc>
          <w:tcPr>
            <w:tcW w:w="3493" w:type="dxa"/>
          </w:tcPr>
          <w:p w14:paraId="232DADDD" w14:textId="77777777" w:rsidR="00665FC1" w:rsidRPr="00745AD6" w:rsidRDefault="00665FC1" w:rsidP="00745AD6">
            <w:pPr>
              <w:pStyle w:val="TableParagraph"/>
              <w:spacing w:before="2"/>
              <w:ind w:left="0"/>
              <w:rPr>
                <w:sz w:val="18"/>
                <w:szCs w:val="20"/>
              </w:rPr>
            </w:pPr>
            <w:r w:rsidRPr="00745AD6">
              <w:rPr>
                <w:color w:val="808080"/>
                <w:sz w:val="18"/>
                <w:szCs w:val="20"/>
              </w:rPr>
              <w:t>Click or tap here to enter text.</w:t>
            </w:r>
          </w:p>
        </w:tc>
      </w:tr>
      <w:tr w:rsidR="00665FC1" w:rsidRPr="00EC1BFF" w14:paraId="3D4E850F" w14:textId="77777777" w:rsidTr="00E122C6">
        <w:trPr>
          <w:trHeight w:hRule="exact" w:val="254"/>
        </w:trPr>
        <w:tc>
          <w:tcPr>
            <w:tcW w:w="3454" w:type="dxa"/>
          </w:tcPr>
          <w:p w14:paraId="377E120F" w14:textId="77777777" w:rsidR="00665FC1" w:rsidRPr="00745AD6" w:rsidRDefault="00665FC1" w:rsidP="00745AD6">
            <w:pPr>
              <w:pStyle w:val="TableParagraph"/>
              <w:spacing w:before="1"/>
              <w:ind w:left="0"/>
              <w:rPr>
                <w:sz w:val="18"/>
                <w:szCs w:val="20"/>
              </w:rPr>
            </w:pPr>
            <w:r w:rsidRPr="00745AD6">
              <w:rPr>
                <w:color w:val="808080"/>
                <w:sz w:val="18"/>
                <w:szCs w:val="20"/>
              </w:rPr>
              <w:t>Click or tap here to enter text.</w:t>
            </w:r>
          </w:p>
        </w:tc>
        <w:tc>
          <w:tcPr>
            <w:tcW w:w="3493" w:type="dxa"/>
          </w:tcPr>
          <w:p w14:paraId="7A878D8E" w14:textId="77777777" w:rsidR="00665FC1" w:rsidRPr="00745AD6" w:rsidRDefault="00665FC1" w:rsidP="00745AD6">
            <w:pPr>
              <w:pStyle w:val="TableParagraph"/>
              <w:spacing w:before="1"/>
              <w:ind w:left="0"/>
              <w:rPr>
                <w:sz w:val="18"/>
                <w:szCs w:val="20"/>
              </w:rPr>
            </w:pPr>
            <w:r w:rsidRPr="00745AD6">
              <w:rPr>
                <w:color w:val="808080"/>
                <w:sz w:val="18"/>
                <w:szCs w:val="20"/>
              </w:rPr>
              <w:t>Click or tap here to enter text.</w:t>
            </w:r>
          </w:p>
        </w:tc>
      </w:tr>
    </w:tbl>
    <w:p w14:paraId="08536FB0" w14:textId="77777777" w:rsidR="00665FC1" w:rsidRPr="00745AD6" w:rsidRDefault="00665FC1" w:rsidP="00745AD6">
      <w:pPr>
        <w:pStyle w:val="Corptext"/>
        <w:rPr>
          <w:sz w:val="20"/>
          <w:szCs w:val="20"/>
        </w:rPr>
      </w:pPr>
    </w:p>
    <w:p w14:paraId="03F0613F" w14:textId="77777777" w:rsidR="00665FC1" w:rsidRPr="00745AD6" w:rsidRDefault="00665FC1" w:rsidP="00745AD6">
      <w:pPr>
        <w:pStyle w:val="Corptext"/>
        <w:spacing w:before="11"/>
        <w:rPr>
          <w:sz w:val="12"/>
          <w:szCs w:val="20"/>
        </w:rPr>
      </w:pPr>
    </w:p>
    <w:p w14:paraId="37CF6B1B" w14:textId="77777777" w:rsidR="00665FC1" w:rsidRPr="00745AD6" w:rsidRDefault="00665FC1" w:rsidP="00185CD3">
      <w:pPr>
        <w:pStyle w:val="Corptext"/>
        <w:spacing w:line="254" w:lineRule="auto"/>
        <w:jc w:val="both"/>
        <w:rPr>
          <w:sz w:val="20"/>
          <w:szCs w:val="20"/>
        </w:rPr>
      </w:pPr>
      <w:r w:rsidRPr="00745AD6">
        <w:rPr>
          <w:sz w:val="20"/>
          <w:szCs w:val="20"/>
        </w:rPr>
        <w:t>I confirm that I am not engaged in other projects in a position for which my services are required during the periods where my services are required under this contract.</w:t>
      </w:r>
    </w:p>
    <w:p w14:paraId="39B284C7" w14:textId="77777777" w:rsidR="00665FC1" w:rsidRPr="00745AD6" w:rsidRDefault="00665FC1" w:rsidP="00185CD3">
      <w:pPr>
        <w:pStyle w:val="Corptext"/>
        <w:ind w:right="104"/>
        <w:jc w:val="both"/>
        <w:rPr>
          <w:sz w:val="20"/>
          <w:szCs w:val="20"/>
        </w:rPr>
      </w:pPr>
      <w:r w:rsidRPr="00745AD6">
        <w:rPr>
          <w:sz w:val="20"/>
          <w:szCs w:val="20"/>
        </w:rPr>
        <w:t xml:space="preserve">Furthermore, should this contract be awarded, I am fully aware that if I am not available at the expected start date of my services for reasons other than ill-health or </w:t>
      </w:r>
      <w:r w:rsidRPr="00745AD6">
        <w:rPr>
          <w:i/>
          <w:sz w:val="20"/>
          <w:szCs w:val="20"/>
        </w:rPr>
        <w:t>force majeure</w:t>
      </w:r>
      <w:r w:rsidRPr="00745AD6">
        <w:rPr>
          <w:sz w:val="20"/>
          <w:szCs w:val="20"/>
        </w:rPr>
        <w:t>, I may be subject to exclusion from other UN Women solicitation</w:t>
      </w:r>
      <w:r w:rsidRPr="00745AD6">
        <w:rPr>
          <w:spacing w:val="-5"/>
          <w:sz w:val="20"/>
          <w:szCs w:val="20"/>
        </w:rPr>
        <w:t xml:space="preserve"> </w:t>
      </w:r>
      <w:r w:rsidRPr="00745AD6">
        <w:rPr>
          <w:sz w:val="20"/>
          <w:szCs w:val="20"/>
        </w:rPr>
        <w:t>procedures</w:t>
      </w:r>
      <w:r w:rsidRPr="00745AD6">
        <w:rPr>
          <w:spacing w:val="-4"/>
          <w:sz w:val="20"/>
          <w:szCs w:val="20"/>
        </w:rPr>
        <w:t xml:space="preserve"> </w:t>
      </w:r>
      <w:r w:rsidRPr="00745AD6">
        <w:rPr>
          <w:sz w:val="20"/>
          <w:szCs w:val="20"/>
        </w:rPr>
        <w:t>and</w:t>
      </w:r>
      <w:r w:rsidRPr="00745AD6">
        <w:rPr>
          <w:spacing w:val="-5"/>
          <w:sz w:val="20"/>
          <w:szCs w:val="20"/>
        </w:rPr>
        <w:t xml:space="preserve"> </w:t>
      </w:r>
      <w:r w:rsidRPr="00745AD6">
        <w:rPr>
          <w:sz w:val="20"/>
          <w:szCs w:val="20"/>
        </w:rPr>
        <w:t>contracts</w:t>
      </w:r>
      <w:r w:rsidRPr="00745AD6">
        <w:rPr>
          <w:spacing w:val="-4"/>
          <w:sz w:val="20"/>
          <w:szCs w:val="20"/>
        </w:rPr>
        <w:t xml:space="preserve"> </w:t>
      </w:r>
      <w:r w:rsidRPr="00745AD6">
        <w:rPr>
          <w:sz w:val="20"/>
          <w:szCs w:val="20"/>
        </w:rPr>
        <w:t>and</w:t>
      </w:r>
      <w:r w:rsidRPr="00745AD6">
        <w:rPr>
          <w:spacing w:val="-5"/>
          <w:sz w:val="20"/>
          <w:szCs w:val="20"/>
        </w:rPr>
        <w:t xml:space="preserve"> </w:t>
      </w:r>
      <w:r w:rsidRPr="00745AD6">
        <w:rPr>
          <w:sz w:val="20"/>
          <w:szCs w:val="20"/>
        </w:rPr>
        <w:t>that</w:t>
      </w:r>
      <w:r w:rsidRPr="00745AD6">
        <w:rPr>
          <w:spacing w:val="-1"/>
          <w:sz w:val="20"/>
          <w:szCs w:val="20"/>
        </w:rPr>
        <w:t xml:space="preserve"> </w:t>
      </w:r>
      <w:r w:rsidRPr="00745AD6">
        <w:rPr>
          <w:sz w:val="20"/>
          <w:szCs w:val="20"/>
        </w:rPr>
        <w:t>the</w:t>
      </w:r>
      <w:r w:rsidRPr="00745AD6">
        <w:rPr>
          <w:spacing w:val="-6"/>
          <w:sz w:val="20"/>
          <w:szCs w:val="20"/>
        </w:rPr>
        <w:t xml:space="preserve"> </w:t>
      </w:r>
      <w:r w:rsidRPr="00745AD6">
        <w:rPr>
          <w:sz w:val="20"/>
          <w:szCs w:val="20"/>
        </w:rPr>
        <w:t>notification</w:t>
      </w:r>
      <w:r w:rsidRPr="00745AD6">
        <w:rPr>
          <w:spacing w:val="-5"/>
          <w:sz w:val="20"/>
          <w:szCs w:val="20"/>
        </w:rPr>
        <w:t xml:space="preserve"> </w:t>
      </w:r>
      <w:r w:rsidRPr="00745AD6">
        <w:rPr>
          <w:sz w:val="20"/>
          <w:szCs w:val="20"/>
        </w:rPr>
        <w:t>of</w:t>
      </w:r>
      <w:r w:rsidRPr="00745AD6">
        <w:rPr>
          <w:spacing w:val="-6"/>
          <w:sz w:val="20"/>
          <w:szCs w:val="20"/>
        </w:rPr>
        <w:t xml:space="preserve"> </w:t>
      </w:r>
      <w:r w:rsidRPr="00745AD6">
        <w:rPr>
          <w:sz w:val="20"/>
          <w:szCs w:val="20"/>
        </w:rPr>
        <w:t>award</w:t>
      </w:r>
      <w:r w:rsidRPr="00745AD6">
        <w:rPr>
          <w:spacing w:val="-4"/>
          <w:sz w:val="20"/>
          <w:szCs w:val="20"/>
        </w:rPr>
        <w:t xml:space="preserve"> </w:t>
      </w:r>
      <w:r w:rsidRPr="00745AD6">
        <w:rPr>
          <w:sz w:val="20"/>
          <w:szCs w:val="20"/>
        </w:rPr>
        <w:t>of</w:t>
      </w:r>
      <w:r w:rsidRPr="00745AD6">
        <w:rPr>
          <w:spacing w:val="-6"/>
          <w:sz w:val="20"/>
          <w:szCs w:val="20"/>
        </w:rPr>
        <w:t xml:space="preserve"> </w:t>
      </w:r>
      <w:r w:rsidRPr="00745AD6">
        <w:rPr>
          <w:sz w:val="20"/>
          <w:szCs w:val="20"/>
        </w:rPr>
        <w:t>contract</w:t>
      </w:r>
      <w:r w:rsidRPr="00745AD6">
        <w:rPr>
          <w:spacing w:val="-5"/>
          <w:sz w:val="20"/>
          <w:szCs w:val="20"/>
        </w:rPr>
        <w:t xml:space="preserve"> </w:t>
      </w:r>
      <w:r w:rsidRPr="00745AD6">
        <w:rPr>
          <w:sz w:val="20"/>
          <w:szCs w:val="20"/>
        </w:rPr>
        <w:t>to</w:t>
      </w:r>
      <w:r w:rsidRPr="00745AD6">
        <w:rPr>
          <w:spacing w:val="-5"/>
          <w:sz w:val="20"/>
          <w:szCs w:val="20"/>
        </w:rPr>
        <w:t xml:space="preserve"> </w:t>
      </w:r>
      <w:r w:rsidRPr="00745AD6">
        <w:rPr>
          <w:sz w:val="20"/>
          <w:szCs w:val="20"/>
        </w:rPr>
        <w:t>the</w:t>
      </w:r>
      <w:r w:rsidRPr="00745AD6">
        <w:rPr>
          <w:spacing w:val="-3"/>
          <w:sz w:val="20"/>
          <w:szCs w:val="20"/>
        </w:rPr>
        <w:t xml:space="preserve"> </w:t>
      </w:r>
      <w:r w:rsidRPr="00745AD6">
        <w:rPr>
          <w:sz w:val="20"/>
          <w:szCs w:val="20"/>
        </w:rPr>
        <w:t>vendor</w:t>
      </w:r>
      <w:r w:rsidRPr="00745AD6">
        <w:rPr>
          <w:spacing w:val="-4"/>
          <w:sz w:val="20"/>
          <w:szCs w:val="20"/>
        </w:rPr>
        <w:t xml:space="preserve"> </w:t>
      </w:r>
      <w:r w:rsidRPr="00745AD6">
        <w:rPr>
          <w:sz w:val="20"/>
          <w:szCs w:val="20"/>
        </w:rPr>
        <w:t>may</w:t>
      </w:r>
      <w:r w:rsidRPr="00745AD6">
        <w:rPr>
          <w:spacing w:val="-4"/>
          <w:sz w:val="20"/>
          <w:szCs w:val="20"/>
        </w:rPr>
        <w:t xml:space="preserve"> </w:t>
      </w:r>
      <w:r w:rsidRPr="00745AD6">
        <w:rPr>
          <w:sz w:val="20"/>
          <w:szCs w:val="20"/>
        </w:rPr>
        <w:t>be</w:t>
      </w:r>
      <w:r w:rsidRPr="00745AD6">
        <w:rPr>
          <w:spacing w:val="-6"/>
          <w:sz w:val="20"/>
          <w:szCs w:val="20"/>
        </w:rPr>
        <w:t xml:space="preserve"> </w:t>
      </w:r>
      <w:r w:rsidRPr="00745AD6">
        <w:rPr>
          <w:sz w:val="20"/>
          <w:szCs w:val="20"/>
        </w:rPr>
        <w:t>rendered</w:t>
      </w:r>
      <w:r w:rsidRPr="00745AD6">
        <w:rPr>
          <w:spacing w:val="-5"/>
          <w:sz w:val="20"/>
          <w:szCs w:val="20"/>
        </w:rPr>
        <w:t xml:space="preserve"> </w:t>
      </w:r>
      <w:r w:rsidRPr="00745AD6">
        <w:rPr>
          <w:sz w:val="20"/>
          <w:szCs w:val="20"/>
        </w:rPr>
        <w:t>null and</w:t>
      </w:r>
      <w:r w:rsidRPr="00745AD6">
        <w:rPr>
          <w:spacing w:val="-1"/>
          <w:sz w:val="20"/>
          <w:szCs w:val="20"/>
        </w:rPr>
        <w:t xml:space="preserve"> </w:t>
      </w:r>
      <w:r w:rsidRPr="00745AD6">
        <w:rPr>
          <w:sz w:val="20"/>
          <w:szCs w:val="20"/>
        </w:rPr>
        <w:t>void.</w:t>
      </w:r>
    </w:p>
    <w:p w14:paraId="109C9499" w14:textId="77777777" w:rsidR="00665FC1" w:rsidRPr="00745AD6" w:rsidRDefault="00665FC1" w:rsidP="00745AD6">
      <w:pPr>
        <w:pStyle w:val="Corptext"/>
        <w:tabs>
          <w:tab w:val="left" w:pos="1551"/>
          <w:tab w:val="left" w:pos="7353"/>
        </w:tabs>
        <w:spacing w:before="158"/>
        <w:rPr>
          <w:sz w:val="20"/>
          <w:szCs w:val="20"/>
        </w:rPr>
      </w:pPr>
      <w:r w:rsidRPr="00745AD6">
        <w:rPr>
          <w:sz w:val="20"/>
          <w:szCs w:val="20"/>
        </w:rPr>
        <w:t>Name:</w:t>
      </w:r>
      <w:r w:rsidRPr="00745AD6">
        <w:rPr>
          <w:sz w:val="20"/>
          <w:szCs w:val="20"/>
        </w:rPr>
        <w:tab/>
      </w:r>
      <w:r w:rsidRPr="00745AD6">
        <w:rPr>
          <w:w w:val="99"/>
          <w:sz w:val="20"/>
          <w:szCs w:val="20"/>
          <w:u w:val="single"/>
        </w:rPr>
        <w:t xml:space="preserve"> </w:t>
      </w:r>
      <w:r w:rsidRPr="00745AD6">
        <w:rPr>
          <w:sz w:val="20"/>
          <w:szCs w:val="20"/>
          <w:u w:val="single"/>
        </w:rPr>
        <w:tab/>
      </w:r>
    </w:p>
    <w:p w14:paraId="61FD5DF0" w14:textId="77777777" w:rsidR="00665FC1" w:rsidRPr="00745AD6" w:rsidRDefault="00665FC1" w:rsidP="00745AD6">
      <w:pPr>
        <w:pStyle w:val="Corptext"/>
        <w:spacing w:before="12"/>
        <w:rPr>
          <w:sz w:val="7"/>
          <w:szCs w:val="20"/>
        </w:rPr>
      </w:pPr>
    </w:p>
    <w:p w14:paraId="5009AE68" w14:textId="77777777" w:rsidR="00665FC1" w:rsidRPr="00745AD6" w:rsidRDefault="00665FC1" w:rsidP="00745AD6">
      <w:pPr>
        <w:pStyle w:val="Corptext"/>
        <w:tabs>
          <w:tab w:val="left" w:pos="1551"/>
          <w:tab w:val="left" w:pos="7353"/>
        </w:tabs>
        <w:spacing w:before="59"/>
        <w:rPr>
          <w:sz w:val="20"/>
          <w:szCs w:val="20"/>
        </w:rPr>
      </w:pPr>
      <w:r w:rsidRPr="00745AD6">
        <w:rPr>
          <w:sz w:val="20"/>
          <w:szCs w:val="20"/>
        </w:rPr>
        <w:t>Title:</w:t>
      </w:r>
      <w:r w:rsidRPr="00745AD6">
        <w:rPr>
          <w:sz w:val="20"/>
          <w:szCs w:val="20"/>
        </w:rPr>
        <w:tab/>
      </w:r>
      <w:r w:rsidRPr="00745AD6">
        <w:rPr>
          <w:w w:val="99"/>
          <w:sz w:val="20"/>
          <w:szCs w:val="20"/>
          <w:u w:val="single"/>
        </w:rPr>
        <w:t xml:space="preserve"> </w:t>
      </w:r>
      <w:r w:rsidRPr="00745AD6">
        <w:rPr>
          <w:sz w:val="20"/>
          <w:szCs w:val="20"/>
          <w:u w:val="single"/>
        </w:rPr>
        <w:tab/>
      </w:r>
    </w:p>
    <w:p w14:paraId="1E74AD0A" w14:textId="77777777" w:rsidR="00665FC1" w:rsidRPr="00745AD6" w:rsidRDefault="00665FC1" w:rsidP="00745AD6">
      <w:pPr>
        <w:pStyle w:val="Corptext"/>
        <w:spacing w:before="9"/>
        <w:rPr>
          <w:sz w:val="7"/>
          <w:szCs w:val="20"/>
        </w:rPr>
      </w:pPr>
    </w:p>
    <w:p w14:paraId="7D1F29A0" w14:textId="77777777" w:rsidR="00665FC1" w:rsidRPr="00745AD6" w:rsidRDefault="00665FC1" w:rsidP="00745AD6">
      <w:pPr>
        <w:pStyle w:val="Corptext"/>
        <w:tabs>
          <w:tab w:val="left" w:pos="1551"/>
          <w:tab w:val="left" w:pos="7353"/>
        </w:tabs>
        <w:spacing w:before="59"/>
        <w:rPr>
          <w:sz w:val="20"/>
          <w:szCs w:val="20"/>
        </w:rPr>
      </w:pPr>
      <w:r w:rsidRPr="00745AD6">
        <w:rPr>
          <w:sz w:val="20"/>
          <w:szCs w:val="20"/>
        </w:rPr>
        <w:t>Date:</w:t>
      </w:r>
      <w:r w:rsidRPr="00745AD6">
        <w:rPr>
          <w:sz w:val="20"/>
          <w:szCs w:val="20"/>
        </w:rPr>
        <w:tab/>
      </w:r>
      <w:r w:rsidRPr="00745AD6">
        <w:rPr>
          <w:w w:val="99"/>
          <w:sz w:val="20"/>
          <w:szCs w:val="20"/>
          <w:u w:val="single"/>
        </w:rPr>
        <w:t xml:space="preserve"> </w:t>
      </w:r>
      <w:r w:rsidRPr="00745AD6">
        <w:rPr>
          <w:sz w:val="20"/>
          <w:szCs w:val="20"/>
          <w:u w:val="single"/>
        </w:rPr>
        <w:tab/>
      </w:r>
    </w:p>
    <w:p w14:paraId="2F8CECE4" w14:textId="77777777" w:rsidR="00665FC1" w:rsidRPr="00745AD6" w:rsidRDefault="00665FC1" w:rsidP="00745AD6">
      <w:pPr>
        <w:pStyle w:val="Corptext"/>
        <w:spacing w:before="9"/>
        <w:rPr>
          <w:sz w:val="7"/>
          <w:szCs w:val="20"/>
        </w:rPr>
      </w:pPr>
    </w:p>
    <w:p w14:paraId="4C68B3C7" w14:textId="77777777" w:rsidR="00665FC1" w:rsidRPr="00745AD6" w:rsidRDefault="00665FC1" w:rsidP="00745AD6">
      <w:pPr>
        <w:pStyle w:val="Corptext"/>
        <w:tabs>
          <w:tab w:val="left" w:pos="1551"/>
          <w:tab w:val="left" w:pos="7353"/>
        </w:tabs>
        <w:spacing w:before="59"/>
        <w:rPr>
          <w:sz w:val="20"/>
          <w:szCs w:val="20"/>
        </w:rPr>
      </w:pPr>
      <w:r w:rsidRPr="00745AD6">
        <w:rPr>
          <w:sz w:val="20"/>
          <w:szCs w:val="20"/>
        </w:rPr>
        <w:t>Signature:</w:t>
      </w:r>
      <w:r w:rsidRPr="00745AD6">
        <w:rPr>
          <w:sz w:val="20"/>
          <w:szCs w:val="20"/>
        </w:rPr>
        <w:tab/>
      </w:r>
      <w:r w:rsidRPr="00745AD6">
        <w:rPr>
          <w:w w:val="99"/>
          <w:sz w:val="20"/>
          <w:szCs w:val="20"/>
          <w:u w:val="single"/>
        </w:rPr>
        <w:t xml:space="preserve"> </w:t>
      </w:r>
      <w:r w:rsidRPr="00745AD6">
        <w:rPr>
          <w:sz w:val="20"/>
          <w:szCs w:val="20"/>
          <w:u w:val="single"/>
        </w:rPr>
        <w:tab/>
      </w:r>
    </w:p>
    <w:p w14:paraId="67C5C809" w14:textId="77777777" w:rsidR="00665FC1" w:rsidRDefault="00665FC1" w:rsidP="00665FC1">
      <w:pPr>
        <w:rPr>
          <w:rFonts w:eastAsiaTheme="minorHAnsi" w:cstheme="minorHAnsi"/>
          <w:b/>
          <w:sz w:val="32"/>
          <w:szCs w:val="32"/>
          <w:lang w:val="en-GB" w:eastAsia="en-US"/>
        </w:rPr>
      </w:pPr>
    </w:p>
    <w:p w14:paraId="19460C57" w14:textId="056082BC" w:rsidR="00653200" w:rsidRDefault="00653200">
      <w:pPr>
        <w:rPr>
          <w:rFonts w:ascii="Calibri" w:eastAsia="Times New Roman" w:hAnsi="Calibri" w:cs="Times New Roman"/>
          <w:b/>
          <w:color w:val="262626"/>
          <w:sz w:val="32"/>
          <w:szCs w:val="32"/>
          <w:lang w:val="en-GB" w:eastAsia="en-US"/>
        </w:rPr>
      </w:pPr>
      <w:bookmarkStart w:id="16" w:name="_VOLUNTARY_AGREEMENT"/>
      <w:bookmarkEnd w:id="16"/>
    </w:p>
    <w:sectPr w:rsidR="00653200" w:rsidSect="00B939E2">
      <w:pgSz w:w="11906" w:h="16838"/>
      <w:pgMar w:top="1350" w:right="1133" w:bottom="1134" w:left="1417" w:header="708"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8C69D" w14:textId="77777777" w:rsidR="00514473" w:rsidRDefault="00514473" w:rsidP="00DC791F">
      <w:pPr>
        <w:spacing w:after="0" w:line="240" w:lineRule="auto"/>
      </w:pPr>
      <w:r>
        <w:separator/>
      </w:r>
    </w:p>
  </w:endnote>
  <w:endnote w:type="continuationSeparator" w:id="0">
    <w:p w14:paraId="7ADEC779" w14:textId="77777777" w:rsidR="00514473" w:rsidRDefault="00514473" w:rsidP="00DC791F">
      <w:pPr>
        <w:spacing w:after="0" w:line="240" w:lineRule="auto"/>
      </w:pPr>
      <w:r>
        <w:continuationSeparator/>
      </w:r>
    </w:p>
  </w:endnote>
  <w:endnote w:type="continuationNotice" w:id="1">
    <w:p w14:paraId="7CB14D54" w14:textId="77777777" w:rsidR="00514473" w:rsidRDefault="005144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83554" w14:textId="77777777" w:rsidR="00514473" w:rsidRDefault="00514473" w:rsidP="00DC791F">
      <w:pPr>
        <w:spacing w:after="0" w:line="240" w:lineRule="auto"/>
      </w:pPr>
      <w:r>
        <w:separator/>
      </w:r>
    </w:p>
  </w:footnote>
  <w:footnote w:type="continuationSeparator" w:id="0">
    <w:p w14:paraId="7867EC42" w14:textId="77777777" w:rsidR="00514473" w:rsidRDefault="00514473" w:rsidP="00DC791F">
      <w:pPr>
        <w:spacing w:after="0" w:line="240" w:lineRule="auto"/>
      </w:pPr>
      <w:r>
        <w:continuationSeparator/>
      </w:r>
    </w:p>
  </w:footnote>
  <w:footnote w:type="continuationNotice" w:id="1">
    <w:p w14:paraId="2FF6CC1D" w14:textId="77777777" w:rsidR="00514473" w:rsidRDefault="00514473">
      <w:pPr>
        <w:spacing w:after="0" w:line="240" w:lineRule="auto"/>
      </w:pPr>
    </w:p>
  </w:footnote>
  <w:footnote w:id="2">
    <w:p w14:paraId="5EE4D20D" w14:textId="77777777" w:rsidR="003B4C5D" w:rsidRPr="00103355" w:rsidRDefault="003B4C5D" w:rsidP="003B4C5D">
      <w:pPr>
        <w:pStyle w:val="Textnotdesubsol"/>
        <w:jc w:val="both"/>
        <w:rPr>
          <w:rFonts w:asciiTheme="minorHAnsi" w:hAnsiTheme="minorHAnsi" w:cstheme="minorHAnsi"/>
          <w:sz w:val="16"/>
          <w:szCs w:val="16"/>
        </w:rPr>
      </w:pPr>
      <w:r w:rsidRPr="00103355">
        <w:rPr>
          <w:rStyle w:val="Referinnotdesubsol"/>
          <w:rFonts w:asciiTheme="minorHAnsi" w:hAnsiTheme="minorHAnsi" w:cstheme="minorHAnsi"/>
          <w:sz w:val="16"/>
          <w:szCs w:val="16"/>
        </w:rPr>
        <w:footnoteRef/>
      </w:r>
      <w:r w:rsidRPr="00103355">
        <w:rPr>
          <w:rFonts w:asciiTheme="minorHAnsi" w:hAnsiTheme="minorHAnsi" w:cstheme="minorHAnsi"/>
          <w:sz w:val="16"/>
          <w:szCs w:val="16"/>
        </w:rPr>
        <w:t xml:space="preserve"> Fraud: any act or omission, including a misrepresentation, that knowingly or recklessly misleads, or attempts to mislead, a party to obtain a financial or</w:t>
      </w:r>
      <w:r w:rsidRPr="00103355">
        <w:rPr>
          <w:rFonts w:asciiTheme="minorHAnsi" w:hAnsiTheme="minorHAnsi" w:cstheme="minorHAnsi"/>
          <w:spacing w:val="-37"/>
          <w:sz w:val="16"/>
          <w:szCs w:val="16"/>
        </w:rPr>
        <w:t xml:space="preserve"> </w:t>
      </w:r>
      <w:r w:rsidRPr="00103355">
        <w:rPr>
          <w:rFonts w:asciiTheme="minorHAnsi" w:hAnsiTheme="minorHAnsi" w:cstheme="minorHAnsi"/>
          <w:sz w:val="16"/>
          <w:szCs w:val="16"/>
        </w:rPr>
        <w:t>other</w:t>
      </w:r>
      <w:r w:rsidRPr="00103355">
        <w:rPr>
          <w:rFonts w:asciiTheme="minorHAnsi" w:hAnsiTheme="minorHAnsi" w:cstheme="minorHAnsi"/>
          <w:spacing w:val="-4"/>
          <w:sz w:val="16"/>
          <w:szCs w:val="16"/>
        </w:rPr>
        <w:t xml:space="preserve"> </w:t>
      </w:r>
      <w:r w:rsidRPr="00103355">
        <w:rPr>
          <w:rFonts w:asciiTheme="minorHAnsi" w:hAnsiTheme="minorHAnsi" w:cstheme="minorHAnsi"/>
          <w:sz w:val="16"/>
          <w:szCs w:val="16"/>
        </w:rPr>
        <w:t>benefit</w:t>
      </w:r>
      <w:r w:rsidRPr="00103355">
        <w:rPr>
          <w:rFonts w:asciiTheme="minorHAnsi" w:hAnsiTheme="minorHAnsi" w:cstheme="minorHAnsi"/>
          <w:spacing w:val="-1"/>
          <w:sz w:val="16"/>
          <w:szCs w:val="16"/>
        </w:rPr>
        <w:t xml:space="preserve"> </w:t>
      </w:r>
      <w:r w:rsidRPr="00103355">
        <w:rPr>
          <w:rFonts w:asciiTheme="minorHAnsi" w:hAnsiTheme="minorHAnsi" w:cstheme="minorHAnsi"/>
          <w:sz w:val="16"/>
          <w:szCs w:val="16"/>
        </w:rPr>
        <w:t>or</w:t>
      </w:r>
      <w:r w:rsidRPr="00103355">
        <w:rPr>
          <w:rFonts w:asciiTheme="minorHAnsi" w:hAnsiTheme="minorHAnsi" w:cstheme="minorHAnsi"/>
          <w:spacing w:val="-3"/>
          <w:sz w:val="16"/>
          <w:szCs w:val="16"/>
        </w:rPr>
        <w:t xml:space="preserve"> </w:t>
      </w:r>
      <w:r w:rsidRPr="00103355">
        <w:rPr>
          <w:rFonts w:asciiTheme="minorHAnsi" w:hAnsiTheme="minorHAnsi" w:cstheme="minorHAnsi"/>
          <w:sz w:val="16"/>
          <w:szCs w:val="16"/>
        </w:rPr>
        <w:t>to</w:t>
      </w:r>
      <w:r w:rsidRPr="00103355">
        <w:rPr>
          <w:rFonts w:asciiTheme="minorHAnsi" w:hAnsiTheme="minorHAnsi" w:cstheme="minorHAnsi"/>
          <w:spacing w:val="1"/>
          <w:sz w:val="16"/>
          <w:szCs w:val="16"/>
        </w:rPr>
        <w:t xml:space="preserve"> </w:t>
      </w:r>
      <w:r w:rsidRPr="00103355">
        <w:rPr>
          <w:rFonts w:asciiTheme="minorHAnsi" w:hAnsiTheme="minorHAnsi" w:cstheme="minorHAnsi"/>
          <w:sz w:val="16"/>
          <w:szCs w:val="16"/>
        </w:rPr>
        <w:t>avoid</w:t>
      </w:r>
      <w:r w:rsidRPr="00103355">
        <w:rPr>
          <w:rFonts w:asciiTheme="minorHAnsi" w:hAnsiTheme="minorHAnsi" w:cstheme="minorHAnsi"/>
          <w:spacing w:val="1"/>
          <w:sz w:val="16"/>
          <w:szCs w:val="16"/>
        </w:rPr>
        <w:t xml:space="preserve"> </w:t>
      </w:r>
      <w:r w:rsidRPr="00103355">
        <w:rPr>
          <w:rFonts w:asciiTheme="minorHAnsi" w:hAnsiTheme="minorHAnsi" w:cstheme="minorHAnsi"/>
          <w:sz w:val="16"/>
          <w:szCs w:val="16"/>
        </w:rPr>
        <w:t>an</w:t>
      </w:r>
      <w:r w:rsidRPr="00103355">
        <w:rPr>
          <w:rFonts w:asciiTheme="minorHAnsi" w:hAnsiTheme="minorHAnsi" w:cstheme="minorHAnsi"/>
          <w:spacing w:val="-1"/>
          <w:sz w:val="16"/>
          <w:szCs w:val="16"/>
        </w:rPr>
        <w:t xml:space="preserve"> </w:t>
      </w:r>
      <w:r w:rsidRPr="00103355">
        <w:rPr>
          <w:rFonts w:asciiTheme="minorHAnsi" w:hAnsiTheme="minorHAnsi" w:cstheme="minorHAnsi"/>
          <w:sz w:val="16"/>
          <w:szCs w:val="16"/>
        </w:rPr>
        <w:t>obligation.</w:t>
      </w:r>
    </w:p>
  </w:footnote>
  <w:footnote w:id="3">
    <w:p w14:paraId="0B5B2DA5" w14:textId="77777777" w:rsidR="003B4C5D" w:rsidRPr="00103355" w:rsidRDefault="003B4C5D" w:rsidP="003B4C5D">
      <w:pPr>
        <w:pStyle w:val="Textnotdesubsol"/>
        <w:jc w:val="both"/>
        <w:rPr>
          <w:rFonts w:asciiTheme="minorHAnsi" w:hAnsiTheme="minorHAnsi" w:cstheme="minorHAnsi"/>
          <w:sz w:val="16"/>
          <w:szCs w:val="16"/>
        </w:rPr>
      </w:pPr>
      <w:r w:rsidRPr="00103355">
        <w:rPr>
          <w:rStyle w:val="Referinnotdesubsol"/>
          <w:rFonts w:asciiTheme="minorHAnsi" w:hAnsiTheme="minorHAnsi" w:cstheme="minorHAnsi"/>
          <w:sz w:val="16"/>
          <w:szCs w:val="16"/>
        </w:rPr>
        <w:footnoteRef/>
      </w:r>
      <w:r w:rsidRPr="00103355">
        <w:rPr>
          <w:rFonts w:asciiTheme="minorHAnsi" w:hAnsiTheme="minorHAnsi" w:cstheme="minorHAnsi"/>
          <w:sz w:val="16"/>
          <w:szCs w:val="16"/>
        </w:rPr>
        <w:t xml:space="preserve"> Corruption:</w:t>
      </w:r>
      <w:r w:rsidRPr="00103355">
        <w:rPr>
          <w:rFonts w:asciiTheme="minorHAnsi" w:hAnsiTheme="minorHAnsi" w:cstheme="minorHAnsi"/>
          <w:spacing w:val="-4"/>
          <w:sz w:val="16"/>
          <w:szCs w:val="16"/>
        </w:rPr>
        <w:t xml:space="preserve"> </w:t>
      </w:r>
      <w:r w:rsidRPr="00103355">
        <w:rPr>
          <w:rFonts w:asciiTheme="minorHAnsi" w:hAnsiTheme="minorHAnsi" w:cstheme="minorHAnsi"/>
          <w:sz w:val="16"/>
          <w:szCs w:val="16"/>
        </w:rPr>
        <w:t>the</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offering,</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giving,</w:t>
      </w:r>
      <w:r w:rsidRPr="00103355">
        <w:rPr>
          <w:rFonts w:asciiTheme="minorHAnsi" w:hAnsiTheme="minorHAnsi" w:cstheme="minorHAnsi"/>
          <w:spacing w:val="-4"/>
          <w:sz w:val="16"/>
          <w:szCs w:val="16"/>
        </w:rPr>
        <w:t xml:space="preserve"> </w:t>
      </w:r>
      <w:r w:rsidRPr="00103355">
        <w:rPr>
          <w:rFonts w:asciiTheme="minorHAnsi" w:hAnsiTheme="minorHAnsi" w:cstheme="minorHAnsi"/>
          <w:sz w:val="16"/>
          <w:szCs w:val="16"/>
        </w:rPr>
        <w:t>receiving,</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or</w:t>
      </w:r>
      <w:r w:rsidRPr="00103355">
        <w:rPr>
          <w:rFonts w:asciiTheme="minorHAnsi" w:hAnsiTheme="minorHAnsi" w:cstheme="minorHAnsi"/>
          <w:spacing w:val="-4"/>
          <w:sz w:val="16"/>
          <w:szCs w:val="16"/>
        </w:rPr>
        <w:t xml:space="preserve"> </w:t>
      </w:r>
      <w:r w:rsidRPr="00103355">
        <w:rPr>
          <w:rFonts w:asciiTheme="minorHAnsi" w:hAnsiTheme="minorHAnsi" w:cstheme="minorHAnsi"/>
          <w:sz w:val="16"/>
          <w:szCs w:val="16"/>
        </w:rPr>
        <w:t>soliciting,</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directly</w:t>
      </w:r>
      <w:r w:rsidRPr="00103355">
        <w:rPr>
          <w:rFonts w:asciiTheme="minorHAnsi" w:hAnsiTheme="minorHAnsi" w:cstheme="minorHAnsi"/>
          <w:spacing w:val="-3"/>
          <w:sz w:val="16"/>
          <w:szCs w:val="16"/>
        </w:rPr>
        <w:t xml:space="preserve"> </w:t>
      </w:r>
      <w:r w:rsidRPr="00103355">
        <w:rPr>
          <w:rFonts w:asciiTheme="minorHAnsi" w:hAnsiTheme="minorHAnsi" w:cstheme="minorHAnsi"/>
          <w:sz w:val="16"/>
          <w:szCs w:val="16"/>
        </w:rPr>
        <w:t>or</w:t>
      </w:r>
      <w:r w:rsidRPr="00103355">
        <w:rPr>
          <w:rFonts w:asciiTheme="minorHAnsi" w:hAnsiTheme="minorHAnsi" w:cstheme="minorHAnsi"/>
          <w:spacing w:val="-6"/>
          <w:sz w:val="16"/>
          <w:szCs w:val="16"/>
        </w:rPr>
        <w:t xml:space="preserve"> </w:t>
      </w:r>
      <w:r w:rsidRPr="00103355">
        <w:rPr>
          <w:rFonts w:asciiTheme="minorHAnsi" w:hAnsiTheme="minorHAnsi" w:cstheme="minorHAnsi"/>
          <w:sz w:val="16"/>
          <w:szCs w:val="16"/>
        </w:rPr>
        <w:t>indirectly,</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anything</w:t>
      </w:r>
      <w:r w:rsidRPr="00103355">
        <w:rPr>
          <w:rFonts w:asciiTheme="minorHAnsi" w:hAnsiTheme="minorHAnsi" w:cstheme="minorHAnsi"/>
          <w:spacing w:val="-4"/>
          <w:sz w:val="16"/>
          <w:szCs w:val="16"/>
        </w:rPr>
        <w:t xml:space="preserve"> </w:t>
      </w:r>
      <w:r w:rsidRPr="00103355">
        <w:rPr>
          <w:rFonts w:asciiTheme="minorHAnsi" w:hAnsiTheme="minorHAnsi" w:cstheme="minorHAnsi"/>
          <w:sz w:val="16"/>
          <w:szCs w:val="16"/>
        </w:rPr>
        <w:t>of</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value</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to</w:t>
      </w:r>
      <w:r w:rsidRPr="00103355">
        <w:rPr>
          <w:rFonts w:asciiTheme="minorHAnsi" w:hAnsiTheme="minorHAnsi" w:cstheme="minorHAnsi"/>
          <w:spacing w:val="-4"/>
          <w:sz w:val="16"/>
          <w:szCs w:val="16"/>
        </w:rPr>
        <w:t xml:space="preserve"> </w:t>
      </w:r>
      <w:r w:rsidRPr="00103355">
        <w:rPr>
          <w:rFonts w:asciiTheme="minorHAnsi" w:hAnsiTheme="minorHAnsi" w:cstheme="minorHAnsi"/>
          <w:sz w:val="16"/>
          <w:szCs w:val="16"/>
        </w:rPr>
        <w:t>influence</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improperly</w:t>
      </w:r>
      <w:r w:rsidRPr="00103355">
        <w:rPr>
          <w:rFonts w:asciiTheme="minorHAnsi" w:hAnsiTheme="minorHAnsi" w:cstheme="minorHAnsi"/>
          <w:spacing w:val="-3"/>
          <w:sz w:val="16"/>
          <w:szCs w:val="16"/>
        </w:rPr>
        <w:t xml:space="preserve"> </w:t>
      </w:r>
      <w:r w:rsidRPr="00103355">
        <w:rPr>
          <w:rFonts w:asciiTheme="minorHAnsi" w:hAnsiTheme="minorHAnsi" w:cstheme="minorHAnsi"/>
          <w:sz w:val="16"/>
          <w:szCs w:val="16"/>
        </w:rPr>
        <w:t>the</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actions</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of</w:t>
      </w:r>
      <w:r w:rsidRPr="00103355">
        <w:rPr>
          <w:rFonts w:asciiTheme="minorHAnsi" w:hAnsiTheme="minorHAnsi" w:cstheme="minorHAnsi"/>
          <w:spacing w:val="-4"/>
          <w:sz w:val="16"/>
          <w:szCs w:val="16"/>
        </w:rPr>
        <w:t xml:space="preserve"> </w:t>
      </w:r>
      <w:r w:rsidRPr="00103355">
        <w:rPr>
          <w:rFonts w:asciiTheme="minorHAnsi" w:hAnsiTheme="minorHAnsi" w:cstheme="minorHAnsi"/>
          <w:sz w:val="16"/>
          <w:szCs w:val="16"/>
        </w:rPr>
        <w:t>another</w:t>
      </w:r>
      <w:r w:rsidRPr="00103355">
        <w:rPr>
          <w:rFonts w:asciiTheme="minorHAnsi" w:hAnsiTheme="minorHAnsi" w:cstheme="minorHAnsi"/>
          <w:spacing w:val="-5"/>
          <w:sz w:val="16"/>
          <w:szCs w:val="16"/>
        </w:rPr>
        <w:t xml:space="preserve"> </w:t>
      </w:r>
      <w:r w:rsidRPr="00103355">
        <w:rPr>
          <w:rFonts w:asciiTheme="minorHAnsi" w:hAnsiTheme="minorHAnsi" w:cstheme="minorHAnsi"/>
          <w:sz w:val="16"/>
          <w:szCs w:val="16"/>
        </w:rPr>
        <w:t>party.</w:t>
      </w:r>
    </w:p>
  </w:footnote>
  <w:footnote w:id="4">
    <w:p w14:paraId="43F2BC27" w14:textId="77777777" w:rsidR="003B4C5D" w:rsidRPr="00103355" w:rsidRDefault="003B4C5D" w:rsidP="003B4C5D">
      <w:pPr>
        <w:pStyle w:val="Textnotdesubsol"/>
        <w:jc w:val="both"/>
        <w:rPr>
          <w:rFonts w:asciiTheme="minorHAnsi" w:hAnsiTheme="minorHAnsi" w:cstheme="minorHAnsi"/>
          <w:sz w:val="16"/>
          <w:szCs w:val="16"/>
        </w:rPr>
      </w:pPr>
      <w:r w:rsidRPr="00103355">
        <w:rPr>
          <w:rStyle w:val="Referinnotdesubsol"/>
          <w:rFonts w:asciiTheme="minorHAnsi" w:hAnsiTheme="minorHAnsi" w:cstheme="minorHAnsi"/>
          <w:sz w:val="16"/>
          <w:szCs w:val="16"/>
        </w:rPr>
        <w:footnoteRef/>
      </w:r>
      <w:r w:rsidRPr="00103355">
        <w:rPr>
          <w:rFonts w:asciiTheme="minorHAnsi" w:hAnsiTheme="minorHAnsi" w:cstheme="minorHAnsi"/>
          <w:sz w:val="16"/>
          <w:szCs w:val="16"/>
        </w:rPr>
        <w:t xml:space="preserve"> Collusive practice: an arrangement between two or more parties designed to achieve an improper purpose, including influencing improperly the actions of another party.</w:t>
      </w:r>
    </w:p>
  </w:footnote>
  <w:footnote w:id="5">
    <w:p w14:paraId="5228FA43" w14:textId="77777777" w:rsidR="003B4C5D" w:rsidRPr="00103355" w:rsidRDefault="003B4C5D" w:rsidP="003B4C5D">
      <w:pPr>
        <w:pStyle w:val="Textnotdesubsol"/>
        <w:jc w:val="both"/>
        <w:rPr>
          <w:rFonts w:asciiTheme="minorHAnsi" w:hAnsiTheme="minorHAnsi" w:cstheme="minorHAnsi"/>
          <w:sz w:val="16"/>
          <w:szCs w:val="16"/>
        </w:rPr>
      </w:pPr>
      <w:r w:rsidRPr="00103355">
        <w:rPr>
          <w:rStyle w:val="Referinnotdesubsol"/>
          <w:rFonts w:asciiTheme="minorHAnsi" w:hAnsiTheme="minorHAnsi" w:cstheme="minorHAnsi"/>
          <w:sz w:val="16"/>
          <w:szCs w:val="16"/>
        </w:rPr>
        <w:footnoteRef/>
      </w:r>
      <w:r w:rsidRPr="00103355">
        <w:rPr>
          <w:rFonts w:asciiTheme="minorHAnsi" w:hAnsiTheme="minorHAnsi" w:cstheme="minorHAnsi"/>
          <w:sz w:val="16"/>
          <w:szCs w:val="16"/>
        </w:rPr>
        <w:t xml:space="preserve"> Unethical practice: conduct or behavior that is contrary to the conflict of interest, gifts and hospitality, post-employment provisions or other published requirements of doing business with UN Women.</w:t>
      </w:r>
    </w:p>
  </w:footnote>
  <w:footnote w:id="6">
    <w:p w14:paraId="0915AADE" w14:textId="77777777" w:rsidR="003B4C5D" w:rsidRPr="00334D0C" w:rsidRDefault="003B4C5D" w:rsidP="003B4C5D">
      <w:pPr>
        <w:pStyle w:val="Textnotdesubsol"/>
        <w:jc w:val="both"/>
      </w:pPr>
      <w:r w:rsidRPr="00103355">
        <w:rPr>
          <w:rStyle w:val="Referinnotdesubsol"/>
          <w:rFonts w:asciiTheme="minorHAnsi" w:hAnsiTheme="minorHAnsi" w:cstheme="minorHAnsi"/>
          <w:sz w:val="16"/>
          <w:szCs w:val="16"/>
        </w:rPr>
        <w:footnoteRef/>
      </w:r>
      <w:r w:rsidRPr="00103355">
        <w:rPr>
          <w:rFonts w:asciiTheme="minorHAnsi" w:hAnsiTheme="minorHAnsi" w:cstheme="minorHAnsi"/>
          <w:sz w:val="16"/>
          <w:szCs w:val="16"/>
        </w:rPr>
        <w:t xml:space="preserve"> Obstruction: acts or omissions by a Vendor that prevent or hinder UN Women from investigating instances of possible proscribed practices.</w:t>
      </w:r>
    </w:p>
  </w:footnote>
  <w:footnote w:id="7">
    <w:p w14:paraId="1F48C7EA" w14:textId="77777777" w:rsidR="003B4C5D" w:rsidRPr="00334D0C" w:rsidRDefault="003B4C5D" w:rsidP="003B4C5D">
      <w:pPr>
        <w:pStyle w:val="Textnotdesubsol"/>
      </w:pPr>
      <w:r>
        <w:rPr>
          <w:rStyle w:val="Referinnotdesubsol"/>
        </w:rPr>
        <w:footnoteRef/>
      </w:r>
      <w:r>
        <w:t xml:space="preserve"> </w:t>
      </w:r>
      <w:r w:rsidRPr="00134E40">
        <w:rPr>
          <w:sz w:val="16"/>
          <w:szCs w:val="16"/>
        </w:rPr>
        <w:t>The terms “Proposal Security” and “Bid Bond” are used interchangeably and have the same meaning, see the Proposal/Bid Security Form, available online and accessible through this link: https://www.unwomen.org/en/about-us/procurement</w:t>
      </w:r>
    </w:p>
  </w:footnote>
  <w:footnote w:id="8">
    <w:p w14:paraId="28D2E451" w14:textId="77777777" w:rsidR="00717305" w:rsidRPr="00103355" w:rsidRDefault="00717305" w:rsidP="00103355">
      <w:pPr>
        <w:pStyle w:val="Textnotdesubsol"/>
        <w:jc w:val="both"/>
        <w:rPr>
          <w:rFonts w:asciiTheme="minorHAnsi" w:hAnsiTheme="minorHAnsi" w:cstheme="minorHAnsi"/>
        </w:rPr>
      </w:pPr>
      <w:r w:rsidRPr="00103355">
        <w:rPr>
          <w:rStyle w:val="Referinnotdesubsol"/>
          <w:rFonts w:asciiTheme="minorHAnsi" w:hAnsiTheme="minorHAnsi" w:cstheme="minorHAnsi"/>
          <w:sz w:val="18"/>
          <w:szCs w:val="18"/>
        </w:rPr>
        <w:footnoteRef/>
      </w:r>
      <w:r w:rsidRPr="00103355">
        <w:rPr>
          <w:rFonts w:asciiTheme="minorHAnsi" w:hAnsiTheme="minorHAnsi" w:cstheme="minorHAnsi"/>
          <w:sz w:val="18"/>
          <w:szCs w:val="18"/>
        </w:rPr>
        <w:t xml:space="preserve"> </w:t>
      </w:r>
      <w:r w:rsidRPr="00103355">
        <w:rPr>
          <w:rFonts w:asciiTheme="minorHAnsi" w:hAnsiTheme="minorHAnsi" w:cstheme="minorHAnsi"/>
          <w:sz w:val="16"/>
          <w:szCs w:val="16"/>
        </w:rPr>
        <w:t>The decision on inclusion of VAT and any other taxes in financial proposals shall be based on the local legislation and SBAA agreement with the host country/-</w:t>
      </w:r>
      <w:proofErr w:type="spellStart"/>
      <w:r w:rsidRPr="00103355">
        <w:rPr>
          <w:rFonts w:asciiTheme="minorHAnsi" w:hAnsiTheme="minorHAnsi" w:cstheme="minorHAnsi"/>
          <w:sz w:val="16"/>
          <w:szCs w:val="16"/>
        </w:rPr>
        <w:t>ies</w:t>
      </w:r>
      <w:proofErr w:type="spellEnd"/>
      <w:r w:rsidRPr="00103355">
        <w:rPr>
          <w:rFonts w:asciiTheme="minorHAnsi" w:hAnsiTheme="minorHAnsi" w:cstheme="minorHAnsi"/>
          <w:sz w:val="16"/>
          <w:szCs w:val="16"/>
        </w:rPr>
        <w:t xml:space="preserve"> of the relevant Office ordering or performing the payment for the services. Depending on host countries, UN Women may be exempt from payment of direct and indirect taxes or may be required to pay the taxes and request reimbursement by submitting tax invoices.</w:t>
      </w:r>
    </w:p>
  </w:footnote>
  <w:footnote w:id="9">
    <w:p w14:paraId="087DF509" w14:textId="77777777" w:rsidR="00B86F0A" w:rsidRPr="00EC1BFF" w:rsidRDefault="00B86F0A" w:rsidP="00B86F0A">
      <w:pPr>
        <w:widowControl w:val="0"/>
        <w:spacing w:after="0" w:line="240" w:lineRule="auto"/>
        <w:rPr>
          <w:rFonts w:eastAsia="Times New Roman" w:cstheme="majorHAnsi"/>
          <w:color w:val="4472C4" w:themeColor="accent1"/>
          <w:sz w:val="18"/>
          <w:szCs w:val="18"/>
          <w:lang w:val="en-US"/>
        </w:rPr>
      </w:pPr>
      <w:r w:rsidRPr="0096368F">
        <w:rPr>
          <w:rStyle w:val="Referinnotdesubsol"/>
          <w:rFonts w:cstheme="majorHAnsi"/>
          <w:sz w:val="18"/>
          <w:szCs w:val="18"/>
        </w:rPr>
        <w:footnoteRef/>
      </w:r>
      <w:r w:rsidRPr="00EC1BFF">
        <w:rPr>
          <w:rFonts w:eastAsia="Times New Roman" w:cstheme="majorHAnsi"/>
          <w:sz w:val="18"/>
          <w:szCs w:val="18"/>
          <w:lang w:val="en-US"/>
        </w:rPr>
        <w:t xml:space="preserve"> Gender Barometer on the left bank of the </w:t>
      </w:r>
      <w:proofErr w:type="spellStart"/>
      <w:r w:rsidRPr="00EC1BFF">
        <w:rPr>
          <w:rFonts w:eastAsia="Times New Roman" w:cstheme="majorHAnsi"/>
          <w:sz w:val="18"/>
          <w:szCs w:val="18"/>
          <w:lang w:val="en-US"/>
        </w:rPr>
        <w:t>Nistru</w:t>
      </w:r>
      <w:proofErr w:type="spellEnd"/>
      <w:r w:rsidRPr="00EC1BFF">
        <w:rPr>
          <w:rFonts w:eastAsia="Times New Roman" w:cstheme="majorHAnsi"/>
          <w:sz w:val="18"/>
          <w:szCs w:val="18"/>
          <w:lang w:val="en-US"/>
        </w:rPr>
        <w:t xml:space="preserve"> River during the period 4-22 March 2019, </w:t>
      </w:r>
      <w:hyperlink r:id="rId1">
        <w:r w:rsidRPr="00EC1BFF">
          <w:rPr>
            <w:rFonts w:eastAsia="Times New Roman" w:cstheme="majorHAnsi"/>
            <w:color w:val="4472C4" w:themeColor="accent1"/>
            <w:sz w:val="18"/>
            <w:szCs w:val="18"/>
            <w:lang w:val="en-US"/>
          </w:rPr>
          <w:t>https://resonancengo.org/upload/userfiles/files/Resonance_Survey_2019_gender%20barometr_present.pdf</w:t>
        </w:r>
      </w:hyperlink>
      <w:r w:rsidRPr="00EC1BFF">
        <w:rPr>
          <w:rFonts w:eastAsia="Times New Roman" w:cstheme="majorHAnsi"/>
          <w:color w:val="4472C4" w:themeColor="accent1"/>
          <w:sz w:val="18"/>
          <w:szCs w:val="18"/>
          <w:lang w:val="en-US"/>
        </w:rPr>
        <w:t xml:space="preserve"> </w:t>
      </w:r>
    </w:p>
  </w:footnote>
  <w:footnote w:id="10">
    <w:p w14:paraId="632E1742" w14:textId="77777777" w:rsidR="00B86F0A" w:rsidRPr="00EC1BFF" w:rsidRDefault="00B86F0A" w:rsidP="00B86F0A">
      <w:pPr>
        <w:pStyle w:val="Textnotdesubsol"/>
        <w:rPr>
          <w:rFonts w:asciiTheme="minorHAnsi" w:hAnsiTheme="minorHAnsi" w:cstheme="majorHAnsi"/>
          <w:color w:val="4472C4" w:themeColor="accent1"/>
          <w:sz w:val="18"/>
          <w:szCs w:val="18"/>
        </w:rPr>
      </w:pPr>
      <w:r w:rsidRPr="0096368F">
        <w:rPr>
          <w:rStyle w:val="Referinnotdesubsol"/>
          <w:rFonts w:asciiTheme="minorHAnsi" w:hAnsiTheme="minorHAnsi" w:cstheme="majorHAnsi"/>
          <w:color w:val="4472C4" w:themeColor="accent1"/>
          <w:sz w:val="18"/>
          <w:szCs w:val="18"/>
        </w:rPr>
        <w:footnoteRef/>
      </w:r>
      <w:r w:rsidRPr="00EC1BFF">
        <w:rPr>
          <w:rFonts w:asciiTheme="minorHAnsi" w:hAnsiTheme="minorHAnsi" w:cstheme="majorHAnsi"/>
          <w:color w:val="4472C4" w:themeColor="accent1"/>
          <w:sz w:val="18"/>
          <w:szCs w:val="18"/>
        </w:rPr>
        <w:t xml:space="preserve"> </w:t>
      </w:r>
      <w:hyperlink r:id="rId2" w:history="1">
        <w:r w:rsidRPr="00EC1BFF">
          <w:rPr>
            <w:rStyle w:val="Hyperlink"/>
            <w:rFonts w:asciiTheme="minorHAnsi" w:hAnsiTheme="minorHAnsi" w:cstheme="majorHAnsi"/>
            <w:color w:val="4472C4" w:themeColor="accent1"/>
            <w:sz w:val="18"/>
            <w:szCs w:val="18"/>
          </w:rPr>
          <w:t>https://eca.unwomen.org/en/digital-library/publications/2017/06/promoting-gender-equality-with-media-in-moldova</w:t>
        </w:r>
      </w:hyperlink>
    </w:p>
  </w:footnote>
  <w:footnote w:id="11">
    <w:p w14:paraId="7A3F39A2" w14:textId="77777777" w:rsidR="00B86F0A" w:rsidRPr="00EC1BFF" w:rsidRDefault="00B86F0A" w:rsidP="00B86F0A">
      <w:pPr>
        <w:pStyle w:val="Textnotdesubsol"/>
      </w:pPr>
      <w:r w:rsidRPr="0096368F">
        <w:rPr>
          <w:rStyle w:val="Referinnotdesubsol"/>
          <w:rFonts w:asciiTheme="minorHAnsi" w:hAnsiTheme="minorHAnsi"/>
          <w:color w:val="4472C4" w:themeColor="accent1"/>
          <w:sz w:val="18"/>
          <w:szCs w:val="18"/>
        </w:rPr>
        <w:footnoteRef/>
      </w:r>
      <w:r w:rsidRPr="00EC1BFF">
        <w:rPr>
          <w:rFonts w:asciiTheme="minorHAnsi" w:hAnsiTheme="minorHAnsi"/>
          <w:color w:val="4472C4" w:themeColor="accent1"/>
          <w:sz w:val="18"/>
          <w:szCs w:val="18"/>
        </w:rPr>
        <w:t xml:space="preserve"> https://www.legis.md/cautare/getResults?doc_id=135522&amp;lang=ro#</w:t>
      </w:r>
    </w:p>
  </w:footnote>
  <w:footnote w:id="12">
    <w:p w14:paraId="3D8DC7F9" w14:textId="77777777" w:rsidR="00CD6CC6" w:rsidRDefault="00CD6CC6">
      <w:pPr>
        <w:pStyle w:val="Textnotdesubsol"/>
      </w:pPr>
      <w:r>
        <w:rPr>
          <w:rStyle w:val="Referinnotdesubsol"/>
        </w:rPr>
        <w:footnoteRef/>
      </w:r>
      <w:r>
        <w:t xml:space="preserve"> </w:t>
      </w:r>
      <w:r w:rsidR="00E0021E" w:rsidRPr="0087774F">
        <w:rPr>
          <w:rFonts w:asciiTheme="minorHAnsi" w:hAnsiTheme="minorHAnsi" w:cstheme="minorHAnsi"/>
          <w:sz w:val="18"/>
          <w:szCs w:val="18"/>
        </w:rPr>
        <w:t>Legal</w:t>
      </w:r>
      <w:r w:rsidR="00852BA0" w:rsidRPr="0087774F">
        <w:rPr>
          <w:rFonts w:asciiTheme="minorHAnsi" w:hAnsiTheme="minorHAnsi" w:cstheme="minorHAnsi"/>
          <w:sz w:val="18"/>
          <w:szCs w:val="18"/>
        </w:rPr>
        <w:t>ly</w:t>
      </w:r>
      <w:r w:rsidR="00E0021E" w:rsidRPr="0087774F">
        <w:rPr>
          <w:rFonts w:asciiTheme="minorHAnsi" w:hAnsiTheme="minorHAnsi" w:cstheme="minorHAnsi"/>
          <w:sz w:val="18"/>
          <w:szCs w:val="18"/>
        </w:rPr>
        <w:t xml:space="preserve"> registered commercial entity – entity with legal status as a firm(s) with a valid registration to enter into a binding commercial contract with UN Women.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C8D"/>
    <w:multiLevelType w:val="hybridMultilevel"/>
    <w:tmpl w:val="438CAB92"/>
    <w:lvl w:ilvl="0" w:tplc="74EE46D2">
      <w:start w:val="1"/>
      <w:numFmt w:val="lowerLetter"/>
      <w:lvlText w:val="%1)"/>
      <w:lvlJc w:val="left"/>
      <w:pPr>
        <w:ind w:left="278" w:hanging="207"/>
      </w:pPr>
      <w:rPr>
        <w:rFonts w:asciiTheme="minorHAnsi" w:eastAsia="Times New Roman" w:hAnsiTheme="minorHAnsi" w:cstheme="minorHAnsi" w:hint="default"/>
        <w:color w:val="080808"/>
        <w:w w:val="107"/>
        <w:sz w:val="20"/>
        <w:szCs w:val="20"/>
      </w:rPr>
    </w:lvl>
    <w:lvl w:ilvl="1" w:tplc="0302A0B8">
      <w:numFmt w:val="bullet"/>
      <w:lvlText w:val="•"/>
      <w:lvlJc w:val="left"/>
      <w:pPr>
        <w:ind w:left="1754" w:hanging="207"/>
      </w:pPr>
      <w:rPr>
        <w:rFonts w:hint="default"/>
      </w:rPr>
    </w:lvl>
    <w:lvl w:ilvl="2" w:tplc="439ADA3E">
      <w:numFmt w:val="bullet"/>
      <w:lvlText w:val="•"/>
      <w:lvlJc w:val="left"/>
      <w:pPr>
        <w:ind w:left="3228" w:hanging="207"/>
      </w:pPr>
      <w:rPr>
        <w:rFonts w:hint="default"/>
      </w:rPr>
    </w:lvl>
    <w:lvl w:ilvl="3" w:tplc="02E4618C">
      <w:numFmt w:val="bullet"/>
      <w:lvlText w:val="•"/>
      <w:lvlJc w:val="left"/>
      <w:pPr>
        <w:ind w:left="4702" w:hanging="207"/>
      </w:pPr>
      <w:rPr>
        <w:rFonts w:hint="default"/>
      </w:rPr>
    </w:lvl>
    <w:lvl w:ilvl="4" w:tplc="8C8A2BE2">
      <w:numFmt w:val="bullet"/>
      <w:lvlText w:val="•"/>
      <w:lvlJc w:val="left"/>
      <w:pPr>
        <w:ind w:left="6176" w:hanging="207"/>
      </w:pPr>
      <w:rPr>
        <w:rFonts w:hint="default"/>
      </w:rPr>
    </w:lvl>
    <w:lvl w:ilvl="5" w:tplc="04F2F578">
      <w:numFmt w:val="bullet"/>
      <w:lvlText w:val="•"/>
      <w:lvlJc w:val="left"/>
      <w:pPr>
        <w:ind w:left="7650" w:hanging="207"/>
      </w:pPr>
      <w:rPr>
        <w:rFonts w:hint="default"/>
      </w:rPr>
    </w:lvl>
    <w:lvl w:ilvl="6" w:tplc="7DF6CE90">
      <w:numFmt w:val="bullet"/>
      <w:lvlText w:val="•"/>
      <w:lvlJc w:val="left"/>
      <w:pPr>
        <w:ind w:left="9124" w:hanging="207"/>
      </w:pPr>
      <w:rPr>
        <w:rFonts w:hint="default"/>
      </w:rPr>
    </w:lvl>
    <w:lvl w:ilvl="7" w:tplc="EC8AF7CE">
      <w:numFmt w:val="bullet"/>
      <w:lvlText w:val="•"/>
      <w:lvlJc w:val="left"/>
      <w:pPr>
        <w:ind w:left="10598" w:hanging="207"/>
      </w:pPr>
      <w:rPr>
        <w:rFonts w:hint="default"/>
      </w:rPr>
    </w:lvl>
    <w:lvl w:ilvl="8" w:tplc="29A87B04">
      <w:numFmt w:val="bullet"/>
      <w:lvlText w:val="•"/>
      <w:lvlJc w:val="left"/>
      <w:pPr>
        <w:ind w:left="12072" w:hanging="207"/>
      </w:pPr>
      <w:rPr>
        <w:rFonts w:hint="default"/>
      </w:rPr>
    </w:lvl>
  </w:abstractNum>
  <w:abstractNum w:abstractNumId="1" w15:restartNumberingAfterBreak="0">
    <w:nsid w:val="0610338B"/>
    <w:multiLevelType w:val="hybridMultilevel"/>
    <w:tmpl w:val="19180106"/>
    <w:lvl w:ilvl="0" w:tplc="8E664482">
      <w:numFmt w:val="bullet"/>
      <w:lvlText w:val=""/>
      <w:lvlJc w:val="left"/>
      <w:pPr>
        <w:ind w:left="811" w:hanging="360"/>
      </w:pPr>
      <w:rPr>
        <w:rFonts w:ascii="Symbol" w:eastAsia="Symbol" w:hAnsi="Symbol" w:cs="Symbol" w:hint="default"/>
        <w:w w:val="99"/>
        <w:sz w:val="20"/>
        <w:szCs w:val="20"/>
        <w:lang w:val="en-US" w:eastAsia="en-US" w:bidi="ar-SA"/>
      </w:rPr>
    </w:lvl>
    <w:lvl w:ilvl="1" w:tplc="B66E48EE">
      <w:numFmt w:val="bullet"/>
      <w:lvlText w:val="•"/>
      <w:lvlJc w:val="left"/>
      <w:pPr>
        <w:ind w:left="1516" w:hanging="360"/>
      </w:pPr>
      <w:rPr>
        <w:rFonts w:hint="default"/>
        <w:lang w:val="en-US" w:eastAsia="en-US" w:bidi="ar-SA"/>
      </w:rPr>
    </w:lvl>
    <w:lvl w:ilvl="2" w:tplc="48BCAAAC">
      <w:numFmt w:val="bullet"/>
      <w:lvlText w:val="•"/>
      <w:lvlJc w:val="left"/>
      <w:pPr>
        <w:ind w:left="2212" w:hanging="360"/>
      </w:pPr>
      <w:rPr>
        <w:rFonts w:hint="default"/>
        <w:lang w:val="en-US" w:eastAsia="en-US" w:bidi="ar-SA"/>
      </w:rPr>
    </w:lvl>
    <w:lvl w:ilvl="3" w:tplc="FCD28732">
      <w:numFmt w:val="bullet"/>
      <w:lvlText w:val="•"/>
      <w:lvlJc w:val="left"/>
      <w:pPr>
        <w:ind w:left="2908" w:hanging="360"/>
      </w:pPr>
      <w:rPr>
        <w:rFonts w:hint="default"/>
        <w:lang w:val="en-US" w:eastAsia="en-US" w:bidi="ar-SA"/>
      </w:rPr>
    </w:lvl>
    <w:lvl w:ilvl="4" w:tplc="EDC88F42">
      <w:numFmt w:val="bullet"/>
      <w:lvlText w:val="•"/>
      <w:lvlJc w:val="left"/>
      <w:pPr>
        <w:ind w:left="3604" w:hanging="360"/>
      </w:pPr>
      <w:rPr>
        <w:rFonts w:hint="default"/>
        <w:lang w:val="en-US" w:eastAsia="en-US" w:bidi="ar-SA"/>
      </w:rPr>
    </w:lvl>
    <w:lvl w:ilvl="5" w:tplc="544A1074">
      <w:numFmt w:val="bullet"/>
      <w:lvlText w:val="•"/>
      <w:lvlJc w:val="left"/>
      <w:pPr>
        <w:ind w:left="4300" w:hanging="360"/>
      </w:pPr>
      <w:rPr>
        <w:rFonts w:hint="default"/>
        <w:lang w:val="en-US" w:eastAsia="en-US" w:bidi="ar-SA"/>
      </w:rPr>
    </w:lvl>
    <w:lvl w:ilvl="6" w:tplc="A0D6B2EC">
      <w:numFmt w:val="bullet"/>
      <w:lvlText w:val="•"/>
      <w:lvlJc w:val="left"/>
      <w:pPr>
        <w:ind w:left="4996" w:hanging="360"/>
      </w:pPr>
      <w:rPr>
        <w:rFonts w:hint="default"/>
        <w:lang w:val="en-US" w:eastAsia="en-US" w:bidi="ar-SA"/>
      </w:rPr>
    </w:lvl>
    <w:lvl w:ilvl="7" w:tplc="B5CCFA4C">
      <w:numFmt w:val="bullet"/>
      <w:lvlText w:val="•"/>
      <w:lvlJc w:val="left"/>
      <w:pPr>
        <w:ind w:left="5692" w:hanging="360"/>
      </w:pPr>
      <w:rPr>
        <w:rFonts w:hint="default"/>
        <w:lang w:val="en-US" w:eastAsia="en-US" w:bidi="ar-SA"/>
      </w:rPr>
    </w:lvl>
    <w:lvl w:ilvl="8" w:tplc="FE4A1232">
      <w:numFmt w:val="bullet"/>
      <w:lvlText w:val="•"/>
      <w:lvlJc w:val="left"/>
      <w:pPr>
        <w:ind w:left="6388" w:hanging="360"/>
      </w:pPr>
      <w:rPr>
        <w:rFonts w:hint="default"/>
        <w:lang w:val="en-US" w:eastAsia="en-US" w:bidi="ar-SA"/>
      </w:rPr>
    </w:lvl>
  </w:abstractNum>
  <w:abstractNum w:abstractNumId="2" w15:restartNumberingAfterBreak="0">
    <w:nsid w:val="097629E1"/>
    <w:multiLevelType w:val="multilevel"/>
    <w:tmpl w:val="C002BE3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9EE2FA1"/>
    <w:multiLevelType w:val="multilevel"/>
    <w:tmpl w:val="D742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FE7418"/>
    <w:multiLevelType w:val="multilevel"/>
    <w:tmpl w:val="0052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CB445D"/>
    <w:multiLevelType w:val="hybridMultilevel"/>
    <w:tmpl w:val="E8DE16BE"/>
    <w:lvl w:ilvl="0" w:tplc="D0EC6782">
      <w:start w:val="1"/>
      <w:numFmt w:val="lowerLetter"/>
      <w:lvlText w:val="(%1)"/>
      <w:lvlJc w:val="left"/>
      <w:pPr>
        <w:ind w:left="470" w:hanging="361"/>
      </w:pPr>
      <w:rPr>
        <w:rFonts w:ascii="Calibri" w:eastAsia="Calibri" w:hAnsi="Calibri" w:cs="Calibri" w:hint="default"/>
        <w:spacing w:val="-1"/>
        <w:w w:val="99"/>
        <w:sz w:val="20"/>
        <w:szCs w:val="20"/>
        <w:lang w:val="en-US" w:eastAsia="en-US" w:bidi="ar-SA"/>
      </w:rPr>
    </w:lvl>
    <w:lvl w:ilvl="1" w:tplc="825A42D2">
      <w:numFmt w:val="bullet"/>
      <w:lvlText w:val="•"/>
      <w:lvlJc w:val="left"/>
      <w:pPr>
        <w:ind w:left="1210" w:hanging="361"/>
      </w:pPr>
      <w:rPr>
        <w:rFonts w:hint="default"/>
        <w:lang w:val="en-US" w:eastAsia="en-US" w:bidi="ar-SA"/>
      </w:rPr>
    </w:lvl>
    <w:lvl w:ilvl="2" w:tplc="C772EB44">
      <w:numFmt w:val="bullet"/>
      <w:lvlText w:val="•"/>
      <w:lvlJc w:val="left"/>
      <w:pPr>
        <w:ind w:left="1940" w:hanging="361"/>
      </w:pPr>
      <w:rPr>
        <w:rFonts w:hint="default"/>
        <w:lang w:val="en-US" w:eastAsia="en-US" w:bidi="ar-SA"/>
      </w:rPr>
    </w:lvl>
    <w:lvl w:ilvl="3" w:tplc="1C1A9060">
      <w:numFmt w:val="bullet"/>
      <w:lvlText w:val="•"/>
      <w:lvlJc w:val="left"/>
      <w:pPr>
        <w:ind w:left="2670" w:hanging="361"/>
      </w:pPr>
      <w:rPr>
        <w:rFonts w:hint="default"/>
        <w:lang w:val="en-US" w:eastAsia="en-US" w:bidi="ar-SA"/>
      </w:rPr>
    </w:lvl>
    <w:lvl w:ilvl="4" w:tplc="195ADE84">
      <w:numFmt w:val="bullet"/>
      <w:lvlText w:val="•"/>
      <w:lvlJc w:val="left"/>
      <w:pPr>
        <w:ind w:left="3400" w:hanging="361"/>
      </w:pPr>
      <w:rPr>
        <w:rFonts w:hint="default"/>
        <w:lang w:val="en-US" w:eastAsia="en-US" w:bidi="ar-SA"/>
      </w:rPr>
    </w:lvl>
    <w:lvl w:ilvl="5" w:tplc="330812B2">
      <w:numFmt w:val="bullet"/>
      <w:lvlText w:val="•"/>
      <w:lvlJc w:val="left"/>
      <w:pPr>
        <w:ind w:left="4130" w:hanging="361"/>
      </w:pPr>
      <w:rPr>
        <w:rFonts w:hint="default"/>
        <w:lang w:val="en-US" w:eastAsia="en-US" w:bidi="ar-SA"/>
      </w:rPr>
    </w:lvl>
    <w:lvl w:ilvl="6" w:tplc="81447BFE">
      <w:numFmt w:val="bullet"/>
      <w:lvlText w:val="•"/>
      <w:lvlJc w:val="left"/>
      <w:pPr>
        <w:ind w:left="4860" w:hanging="361"/>
      </w:pPr>
      <w:rPr>
        <w:rFonts w:hint="default"/>
        <w:lang w:val="en-US" w:eastAsia="en-US" w:bidi="ar-SA"/>
      </w:rPr>
    </w:lvl>
    <w:lvl w:ilvl="7" w:tplc="3F3064EE">
      <w:numFmt w:val="bullet"/>
      <w:lvlText w:val="•"/>
      <w:lvlJc w:val="left"/>
      <w:pPr>
        <w:ind w:left="5590" w:hanging="361"/>
      </w:pPr>
      <w:rPr>
        <w:rFonts w:hint="default"/>
        <w:lang w:val="en-US" w:eastAsia="en-US" w:bidi="ar-SA"/>
      </w:rPr>
    </w:lvl>
    <w:lvl w:ilvl="8" w:tplc="8FE238CA">
      <w:numFmt w:val="bullet"/>
      <w:lvlText w:val="•"/>
      <w:lvlJc w:val="left"/>
      <w:pPr>
        <w:ind w:left="6320" w:hanging="361"/>
      </w:pPr>
      <w:rPr>
        <w:rFonts w:hint="default"/>
        <w:lang w:val="en-US" w:eastAsia="en-US" w:bidi="ar-SA"/>
      </w:rPr>
    </w:lvl>
  </w:abstractNum>
  <w:abstractNum w:abstractNumId="7" w15:restartNumberingAfterBreak="0">
    <w:nsid w:val="1413C293"/>
    <w:multiLevelType w:val="hybridMultilevel"/>
    <w:tmpl w:val="0742F36A"/>
    <w:lvl w:ilvl="0" w:tplc="AAB2042C">
      <w:start w:val="1"/>
      <w:numFmt w:val="bullet"/>
      <w:lvlText w:val="·"/>
      <w:lvlJc w:val="left"/>
      <w:pPr>
        <w:ind w:left="720" w:hanging="360"/>
      </w:pPr>
      <w:rPr>
        <w:rFonts w:ascii="Symbol" w:hAnsi="Symbol" w:hint="default"/>
      </w:rPr>
    </w:lvl>
    <w:lvl w:ilvl="1" w:tplc="891EACA4">
      <w:start w:val="1"/>
      <w:numFmt w:val="bullet"/>
      <w:lvlText w:val="o"/>
      <w:lvlJc w:val="left"/>
      <w:pPr>
        <w:ind w:left="1440" w:hanging="360"/>
      </w:pPr>
      <w:rPr>
        <w:rFonts w:ascii="Courier New" w:hAnsi="Courier New" w:hint="default"/>
      </w:rPr>
    </w:lvl>
    <w:lvl w:ilvl="2" w:tplc="86D4D608">
      <w:start w:val="1"/>
      <w:numFmt w:val="bullet"/>
      <w:lvlText w:val=""/>
      <w:lvlJc w:val="left"/>
      <w:pPr>
        <w:ind w:left="2160" w:hanging="360"/>
      </w:pPr>
      <w:rPr>
        <w:rFonts w:ascii="Wingdings" w:hAnsi="Wingdings" w:hint="default"/>
      </w:rPr>
    </w:lvl>
    <w:lvl w:ilvl="3" w:tplc="75D4D986">
      <w:start w:val="1"/>
      <w:numFmt w:val="bullet"/>
      <w:lvlText w:val=""/>
      <w:lvlJc w:val="left"/>
      <w:pPr>
        <w:ind w:left="2880" w:hanging="360"/>
      </w:pPr>
      <w:rPr>
        <w:rFonts w:ascii="Symbol" w:hAnsi="Symbol" w:hint="default"/>
      </w:rPr>
    </w:lvl>
    <w:lvl w:ilvl="4" w:tplc="7B76F7BA">
      <w:start w:val="1"/>
      <w:numFmt w:val="bullet"/>
      <w:lvlText w:val="o"/>
      <w:lvlJc w:val="left"/>
      <w:pPr>
        <w:ind w:left="3600" w:hanging="360"/>
      </w:pPr>
      <w:rPr>
        <w:rFonts w:ascii="Courier New" w:hAnsi="Courier New" w:hint="default"/>
      </w:rPr>
    </w:lvl>
    <w:lvl w:ilvl="5" w:tplc="2BDC0C7E">
      <w:start w:val="1"/>
      <w:numFmt w:val="bullet"/>
      <w:lvlText w:val=""/>
      <w:lvlJc w:val="left"/>
      <w:pPr>
        <w:ind w:left="4320" w:hanging="360"/>
      </w:pPr>
      <w:rPr>
        <w:rFonts w:ascii="Wingdings" w:hAnsi="Wingdings" w:hint="default"/>
      </w:rPr>
    </w:lvl>
    <w:lvl w:ilvl="6" w:tplc="99B89970">
      <w:start w:val="1"/>
      <w:numFmt w:val="bullet"/>
      <w:lvlText w:val=""/>
      <w:lvlJc w:val="left"/>
      <w:pPr>
        <w:ind w:left="5040" w:hanging="360"/>
      </w:pPr>
      <w:rPr>
        <w:rFonts w:ascii="Symbol" w:hAnsi="Symbol" w:hint="default"/>
      </w:rPr>
    </w:lvl>
    <w:lvl w:ilvl="7" w:tplc="EE2A873A">
      <w:start w:val="1"/>
      <w:numFmt w:val="bullet"/>
      <w:lvlText w:val="o"/>
      <w:lvlJc w:val="left"/>
      <w:pPr>
        <w:ind w:left="5760" w:hanging="360"/>
      </w:pPr>
      <w:rPr>
        <w:rFonts w:ascii="Courier New" w:hAnsi="Courier New" w:hint="default"/>
      </w:rPr>
    </w:lvl>
    <w:lvl w:ilvl="8" w:tplc="6076E5D4">
      <w:start w:val="1"/>
      <w:numFmt w:val="bullet"/>
      <w:lvlText w:val=""/>
      <w:lvlJc w:val="left"/>
      <w:pPr>
        <w:ind w:left="6480" w:hanging="360"/>
      </w:pPr>
      <w:rPr>
        <w:rFonts w:ascii="Wingdings" w:hAnsi="Wingdings" w:hint="default"/>
      </w:rPr>
    </w:lvl>
  </w:abstractNum>
  <w:abstractNum w:abstractNumId="8" w15:restartNumberingAfterBreak="0">
    <w:nsid w:val="1992250B"/>
    <w:multiLevelType w:val="hybridMultilevel"/>
    <w:tmpl w:val="8E76E66A"/>
    <w:lvl w:ilvl="0" w:tplc="0FF46072">
      <w:numFmt w:val="bullet"/>
      <w:lvlText w:val=""/>
      <w:lvlJc w:val="left"/>
      <w:pPr>
        <w:ind w:left="830" w:hanging="360"/>
      </w:pPr>
      <w:rPr>
        <w:rFonts w:ascii="Symbol" w:eastAsia="Symbol" w:hAnsi="Symbol" w:cs="Symbol" w:hint="default"/>
        <w:w w:val="99"/>
        <w:sz w:val="20"/>
        <w:szCs w:val="20"/>
        <w:lang w:val="en-US" w:eastAsia="en-US" w:bidi="ar-SA"/>
      </w:rPr>
    </w:lvl>
    <w:lvl w:ilvl="1" w:tplc="4BDCAABC">
      <w:numFmt w:val="bullet"/>
      <w:lvlText w:val="o"/>
      <w:lvlJc w:val="left"/>
      <w:pPr>
        <w:ind w:left="1550" w:hanging="360"/>
      </w:pPr>
      <w:rPr>
        <w:rFonts w:ascii="Courier New" w:eastAsia="Courier New" w:hAnsi="Courier New" w:cs="Courier New" w:hint="default"/>
        <w:w w:val="99"/>
        <w:sz w:val="20"/>
        <w:szCs w:val="20"/>
        <w:lang w:val="en-US" w:eastAsia="en-US" w:bidi="ar-SA"/>
      </w:rPr>
    </w:lvl>
    <w:lvl w:ilvl="2" w:tplc="5C523622">
      <w:numFmt w:val="bullet"/>
      <w:lvlText w:val="•"/>
      <w:lvlJc w:val="left"/>
      <w:pPr>
        <w:ind w:left="2251" w:hanging="360"/>
      </w:pPr>
      <w:rPr>
        <w:rFonts w:hint="default"/>
        <w:lang w:val="en-US" w:eastAsia="en-US" w:bidi="ar-SA"/>
      </w:rPr>
    </w:lvl>
    <w:lvl w:ilvl="3" w:tplc="44280F7C">
      <w:numFmt w:val="bullet"/>
      <w:lvlText w:val="•"/>
      <w:lvlJc w:val="left"/>
      <w:pPr>
        <w:ind w:left="2942" w:hanging="360"/>
      </w:pPr>
      <w:rPr>
        <w:rFonts w:hint="default"/>
        <w:lang w:val="en-US" w:eastAsia="en-US" w:bidi="ar-SA"/>
      </w:rPr>
    </w:lvl>
    <w:lvl w:ilvl="4" w:tplc="58447D88">
      <w:numFmt w:val="bullet"/>
      <w:lvlText w:val="•"/>
      <w:lvlJc w:val="left"/>
      <w:pPr>
        <w:ind w:left="3633" w:hanging="360"/>
      </w:pPr>
      <w:rPr>
        <w:rFonts w:hint="default"/>
        <w:lang w:val="en-US" w:eastAsia="en-US" w:bidi="ar-SA"/>
      </w:rPr>
    </w:lvl>
    <w:lvl w:ilvl="5" w:tplc="63CCE89C">
      <w:numFmt w:val="bullet"/>
      <w:lvlText w:val="•"/>
      <w:lvlJc w:val="left"/>
      <w:pPr>
        <w:ind w:left="4324" w:hanging="360"/>
      </w:pPr>
      <w:rPr>
        <w:rFonts w:hint="default"/>
        <w:lang w:val="en-US" w:eastAsia="en-US" w:bidi="ar-SA"/>
      </w:rPr>
    </w:lvl>
    <w:lvl w:ilvl="6" w:tplc="359E667A">
      <w:numFmt w:val="bullet"/>
      <w:lvlText w:val="•"/>
      <w:lvlJc w:val="left"/>
      <w:pPr>
        <w:ind w:left="5015" w:hanging="360"/>
      </w:pPr>
      <w:rPr>
        <w:rFonts w:hint="default"/>
        <w:lang w:val="en-US" w:eastAsia="en-US" w:bidi="ar-SA"/>
      </w:rPr>
    </w:lvl>
    <w:lvl w:ilvl="7" w:tplc="CCD6BAC8">
      <w:numFmt w:val="bullet"/>
      <w:lvlText w:val="•"/>
      <w:lvlJc w:val="left"/>
      <w:pPr>
        <w:ind w:left="5706" w:hanging="360"/>
      </w:pPr>
      <w:rPr>
        <w:rFonts w:hint="default"/>
        <w:lang w:val="en-US" w:eastAsia="en-US" w:bidi="ar-SA"/>
      </w:rPr>
    </w:lvl>
    <w:lvl w:ilvl="8" w:tplc="300CBDE6">
      <w:numFmt w:val="bullet"/>
      <w:lvlText w:val="•"/>
      <w:lvlJc w:val="left"/>
      <w:pPr>
        <w:ind w:left="6397" w:hanging="360"/>
      </w:pPr>
      <w:rPr>
        <w:rFonts w:hint="default"/>
        <w:lang w:val="en-US" w:eastAsia="en-US" w:bidi="ar-SA"/>
      </w:rPr>
    </w:lvl>
  </w:abstractNum>
  <w:abstractNum w:abstractNumId="9" w15:restartNumberingAfterBreak="0">
    <w:nsid w:val="1A141BE0"/>
    <w:multiLevelType w:val="multilevel"/>
    <w:tmpl w:val="4EC0A7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820029A"/>
    <w:multiLevelType w:val="hybridMultilevel"/>
    <w:tmpl w:val="FD6CA178"/>
    <w:lvl w:ilvl="0" w:tplc="132CE520">
      <w:numFmt w:val="bullet"/>
      <w:lvlText w:val=""/>
      <w:lvlJc w:val="left"/>
      <w:pPr>
        <w:ind w:left="830" w:hanging="360"/>
      </w:pPr>
      <w:rPr>
        <w:rFonts w:ascii="Symbol" w:eastAsia="Symbol" w:hAnsi="Symbol" w:cs="Symbol" w:hint="default"/>
        <w:w w:val="99"/>
        <w:sz w:val="20"/>
        <w:szCs w:val="20"/>
        <w:lang w:val="en-US" w:eastAsia="en-US" w:bidi="ar-SA"/>
      </w:rPr>
    </w:lvl>
    <w:lvl w:ilvl="1" w:tplc="931C0304">
      <w:numFmt w:val="bullet"/>
      <w:lvlText w:val="•"/>
      <w:lvlJc w:val="left"/>
      <w:pPr>
        <w:ind w:left="1534" w:hanging="360"/>
      </w:pPr>
      <w:rPr>
        <w:rFonts w:hint="default"/>
        <w:lang w:val="en-US" w:eastAsia="en-US" w:bidi="ar-SA"/>
      </w:rPr>
    </w:lvl>
    <w:lvl w:ilvl="2" w:tplc="01046622">
      <w:numFmt w:val="bullet"/>
      <w:lvlText w:val="•"/>
      <w:lvlJc w:val="left"/>
      <w:pPr>
        <w:ind w:left="2228" w:hanging="360"/>
      </w:pPr>
      <w:rPr>
        <w:rFonts w:hint="default"/>
        <w:lang w:val="en-US" w:eastAsia="en-US" w:bidi="ar-SA"/>
      </w:rPr>
    </w:lvl>
    <w:lvl w:ilvl="3" w:tplc="A8E4BD86">
      <w:numFmt w:val="bullet"/>
      <w:lvlText w:val="•"/>
      <w:lvlJc w:val="left"/>
      <w:pPr>
        <w:ind w:left="2922" w:hanging="360"/>
      </w:pPr>
      <w:rPr>
        <w:rFonts w:hint="default"/>
        <w:lang w:val="en-US" w:eastAsia="en-US" w:bidi="ar-SA"/>
      </w:rPr>
    </w:lvl>
    <w:lvl w:ilvl="4" w:tplc="4D7CE70C">
      <w:numFmt w:val="bullet"/>
      <w:lvlText w:val="•"/>
      <w:lvlJc w:val="left"/>
      <w:pPr>
        <w:ind w:left="3616" w:hanging="360"/>
      </w:pPr>
      <w:rPr>
        <w:rFonts w:hint="default"/>
        <w:lang w:val="en-US" w:eastAsia="en-US" w:bidi="ar-SA"/>
      </w:rPr>
    </w:lvl>
    <w:lvl w:ilvl="5" w:tplc="53124D78">
      <w:numFmt w:val="bullet"/>
      <w:lvlText w:val="•"/>
      <w:lvlJc w:val="left"/>
      <w:pPr>
        <w:ind w:left="4310" w:hanging="360"/>
      </w:pPr>
      <w:rPr>
        <w:rFonts w:hint="default"/>
        <w:lang w:val="en-US" w:eastAsia="en-US" w:bidi="ar-SA"/>
      </w:rPr>
    </w:lvl>
    <w:lvl w:ilvl="6" w:tplc="7B6EC276">
      <w:numFmt w:val="bullet"/>
      <w:lvlText w:val="•"/>
      <w:lvlJc w:val="left"/>
      <w:pPr>
        <w:ind w:left="5004" w:hanging="360"/>
      </w:pPr>
      <w:rPr>
        <w:rFonts w:hint="default"/>
        <w:lang w:val="en-US" w:eastAsia="en-US" w:bidi="ar-SA"/>
      </w:rPr>
    </w:lvl>
    <w:lvl w:ilvl="7" w:tplc="DA907712">
      <w:numFmt w:val="bullet"/>
      <w:lvlText w:val="•"/>
      <w:lvlJc w:val="left"/>
      <w:pPr>
        <w:ind w:left="5698" w:hanging="360"/>
      </w:pPr>
      <w:rPr>
        <w:rFonts w:hint="default"/>
        <w:lang w:val="en-US" w:eastAsia="en-US" w:bidi="ar-SA"/>
      </w:rPr>
    </w:lvl>
    <w:lvl w:ilvl="8" w:tplc="6F06D24E">
      <w:numFmt w:val="bullet"/>
      <w:lvlText w:val="•"/>
      <w:lvlJc w:val="left"/>
      <w:pPr>
        <w:ind w:left="6392" w:hanging="360"/>
      </w:pPr>
      <w:rPr>
        <w:rFonts w:hint="default"/>
        <w:lang w:val="en-US" w:eastAsia="en-US" w:bidi="ar-SA"/>
      </w:rPr>
    </w:lvl>
  </w:abstractNum>
  <w:abstractNum w:abstractNumId="11" w15:restartNumberingAfterBreak="0">
    <w:nsid w:val="29EA3E63"/>
    <w:multiLevelType w:val="hybridMultilevel"/>
    <w:tmpl w:val="5B0AE818"/>
    <w:lvl w:ilvl="0" w:tplc="80AA7322">
      <w:start w:val="1"/>
      <w:numFmt w:val="lowerLetter"/>
      <w:lvlText w:val="%1)"/>
      <w:lvlJc w:val="left"/>
      <w:pPr>
        <w:ind w:left="830" w:hanging="360"/>
      </w:pPr>
      <w:rPr>
        <w:rFonts w:ascii="Calibri" w:eastAsia="Calibri" w:hAnsi="Calibri" w:cs="Calibri" w:hint="default"/>
        <w:w w:val="99"/>
        <w:sz w:val="20"/>
        <w:szCs w:val="20"/>
        <w:lang w:val="en-US" w:eastAsia="en-US" w:bidi="ar-SA"/>
      </w:rPr>
    </w:lvl>
    <w:lvl w:ilvl="1" w:tplc="83F6D70E">
      <w:start w:val="1"/>
      <w:numFmt w:val="lowerRoman"/>
      <w:lvlText w:val="(%2)"/>
      <w:lvlJc w:val="left"/>
      <w:pPr>
        <w:ind w:left="1550" w:hanging="720"/>
      </w:pPr>
      <w:rPr>
        <w:rFonts w:ascii="Arial MT" w:eastAsia="Arial MT" w:hAnsi="Arial MT" w:cs="Arial MT" w:hint="default"/>
        <w:spacing w:val="-1"/>
        <w:w w:val="99"/>
        <w:sz w:val="20"/>
        <w:szCs w:val="20"/>
        <w:lang w:val="en-US" w:eastAsia="en-US" w:bidi="ar-SA"/>
      </w:rPr>
    </w:lvl>
    <w:lvl w:ilvl="2" w:tplc="B9489B28">
      <w:numFmt w:val="bullet"/>
      <w:lvlText w:val="•"/>
      <w:lvlJc w:val="left"/>
      <w:pPr>
        <w:ind w:left="2251" w:hanging="720"/>
      </w:pPr>
      <w:rPr>
        <w:rFonts w:hint="default"/>
        <w:lang w:val="en-US" w:eastAsia="en-US" w:bidi="ar-SA"/>
      </w:rPr>
    </w:lvl>
    <w:lvl w:ilvl="3" w:tplc="BAC84458">
      <w:numFmt w:val="bullet"/>
      <w:lvlText w:val="•"/>
      <w:lvlJc w:val="left"/>
      <w:pPr>
        <w:ind w:left="2942" w:hanging="720"/>
      </w:pPr>
      <w:rPr>
        <w:rFonts w:hint="default"/>
        <w:lang w:val="en-US" w:eastAsia="en-US" w:bidi="ar-SA"/>
      </w:rPr>
    </w:lvl>
    <w:lvl w:ilvl="4" w:tplc="65004616">
      <w:numFmt w:val="bullet"/>
      <w:lvlText w:val="•"/>
      <w:lvlJc w:val="left"/>
      <w:pPr>
        <w:ind w:left="3633" w:hanging="720"/>
      </w:pPr>
      <w:rPr>
        <w:rFonts w:hint="default"/>
        <w:lang w:val="en-US" w:eastAsia="en-US" w:bidi="ar-SA"/>
      </w:rPr>
    </w:lvl>
    <w:lvl w:ilvl="5" w:tplc="096A7BB2">
      <w:numFmt w:val="bullet"/>
      <w:lvlText w:val="•"/>
      <w:lvlJc w:val="left"/>
      <w:pPr>
        <w:ind w:left="4324" w:hanging="720"/>
      </w:pPr>
      <w:rPr>
        <w:rFonts w:hint="default"/>
        <w:lang w:val="en-US" w:eastAsia="en-US" w:bidi="ar-SA"/>
      </w:rPr>
    </w:lvl>
    <w:lvl w:ilvl="6" w:tplc="C0924A5C">
      <w:numFmt w:val="bullet"/>
      <w:lvlText w:val="•"/>
      <w:lvlJc w:val="left"/>
      <w:pPr>
        <w:ind w:left="5015" w:hanging="720"/>
      </w:pPr>
      <w:rPr>
        <w:rFonts w:hint="default"/>
        <w:lang w:val="en-US" w:eastAsia="en-US" w:bidi="ar-SA"/>
      </w:rPr>
    </w:lvl>
    <w:lvl w:ilvl="7" w:tplc="2B04936C">
      <w:numFmt w:val="bullet"/>
      <w:lvlText w:val="•"/>
      <w:lvlJc w:val="left"/>
      <w:pPr>
        <w:ind w:left="5706" w:hanging="720"/>
      </w:pPr>
      <w:rPr>
        <w:rFonts w:hint="default"/>
        <w:lang w:val="en-US" w:eastAsia="en-US" w:bidi="ar-SA"/>
      </w:rPr>
    </w:lvl>
    <w:lvl w:ilvl="8" w:tplc="3D262C00">
      <w:numFmt w:val="bullet"/>
      <w:lvlText w:val="•"/>
      <w:lvlJc w:val="left"/>
      <w:pPr>
        <w:ind w:left="6397" w:hanging="720"/>
      </w:pPr>
      <w:rPr>
        <w:rFonts w:hint="default"/>
        <w:lang w:val="en-US" w:eastAsia="en-US" w:bidi="ar-SA"/>
      </w:rPr>
    </w:lvl>
  </w:abstractNum>
  <w:abstractNum w:abstractNumId="12" w15:restartNumberingAfterBreak="0">
    <w:nsid w:val="2A623D79"/>
    <w:multiLevelType w:val="hybridMultilevel"/>
    <w:tmpl w:val="386038C4"/>
    <w:lvl w:ilvl="0" w:tplc="05B0AB92">
      <w:start w:val="1"/>
      <w:numFmt w:val="lowerLetter"/>
      <w:lvlText w:val="%1)"/>
      <w:lvlJc w:val="left"/>
      <w:pPr>
        <w:ind w:left="996" w:hanging="360"/>
      </w:pPr>
      <w:rPr>
        <w:rFonts w:ascii="Calibri" w:eastAsia="Calibri" w:hAnsi="Calibri" w:cs="Calibri" w:hint="default"/>
        <w:w w:val="99"/>
        <w:sz w:val="20"/>
        <w:szCs w:val="20"/>
        <w:lang w:val="en-US" w:eastAsia="en-US" w:bidi="ar-SA"/>
      </w:rPr>
    </w:lvl>
    <w:lvl w:ilvl="1" w:tplc="787A84DC">
      <w:numFmt w:val="bullet"/>
      <w:lvlText w:val="•"/>
      <w:lvlJc w:val="left"/>
      <w:pPr>
        <w:ind w:left="1678" w:hanging="360"/>
      </w:pPr>
      <w:rPr>
        <w:rFonts w:hint="default"/>
        <w:lang w:val="en-US" w:eastAsia="en-US" w:bidi="ar-SA"/>
      </w:rPr>
    </w:lvl>
    <w:lvl w:ilvl="2" w:tplc="7B8E7D8A">
      <w:numFmt w:val="bullet"/>
      <w:lvlText w:val="•"/>
      <w:lvlJc w:val="left"/>
      <w:pPr>
        <w:ind w:left="2356" w:hanging="360"/>
      </w:pPr>
      <w:rPr>
        <w:rFonts w:hint="default"/>
        <w:lang w:val="en-US" w:eastAsia="en-US" w:bidi="ar-SA"/>
      </w:rPr>
    </w:lvl>
    <w:lvl w:ilvl="3" w:tplc="A482A14E">
      <w:numFmt w:val="bullet"/>
      <w:lvlText w:val="•"/>
      <w:lvlJc w:val="left"/>
      <w:pPr>
        <w:ind w:left="3034" w:hanging="360"/>
      </w:pPr>
      <w:rPr>
        <w:rFonts w:hint="default"/>
        <w:lang w:val="en-US" w:eastAsia="en-US" w:bidi="ar-SA"/>
      </w:rPr>
    </w:lvl>
    <w:lvl w:ilvl="4" w:tplc="D2ACC0C4">
      <w:numFmt w:val="bullet"/>
      <w:lvlText w:val="•"/>
      <w:lvlJc w:val="left"/>
      <w:pPr>
        <w:ind w:left="3712" w:hanging="360"/>
      </w:pPr>
      <w:rPr>
        <w:rFonts w:hint="default"/>
        <w:lang w:val="en-US" w:eastAsia="en-US" w:bidi="ar-SA"/>
      </w:rPr>
    </w:lvl>
    <w:lvl w:ilvl="5" w:tplc="99D02526">
      <w:numFmt w:val="bullet"/>
      <w:lvlText w:val="•"/>
      <w:lvlJc w:val="left"/>
      <w:pPr>
        <w:ind w:left="4390" w:hanging="360"/>
      </w:pPr>
      <w:rPr>
        <w:rFonts w:hint="default"/>
        <w:lang w:val="en-US" w:eastAsia="en-US" w:bidi="ar-SA"/>
      </w:rPr>
    </w:lvl>
    <w:lvl w:ilvl="6" w:tplc="975E59EE">
      <w:numFmt w:val="bullet"/>
      <w:lvlText w:val="•"/>
      <w:lvlJc w:val="left"/>
      <w:pPr>
        <w:ind w:left="5068" w:hanging="360"/>
      </w:pPr>
      <w:rPr>
        <w:rFonts w:hint="default"/>
        <w:lang w:val="en-US" w:eastAsia="en-US" w:bidi="ar-SA"/>
      </w:rPr>
    </w:lvl>
    <w:lvl w:ilvl="7" w:tplc="537EA14A">
      <w:numFmt w:val="bullet"/>
      <w:lvlText w:val="•"/>
      <w:lvlJc w:val="left"/>
      <w:pPr>
        <w:ind w:left="5746" w:hanging="360"/>
      </w:pPr>
      <w:rPr>
        <w:rFonts w:hint="default"/>
        <w:lang w:val="en-US" w:eastAsia="en-US" w:bidi="ar-SA"/>
      </w:rPr>
    </w:lvl>
    <w:lvl w:ilvl="8" w:tplc="1F348D78">
      <w:numFmt w:val="bullet"/>
      <w:lvlText w:val="•"/>
      <w:lvlJc w:val="left"/>
      <w:pPr>
        <w:ind w:left="6424" w:hanging="360"/>
      </w:pPr>
      <w:rPr>
        <w:rFonts w:hint="default"/>
        <w:lang w:val="en-US" w:eastAsia="en-US" w:bidi="ar-SA"/>
      </w:rPr>
    </w:lvl>
  </w:abstractNum>
  <w:abstractNum w:abstractNumId="13" w15:restartNumberingAfterBreak="0">
    <w:nsid w:val="2BA34158"/>
    <w:multiLevelType w:val="hybridMultilevel"/>
    <w:tmpl w:val="0F56AE6A"/>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14" w15:restartNumberingAfterBreak="0">
    <w:nsid w:val="30B835F9"/>
    <w:multiLevelType w:val="hybridMultilevel"/>
    <w:tmpl w:val="C14C2938"/>
    <w:lvl w:ilvl="0" w:tplc="32204516">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BB1D4C"/>
    <w:multiLevelType w:val="hybridMultilevel"/>
    <w:tmpl w:val="43D4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7F2EBB"/>
    <w:multiLevelType w:val="hybridMultilevel"/>
    <w:tmpl w:val="09DCA314"/>
    <w:lvl w:ilvl="0" w:tplc="1000000F">
      <w:start w:val="1"/>
      <w:numFmt w:val="decimal"/>
      <w:lvlText w:val="%1."/>
      <w:lvlJc w:val="left"/>
      <w:pPr>
        <w:ind w:left="360" w:hanging="360"/>
      </w:pPr>
    </w:lvl>
    <w:lvl w:ilvl="1" w:tplc="10000019">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7" w15:restartNumberingAfterBreak="0">
    <w:nsid w:val="388F028D"/>
    <w:multiLevelType w:val="hybridMultilevel"/>
    <w:tmpl w:val="DCFC5C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E06D4C"/>
    <w:multiLevelType w:val="hybridMultilevel"/>
    <w:tmpl w:val="984C475A"/>
    <w:lvl w:ilvl="0" w:tplc="C24C6310">
      <w:start w:val="1"/>
      <w:numFmt w:val="lowerLetter"/>
      <w:lvlText w:val="%1)"/>
      <w:lvlJc w:val="left"/>
      <w:pPr>
        <w:ind w:left="811" w:hanging="360"/>
      </w:pPr>
      <w:rPr>
        <w:rFonts w:ascii="Calibri" w:eastAsia="Calibri" w:hAnsi="Calibri" w:cs="Calibri" w:hint="default"/>
        <w:w w:val="99"/>
        <w:sz w:val="20"/>
        <w:szCs w:val="20"/>
        <w:lang w:val="en-US" w:eastAsia="en-US" w:bidi="ar-SA"/>
      </w:rPr>
    </w:lvl>
    <w:lvl w:ilvl="1" w:tplc="D9EE4204">
      <w:numFmt w:val="bullet"/>
      <w:lvlText w:val="•"/>
      <w:lvlJc w:val="left"/>
      <w:pPr>
        <w:ind w:left="1516" w:hanging="360"/>
      </w:pPr>
      <w:rPr>
        <w:rFonts w:hint="default"/>
        <w:lang w:val="en-US" w:eastAsia="en-US" w:bidi="ar-SA"/>
      </w:rPr>
    </w:lvl>
    <w:lvl w:ilvl="2" w:tplc="F246FDAC">
      <w:numFmt w:val="bullet"/>
      <w:lvlText w:val="•"/>
      <w:lvlJc w:val="left"/>
      <w:pPr>
        <w:ind w:left="2212" w:hanging="360"/>
      </w:pPr>
      <w:rPr>
        <w:rFonts w:hint="default"/>
        <w:lang w:val="en-US" w:eastAsia="en-US" w:bidi="ar-SA"/>
      </w:rPr>
    </w:lvl>
    <w:lvl w:ilvl="3" w:tplc="5D748344">
      <w:numFmt w:val="bullet"/>
      <w:lvlText w:val="•"/>
      <w:lvlJc w:val="left"/>
      <w:pPr>
        <w:ind w:left="2908" w:hanging="360"/>
      </w:pPr>
      <w:rPr>
        <w:rFonts w:hint="default"/>
        <w:lang w:val="en-US" w:eastAsia="en-US" w:bidi="ar-SA"/>
      </w:rPr>
    </w:lvl>
    <w:lvl w:ilvl="4" w:tplc="695416C8">
      <w:numFmt w:val="bullet"/>
      <w:lvlText w:val="•"/>
      <w:lvlJc w:val="left"/>
      <w:pPr>
        <w:ind w:left="3604" w:hanging="360"/>
      </w:pPr>
      <w:rPr>
        <w:rFonts w:hint="default"/>
        <w:lang w:val="en-US" w:eastAsia="en-US" w:bidi="ar-SA"/>
      </w:rPr>
    </w:lvl>
    <w:lvl w:ilvl="5" w:tplc="554825A6">
      <w:numFmt w:val="bullet"/>
      <w:lvlText w:val="•"/>
      <w:lvlJc w:val="left"/>
      <w:pPr>
        <w:ind w:left="4300" w:hanging="360"/>
      </w:pPr>
      <w:rPr>
        <w:rFonts w:hint="default"/>
        <w:lang w:val="en-US" w:eastAsia="en-US" w:bidi="ar-SA"/>
      </w:rPr>
    </w:lvl>
    <w:lvl w:ilvl="6" w:tplc="BDFE6420">
      <w:numFmt w:val="bullet"/>
      <w:lvlText w:val="•"/>
      <w:lvlJc w:val="left"/>
      <w:pPr>
        <w:ind w:left="4996" w:hanging="360"/>
      </w:pPr>
      <w:rPr>
        <w:rFonts w:hint="default"/>
        <w:lang w:val="en-US" w:eastAsia="en-US" w:bidi="ar-SA"/>
      </w:rPr>
    </w:lvl>
    <w:lvl w:ilvl="7" w:tplc="8264993C">
      <w:numFmt w:val="bullet"/>
      <w:lvlText w:val="•"/>
      <w:lvlJc w:val="left"/>
      <w:pPr>
        <w:ind w:left="5692" w:hanging="360"/>
      </w:pPr>
      <w:rPr>
        <w:rFonts w:hint="default"/>
        <w:lang w:val="en-US" w:eastAsia="en-US" w:bidi="ar-SA"/>
      </w:rPr>
    </w:lvl>
    <w:lvl w:ilvl="8" w:tplc="12E8A05E">
      <w:numFmt w:val="bullet"/>
      <w:lvlText w:val="•"/>
      <w:lvlJc w:val="left"/>
      <w:pPr>
        <w:ind w:left="6388" w:hanging="360"/>
      </w:pPr>
      <w:rPr>
        <w:rFonts w:hint="default"/>
        <w:lang w:val="en-US" w:eastAsia="en-US" w:bidi="ar-SA"/>
      </w:rPr>
    </w:lvl>
  </w:abstractNum>
  <w:abstractNum w:abstractNumId="19" w15:restartNumberingAfterBreak="0">
    <w:nsid w:val="3B492598"/>
    <w:multiLevelType w:val="hybridMultilevel"/>
    <w:tmpl w:val="F642FB08"/>
    <w:lvl w:ilvl="0" w:tplc="F6CEC718">
      <w:start w:val="1"/>
      <w:numFmt w:val="lowerLetter"/>
      <w:lvlText w:val="%1)"/>
      <w:lvlJc w:val="left"/>
      <w:pPr>
        <w:ind w:left="635" w:hanging="202"/>
      </w:pPr>
      <w:rPr>
        <w:rFonts w:ascii="Calibri" w:eastAsia="Calibri" w:hAnsi="Calibri" w:cs="Calibri" w:hint="default"/>
        <w:w w:val="99"/>
        <w:sz w:val="20"/>
        <w:szCs w:val="20"/>
        <w:lang w:val="en-US" w:eastAsia="en-US" w:bidi="ar-SA"/>
      </w:rPr>
    </w:lvl>
    <w:lvl w:ilvl="1" w:tplc="9F8408B6">
      <w:numFmt w:val="bullet"/>
      <w:lvlText w:val="•"/>
      <w:lvlJc w:val="left"/>
      <w:pPr>
        <w:ind w:left="1354" w:hanging="202"/>
      </w:pPr>
      <w:rPr>
        <w:rFonts w:hint="default"/>
        <w:lang w:val="en-US" w:eastAsia="en-US" w:bidi="ar-SA"/>
      </w:rPr>
    </w:lvl>
    <w:lvl w:ilvl="2" w:tplc="7AB28D3A">
      <w:numFmt w:val="bullet"/>
      <w:lvlText w:val="•"/>
      <w:lvlJc w:val="left"/>
      <w:pPr>
        <w:ind w:left="2068" w:hanging="202"/>
      </w:pPr>
      <w:rPr>
        <w:rFonts w:hint="default"/>
        <w:lang w:val="en-US" w:eastAsia="en-US" w:bidi="ar-SA"/>
      </w:rPr>
    </w:lvl>
    <w:lvl w:ilvl="3" w:tplc="67D85A22">
      <w:numFmt w:val="bullet"/>
      <w:lvlText w:val="•"/>
      <w:lvlJc w:val="left"/>
      <w:pPr>
        <w:ind w:left="2782" w:hanging="202"/>
      </w:pPr>
      <w:rPr>
        <w:rFonts w:hint="default"/>
        <w:lang w:val="en-US" w:eastAsia="en-US" w:bidi="ar-SA"/>
      </w:rPr>
    </w:lvl>
    <w:lvl w:ilvl="4" w:tplc="5096E2EA">
      <w:numFmt w:val="bullet"/>
      <w:lvlText w:val="•"/>
      <w:lvlJc w:val="left"/>
      <w:pPr>
        <w:ind w:left="3496" w:hanging="202"/>
      </w:pPr>
      <w:rPr>
        <w:rFonts w:hint="default"/>
        <w:lang w:val="en-US" w:eastAsia="en-US" w:bidi="ar-SA"/>
      </w:rPr>
    </w:lvl>
    <w:lvl w:ilvl="5" w:tplc="EBB640AC">
      <w:numFmt w:val="bullet"/>
      <w:lvlText w:val="•"/>
      <w:lvlJc w:val="left"/>
      <w:pPr>
        <w:ind w:left="4210" w:hanging="202"/>
      </w:pPr>
      <w:rPr>
        <w:rFonts w:hint="default"/>
        <w:lang w:val="en-US" w:eastAsia="en-US" w:bidi="ar-SA"/>
      </w:rPr>
    </w:lvl>
    <w:lvl w:ilvl="6" w:tplc="7220D5DC">
      <w:numFmt w:val="bullet"/>
      <w:lvlText w:val="•"/>
      <w:lvlJc w:val="left"/>
      <w:pPr>
        <w:ind w:left="4924" w:hanging="202"/>
      </w:pPr>
      <w:rPr>
        <w:rFonts w:hint="default"/>
        <w:lang w:val="en-US" w:eastAsia="en-US" w:bidi="ar-SA"/>
      </w:rPr>
    </w:lvl>
    <w:lvl w:ilvl="7" w:tplc="ED546990">
      <w:numFmt w:val="bullet"/>
      <w:lvlText w:val="•"/>
      <w:lvlJc w:val="left"/>
      <w:pPr>
        <w:ind w:left="5638" w:hanging="202"/>
      </w:pPr>
      <w:rPr>
        <w:rFonts w:hint="default"/>
        <w:lang w:val="en-US" w:eastAsia="en-US" w:bidi="ar-SA"/>
      </w:rPr>
    </w:lvl>
    <w:lvl w:ilvl="8" w:tplc="480EB358">
      <w:numFmt w:val="bullet"/>
      <w:lvlText w:val="•"/>
      <w:lvlJc w:val="left"/>
      <w:pPr>
        <w:ind w:left="6352" w:hanging="202"/>
      </w:pPr>
      <w:rPr>
        <w:rFonts w:hint="default"/>
        <w:lang w:val="en-US" w:eastAsia="en-US" w:bidi="ar-SA"/>
      </w:rPr>
    </w:lvl>
  </w:abstractNum>
  <w:abstractNum w:abstractNumId="20" w15:restartNumberingAfterBreak="0">
    <w:nsid w:val="424B0360"/>
    <w:multiLevelType w:val="multilevel"/>
    <w:tmpl w:val="67C8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F4557C"/>
    <w:multiLevelType w:val="multilevel"/>
    <w:tmpl w:val="686A07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B02458A"/>
    <w:multiLevelType w:val="multilevel"/>
    <w:tmpl w:val="F342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466B8D"/>
    <w:multiLevelType w:val="multilevel"/>
    <w:tmpl w:val="7DEE90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0661415"/>
    <w:multiLevelType w:val="multilevel"/>
    <w:tmpl w:val="3D2A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112F2C"/>
    <w:multiLevelType w:val="multilevel"/>
    <w:tmpl w:val="CB66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960581"/>
    <w:multiLevelType w:val="hybridMultilevel"/>
    <w:tmpl w:val="BF4C406A"/>
    <w:lvl w:ilvl="0" w:tplc="A22616EA">
      <w:numFmt w:val="bullet"/>
      <w:lvlText w:val=""/>
      <w:lvlJc w:val="left"/>
      <w:pPr>
        <w:ind w:left="470" w:hanging="361"/>
      </w:pPr>
      <w:rPr>
        <w:rFonts w:ascii="Symbol" w:eastAsia="Symbol" w:hAnsi="Symbol" w:cs="Symbol" w:hint="default"/>
        <w:w w:val="99"/>
        <w:sz w:val="20"/>
        <w:szCs w:val="20"/>
        <w:lang w:val="en-US" w:eastAsia="en-US" w:bidi="ar-SA"/>
      </w:rPr>
    </w:lvl>
    <w:lvl w:ilvl="1" w:tplc="777A1D22">
      <w:numFmt w:val="bullet"/>
      <w:lvlText w:val="•"/>
      <w:lvlJc w:val="left"/>
      <w:pPr>
        <w:ind w:left="1210" w:hanging="361"/>
      </w:pPr>
      <w:rPr>
        <w:rFonts w:hint="default"/>
        <w:lang w:val="en-US" w:eastAsia="en-US" w:bidi="ar-SA"/>
      </w:rPr>
    </w:lvl>
    <w:lvl w:ilvl="2" w:tplc="F4724C24">
      <w:numFmt w:val="bullet"/>
      <w:lvlText w:val="•"/>
      <w:lvlJc w:val="left"/>
      <w:pPr>
        <w:ind w:left="1940" w:hanging="361"/>
      </w:pPr>
      <w:rPr>
        <w:rFonts w:hint="default"/>
        <w:lang w:val="en-US" w:eastAsia="en-US" w:bidi="ar-SA"/>
      </w:rPr>
    </w:lvl>
    <w:lvl w:ilvl="3" w:tplc="66042CDC">
      <w:numFmt w:val="bullet"/>
      <w:lvlText w:val="•"/>
      <w:lvlJc w:val="left"/>
      <w:pPr>
        <w:ind w:left="2670" w:hanging="361"/>
      </w:pPr>
      <w:rPr>
        <w:rFonts w:hint="default"/>
        <w:lang w:val="en-US" w:eastAsia="en-US" w:bidi="ar-SA"/>
      </w:rPr>
    </w:lvl>
    <w:lvl w:ilvl="4" w:tplc="4F608AD0">
      <w:numFmt w:val="bullet"/>
      <w:lvlText w:val="•"/>
      <w:lvlJc w:val="left"/>
      <w:pPr>
        <w:ind w:left="3400" w:hanging="361"/>
      </w:pPr>
      <w:rPr>
        <w:rFonts w:hint="default"/>
        <w:lang w:val="en-US" w:eastAsia="en-US" w:bidi="ar-SA"/>
      </w:rPr>
    </w:lvl>
    <w:lvl w:ilvl="5" w:tplc="CDBE7FA8">
      <w:numFmt w:val="bullet"/>
      <w:lvlText w:val="•"/>
      <w:lvlJc w:val="left"/>
      <w:pPr>
        <w:ind w:left="4130" w:hanging="361"/>
      </w:pPr>
      <w:rPr>
        <w:rFonts w:hint="default"/>
        <w:lang w:val="en-US" w:eastAsia="en-US" w:bidi="ar-SA"/>
      </w:rPr>
    </w:lvl>
    <w:lvl w:ilvl="6" w:tplc="E67E1A60">
      <w:numFmt w:val="bullet"/>
      <w:lvlText w:val="•"/>
      <w:lvlJc w:val="left"/>
      <w:pPr>
        <w:ind w:left="4860" w:hanging="361"/>
      </w:pPr>
      <w:rPr>
        <w:rFonts w:hint="default"/>
        <w:lang w:val="en-US" w:eastAsia="en-US" w:bidi="ar-SA"/>
      </w:rPr>
    </w:lvl>
    <w:lvl w:ilvl="7" w:tplc="49909F06">
      <w:numFmt w:val="bullet"/>
      <w:lvlText w:val="•"/>
      <w:lvlJc w:val="left"/>
      <w:pPr>
        <w:ind w:left="5590" w:hanging="361"/>
      </w:pPr>
      <w:rPr>
        <w:rFonts w:hint="default"/>
        <w:lang w:val="en-US" w:eastAsia="en-US" w:bidi="ar-SA"/>
      </w:rPr>
    </w:lvl>
    <w:lvl w:ilvl="8" w:tplc="224AE748">
      <w:numFmt w:val="bullet"/>
      <w:lvlText w:val="•"/>
      <w:lvlJc w:val="left"/>
      <w:pPr>
        <w:ind w:left="6320" w:hanging="361"/>
      </w:pPr>
      <w:rPr>
        <w:rFonts w:hint="default"/>
        <w:lang w:val="en-US" w:eastAsia="en-US" w:bidi="ar-SA"/>
      </w:rPr>
    </w:lvl>
  </w:abstractNum>
  <w:abstractNum w:abstractNumId="27" w15:restartNumberingAfterBreak="0">
    <w:nsid w:val="5E5702F3"/>
    <w:multiLevelType w:val="hybridMultilevel"/>
    <w:tmpl w:val="89526F6C"/>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8" w15:restartNumberingAfterBreak="0">
    <w:nsid w:val="5EE70904"/>
    <w:multiLevelType w:val="hybridMultilevel"/>
    <w:tmpl w:val="38F8E26A"/>
    <w:lvl w:ilvl="0" w:tplc="AF446594">
      <w:numFmt w:val="bullet"/>
      <w:lvlText w:val=""/>
      <w:lvlJc w:val="left"/>
      <w:pPr>
        <w:ind w:left="470" w:hanging="361"/>
      </w:pPr>
      <w:rPr>
        <w:rFonts w:ascii="Symbol" w:eastAsia="Symbol" w:hAnsi="Symbol" w:cs="Symbol" w:hint="default"/>
        <w:w w:val="99"/>
        <w:sz w:val="20"/>
        <w:szCs w:val="20"/>
        <w:lang w:val="en-US" w:eastAsia="en-US" w:bidi="ar-SA"/>
      </w:rPr>
    </w:lvl>
    <w:lvl w:ilvl="1" w:tplc="717E6BBE">
      <w:numFmt w:val="bullet"/>
      <w:lvlText w:val="•"/>
      <w:lvlJc w:val="left"/>
      <w:pPr>
        <w:ind w:left="1210" w:hanging="361"/>
      </w:pPr>
      <w:rPr>
        <w:rFonts w:hint="default"/>
        <w:lang w:val="en-US" w:eastAsia="en-US" w:bidi="ar-SA"/>
      </w:rPr>
    </w:lvl>
    <w:lvl w:ilvl="2" w:tplc="C722EC10">
      <w:numFmt w:val="bullet"/>
      <w:lvlText w:val="•"/>
      <w:lvlJc w:val="left"/>
      <w:pPr>
        <w:ind w:left="1940" w:hanging="361"/>
      </w:pPr>
      <w:rPr>
        <w:rFonts w:hint="default"/>
        <w:lang w:val="en-US" w:eastAsia="en-US" w:bidi="ar-SA"/>
      </w:rPr>
    </w:lvl>
    <w:lvl w:ilvl="3" w:tplc="A7D2B0E8">
      <w:numFmt w:val="bullet"/>
      <w:lvlText w:val="•"/>
      <w:lvlJc w:val="left"/>
      <w:pPr>
        <w:ind w:left="2670" w:hanging="361"/>
      </w:pPr>
      <w:rPr>
        <w:rFonts w:hint="default"/>
        <w:lang w:val="en-US" w:eastAsia="en-US" w:bidi="ar-SA"/>
      </w:rPr>
    </w:lvl>
    <w:lvl w:ilvl="4" w:tplc="26F4ED04">
      <w:numFmt w:val="bullet"/>
      <w:lvlText w:val="•"/>
      <w:lvlJc w:val="left"/>
      <w:pPr>
        <w:ind w:left="3400" w:hanging="361"/>
      </w:pPr>
      <w:rPr>
        <w:rFonts w:hint="default"/>
        <w:lang w:val="en-US" w:eastAsia="en-US" w:bidi="ar-SA"/>
      </w:rPr>
    </w:lvl>
    <w:lvl w:ilvl="5" w:tplc="3DBCD266">
      <w:numFmt w:val="bullet"/>
      <w:lvlText w:val="•"/>
      <w:lvlJc w:val="left"/>
      <w:pPr>
        <w:ind w:left="4130" w:hanging="361"/>
      </w:pPr>
      <w:rPr>
        <w:rFonts w:hint="default"/>
        <w:lang w:val="en-US" w:eastAsia="en-US" w:bidi="ar-SA"/>
      </w:rPr>
    </w:lvl>
    <w:lvl w:ilvl="6" w:tplc="31C6CEC8">
      <w:numFmt w:val="bullet"/>
      <w:lvlText w:val="•"/>
      <w:lvlJc w:val="left"/>
      <w:pPr>
        <w:ind w:left="4860" w:hanging="361"/>
      </w:pPr>
      <w:rPr>
        <w:rFonts w:hint="default"/>
        <w:lang w:val="en-US" w:eastAsia="en-US" w:bidi="ar-SA"/>
      </w:rPr>
    </w:lvl>
    <w:lvl w:ilvl="7" w:tplc="88BAC67C">
      <w:numFmt w:val="bullet"/>
      <w:lvlText w:val="•"/>
      <w:lvlJc w:val="left"/>
      <w:pPr>
        <w:ind w:left="5590" w:hanging="361"/>
      </w:pPr>
      <w:rPr>
        <w:rFonts w:hint="default"/>
        <w:lang w:val="en-US" w:eastAsia="en-US" w:bidi="ar-SA"/>
      </w:rPr>
    </w:lvl>
    <w:lvl w:ilvl="8" w:tplc="F95A9298">
      <w:numFmt w:val="bullet"/>
      <w:lvlText w:val="•"/>
      <w:lvlJc w:val="left"/>
      <w:pPr>
        <w:ind w:left="6320" w:hanging="361"/>
      </w:pPr>
      <w:rPr>
        <w:rFonts w:hint="default"/>
        <w:lang w:val="en-US" w:eastAsia="en-US" w:bidi="ar-SA"/>
      </w:rPr>
    </w:lvl>
  </w:abstractNum>
  <w:abstractNum w:abstractNumId="29" w15:restartNumberingAfterBreak="0">
    <w:nsid w:val="60F30A42"/>
    <w:multiLevelType w:val="hybridMultilevel"/>
    <w:tmpl w:val="48207AE2"/>
    <w:lvl w:ilvl="0" w:tplc="0809000D">
      <w:start w:val="1"/>
      <w:numFmt w:val="bullet"/>
      <w:lvlText w:val=""/>
      <w:lvlJc w:val="left"/>
      <w:pPr>
        <w:ind w:left="720" w:hanging="360"/>
      </w:pPr>
      <w:rPr>
        <w:rFonts w:ascii="Wingdings" w:hAnsi="Wingdings" w:hint="default"/>
        <w:b/>
        <w:sz w:val="22"/>
      </w:rPr>
    </w:lvl>
    <w:lvl w:ilvl="1" w:tplc="FFFFFFFF">
      <w:start w:val="1"/>
      <w:numFmt w:val="lowerLetter"/>
      <w:lvlText w:val="%2)"/>
      <w:lvlJc w:val="left"/>
      <w:pPr>
        <w:ind w:left="1440" w:hanging="360"/>
      </w:pPr>
      <w:rPr>
        <w:rFonts w:hint="default"/>
      </w:rPr>
    </w:lvl>
    <w:lvl w:ilvl="2" w:tplc="FFFFFFFF">
      <w:start w:val="34"/>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0531F8"/>
    <w:multiLevelType w:val="hybridMultilevel"/>
    <w:tmpl w:val="47D63306"/>
    <w:lvl w:ilvl="0" w:tplc="BEEA992A">
      <w:numFmt w:val="bullet"/>
      <w:lvlText w:val=""/>
      <w:lvlJc w:val="left"/>
      <w:pPr>
        <w:ind w:left="830" w:hanging="360"/>
      </w:pPr>
      <w:rPr>
        <w:rFonts w:ascii="Symbol" w:eastAsia="Symbol" w:hAnsi="Symbol" w:cs="Symbol" w:hint="default"/>
        <w:w w:val="99"/>
        <w:sz w:val="20"/>
        <w:szCs w:val="20"/>
        <w:lang w:val="en-US" w:eastAsia="en-US" w:bidi="ar-SA"/>
      </w:rPr>
    </w:lvl>
    <w:lvl w:ilvl="1" w:tplc="8DC2F3AE">
      <w:numFmt w:val="bullet"/>
      <w:lvlText w:val="•"/>
      <w:lvlJc w:val="left"/>
      <w:pPr>
        <w:ind w:left="1534" w:hanging="360"/>
      </w:pPr>
      <w:rPr>
        <w:rFonts w:hint="default"/>
        <w:lang w:val="en-US" w:eastAsia="en-US" w:bidi="ar-SA"/>
      </w:rPr>
    </w:lvl>
    <w:lvl w:ilvl="2" w:tplc="22CEBE02">
      <w:numFmt w:val="bullet"/>
      <w:lvlText w:val="•"/>
      <w:lvlJc w:val="left"/>
      <w:pPr>
        <w:ind w:left="2228" w:hanging="360"/>
      </w:pPr>
      <w:rPr>
        <w:rFonts w:hint="default"/>
        <w:lang w:val="en-US" w:eastAsia="en-US" w:bidi="ar-SA"/>
      </w:rPr>
    </w:lvl>
    <w:lvl w:ilvl="3" w:tplc="0AF4866E">
      <w:numFmt w:val="bullet"/>
      <w:lvlText w:val="•"/>
      <w:lvlJc w:val="left"/>
      <w:pPr>
        <w:ind w:left="2922" w:hanging="360"/>
      </w:pPr>
      <w:rPr>
        <w:rFonts w:hint="default"/>
        <w:lang w:val="en-US" w:eastAsia="en-US" w:bidi="ar-SA"/>
      </w:rPr>
    </w:lvl>
    <w:lvl w:ilvl="4" w:tplc="A47CD564">
      <w:numFmt w:val="bullet"/>
      <w:lvlText w:val="•"/>
      <w:lvlJc w:val="left"/>
      <w:pPr>
        <w:ind w:left="3616" w:hanging="360"/>
      </w:pPr>
      <w:rPr>
        <w:rFonts w:hint="default"/>
        <w:lang w:val="en-US" w:eastAsia="en-US" w:bidi="ar-SA"/>
      </w:rPr>
    </w:lvl>
    <w:lvl w:ilvl="5" w:tplc="0B2C1846">
      <w:numFmt w:val="bullet"/>
      <w:lvlText w:val="•"/>
      <w:lvlJc w:val="left"/>
      <w:pPr>
        <w:ind w:left="4310" w:hanging="360"/>
      </w:pPr>
      <w:rPr>
        <w:rFonts w:hint="default"/>
        <w:lang w:val="en-US" w:eastAsia="en-US" w:bidi="ar-SA"/>
      </w:rPr>
    </w:lvl>
    <w:lvl w:ilvl="6" w:tplc="7C1E0E8A">
      <w:numFmt w:val="bullet"/>
      <w:lvlText w:val="•"/>
      <w:lvlJc w:val="left"/>
      <w:pPr>
        <w:ind w:left="5004" w:hanging="360"/>
      </w:pPr>
      <w:rPr>
        <w:rFonts w:hint="default"/>
        <w:lang w:val="en-US" w:eastAsia="en-US" w:bidi="ar-SA"/>
      </w:rPr>
    </w:lvl>
    <w:lvl w:ilvl="7" w:tplc="43883830">
      <w:numFmt w:val="bullet"/>
      <w:lvlText w:val="•"/>
      <w:lvlJc w:val="left"/>
      <w:pPr>
        <w:ind w:left="5698" w:hanging="360"/>
      </w:pPr>
      <w:rPr>
        <w:rFonts w:hint="default"/>
        <w:lang w:val="en-US" w:eastAsia="en-US" w:bidi="ar-SA"/>
      </w:rPr>
    </w:lvl>
    <w:lvl w:ilvl="8" w:tplc="FC503C80">
      <w:numFmt w:val="bullet"/>
      <w:lvlText w:val="•"/>
      <w:lvlJc w:val="left"/>
      <w:pPr>
        <w:ind w:left="6392" w:hanging="360"/>
      </w:pPr>
      <w:rPr>
        <w:rFonts w:hint="default"/>
        <w:lang w:val="en-US" w:eastAsia="en-US" w:bidi="ar-SA"/>
      </w:rPr>
    </w:lvl>
  </w:abstractNum>
  <w:abstractNum w:abstractNumId="31" w15:restartNumberingAfterBreak="0">
    <w:nsid w:val="67F55D98"/>
    <w:multiLevelType w:val="hybridMultilevel"/>
    <w:tmpl w:val="C1881778"/>
    <w:lvl w:ilvl="0" w:tplc="BD146210">
      <w:numFmt w:val="bullet"/>
      <w:lvlText w:val=""/>
      <w:lvlJc w:val="left"/>
      <w:pPr>
        <w:ind w:left="830" w:hanging="360"/>
      </w:pPr>
      <w:rPr>
        <w:rFonts w:ascii="Symbol" w:eastAsia="Symbol" w:hAnsi="Symbol" w:cs="Symbol" w:hint="default"/>
        <w:w w:val="99"/>
        <w:sz w:val="20"/>
        <w:szCs w:val="20"/>
        <w:lang w:val="en-US" w:eastAsia="en-US" w:bidi="ar-SA"/>
      </w:rPr>
    </w:lvl>
    <w:lvl w:ilvl="1" w:tplc="8754153E">
      <w:numFmt w:val="bullet"/>
      <w:lvlText w:val="•"/>
      <w:lvlJc w:val="left"/>
      <w:pPr>
        <w:ind w:left="1534" w:hanging="360"/>
      </w:pPr>
      <w:rPr>
        <w:rFonts w:hint="default"/>
        <w:lang w:val="en-US" w:eastAsia="en-US" w:bidi="ar-SA"/>
      </w:rPr>
    </w:lvl>
    <w:lvl w:ilvl="2" w:tplc="65144B94">
      <w:numFmt w:val="bullet"/>
      <w:lvlText w:val="•"/>
      <w:lvlJc w:val="left"/>
      <w:pPr>
        <w:ind w:left="2228" w:hanging="360"/>
      </w:pPr>
      <w:rPr>
        <w:rFonts w:hint="default"/>
        <w:lang w:val="en-US" w:eastAsia="en-US" w:bidi="ar-SA"/>
      </w:rPr>
    </w:lvl>
    <w:lvl w:ilvl="3" w:tplc="F6ACADB0">
      <w:numFmt w:val="bullet"/>
      <w:lvlText w:val="•"/>
      <w:lvlJc w:val="left"/>
      <w:pPr>
        <w:ind w:left="2922" w:hanging="360"/>
      </w:pPr>
      <w:rPr>
        <w:rFonts w:hint="default"/>
        <w:lang w:val="en-US" w:eastAsia="en-US" w:bidi="ar-SA"/>
      </w:rPr>
    </w:lvl>
    <w:lvl w:ilvl="4" w:tplc="A7EEEEF8">
      <w:numFmt w:val="bullet"/>
      <w:lvlText w:val="•"/>
      <w:lvlJc w:val="left"/>
      <w:pPr>
        <w:ind w:left="3616" w:hanging="360"/>
      </w:pPr>
      <w:rPr>
        <w:rFonts w:hint="default"/>
        <w:lang w:val="en-US" w:eastAsia="en-US" w:bidi="ar-SA"/>
      </w:rPr>
    </w:lvl>
    <w:lvl w:ilvl="5" w:tplc="309EAAE6">
      <w:numFmt w:val="bullet"/>
      <w:lvlText w:val="•"/>
      <w:lvlJc w:val="left"/>
      <w:pPr>
        <w:ind w:left="4310" w:hanging="360"/>
      </w:pPr>
      <w:rPr>
        <w:rFonts w:hint="default"/>
        <w:lang w:val="en-US" w:eastAsia="en-US" w:bidi="ar-SA"/>
      </w:rPr>
    </w:lvl>
    <w:lvl w:ilvl="6" w:tplc="CDCCB700">
      <w:numFmt w:val="bullet"/>
      <w:lvlText w:val="•"/>
      <w:lvlJc w:val="left"/>
      <w:pPr>
        <w:ind w:left="5004" w:hanging="360"/>
      </w:pPr>
      <w:rPr>
        <w:rFonts w:hint="default"/>
        <w:lang w:val="en-US" w:eastAsia="en-US" w:bidi="ar-SA"/>
      </w:rPr>
    </w:lvl>
    <w:lvl w:ilvl="7" w:tplc="0512D7C0">
      <w:numFmt w:val="bullet"/>
      <w:lvlText w:val="•"/>
      <w:lvlJc w:val="left"/>
      <w:pPr>
        <w:ind w:left="5698" w:hanging="360"/>
      </w:pPr>
      <w:rPr>
        <w:rFonts w:hint="default"/>
        <w:lang w:val="en-US" w:eastAsia="en-US" w:bidi="ar-SA"/>
      </w:rPr>
    </w:lvl>
    <w:lvl w:ilvl="8" w:tplc="6862FDB2">
      <w:numFmt w:val="bullet"/>
      <w:lvlText w:val="•"/>
      <w:lvlJc w:val="left"/>
      <w:pPr>
        <w:ind w:left="6392" w:hanging="360"/>
      </w:pPr>
      <w:rPr>
        <w:rFonts w:hint="default"/>
        <w:lang w:val="en-US" w:eastAsia="en-US" w:bidi="ar-SA"/>
      </w:rPr>
    </w:lvl>
  </w:abstractNum>
  <w:abstractNum w:abstractNumId="32" w15:restartNumberingAfterBreak="0">
    <w:nsid w:val="6CD62524"/>
    <w:multiLevelType w:val="hybridMultilevel"/>
    <w:tmpl w:val="0E9AA06C"/>
    <w:lvl w:ilvl="0" w:tplc="F1E6B4F4">
      <w:numFmt w:val="bullet"/>
      <w:lvlText w:val="o"/>
      <w:lvlJc w:val="left"/>
      <w:pPr>
        <w:ind w:left="830" w:hanging="360"/>
      </w:pPr>
      <w:rPr>
        <w:rFonts w:ascii="Courier New" w:eastAsia="Courier New" w:hAnsi="Courier New" w:cs="Courier New" w:hint="default"/>
        <w:w w:val="99"/>
        <w:sz w:val="20"/>
        <w:szCs w:val="20"/>
        <w:lang w:val="en-US" w:eastAsia="en-US" w:bidi="ar-SA"/>
      </w:rPr>
    </w:lvl>
    <w:lvl w:ilvl="1" w:tplc="85522E72">
      <w:numFmt w:val="bullet"/>
      <w:lvlText w:val="•"/>
      <w:lvlJc w:val="left"/>
      <w:pPr>
        <w:ind w:left="1534" w:hanging="360"/>
      </w:pPr>
      <w:rPr>
        <w:rFonts w:hint="default"/>
        <w:lang w:val="en-US" w:eastAsia="en-US" w:bidi="ar-SA"/>
      </w:rPr>
    </w:lvl>
    <w:lvl w:ilvl="2" w:tplc="40509BEA">
      <w:numFmt w:val="bullet"/>
      <w:lvlText w:val="•"/>
      <w:lvlJc w:val="left"/>
      <w:pPr>
        <w:ind w:left="2228" w:hanging="360"/>
      </w:pPr>
      <w:rPr>
        <w:rFonts w:hint="default"/>
        <w:lang w:val="en-US" w:eastAsia="en-US" w:bidi="ar-SA"/>
      </w:rPr>
    </w:lvl>
    <w:lvl w:ilvl="3" w:tplc="0130DA96">
      <w:numFmt w:val="bullet"/>
      <w:lvlText w:val="•"/>
      <w:lvlJc w:val="left"/>
      <w:pPr>
        <w:ind w:left="2922" w:hanging="360"/>
      </w:pPr>
      <w:rPr>
        <w:rFonts w:hint="default"/>
        <w:lang w:val="en-US" w:eastAsia="en-US" w:bidi="ar-SA"/>
      </w:rPr>
    </w:lvl>
    <w:lvl w:ilvl="4" w:tplc="5F42D0D4">
      <w:numFmt w:val="bullet"/>
      <w:lvlText w:val="•"/>
      <w:lvlJc w:val="left"/>
      <w:pPr>
        <w:ind w:left="3616" w:hanging="360"/>
      </w:pPr>
      <w:rPr>
        <w:rFonts w:hint="default"/>
        <w:lang w:val="en-US" w:eastAsia="en-US" w:bidi="ar-SA"/>
      </w:rPr>
    </w:lvl>
    <w:lvl w:ilvl="5" w:tplc="01022A14">
      <w:numFmt w:val="bullet"/>
      <w:lvlText w:val="•"/>
      <w:lvlJc w:val="left"/>
      <w:pPr>
        <w:ind w:left="4310" w:hanging="360"/>
      </w:pPr>
      <w:rPr>
        <w:rFonts w:hint="default"/>
        <w:lang w:val="en-US" w:eastAsia="en-US" w:bidi="ar-SA"/>
      </w:rPr>
    </w:lvl>
    <w:lvl w:ilvl="6" w:tplc="8E3E627A">
      <w:numFmt w:val="bullet"/>
      <w:lvlText w:val="•"/>
      <w:lvlJc w:val="left"/>
      <w:pPr>
        <w:ind w:left="5004" w:hanging="360"/>
      </w:pPr>
      <w:rPr>
        <w:rFonts w:hint="default"/>
        <w:lang w:val="en-US" w:eastAsia="en-US" w:bidi="ar-SA"/>
      </w:rPr>
    </w:lvl>
    <w:lvl w:ilvl="7" w:tplc="4762E4E8">
      <w:numFmt w:val="bullet"/>
      <w:lvlText w:val="•"/>
      <w:lvlJc w:val="left"/>
      <w:pPr>
        <w:ind w:left="5698" w:hanging="360"/>
      </w:pPr>
      <w:rPr>
        <w:rFonts w:hint="default"/>
        <w:lang w:val="en-US" w:eastAsia="en-US" w:bidi="ar-SA"/>
      </w:rPr>
    </w:lvl>
    <w:lvl w:ilvl="8" w:tplc="2334D326">
      <w:numFmt w:val="bullet"/>
      <w:lvlText w:val="•"/>
      <w:lvlJc w:val="left"/>
      <w:pPr>
        <w:ind w:left="6392" w:hanging="360"/>
      </w:pPr>
      <w:rPr>
        <w:rFonts w:hint="default"/>
        <w:lang w:val="en-US" w:eastAsia="en-US" w:bidi="ar-SA"/>
      </w:rPr>
    </w:lvl>
  </w:abstractNum>
  <w:abstractNum w:abstractNumId="33" w15:restartNumberingAfterBreak="0">
    <w:nsid w:val="6D0F3989"/>
    <w:multiLevelType w:val="hybridMultilevel"/>
    <w:tmpl w:val="D9FE5DF6"/>
    <w:lvl w:ilvl="0" w:tplc="141605B4">
      <w:start w:val="1"/>
      <w:numFmt w:val="decimal"/>
      <w:pStyle w:val="Titlu3"/>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4" w15:restartNumberingAfterBreak="0">
    <w:nsid w:val="6F567B22"/>
    <w:multiLevelType w:val="multilevel"/>
    <w:tmpl w:val="2E56E0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0175A9"/>
    <w:multiLevelType w:val="hybridMultilevel"/>
    <w:tmpl w:val="3CAAB97C"/>
    <w:lvl w:ilvl="0" w:tplc="7B46BDF8">
      <w:numFmt w:val="bullet"/>
      <w:lvlText w:val=""/>
      <w:lvlJc w:val="left"/>
      <w:pPr>
        <w:ind w:left="470" w:hanging="361"/>
      </w:pPr>
      <w:rPr>
        <w:rFonts w:hint="default"/>
        <w:w w:val="99"/>
        <w:lang w:val="en-US" w:eastAsia="en-US" w:bidi="ar-SA"/>
      </w:rPr>
    </w:lvl>
    <w:lvl w:ilvl="1" w:tplc="7BDC155A">
      <w:numFmt w:val="bullet"/>
      <w:lvlText w:val="o"/>
      <w:lvlJc w:val="left"/>
      <w:pPr>
        <w:ind w:left="811" w:hanging="360"/>
      </w:pPr>
      <w:rPr>
        <w:rFonts w:ascii="Courier New" w:eastAsia="Courier New" w:hAnsi="Courier New" w:cs="Courier New" w:hint="default"/>
        <w:w w:val="99"/>
        <w:sz w:val="20"/>
        <w:szCs w:val="20"/>
        <w:lang w:val="en-US" w:eastAsia="en-US" w:bidi="ar-SA"/>
      </w:rPr>
    </w:lvl>
    <w:lvl w:ilvl="2" w:tplc="69D814E8">
      <w:numFmt w:val="bullet"/>
      <w:lvlText w:val="•"/>
      <w:lvlJc w:val="left"/>
      <w:pPr>
        <w:ind w:left="1593" w:hanging="360"/>
      </w:pPr>
      <w:rPr>
        <w:rFonts w:hint="default"/>
        <w:lang w:val="en-US" w:eastAsia="en-US" w:bidi="ar-SA"/>
      </w:rPr>
    </w:lvl>
    <w:lvl w:ilvl="3" w:tplc="854C1D10">
      <w:numFmt w:val="bullet"/>
      <w:lvlText w:val="•"/>
      <w:lvlJc w:val="left"/>
      <w:pPr>
        <w:ind w:left="2366" w:hanging="360"/>
      </w:pPr>
      <w:rPr>
        <w:rFonts w:hint="default"/>
        <w:lang w:val="en-US" w:eastAsia="en-US" w:bidi="ar-SA"/>
      </w:rPr>
    </w:lvl>
    <w:lvl w:ilvl="4" w:tplc="4AF04658">
      <w:numFmt w:val="bullet"/>
      <w:lvlText w:val="•"/>
      <w:lvlJc w:val="left"/>
      <w:pPr>
        <w:ind w:left="3140" w:hanging="360"/>
      </w:pPr>
      <w:rPr>
        <w:rFonts w:hint="default"/>
        <w:lang w:val="en-US" w:eastAsia="en-US" w:bidi="ar-SA"/>
      </w:rPr>
    </w:lvl>
    <w:lvl w:ilvl="5" w:tplc="009478C8">
      <w:numFmt w:val="bullet"/>
      <w:lvlText w:val="•"/>
      <w:lvlJc w:val="left"/>
      <w:pPr>
        <w:ind w:left="3913" w:hanging="360"/>
      </w:pPr>
      <w:rPr>
        <w:rFonts w:hint="default"/>
        <w:lang w:val="en-US" w:eastAsia="en-US" w:bidi="ar-SA"/>
      </w:rPr>
    </w:lvl>
    <w:lvl w:ilvl="6" w:tplc="EECCC25C">
      <w:numFmt w:val="bullet"/>
      <w:lvlText w:val="•"/>
      <w:lvlJc w:val="left"/>
      <w:pPr>
        <w:ind w:left="4686" w:hanging="360"/>
      </w:pPr>
      <w:rPr>
        <w:rFonts w:hint="default"/>
        <w:lang w:val="en-US" w:eastAsia="en-US" w:bidi="ar-SA"/>
      </w:rPr>
    </w:lvl>
    <w:lvl w:ilvl="7" w:tplc="CD8AE46E">
      <w:numFmt w:val="bullet"/>
      <w:lvlText w:val="•"/>
      <w:lvlJc w:val="left"/>
      <w:pPr>
        <w:ind w:left="5460" w:hanging="360"/>
      </w:pPr>
      <w:rPr>
        <w:rFonts w:hint="default"/>
        <w:lang w:val="en-US" w:eastAsia="en-US" w:bidi="ar-SA"/>
      </w:rPr>
    </w:lvl>
    <w:lvl w:ilvl="8" w:tplc="D0500D78">
      <w:numFmt w:val="bullet"/>
      <w:lvlText w:val="•"/>
      <w:lvlJc w:val="left"/>
      <w:pPr>
        <w:ind w:left="6233" w:hanging="360"/>
      </w:pPr>
      <w:rPr>
        <w:rFonts w:hint="default"/>
        <w:lang w:val="en-US" w:eastAsia="en-US" w:bidi="ar-SA"/>
      </w:rPr>
    </w:lvl>
  </w:abstractNum>
  <w:abstractNum w:abstractNumId="37" w15:restartNumberingAfterBreak="0">
    <w:nsid w:val="71B9203B"/>
    <w:multiLevelType w:val="hybridMultilevel"/>
    <w:tmpl w:val="89DC2AAA"/>
    <w:lvl w:ilvl="0" w:tplc="08090001">
      <w:start w:val="1"/>
      <w:numFmt w:val="bullet"/>
      <w:lvlText w:val=""/>
      <w:lvlJc w:val="left"/>
      <w:pPr>
        <w:ind w:left="720" w:hanging="360"/>
      </w:pPr>
      <w:rPr>
        <w:rFonts w:ascii="Symbol" w:hAnsi="Symbol" w:hint="default"/>
        <w:b/>
        <w:sz w:val="22"/>
      </w:rPr>
    </w:lvl>
    <w:lvl w:ilvl="1" w:tplc="FFFFFFFF">
      <w:start w:val="1"/>
      <w:numFmt w:val="lowerLetter"/>
      <w:lvlText w:val="%2)"/>
      <w:lvlJc w:val="left"/>
      <w:pPr>
        <w:ind w:left="1440" w:hanging="360"/>
      </w:pPr>
      <w:rPr>
        <w:rFonts w:hint="default"/>
      </w:rPr>
    </w:lvl>
    <w:lvl w:ilvl="2" w:tplc="FFFFFFFF">
      <w:start w:val="34"/>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9" w15:restartNumberingAfterBreak="0">
    <w:nsid w:val="7B7E752B"/>
    <w:multiLevelType w:val="multilevel"/>
    <w:tmpl w:val="922047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BA70085"/>
    <w:multiLevelType w:val="hybridMultilevel"/>
    <w:tmpl w:val="7A3CE9DA"/>
    <w:lvl w:ilvl="0" w:tplc="F9AAA22C">
      <w:start w:val="1"/>
      <w:numFmt w:val="lowerLetter"/>
      <w:lvlText w:val="%1)"/>
      <w:lvlJc w:val="left"/>
      <w:pPr>
        <w:ind w:left="486" w:hanging="208"/>
      </w:pPr>
      <w:rPr>
        <w:rFonts w:asciiTheme="minorHAnsi" w:eastAsia="Times New Roman" w:hAnsiTheme="minorHAnsi" w:cstheme="minorHAnsi" w:hint="default"/>
        <w:color w:val="080808"/>
        <w:w w:val="107"/>
        <w:sz w:val="20"/>
        <w:szCs w:val="20"/>
      </w:rPr>
    </w:lvl>
    <w:lvl w:ilvl="1" w:tplc="357E82EC">
      <w:numFmt w:val="bullet"/>
      <w:lvlText w:val="•"/>
      <w:lvlJc w:val="left"/>
      <w:pPr>
        <w:ind w:left="1934" w:hanging="208"/>
      </w:pPr>
      <w:rPr>
        <w:rFonts w:hint="default"/>
      </w:rPr>
    </w:lvl>
    <w:lvl w:ilvl="2" w:tplc="150849A4">
      <w:numFmt w:val="bullet"/>
      <w:lvlText w:val="•"/>
      <w:lvlJc w:val="left"/>
      <w:pPr>
        <w:ind w:left="3388" w:hanging="208"/>
      </w:pPr>
      <w:rPr>
        <w:rFonts w:hint="default"/>
      </w:rPr>
    </w:lvl>
    <w:lvl w:ilvl="3" w:tplc="70222512">
      <w:numFmt w:val="bullet"/>
      <w:lvlText w:val="•"/>
      <w:lvlJc w:val="left"/>
      <w:pPr>
        <w:ind w:left="4842" w:hanging="208"/>
      </w:pPr>
      <w:rPr>
        <w:rFonts w:hint="default"/>
      </w:rPr>
    </w:lvl>
    <w:lvl w:ilvl="4" w:tplc="A8D2F87E">
      <w:numFmt w:val="bullet"/>
      <w:lvlText w:val="•"/>
      <w:lvlJc w:val="left"/>
      <w:pPr>
        <w:ind w:left="6296" w:hanging="208"/>
      </w:pPr>
      <w:rPr>
        <w:rFonts w:hint="default"/>
      </w:rPr>
    </w:lvl>
    <w:lvl w:ilvl="5" w:tplc="C2A6E02A">
      <w:numFmt w:val="bullet"/>
      <w:lvlText w:val="•"/>
      <w:lvlJc w:val="left"/>
      <w:pPr>
        <w:ind w:left="7750" w:hanging="208"/>
      </w:pPr>
      <w:rPr>
        <w:rFonts w:hint="default"/>
      </w:rPr>
    </w:lvl>
    <w:lvl w:ilvl="6" w:tplc="3184213E">
      <w:numFmt w:val="bullet"/>
      <w:lvlText w:val="•"/>
      <w:lvlJc w:val="left"/>
      <w:pPr>
        <w:ind w:left="9204" w:hanging="208"/>
      </w:pPr>
      <w:rPr>
        <w:rFonts w:hint="default"/>
      </w:rPr>
    </w:lvl>
    <w:lvl w:ilvl="7" w:tplc="AAB437F2">
      <w:numFmt w:val="bullet"/>
      <w:lvlText w:val="•"/>
      <w:lvlJc w:val="left"/>
      <w:pPr>
        <w:ind w:left="10658" w:hanging="208"/>
      </w:pPr>
      <w:rPr>
        <w:rFonts w:hint="default"/>
      </w:rPr>
    </w:lvl>
    <w:lvl w:ilvl="8" w:tplc="CE004C2E">
      <w:numFmt w:val="bullet"/>
      <w:lvlText w:val="•"/>
      <w:lvlJc w:val="left"/>
      <w:pPr>
        <w:ind w:left="12112" w:hanging="208"/>
      </w:pPr>
      <w:rPr>
        <w:rFonts w:hint="default"/>
      </w:rPr>
    </w:lvl>
  </w:abstractNum>
  <w:abstractNum w:abstractNumId="41" w15:restartNumberingAfterBreak="0">
    <w:nsid w:val="7C1577EF"/>
    <w:multiLevelType w:val="multilevel"/>
    <w:tmpl w:val="CE5A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9A4D4D"/>
    <w:multiLevelType w:val="hybridMultilevel"/>
    <w:tmpl w:val="865CDE34"/>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43" w15:restartNumberingAfterBreak="0">
    <w:nsid w:val="7E473A99"/>
    <w:multiLevelType w:val="hybridMultilevel"/>
    <w:tmpl w:val="6C3EE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6C2A23"/>
    <w:multiLevelType w:val="hybridMultilevel"/>
    <w:tmpl w:val="DB68C806"/>
    <w:lvl w:ilvl="0" w:tplc="0292E8B6">
      <w:start w:val="1"/>
      <w:numFmt w:val="upperLetter"/>
      <w:lvlText w:val="%1."/>
      <w:lvlJc w:val="left"/>
      <w:pPr>
        <w:ind w:left="720" w:hanging="360"/>
      </w:pPr>
      <w:rPr>
        <w:rFonts w:asciiTheme="minorHAnsi" w:hAnsiTheme="minorHAnsi" w:cstheme="minorHAnsi" w:hint="default"/>
        <w:b/>
        <w:sz w:val="20"/>
        <w:szCs w:val="18"/>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442002EE">
      <w:start w:val="1"/>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489855">
    <w:abstractNumId w:val="5"/>
  </w:num>
  <w:num w:numId="2" w16cid:durableId="1739664388">
    <w:abstractNumId w:val="44"/>
  </w:num>
  <w:num w:numId="3" w16cid:durableId="765268300">
    <w:abstractNumId w:val="16"/>
  </w:num>
  <w:num w:numId="4" w16cid:durableId="1129740204">
    <w:abstractNumId w:val="38"/>
  </w:num>
  <w:num w:numId="5" w16cid:durableId="683242027">
    <w:abstractNumId w:val="35"/>
  </w:num>
  <w:num w:numId="6" w16cid:durableId="1445419568">
    <w:abstractNumId w:val="33"/>
  </w:num>
  <w:num w:numId="7" w16cid:durableId="338125428">
    <w:abstractNumId w:val="40"/>
  </w:num>
  <w:num w:numId="8" w16cid:durableId="1309356542">
    <w:abstractNumId w:val="0"/>
  </w:num>
  <w:num w:numId="9" w16cid:durableId="1950357994">
    <w:abstractNumId w:val="29"/>
  </w:num>
  <w:num w:numId="10" w16cid:durableId="930351393">
    <w:abstractNumId w:val="37"/>
  </w:num>
  <w:num w:numId="11" w16cid:durableId="1535659119">
    <w:abstractNumId w:val="22"/>
  </w:num>
  <w:num w:numId="12" w16cid:durableId="1399205769">
    <w:abstractNumId w:val="4"/>
  </w:num>
  <w:num w:numId="13" w16cid:durableId="2053143843">
    <w:abstractNumId w:val="14"/>
  </w:num>
  <w:num w:numId="14" w16cid:durableId="2004776082">
    <w:abstractNumId w:val="6"/>
  </w:num>
  <w:num w:numId="15" w16cid:durableId="1721129144">
    <w:abstractNumId w:val="36"/>
  </w:num>
  <w:num w:numId="16" w16cid:durableId="1000884666">
    <w:abstractNumId w:val="32"/>
  </w:num>
  <w:num w:numId="17" w16cid:durableId="1622418115">
    <w:abstractNumId w:val="28"/>
  </w:num>
  <w:num w:numId="18" w16cid:durableId="28072567">
    <w:abstractNumId w:val="8"/>
  </w:num>
  <w:num w:numId="19" w16cid:durableId="1476945951">
    <w:abstractNumId w:val="19"/>
  </w:num>
  <w:num w:numId="20" w16cid:durableId="1754274566">
    <w:abstractNumId w:val="10"/>
  </w:num>
  <w:num w:numId="21" w16cid:durableId="1430002295">
    <w:abstractNumId w:val="31"/>
  </w:num>
  <w:num w:numId="22" w16cid:durableId="2021083769">
    <w:abstractNumId w:val="1"/>
  </w:num>
  <w:num w:numId="23" w16cid:durableId="735322698">
    <w:abstractNumId w:val="11"/>
  </w:num>
  <w:num w:numId="24" w16cid:durableId="26107957">
    <w:abstractNumId w:val="26"/>
  </w:num>
  <w:num w:numId="25" w16cid:durableId="2010205294">
    <w:abstractNumId w:val="30"/>
  </w:num>
  <w:num w:numId="26" w16cid:durableId="615261155">
    <w:abstractNumId w:val="12"/>
  </w:num>
  <w:num w:numId="27" w16cid:durableId="722296723">
    <w:abstractNumId w:val="18"/>
  </w:num>
  <w:num w:numId="28" w16cid:durableId="1123693944">
    <w:abstractNumId w:val="27"/>
  </w:num>
  <w:num w:numId="29" w16cid:durableId="104084539">
    <w:abstractNumId w:val="42"/>
  </w:num>
  <w:num w:numId="30" w16cid:durableId="959844432">
    <w:abstractNumId w:val="15"/>
  </w:num>
  <w:num w:numId="31" w16cid:durableId="1920866223">
    <w:abstractNumId w:val="43"/>
  </w:num>
  <w:num w:numId="32" w16cid:durableId="2145737342">
    <w:abstractNumId w:val="13"/>
  </w:num>
  <w:num w:numId="33" w16cid:durableId="70933935">
    <w:abstractNumId w:val="7"/>
  </w:num>
  <w:num w:numId="34" w16cid:durableId="1003555054">
    <w:abstractNumId w:val="21"/>
  </w:num>
  <w:num w:numId="35" w16cid:durableId="922907475">
    <w:abstractNumId w:val="9"/>
  </w:num>
  <w:num w:numId="36" w16cid:durableId="260527136">
    <w:abstractNumId w:val="2"/>
  </w:num>
  <w:num w:numId="37" w16cid:durableId="344333012">
    <w:abstractNumId w:val="39"/>
  </w:num>
  <w:num w:numId="38" w16cid:durableId="1628395712">
    <w:abstractNumId w:val="34"/>
  </w:num>
  <w:num w:numId="39" w16cid:durableId="103115129">
    <w:abstractNumId w:val="23"/>
  </w:num>
  <w:num w:numId="40" w16cid:durableId="101921289">
    <w:abstractNumId w:val="20"/>
  </w:num>
  <w:num w:numId="41" w16cid:durableId="1248421752">
    <w:abstractNumId w:val="41"/>
  </w:num>
  <w:num w:numId="42" w16cid:durableId="894245800">
    <w:abstractNumId w:val="3"/>
  </w:num>
  <w:num w:numId="43" w16cid:durableId="717242868">
    <w:abstractNumId w:val="24"/>
  </w:num>
  <w:num w:numId="44" w16cid:durableId="1685208998">
    <w:abstractNumId w:val="25"/>
  </w:num>
  <w:num w:numId="45" w16cid:durableId="555554973">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313"/>
    <w:rsid w:val="00001B00"/>
    <w:rsid w:val="000114F5"/>
    <w:rsid w:val="00012CB3"/>
    <w:rsid w:val="00017AB6"/>
    <w:rsid w:val="00017FFB"/>
    <w:rsid w:val="000234AB"/>
    <w:rsid w:val="0003046D"/>
    <w:rsid w:val="000314DF"/>
    <w:rsid w:val="00031DF6"/>
    <w:rsid w:val="00033453"/>
    <w:rsid w:val="00034A87"/>
    <w:rsid w:val="000359BC"/>
    <w:rsid w:val="00035F92"/>
    <w:rsid w:val="00040421"/>
    <w:rsid w:val="000413D8"/>
    <w:rsid w:val="0004570E"/>
    <w:rsid w:val="000507E3"/>
    <w:rsid w:val="00051508"/>
    <w:rsid w:val="000520BE"/>
    <w:rsid w:val="00052E42"/>
    <w:rsid w:val="00056C5D"/>
    <w:rsid w:val="00057C5C"/>
    <w:rsid w:val="00057ECE"/>
    <w:rsid w:val="000627CF"/>
    <w:rsid w:val="00063227"/>
    <w:rsid w:val="0006391A"/>
    <w:rsid w:val="0006457F"/>
    <w:rsid w:val="00064C0A"/>
    <w:rsid w:val="0006653F"/>
    <w:rsid w:val="0006748B"/>
    <w:rsid w:val="00073EAE"/>
    <w:rsid w:val="00077E80"/>
    <w:rsid w:val="00080DA5"/>
    <w:rsid w:val="00084189"/>
    <w:rsid w:val="0008540A"/>
    <w:rsid w:val="00085C1F"/>
    <w:rsid w:val="000874FB"/>
    <w:rsid w:val="00090457"/>
    <w:rsid w:val="000931F2"/>
    <w:rsid w:val="0009426C"/>
    <w:rsid w:val="00094587"/>
    <w:rsid w:val="000945D1"/>
    <w:rsid w:val="00095451"/>
    <w:rsid w:val="00096306"/>
    <w:rsid w:val="00096898"/>
    <w:rsid w:val="000973C5"/>
    <w:rsid w:val="000A0961"/>
    <w:rsid w:val="000A4E82"/>
    <w:rsid w:val="000A4F53"/>
    <w:rsid w:val="000A6BCC"/>
    <w:rsid w:val="000A7128"/>
    <w:rsid w:val="000A7191"/>
    <w:rsid w:val="000B1BCD"/>
    <w:rsid w:val="000B1CEF"/>
    <w:rsid w:val="000B1DDE"/>
    <w:rsid w:val="000B5AAD"/>
    <w:rsid w:val="000C0256"/>
    <w:rsid w:val="000C0831"/>
    <w:rsid w:val="000D0313"/>
    <w:rsid w:val="000D17D0"/>
    <w:rsid w:val="000D377B"/>
    <w:rsid w:val="000E051D"/>
    <w:rsid w:val="000E2110"/>
    <w:rsid w:val="000E2C71"/>
    <w:rsid w:val="000E688C"/>
    <w:rsid w:val="000E6AD1"/>
    <w:rsid w:val="000F215E"/>
    <w:rsid w:val="000F2C68"/>
    <w:rsid w:val="000F5492"/>
    <w:rsid w:val="000F670F"/>
    <w:rsid w:val="000F7C4E"/>
    <w:rsid w:val="0010128D"/>
    <w:rsid w:val="00103355"/>
    <w:rsid w:val="00106220"/>
    <w:rsid w:val="001066BC"/>
    <w:rsid w:val="001079B2"/>
    <w:rsid w:val="00110295"/>
    <w:rsid w:val="001104DB"/>
    <w:rsid w:val="0011548F"/>
    <w:rsid w:val="0011660E"/>
    <w:rsid w:val="00117733"/>
    <w:rsid w:val="00123F78"/>
    <w:rsid w:val="00124803"/>
    <w:rsid w:val="00126159"/>
    <w:rsid w:val="001268D5"/>
    <w:rsid w:val="00135BF2"/>
    <w:rsid w:val="00137117"/>
    <w:rsid w:val="001374F8"/>
    <w:rsid w:val="00137E88"/>
    <w:rsid w:val="001412C9"/>
    <w:rsid w:val="00143455"/>
    <w:rsid w:val="00153090"/>
    <w:rsid w:val="00154CC7"/>
    <w:rsid w:val="00156FBC"/>
    <w:rsid w:val="00163C7C"/>
    <w:rsid w:val="0016718F"/>
    <w:rsid w:val="00167B0D"/>
    <w:rsid w:val="00171626"/>
    <w:rsid w:val="00180AE4"/>
    <w:rsid w:val="00182F7B"/>
    <w:rsid w:val="00185CD3"/>
    <w:rsid w:val="00186A04"/>
    <w:rsid w:val="001910E1"/>
    <w:rsid w:val="00192A84"/>
    <w:rsid w:val="001939B5"/>
    <w:rsid w:val="001962C4"/>
    <w:rsid w:val="001A0293"/>
    <w:rsid w:val="001A0C69"/>
    <w:rsid w:val="001A2BCD"/>
    <w:rsid w:val="001A6726"/>
    <w:rsid w:val="001A6918"/>
    <w:rsid w:val="001B43E5"/>
    <w:rsid w:val="001B6C80"/>
    <w:rsid w:val="001C0536"/>
    <w:rsid w:val="001C4521"/>
    <w:rsid w:val="001C6915"/>
    <w:rsid w:val="001C69E3"/>
    <w:rsid w:val="001C6DF3"/>
    <w:rsid w:val="001D1D04"/>
    <w:rsid w:val="001D4BE3"/>
    <w:rsid w:val="001D5324"/>
    <w:rsid w:val="001D6049"/>
    <w:rsid w:val="001E29E0"/>
    <w:rsid w:val="001E34E9"/>
    <w:rsid w:val="001E3FD6"/>
    <w:rsid w:val="001E63E0"/>
    <w:rsid w:val="001E66F3"/>
    <w:rsid w:val="001E6E4F"/>
    <w:rsid w:val="001E7575"/>
    <w:rsid w:val="001F1FC4"/>
    <w:rsid w:val="001F3AB5"/>
    <w:rsid w:val="002005CD"/>
    <w:rsid w:val="002029BB"/>
    <w:rsid w:val="00202C58"/>
    <w:rsid w:val="002042D4"/>
    <w:rsid w:val="002044DF"/>
    <w:rsid w:val="00206D59"/>
    <w:rsid w:val="00211279"/>
    <w:rsid w:val="00211440"/>
    <w:rsid w:val="002129A8"/>
    <w:rsid w:val="00213AD1"/>
    <w:rsid w:val="00216D3B"/>
    <w:rsid w:val="00220993"/>
    <w:rsid w:val="00221574"/>
    <w:rsid w:val="00224C0D"/>
    <w:rsid w:val="00224F59"/>
    <w:rsid w:val="0022720C"/>
    <w:rsid w:val="00231E69"/>
    <w:rsid w:val="00234AC2"/>
    <w:rsid w:val="0023599C"/>
    <w:rsid w:val="0023603C"/>
    <w:rsid w:val="0023695B"/>
    <w:rsid w:val="00240A2D"/>
    <w:rsid w:val="00242268"/>
    <w:rsid w:val="00244798"/>
    <w:rsid w:val="00246192"/>
    <w:rsid w:val="0025183A"/>
    <w:rsid w:val="0025255F"/>
    <w:rsid w:val="002553C0"/>
    <w:rsid w:val="002616EA"/>
    <w:rsid w:val="002636E5"/>
    <w:rsid w:val="00264061"/>
    <w:rsid w:val="00264A87"/>
    <w:rsid w:val="00265259"/>
    <w:rsid w:val="00266AEB"/>
    <w:rsid w:val="00270513"/>
    <w:rsid w:val="00270D44"/>
    <w:rsid w:val="002742ED"/>
    <w:rsid w:val="002769FE"/>
    <w:rsid w:val="002778A2"/>
    <w:rsid w:val="00280FAE"/>
    <w:rsid w:val="00282FDE"/>
    <w:rsid w:val="00290BDB"/>
    <w:rsid w:val="0029176C"/>
    <w:rsid w:val="00291867"/>
    <w:rsid w:val="00292CF6"/>
    <w:rsid w:val="002A074B"/>
    <w:rsid w:val="002A355E"/>
    <w:rsid w:val="002A5D12"/>
    <w:rsid w:val="002B02A2"/>
    <w:rsid w:val="002B02D6"/>
    <w:rsid w:val="002B1059"/>
    <w:rsid w:val="002B43FE"/>
    <w:rsid w:val="002B4728"/>
    <w:rsid w:val="002C037E"/>
    <w:rsid w:val="002C189E"/>
    <w:rsid w:val="002C2A4F"/>
    <w:rsid w:val="002C469C"/>
    <w:rsid w:val="002D1159"/>
    <w:rsid w:val="002D3BE5"/>
    <w:rsid w:val="002D4944"/>
    <w:rsid w:val="002E067E"/>
    <w:rsid w:val="002E1F0F"/>
    <w:rsid w:val="002E2E54"/>
    <w:rsid w:val="002E35EE"/>
    <w:rsid w:val="002E4229"/>
    <w:rsid w:val="002F4405"/>
    <w:rsid w:val="003041A4"/>
    <w:rsid w:val="00305411"/>
    <w:rsid w:val="00305885"/>
    <w:rsid w:val="00314D6C"/>
    <w:rsid w:val="003150E0"/>
    <w:rsid w:val="00323477"/>
    <w:rsid w:val="003247A7"/>
    <w:rsid w:val="003269F7"/>
    <w:rsid w:val="003275A6"/>
    <w:rsid w:val="003306B2"/>
    <w:rsid w:val="00330A26"/>
    <w:rsid w:val="0033367A"/>
    <w:rsid w:val="00334C12"/>
    <w:rsid w:val="0034065F"/>
    <w:rsid w:val="00343831"/>
    <w:rsid w:val="00347946"/>
    <w:rsid w:val="00355F82"/>
    <w:rsid w:val="0035731D"/>
    <w:rsid w:val="003629BF"/>
    <w:rsid w:val="003641C7"/>
    <w:rsid w:val="0036510B"/>
    <w:rsid w:val="00365520"/>
    <w:rsid w:val="003666E9"/>
    <w:rsid w:val="00367228"/>
    <w:rsid w:val="00367D4E"/>
    <w:rsid w:val="00371DAA"/>
    <w:rsid w:val="00375EB1"/>
    <w:rsid w:val="00380B03"/>
    <w:rsid w:val="003826E8"/>
    <w:rsid w:val="003836AA"/>
    <w:rsid w:val="00383E1C"/>
    <w:rsid w:val="00384B7C"/>
    <w:rsid w:val="00384BF8"/>
    <w:rsid w:val="00387687"/>
    <w:rsid w:val="00391571"/>
    <w:rsid w:val="0039477D"/>
    <w:rsid w:val="003A0361"/>
    <w:rsid w:val="003A153D"/>
    <w:rsid w:val="003A7276"/>
    <w:rsid w:val="003B3184"/>
    <w:rsid w:val="003B4C5D"/>
    <w:rsid w:val="003C0348"/>
    <w:rsid w:val="003C52A7"/>
    <w:rsid w:val="003C547E"/>
    <w:rsid w:val="003C6092"/>
    <w:rsid w:val="003C6C1E"/>
    <w:rsid w:val="003D1EF3"/>
    <w:rsid w:val="003D2B43"/>
    <w:rsid w:val="003E15ED"/>
    <w:rsid w:val="003E18AE"/>
    <w:rsid w:val="003E1A96"/>
    <w:rsid w:val="003E5269"/>
    <w:rsid w:val="003E6BE4"/>
    <w:rsid w:val="003F4433"/>
    <w:rsid w:val="003F46A4"/>
    <w:rsid w:val="003F6597"/>
    <w:rsid w:val="003F7A36"/>
    <w:rsid w:val="004010F1"/>
    <w:rsid w:val="00401EDB"/>
    <w:rsid w:val="004024AC"/>
    <w:rsid w:val="00406A7F"/>
    <w:rsid w:val="00407EA2"/>
    <w:rsid w:val="00410619"/>
    <w:rsid w:val="00412431"/>
    <w:rsid w:val="0041275F"/>
    <w:rsid w:val="00417A9D"/>
    <w:rsid w:val="00421ED1"/>
    <w:rsid w:val="00423D7B"/>
    <w:rsid w:val="00426C94"/>
    <w:rsid w:val="004279B0"/>
    <w:rsid w:val="00430DBC"/>
    <w:rsid w:val="004317FE"/>
    <w:rsid w:val="00431FA1"/>
    <w:rsid w:val="00433787"/>
    <w:rsid w:val="0043568D"/>
    <w:rsid w:val="004357FA"/>
    <w:rsid w:val="004373B6"/>
    <w:rsid w:val="00440238"/>
    <w:rsid w:val="00443F95"/>
    <w:rsid w:val="00447010"/>
    <w:rsid w:val="0044754B"/>
    <w:rsid w:val="0045522A"/>
    <w:rsid w:val="0046577B"/>
    <w:rsid w:val="004675B1"/>
    <w:rsid w:val="00471AB0"/>
    <w:rsid w:val="00472BE8"/>
    <w:rsid w:val="00476EA7"/>
    <w:rsid w:val="004818CC"/>
    <w:rsid w:val="00483B1B"/>
    <w:rsid w:val="0048408E"/>
    <w:rsid w:val="00484A40"/>
    <w:rsid w:val="00486579"/>
    <w:rsid w:val="0048772C"/>
    <w:rsid w:val="00492655"/>
    <w:rsid w:val="00492E0A"/>
    <w:rsid w:val="00493F35"/>
    <w:rsid w:val="0049471F"/>
    <w:rsid w:val="004A2C31"/>
    <w:rsid w:val="004A33FA"/>
    <w:rsid w:val="004A5346"/>
    <w:rsid w:val="004B0469"/>
    <w:rsid w:val="004B3E03"/>
    <w:rsid w:val="004B5089"/>
    <w:rsid w:val="004C06C3"/>
    <w:rsid w:val="004C1114"/>
    <w:rsid w:val="004C1FB6"/>
    <w:rsid w:val="004C290B"/>
    <w:rsid w:val="004C50A0"/>
    <w:rsid w:val="004C7D60"/>
    <w:rsid w:val="004D2C54"/>
    <w:rsid w:val="004D66EF"/>
    <w:rsid w:val="004D7781"/>
    <w:rsid w:val="004E00E4"/>
    <w:rsid w:val="004E1F24"/>
    <w:rsid w:val="004E5A50"/>
    <w:rsid w:val="004E6043"/>
    <w:rsid w:val="004E7DBC"/>
    <w:rsid w:val="004E7ED8"/>
    <w:rsid w:val="004F2802"/>
    <w:rsid w:val="004F28FA"/>
    <w:rsid w:val="004F3E2C"/>
    <w:rsid w:val="004F40E3"/>
    <w:rsid w:val="004F4DE9"/>
    <w:rsid w:val="004F7D45"/>
    <w:rsid w:val="00501934"/>
    <w:rsid w:val="00501B71"/>
    <w:rsid w:val="00510FA9"/>
    <w:rsid w:val="00511872"/>
    <w:rsid w:val="00514473"/>
    <w:rsid w:val="00520C69"/>
    <w:rsid w:val="00522807"/>
    <w:rsid w:val="00525EF5"/>
    <w:rsid w:val="00531B13"/>
    <w:rsid w:val="00532961"/>
    <w:rsid w:val="00533E71"/>
    <w:rsid w:val="00534025"/>
    <w:rsid w:val="0054167D"/>
    <w:rsid w:val="005416DA"/>
    <w:rsid w:val="00544C35"/>
    <w:rsid w:val="005548EC"/>
    <w:rsid w:val="00560F55"/>
    <w:rsid w:val="00563A14"/>
    <w:rsid w:val="0056610D"/>
    <w:rsid w:val="00572B1D"/>
    <w:rsid w:val="00573D7C"/>
    <w:rsid w:val="00575AA8"/>
    <w:rsid w:val="005764DB"/>
    <w:rsid w:val="0057794E"/>
    <w:rsid w:val="005809A9"/>
    <w:rsid w:val="005814B5"/>
    <w:rsid w:val="00581801"/>
    <w:rsid w:val="0058239A"/>
    <w:rsid w:val="00583AF9"/>
    <w:rsid w:val="0058462F"/>
    <w:rsid w:val="005849E0"/>
    <w:rsid w:val="0058791A"/>
    <w:rsid w:val="0059099C"/>
    <w:rsid w:val="00593B08"/>
    <w:rsid w:val="005A0C90"/>
    <w:rsid w:val="005A0FF6"/>
    <w:rsid w:val="005A22D0"/>
    <w:rsid w:val="005A4CF8"/>
    <w:rsid w:val="005A6A6F"/>
    <w:rsid w:val="005A6C8E"/>
    <w:rsid w:val="005B116D"/>
    <w:rsid w:val="005B213F"/>
    <w:rsid w:val="005B474C"/>
    <w:rsid w:val="005B64D6"/>
    <w:rsid w:val="005B7268"/>
    <w:rsid w:val="005C0F7A"/>
    <w:rsid w:val="005C2D41"/>
    <w:rsid w:val="005C421B"/>
    <w:rsid w:val="005C4893"/>
    <w:rsid w:val="005C7191"/>
    <w:rsid w:val="005D1F51"/>
    <w:rsid w:val="005E0FD2"/>
    <w:rsid w:val="005E51BE"/>
    <w:rsid w:val="005E563F"/>
    <w:rsid w:val="005E5BD6"/>
    <w:rsid w:val="005F165F"/>
    <w:rsid w:val="005F18B1"/>
    <w:rsid w:val="005F3513"/>
    <w:rsid w:val="005F58A1"/>
    <w:rsid w:val="005F6682"/>
    <w:rsid w:val="005F7D03"/>
    <w:rsid w:val="00601051"/>
    <w:rsid w:val="00601C1D"/>
    <w:rsid w:val="006139EE"/>
    <w:rsid w:val="00613A9E"/>
    <w:rsid w:val="00616233"/>
    <w:rsid w:val="006202CB"/>
    <w:rsid w:val="00627D64"/>
    <w:rsid w:val="006403AC"/>
    <w:rsid w:val="00641FAA"/>
    <w:rsid w:val="00642C6F"/>
    <w:rsid w:val="006435BE"/>
    <w:rsid w:val="00643B26"/>
    <w:rsid w:val="00644DEC"/>
    <w:rsid w:val="00646D6C"/>
    <w:rsid w:val="0065308F"/>
    <w:rsid w:val="00653200"/>
    <w:rsid w:val="00654933"/>
    <w:rsid w:val="00665FC1"/>
    <w:rsid w:val="006703CD"/>
    <w:rsid w:val="00670E93"/>
    <w:rsid w:val="0067210C"/>
    <w:rsid w:val="006736F3"/>
    <w:rsid w:val="006738E3"/>
    <w:rsid w:val="0067553E"/>
    <w:rsid w:val="006802D3"/>
    <w:rsid w:val="0068127C"/>
    <w:rsid w:val="006822A4"/>
    <w:rsid w:val="006830D2"/>
    <w:rsid w:val="00686354"/>
    <w:rsid w:val="00687D05"/>
    <w:rsid w:val="006915D0"/>
    <w:rsid w:val="00691B34"/>
    <w:rsid w:val="006937F5"/>
    <w:rsid w:val="006A00DF"/>
    <w:rsid w:val="006A7EE6"/>
    <w:rsid w:val="006B043B"/>
    <w:rsid w:val="006B483E"/>
    <w:rsid w:val="006B5153"/>
    <w:rsid w:val="006B72AD"/>
    <w:rsid w:val="006C41EF"/>
    <w:rsid w:val="006C53A8"/>
    <w:rsid w:val="006C5A60"/>
    <w:rsid w:val="006C6512"/>
    <w:rsid w:val="006C66C4"/>
    <w:rsid w:val="006C6FB1"/>
    <w:rsid w:val="006C7B0A"/>
    <w:rsid w:val="006D022F"/>
    <w:rsid w:val="006D1B03"/>
    <w:rsid w:val="006D2251"/>
    <w:rsid w:val="006D23EF"/>
    <w:rsid w:val="006E4949"/>
    <w:rsid w:val="006F3B2A"/>
    <w:rsid w:val="006F48DB"/>
    <w:rsid w:val="006F5AA3"/>
    <w:rsid w:val="006F69BE"/>
    <w:rsid w:val="007016CE"/>
    <w:rsid w:val="00706DB9"/>
    <w:rsid w:val="00711034"/>
    <w:rsid w:val="00713647"/>
    <w:rsid w:val="00715B7A"/>
    <w:rsid w:val="00717305"/>
    <w:rsid w:val="007224BB"/>
    <w:rsid w:val="007236CE"/>
    <w:rsid w:val="00723E33"/>
    <w:rsid w:val="00724ED1"/>
    <w:rsid w:val="00725281"/>
    <w:rsid w:val="007264B7"/>
    <w:rsid w:val="00732197"/>
    <w:rsid w:val="007321AD"/>
    <w:rsid w:val="007324C0"/>
    <w:rsid w:val="00740777"/>
    <w:rsid w:val="007447F2"/>
    <w:rsid w:val="00745AD6"/>
    <w:rsid w:val="00747C86"/>
    <w:rsid w:val="00750C37"/>
    <w:rsid w:val="00754B39"/>
    <w:rsid w:val="00754FE0"/>
    <w:rsid w:val="007631FF"/>
    <w:rsid w:val="00764BE9"/>
    <w:rsid w:val="007656BF"/>
    <w:rsid w:val="00765A95"/>
    <w:rsid w:val="007665E4"/>
    <w:rsid w:val="00766DF9"/>
    <w:rsid w:val="0076747D"/>
    <w:rsid w:val="00772548"/>
    <w:rsid w:val="00772A41"/>
    <w:rsid w:val="00773AF4"/>
    <w:rsid w:val="00775B7C"/>
    <w:rsid w:val="0078160E"/>
    <w:rsid w:val="0078415B"/>
    <w:rsid w:val="0078529C"/>
    <w:rsid w:val="007924DD"/>
    <w:rsid w:val="007929A3"/>
    <w:rsid w:val="00793306"/>
    <w:rsid w:val="007943E7"/>
    <w:rsid w:val="00795ACC"/>
    <w:rsid w:val="007A211F"/>
    <w:rsid w:val="007A2F40"/>
    <w:rsid w:val="007A380F"/>
    <w:rsid w:val="007B0436"/>
    <w:rsid w:val="007B22BD"/>
    <w:rsid w:val="007B277A"/>
    <w:rsid w:val="007B2BD7"/>
    <w:rsid w:val="007B327A"/>
    <w:rsid w:val="007B63C5"/>
    <w:rsid w:val="007B75FF"/>
    <w:rsid w:val="007C0E21"/>
    <w:rsid w:val="007C1B6F"/>
    <w:rsid w:val="007C321A"/>
    <w:rsid w:val="007C32F8"/>
    <w:rsid w:val="007D35F2"/>
    <w:rsid w:val="007D5711"/>
    <w:rsid w:val="007D7380"/>
    <w:rsid w:val="007E35DA"/>
    <w:rsid w:val="007E4161"/>
    <w:rsid w:val="007E5041"/>
    <w:rsid w:val="007E68CD"/>
    <w:rsid w:val="007E6D01"/>
    <w:rsid w:val="007E6E24"/>
    <w:rsid w:val="007E7F88"/>
    <w:rsid w:val="007F37A6"/>
    <w:rsid w:val="007F51B4"/>
    <w:rsid w:val="007F75D8"/>
    <w:rsid w:val="008016A9"/>
    <w:rsid w:val="00801765"/>
    <w:rsid w:val="00804A6D"/>
    <w:rsid w:val="008076E6"/>
    <w:rsid w:val="0080771C"/>
    <w:rsid w:val="00812EB3"/>
    <w:rsid w:val="00813776"/>
    <w:rsid w:val="00816699"/>
    <w:rsid w:val="00820192"/>
    <w:rsid w:val="00830364"/>
    <w:rsid w:val="00837771"/>
    <w:rsid w:val="008400B1"/>
    <w:rsid w:val="00842A90"/>
    <w:rsid w:val="008437B8"/>
    <w:rsid w:val="00851896"/>
    <w:rsid w:val="00852BA0"/>
    <w:rsid w:val="00852C65"/>
    <w:rsid w:val="00857225"/>
    <w:rsid w:val="008578C2"/>
    <w:rsid w:val="00860D81"/>
    <w:rsid w:val="00863C66"/>
    <w:rsid w:val="00867742"/>
    <w:rsid w:val="00875547"/>
    <w:rsid w:val="008760A1"/>
    <w:rsid w:val="008765DA"/>
    <w:rsid w:val="0087774F"/>
    <w:rsid w:val="0088013F"/>
    <w:rsid w:val="008820AE"/>
    <w:rsid w:val="00885F7F"/>
    <w:rsid w:val="00886C97"/>
    <w:rsid w:val="00892CBC"/>
    <w:rsid w:val="008958AE"/>
    <w:rsid w:val="008A3B87"/>
    <w:rsid w:val="008B0F92"/>
    <w:rsid w:val="008B21AF"/>
    <w:rsid w:val="008B70FF"/>
    <w:rsid w:val="008B79C9"/>
    <w:rsid w:val="008C02E2"/>
    <w:rsid w:val="008C235D"/>
    <w:rsid w:val="008C34DD"/>
    <w:rsid w:val="008C393B"/>
    <w:rsid w:val="008C4C93"/>
    <w:rsid w:val="008D21F2"/>
    <w:rsid w:val="008D2D71"/>
    <w:rsid w:val="008D2FD2"/>
    <w:rsid w:val="008D43EE"/>
    <w:rsid w:val="008D6C4F"/>
    <w:rsid w:val="008E2974"/>
    <w:rsid w:val="008E47A4"/>
    <w:rsid w:val="008E5E22"/>
    <w:rsid w:val="008F0E1F"/>
    <w:rsid w:val="00902159"/>
    <w:rsid w:val="0090357F"/>
    <w:rsid w:val="00906265"/>
    <w:rsid w:val="00910D3F"/>
    <w:rsid w:val="009172D4"/>
    <w:rsid w:val="00917ADF"/>
    <w:rsid w:val="009215DC"/>
    <w:rsid w:val="009225B1"/>
    <w:rsid w:val="009255AC"/>
    <w:rsid w:val="009320AD"/>
    <w:rsid w:val="00932560"/>
    <w:rsid w:val="0093275D"/>
    <w:rsid w:val="00932C57"/>
    <w:rsid w:val="00940D56"/>
    <w:rsid w:val="00942E78"/>
    <w:rsid w:val="009472EA"/>
    <w:rsid w:val="00953968"/>
    <w:rsid w:val="00955EAE"/>
    <w:rsid w:val="00956BD2"/>
    <w:rsid w:val="00956E13"/>
    <w:rsid w:val="009576E9"/>
    <w:rsid w:val="009632E8"/>
    <w:rsid w:val="00964603"/>
    <w:rsid w:val="009661A0"/>
    <w:rsid w:val="009708D4"/>
    <w:rsid w:val="00972AAF"/>
    <w:rsid w:val="00975F7A"/>
    <w:rsid w:val="00981EC0"/>
    <w:rsid w:val="00982715"/>
    <w:rsid w:val="00982BA8"/>
    <w:rsid w:val="009872B5"/>
    <w:rsid w:val="009910B3"/>
    <w:rsid w:val="00994065"/>
    <w:rsid w:val="00996E6A"/>
    <w:rsid w:val="0099744D"/>
    <w:rsid w:val="009A0E4A"/>
    <w:rsid w:val="009A1662"/>
    <w:rsid w:val="009A26BD"/>
    <w:rsid w:val="009A349A"/>
    <w:rsid w:val="009B18AC"/>
    <w:rsid w:val="009B24D2"/>
    <w:rsid w:val="009B3265"/>
    <w:rsid w:val="009C031B"/>
    <w:rsid w:val="009C1AE6"/>
    <w:rsid w:val="009C31F4"/>
    <w:rsid w:val="009C5E7B"/>
    <w:rsid w:val="009C788B"/>
    <w:rsid w:val="009D13F4"/>
    <w:rsid w:val="009D5876"/>
    <w:rsid w:val="009E109E"/>
    <w:rsid w:val="009E26D5"/>
    <w:rsid w:val="009E294C"/>
    <w:rsid w:val="009E39FE"/>
    <w:rsid w:val="009E3FAE"/>
    <w:rsid w:val="009E49E1"/>
    <w:rsid w:val="009F3F94"/>
    <w:rsid w:val="009F76E5"/>
    <w:rsid w:val="00A02718"/>
    <w:rsid w:val="00A02D01"/>
    <w:rsid w:val="00A03D33"/>
    <w:rsid w:val="00A03F34"/>
    <w:rsid w:val="00A057F7"/>
    <w:rsid w:val="00A079B4"/>
    <w:rsid w:val="00A10FF8"/>
    <w:rsid w:val="00A11832"/>
    <w:rsid w:val="00A14A82"/>
    <w:rsid w:val="00A166D6"/>
    <w:rsid w:val="00A20D79"/>
    <w:rsid w:val="00A23ACA"/>
    <w:rsid w:val="00A242DD"/>
    <w:rsid w:val="00A26974"/>
    <w:rsid w:val="00A27A0A"/>
    <w:rsid w:val="00A327BF"/>
    <w:rsid w:val="00A348C0"/>
    <w:rsid w:val="00A412C0"/>
    <w:rsid w:val="00A45C48"/>
    <w:rsid w:val="00A505F6"/>
    <w:rsid w:val="00A52572"/>
    <w:rsid w:val="00A56684"/>
    <w:rsid w:val="00A65D8F"/>
    <w:rsid w:val="00A700D7"/>
    <w:rsid w:val="00A70946"/>
    <w:rsid w:val="00A70DC4"/>
    <w:rsid w:val="00A730BA"/>
    <w:rsid w:val="00A73C86"/>
    <w:rsid w:val="00A809DE"/>
    <w:rsid w:val="00A814BA"/>
    <w:rsid w:val="00A87C67"/>
    <w:rsid w:val="00A90E17"/>
    <w:rsid w:val="00A9121C"/>
    <w:rsid w:val="00A92339"/>
    <w:rsid w:val="00A937AE"/>
    <w:rsid w:val="00A94939"/>
    <w:rsid w:val="00AA09E7"/>
    <w:rsid w:val="00AA5EB2"/>
    <w:rsid w:val="00AA68CC"/>
    <w:rsid w:val="00AB1066"/>
    <w:rsid w:val="00AB2973"/>
    <w:rsid w:val="00AB5978"/>
    <w:rsid w:val="00AB7941"/>
    <w:rsid w:val="00AC292B"/>
    <w:rsid w:val="00AC2B0F"/>
    <w:rsid w:val="00AC4E9A"/>
    <w:rsid w:val="00AC6375"/>
    <w:rsid w:val="00AD0485"/>
    <w:rsid w:val="00AD40AE"/>
    <w:rsid w:val="00AD6B24"/>
    <w:rsid w:val="00AD7AC6"/>
    <w:rsid w:val="00AE2302"/>
    <w:rsid w:val="00AE46E3"/>
    <w:rsid w:val="00AE5B5A"/>
    <w:rsid w:val="00AE6712"/>
    <w:rsid w:val="00AE6952"/>
    <w:rsid w:val="00AE7025"/>
    <w:rsid w:val="00AF5A9F"/>
    <w:rsid w:val="00AF6E91"/>
    <w:rsid w:val="00B00BC2"/>
    <w:rsid w:val="00B04AAB"/>
    <w:rsid w:val="00B05B23"/>
    <w:rsid w:val="00B100DB"/>
    <w:rsid w:val="00B10113"/>
    <w:rsid w:val="00B16C4D"/>
    <w:rsid w:val="00B171E1"/>
    <w:rsid w:val="00B210A3"/>
    <w:rsid w:val="00B211BA"/>
    <w:rsid w:val="00B2123F"/>
    <w:rsid w:val="00B2263F"/>
    <w:rsid w:val="00B24329"/>
    <w:rsid w:val="00B24CD6"/>
    <w:rsid w:val="00B26D58"/>
    <w:rsid w:val="00B27283"/>
    <w:rsid w:val="00B30CAF"/>
    <w:rsid w:val="00B364DD"/>
    <w:rsid w:val="00B40D5F"/>
    <w:rsid w:val="00B45091"/>
    <w:rsid w:val="00B474B8"/>
    <w:rsid w:val="00B50E62"/>
    <w:rsid w:val="00B51A08"/>
    <w:rsid w:val="00B521CD"/>
    <w:rsid w:val="00B52CD6"/>
    <w:rsid w:val="00B55437"/>
    <w:rsid w:val="00B55A73"/>
    <w:rsid w:val="00B55AC6"/>
    <w:rsid w:val="00B576B5"/>
    <w:rsid w:val="00B6098B"/>
    <w:rsid w:val="00B66570"/>
    <w:rsid w:val="00B6718A"/>
    <w:rsid w:val="00B70976"/>
    <w:rsid w:val="00B72C4D"/>
    <w:rsid w:val="00B73E8A"/>
    <w:rsid w:val="00B768BF"/>
    <w:rsid w:val="00B769E2"/>
    <w:rsid w:val="00B7715B"/>
    <w:rsid w:val="00B82475"/>
    <w:rsid w:val="00B83F1F"/>
    <w:rsid w:val="00B86F0A"/>
    <w:rsid w:val="00B872EF"/>
    <w:rsid w:val="00B939E2"/>
    <w:rsid w:val="00B94233"/>
    <w:rsid w:val="00B96295"/>
    <w:rsid w:val="00B96738"/>
    <w:rsid w:val="00B97692"/>
    <w:rsid w:val="00BA1747"/>
    <w:rsid w:val="00BA288D"/>
    <w:rsid w:val="00BA657F"/>
    <w:rsid w:val="00BB5450"/>
    <w:rsid w:val="00BB5CF1"/>
    <w:rsid w:val="00BB6551"/>
    <w:rsid w:val="00BC33A7"/>
    <w:rsid w:val="00BC5808"/>
    <w:rsid w:val="00BC6464"/>
    <w:rsid w:val="00BD2FDE"/>
    <w:rsid w:val="00BD3C57"/>
    <w:rsid w:val="00BD5038"/>
    <w:rsid w:val="00BD56C1"/>
    <w:rsid w:val="00BD757A"/>
    <w:rsid w:val="00BE16E4"/>
    <w:rsid w:val="00BE2D18"/>
    <w:rsid w:val="00BE2D32"/>
    <w:rsid w:val="00BE3289"/>
    <w:rsid w:val="00BE4FB9"/>
    <w:rsid w:val="00BF0F78"/>
    <w:rsid w:val="00BF1CE5"/>
    <w:rsid w:val="00BF3035"/>
    <w:rsid w:val="00BF3776"/>
    <w:rsid w:val="00C004B0"/>
    <w:rsid w:val="00C007A7"/>
    <w:rsid w:val="00C01557"/>
    <w:rsid w:val="00C0298F"/>
    <w:rsid w:val="00C106E6"/>
    <w:rsid w:val="00C10D2F"/>
    <w:rsid w:val="00C124D5"/>
    <w:rsid w:val="00C12D2A"/>
    <w:rsid w:val="00C14F9E"/>
    <w:rsid w:val="00C173DF"/>
    <w:rsid w:val="00C20FB2"/>
    <w:rsid w:val="00C2137D"/>
    <w:rsid w:val="00C21A83"/>
    <w:rsid w:val="00C23512"/>
    <w:rsid w:val="00C26D67"/>
    <w:rsid w:val="00C33649"/>
    <w:rsid w:val="00C34E1D"/>
    <w:rsid w:val="00C35903"/>
    <w:rsid w:val="00C36456"/>
    <w:rsid w:val="00C41B5A"/>
    <w:rsid w:val="00C43AC8"/>
    <w:rsid w:val="00C45008"/>
    <w:rsid w:val="00C46DF8"/>
    <w:rsid w:val="00C47099"/>
    <w:rsid w:val="00C5283B"/>
    <w:rsid w:val="00C52877"/>
    <w:rsid w:val="00C5639A"/>
    <w:rsid w:val="00C61E4F"/>
    <w:rsid w:val="00C6445D"/>
    <w:rsid w:val="00C66D50"/>
    <w:rsid w:val="00C70A5A"/>
    <w:rsid w:val="00C71A7F"/>
    <w:rsid w:val="00C728BF"/>
    <w:rsid w:val="00C749C0"/>
    <w:rsid w:val="00C85F83"/>
    <w:rsid w:val="00C86BE1"/>
    <w:rsid w:val="00C87E01"/>
    <w:rsid w:val="00C91C6C"/>
    <w:rsid w:val="00C9391A"/>
    <w:rsid w:val="00C95215"/>
    <w:rsid w:val="00CA0046"/>
    <w:rsid w:val="00CA434D"/>
    <w:rsid w:val="00CA4F86"/>
    <w:rsid w:val="00CA7197"/>
    <w:rsid w:val="00CB47D7"/>
    <w:rsid w:val="00CB52C6"/>
    <w:rsid w:val="00CB6F76"/>
    <w:rsid w:val="00CC02A5"/>
    <w:rsid w:val="00CC1B0D"/>
    <w:rsid w:val="00CC2231"/>
    <w:rsid w:val="00CC4AFC"/>
    <w:rsid w:val="00CC58B4"/>
    <w:rsid w:val="00CC69A1"/>
    <w:rsid w:val="00CC7930"/>
    <w:rsid w:val="00CD238D"/>
    <w:rsid w:val="00CD6CC6"/>
    <w:rsid w:val="00CD7A44"/>
    <w:rsid w:val="00CE58C0"/>
    <w:rsid w:val="00CF2069"/>
    <w:rsid w:val="00CF59BD"/>
    <w:rsid w:val="00CF5DC7"/>
    <w:rsid w:val="00CF7B48"/>
    <w:rsid w:val="00D0038B"/>
    <w:rsid w:val="00D00DA0"/>
    <w:rsid w:val="00D010CE"/>
    <w:rsid w:val="00D05611"/>
    <w:rsid w:val="00D05E8B"/>
    <w:rsid w:val="00D0659B"/>
    <w:rsid w:val="00D1074B"/>
    <w:rsid w:val="00D11394"/>
    <w:rsid w:val="00D21292"/>
    <w:rsid w:val="00D22E4F"/>
    <w:rsid w:val="00D2397A"/>
    <w:rsid w:val="00D24AF8"/>
    <w:rsid w:val="00D25DFB"/>
    <w:rsid w:val="00D32325"/>
    <w:rsid w:val="00D34685"/>
    <w:rsid w:val="00D36D5C"/>
    <w:rsid w:val="00D36E21"/>
    <w:rsid w:val="00D4147D"/>
    <w:rsid w:val="00D45ECE"/>
    <w:rsid w:val="00D46655"/>
    <w:rsid w:val="00D51191"/>
    <w:rsid w:val="00D53365"/>
    <w:rsid w:val="00D5416D"/>
    <w:rsid w:val="00D54F65"/>
    <w:rsid w:val="00D60982"/>
    <w:rsid w:val="00D620DD"/>
    <w:rsid w:val="00D62D6E"/>
    <w:rsid w:val="00D631AB"/>
    <w:rsid w:val="00D63215"/>
    <w:rsid w:val="00D6533D"/>
    <w:rsid w:val="00D70D4E"/>
    <w:rsid w:val="00D70FB7"/>
    <w:rsid w:val="00D71341"/>
    <w:rsid w:val="00D72417"/>
    <w:rsid w:val="00D74790"/>
    <w:rsid w:val="00D7512B"/>
    <w:rsid w:val="00D75160"/>
    <w:rsid w:val="00D752C5"/>
    <w:rsid w:val="00D75B4E"/>
    <w:rsid w:val="00D76BDA"/>
    <w:rsid w:val="00D76F04"/>
    <w:rsid w:val="00D83B62"/>
    <w:rsid w:val="00D83E37"/>
    <w:rsid w:val="00D8796E"/>
    <w:rsid w:val="00D91B22"/>
    <w:rsid w:val="00D91B35"/>
    <w:rsid w:val="00D93FE5"/>
    <w:rsid w:val="00D9562E"/>
    <w:rsid w:val="00D96C2E"/>
    <w:rsid w:val="00D97691"/>
    <w:rsid w:val="00DA1A7F"/>
    <w:rsid w:val="00DA311D"/>
    <w:rsid w:val="00DA59E6"/>
    <w:rsid w:val="00DB1B73"/>
    <w:rsid w:val="00DC0345"/>
    <w:rsid w:val="00DC3088"/>
    <w:rsid w:val="00DC3CC6"/>
    <w:rsid w:val="00DC52EA"/>
    <w:rsid w:val="00DC60EB"/>
    <w:rsid w:val="00DC6242"/>
    <w:rsid w:val="00DC791F"/>
    <w:rsid w:val="00DD0452"/>
    <w:rsid w:val="00DD0B19"/>
    <w:rsid w:val="00DD1380"/>
    <w:rsid w:val="00DD1829"/>
    <w:rsid w:val="00DD1887"/>
    <w:rsid w:val="00DD3982"/>
    <w:rsid w:val="00DD5F36"/>
    <w:rsid w:val="00DD7554"/>
    <w:rsid w:val="00DE2CC6"/>
    <w:rsid w:val="00DE5C7E"/>
    <w:rsid w:val="00DE6934"/>
    <w:rsid w:val="00DE7096"/>
    <w:rsid w:val="00DE7D9A"/>
    <w:rsid w:val="00DF0315"/>
    <w:rsid w:val="00DF0584"/>
    <w:rsid w:val="00DF256C"/>
    <w:rsid w:val="00DF3672"/>
    <w:rsid w:val="00DF4137"/>
    <w:rsid w:val="00DF76FD"/>
    <w:rsid w:val="00E0018D"/>
    <w:rsid w:val="00E0021E"/>
    <w:rsid w:val="00E01D36"/>
    <w:rsid w:val="00E022E4"/>
    <w:rsid w:val="00E062A9"/>
    <w:rsid w:val="00E122C6"/>
    <w:rsid w:val="00E15054"/>
    <w:rsid w:val="00E15B9F"/>
    <w:rsid w:val="00E20FFC"/>
    <w:rsid w:val="00E222B1"/>
    <w:rsid w:val="00E224A2"/>
    <w:rsid w:val="00E26981"/>
    <w:rsid w:val="00E27C6E"/>
    <w:rsid w:val="00E30FD7"/>
    <w:rsid w:val="00E34103"/>
    <w:rsid w:val="00E349E7"/>
    <w:rsid w:val="00E3774F"/>
    <w:rsid w:val="00E40681"/>
    <w:rsid w:val="00E43CEF"/>
    <w:rsid w:val="00E44647"/>
    <w:rsid w:val="00E44926"/>
    <w:rsid w:val="00E4528E"/>
    <w:rsid w:val="00E47380"/>
    <w:rsid w:val="00E47DEE"/>
    <w:rsid w:val="00E53D2F"/>
    <w:rsid w:val="00E53D7A"/>
    <w:rsid w:val="00E55A1A"/>
    <w:rsid w:val="00E6228C"/>
    <w:rsid w:val="00E64B57"/>
    <w:rsid w:val="00E65C01"/>
    <w:rsid w:val="00E6732E"/>
    <w:rsid w:val="00E7268C"/>
    <w:rsid w:val="00E73073"/>
    <w:rsid w:val="00E758BB"/>
    <w:rsid w:val="00E804FA"/>
    <w:rsid w:val="00E81582"/>
    <w:rsid w:val="00E824F4"/>
    <w:rsid w:val="00E82DBC"/>
    <w:rsid w:val="00E855FB"/>
    <w:rsid w:val="00E860E2"/>
    <w:rsid w:val="00E9016B"/>
    <w:rsid w:val="00E91012"/>
    <w:rsid w:val="00E9201E"/>
    <w:rsid w:val="00E958B7"/>
    <w:rsid w:val="00E971B3"/>
    <w:rsid w:val="00EA32A7"/>
    <w:rsid w:val="00EA3CE7"/>
    <w:rsid w:val="00EB2E06"/>
    <w:rsid w:val="00EB4B73"/>
    <w:rsid w:val="00EB61D3"/>
    <w:rsid w:val="00EB7888"/>
    <w:rsid w:val="00EC106E"/>
    <w:rsid w:val="00EC15A3"/>
    <w:rsid w:val="00EC1BFF"/>
    <w:rsid w:val="00EC259E"/>
    <w:rsid w:val="00ED2E92"/>
    <w:rsid w:val="00ED30E1"/>
    <w:rsid w:val="00ED6C57"/>
    <w:rsid w:val="00EE1062"/>
    <w:rsid w:val="00EE19C7"/>
    <w:rsid w:val="00EE3087"/>
    <w:rsid w:val="00EE5C39"/>
    <w:rsid w:val="00EE6CD4"/>
    <w:rsid w:val="00EE7007"/>
    <w:rsid w:val="00EE7024"/>
    <w:rsid w:val="00EE7877"/>
    <w:rsid w:val="00EF08CF"/>
    <w:rsid w:val="00EF0B78"/>
    <w:rsid w:val="00EF0D3D"/>
    <w:rsid w:val="00EF20D4"/>
    <w:rsid w:val="00EF5C7A"/>
    <w:rsid w:val="00F0117A"/>
    <w:rsid w:val="00F03C54"/>
    <w:rsid w:val="00F04600"/>
    <w:rsid w:val="00F07653"/>
    <w:rsid w:val="00F1085D"/>
    <w:rsid w:val="00F10E81"/>
    <w:rsid w:val="00F11445"/>
    <w:rsid w:val="00F15112"/>
    <w:rsid w:val="00F22EA5"/>
    <w:rsid w:val="00F26501"/>
    <w:rsid w:val="00F33491"/>
    <w:rsid w:val="00F3606C"/>
    <w:rsid w:val="00F36CA2"/>
    <w:rsid w:val="00F4340D"/>
    <w:rsid w:val="00F44287"/>
    <w:rsid w:val="00F45865"/>
    <w:rsid w:val="00F47B58"/>
    <w:rsid w:val="00F51DCA"/>
    <w:rsid w:val="00F52E66"/>
    <w:rsid w:val="00F54489"/>
    <w:rsid w:val="00F56B68"/>
    <w:rsid w:val="00F57D32"/>
    <w:rsid w:val="00F61527"/>
    <w:rsid w:val="00F61CE8"/>
    <w:rsid w:val="00F646E8"/>
    <w:rsid w:val="00F75B3A"/>
    <w:rsid w:val="00F81479"/>
    <w:rsid w:val="00F81A47"/>
    <w:rsid w:val="00F821DC"/>
    <w:rsid w:val="00F8567B"/>
    <w:rsid w:val="00F862FC"/>
    <w:rsid w:val="00F87F4E"/>
    <w:rsid w:val="00F96C66"/>
    <w:rsid w:val="00F96E8F"/>
    <w:rsid w:val="00FA2C2C"/>
    <w:rsid w:val="00FA2F65"/>
    <w:rsid w:val="00FA7B58"/>
    <w:rsid w:val="00FB070D"/>
    <w:rsid w:val="00FB13DE"/>
    <w:rsid w:val="00FB25A3"/>
    <w:rsid w:val="00FB6C23"/>
    <w:rsid w:val="00FC16A6"/>
    <w:rsid w:val="00FC45C1"/>
    <w:rsid w:val="00FC6A11"/>
    <w:rsid w:val="00FC6C08"/>
    <w:rsid w:val="00FD1C03"/>
    <w:rsid w:val="00FD23F4"/>
    <w:rsid w:val="00FD48FE"/>
    <w:rsid w:val="00FD62A5"/>
    <w:rsid w:val="00FD7924"/>
    <w:rsid w:val="00FE187A"/>
    <w:rsid w:val="00FE1EFF"/>
    <w:rsid w:val="00FE2FD4"/>
    <w:rsid w:val="00FE3A18"/>
    <w:rsid w:val="00FE5C5A"/>
    <w:rsid w:val="00FE6EB8"/>
    <w:rsid w:val="00FF1B6D"/>
    <w:rsid w:val="00FF369A"/>
    <w:rsid w:val="00FF4F7D"/>
    <w:rsid w:val="00FF5310"/>
    <w:rsid w:val="00FF664C"/>
    <w:rsid w:val="01AD4059"/>
    <w:rsid w:val="02F9F642"/>
    <w:rsid w:val="03246678"/>
    <w:rsid w:val="04420D8D"/>
    <w:rsid w:val="048523D6"/>
    <w:rsid w:val="0588591F"/>
    <w:rsid w:val="07268979"/>
    <w:rsid w:val="0C6C6A4C"/>
    <w:rsid w:val="0D09C121"/>
    <w:rsid w:val="0E85E9D2"/>
    <w:rsid w:val="0ED4734B"/>
    <w:rsid w:val="0EEF654B"/>
    <w:rsid w:val="0F0AD5F4"/>
    <w:rsid w:val="0F187301"/>
    <w:rsid w:val="1056A175"/>
    <w:rsid w:val="10DC8D66"/>
    <w:rsid w:val="12EE49FD"/>
    <w:rsid w:val="156D42E9"/>
    <w:rsid w:val="1877CEA2"/>
    <w:rsid w:val="1A0F5BA8"/>
    <w:rsid w:val="1A4B3A80"/>
    <w:rsid w:val="1B7C7161"/>
    <w:rsid w:val="1BC2BCAD"/>
    <w:rsid w:val="1F71DCBC"/>
    <w:rsid w:val="2007D273"/>
    <w:rsid w:val="22FDAA4B"/>
    <w:rsid w:val="247DE7E3"/>
    <w:rsid w:val="24B7B668"/>
    <w:rsid w:val="24DB4396"/>
    <w:rsid w:val="25A5C5D5"/>
    <w:rsid w:val="2611F83F"/>
    <w:rsid w:val="27E73FA5"/>
    <w:rsid w:val="27F21E27"/>
    <w:rsid w:val="2A3EC5A6"/>
    <w:rsid w:val="2BB152D8"/>
    <w:rsid w:val="2D557B65"/>
    <w:rsid w:val="2DC5830F"/>
    <w:rsid w:val="2E8C3A09"/>
    <w:rsid w:val="2EB5F538"/>
    <w:rsid w:val="309BF199"/>
    <w:rsid w:val="30D6A62D"/>
    <w:rsid w:val="3173CA20"/>
    <w:rsid w:val="317B5781"/>
    <w:rsid w:val="36866035"/>
    <w:rsid w:val="380542F8"/>
    <w:rsid w:val="3D9B62D1"/>
    <w:rsid w:val="3EE3CB08"/>
    <w:rsid w:val="3FDC820A"/>
    <w:rsid w:val="40904480"/>
    <w:rsid w:val="413C8482"/>
    <w:rsid w:val="43259E06"/>
    <w:rsid w:val="46693E13"/>
    <w:rsid w:val="47C39616"/>
    <w:rsid w:val="48B65E87"/>
    <w:rsid w:val="49140E6E"/>
    <w:rsid w:val="493CFE1C"/>
    <w:rsid w:val="4A476C24"/>
    <w:rsid w:val="4BB045B5"/>
    <w:rsid w:val="4D78366D"/>
    <w:rsid w:val="4D7C440F"/>
    <w:rsid w:val="4F57B3C6"/>
    <w:rsid w:val="516701D7"/>
    <w:rsid w:val="519D118F"/>
    <w:rsid w:val="5382C9F6"/>
    <w:rsid w:val="53E7724E"/>
    <w:rsid w:val="548E72B9"/>
    <w:rsid w:val="57219809"/>
    <w:rsid w:val="5782DF14"/>
    <w:rsid w:val="5877697D"/>
    <w:rsid w:val="5ABA7FD6"/>
    <w:rsid w:val="5ECA4066"/>
    <w:rsid w:val="5ED283F3"/>
    <w:rsid w:val="5FCA923D"/>
    <w:rsid w:val="600F4CE7"/>
    <w:rsid w:val="623CC7AF"/>
    <w:rsid w:val="631AF9CA"/>
    <w:rsid w:val="631C2841"/>
    <w:rsid w:val="6425D760"/>
    <w:rsid w:val="6641AAA4"/>
    <w:rsid w:val="6851B2CE"/>
    <w:rsid w:val="68F47B0E"/>
    <w:rsid w:val="693E6D0C"/>
    <w:rsid w:val="6B49567B"/>
    <w:rsid w:val="6C3D189F"/>
    <w:rsid w:val="704DAD08"/>
    <w:rsid w:val="70E67393"/>
    <w:rsid w:val="714C938E"/>
    <w:rsid w:val="7278203E"/>
    <w:rsid w:val="7433844B"/>
    <w:rsid w:val="7465686F"/>
    <w:rsid w:val="7474A05C"/>
    <w:rsid w:val="750637A9"/>
    <w:rsid w:val="755B6757"/>
    <w:rsid w:val="75F2A06D"/>
    <w:rsid w:val="7635786E"/>
    <w:rsid w:val="77D5CE01"/>
    <w:rsid w:val="78E892D0"/>
    <w:rsid w:val="7998EDE9"/>
    <w:rsid w:val="79C3558F"/>
    <w:rsid w:val="7B42A3CE"/>
    <w:rsid w:val="7B752CF2"/>
    <w:rsid w:val="7B7623A5"/>
    <w:rsid w:val="7B77C9FB"/>
    <w:rsid w:val="7EA07C8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498C9"/>
  <w15:chartTrackingRefBased/>
  <w15:docId w15:val="{077F73CD-28C7-4AFC-A5C2-FA014C3D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B58"/>
  </w:style>
  <w:style w:type="paragraph" w:styleId="Titlu1">
    <w:name w:val="heading 1"/>
    <w:basedOn w:val="Normal"/>
    <w:next w:val="Normal"/>
    <w:link w:val="Titlu1Caracter"/>
    <w:uiPriority w:val="9"/>
    <w:qFormat/>
    <w:rsid w:val="00520C69"/>
    <w:pPr>
      <w:outlineLvl w:val="0"/>
    </w:pPr>
    <w:rPr>
      <w:rFonts w:eastAsiaTheme="minorHAnsi" w:cstheme="minorHAnsi"/>
      <w:b/>
      <w:sz w:val="24"/>
      <w:szCs w:val="24"/>
      <w:lang w:val="en-GB" w:eastAsia="en-US"/>
    </w:rPr>
  </w:style>
  <w:style w:type="paragraph" w:styleId="Titlu2">
    <w:name w:val="heading 2"/>
    <w:basedOn w:val="Normal"/>
    <w:next w:val="Normal"/>
    <w:link w:val="Titlu2Caracter"/>
    <w:uiPriority w:val="9"/>
    <w:unhideWhenUsed/>
    <w:qFormat/>
    <w:rsid w:val="00520C69"/>
    <w:pPr>
      <w:keepNext/>
      <w:keepLines/>
      <w:spacing w:before="40" w:after="0" w:line="240" w:lineRule="auto"/>
      <w:outlineLvl w:val="1"/>
    </w:pPr>
    <w:rPr>
      <w:rFonts w:asciiTheme="majorHAnsi" w:eastAsiaTheme="majorEastAsia" w:hAnsiTheme="majorHAnsi" w:cstheme="minorHAnsi"/>
      <w:b/>
      <w:sz w:val="20"/>
      <w:szCs w:val="20"/>
      <w:lang w:val="en-GB" w:eastAsia="en-US"/>
    </w:rPr>
  </w:style>
  <w:style w:type="paragraph" w:styleId="Titlu3">
    <w:name w:val="heading 3"/>
    <w:basedOn w:val="Listparagraf"/>
    <w:next w:val="Normal"/>
    <w:link w:val="Titlu3Caracter"/>
    <w:uiPriority w:val="9"/>
    <w:unhideWhenUsed/>
    <w:qFormat/>
    <w:rsid w:val="00520C69"/>
    <w:pPr>
      <w:numPr>
        <w:numId w:val="6"/>
      </w:numPr>
      <w:spacing w:after="120"/>
      <w:contextualSpacing/>
      <w:outlineLvl w:val="2"/>
    </w:pPr>
    <w:rPr>
      <w:rFonts w:asciiTheme="minorHAnsi" w:eastAsiaTheme="minorHAnsi" w:hAnsiTheme="minorHAnsi" w:cstheme="minorHAnsi"/>
      <w:b/>
      <w:lang w:val="en-GB"/>
    </w:rPr>
  </w:style>
  <w:style w:type="paragraph" w:styleId="Titlu7">
    <w:name w:val="heading 7"/>
    <w:basedOn w:val="Normal"/>
    <w:next w:val="Normal"/>
    <w:link w:val="Titlu7Caracter"/>
    <w:autoRedefine/>
    <w:qFormat/>
    <w:rsid w:val="00520C69"/>
    <w:pPr>
      <w:keepNext/>
      <w:widowControl w:val="0"/>
      <w:overflowPunct w:val="0"/>
      <w:adjustRightInd w:val="0"/>
      <w:spacing w:after="0" w:line="280" w:lineRule="atLeast"/>
      <w:outlineLvl w:val="6"/>
    </w:pPr>
    <w:rPr>
      <w:rFonts w:ascii="Arial" w:hAnsi="Arial" w:cs="Times New Roman"/>
      <w:bCs/>
      <w:color w:val="000080"/>
      <w:kern w:val="28"/>
      <w:sz w:val="16"/>
      <w:szCs w:val="16"/>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FD7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substituent">
    <w:name w:val="Placeholder Text"/>
    <w:basedOn w:val="Fontdeparagrafimplicit"/>
    <w:rsid w:val="00FD7924"/>
    <w:rPr>
      <w:color w:val="808080"/>
    </w:rPr>
  </w:style>
  <w:style w:type="character" w:styleId="Hyperlink">
    <w:name w:val="Hyperlink"/>
    <w:uiPriority w:val="99"/>
    <w:unhideWhenUsed/>
    <w:rsid w:val="00ED6C57"/>
    <w:rPr>
      <w:color w:val="0000FF"/>
      <w:u w:val="single"/>
    </w:rPr>
  </w:style>
  <w:style w:type="paragraph" w:styleId="Antet">
    <w:name w:val="header"/>
    <w:basedOn w:val="Normal"/>
    <w:link w:val="AntetCaracter"/>
    <w:uiPriority w:val="99"/>
    <w:unhideWhenUsed/>
    <w:rsid w:val="00ED6C57"/>
    <w:pPr>
      <w:tabs>
        <w:tab w:val="center" w:pos="4680"/>
        <w:tab w:val="right" w:pos="9360"/>
      </w:tabs>
      <w:spacing w:after="0" w:line="240" w:lineRule="auto"/>
    </w:pPr>
    <w:rPr>
      <w:rFonts w:eastAsiaTheme="minorHAnsi"/>
      <w:lang w:val="en-US" w:eastAsia="en-US"/>
    </w:rPr>
  </w:style>
  <w:style w:type="character" w:customStyle="1" w:styleId="AntetCaracter">
    <w:name w:val="Antet Caracter"/>
    <w:basedOn w:val="Fontdeparagrafimplicit"/>
    <w:link w:val="Antet"/>
    <w:uiPriority w:val="99"/>
    <w:rsid w:val="00ED6C57"/>
    <w:rPr>
      <w:rFonts w:eastAsiaTheme="minorHAnsi"/>
      <w:lang w:val="en-US" w:eastAsia="en-US"/>
    </w:rPr>
  </w:style>
  <w:style w:type="paragraph" w:customStyle="1" w:styleId="HEADING">
    <w:name w:val="HEADING"/>
    <w:basedOn w:val="Normal"/>
    <w:link w:val="HEADINGChar"/>
    <w:qFormat/>
    <w:rsid w:val="00ED6C57"/>
    <w:pPr>
      <w:keepNext/>
      <w:keepLines/>
      <w:pBdr>
        <w:bottom w:val="single" w:sz="4" w:space="2" w:color="ED7D31"/>
      </w:pBdr>
      <w:spacing w:before="360" w:after="120" w:line="240" w:lineRule="auto"/>
      <w:jc w:val="center"/>
      <w:outlineLvl w:val="0"/>
    </w:pPr>
    <w:rPr>
      <w:rFonts w:ascii="Calibri" w:eastAsia="Times New Roman" w:hAnsi="Calibri" w:cs="Times New Roman"/>
      <w:b/>
      <w:color w:val="262626"/>
      <w:sz w:val="36"/>
      <w:szCs w:val="40"/>
      <w:lang w:val="en-US" w:eastAsia="en-US"/>
    </w:rPr>
  </w:style>
  <w:style w:type="character" w:customStyle="1" w:styleId="HEADINGChar">
    <w:name w:val="HEADING Char"/>
    <w:basedOn w:val="Fontdeparagrafimplicit"/>
    <w:link w:val="HEADING"/>
    <w:rsid w:val="00ED6C57"/>
    <w:rPr>
      <w:rFonts w:ascii="Calibri" w:eastAsia="Times New Roman" w:hAnsi="Calibri" w:cs="Times New Roman"/>
      <w:b/>
      <w:color w:val="262626"/>
      <w:sz w:val="36"/>
      <w:szCs w:val="40"/>
      <w:lang w:val="en-US" w:eastAsia="en-US"/>
    </w:rPr>
  </w:style>
  <w:style w:type="paragraph" w:styleId="Listparagraf">
    <w:name w:val="List Paragraph"/>
    <w:aliases w:val="Citation List,본문(내용),List Paragraph (numbered (a)),Colorful List - Accent 11,List Paragraph1,WB Para,Bullets,Lapis Bulleted List,References,Liste 1,Numbered List Paragraph,ReferencesCxSpLast,123 List Paragraph,Dot pt,F5 List Paragraph"/>
    <w:basedOn w:val="Normal"/>
    <w:link w:val="ListparagrafCaracter"/>
    <w:uiPriority w:val="34"/>
    <w:qFormat/>
    <w:rsid w:val="002D1159"/>
    <w:pPr>
      <w:spacing w:after="0" w:line="240" w:lineRule="auto"/>
      <w:ind w:left="720"/>
    </w:pPr>
    <w:rPr>
      <w:rFonts w:ascii="Times New Roman" w:eastAsia="Times New Roman" w:hAnsi="Times New Roman" w:cs="Times New Roman"/>
      <w:sz w:val="20"/>
      <w:szCs w:val="20"/>
      <w:lang w:val="en-US" w:eastAsia="en-US"/>
    </w:rPr>
  </w:style>
  <w:style w:type="character" w:customStyle="1" w:styleId="ListparagrafCaracter">
    <w:name w:val="Listă paragraf Caracter"/>
    <w:aliases w:val="Citation List Caracter,본문(내용) Caracter,List Paragraph (numbered (a)) Caracter,Colorful List - Accent 11 Caracter,List Paragraph1 Caracter,WB Para Caracter,Bullets Caracter,Lapis Bulleted List Caracter,References Caracter"/>
    <w:link w:val="Listparagraf"/>
    <w:uiPriority w:val="34"/>
    <w:qFormat/>
    <w:locked/>
    <w:rsid w:val="002D1159"/>
    <w:rPr>
      <w:rFonts w:ascii="Times New Roman" w:eastAsia="Times New Roman" w:hAnsi="Times New Roman" w:cs="Times New Roman"/>
      <w:sz w:val="20"/>
      <w:szCs w:val="20"/>
      <w:lang w:val="en-US" w:eastAsia="en-US"/>
    </w:rPr>
  </w:style>
  <w:style w:type="paragraph" w:styleId="NormalWeb">
    <w:name w:val="Normal (Web)"/>
    <w:basedOn w:val="Normal"/>
    <w:uiPriority w:val="99"/>
    <w:unhideWhenUsed/>
    <w:rsid w:val="00D010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nBalon">
    <w:name w:val="Balloon Text"/>
    <w:basedOn w:val="Normal"/>
    <w:link w:val="TextnBalonCaracter"/>
    <w:uiPriority w:val="99"/>
    <w:semiHidden/>
    <w:unhideWhenUsed/>
    <w:rsid w:val="00D05611"/>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05611"/>
    <w:rPr>
      <w:rFonts w:ascii="Segoe UI" w:hAnsi="Segoe UI" w:cs="Segoe UI"/>
      <w:sz w:val="18"/>
      <w:szCs w:val="18"/>
    </w:rPr>
  </w:style>
  <w:style w:type="character" w:customStyle="1" w:styleId="eop">
    <w:name w:val="eop"/>
    <w:basedOn w:val="Fontdeparagrafimplicit"/>
    <w:rsid w:val="00E860E2"/>
  </w:style>
  <w:style w:type="character" w:styleId="Referincomentariu">
    <w:name w:val="annotation reference"/>
    <w:basedOn w:val="Fontdeparagrafimplicit"/>
    <w:uiPriority w:val="99"/>
    <w:unhideWhenUsed/>
    <w:rsid w:val="00E860E2"/>
    <w:rPr>
      <w:sz w:val="16"/>
      <w:szCs w:val="16"/>
    </w:rPr>
  </w:style>
  <w:style w:type="paragraph" w:styleId="Textcomentariu">
    <w:name w:val="annotation text"/>
    <w:basedOn w:val="Normal"/>
    <w:link w:val="TextcomentariuCaracter"/>
    <w:uiPriority w:val="99"/>
    <w:unhideWhenUsed/>
    <w:rsid w:val="00E860E2"/>
    <w:pPr>
      <w:spacing w:line="240" w:lineRule="auto"/>
    </w:pPr>
    <w:rPr>
      <w:sz w:val="20"/>
      <w:szCs w:val="20"/>
    </w:rPr>
  </w:style>
  <w:style w:type="character" w:customStyle="1" w:styleId="TextcomentariuCaracter">
    <w:name w:val="Text comentariu Caracter"/>
    <w:basedOn w:val="Fontdeparagrafimplicit"/>
    <w:link w:val="Textcomentariu"/>
    <w:uiPriority w:val="99"/>
    <w:rsid w:val="00E860E2"/>
    <w:rPr>
      <w:sz w:val="20"/>
      <w:szCs w:val="20"/>
    </w:rPr>
  </w:style>
  <w:style w:type="paragraph" w:styleId="Textnotdesubsol">
    <w:name w:val="footnote text"/>
    <w:aliases w:val="ft,ADB,single space"/>
    <w:basedOn w:val="Normal"/>
    <w:link w:val="TextnotdesubsolCaracter"/>
    <w:uiPriority w:val="99"/>
    <w:unhideWhenUsed/>
    <w:rsid w:val="00FE5C5A"/>
    <w:pPr>
      <w:spacing w:after="0" w:line="240" w:lineRule="auto"/>
    </w:pPr>
    <w:rPr>
      <w:rFonts w:ascii="Times New Roman" w:eastAsia="Times New Roman" w:hAnsi="Times New Roman" w:cs="Times New Roman"/>
      <w:sz w:val="20"/>
      <w:szCs w:val="20"/>
      <w:lang w:val="en-US" w:eastAsia="en-US"/>
    </w:rPr>
  </w:style>
  <w:style w:type="character" w:customStyle="1" w:styleId="TextnotdesubsolCaracter">
    <w:name w:val="Text notă de subsol Caracter"/>
    <w:aliases w:val="ft Caracter,ADB Caracter,single space Caracter"/>
    <w:basedOn w:val="Fontdeparagrafimplicit"/>
    <w:link w:val="Textnotdesubsol"/>
    <w:uiPriority w:val="99"/>
    <w:rsid w:val="00FE5C5A"/>
    <w:rPr>
      <w:rFonts w:ascii="Times New Roman" w:eastAsia="Times New Roman" w:hAnsi="Times New Roman" w:cs="Times New Roman"/>
      <w:sz w:val="20"/>
      <w:szCs w:val="20"/>
      <w:lang w:val="en-US" w:eastAsia="en-US"/>
    </w:rPr>
  </w:style>
  <w:style w:type="paragraph" w:styleId="SubiectComentariu">
    <w:name w:val="annotation subject"/>
    <w:basedOn w:val="Textcomentariu"/>
    <w:next w:val="Textcomentariu"/>
    <w:link w:val="SubiectComentariuCaracter"/>
    <w:uiPriority w:val="99"/>
    <w:semiHidden/>
    <w:unhideWhenUsed/>
    <w:rsid w:val="004C290B"/>
    <w:rPr>
      <w:b/>
      <w:bCs/>
    </w:rPr>
  </w:style>
  <w:style w:type="character" w:customStyle="1" w:styleId="SubiectComentariuCaracter">
    <w:name w:val="Subiect Comentariu Caracter"/>
    <w:basedOn w:val="TextcomentariuCaracter"/>
    <w:link w:val="SubiectComentariu"/>
    <w:uiPriority w:val="99"/>
    <w:semiHidden/>
    <w:rsid w:val="004C290B"/>
    <w:rPr>
      <w:b/>
      <w:bCs/>
      <w:sz w:val="20"/>
      <w:szCs w:val="20"/>
    </w:rPr>
  </w:style>
  <w:style w:type="paragraph" w:customStyle="1" w:styleId="paragraph">
    <w:name w:val="paragraph"/>
    <w:basedOn w:val="Normal"/>
    <w:rsid w:val="001910E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Fontdeparagrafimplicit"/>
    <w:rsid w:val="001910E1"/>
  </w:style>
  <w:style w:type="character" w:styleId="MeniuneNerezolvat">
    <w:name w:val="Unresolved Mention"/>
    <w:basedOn w:val="Fontdeparagrafimplicit"/>
    <w:uiPriority w:val="99"/>
    <w:semiHidden/>
    <w:unhideWhenUsed/>
    <w:rsid w:val="0058462F"/>
    <w:rPr>
      <w:color w:val="605E5C"/>
      <w:shd w:val="clear" w:color="auto" w:fill="E1DFDD"/>
    </w:rPr>
  </w:style>
  <w:style w:type="character" w:styleId="Referinnotdesubsol">
    <w:name w:val="footnote reference"/>
    <w:aliases w:val="ftref"/>
    <w:uiPriority w:val="99"/>
    <w:rsid w:val="00AC2B0F"/>
    <w:rPr>
      <w:vertAlign w:val="superscript"/>
    </w:rPr>
  </w:style>
  <w:style w:type="character" w:styleId="HyperlinkParcurs">
    <w:name w:val="FollowedHyperlink"/>
    <w:basedOn w:val="Fontdeparagrafimplicit"/>
    <w:uiPriority w:val="99"/>
    <w:semiHidden/>
    <w:unhideWhenUsed/>
    <w:rsid w:val="005C2D41"/>
    <w:rPr>
      <w:color w:val="954F72" w:themeColor="followedHyperlink"/>
      <w:u w:val="single"/>
    </w:rPr>
  </w:style>
  <w:style w:type="paragraph" w:styleId="Revizuire">
    <w:name w:val="Revision"/>
    <w:hidden/>
    <w:uiPriority w:val="99"/>
    <w:semiHidden/>
    <w:rsid w:val="00E73073"/>
    <w:pPr>
      <w:spacing w:after="0" w:line="240" w:lineRule="auto"/>
    </w:pPr>
  </w:style>
  <w:style w:type="character" w:customStyle="1" w:styleId="Titlu1Caracter">
    <w:name w:val="Titlu 1 Caracter"/>
    <w:basedOn w:val="Fontdeparagrafimplicit"/>
    <w:link w:val="Titlu1"/>
    <w:uiPriority w:val="9"/>
    <w:rsid w:val="00520C69"/>
    <w:rPr>
      <w:rFonts w:eastAsiaTheme="minorHAnsi" w:cstheme="minorHAnsi"/>
      <w:b/>
      <w:sz w:val="24"/>
      <w:szCs w:val="24"/>
      <w:lang w:val="en-GB" w:eastAsia="en-US"/>
    </w:rPr>
  </w:style>
  <w:style w:type="character" w:customStyle="1" w:styleId="Titlu2Caracter">
    <w:name w:val="Titlu 2 Caracter"/>
    <w:basedOn w:val="Fontdeparagrafimplicit"/>
    <w:link w:val="Titlu2"/>
    <w:uiPriority w:val="9"/>
    <w:rsid w:val="00520C69"/>
    <w:rPr>
      <w:rFonts w:asciiTheme="majorHAnsi" w:eastAsiaTheme="majorEastAsia" w:hAnsiTheme="majorHAnsi" w:cstheme="minorHAnsi"/>
      <w:b/>
      <w:sz w:val="20"/>
      <w:szCs w:val="20"/>
      <w:lang w:val="en-GB" w:eastAsia="en-US"/>
    </w:rPr>
  </w:style>
  <w:style w:type="character" w:customStyle="1" w:styleId="Titlu3Caracter">
    <w:name w:val="Titlu 3 Caracter"/>
    <w:basedOn w:val="Fontdeparagrafimplicit"/>
    <w:link w:val="Titlu3"/>
    <w:uiPriority w:val="9"/>
    <w:rsid w:val="00520C69"/>
    <w:rPr>
      <w:rFonts w:eastAsiaTheme="minorHAnsi" w:cstheme="minorHAnsi"/>
      <w:b/>
      <w:sz w:val="20"/>
      <w:szCs w:val="20"/>
      <w:lang w:val="en-GB" w:eastAsia="en-US"/>
    </w:rPr>
  </w:style>
  <w:style w:type="character" w:customStyle="1" w:styleId="Titlu7Caracter">
    <w:name w:val="Titlu 7 Caracter"/>
    <w:basedOn w:val="Fontdeparagrafimplicit"/>
    <w:link w:val="Titlu7"/>
    <w:rsid w:val="00520C69"/>
    <w:rPr>
      <w:rFonts w:ascii="Arial" w:hAnsi="Arial" w:cs="Times New Roman"/>
      <w:bCs/>
      <w:color w:val="000080"/>
      <w:kern w:val="28"/>
      <w:sz w:val="16"/>
      <w:szCs w:val="16"/>
      <w:lang w:val="en-US" w:eastAsia="en-US"/>
    </w:rPr>
  </w:style>
  <w:style w:type="paragraph" w:styleId="Subsol">
    <w:name w:val="footer"/>
    <w:basedOn w:val="Normal"/>
    <w:link w:val="SubsolCaracter"/>
    <w:uiPriority w:val="99"/>
    <w:unhideWhenUsed/>
    <w:rsid w:val="00520C69"/>
    <w:pPr>
      <w:tabs>
        <w:tab w:val="center" w:pos="4513"/>
        <w:tab w:val="right" w:pos="9026"/>
      </w:tabs>
      <w:spacing w:after="0" w:line="240" w:lineRule="auto"/>
    </w:pPr>
    <w:rPr>
      <w:rFonts w:eastAsiaTheme="minorHAnsi"/>
      <w:lang w:val="en-GB" w:eastAsia="en-US"/>
    </w:rPr>
  </w:style>
  <w:style w:type="character" w:customStyle="1" w:styleId="SubsolCaracter">
    <w:name w:val="Subsol Caracter"/>
    <w:basedOn w:val="Fontdeparagrafimplicit"/>
    <w:link w:val="Subsol"/>
    <w:uiPriority w:val="99"/>
    <w:rsid w:val="00520C69"/>
    <w:rPr>
      <w:rFonts w:eastAsiaTheme="minorHAnsi"/>
      <w:lang w:val="en-GB" w:eastAsia="en-US"/>
    </w:rPr>
  </w:style>
  <w:style w:type="character" w:customStyle="1" w:styleId="apple-converted-space">
    <w:name w:val="apple-converted-space"/>
    <w:basedOn w:val="Fontdeparagrafimplicit"/>
    <w:rsid w:val="00520C69"/>
  </w:style>
  <w:style w:type="paragraph" w:customStyle="1" w:styleId="Sub-ClauseText">
    <w:name w:val="Sub-Clause Text"/>
    <w:basedOn w:val="Normal"/>
    <w:link w:val="Sub-ClauseTextChar"/>
    <w:rsid w:val="00520C69"/>
    <w:pPr>
      <w:spacing w:before="120" w:after="120" w:line="240" w:lineRule="auto"/>
      <w:jc w:val="both"/>
    </w:pPr>
    <w:rPr>
      <w:rFonts w:ascii="Times New Roman" w:eastAsia="Times New Roman" w:hAnsi="Times New Roman" w:cs="Times New Roman"/>
      <w:spacing w:val="-4"/>
      <w:sz w:val="24"/>
      <w:szCs w:val="20"/>
      <w:lang w:val="en-GB" w:eastAsia="en-US"/>
    </w:rPr>
  </w:style>
  <w:style w:type="character" w:customStyle="1" w:styleId="Sub-ClauseTextChar">
    <w:name w:val="Sub-Clause Text Char"/>
    <w:basedOn w:val="Fontdeparagrafimplicit"/>
    <w:link w:val="Sub-ClauseText"/>
    <w:rsid w:val="00520C69"/>
    <w:rPr>
      <w:rFonts w:ascii="Times New Roman" w:eastAsia="Times New Roman" w:hAnsi="Times New Roman" w:cs="Times New Roman"/>
      <w:spacing w:val="-4"/>
      <w:sz w:val="24"/>
      <w:szCs w:val="20"/>
      <w:lang w:val="en-GB" w:eastAsia="en-US"/>
    </w:rPr>
  </w:style>
  <w:style w:type="paragraph" w:styleId="Indentcorptext2">
    <w:name w:val="Body Text Indent 2"/>
    <w:basedOn w:val="Normal"/>
    <w:link w:val="Indentcorptext2Caracter"/>
    <w:uiPriority w:val="99"/>
    <w:rsid w:val="00520C69"/>
    <w:pPr>
      <w:spacing w:after="120" w:line="480" w:lineRule="auto"/>
      <w:ind w:left="283"/>
    </w:pPr>
    <w:rPr>
      <w:rFonts w:ascii="Verdana" w:eastAsia="Times New Roman" w:hAnsi="Verdana" w:cs="Arial"/>
      <w:sz w:val="20"/>
      <w:szCs w:val="20"/>
      <w:lang w:val="en-GB" w:eastAsia="en-GB"/>
    </w:rPr>
  </w:style>
  <w:style w:type="character" w:customStyle="1" w:styleId="Indentcorptext2Caracter">
    <w:name w:val="Indent corp text 2 Caracter"/>
    <w:basedOn w:val="Fontdeparagrafimplicit"/>
    <w:link w:val="Indentcorptext2"/>
    <w:uiPriority w:val="99"/>
    <w:rsid w:val="00520C69"/>
    <w:rPr>
      <w:rFonts w:ascii="Verdana" w:eastAsia="Times New Roman" w:hAnsi="Verdana" w:cs="Arial"/>
      <w:sz w:val="20"/>
      <w:szCs w:val="20"/>
      <w:lang w:val="en-GB" w:eastAsia="en-GB"/>
    </w:rPr>
  </w:style>
  <w:style w:type="paragraph" w:customStyle="1" w:styleId="Headingwithnumbers">
    <w:name w:val="Heading with numbers"/>
    <w:basedOn w:val="Titlu1"/>
    <w:qFormat/>
    <w:rsid w:val="00520C69"/>
    <w:pPr>
      <w:numPr>
        <w:numId w:val="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f"/>
    <w:link w:val="Sub-headingChar"/>
    <w:qFormat/>
    <w:rsid w:val="00520C69"/>
    <w:pPr>
      <w:numPr>
        <w:ilvl w:val="1"/>
        <w:numId w:val="1"/>
      </w:numPr>
      <w:tabs>
        <w:tab w:val="left" w:pos="-1440"/>
      </w:tabs>
      <w:suppressAutoHyphens/>
      <w:spacing w:after="120"/>
      <w:ind w:left="1440" w:hanging="360"/>
    </w:pPr>
    <w:rPr>
      <w:rFonts w:ascii="Arial" w:eastAsia="Calibri" w:hAnsi="Arial" w:cs="Arial"/>
      <w:spacing w:val="-3"/>
      <w:lang w:val="en-GB" w:eastAsia="en-GB"/>
    </w:rPr>
  </w:style>
  <w:style w:type="character" w:customStyle="1" w:styleId="Sub-headingChar">
    <w:name w:val="Sub-heading Char"/>
    <w:basedOn w:val="ListparagrafCaracter"/>
    <w:link w:val="Sub-heading"/>
    <w:rsid w:val="00520C69"/>
    <w:rPr>
      <w:rFonts w:ascii="Arial" w:eastAsia="Calibri" w:hAnsi="Arial" w:cs="Arial"/>
      <w:spacing w:val="-3"/>
      <w:sz w:val="20"/>
      <w:szCs w:val="20"/>
      <w:lang w:val="en-GB" w:eastAsia="en-GB"/>
    </w:rPr>
  </w:style>
  <w:style w:type="paragraph" w:customStyle="1" w:styleId="Sub-sub-heading">
    <w:name w:val="Sub-sub-heading"/>
    <w:basedOn w:val="Normal"/>
    <w:qFormat/>
    <w:rsid w:val="00520C69"/>
    <w:pPr>
      <w:numPr>
        <w:ilvl w:val="2"/>
        <w:numId w:val="1"/>
      </w:numPr>
      <w:tabs>
        <w:tab w:val="left" w:pos="-1440"/>
      </w:tabs>
      <w:suppressAutoHyphens/>
      <w:spacing w:after="120" w:line="240" w:lineRule="auto"/>
    </w:pPr>
    <w:rPr>
      <w:rFonts w:ascii="Arial" w:eastAsia="Calibri" w:hAnsi="Arial" w:cs="Arial"/>
      <w:spacing w:val="-3"/>
      <w:sz w:val="20"/>
      <w:lang w:val="en-GB" w:eastAsia="en-GB"/>
    </w:rPr>
  </w:style>
  <w:style w:type="paragraph" w:customStyle="1" w:styleId="Sub-sub-sub-heading">
    <w:name w:val="Sub-sub-sub-heading"/>
    <w:basedOn w:val="Listparagraf"/>
    <w:qFormat/>
    <w:rsid w:val="00520C69"/>
    <w:pPr>
      <w:numPr>
        <w:ilvl w:val="3"/>
        <w:numId w:val="1"/>
      </w:numPr>
      <w:tabs>
        <w:tab w:val="left" w:pos="-1440"/>
      </w:tabs>
      <w:suppressAutoHyphens/>
      <w:spacing w:after="120" w:line="276" w:lineRule="auto"/>
      <w:contextualSpacing/>
    </w:pPr>
    <w:rPr>
      <w:rFonts w:ascii="Arial" w:eastAsia="Calibri" w:hAnsi="Arial" w:cs="Arial"/>
      <w:szCs w:val="22"/>
      <w:lang w:val="en-GB" w:eastAsia="en-GB"/>
    </w:rPr>
  </w:style>
  <w:style w:type="paragraph" w:styleId="Corptext">
    <w:name w:val="Body Text"/>
    <w:basedOn w:val="Normal"/>
    <w:link w:val="CorptextCaracter"/>
    <w:uiPriority w:val="1"/>
    <w:unhideWhenUsed/>
    <w:qFormat/>
    <w:rsid w:val="00520C69"/>
    <w:pPr>
      <w:spacing w:after="120"/>
    </w:pPr>
    <w:rPr>
      <w:rFonts w:eastAsiaTheme="minorHAnsi"/>
      <w:lang w:val="en-GB" w:eastAsia="en-US"/>
    </w:rPr>
  </w:style>
  <w:style w:type="character" w:customStyle="1" w:styleId="CorptextCaracter">
    <w:name w:val="Corp text Caracter"/>
    <w:basedOn w:val="Fontdeparagrafimplicit"/>
    <w:link w:val="Corptext"/>
    <w:uiPriority w:val="1"/>
    <w:rsid w:val="00520C69"/>
    <w:rPr>
      <w:rFonts w:eastAsiaTheme="minorHAnsi"/>
      <w:lang w:val="en-GB" w:eastAsia="en-US"/>
    </w:rPr>
  </w:style>
  <w:style w:type="character" w:styleId="Accentuat">
    <w:name w:val="Emphasis"/>
    <w:uiPriority w:val="20"/>
    <w:qFormat/>
    <w:rsid w:val="00520C69"/>
    <w:rPr>
      <w:i/>
      <w:iCs/>
    </w:rPr>
  </w:style>
  <w:style w:type="paragraph" w:customStyle="1" w:styleId="BankNormal">
    <w:name w:val="BankNormal"/>
    <w:basedOn w:val="Normal"/>
    <w:link w:val="BankNormalChar"/>
    <w:rsid w:val="00520C69"/>
    <w:pPr>
      <w:spacing w:after="240" w:line="240" w:lineRule="auto"/>
    </w:pPr>
    <w:rPr>
      <w:rFonts w:ascii="Times New Roman" w:eastAsia="Times New Roman" w:hAnsi="Times New Roman" w:cs="Times New Roman"/>
      <w:sz w:val="24"/>
      <w:szCs w:val="20"/>
      <w:lang w:val="en-US" w:eastAsia="en-US"/>
    </w:rPr>
  </w:style>
  <w:style w:type="character" w:customStyle="1" w:styleId="BankNormalChar">
    <w:name w:val="BankNormal Char"/>
    <w:basedOn w:val="Fontdeparagrafimplicit"/>
    <w:link w:val="BankNormal"/>
    <w:rsid w:val="00520C69"/>
    <w:rPr>
      <w:rFonts w:ascii="Times New Roman" w:eastAsia="Times New Roman" w:hAnsi="Times New Roman" w:cs="Times New Roman"/>
      <w:sz w:val="24"/>
      <w:szCs w:val="20"/>
      <w:lang w:val="en-US" w:eastAsia="en-US"/>
    </w:rPr>
  </w:style>
  <w:style w:type="paragraph" w:customStyle="1" w:styleId="Projectsubtitle">
    <w:name w:val="Project subtitle"/>
    <w:basedOn w:val="Normal"/>
    <w:qFormat/>
    <w:rsid w:val="00520C69"/>
    <w:pPr>
      <w:spacing w:after="0" w:line="240" w:lineRule="auto"/>
    </w:pPr>
    <w:rPr>
      <w:rFonts w:ascii="Arial" w:eastAsiaTheme="minorHAnsi" w:hAnsi="Arial" w:cstheme="minorHAnsi"/>
      <w:color w:val="000000" w:themeColor="text1" w:themeShade="80"/>
      <w:sz w:val="20"/>
      <w:szCs w:val="24"/>
      <w:lang w:val="en-US" w:eastAsia="en-US"/>
    </w:rPr>
  </w:style>
  <w:style w:type="character" w:customStyle="1" w:styleId="Documenttitle">
    <w:name w:val="Document title"/>
    <w:basedOn w:val="Fontdeparagrafimplicit"/>
    <w:uiPriority w:val="1"/>
    <w:qFormat/>
    <w:rsid w:val="00520C69"/>
    <w:rPr>
      <w:rFonts w:ascii="Arial" w:eastAsiaTheme="majorEastAsia" w:hAnsi="Arial" w:cs="Arial"/>
      <w:b/>
      <w:caps/>
      <w:smallCaps w:val="0"/>
      <w:color w:val="518ECB"/>
      <w:sz w:val="48"/>
      <w:szCs w:val="72"/>
      <w:lang w:val="en-US" w:eastAsia="en-US"/>
    </w:rPr>
  </w:style>
  <w:style w:type="paragraph" w:customStyle="1" w:styleId="Headingblue">
    <w:name w:val="Heading blue"/>
    <w:basedOn w:val="Antet"/>
    <w:link w:val="HeadingblueChar"/>
    <w:qFormat/>
    <w:rsid w:val="00520C69"/>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basedOn w:val="Fontdeparagrafimplicit"/>
    <w:link w:val="Headingblue"/>
    <w:rsid w:val="00520C69"/>
    <w:rPr>
      <w:rFonts w:ascii="Arial" w:eastAsia="Times New Roman" w:hAnsi="Arial" w:cs="Arial"/>
      <w:b/>
      <w:color w:val="528CC9"/>
      <w:sz w:val="28"/>
      <w:szCs w:val="28"/>
      <w:lang w:val="en-GB" w:eastAsia="en-US"/>
    </w:rPr>
  </w:style>
  <w:style w:type="paragraph" w:customStyle="1" w:styleId="Formbox">
    <w:name w:val="Form box"/>
    <w:basedOn w:val="Normal"/>
    <w:link w:val="FormboxChar"/>
    <w:rsid w:val="00520C69"/>
    <w:pPr>
      <w:tabs>
        <w:tab w:val="left" w:pos="2250"/>
      </w:tabs>
      <w:ind w:left="1170"/>
    </w:pPr>
    <w:rPr>
      <w:rFonts w:eastAsiaTheme="minorHAnsi"/>
      <w:lang w:val="en-GB" w:eastAsia="en-US"/>
    </w:rPr>
  </w:style>
  <w:style w:type="paragraph" w:customStyle="1" w:styleId="Formtext">
    <w:name w:val="Form text"/>
    <w:basedOn w:val="Normal"/>
    <w:link w:val="FormtextChar"/>
    <w:rsid w:val="00520C69"/>
    <w:pPr>
      <w:jc w:val="both"/>
    </w:pPr>
    <w:rPr>
      <w:rFonts w:eastAsiaTheme="minorHAnsi" w:cstheme="minorHAnsi"/>
      <w:color w:val="808080" w:themeColor="background1" w:themeShade="80"/>
      <w:lang w:val="en-GB" w:eastAsia="en-US"/>
    </w:rPr>
  </w:style>
  <w:style w:type="character" w:customStyle="1" w:styleId="FormboxChar">
    <w:name w:val="Form box Char"/>
    <w:basedOn w:val="Fontdeparagrafimplicit"/>
    <w:link w:val="Formbox"/>
    <w:rsid w:val="00520C69"/>
    <w:rPr>
      <w:rFonts w:eastAsiaTheme="minorHAnsi"/>
      <w:lang w:val="en-GB" w:eastAsia="en-US"/>
    </w:rPr>
  </w:style>
  <w:style w:type="character" w:customStyle="1" w:styleId="FormtextChar">
    <w:name w:val="Form text Char"/>
    <w:basedOn w:val="Fontdeparagrafimplicit"/>
    <w:link w:val="Formtext"/>
    <w:rsid w:val="00520C69"/>
    <w:rPr>
      <w:rFonts w:eastAsiaTheme="minorHAnsi" w:cstheme="minorHAnsi"/>
      <w:color w:val="808080" w:themeColor="background1" w:themeShade="80"/>
      <w:lang w:val="en-GB" w:eastAsia="en-US"/>
    </w:rPr>
  </w:style>
  <w:style w:type="paragraph" w:customStyle="1" w:styleId="Single">
    <w:name w:val="Single"/>
    <w:basedOn w:val="Normal"/>
    <w:rsid w:val="00520C69"/>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eastAsia="en-US"/>
    </w:rPr>
  </w:style>
  <w:style w:type="paragraph" w:customStyle="1" w:styleId="SchHead">
    <w:name w:val="SchHead"/>
    <w:basedOn w:val="Normal"/>
    <w:next w:val="Normal"/>
    <w:rsid w:val="00520C69"/>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eastAsia="en-US"/>
    </w:rPr>
  </w:style>
  <w:style w:type="paragraph" w:customStyle="1" w:styleId="Outline">
    <w:name w:val="Outline"/>
    <w:basedOn w:val="Normal"/>
    <w:rsid w:val="00520C69"/>
    <w:pPr>
      <w:spacing w:before="240" w:after="0" w:line="240" w:lineRule="auto"/>
    </w:pPr>
    <w:rPr>
      <w:rFonts w:ascii="Times New Roman" w:eastAsia="Times New Roman" w:hAnsi="Times New Roman" w:cs="Times New Roman"/>
      <w:kern w:val="28"/>
      <w:sz w:val="24"/>
      <w:szCs w:val="20"/>
      <w:lang w:val="en-US" w:eastAsia="en-US"/>
    </w:rPr>
  </w:style>
  <w:style w:type="paragraph" w:customStyle="1" w:styleId="Outline1">
    <w:name w:val="Outline1"/>
    <w:basedOn w:val="Outline"/>
    <w:next w:val="Normal"/>
    <w:rsid w:val="00520C69"/>
    <w:pPr>
      <w:keepNext/>
      <w:tabs>
        <w:tab w:val="num" w:pos="360"/>
      </w:tabs>
      <w:ind w:left="360" w:hanging="360"/>
    </w:pPr>
  </w:style>
  <w:style w:type="paragraph" w:customStyle="1" w:styleId="MarginText">
    <w:name w:val="Margin Text"/>
    <w:basedOn w:val="Corptext"/>
    <w:rsid w:val="00520C69"/>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Corptext3">
    <w:name w:val="Body Text 3"/>
    <w:basedOn w:val="Normal"/>
    <w:link w:val="Corptext3Caracter"/>
    <w:uiPriority w:val="99"/>
    <w:semiHidden/>
    <w:unhideWhenUsed/>
    <w:rsid w:val="00520C69"/>
    <w:pPr>
      <w:spacing w:after="120"/>
    </w:pPr>
    <w:rPr>
      <w:rFonts w:eastAsiaTheme="minorHAnsi"/>
      <w:sz w:val="16"/>
      <w:szCs w:val="16"/>
      <w:lang w:val="en-GB" w:eastAsia="en-US"/>
    </w:rPr>
  </w:style>
  <w:style w:type="character" w:customStyle="1" w:styleId="Corptext3Caracter">
    <w:name w:val="Corp text 3 Caracter"/>
    <w:basedOn w:val="Fontdeparagrafimplicit"/>
    <w:link w:val="Corptext3"/>
    <w:uiPriority w:val="99"/>
    <w:semiHidden/>
    <w:rsid w:val="00520C69"/>
    <w:rPr>
      <w:rFonts w:eastAsiaTheme="minorHAnsi"/>
      <w:sz w:val="16"/>
      <w:szCs w:val="16"/>
      <w:lang w:val="en-GB" w:eastAsia="en-US"/>
    </w:rPr>
  </w:style>
  <w:style w:type="paragraph" w:customStyle="1" w:styleId="Section3-Heading1">
    <w:name w:val="Section 3 - Heading 1"/>
    <w:basedOn w:val="Normal"/>
    <w:rsid w:val="00520C69"/>
    <w:pPr>
      <w:pBdr>
        <w:bottom w:val="single" w:sz="4" w:space="1" w:color="auto"/>
      </w:pBdr>
      <w:spacing w:after="240" w:line="240" w:lineRule="auto"/>
      <w:jc w:val="center"/>
    </w:pPr>
    <w:rPr>
      <w:rFonts w:ascii="Times New Roman Bold" w:eastAsia="Times New Roman" w:hAnsi="Times New Roman Bold" w:cs="Times New Roman"/>
      <w:b/>
      <w:sz w:val="32"/>
      <w:szCs w:val="24"/>
      <w:lang w:val="en-US" w:eastAsia="en-US"/>
    </w:rPr>
  </w:style>
  <w:style w:type="paragraph" w:styleId="Titlucuprins">
    <w:name w:val="TOC Heading"/>
    <w:basedOn w:val="Titlu1"/>
    <w:next w:val="Normal"/>
    <w:uiPriority w:val="39"/>
    <w:unhideWhenUsed/>
    <w:qFormat/>
    <w:rsid w:val="00520C69"/>
    <w:pPr>
      <w:outlineLvl w:val="9"/>
    </w:pPr>
    <w:rPr>
      <w:lang w:val="en-US"/>
    </w:rPr>
  </w:style>
  <w:style w:type="paragraph" w:styleId="Cuprins2">
    <w:name w:val="toc 2"/>
    <w:basedOn w:val="Normal"/>
    <w:next w:val="Normal"/>
    <w:autoRedefine/>
    <w:uiPriority w:val="39"/>
    <w:unhideWhenUsed/>
    <w:rsid w:val="00520C69"/>
    <w:pPr>
      <w:spacing w:after="100"/>
      <w:ind w:left="220"/>
    </w:pPr>
    <w:rPr>
      <w:rFonts w:cs="Times New Roman"/>
      <w:lang w:val="en-US" w:eastAsia="en-US"/>
    </w:rPr>
  </w:style>
  <w:style w:type="paragraph" w:styleId="Cuprins1">
    <w:name w:val="toc 1"/>
    <w:basedOn w:val="Normal"/>
    <w:next w:val="Normal"/>
    <w:autoRedefine/>
    <w:uiPriority w:val="39"/>
    <w:unhideWhenUsed/>
    <w:rsid w:val="00520C69"/>
    <w:pPr>
      <w:spacing w:after="100"/>
    </w:pPr>
    <w:rPr>
      <w:rFonts w:cs="Times New Roman"/>
      <w:lang w:val="en-US" w:eastAsia="en-US"/>
    </w:rPr>
  </w:style>
  <w:style w:type="paragraph" w:styleId="Cuprins3">
    <w:name w:val="toc 3"/>
    <w:basedOn w:val="Normal"/>
    <w:next w:val="Normal"/>
    <w:autoRedefine/>
    <w:uiPriority w:val="39"/>
    <w:unhideWhenUsed/>
    <w:rsid w:val="00520C69"/>
    <w:pPr>
      <w:spacing w:after="100"/>
      <w:ind w:left="440"/>
    </w:pPr>
    <w:rPr>
      <w:rFonts w:cs="Times New Roman"/>
      <w:lang w:val="en-US" w:eastAsia="en-US"/>
    </w:rPr>
  </w:style>
  <w:style w:type="paragraph" w:styleId="Listacumarcatori2">
    <w:name w:val="List Bullet 2"/>
    <w:basedOn w:val="Normal"/>
    <w:uiPriority w:val="99"/>
    <w:semiHidden/>
    <w:unhideWhenUsed/>
    <w:rsid w:val="00520C69"/>
    <w:pPr>
      <w:spacing w:before="60" w:after="60" w:line="240" w:lineRule="auto"/>
      <w:ind w:left="964"/>
      <w:jc w:val="both"/>
    </w:pPr>
    <w:rPr>
      <w:rFonts w:ascii="Calibri" w:eastAsiaTheme="minorHAnsi" w:hAnsi="Calibri" w:cs="Calibri"/>
      <w:color w:val="262626"/>
      <w:lang w:val="en-US" w:eastAsia="en-US"/>
    </w:rPr>
  </w:style>
  <w:style w:type="table" w:customStyle="1" w:styleId="TableGrid1">
    <w:name w:val="Table Grid1"/>
    <w:basedOn w:val="TabelNormal"/>
    <w:next w:val="Tabelgril"/>
    <w:uiPriority w:val="59"/>
    <w:rsid w:val="00EB61D3"/>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Normal"/>
    <w:next w:val="Tabelgril"/>
    <w:uiPriority w:val="59"/>
    <w:rsid w:val="00A65D8F"/>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5AA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TableParagraph">
    <w:name w:val="Table Paragraph"/>
    <w:basedOn w:val="Normal"/>
    <w:uiPriority w:val="1"/>
    <w:qFormat/>
    <w:rsid w:val="005548EC"/>
    <w:pPr>
      <w:widowControl w:val="0"/>
      <w:autoSpaceDE w:val="0"/>
      <w:autoSpaceDN w:val="0"/>
      <w:spacing w:before="121" w:after="0" w:line="240" w:lineRule="auto"/>
      <w:ind w:left="103"/>
    </w:pPr>
    <w:rPr>
      <w:rFonts w:ascii="Calibri" w:eastAsia="Calibri" w:hAnsi="Calibri" w:cs="Calibri"/>
      <w:lang w:val="en-US" w:eastAsia="en-US"/>
    </w:rPr>
  </w:style>
  <w:style w:type="paragraph" w:customStyle="1" w:styleId="BodyText1">
    <w:name w:val="Body Text1"/>
    <w:basedOn w:val="Normal"/>
    <w:rsid w:val="00384B7C"/>
    <w:pPr>
      <w:overflowPunct w:val="0"/>
      <w:autoSpaceDE w:val="0"/>
      <w:autoSpaceDN w:val="0"/>
      <w:adjustRightInd w:val="0"/>
      <w:spacing w:before="240" w:after="120" w:line="240" w:lineRule="auto"/>
      <w:textAlignment w:val="baseline"/>
    </w:pPr>
    <w:rPr>
      <w:rFonts w:ascii="Arial" w:eastAsia="Times New Roman" w:hAnsi="Arial" w:cs="Times New Roman"/>
      <w:noProof/>
      <w:sz w:val="20"/>
      <w:szCs w:val="20"/>
      <w:lang w:val="en-US" w:eastAsia="en-US"/>
    </w:rPr>
  </w:style>
  <w:style w:type="paragraph" w:styleId="Titlu">
    <w:name w:val="Title"/>
    <w:basedOn w:val="Normal"/>
    <w:link w:val="TitluCaracter"/>
    <w:uiPriority w:val="10"/>
    <w:qFormat/>
    <w:rsid w:val="00D32325"/>
    <w:pPr>
      <w:widowControl w:val="0"/>
      <w:autoSpaceDE w:val="0"/>
      <w:autoSpaceDN w:val="0"/>
      <w:spacing w:after="0" w:line="240" w:lineRule="auto"/>
      <w:ind w:left="2917" w:right="3078"/>
      <w:jc w:val="center"/>
    </w:pPr>
    <w:rPr>
      <w:rFonts w:ascii="Calibri" w:eastAsia="Calibri" w:hAnsi="Calibri" w:cs="Calibri"/>
      <w:b/>
      <w:bCs/>
      <w:sz w:val="36"/>
      <w:szCs w:val="36"/>
      <w:lang w:val="en-US" w:eastAsia="en-US"/>
    </w:rPr>
  </w:style>
  <w:style w:type="character" w:customStyle="1" w:styleId="TitluCaracter">
    <w:name w:val="Titlu Caracter"/>
    <w:basedOn w:val="Fontdeparagrafimplicit"/>
    <w:link w:val="Titlu"/>
    <w:uiPriority w:val="10"/>
    <w:rsid w:val="00D32325"/>
    <w:rPr>
      <w:rFonts w:ascii="Calibri" w:eastAsia="Calibri" w:hAnsi="Calibri" w:cs="Calibri"/>
      <w:b/>
      <w:bCs/>
      <w:sz w:val="36"/>
      <w:szCs w:val="36"/>
      <w:lang w:val="en-US" w:eastAsia="en-US"/>
    </w:rPr>
  </w:style>
  <w:style w:type="character" w:styleId="Meniune">
    <w:name w:val="Mention"/>
    <w:basedOn w:val="Fontdeparagrafimplicit"/>
    <w:uiPriority w:val="99"/>
    <w:unhideWhenUsed/>
    <w:rsid w:val="003F7A3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456">
      <w:bodyDiv w:val="1"/>
      <w:marLeft w:val="0"/>
      <w:marRight w:val="0"/>
      <w:marTop w:val="0"/>
      <w:marBottom w:val="0"/>
      <w:divBdr>
        <w:top w:val="none" w:sz="0" w:space="0" w:color="auto"/>
        <w:left w:val="none" w:sz="0" w:space="0" w:color="auto"/>
        <w:bottom w:val="none" w:sz="0" w:space="0" w:color="auto"/>
        <w:right w:val="none" w:sz="0" w:space="0" w:color="auto"/>
      </w:divBdr>
      <w:divsChild>
        <w:div w:id="852188035">
          <w:marLeft w:val="0"/>
          <w:marRight w:val="0"/>
          <w:marTop w:val="0"/>
          <w:marBottom w:val="0"/>
          <w:divBdr>
            <w:top w:val="none" w:sz="0" w:space="0" w:color="auto"/>
            <w:left w:val="none" w:sz="0" w:space="0" w:color="auto"/>
            <w:bottom w:val="none" w:sz="0" w:space="0" w:color="auto"/>
            <w:right w:val="none" w:sz="0" w:space="0" w:color="auto"/>
          </w:divBdr>
        </w:div>
        <w:div w:id="1637637817">
          <w:marLeft w:val="0"/>
          <w:marRight w:val="0"/>
          <w:marTop w:val="0"/>
          <w:marBottom w:val="0"/>
          <w:divBdr>
            <w:top w:val="none" w:sz="0" w:space="0" w:color="auto"/>
            <w:left w:val="none" w:sz="0" w:space="0" w:color="auto"/>
            <w:bottom w:val="none" w:sz="0" w:space="0" w:color="auto"/>
            <w:right w:val="none" w:sz="0" w:space="0" w:color="auto"/>
          </w:divBdr>
        </w:div>
      </w:divsChild>
    </w:div>
    <w:div w:id="376469295">
      <w:bodyDiv w:val="1"/>
      <w:marLeft w:val="0"/>
      <w:marRight w:val="0"/>
      <w:marTop w:val="0"/>
      <w:marBottom w:val="0"/>
      <w:divBdr>
        <w:top w:val="none" w:sz="0" w:space="0" w:color="auto"/>
        <w:left w:val="none" w:sz="0" w:space="0" w:color="auto"/>
        <w:bottom w:val="none" w:sz="0" w:space="0" w:color="auto"/>
        <w:right w:val="none" w:sz="0" w:space="0" w:color="auto"/>
      </w:divBdr>
      <w:divsChild>
        <w:div w:id="1896157719">
          <w:marLeft w:val="0"/>
          <w:marRight w:val="0"/>
          <w:marTop w:val="0"/>
          <w:marBottom w:val="0"/>
          <w:divBdr>
            <w:top w:val="none" w:sz="0" w:space="0" w:color="auto"/>
            <w:left w:val="none" w:sz="0" w:space="0" w:color="auto"/>
            <w:bottom w:val="none" w:sz="0" w:space="0" w:color="auto"/>
            <w:right w:val="none" w:sz="0" w:space="0" w:color="auto"/>
          </w:divBdr>
        </w:div>
        <w:div w:id="2033259895">
          <w:marLeft w:val="0"/>
          <w:marRight w:val="0"/>
          <w:marTop w:val="0"/>
          <w:marBottom w:val="0"/>
          <w:divBdr>
            <w:top w:val="none" w:sz="0" w:space="0" w:color="auto"/>
            <w:left w:val="none" w:sz="0" w:space="0" w:color="auto"/>
            <w:bottom w:val="none" w:sz="0" w:space="0" w:color="auto"/>
            <w:right w:val="none" w:sz="0" w:space="0" w:color="auto"/>
          </w:divBdr>
        </w:div>
      </w:divsChild>
    </w:div>
    <w:div w:id="832531710">
      <w:bodyDiv w:val="1"/>
      <w:marLeft w:val="0"/>
      <w:marRight w:val="0"/>
      <w:marTop w:val="0"/>
      <w:marBottom w:val="0"/>
      <w:divBdr>
        <w:top w:val="none" w:sz="0" w:space="0" w:color="auto"/>
        <w:left w:val="none" w:sz="0" w:space="0" w:color="auto"/>
        <w:bottom w:val="none" w:sz="0" w:space="0" w:color="auto"/>
        <w:right w:val="none" w:sz="0" w:space="0" w:color="auto"/>
      </w:divBdr>
      <w:divsChild>
        <w:div w:id="2095928534">
          <w:marLeft w:val="0"/>
          <w:marRight w:val="0"/>
          <w:marTop w:val="0"/>
          <w:marBottom w:val="0"/>
          <w:divBdr>
            <w:top w:val="none" w:sz="0" w:space="0" w:color="auto"/>
            <w:left w:val="none" w:sz="0" w:space="0" w:color="auto"/>
            <w:bottom w:val="none" w:sz="0" w:space="0" w:color="auto"/>
            <w:right w:val="none" w:sz="0" w:space="0" w:color="auto"/>
          </w:divBdr>
        </w:div>
        <w:div w:id="1148521857">
          <w:marLeft w:val="0"/>
          <w:marRight w:val="0"/>
          <w:marTop w:val="0"/>
          <w:marBottom w:val="0"/>
          <w:divBdr>
            <w:top w:val="none" w:sz="0" w:space="0" w:color="auto"/>
            <w:left w:val="none" w:sz="0" w:space="0" w:color="auto"/>
            <w:bottom w:val="none" w:sz="0" w:space="0" w:color="auto"/>
            <w:right w:val="none" w:sz="0" w:space="0" w:color="auto"/>
          </w:divBdr>
        </w:div>
        <w:div w:id="380903252">
          <w:marLeft w:val="0"/>
          <w:marRight w:val="0"/>
          <w:marTop w:val="0"/>
          <w:marBottom w:val="0"/>
          <w:divBdr>
            <w:top w:val="none" w:sz="0" w:space="0" w:color="auto"/>
            <w:left w:val="none" w:sz="0" w:space="0" w:color="auto"/>
            <w:bottom w:val="none" w:sz="0" w:space="0" w:color="auto"/>
            <w:right w:val="none" w:sz="0" w:space="0" w:color="auto"/>
          </w:divBdr>
        </w:div>
        <w:div w:id="1552302723">
          <w:marLeft w:val="0"/>
          <w:marRight w:val="0"/>
          <w:marTop w:val="0"/>
          <w:marBottom w:val="0"/>
          <w:divBdr>
            <w:top w:val="none" w:sz="0" w:space="0" w:color="auto"/>
            <w:left w:val="none" w:sz="0" w:space="0" w:color="auto"/>
            <w:bottom w:val="none" w:sz="0" w:space="0" w:color="auto"/>
            <w:right w:val="none" w:sz="0" w:space="0" w:color="auto"/>
          </w:divBdr>
        </w:div>
      </w:divsChild>
    </w:div>
    <w:div w:id="910895260">
      <w:bodyDiv w:val="1"/>
      <w:marLeft w:val="0"/>
      <w:marRight w:val="0"/>
      <w:marTop w:val="0"/>
      <w:marBottom w:val="0"/>
      <w:divBdr>
        <w:top w:val="none" w:sz="0" w:space="0" w:color="auto"/>
        <w:left w:val="none" w:sz="0" w:space="0" w:color="auto"/>
        <w:bottom w:val="none" w:sz="0" w:space="0" w:color="auto"/>
        <w:right w:val="none" w:sz="0" w:space="0" w:color="auto"/>
      </w:divBdr>
      <w:divsChild>
        <w:div w:id="1471287174">
          <w:marLeft w:val="0"/>
          <w:marRight w:val="0"/>
          <w:marTop w:val="0"/>
          <w:marBottom w:val="0"/>
          <w:divBdr>
            <w:top w:val="none" w:sz="0" w:space="0" w:color="auto"/>
            <w:left w:val="none" w:sz="0" w:space="0" w:color="auto"/>
            <w:bottom w:val="none" w:sz="0" w:space="0" w:color="auto"/>
            <w:right w:val="none" w:sz="0" w:space="0" w:color="auto"/>
          </w:divBdr>
        </w:div>
        <w:div w:id="626005686">
          <w:marLeft w:val="0"/>
          <w:marRight w:val="0"/>
          <w:marTop w:val="0"/>
          <w:marBottom w:val="0"/>
          <w:divBdr>
            <w:top w:val="none" w:sz="0" w:space="0" w:color="auto"/>
            <w:left w:val="none" w:sz="0" w:space="0" w:color="auto"/>
            <w:bottom w:val="none" w:sz="0" w:space="0" w:color="auto"/>
            <w:right w:val="none" w:sz="0" w:space="0" w:color="auto"/>
          </w:divBdr>
        </w:div>
        <w:div w:id="1270503481">
          <w:marLeft w:val="0"/>
          <w:marRight w:val="0"/>
          <w:marTop w:val="0"/>
          <w:marBottom w:val="0"/>
          <w:divBdr>
            <w:top w:val="none" w:sz="0" w:space="0" w:color="auto"/>
            <w:left w:val="none" w:sz="0" w:space="0" w:color="auto"/>
            <w:bottom w:val="none" w:sz="0" w:space="0" w:color="auto"/>
            <w:right w:val="none" w:sz="0" w:space="0" w:color="auto"/>
          </w:divBdr>
        </w:div>
      </w:divsChild>
    </w:div>
    <w:div w:id="1137527475">
      <w:bodyDiv w:val="1"/>
      <w:marLeft w:val="0"/>
      <w:marRight w:val="0"/>
      <w:marTop w:val="0"/>
      <w:marBottom w:val="0"/>
      <w:divBdr>
        <w:top w:val="none" w:sz="0" w:space="0" w:color="auto"/>
        <w:left w:val="none" w:sz="0" w:space="0" w:color="auto"/>
        <w:bottom w:val="none" w:sz="0" w:space="0" w:color="auto"/>
        <w:right w:val="none" w:sz="0" w:space="0" w:color="auto"/>
      </w:divBdr>
      <w:divsChild>
        <w:div w:id="86004909">
          <w:marLeft w:val="0"/>
          <w:marRight w:val="0"/>
          <w:marTop w:val="0"/>
          <w:marBottom w:val="0"/>
          <w:divBdr>
            <w:top w:val="none" w:sz="0" w:space="0" w:color="auto"/>
            <w:left w:val="none" w:sz="0" w:space="0" w:color="auto"/>
            <w:bottom w:val="none" w:sz="0" w:space="0" w:color="auto"/>
            <w:right w:val="none" w:sz="0" w:space="0" w:color="auto"/>
          </w:divBdr>
          <w:divsChild>
            <w:div w:id="677852260">
              <w:marLeft w:val="0"/>
              <w:marRight w:val="0"/>
              <w:marTop w:val="0"/>
              <w:marBottom w:val="0"/>
              <w:divBdr>
                <w:top w:val="none" w:sz="0" w:space="0" w:color="auto"/>
                <w:left w:val="none" w:sz="0" w:space="0" w:color="auto"/>
                <w:bottom w:val="none" w:sz="0" w:space="0" w:color="auto"/>
                <w:right w:val="none" w:sz="0" w:space="0" w:color="auto"/>
              </w:divBdr>
            </w:div>
          </w:divsChild>
        </w:div>
        <w:div w:id="114719324">
          <w:marLeft w:val="0"/>
          <w:marRight w:val="0"/>
          <w:marTop w:val="0"/>
          <w:marBottom w:val="0"/>
          <w:divBdr>
            <w:top w:val="none" w:sz="0" w:space="0" w:color="auto"/>
            <w:left w:val="none" w:sz="0" w:space="0" w:color="auto"/>
            <w:bottom w:val="none" w:sz="0" w:space="0" w:color="auto"/>
            <w:right w:val="none" w:sz="0" w:space="0" w:color="auto"/>
          </w:divBdr>
          <w:divsChild>
            <w:div w:id="592249222">
              <w:marLeft w:val="0"/>
              <w:marRight w:val="0"/>
              <w:marTop w:val="0"/>
              <w:marBottom w:val="0"/>
              <w:divBdr>
                <w:top w:val="none" w:sz="0" w:space="0" w:color="auto"/>
                <w:left w:val="none" w:sz="0" w:space="0" w:color="auto"/>
                <w:bottom w:val="none" w:sz="0" w:space="0" w:color="auto"/>
                <w:right w:val="none" w:sz="0" w:space="0" w:color="auto"/>
              </w:divBdr>
            </w:div>
          </w:divsChild>
        </w:div>
        <w:div w:id="147091603">
          <w:marLeft w:val="0"/>
          <w:marRight w:val="0"/>
          <w:marTop w:val="0"/>
          <w:marBottom w:val="0"/>
          <w:divBdr>
            <w:top w:val="none" w:sz="0" w:space="0" w:color="auto"/>
            <w:left w:val="none" w:sz="0" w:space="0" w:color="auto"/>
            <w:bottom w:val="none" w:sz="0" w:space="0" w:color="auto"/>
            <w:right w:val="none" w:sz="0" w:space="0" w:color="auto"/>
          </w:divBdr>
          <w:divsChild>
            <w:div w:id="1456870151">
              <w:marLeft w:val="0"/>
              <w:marRight w:val="0"/>
              <w:marTop w:val="0"/>
              <w:marBottom w:val="0"/>
              <w:divBdr>
                <w:top w:val="none" w:sz="0" w:space="0" w:color="auto"/>
                <w:left w:val="none" w:sz="0" w:space="0" w:color="auto"/>
                <w:bottom w:val="none" w:sz="0" w:space="0" w:color="auto"/>
                <w:right w:val="none" w:sz="0" w:space="0" w:color="auto"/>
              </w:divBdr>
            </w:div>
          </w:divsChild>
        </w:div>
        <w:div w:id="161898154">
          <w:marLeft w:val="0"/>
          <w:marRight w:val="0"/>
          <w:marTop w:val="0"/>
          <w:marBottom w:val="0"/>
          <w:divBdr>
            <w:top w:val="none" w:sz="0" w:space="0" w:color="auto"/>
            <w:left w:val="none" w:sz="0" w:space="0" w:color="auto"/>
            <w:bottom w:val="none" w:sz="0" w:space="0" w:color="auto"/>
            <w:right w:val="none" w:sz="0" w:space="0" w:color="auto"/>
          </w:divBdr>
          <w:divsChild>
            <w:div w:id="2083526434">
              <w:marLeft w:val="0"/>
              <w:marRight w:val="0"/>
              <w:marTop w:val="0"/>
              <w:marBottom w:val="0"/>
              <w:divBdr>
                <w:top w:val="none" w:sz="0" w:space="0" w:color="auto"/>
                <w:left w:val="none" w:sz="0" w:space="0" w:color="auto"/>
                <w:bottom w:val="none" w:sz="0" w:space="0" w:color="auto"/>
                <w:right w:val="none" w:sz="0" w:space="0" w:color="auto"/>
              </w:divBdr>
            </w:div>
          </w:divsChild>
        </w:div>
        <w:div w:id="222256606">
          <w:marLeft w:val="0"/>
          <w:marRight w:val="0"/>
          <w:marTop w:val="0"/>
          <w:marBottom w:val="0"/>
          <w:divBdr>
            <w:top w:val="none" w:sz="0" w:space="0" w:color="auto"/>
            <w:left w:val="none" w:sz="0" w:space="0" w:color="auto"/>
            <w:bottom w:val="none" w:sz="0" w:space="0" w:color="auto"/>
            <w:right w:val="none" w:sz="0" w:space="0" w:color="auto"/>
          </w:divBdr>
          <w:divsChild>
            <w:div w:id="1792551776">
              <w:marLeft w:val="0"/>
              <w:marRight w:val="0"/>
              <w:marTop w:val="0"/>
              <w:marBottom w:val="0"/>
              <w:divBdr>
                <w:top w:val="none" w:sz="0" w:space="0" w:color="auto"/>
                <w:left w:val="none" w:sz="0" w:space="0" w:color="auto"/>
                <w:bottom w:val="none" w:sz="0" w:space="0" w:color="auto"/>
                <w:right w:val="none" w:sz="0" w:space="0" w:color="auto"/>
              </w:divBdr>
            </w:div>
          </w:divsChild>
        </w:div>
        <w:div w:id="396901793">
          <w:marLeft w:val="0"/>
          <w:marRight w:val="0"/>
          <w:marTop w:val="0"/>
          <w:marBottom w:val="0"/>
          <w:divBdr>
            <w:top w:val="none" w:sz="0" w:space="0" w:color="auto"/>
            <w:left w:val="none" w:sz="0" w:space="0" w:color="auto"/>
            <w:bottom w:val="none" w:sz="0" w:space="0" w:color="auto"/>
            <w:right w:val="none" w:sz="0" w:space="0" w:color="auto"/>
          </w:divBdr>
          <w:divsChild>
            <w:div w:id="226957811">
              <w:marLeft w:val="0"/>
              <w:marRight w:val="0"/>
              <w:marTop w:val="0"/>
              <w:marBottom w:val="0"/>
              <w:divBdr>
                <w:top w:val="none" w:sz="0" w:space="0" w:color="auto"/>
                <w:left w:val="none" w:sz="0" w:space="0" w:color="auto"/>
                <w:bottom w:val="none" w:sz="0" w:space="0" w:color="auto"/>
                <w:right w:val="none" w:sz="0" w:space="0" w:color="auto"/>
              </w:divBdr>
            </w:div>
          </w:divsChild>
        </w:div>
        <w:div w:id="424106975">
          <w:marLeft w:val="0"/>
          <w:marRight w:val="0"/>
          <w:marTop w:val="0"/>
          <w:marBottom w:val="0"/>
          <w:divBdr>
            <w:top w:val="none" w:sz="0" w:space="0" w:color="auto"/>
            <w:left w:val="none" w:sz="0" w:space="0" w:color="auto"/>
            <w:bottom w:val="none" w:sz="0" w:space="0" w:color="auto"/>
            <w:right w:val="none" w:sz="0" w:space="0" w:color="auto"/>
          </w:divBdr>
          <w:divsChild>
            <w:div w:id="1252546437">
              <w:marLeft w:val="0"/>
              <w:marRight w:val="0"/>
              <w:marTop w:val="0"/>
              <w:marBottom w:val="0"/>
              <w:divBdr>
                <w:top w:val="none" w:sz="0" w:space="0" w:color="auto"/>
                <w:left w:val="none" w:sz="0" w:space="0" w:color="auto"/>
                <w:bottom w:val="none" w:sz="0" w:space="0" w:color="auto"/>
                <w:right w:val="none" w:sz="0" w:space="0" w:color="auto"/>
              </w:divBdr>
            </w:div>
          </w:divsChild>
        </w:div>
        <w:div w:id="436339747">
          <w:marLeft w:val="0"/>
          <w:marRight w:val="0"/>
          <w:marTop w:val="0"/>
          <w:marBottom w:val="0"/>
          <w:divBdr>
            <w:top w:val="none" w:sz="0" w:space="0" w:color="auto"/>
            <w:left w:val="none" w:sz="0" w:space="0" w:color="auto"/>
            <w:bottom w:val="none" w:sz="0" w:space="0" w:color="auto"/>
            <w:right w:val="none" w:sz="0" w:space="0" w:color="auto"/>
          </w:divBdr>
          <w:divsChild>
            <w:div w:id="1092356698">
              <w:marLeft w:val="0"/>
              <w:marRight w:val="0"/>
              <w:marTop w:val="0"/>
              <w:marBottom w:val="0"/>
              <w:divBdr>
                <w:top w:val="none" w:sz="0" w:space="0" w:color="auto"/>
                <w:left w:val="none" w:sz="0" w:space="0" w:color="auto"/>
                <w:bottom w:val="none" w:sz="0" w:space="0" w:color="auto"/>
                <w:right w:val="none" w:sz="0" w:space="0" w:color="auto"/>
              </w:divBdr>
            </w:div>
          </w:divsChild>
        </w:div>
        <w:div w:id="466970383">
          <w:marLeft w:val="0"/>
          <w:marRight w:val="0"/>
          <w:marTop w:val="0"/>
          <w:marBottom w:val="0"/>
          <w:divBdr>
            <w:top w:val="none" w:sz="0" w:space="0" w:color="auto"/>
            <w:left w:val="none" w:sz="0" w:space="0" w:color="auto"/>
            <w:bottom w:val="none" w:sz="0" w:space="0" w:color="auto"/>
            <w:right w:val="none" w:sz="0" w:space="0" w:color="auto"/>
          </w:divBdr>
          <w:divsChild>
            <w:div w:id="181749919">
              <w:marLeft w:val="0"/>
              <w:marRight w:val="0"/>
              <w:marTop w:val="0"/>
              <w:marBottom w:val="0"/>
              <w:divBdr>
                <w:top w:val="none" w:sz="0" w:space="0" w:color="auto"/>
                <w:left w:val="none" w:sz="0" w:space="0" w:color="auto"/>
                <w:bottom w:val="none" w:sz="0" w:space="0" w:color="auto"/>
                <w:right w:val="none" w:sz="0" w:space="0" w:color="auto"/>
              </w:divBdr>
            </w:div>
          </w:divsChild>
        </w:div>
        <w:div w:id="612639536">
          <w:marLeft w:val="0"/>
          <w:marRight w:val="0"/>
          <w:marTop w:val="0"/>
          <w:marBottom w:val="0"/>
          <w:divBdr>
            <w:top w:val="none" w:sz="0" w:space="0" w:color="auto"/>
            <w:left w:val="none" w:sz="0" w:space="0" w:color="auto"/>
            <w:bottom w:val="none" w:sz="0" w:space="0" w:color="auto"/>
            <w:right w:val="none" w:sz="0" w:space="0" w:color="auto"/>
          </w:divBdr>
          <w:divsChild>
            <w:div w:id="113058345">
              <w:marLeft w:val="0"/>
              <w:marRight w:val="0"/>
              <w:marTop w:val="0"/>
              <w:marBottom w:val="0"/>
              <w:divBdr>
                <w:top w:val="none" w:sz="0" w:space="0" w:color="auto"/>
                <w:left w:val="none" w:sz="0" w:space="0" w:color="auto"/>
                <w:bottom w:val="none" w:sz="0" w:space="0" w:color="auto"/>
                <w:right w:val="none" w:sz="0" w:space="0" w:color="auto"/>
              </w:divBdr>
            </w:div>
            <w:div w:id="360324849">
              <w:marLeft w:val="0"/>
              <w:marRight w:val="0"/>
              <w:marTop w:val="0"/>
              <w:marBottom w:val="0"/>
              <w:divBdr>
                <w:top w:val="none" w:sz="0" w:space="0" w:color="auto"/>
                <w:left w:val="none" w:sz="0" w:space="0" w:color="auto"/>
                <w:bottom w:val="none" w:sz="0" w:space="0" w:color="auto"/>
                <w:right w:val="none" w:sz="0" w:space="0" w:color="auto"/>
              </w:divBdr>
            </w:div>
            <w:div w:id="665549023">
              <w:marLeft w:val="0"/>
              <w:marRight w:val="0"/>
              <w:marTop w:val="0"/>
              <w:marBottom w:val="0"/>
              <w:divBdr>
                <w:top w:val="none" w:sz="0" w:space="0" w:color="auto"/>
                <w:left w:val="none" w:sz="0" w:space="0" w:color="auto"/>
                <w:bottom w:val="none" w:sz="0" w:space="0" w:color="auto"/>
                <w:right w:val="none" w:sz="0" w:space="0" w:color="auto"/>
              </w:divBdr>
            </w:div>
            <w:div w:id="1090544408">
              <w:marLeft w:val="0"/>
              <w:marRight w:val="0"/>
              <w:marTop w:val="0"/>
              <w:marBottom w:val="0"/>
              <w:divBdr>
                <w:top w:val="none" w:sz="0" w:space="0" w:color="auto"/>
                <w:left w:val="none" w:sz="0" w:space="0" w:color="auto"/>
                <w:bottom w:val="none" w:sz="0" w:space="0" w:color="auto"/>
                <w:right w:val="none" w:sz="0" w:space="0" w:color="auto"/>
              </w:divBdr>
            </w:div>
            <w:div w:id="1882982992">
              <w:marLeft w:val="0"/>
              <w:marRight w:val="0"/>
              <w:marTop w:val="0"/>
              <w:marBottom w:val="0"/>
              <w:divBdr>
                <w:top w:val="none" w:sz="0" w:space="0" w:color="auto"/>
                <w:left w:val="none" w:sz="0" w:space="0" w:color="auto"/>
                <w:bottom w:val="none" w:sz="0" w:space="0" w:color="auto"/>
                <w:right w:val="none" w:sz="0" w:space="0" w:color="auto"/>
              </w:divBdr>
            </w:div>
            <w:div w:id="2019966169">
              <w:marLeft w:val="0"/>
              <w:marRight w:val="0"/>
              <w:marTop w:val="0"/>
              <w:marBottom w:val="0"/>
              <w:divBdr>
                <w:top w:val="none" w:sz="0" w:space="0" w:color="auto"/>
                <w:left w:val="none" w:sz="0" w:space="0" w:color="auto"/>
                <w:bottom w:val="none" w:sz="0" w:space="0" w:color="auto"/>
                <w:right w:val="none" w:sz="0" w:space="0" w:color="auto"/>
              </w:divBdr>
            </w:div>
          </w:divsChild>
        </w:div>
        <w:div w:id="703821600">
          <w:marLeft w:val="0"/>
          <w:marRight w:val="0"/>
          <w:marTop w:val="0"/>
          <w:marBottom w:val="0"/>
          <w:divBdr>
            <w:top w:val="none" w:sz="0" w:space="0" w:color="auto"/>
            <w:left w:val="none" w:sz="0" w:space="0" w:color="auto"/>
            <w:bottom w:val="none" w:sz="0" w:space="0" w:color="auto"/>
            <w:right w:val="none" w:sz="0" w:space="0" w:color="auto"/>
          </w:divBdr>
          <w:divsChild>
            <w:div w:id="505169055">
              <w:marLeft w:val="0"/>
              <w:marRight w:val="0"/>
              <w:marTop w:val="0"/>
              <w:marBottom w:val="0"/>
              <w:divBdr>
                <w:top w:val="none" w:sz="0" w:space="0" w:color="auto"/>
                <w:left w:val="none" w:sz="0" w:space="0" w:color="auto"/>
                <w:bottom w:val="none" w:sz="0" w:space="0" w:color="auto"/>
                <w:right w:val="none" w:sz="0" w:space="0" w:color="auto"/>
              </w:divBdr>
            </w:div>
          </w:divsChild>
        </w:div>
        <w:div w:id="707413699">
          <w:marLeft w:val="0"/>
          <w:marRight w:val="0"/>
          <w:marTop w:val="0"/>
          <w:marBottom w:val="0"/>
          <w:divBdr>
            <w:top w:val="none" w:sz="0" w:space="0" w:color="auto"/>
            <w:left w:val="none" w:sz="0" w:space="0" w:color="auto"/>
            <w:bottom w:val="none" w:sz="0" w:space="0" w:color="auto"/>
            <w:right w:val="none" w:sz="0" w:space="0" w:color="auto"/>
          </w:divBdr>
          <w:divsChild>
            <w:div w:id="557476078">
              <w:marLeft w:val="0"/>
              <w:marRight w:val="0"/>
              <w:marTop w:val="0"/>
              <w:marBottom w:val="0"/>
              <w:divBdr>
                <w:top w:val="none" w:sz="0" w:space="0" w:color="auto"/>
                <w:left w:val="none" w:sz="0" w:space="0" w:color="auto"/>
                <w:bottom w:val="none" w:sz="0" w:space="0" w:color="auto"/>
                <w:right w:val="none" w:sz="0" w:space="0" w:color="auto"/>
              </w:divBdr>
            </w:div>
          </w:divsChild>
        </w:div>
        <w:div w:id="845441782">
          <w:marLeft w:val="0"/>
          <w:marRight w:val="0"/>
          <w:marTop w:val="0"/>
          <w:marBottom w:val="0"/>
          <w:divBdr>
            <w:top w:val="none" w:sz="0" w:space="0" w:color="auto"/>
            <w:left w:val="none" w:sz="0" w:space="0" w:color="auto"/>
            <w:bottom w:val="none" w:sz="0" w:space="0" w:color="auto"/>
            <w:right w:val="none" w:sz="0" w:space="0" w:color="auto"/>
          </w:divBdr>
          <w:divsChild>
            <w:div w:id="1506480364">
              <w:marLeft w:val="0"/>
              <w:marRight w:val="0"/>
              <w:marTop w:val="0"/>
              <w:marBottom w:val="0"/>
              <w:divBdr>
                <w:top w:val="none" w:sz="0" w:space="0" w:color="auto"/>
                <w:left w:val="none" w:sz="0" w:space="0" w:color="auto"/>
                <w:bottom w:val="none" w:sz="0" w:space="0" w:color="auto"/>
                <w:right w:val="none" w:sz="0" w:space="0" w:color="auto"/>
              </w:divBdr>
            </w:div>
          </w:divsChild>
        </w:div>
        <w:div w:id="890271322">
          <w:marLeft w:val="0"/>
          <w:marRight w:val="0"/>
          <w:marTop w:val="0"/>
          <w:marBottom w:val="0"/>
          <w:divBdr>
            <w:top w:val="none" w:sz="0" w:space="0" w:color="auto"/>
            <w:left w:val="none" w:sz="0" w:space="0" w:color="auto"/>
            <w:bottom w:val="none" w:sz="0" w:space="0" w:color="auto"/>
            <w:right w:val="none" w:sz="0" w:space="0" w:color="auto"/>
          </w:divBdr>
          <w:divsChild>
            <w:div w:id="580140551">
              <w:marLeft w:val="0"/>
              <w:marRight w:val="0"/>
              <w:marTop w:val="0"/>
              <w:marBottom w:val="0"/>
              <w:divBdr>
                <w:top w:val="none" w:sz="0" w:space="0" w:color="auto"/>
                <w:left w:val="none" w:sz="0" w:space="0" w:color="auto"/>
                <w:bottom w:val="none" w:sz="0" w:space="0" w:color="auto"/>
                <w:right w:val="none" w:sz="0" w:space="0" w:color="auto"/>
              </w:divBdr>
            </w:div>
          </w:divsChild>
        </w:div>
        <w:div w:id="910851654">
          <w:marLeft w:val="0"/>
          <w:marRight w:val="0"/>
          <w:marTop w:val="0"/>
          <w:marBottom w:val="0"/>
          <w:divBdr>
            <w:top w:val="none" w:sz="0" w:space="0" w:color="auto"/>
            <w:left w:val="none" w:sz="0" w:space="0" w:color="auto"/>
            <w:bottom w:val="none" w:sz="0" w:space="0" w:color="auto"/>
            <w:right w:val="none" w:sz="0" w:space="0" w:color="auto"/>
          </w:divBdr>
          <w:divsChild>
            <w:div w:id="1009454973">
              <w:marLeft w:val="0"/>
              <w:marRight w:val="0"/>
              <w:marTop w:val="0"/>
              <w:marBottom w:val="0"/>
              <w:divBdr>
                <w:top w:val="none" w:sz="0" w:space="0" w:color="auto"/>
                <w:left w:val="none" w:sz="0" w:space="0" w:color="auto"/>
                <w:bottom w:val="none" w:sz="0" w:space="0" w:color="auto"/>
                <w:right w:val="none" w:sz="0" w:space="0" w:color="auto"/>
              </w:divBdr>
            </w:div>
          </w:divsChild>
        </w:div>
        <w:div w:id="934826833">
          <w:marLeft w:val="0"/>
          <w:marRight w:val="0"/>
          <w:marTop w:val="0"/>
          <w:marBottom w:val="0"/>
          <w:divBdr>
            <w:top w:val="none" w:sz="0" w:space="0" w:color="auto"/>
            <w:left w:val="none" w:sz="0" w:space="0" w:color="auto"/>
            <w:bottom w:val="none" w:sz="0" w:space="0" w:color="auto"/>
            <w:right w:val="none" w:sz="0" w:space="0" w:color="auto"/>
          </w:divBdr>
          <w:divsChild>
            <w:div w:id="1152024153">
              <w:marLeft w:val="0"/>
              <w:marRight w:val="0"/>
              <w:marTop w:val="0"/>
              <w:marBottom w:val="0"/>
              <w:divBdr>
                <w:top w:val="none" w:sz="0" w:space="0" w:color="auto"/>
                <w:left w:val="none" w:sz="0" w:space="0" w:color="auto"/>
                <w:bottom w:val="none" w:sz="0" w:space="0" w:color="auto"/>
                <w:right w:val="none" w:sz="0" w:space="0" w:color="auto"/>
              </w:divBdr>
            </w:div>
          </w:divsChild>
        </w:div>
        <w:div w:id="970866362">
          <w:marLeft w:val="0"/>
          <w:marRight w:val="0"/>
          <w:marTop w:val="0"/>
          <w:marBottom w:val="0"/>
          <w:divBdr>
            <w:top w:val="none" w:sz="0" w:space="0" w:color="auto"/>
            <w:left w:val="none" w:sz="0" w:space="0" w:color="auto"/>
            <w:bottom w:val="none" w:sz="0" w:space="0" w:color="auto"/>
            <w:right w:val="none" w:sz="0" w:space="0" w:color="auto"/>
          </w:divBdr>
          <w:divsChild>
            <w:div w:id="328213488">
              <w:marLeft w:val="0"/>
              <w:marRight w:val="0"/>
              <w:marTop w:val="0"/>
              <w:marBottom w:val="0"/>
              <w:divBdr>
                <w:top w:val="none" w:sz="0" w:space="0" w:color="auto"/>
                <w:left w:val="none" w:sz="0" w:space="0" w:color="auto"/>
                <w:bottom w:val="none" w:sz="0" w:space="0" w:color="auto"/>
                <w:right w:val="none" w:sz="0" w:space="0" w:color="auto"/>
              </w:divBdr>
            </w:div>
          </w:divsChild>
        </w:div>
        <w:div w:id="979654897">
          <w:marLeft w:val="0"/>
          <w:marRight w:val="0"/>
          <w:marTop w:val="0"/>
          <w:marBottom w:val="0"/>
          <w:divBdr>
            <w:top w:val="none" w:sz="0" w:space="0" w:color="auto"/>
            <w:left w:val="none" w:sz="0" w:space="0" w:color="auto"/>
            <w:bottom w:val="none" w:sz="0" w:space="0" w:color="auto"/>
            <w:right w:val="none" w:sz="0" w:space="0" w:color="auto"/>
          </w:divBdr>
          <w:divsChild>
            <w:div w:id="916092431">
              <w:marLeft w:val="0"/>
              <w:marRight w:val="0"/>
              <w:marTop w:val="0"/>
              <w:marBottom w:val="0"/>
              <w:divBdr>
                <w:top w:val="none" w:sz="0" w:space="0" w:color="auto"/>
                <w:left w:val="none" w:sz="0" w:space="0" w:color="auto"/>
                <w:bottom w:val="none" w:sz="0" w:space="0" w:color="auto"/>
                <w:right w:val="none" w:sz="0" w:space="0" w:color="auto"/>
              </w:divBdr>
            </w:div>
          </w:divsChild>
        </w:div>
        <w:div w:id="1019355087">
          <w:marLeft w:val="0"/>
          <w:marRight w:val="0"/>
          <w:marTop w:val="0"/>
          <w:marBottom w:val="0"/>
          <w:divBdr>
            <w:top w:val="none" w:sz="0" w:space="0" w:color="auto"/>
            <w:left w:val="none" w:sz="0" w:space="0" w:color="auto"/>
            <w:bottom w:val="none" w:sz="0" w:space="0" w:color="auto"/>
            <w:right w:val="none" w:sz="0" w:space="0" w:color="auto"/>
          </w:divBdr>
          <w:divsChild>
            <w:div w:id="1766657657">
              <w:marLeft w:val="0"/>
              <w:marRight w:val="0"/>
              <w:marTop w:val="0"/>
              <w:marBottom w:val="0"/>
              <w:divBdr>
                <w:top w:val="none" w:sz="0" w:space="0" w:color="auto"/>
                <w:left w:val="none" w:sz="0" w:space="0" w:color="auto"/>
                <w:bottom w:val="none" w:sz="0" w:space="0" w:color="auto"/>
                <w:right w:val="none" w:sz="0" w:space="0" w:color="auto"/>
              </w:divBdr>
            </w:div>
          </w:divsChild>
        </w:div>
        <w:div w:id="1020857912">
          <w:marLeft w:val="0"/>
          <w:marRight w:val="0"/>
          <w:marTop w:val="0"/>
          <w:marBottom w:val="0"/>
          <w:divBdr>
            <w:top w:val="none" w:sz="0" w:space="0" w:color="auto"/>
            <w:left w:val="none" w:sz="0" w:space="0" w:color="auto"/>
            <w:bottom w:val="none" w:sz="0" w:space="0" w:color="auto"/>
            <w:right w:val="none" w:sz="0" w:space="0" w:color="auto"/>
          </w:divBdr>
          <w:divsChild>
            <w:div w:id="1401710017">
              <w:marLeft w:val="0"/>
              <w:marRight w:val="0"/>
              <w:marTop w:val="0"/>
              <w:marBottom w:val="0"/>
              <w:divBdr>
                <w:top w:val="none" w:sz="0" w:space="0" w:color="auto"/>
                <w:left w:val="none" w:sz="0" w:space="0" w:color="auto"/>
                <w:bottom w:val="none" w:sz="0" w:space="0" w:color="auto"/>
                <w:right w:val="none" w:sz="0" w:space="0" w:color="auto"/>
              </w:divBdr>
            </w:div>
          </w:divsChild>
        </w:div>
        <w:div w:id="1113864156">
          <w:marLeft w:val="0"/>
          <w:marRight w:val="0"/>
          <w:marTop w:val="0"/>
          <w:marBottom w:val="0"/>
          <w:divBdr>
            <w:top w:val="none" w:sz="0" w:space="0" w:color="auto"/>
            <w:left w:val="none" w:sz="0" w:space="0" w:color="auto"/>
            <w:bottom w:val="none" w:sz="0" w:space="0" w:color="auto"/>
            <w:right w:val="none" w:sz="0" w:space="0" w:color="auto"/>
          </w:divBdr>
          <w:divsChild>
            <w:div w:id="1634404034">
              <w:marLeft w:val="0"/>
              <w:marRight w:val="0"/>
              <w:marTop w:val="0"/>
              <w:marBottom w:val="0"/>
              <w:divBdr>
                <w:top w:val="none" w:sz="0" w:space="0" w:color="auto"/>
                <w:left w:val="none" w:sz="0" w:space="0" w:color="auto"/>
                <w:bottom w:val="none" w:sz="0" w:space="0" w:color="auto"/>
                <w:right w:val="none" w:sz="0" w:space="0" w:color="auto"/>
              </w:divBdr>
            </w:div>
          </w:divsChild>
        </w:div>
        <w:div w:id="1191842511">
          <w:marLeft w:val="0"/>
          <w:marRight w:val="0"/>
          <w:marTop w:val="0"/>
          <w:marBottom w:val="0"/>
          <w:divBdr>
            <w:top w:val="none" w:sz="0" w:space="0" w:color="auto"/>
            <w:left w:val="none" w:sz="0" w:space="0" w:color="auto"/>
            <w:bottom w:val="none" w:sz="0" w:space="0" w:color="auto"/>
            <w:right w:val="none" w:sz="0" w:space="0" w:color="auto"/>
          </w:divBdr>
          <w:divsChild>
            <w:div w:id="818305879">
              <w:marLeft w:val="0"/>
              <w:marRight w:val="0"/>
              <w:marTop w:val="0"/>
              <w:marBottom w:val="0"/>
              <w:divBdr>
                <w:top w:val="none" w:sz="0" w:space="0" w:color="auto"/>
                <w:left w:val="none" w:sz="0" w:space="0" w:color="auto"/>
                <w:bottom w:val="none" w:sz="0" w:space="0" w:color="auto"/>
                <w:right w:val="none" w:sz="0" w:space="0" w:color="auto"/>
              </w:divBdr>
            </w:div>
          </w:divsChild>
        </w:div>
        <w:div w:id="1228303068">
          <w:marLeft w:val="0"/>
          <w:marRight w:val="0"/>
          <w:marTop w:val="0"/>
          <w:marBottom w:val="0"/>
          <w:divBdr>
            <w:top w:val="none" w:sz="0" w:space="0" w:color="auto"/>
            <w:left w:val="none" w:sz="0" w:space="0" w:color="auto"/>
            <w:bottom w:val="none" w:sz="0" w:space="0" w:color="auto"/>
            <w:right w:val="none" w:sz="0" w:space="0" w:color="auto"/>
          </w:divBdr>
          <w:divsChild>
            <w:div w:id="1607032517">
              <w:marLeft w:val="0"/>
              <w:marRight w:val="0"/>
              <w:marTop w:val="0"/>
              <w:marBottom w:val="0"/>
              <w:divBdr>
                <w:top w:val="none" w:sz="0" w:space="0" w:color="auto"/>
                <w:left w:val="none" w:sz="0" w:space="0" w:color="auto"/>
                <w:bottom w:val="none" w:sz="0" w:space="0" w:color="auto"/>
                <w:right w:val="none" w:sz="0" w:space="0" w:color="auto"/>
              </w:divBdr>
            </w:div>
          </w:divsChild>
        </w:div>
        <w:div w:id="1230963003">
          <w:marLeft w:val="0"/>
          <w:marRight w:val="0"/>
          <w:marTop w:val="0"/>
          <w:marBottom w:val="0"/>
          <w:divBdr>
            <w:top w:val="none" w:sz="0" w:space="0" w:color="auto"/>
            <w:left w:val="none" w:sz="0" w:space="0" w:color="auto"/>
            <w:bottom w:val="none" w:sz="0" w:space="0" w:color="auto"/>
            <w:right w:val="none" w:sz="0" w:space="0" w:color="auto"/>
          </w:divBdr>
          <w:divsChild>
            <w:div w:id="902329531">
              <w:marLeft w:val="0"/>
              <w:marRight w:val="0"/>
              <w:marTop w:val="0"/>
              <w:marBottom w:val="0"/>
              <w:divBdr>
                <w:top w:val="none" w:sz="0" w:space="0" w:color="auto"/>
                <w:left w:val="none" w:sz="0" w:space="0" w:color="auto"/>
                <w:bottom w:val="none" w:sz="0" w:space="0" w:color="auto"/>
                <w:right w:val="none" w:sz="0" w:space="0" w:color="auto"/>
              </w:divBdr>
            </w:div>
          </w:divsChild>
        </w:div>
        <w:div w:id="1385064746">
          <w:marLeft w:val="0"/>
          <w:marRight w:val="0"/>
          <w:marTop w:val="0"/>
          <w:marBottom w:val="0"/>
          <w:divBdr>
            <w:top w:val="none" w:sz="0" w:space="0" w:color="auto"/>
            <w:left w:val="none" w:sz="0" w:space="0" w:color="auto"/>
            <w:bottom w:val="none" w:sz="0" w:space="0" w:color="auto"/>
            <w:right w:val="none" w:sz="0" w:space="0" w:color="auto"/>
          </w:divBdr>
          <w:divsChild>
            <w:div w:id="245188658">
              <w:marLeft w:val="0"/>
              <w:marRight w:val="0"/>
              <w:marTop w:val="0"/>
              <w:marBottom w:val="0"/>
              <w:divBdr>
                <w:top w:val="none" w:sz="0" w:space="0" w:color="auto"/>
                <w:left w:val="none" w:sz="0" w:space="0" w:color="auto"/>
                <w:bottom w:val="none" w:sz="0" w:space="0" w:color="auto"/>
                <w:right w:val="none" w:sz="0" w:space="0" w:color="auto"/>
              </w:divBdr>
            </w:div>
          </w:divsChild>
        </w:div>
        <w:div w:id="1453792280">
          <w:marLeft w:val="0"/>
          <w:marRight w:val="0"/>
          <w:marTop w:val="0"/>
          <w:marBottom w:val="0"/>
          <w:divBdr>
            <w:top w:val="none" w:sz="0" w:space="0" w:color="auto"/>
            <w:left w:val="none" w:sz="0" w:space="0" w:color="auto"/>
            <w:bottom w:val="none" w:sz="0" w:space="0" w:color="auto"/>
            <w:right w:val="none" w:sz="0" w:space="0" w:color="auto"/>
          </w:divBdr>
          <w:divsChild>
            <w:div w:id="1526671689">
              <w:marLeft w:val="0"/>
              <w:marRight w:val="0"/>
              <w:marTop w:val="0"/>
              <w:marBottom w:val="0"/>
              <w:divBdr>
                <w:top w:val="none" w:sz="0" w:space="0" w:color="auto"/>
                <w:left w:val="none" w:sz="0" w:space="0" w:color="auto"/>
                <w:bottom w:val="none" w:sz="0" w:space="0" w:color="auto"/>
                <w:right w:val="none" w:sz="0" w:space="0" w:color="auto"/>
              </w:divBdr>
            </w:div>
          </w:divsChild>
        </w:div>
        <w:div w:id="1485656497">
          <w:marLeft w:val="0"/>
          <w:marRight w:val="0"/>
          <w:marTop w:val="0"/>
          <w:marBottom w:val="0"/>
          <w:divBdr>
            <w:top w:val="none" w:sz="0" w:space="0" w:color="auto"/>
            <w:left w:val="none" w:sz="0" w:space="0" w:color="auto"/>
            <w:bottom w:val="none" w:sz="0" w:space="0" w:color="auto"/>
            <w:right w:val="none" w:sz="0" w:space="0" w:color="auto"/>
          </w:divBdr>
          <w:divsChild>
            <w:div w:id="1457403870">
              <w:marLeft w:val="0"/>
              <w:marRight w:val="0"/>
              <w:marTop w:val="0"/>
              <w:marBottom w:val="0"/>
              <w:divBdr>
                <w:top w:val="none" w:sz="0" w:space="0" w:color="auto"/>
                <w:left w:val="none" w:sz="0" w:space="0" w:color="auto"/>
                <w:bottom w:val="none" w:sz="0" w:space="0" w:color="auto"/>
                <w:right w:val="none" w:sz="0" w:space="0" w:color="auto"/>
              </w:divBdr>
            </w:div>
          </w:divsChild>
        </w:div>
        <w:div w:id="1508128284">
          <w:marLeft w:val="0"/>
          <w:marRight w:val="0"/>
          <w:marTop w:val="0"/>
          <w:marBottom w:val="0"/>
          <w:divBdr>
            <w:top w:val="none" w:sz="0" w:space="0" w:color="auto"/>
            <w:left w:val="none" w:sz="0" w:space="0" w:color="auto"/>
            <w:bottom w:val="none" w:sz="0" w:space="0" w:color="auto"/>
            <w:right w:val="none" w:sz="0" w:space="0" w:color="auto"/>
          </w:divBdr>
          <w:divsChild>
            <w:div w:id="1040941004">
              <w:marLeft w:val="0"/>
              <w:marRight w:val="0"/>
              <w:marTop w:val="0"/>
              <w:marBottom w:val="0"/>
              <w:divBdr>
                <w:top w:val="none" w:sz="0" w:space="0" w:color="auto"/>
                <w:left w:val="none" w:sz="0" w:space="0" w:color="auto"/>
                <w:bottom w:val="none" w:sz="0" w:space="0" w:color="auto"/>
                <w:right w:val="none" w:sz="0" w:space="0" w:color="auto"/>
              </w:divBdr>
            </w:div>
          </w:divsChild>
        </w:div>
        <w:div w:id="1550340940">
          <w:marLeft w:val="0"/>
          <w:marRight w:val="0"/>
          <w:marTop w:val="0"/>
          <w:marBottom w:val="0"/>
          <w:divBdr>
            <w:top w:val="none" w:sz="0" w:space="0" w:color="auto"/>
            <w:left w:val="none" w:sz="0" w:space="0" w:color="auto"/>
            <w:bottom w:val="none" w:sz="0" w:space="0" w:color="auto"/>
            <w:right w:val="none" w:sz="0" w:space="0" w:color="auto"/>
          </w:divBdr>
          <w:divsChild>
            <w:div w:id="1196039789">
              <w:marLeft w:val="0"/>
              <w:marRight w:val="0"/>
              <w:marTop w:val="0"/>
              <w:marBottom w:val="0"/>
              <w:divBdr>
                <w:top w:val="none" w:sz="0" w:space="0" w:color="auto"/>
                <w:left w:val="none" w:sz="0" w:space="0" w:color="auto"/>
                <w:bottom w:val="none" w:sz="0" w:space="0" w:color="auto"/>
                <w:right w:val="none" w:sz="0" w:space="0" w:color="auto"/>
              </w:divBdr>
            </w:div>
          </w:divsChild>
        </w:div>
        <w:div w:id="1552955498">
          <w:marLeft w:val="0"/>
          <w:marRight w:val="0"/>
          <w:marTop w:val="0"/>
          <w:marBottom w:val="0"/>
          <w:divBdr>
            <w:top w:val="none" w:sz="0" w:space="0" w:color="auto"/>
            <w:left w:val="none" w:sz="0" w:space="0" w:color="auto"/>
            <w:bottom w:val="none" w:sz="0" w:space="0" w:color="auto"/>
            <w:right w:val="none" w:sz="0" w:space="0" w:color="auto"/>
          </w:divBdr>
          <w:divsChild>
            <w:div w:id="1513953297">
              <w:marLeft w:val="0"/>
              <w:marRight w:val="0"/>
              <w:marTop w:val="0"/>
              <w:marBottom w:val="0"/>
              <w:divBdr>
                <w:top w:val="none" w:sz="0" w:space="0" w:color="auto"/>
                <w:left w:val="none" w:sz="0" w:space="0" w:color="auto"/>
                <w:bottom w:val="none" w:sz="0" w:space="0" w:color="auto"/>
                <w:right w:val="none" w:sz="0" w:space="0" w:color="auto"/>
              </w:divBdr>
            </w:div>
          </w:divsChild>
        </w:div>
        <w:div w:id="1569924299">
          <w:marLeft w:val="0"/>
          <w:marRight w:val="0"/>
          <w:marTop w:val="0"/>
          <w:marBottom w:val="0"/>
          <w:divBdr>
            <w:top w:val="none" w:sz="0" w:space="0" w:color="auto"/>
            <w:left w:val="none" w:sz="0" w:space="0" w:color="auto"/>
            <w:bottom w:val="none" w:sz="0" w:space="0" w:color="auto"/>
            <w:right w:val="none" w:sz="0" w:space="0" w:color="auto"/>
          </w:divBdr>
          <w:divsChild>
            <w:div w:id="180049935">
              <w:marLeft w:val="0"/>
              <w:marRight w:val="0"/>
              <w:marTop w:val="0"/>
              <w:marBottom w:val="0"/>
              <w:divBdr>
                <w:top w:val="none" w:sz="0" w:space="0" w:color="auto"/>
                <w:left w:val="none" w:sz="0" w:space="0" w:color="auto"/>
                <w:bottom w:val="none" w:sz="0" w:space="0" w:color="auto"/>
                <w:right w:val="none" w:sz="0" w:space="0" w:color="auto"/>
              </w:divBdr>
            </w:div>
          </w:divsChild>
        </w:div>
        <w:div w:id="1607686716">
          <w:marLeft w:val="0"/>
          <w:marRight w:val="0"/>
          <w:marTop w:val="0"/>
          <w:marBottom w:val="0"/>
          <w:divBdr>
            <w:top w:val="none" w:sz="0" w:space="0" w:color="auto"/>
            <w:left w:val="none" w:sz="0" w:space="0" w:color="auto"/>
            <w:bottom w:val="none" w:sz="0" w:space="0" w:color="auto"/>
            <w:right w:val="none" w:sz="0" w:space="0" w:color="auto"/>
          </w:divBdr>
          <w:divsChild>
            <w:div w:id="1068187368">
              <w:marLeft w:val="0"/>
              <w:marRight w:val="0"/>
              <w:marTop w:val="0"/>
              <w:marBottom w:val="0"/>
              <w:divBdr>
                <w:top w:val="none" w:sz="0" w:space="0" w:color="auto"/>
                <w:left w:val="none" w:sz="0" w:space="0" w:color="auto"/>
                <w:bottom w:val="none" w:sz="0" w:space="0" w:color="auto"/>
                <w:right w:val="none" w:sz="0" w:space="0" w:color="auto"/>
              </w:divBdr>
            </w:div>
          </w:divsChild>
        </w:div>
        <w:div w:id="1796095385">
          <w:marLeft w:val="0"/>
          <w:marRight w:val="0"/>
          <w:marTop w:val="0"/>
          <w:marBottom w:val="0"/>
          <w:divBdr>
            <w:top w:val="none" w:sz="0" w:space="0" w:color="auto"/>
            <w:left w:val="none" w:sz="0" w:space="0" w:color="auto"/>
            <w:bottom w:val="none" w:sz="0" w:space="0" w:color="auto"/>
            <w:right w:val="none" w:sz="0" w:space="0" w:color="auto"/>
          </w:divBdr>
          <w:divsChild>
            <w:div w:id="270668597">
              <w:marLeft w:val="0"/>
              <w:marRight w:val="0"/>
              <w:marTop w:val="0"/>
              <w:marBottom w:val="0"/>
              <w:divBdr>
                <w:top w:val="none" w:sz="0" w:space="0" w:color="auto"/>
                <w:left w:val="none" w:sz="0" w:space="0" w:color="auto"/>
                <w:bottom w:val="none" w:sz="0" w:space="0" w:color="auto"/>
                <w:right w:val="none" w:sz="0" w:space="0" w:color="auto"/>
              </w:divBdr>
            </w:div>
          </w:divsChild>
        </w:div>
        <w:div w:id="1871606174">
          <w:marLeft w:val="0"/>
          <w:marRight w:val="0"/>
          <w:marTop w:val="0"/>
          <w:marBottom w:val="0"/>
          <w:divBdr>
            <w:top w:val="none" w:sz="0" w:space="0" w:color="auto"/>
            <w:left w:val="none" w:sz="0" w:space="0" w:color="auto"/>
            <w:bottom w:val="none" w:sz="0" w:space="0" w:color="auto"/>
            <w:right w:val="none" w:sz="0" w:space="0" w:color="auto"/>
          </w:divBdr>
          <w:divsChild>
            <w:div w:id="311253520">
              <w:marLeft w:val="0"/>
              <w:marRight w:val="0"/>
              <w:marTop w:val="0"/>
              <w:marBottom w:val="0"/>
              <w:divBdr>
                <w:top w:val="none" w:sz="0" w:space="0" w:color="auto"/>
                <w:left w:val="none" w:sz="0" w:space="0" w:color="auto"/>
                <w:bottom w:val="none" w:sz="0" w:space="0" w:color="auto"/>
                <w:right w:val="none" w:sz="0" w:space="0" w:color="auto"/>
              </w:divBdr>
            </w:div>
            <w:div w:id="928731595">
              <w:marLeft w:val="0"/>
              <w:marRight w:val="0"/>
              <w:marTop w:val="0"/>
              <w:marBottom w:val="0"/>
              <w:divBdr>
                <w:top w:val="none" w:sz="0" w:space="0" w:color="auto"/>
                <w:left w:val="none" w:sz="0" w:space="0" w:color="auto"/>
                <w:bottom w:val="none" w:sz="0" w:space="0" w:color="auto"/>
                <w:right w:val="none" w:sz="0" w:space="0" w:color="auto"/>
              </w:divBdr>
            </w:div>
            <w:div w:id="1578127026">
              <w:marLeft w:val="0"/>
              <w:marRight w:val="0"/>
              <w:marTop w:val="0"/>
              <w:marBottom w:val="0"/>
              <w:divBdr>
                <w:top w:val="none" w:sz="0" w:space="0" w:color="auto"/>
                <w:left w:val="none" w:sz="0" w:space="0" w:color="auto"/>
                <w:bottom w:val="none" w:sz="0" w:space="0" w:color="auto"/>
                <w:right w:val="none" w:sz="0" w:space="0" w:color="auto"/>
              </w:divBdr>
            </w:div>
            <w:div w:id="1605840792">
              <w:marLeft w:val="0"/>
              <w:marRight w:val="0"/>
              <w:marTop w:val="0"/>
              <w:marBottom w:val="0"/>
              <w:divBdr>
                <w:top w:val="none" w:sz="0" w:space="0" w:color="auto"/>
                <w:left w:val="none" w:sz="0" w:space="0" w:color="auto"/>
                <w:bottom w:val="none" w:sz="0" w:space="0" w:color="auto"/>
                <w:right w:val="none" w:sz="0" w:space="0" w:color="auto"/>
              </w:divBdr>
            </w:div>
            <w:div w:id="1801066684">
              <w:marLeft w:val="0"/>
              <w:marRight w:val="0"/>
              <w:marTop w:val="0"/>
              <w:marBottom w:val="0"/>
              <w:divBdr>
                <w:top w:val="none" w:sz="0" w:space="0" w:color="auto"/>
                <w:left w:val="none" w:sz="0" w:space="0" w:color="auto"/>
                <w:bottom w:val="none" w:sz="0" w:space="0" w:color="auto"/>
                <w:right w:val="none" w:sz="0" w:space="0" w:color="auto"/>
              </w:divBdr>
            </w:div>
            <w:div w:id="1851138340">
              <w:marLeft w:val="0"/>
              <w:marRight w:val="0"/>
              <w:marTop w:val="0"/>
              <w:marBottom w:val="0"/>
              <w:divBdr>
                <w:top w:val="none" w:sz="0" w:space="0" w:color="auto"/>
                <w:left w:val="none" w:sz="0" w:space="0" w:color="auto"/>
                <w:bottom w:val="none" w:sz="0" w:space="0" w:color="auto"/>
                <w:right w:val="none" w:sz="0" w:space="0" w:color="auto"/>
              </w:divBdr>
            </w:div>
            <w:div w:id="1928268443">
              <w:marLeft w:val="0"/>
              <w:marRight w:val="0"/>
              <w:marTop w:val="0"/>
              <w:marBottom w:val="0"/>
              <w:divBdr>
                <w:top w:val="none" w:sz="0" w:space="0" w:color="auto"/>
                <w:left w:val="none" w:sz="0" w:space="0" w:color="auto"/>
                <w:bottom w:val="none" w:sz="0" w:space="0" w:color="auto"/>
                <w:right w:val="none" w:sz="0" w:space="0" w:color="auto"/>
              </w:divBdr>
            </w:div>
          </w:divsChild>
        </w:div>
        <w:div w:id="2130972777">
          <w:marLeft w:val="0"/>
          <w:marRight w:val="0"/>
          <w:marTop w:val="0"/>
          <w:marBottom w:val="0"/>
          <w:divBdr>
            <w:top w:val="none" w:sz="0" w:space="0" w:color="auto"/>
            <w:left w:val="none" w:sz="0" w:space="0" w:color="auto"/>
            <w:bottom w:val="none" w:sz="0" w:space="0" w:color="auto"/>
            <w:right w:val="none" w:sz="0" w:space="0" w:color="auto"/>
          </w:divBdr>
          <w:divsChild>
            <w:div w:id="19170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6016">
      <w:bodyDiv w:val="1"/>
      <w:marLeft w:val="0"/>
      <w:marRight w:val="0"/>
      <w:marTop w:val="0"/>
      <w:marBottom w:val="0"/>
      <w:divBdr>
        <w:top w:val="none" w:sz="0" w:space="0" w:color="auto"/>
        <w:left w:val="none" w:sz="0" w:space="0" w:color="auto"/>
        <w:bottom w:val="none" w:sz="0" w:space="0" w:color="auto"/>
        <w:right w:val="none" w:sz="0" w:space="0" w:color="auto"/>
      </w:divBdr>
      <w:divsChild>
        <w:div w:id="594093289">
          <w:marLeft w:val="0"/>
          <w:marRight w:val="0"/>
          <w:marTop w:val="0"/>
          <w:marBottom w:val="0"/>
          <w:divBdr>
            <w:top w:val="none" w:sz="0" w:space="0" w:color="auto"/>
            <w:left w:val="none" w:sz="0" w:space="0" w:color="auto"/>
            <w:bottom w:val="none" w:sz="0" w:space="0" w:color="auto"/>
            <w:right w:val="none" w:sz="0" w:space="0" w:color="auto"/>
          </w:divBdr>
          <w:divsChild>
            <w:div w:id="1131823289">
              <w:marLeft w:val="0"/>
              <w:marRight w:val="0"/>
              <w:marTop w:val="0"/>
              <w:marBottom w:val="0"/>
              <w:divBdr>
                <w:top w:val="none" w:sz="0" w:space="0" w:color="auto"/>
                <w:left w:val="none" w:sz="0" w:space="0" w:color="auto"/>
                <w:bottom w:val="none" w:sz="0" w:space="0" w:color="auto"/>
                <w:right w:val="none" w:sz="0" w:space="0" w:color="auto"/>
              </w:divBdr>
            </w:div>
          </w:divsChild>
        </w:div>
        <w:div w:id="1151293945">
          <w:marLeft w:val="0"/>
          <w:marRight w:val="0"/>
          <w:marTop w:val="0"/>
          <w:marBottom w:val="0"/>
          <w:divBdr>
            <w:top w:val="none" w:sz="0" w:space="0" w:color="auto"/>
            <w:left w:val="none" w:sz="0" w:space="0" w:color="auto"/>
            <w:bottom w:val="none" w:sz="0" w:space="0" w:color="auto"/>
            <w:right w:val="none" w:sz="0" w:space="0" w:color="auto"/>
          </w:divBdr>
          <w:divsChild>
            <w:div w:id="321740010">
              <w:marLeft w:val="0"/>
              <w:marRight w:val="0"/>
              <w:marTop w:val="0"/>
              <w:marBottom w:val="0"/>
              <w:divBdr>
                <w:top w:val="none" w:sz="0" w:space="0" w:color="auto"/>
                <w:left w:val="none" w:sz="0" w:space="0" w:color="auto"/>
                <w:bottom w:val="none" w:sz="0" w:space="0" w:color="auto"/>
                <w:right w:val="none" w:sz="0" w:space="0" w:color="auto"/>
              </w:divBdr>
            </w:div>
            <w:div w:id="4944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5266">
      <w:bodyDiv w:val="1"/>
      <w:marLeft w:val="0"/>
      <w:marRight w:val="0"/>
      <w:marTop w:val="0"/>
      <w:marBottom w:val="0"/>
      <w:divBdr>
        <w:top w:val="none" w:sz="0" w:space="0" w:color="auto"/>
        <w:left w:val="none" w:sz="0" w:space="0" w:color="auto"/>
        <w:bottom w:val="none" w:sz="0" w:space="0" w:color="auto"/>
        <w:right w:val="none" w:sz="0" w:space="0" w:color="auto"/>
      </w:divBdr>
    </w:div>
    <w:div w:id="1676808530">
      <w:bodyDiv w:val="1"/>
      <w:marLeft w:val="0"/>
      <w:marRight w:val="0"/>
      <w:marTop w:val="0"/>
      <w:marBottom w:val="0"/>
      <w:divBdr>
        <w:top w:val="none" w:sz="0" w:space="0" w:color="auto"/>
        <w:left w:val="none" w:sz="0" w:space="0" w:color="auto"/>
        <w:bottom w:val="none" w:sz="0" w:space="0" w:color="auto"/>
        <w:right w:val="none" w:sz="0" w:space="0" w:color="auto"/>
      </w:divBdr>
      <w:divsChild>
        <w:div w:id="164832651">
          <w:marLeft w:val="0"/>
          <w:marRight w:val="0"/>
          <w:marTop w:val="0"/>
          <w:marBottom w:val="0"/>
          <w:divBdr>
            <w:top w:val="none" w:sz="0" w:space="0" w:color="auto"/>
            <w:left w:val="none" w:sz="0" w:space="0" w:color="auto"/>
            <w:bottom w:val="none" w:sz="0" w:space="0" w:color="auto"/>
            <w:right w:val="none" w:sz="0" w:space="0" w:color="auto"/>
          </w:divBdr>
        </w:div>
        <w:div w:id="287470941">
          <w:marLeft w:val="0"/>
          <w:marRight w:val="0"/>
          <w:marTop w:val="0"/>
          <w:marBottom w:val="0"/>
          <w:divBdr>
            <w:top w:val="none" w:sz="0" w:space="0" w:color="auto"/>
            <w:left w:val="none" w:sz="0" w:space="0" w:color="auto"/>
            <w:bottom w:val="none" w:sz="0" w:space="0" w:color="auto"/>
            <w:right w:val="none" w:sz="0" w:space="0" w:color="auto"/>
          </w:divBdr>
        </w:div>
        <w:div w:id="299845618">
          <w:marLeft w:val="0"/>
          <w:marRight w:val="0"/>
          <w:marTop w:val="0"/>
          <w:marBottom w:val="0"/>
          <w:divBdr>
            <w:top w:val="none" w:sz="0" w:space="0" w:color="auto"/>
            <w:left w:val="none" w:sz="0" w:space="0" w:color="auto"/>
            <w:bottom w:val="none" w:sz="0" w:space="0" w:color="auto"/>
            <w:right w:val="none" w:sz="0" w:space="0" w:color="auto"/>
          </w:divBdr>
        </w:div>
        <w:div w:id="471337244">
          <w:marLeft w:val="0"/>
          <w:marRight w:val="0"/>
          <w:marTop w:val="0"/>
          <w:marBottom w:val="0"/>
          <w:divBdr>
            <w:top w:val="none" w:sz="0" w:space="0" w:color="auto"/>
            <w:left w:val="none" w:sz="0" w:space="0" w:color="auto"/>
            <w:bottom w:val="none" w:sz="0" w:space="0" w:color="auto"/>
            <w:right w:val="none" w:sz="0" w:space="0" w:color="auto"/>
          </w:divBdr>
        </w:div>
        <w:div w:id="541749038">
          <w:marLeft w:val="0"/>
          <w:marRight w:val="0"/>
          <w:marTop w:val="0"/>
          <w:marBottom w:val="0"/>
          <w:divBdr>
            <w:top w:val="none" w:sz="0" w:space="0" w:color="auto"/>
            <w:left w:val="none" w:sz="0" w:space="0" w:color="auto"/>
            <w:bottom w:val="none" w:sz="0" w:space="0" w:color="auto"/>
            <w:right w:val="none" w:sz="0" w:space="0" w:color="auto"/>
          </w:divBdr>
        </w:div>
        <w:div w:id="668098869">
          <w:marLeft w:val="0"/>
          <w:marRight w:val="0"/>
          <w:marTop w:val="0"/>
          <w:marBottom w:val="0"/>
          <w:divBdr>
            <w:top w:val="none" w:sz="0" w:space="0" w:color="auto"/>
            <w:left w:val="none" w:sz="0" w:space="0" w:color="auto"/>
            <w:bottom w:val="none" w:sz="0" w:space="0" w:color="auto"/>
            <w:right w:val="none" w:sz="0" w:space="0" w:color="auto"/>
          </w:divBdr>
        </w:div>
        <w:div w:id="1034430457">
          <w:marLeft w:val="0"/>
          <w:marRight w:val="0"/>
          <w:marTop w:val="0"/>
          <w:marBottom w:val="0"/>
          <w:divBdr>
            <w:top w:val="none" w:sz="0" w:space="0" w:color="auto"/>
            <w:left w:val="none" w:sz="0" w:space="0" w:color="auto"/>
            <w:bottom w:val="none" w:sz="0" w:space="0" w:color="auto"/>
            <w:right w:val="none" w:sz="0" w:space="0" w:color="auto"/>
          </w:divBdr>
        </w:div>
        <w:div w:id="1057390096">
          <w:marLeft w:val="0"/>
          <w:marRight w:val="0"/>
          <w:marTop w:val="0"/>
          <w:marBottom w:val="0"/>
          <w:divBdr>
            <w:top w:val="none" w:sz="0" w:space="0" w:color="auto"/>
            <w:left w:val="none" w:sz="0" w:space="0" w:color="auto"/>
            <w:bottom w:val="none" w:sz="0" w:space="0" w:color="auto"/>
            <w:right w:val="none" w:sz="0" w:space="0" w:color="auto"/>
          </w:divBdr>
        </w:div>
        <w:div w:id="1113985875">
          <w:marLeft w:val="0"/>
          <w:marRight w:val="0"/>
          <w:marTop w:val="0"/>
          <w:marBottom w:val="0"/>
          <w:divBdr>
            <w:top w:val="none" w:sz="0" w:space="0" w:color="auto"/>
            <w:left w:val="none" w:sz="0" w:space="0" w:color="auto"/>
            <w:bottom w:val="none" w:sz="0" w:space="0" w:color="auto"/>
            <w:right w:val="none" w:sz="0" w:space="0" w:color="auto"/>
          </w:divBdr>
        </w:div>
        <w:div w:id="1219895479">
          <w:marLeft w:val="0"/>
          <w:marRight w:val="0"/>
          <w:marTop w:val="0"/>
          <w:marBottom w:val="0"/>
          <w:divBdr>
            <w:top w:val="none" w:sz="0" w:space="0" w:color="auto"/>
            <w:left w:val="none" w:sz="0" w:space="0" w:color="auto"/>
            <w:bottom w:val="none" w:sz="0" w:space="0" w:color="auto"/>
            <w:right w:val="none" w:sz="0" w:space="0" w:color="auto"/>
          </w:divBdr>
        </w:div>
        <w:div w:id="1449659751">
          <w:marLeft w:val="0"/>
          <w:marRight w:val="0"/>
          <w:marTop w:val="0"/>
          <w:marBottom w:val="0"/>
          <w:divBdr>
            <w:top w:val="none" w:sz="0" w:space="0" w:color="auto"/>
            <w:left w:val="none" w:sz="0" w:space="0" w:color="auto"/>
            <w:bottom w:val="none" w:sz="0" w:space="0" w:color="auto"/>
            <w:right w:val="none" w:sz="0" w:space="0" w:color="auto"/>
          </w:divBdr>
        </w:div>
        <w:div w:id="1479154353">
          <w:marLeft w:val="0"/>
          <w:marRight w:val="0"/>
          <w:marTop w:val="0"/>
          <w:marBottom w:val="0"/>
          <w:divBdr>
            <w:top w:val="none" w:sz="0" w:space="0" w:color="auto"/>
            <w:left w:val="none" w:sz="0" w:space="0" w:color="auto"/>
            <w:bottom w:val="none" w:sz="0" w:space="0" w:color="auto"/>
            <w:right w:val="none" w:sz="0" w:space="0" w:color="auto"/>
          </w:divBdr>
        </w:div>
        <w:div w:id="1683043135">
          <w:marLeft w:val="0"/>
          <w:marRight w:val="0"/>
          <w:marTop w:val="0"/>
          <w:marBottom w:val="0"/>
          <w:divBdr>
            <w:top w:val="none" w:sz="0" w:space="0" w:color="auto"/>
            <w:left w:val="none" w:sz="0" w:space="0" w:color="auto"/>
            <w:bottom w:val="none" w:sz="0" w:space="0" w:color="auto"/>
            <w:right w:val="none" w:sz="0" w:space="0" w:color="auto"/>
          </w:divBdr>
        </w:div>
        <w:div w:id="1718774509">
          <w:marLeft w:val="0"/>
          <w:marRight w:val="0"/>
          <w:marTop w:val="0"/>
          <w:marBottom w:val="0"/>
          <w:divBdr>
            <w:top w:val="none" w:sz="0" w:space="0" w:color="auto"/>
            <w:left w:val="none" w:sz="0" w:space="0" w:color="auto"/>
            <w:bottom w:val="none" w:sz="0" w:space="0" w:color="auto"/>
            <w:right w:val="none" w:sz="0" w:space="0" w:color="auto"/>
          </w:divBdr>
        </w:div>
        <w:div w:id="2029869061">
          <w:marLeft w:val="0"/>
          <w:marRight w:val="0"/>
          <w:marTop w:val="0"/>
          <w:marBottom w:val="0"/>
          <w:divBdr>
            <w:top w:val="none" w:sz="0" w:space="0" w:color="auto"/>
            <w:left w:val="none" w:sz="0" w:space="0" w:color="auto"/>
            <w:bottom w:val="none" w:sz="0" w:space="0" w:color="auto"/>
            <w:right w:val="none" w:sz="0" w:space="0" w:color="auto"/>
          </w:divBdr>
        </w:div>
        <w:div w:id="2139492239">
          <w:marLeft w:val="0"/>
          <w:marRight w:val="0"/>
          <w:marTop w:val="0"/>
          <w:marBottom w:val="0"/>
          <w:divBdr>
            <w:top w:val="none" w:sz="0" w:space="0" w:color="auto"/>
            <w:left w:val="none" w:sz="0" w:space="0" w:color="auto"/>
            <w:bottom w:val="none" w:sz="0" w:space="0" w:color="auto"/>
            <w:right w:val="none" w:sz="0" w:space="0" w:color="auto"/>
          </w:divBdr>
        </w:div>
      </w:divsChild>
    </w:div>
    <w:div w:id="1881018034">
      <w:bodyDiv w:val="1"/>
      <w:marLeft w:val="0"/>
      <w:marRight w:val="0"/>
      <w:marTop w:val="0"/>
      <w:marBottom w:val="0"/>
      <w:divBdr>
        <w:top w:val="none" w:sz="0" w:space="0" w:color="auto"/>
        <w:left w:val="none" w:sz="0" w:space="0" w:color="auto"/>
        <w:bottom w:val="none" w:sz="0" w:space="0" w:color="auto"/>
        <w:right w:val="none" w:sz="0" w:space="0" w:color="auto"/>
      </w:divBdr>
    </w:div>
    <w:div w:id="203942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orldbank.org/en/projects-operations/procurement/debarred-firms" TargetMode="External"/><Relationship Id="rId21" Type="http://schemas.openxmlformats.org/officeDocument/2006/relationships/hyperlink" Target="https://www.ungm.org/" TargetMode="External"/><Relationship Id="rId34" Type="http://schemas.openxmlformats.org/officeDocument/2006/relationships/hyperlink" Target="http://supplier.quantum.partneragencies.org/" TargetMode="External"/><Relationship Id="rId42" Type="http://schemas.openxmlformats.org/officeDocument/2006/relationships/hyperlink" Target="http://supplier.quantum.partneragencies.org/" TargetMode="External"/><Relationship Id="rId47" Type="http://schemas.openxmlformats.org/officeDocument/2006/relationships/hyperlink" Target="https://www.unwomen.org/en/about-us/procurement" TargetMode="External"/><Relationship Id="rId50" Type="http://schemas.openxmlformats.org/officeDocument/2006/relationships/hyperlink" Target="https://undocs.org/en/S/RES/1325(2000)" TargetMode="External"/><Relationship Id="rId55" Type="http://schemas.openxmlformats.org/officeDocument/2006/relationships/hyperlink" Target="https://undocs.org/en/S/RES/2106(2013)" TargetMode="External"/><Relationship Id="rId63" Type="http://schemas.openxmlformats.org/officeDocument/2006/relationships/hyperlink" Target="https://www.weps.org/abou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am10.safelinks.protection.outlook.com/?url=http%3A%2F%2Fwww.un.org%2Fen%2Fcharter-united-nations%2F&amp;data=02%7C01%7C%7C38a9f8e971b64d6f5fa908d864aef3f8%7C2bcd07449e18487d85c3c9a325220be8%7C0%7C0%7C637370049885153147&amp;sdata=6iIYC9F5Cn2L69uTW16EKuaCCMV7UqgljkrAis0AGtw%3D&amp;reserved=0" TargetMode="External"/><Relationship Id="rId29" Type="http://schemas.openxmlformats.org/officeDocument/2006/relationships/hyperlink" Target="https://unwomen.sharepoint.com/management/Procurement/Procurement%20Document%20and%20Forms%20Library/supplier.quantum.partneragencies.org" TargetMode="External"/><Relationship Id="rId11" Type="http://schemas.openxmlformats.org/officeDocument/2006/relationships/hyperlink" Target="https://nam10.safelinks.protection.outlook.com/?url=https%3A%2F%2Fundocs.org%2FST%2FSGB%2F2018%2F1&amp;data=02%7C01%7C%7C38a9f8e971b64d6f5fa908d864aef3f8%7C2bcd07449e18487d85c3c9a325220be8%7C0%7C0%7C637370049885133163&amp;sdata=W4N8D68f%2FbJddO4GMjVr7kKEtnz4xVntVu5aFvw6rvs%3D&amp;reserved=0" TargetMode="External"/><Relationship Id="rId24" Type="http://schemas.openxmlformats.org/officeDocument/2006/relationships/hyperlink" Target="https://www.worldbank.org/en/about/corporate-procurement/business-opportunities/non-responsible-vendors" TargetMode="External"/><Relationship Id="rId32" Type="http://schemas.openxmlformats.org/officeDocument/2006/relationships/hyperlink" Target="https://unwomen.sharepoint.com/management/Procurement/Procurement%20Document%20and%20Forms%20Library/supplier.quantum.partneragencies.org" TargetMode="External"/><Relationship Id="rId37" Type="http://schemas.openxmlformats.org/officeDocument/2006/relationships/hyperlink" Target="http://www.timeanddate.com/worldclock/" TargetMode="External"/><Relationship Id="rId40" Type="http://schemas.openxmlformats.org/officeDocument/2006/relationships/hyperlink" Target="https://unwomen.sharepoint.com/management/Procurement/Procurement%20Document%20and%20Forms%20Library/supplier.quantum.partneragencies.org" TargetMode="External"/><Relationship Id="rId45" Type="http://schemas.openxmlformats.org/officeDocument/2006/relationships/hyperlink" Target="http://www.unwomen.org/en/about-us/procurement/vendor-protest-procedure" TargetMode="External"/><Relationship Id="rId53" Type="http://schemas.openxmlformats.org/officeDocument/2006/relationships/hyperlink" Target="https://undocs.org/en/S/RES/1889(2009)" TargetMode="External"/><Relationship Id="rId58" Type="http://schemas.openxmlformats.org/officeDocument/2006/relationships/hyperlink" Target="https://undocs.org/en/S/RES/2467(2019)"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eejane.org/wp-content/uploads/full-study-gender-disparity-in-family-films-v2.pdf" TargetMode="External"/><Relationship Id="rId19" Type="http://schemas.openxmlformats.org/officeDocument/2006/relationships/hyperlink" Target="https://nam10.safelinks.protection.outlook.com/?url=https%3A%2F%2Fwww.unops.org%2FSiteCollectionDocuments%2FEthics%2FUN_Status-rights-duties_SGB2002-13_EN.pdf&amp;data=02%7C01%7C%7C38a9f8e971b64d6f5fa908d864aef3f8%7C2bcd07449e18487d85c3c9a325220be8%7C0%7C0%7C637370049885163146&amp;sdata=AmKGIpfXCo9eqnYaHGeJHhT0W79dvvXvAlY0QYTJKJs%3D&amp;reserved=0" TargetMode="External"/><Relationship Id="rId14" Type="http://schemas.openxmlformats.org/officeDocument/2006/relationships/hyperlink" Target="https://nam10.safelinks.protection.outlook.com/ap/b-59584e83/?url=https%3A%2F%2Funwomen.sharepoint.com%2Fmanagement%2FAccountability%2FResources%2FDoA-Framework-20-Jan-2017-Revision%25202.pdf&amp;data=02%7C01%7C%7C38a9f8e971b64d6f5fa908d864aef3f8%7C2bcd07449e18487d85c3c9a325220be8%7C0%7C0%7C637370049885143157&amp;sdata=mn9lNR9J86Nu1puqL1vmYY8iCHCnWE2pM0Uv6UMuwYM%3D&amp;reserved=0" TargetMode="External"/><Relationship Id="rId22" Type="http://schemas.openxmlformats.org/officeDocument/2006/relationships/hyperlink" Target="https://www.un.org/sc/suborg/en/sanctions/un-sc-consolidated-list" TargetMode="External"/><Relationship Id="rId27" Type="http://schemas.openxmlformats.org/officeDocument/2006/relationships/hyperlink" Target="http://supplier.quantum.partneragencies.org/" TargetMode="External"/><Relationship Id="rId30" Type="http://schemas.openxmlformats.org/officeDocument/2006/relationships/hyperlink" Target="https://unwomen.sharepoint.com/management/Procurement/Procurement%20Document%20and%20Forms%20Library/supplier.quantum.partneragencies.org" TargetMode="External"/><Relationship Id="rId35" Type="http://schemas.openxmlformats.org/officeDocument/2006/relationships/hyperlink" Target="http://supplier.quantum.partneragencies.org/" TargetMode="External"/><Relationship Id="rId43" Type="http://schemas.openxmlformats.org/officeDocument/2006/relationships/hyperlink" Target="file:///C:/Users/ASkuk/AppData/Local/Microsoft/Windows/INetCache/Content.Outlook/P6A224TP/unwomen.org" TargetMode="External"/><Relationship Id="rId48" Type="http://schemas.openxmlformats.org/officeDocument/2006/relationships/hyperlink" Target="https://www.unwomen.org/en/about-us/procurement" TargetMode="External"/><Relationship Id="rId56" Type="http://schemas.openxmlformats.org/officeDocument/2006/relationships/hyperlink" Target="https://undocs.org/en/S/RES/2122(2013)"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undocs.org/en/S/RES/1820(2008)" TargetMode="External"/><Relationship Id="rId3" Type="http://schemas.openxmlformats.org/officeDocument/2006/relationships/customXml" Target="../customXml/item3.xml"/><Relationship Id="rId12" Type="http://schemas.openxmlformats.org/officeDocument/2006/relationships/hyperlink" Target="https://nam10.safelinks.protection.outlook.com/?url=http%3A%2F%2Fwww.un.org%2Fen%2Fcharter-united-nations%2F&amp;data=02%7C01%7C%7C38a9f8e971b64d6f5fa908d864aef3f8%7C2bcd07449e18487d85c3c9a325220be8%7C0%7C0%7C637370049885133163&amp;sdata=rVdb6hatHgiCDF5TobAiDzEKT66TKHxe09Zc386pDDU%3D&amp;reserved=0" TargetMode="External"/><Relationship Id="rId17" Type="http://schemas.openxmlformats.org/officeDocument/2006/relationships/hyperlink" Target="https://nam10.safelinks.protection.outlook.com/?url=https%3A%2F%2Fundocs.org%2FST%2FSGB%2F2018%2F1&amp;data=02%7C01%7C%7C38a9f8e971b64d6f5fa908d864aef3f8%7C2bcd07449e18487d85c3c9a325220be8%7C0%7C0%7C637370049885163146&amp;sdata=EYUMKGujNgqZ9C3H2z%2BC01qlRplvvy8K5J2Pux0sD3Q%3D&amp;reserved=0" TargetMode="External"/><Relationship Id="rId25" Type="http://schemas.openxmlformats.org/officeDocument/2006/relationships/hyperlink" Target="https://www.worldbank.org/en/about/corporate-procurement/business-opportunities/non-responsible-vendors" TargetMode="External"/><Relationship Id="rId33" Type="http://schemas.openxmlformats.org/officeDocument/2006/relationships/hyperlink" Target="https://unwomen.sharepoint.com/management/Procurement/Procurement%20Document%20and%20Forms%20Library/supplier.quantum.partneragencies.org" TargetMode="External"/><Relationship Id="rId38" Type="http://schemas.openxmlformats.org/officeDocument/2006/relationships/hyperlink" Target="http://supplier.quantum.partneragencies.org/" TargetMode="External"/><Relationship Id="rId46" Type="http://schemas.openxmlformats.org/officeDocument/2006/relationships/hyperlink" Target="http://www.unwomen.org/en/about-us/procurement/vendor-protest-procedure" TargetMode="External"/><Relationship Id="rId59" Type="http://schemas.openxmlformats.org/officeDocument/2006/relationships/hyperlink" Target="https://undocs.org/en/S/RES/2493(2019)" TargetMode="External"/><Relationship Id="rId20" Type="http://schemas.openxmlformats.org/officeDocument/2006/relationships/hyperlink" Target="https://www.un.org/Depts/ptd/about-us/un-supplier-code-conduct" TargetMode="External"/><Relationship Id="rId41" Type="http://schemas.openxmlformats.org/officeDocument/2006/relationships/hyperlink" Target="https://unwomen.sharepoint.com/management/Procurement/Procurement%20Document%20and%20Forms%20Library/supplier.quantum.partneragencies.org" TargetMode="External"/><Relationship Id="rId54" Type="http://schemas.openxmlformats.org/officeDocument/2006/relationships/hyperlink" Target="https://undocs.org/en/S/RES/1960(2010)" TargetMode="External"/><Relationship Id="rId62" Type="http://schemas.openxmlformats.org/officeDocument/2006/relationships/hyperlink" Target="https://www.unwomen.org/en/news/stories/2019/10/compilation-the-power-of-women-peacebuilder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am10.safelinks.protection.outlook.com/ap/b-59584e83/?url=https%3A%2F%2Funwomen.sharepoint.com%2Fmanagement%2FAccountability%2FResources%2FUNWICFApproved.pdf&amp;data=02%7C01%7C%7C38a9f8e971b64d6f5fa908d864aef3f8%7C2bcd07449e18487d85c3c9a325220be8%7C0%7C0%7C637370049885153147&amp;sdata=hUEg6MRRghbumciEXlIJx4u5uo6pK2c1jUhRUPRTiLc%3D&amp;reserved=0" TargetMode="External"/><Relationship Id="rId23" Type="http://schemas.openxmlformats.org/officeDocument/2006/relationships/hyperlink" Target="https://www.un.org/sc/suborg/en/sanctions/1267/aq_sanctions_list" TargetMode="External"/><Relationship Id="rId28" Type="http://schemas.openxmlformats.org/officeDocument/2006/relationships/hyperlink" Target="https://unwomen.sharepoint.com/management/Procurement/Procurement%20Document%20and%20Forms%20Library/supplier.quantum.partneragencies.org" TargetMode="External"/><Relationship Id="rId36" Type="http://schemas.openxmlformats.org/officeDocument/2006/relationships/hyperlink" Target="https://unwomen.sharepoint.com/management/Procurement/Procurement%20Document%20and%20Forms%20Library/supplier.quantum.partneragencies.org" TargetMode="External"/><Relationship Id="rId49" Type="http://schemas.openxmlformats.org/officeDocument/2006/relationships/hyperlink" Target="https://www.unwomen.org/en/digital-library/publications/2021/09/un-women-strategic-plan-2022-2025" TargetMode="External"/><Relationship Id="rId57" Type="http://schemas.openxmlformats.org/officeDocument/2006/relationships/hyperlink" Target="https://undocs.org/en/S/RES/2242(2015)" TargetMode="External"/><Relationship Id="rId10" Type="http://schemas.openxmlformats.org/officeDocument/2006/relationships/endnotes" Target="endnotes.xml"/><Relationship Id="rId31" Type="http://schemas.openxmlformats.org/officeDocument/2006/relationships/hyperlink" Target="https://unwomen.sharepoint.com/management/Procurement/Procurement%20Document%20and%20Forms%20Library/supplier.quantum.partneragencies.org" TargetMode="External"/><Relationship Id="rId44" Type="http://schemas.openxmlformats.org/officeDocument/2006/relationships/hyperlink" Target="file:///C:/Users/ASkuk/AppData/Local/Microsoft/Windows/INetCache/Content.Outlook/P6A224TP/ungm.org" TargetMode="External"/><Relationship Id="rId52" Type="http://schemas.openxmlformats.org/officeDocument/2006/relationships/hyperlink" Target="https://undocs.org/en/S/RES/1888(2009)" TargetMode="External"/><Relationship Id="rId60" Type="http://schemas.openxmlformats.org/officeDocument/2006/relationships/hyperlink" Target="https://www.unwomen.org/en/what-we-do/peace-and-security/global-norms-and-standards" TargetMode="External"/><Relationship Id="rId65"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nam10.safelinks.protection.outlook.com/ap/b-59584e83/?url=https%3A%2F%2Funwomen.sharepoint.com%2Fmanagement%2FPOM%2FResources%2FUNW_2012_6%2520Financial%2520Regulations%2520and%2520Rules.pdf&amp;data=02%7C01%7C%7C38a9f8e971b64d6f5fa908d864aef3f8%7C2bcd07449e18487d85c3c9a325220be8%7C0%7C0%7C637370049885143157&amp;sdata=%2Bo4ix0FjlpGw7GQPTehMAVC%2Fk5YkEASE2zYVkfqSKO0%3D&amp;reserved=0" TargetMode="External"/><Relationship Id="rId18" Type="http://schemas.openxmlformats.org/officeDocument/2006/relationships/hyperlink" Target="https://nam10.safelinks.protection.outlook.com/?url=http%3A%2F%2Ficsc.un.org%2Fresources%2Fpdfs%2Fgeneral%2FstandardsE.pdf&amp;data=02%7C01%7C%7C38a9f8e971b64d6f5fa908d864aef3f8%7C2bcd07449e18487d85c3c9a325220be8%7C0%7C0%7C637370049885163146&amp;sdata=wvCokbF4csJRyhFrknwkMJuEdDIFVSZ6gCOhhBidw%2FU%3D&amp;reserved=0" TargetMode="External"/><Relationship Id="rId39" Type="http://schemas.openxmlformats.org/officeDocument/2006/relationships/hyperlink" Target="http://supplier.quantum.partneragencies.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ca.unwomen.org/en/digital-library/publications/2017/06/promoting-gender-equality-with-media-in-moldova" TargetMode="External"/><Relationship Id="rId1" Type="http://schemas.openxmlformats.org/officeDocument/2006/relationships/hyperlink" Target="https://resonancengo.org/upload/userfiles/files/Resonance_Survey_2019_gender%20barometr_presen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kuk\Downloads\Request%20for%20Proposal%20(RFP)%20Information%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CDDD928FE4701B3ED6B842DDB9FD4"/>
        <w:category>
          <w:name w:val="General"/>
          <w:gallery w:val="placeholder"/>
        </w:category>
        <w:types>
          <w:type w:val="bbPlcHdr"/>
        </w:types>
        <w:behaviors>
          <w:behavior w:val="content"/>
        </w:behaviors>
        <w:guid w:val="{7096ABEB-749D-425F-86A5-769672D43C56}"/>
      </w:docPartPr>
      <w:docPartBody>
        <w:p w:rsidR="0072396D" w:rsidRDefault="0072396D">
          <w:pPr>
            <w:pStyle w:val="6E0CDDD928FE4701B3ED6B842DDB9FD4"/>
          </w:pPr>
          <w:r w:rsidRPr="00FE5C5A">
            <w:rPr>
              <w:rStyle w:val="Textsubstituent"/>
              <w:rFonts w:cstheme="minorHAnsi"/>
              <w:szCs w:val="20"/>
            </w:rPr>
            <w:t>Click or tap here to enter text.</w:t>
          </w:r>
        </w:p>
      </w:docPartBody>
    </w:docPart>
    <w:docPart>
      <w:docPartPr>
        <w:name w:val="B2138FFA6ACC4710AC850089327414C2"/>
        <w:category>
          <w:name w:val="General"/>
          <w:gallery w:val="placeholder"/>
        </w:category>
        <w:types>
          <w:type w:val="bbPlcHdr"/>
        </w:types>
        <w:behaviors>
          <w:behavior w:val="content"/>
        </w:behaviors>
        <w:guid w:val="{EFB6774F-915B-413B-9ADC-D5534529F58D}"/>
      </w:docPartPr>
      <w:docPartBody>
        <w:p w:rsidR="0072396D" w:rsidRDefault="0072396D">
          <w:pPr>
            <w:pStyle w:val="B2138FFA6ACC4710AC850089327414C2"/>
          </w:pPr>
          <w:r w:rsidRPr="009D7EBA">
            <w:rPr>
              <w:color w:val="808080" w:themeColor="background1" w:themeShade="80"/>
            </w:rPr>
            <w:t>Enter # days</w:t>
          </w:r>
        </w:p>
      </w:docPartBody>
    </w:docPart>
    <w:docPart>
      <w:docPartPr>
        <w:name w:val="44115D5BE37E4D949430AF9DDBCFC978"/>
        <w:category>
          <w:name w:val="General"/>
          <w:gallery w:val="placeholder"/>
        </w:category>
        <w:types>
          <w:type w:val="bbPlcHdr"/>
        </w:types>
        <w:behaviors>
          <w:behavior w:val="content"/>
        </w:behaviors>
        <w:guid w:val="{9F788071-7A11-49D9-BBED-0420950AF56F}"/>
      </w:docPartPr>
      <w:docPartBody>
        <w:p w:rsidR="0072396D" w:rsidRDefault="0072396D">
          <w:pPr>
            <w:pStyle w:val="44115D5BE37E4D949430AF9DDBCFC978"/>
          </w:pPr>
          <w:r w:rsidRPr="00FE5C5A">
            <w:rPr>
              <w:rStyle w:val="Textsubstituent"/>
              <w:rFonts w:cstheme="minorHAnsi"/>
              <w:szCs w:val="20"/>
            </w:rPr>
            <w:t>Choose an item.</w:t>
          </w:r>
        </w:p>
      </w:docPartBody>
    </w:docPart>
    <w:docPart>
      <w:docPartPr>
        <w:name w:val="8929C0E709CF4B84A5B76A261278008C"/>
        <w:category>
          <w:name w:val="General"/>
          <w:gallery w:val="placeholder"/>
        </w:category>
        <w:types>
          <w:type w:val="bbPlcHdr"/>
        </w:types>
        <w:behaviors>
          <w:behavior w:val="content"/>
        </w:behaviors>
        <w:guid w:val="{9AC4E94F-532C-42DA-811D-E12E7D059B38}"/>
      </w:docPartPr>
      <w:docPartBody>
        <w:p w:rsidR="0072396D" w:rsidRDefault="0072396D">
          <w:pPr>
            <w:pStyle w:val="8929C0E709CF4B84A5B76A261278008C"/>
          </w:pPr>
          <w:r w:rsidRPr="00FE5C5A">
            <w:rPr>
              <w:rStyle w:val="Textsubstituent"/>
              <w:rFonts w:cstheme="minorHAnsi"/>
              <w:szCs w:val="20"/>
            </w:rPr>
            <w:t>Choose an item.</w:t>
          </w:r>
        </w:p>
      </w:docPartBody>
    </w:docPart>
    <w:docPart>
      <w:docPartPr>
        <w:name w:val="4B5CE636750A44B08F916BABA82C19B6"/>
        <w:category>
          <w:name w:val="General"/>
          <w:gallery w:val="placeholder"/>
        </w:category>
        <w:types>
          <w:type w:val="bbPlcHdr"/>
        </w:types>
        <w:behaviors>
          <w:behavior w:val="content"/>
        </w:behaviors>
        <w:guid w:val="{69CFEC76-C002-4F99-AB4E-D4AA62884138}"/>
      </w:docPartPr>
      <w:docPartBody>
        <w:p w:rsidR="0072396D" w:rsidRDefault="0072396D">
          <w:pPr>
            <w:pStyle w:val="4B5CE636750A44B08F916BABA82C19B6"/>
          </w:pPr>
          <w:r w:rsidRPr="00FE5C5A">
            <w:rPr>
              <w:rStyle w:val="Textsubstituent"/>
              <w:rFonts w:cstheme="minorHAnsi"/>
              <w:szCs w:val="20"/>
            </w:rPr>
            <w:t>Choose an item.</w:t>
          </w:r>
        </w:p>
      </w:docPartBody>
    </w:docPart>
    <w:docPart>
      <w:docPartPr>
        <w:name w:val="4F5DF623805F4D3B8A775DDD868B824F"/>
        <w:category>
          <w:name w:val="General"/>
          <w:gallery w:val="placeholder"/>
        </w:category>
        <w:types>
          <w:type w:val="bbPlcHdr"/>
        </w:types>
        <w:behaviors>
          <w:behavior w:val="content"/>
        </w:behaviors>
        <w:guid w:val="{3370FBEC-F50C-4148-B06F-10274DB11752}"/>
      </w:docPartPr>
      <w:docPartBody>
        <w:p w:rsidR="0072396D" w:rsidRDefault="0072396D">
          <w:pPr>
            <w:pStyle w:val="4F5DF623805F4D3B8A775DDD868B824F"/>
          </w:pPr>
          <w:r w:rsidRPr="00FE5C5A">
            <w:rPr>
              <w:rStyle w:val="Textsubstituent"/>
              <w:rFonts w:cstheme="minorHAnsi"/>
              <w:szCs w:val="20"/>
            </w:rPr>
            <w:t>Choose an item.</w:t>
          </w:r>
        </w:p>
      </w:docPartBody>
    </w:docPart>
    <w:docPart>
      <w:docPartPr>
        <w:name w:val="A82EC01B1E164EC1B19E02F03EE9AC24"/>
        <w:category>
          <w:name w:val="General"/>
          <w:gallery w:val="placeholder"/>
        </w:category>
        <w:types>
          <w:type w:val="bbPlcHdr"/>
        </w:types>
        <w:behaviors>
          <w:behavior w:val="content"/>
        </w:behaviors>
        <w:guid w:val="{CF0B9E35-9F86-4A71-A8FE-39FFCCD07882}"/>
      </w:docPartPr>
      <w:docPartBody>
        <w:p w:rsidR="0072396D" w:rsidRDefault="0072396D">
          <w:pPr>
            <w:pStyle w:val="A82EC01B1E164EC1B19E02F03EE9AC24"/>
          </w:pPr>
          <w:r w:rsidRPr="00632C3D">
            <w:rPr>
              <w:rStyle w:val="Textsubstituent"/>
              <w:szCs w:val="20"/>
            </w:rPr>
            <w:t>Choose an item</w:t>
          </w:r>
          <w:r w:rsidRPr="00632C3D">
            <w:rPr>
              <w:rFonts w:eastAsia="Calibri" w:cstheme="minorHAnsi"/>
              <w:color w:val="808080"/>
              <w:sz w:val="20"/>
              <w:szCs w:val="20"/>
            </w:rPr>
            <w:t>.</w:t>
          </w:r>
        </w:p>
      </w:docPartBody>
    </w:docPart>
    <w:docPart>
      <w:docPartPr>
        <w:name w:val="517915D248AD436C93A527CB18CF9D7A"/>
        <w:category>
          <w:name w:val="General"/>
          <w:gallery w:val="placeholder"/>
        </w:category>
        <w:types>
          <w:type w:val="bbPlcHdr"/>
        </w:types>
        <w:behaviors>
          <w:behavior w:val="content"/>
        </w:behaviors>
        <w:guid w:val="{FC580F12-76CC-47BF-880E-699C338A82C4}"/>
      </w:docPartPr>
      <w:docPartBody>
        <w:p w:rsidR="0072396D" w:rsidRDefault="0072396D">
          <w:pPr>
            <w:pStyle w:val="517915D248AD436C93A527CB18CF9D7A"/>
          </w:pPr>
          <w:r w:rsidRPr="00632C3D">
            <w:rPr>
              <w:rStyle w:val="Textsubstituent"/>
              <w:szCs w:val="20"/>
            </w:rPr>
            <w:t>Choose an item.</w:t>
          </w:r>
        </w:p>
      </w:docPartBody>
    </w:docPart>
    <w:docPart>
      <w:docPartPr>
        <w:name w:val="47BBEC8B504E466EB668D2F9C044E7C3"/>
        <w:category>
          <w:name w:val="General"/>
          <w:gallery w:val="placeholder"/>
        </w:category>
        <w:types>
          <w:type w:val="bbPlcHdr"/>
        </w:types>
        <w:behaviors>
          <w:behavior w:val="content"/>
        </w:behaviors>
        <w:guid w:val="{9A0DB0C6-E160-4D99-9A07-6913E5008D33}"/>
      </w:docPartPr>
      <w:docPartBody>
        <w:p w:rsidR="0072396D" w:rsidRDefault="0072396D">
          <w:pPr>
            <w:pStyle w:val="47BBEC8B504E466EB668D2F9C044E7C3"/>
          </w:pPr>
          <w:r w:rsidRPr="00632C3D">
            <w:rPr>
              <w:rStyle w:val="Textsubstituent"/>
              <w:szCs w:val="20"/>
            </w:rPr>
            <w:t>Choose an item.</w:t>
          </w:r>
        </w:p>
      </w:docPartBody>
    </w:docPart>
    <w:docPart>
      <w:docPartPr>
        <w:name w:val="1044A973991F45CDAA6F40900552357D"/>
        <w:category>
          <w:name w:val="General"/>
          <w:gallery w:val="placeholder"/>
        </w:category>
        <w:types>
          <w:type w:val="bbPlcHdr"/>
        </w:types>
        <w:behaviors>
          <w:behavior w:val="content"/>
        </w:behaviors>
        <w:guid w:val="{E6B9AD18-13EF-4F28-9BFA-D6950BBC6DC2}"/>
      </w:docPartPr>
      <w:docPartBody>
        <w:p w:rsidR="0072396D" w:rsidRDefault="0072396D">
          <w:pPr>
            <w:pStyle w:val="1044A973991F45CDAA6F40900552357D"/>
          </w:pPr>
          <w:r w:rsidRPr="00632C3D">
            <w:rPr>
              <w:rStyle w:val="Textsubstituent"/>
              <w:szCs w:val="20"/>
            </w:rPr>
            <w:t>Choose an item.</w:t>
          </w:r>
        </w:p>
      </w:docPartBody>
    </w:docPart>
    <w:docPart>
      <w:docPartPr>
        <w:name w:val="2F13FD5286E84D51A385D7AFBE4CB230"/>
        <w:category>
          <w:name w:val="General"/>
          <w:gallery w:val="placeholder"/>
        </w:category>
        <w:types>
          <w:type w:val="bbPlcHdr"/>
        </w:types>
        <w:behaviors>
          <w:behavior w:val="content"/>
        </w:behaviors>
        <w:guid w:val="{19DFEF04-C1A6-49A3-A85E-AE4916C80BDD}"/>
      </w:docPartPr>
      <w:docPartBody>
        <w:p w:rsidR="0072396D" w:rsidRDefault="0072396D">
          <w:pPr>
            <w:pStyle w:val="2F13FD5286E84D51A385D7AFBE4CB230"/>
          </w:pPr>
          <w:r w:rsidRPr="00632C3D">
            <w:rPr>
              <w:rFonts w:eastAsia="Times New Roman" w:cstheme="minorHAnsi"/>
              <w:color w:val="808080"/>
              <w:sz w:val="20"/>
              <w:szCs w:val="20"/>
            </w:rPr>
            <w:t>Choose an item.</w:t>
          </w:r>
        </w:p>
      </w:docPartBody>
    </w:docPart>
    <w:docPart>
      <w:docPartPr>
        <w:name w:val="CE20CF8939C14702B786BF3DC8BCA846"/>
        <w:category>
          <w:name w:val="General"/>
          <w:gallery w:val="placeholder"/>
        </w:category>
        <w:types>
          <w:type w:val="bbPlcHdr"/>
        </w:types>
        <w:behaviors>
          <w:behavior w:val="content"/>
        </w:behaviors>
        <w:guid w:val="{E313A9C2-5BE2-40E8-AD10-ED39C30C41CE}"/>
      </w:docPartPr>
      <w:docPartBody>
        <w:p w:rsidR="0072396D" w:rsidRDefault="0072396D">
          <w:pPr>
            <w:pStyle w:val="CE20CF8939C14702B786BF3DC8BCA846"/>
          </w:pPr>
          <w:r>
            <w:rPr>
              <w:rStyle w:val="Textsubstituent"/>
              <w:rFonts w:cstheme="minorHAnsi"/>
              <w:szCs w:val="20"/>
            </w:rPr>
            <w:t>Choose an item.</w:t>
          </w:r>
        </w:p>
      </w:docPartBody>
    </w:docPart>
    <w:docPart>
      <w:docPartPr>
        <w:name w:val="D8A335FDA772487BA0F1E62E365BD5E3"/>
        <w:category>
          <w:name w:val="General"/>
          <w:gallery w:val="placeholder"/>
        </w:category>
        <w:types>
          <w:type w:val="bbPlcHdr"/>
        </w:types>
        <w:behaviors>
          <w:behavior w:val="content"/>
        </w:behaviors>
        <w:guid w:val="{59475009-173A-45BC-B8B2-56ADFCBF810A}"/>
      </w:docPartPr>
      <w:docPartBody>
        <w:p w:rsidR="0072396D" w:rsidRDefault="0072396D">
          <w:pPr>
            <w:pStyle w:val="D8A335FDA772487BA0F1E62E365BD5E3"/>
          </w:pPr>
          <w:r>
            <w:rPr>
              <w:rStyle w:val="Textsubstituent"/>
              <w:rFonts w:cstheme="minorHAnsi"/>
              <w:szCs w:val="20"/>
            </w:rPr>
            <w:t>Click or tap here to enter text.</w:t>
          </w:r>
        </w:p>
      </w:docPartBody>
    </w:docPart>
    <w:docPart>
      <w:docPartPr>
        <w:name w:val="8A1B804E03434BD6AC85FD7C10F4F61B"/>
        <w:category>
          <w:name w:val="General"/>
          <w:gallery w:val="placeholder"/>
        </w:category>
        <w:types>
          <w:type w:val="bbPlcHdr"/>
        </w:types>
        <w:behaviors>
          <w:behavior w:val="content"/>
        </w:behaviors>
        <w:guid w:val="{4960F29B-DEAB-40CC-A8CD-26DA646A7BDA}"/>
      </w:docPartPr>
      <w:docPartBody>
        <w:p w:rsidR="0072396D" w:rsidRDefault="0072396D">
          <w:pPr>
            <w:pStyle w:val="8A1B804E03434BD6AC85FD7C10F4F61B"/>
          </w:pPr>
          <w:r>
            <w:rPr>
              <w:rStyle w:val="Textsubstituent"/>
              <w:rFonts w:cstheme="minorHAnsi"/>
              <w:szCs w:val="20"/>
            </w:rPr>
            <w:t>Click or tap here to enter text.</w:t>
          </w:r>
        </w:p>
      </w:docPartBody>
    </w:docPart>
    <w:docPart>
      <w:docPartPr>
        <w:name w:val="4C242989AADB4156BF88C8338B2F6EF6"/>
        <w:category>
          <w:name w:val="General"/>
          <w:gallery w:val="placeholder"/>
        </w:category>
        <w:types>
          <w:type w:val="bbPlcHdr"/>
        </w:types>
        <w:behaviors>
          <w:behavior w:val="content"/>
        </w:behaviors>
        <w:guid w:val="{87765277-8F8E-4D8C-8882-1CD540CC294C}"/>
      </w:docPartPr>
      <w:docPartBody>
        <w:p w:rsidR="0072396D" w:rsidRDefault="0072396D">
          <w:pPr>
            <w:pStyle w:val="4C242989AADB4156BF88C8338B2F6EF6"/>
          </w:pPr>
          <w:r w:rsidRPr="00632C3D">
            <w:rPr>
              <w:rStyle w:val="Textsubstituent"/>
              <w:szCs w:val="20"/>
            </w:rPr>
            <w:t>Click or tap here to enter text.</w:t>
          </w:r>
        </w:p>
      </w:docPartBody>
    </w:docPart>
    <w:docPart>
      <w:docPartPr>
        <w:name w:val="DB3B3D8C1E05436EB51755A5EF45F906"/>
        <w:category>
          <w:name w:val="General"/>
          <w:gallery w:val="placeholder"/>
        </w:category>
        <w:types>
          <w:type w:val="bbPlcHdr"/>
        </w:types>
        <w:behaviors>
          <w:behavior w:val="content"/>
        </w:behaviors>
        <w:guid w:val="{554BAFE7-ED9F-4B16-BA59-7DF783B106DB}"/>
      </w:docPartPr>
      <w:docPartBody>
        <w:p w:rsidR="00EB71E0" w:rsidRDefault="00285F35" w:rsidP="00285F35">
          <w:pPr>
            <w:pStyle w:val="DB3B3D8C1E05436EB51755A5EF45F906"/>
          </w:pPr>
          <w:r w:rsidRPr="00FE5C5A">
            <w:rPr>
              <w:rStyle w:val="Textsubstituent"/>
              <w:rFonts w:cstheme="minorHAnsi"/>
              <w:szCs w:val="20"/>
            </w:rPr>
            <w:t>Choose an item.</w:t>
          </w:r>
        </w:p>
      </w:docPartBody>
    </w:docPart>
    <w:docPart>
      <w:docPartPr>
        <w:name w:val="D73F50B7153E43E1BE68C1EACEE897E2"/>
        <w:category>
          <w:name w:val="General"/>
          <w:gallery w:val="placeholder"/>
        </w:category>
        <w:types>
          <w:type w:val="bbPlcHdr"/>
        </w:types>
        <w:behaviors>
          <w:behavior w:val="content"/>
        </w:behaviors>
        <w:guid w:val="{0AB82569-5758-4EFC-AF7E-C8DACE365928}"/>
      </w:docPartPr>
      <w:docPartBody>
        <w:p w:rsidR="00EB71E0" w:rsidRDefault="00285F35" w:rsidP="00285F35">
          <w:pPr>
            <w:pStyle w:val="D73F50B7153E43E1BE68C1EACEE897E2"/>
          </w:pPr>
          <w:r>
            <w:rPr>
              <w:rStyle w:val="Textsubstituent"/>
              <w:rFonts w:cstheme="minorHAnsi"/>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80"/>
    <w:rsid w:val="0010023F"/>
    <w:rsid w:val="001476A9"/>
    <w:rsid w:val="00163480"/>
    <w:rsid w:val="00285F35"/>
    <w:rsid w:val="003E25FF"/>
    <w:rsid w:val="004276F5"/>
    <w:rsid w:val="004E1CB6"/>
    <w:rsid w:val="005972F0"/>
    <w:rsid w:val="00690606"/>
    <w:rsid w:val="00696F7B"/>
    <w:rsid w:val="006E0942"/>
    <w:rsid w:val="0072396D"/>
    <w:rsid w:val="007D323D"/>
    <w:rsid w:val="008307C9"/>
    <w:rsid w:val="008551D6"/>
    <w:rsid w:val="0087669E"/>
    <w:rsid w:val="00A141CF"/>
    <w:rsid w:val="00A5749A"/>
    <w:rsid w:val="00A9350D"/>
    <w:rsid w:val="00C3346E"/>
    <w:rsid w:val="00E1636B"/>
    <w:rsid w:val="00EB71E0"/>
    <w:rsid w:val="00F052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rsid w:val="00A5749A"/>
    <w:rPr>
      <w:color w:val="808080"/>
      <w:sz w:val="20"/>
    </w:rPr>
  </w:style>
  <w:style w:type="paragraph" w:customStyle="1" w:styleId="6E0CDDD928FE4701B3ED6B842DDB9FD4">
    <w:name w:val="6E0CDDD928FE4701B3ED6B842DDB9FD4"/>
  </w:style>
  <w:style w:type="paragraph" w:customStyle="1" w:styleId="B2138FFA6ACC4710AC850089327414C2">
    <w:name w:val="B2138FFA6ACC4710AC850089327414C2"/>
  </w:style>
  <w:style w:type="paragraph" w:customStyle="1" w:styleId="44115D5BE37E4D949430AF9DDBCFC978">
    <w:name w:val="44115D5BE37E4D949430AF9DDBCFC978"/>
  </w:style>
  <w:style w:type="paragraph" w:customStyle="1" w:styleId="8929C0E709CF4B84A5B76A261278008C">
    <w:name w:val="8929C0E709CF4B84A5B76A261278008C"/>
  </w:style>
  <w:style w:type="paragraph" w:customStyle="1" w:styleId="4B5CE636750A44B08F916BABA82C19B6">
    <w:name w:val="4B5CE636750A44B08F916BABA82C19B6"/>
  </w:style>
  <w:style w:type="paragraph" w:customStyle="1" w:styleId="4F5DF623805F4D3B8A775DDD868B824F">
    <w:name w:val="4F5DF623805F4D3B8A775DDD868B824F"/>
  </w:style>
  <w:style w:type="paragraph" w:customStyle="1" w:styleId="A82EC01B1E164EC1B19E02F03EE9AC24">
    <w:name w:val="A82EC01B1E164EC1B19E02F03EE9AC24"/>
  </w:style>
  <w:style w:type="paragraph" w:customStyle="1" w:styleId="517915D248AD436C93A527CB18CF9D7A">
    <w:name w:val="517915D248AD436C93A527CB18CF9D7A"/>
  </w:style>
  <w:style w:type="paragraph" w:customStyle="1" w:styleId="47BBEC8B504E466EB668D2F9C044E7C3">
    <w:name w:val="47BBEC8B504E466EB668D2F9C044E7C3"/>
  </w:style>
  <w:style w:type="paragraph" w:customStyle="1" w:styleId="1044A973991F45CDAA6F40900552357D">
    <w:name w:val="1044A973991F45CDAA6F40900552357D"/>
  </w:style>
  <w:style w:type="paragraph" w:customStyle="1" w:styleId="2F13FD5286E84D51A385D7AFBE4CB230">
    <w:name w:val="2F13FD5286E84D51A385D7AFBE4CB230"/>
  </w:style>
  <w:style w:type="paragraph" w:customStyle="1" w:styleId="CE20CF8939C14702B786BF3DC8BCA846">
    <w:name w:val="CE20CF8939C14702B786BF3DC8BCA846"/>
  </w:style>
  <w:style w:type="paragraph" w:customStyle="1" w:styleId="D8A335FDA772487BA0F1E62E365BD5E3">
    <w:name w:val="D8A335FDA772487BA0F1E62E365BD5E3"/>
  </w:style>
  <w:style w:type="paragraph" w:customStyle="1" w:styleId="8A1B804E03434BD6AC85FD7C10F4F61B">
    <w:name w:val="8A1B804E03434BD6AC85FD7C10F4F61B"/>
  </w:style>
  <w:style w:type="paragraph" w:customStyle="1" w:styleId="4C242989AADB4156BF88C8338B2F6EF6">
    <w:name w:val="4C242989AADB4156BF88C8338B2F6EF6"/>
  </w:style>
  <w:style w:type="paragraph" w:customStyle="1" w:styleId="DB3B3D8C1E05436EB51755A5EF45F906">
    <w:name w:val="DB3B3D8C1E05436EB51755A5EF45F906"/>
    <w:rsid w:val="00285F35"/>
  </w:style>
  <w:style w:type="paragraph" w:customStyle="1" w:styleId="D73F50B7153E43E1BE68C1EACEE897E2">
    <w:name w:val="D73F50B7153E43E1BE68C1EACEE897E2"/>
    <w:rsid w:val="00285F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ebb7ee-2ec0-4cc9-942c-fd04cc55e912" xsi:nil="true"/>
    <SharedWithUsers xmlns="baebb7ee-2ec0-4cc9-942c-fd04cc55e912">
      <UserInfo>
        <DisplayName>Randyll Pandohie</DisplayName>
        <AccountId>36</AccountId>
        <AccountType/>
      </UserInfo>
    </SharedWithUsers>
    <lcf76f155ced4ddcb4097134ff3c332f xmlns="cadd6b6a-d6f8-476d-8c22-b5e2e5117bf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6DABE0A4623B4BB3E2E3B8F889CA29" ma:contentTypeVersion="17" ma:contentTypeDescription="Create a new document." ma:contentTypeScope="" ma:versionID="9919b88207ce9a786c5f306fe7c83164">
  <xsd:schema xmlns:xsd="http://www.w3.org/2001/XMLSchema" xmlns:xs="http://www.w3.org/2001/XMLSchema" xmlns:p="http://schemas.microsoft.com/office/2006/metadata/properties" xmlns:ns2="cadd6b6a-d6f8-476d-8c22-b5e2e5117bfd" xmlns:ns3="baebb7ee-2ec0-4cc9-942c-fd04cc55e912" targetNamespace="http://schemas.microsoft.com/office/2006/metadata/properties" ma:root="true" ma:fieldsID="d69b80c542d6d1eb4f4c470fbef77605" ns2:_="" ns3:_="">
    <xsd:import namespace="cadd6b6a-d6f8-476d-8c22-b5e2e5117bfd"/>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d6b6a-d6f8-476d-8c22-b5e2e5117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47b9276-d7f3-4a16-9d3a-1c72c7b735ab}" ma:internalName="TaxCatchAll" ma:showField="CatchAllData" ma:web="baebb7ee-2ec0-4cc9-942c-fd04cc55e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ABF4B4-5C82-4394-BF0A-07F59AE5ED65}">
  <ds:schemaRefs>
    <ds:schemaRef ds:uri="http://schemas.microsoft.com/sharepoint/v3/contenttype/forms"/>
  </ds:schemaRefs>
</ds:datastoreItem>
</file>

<file path=customXml/itemProps2.xml><?xml version="1.0" encoding="utf-8"?>
<ds:datastoreItem xmlns:ds="http://schemas.openxmlformats.org/officeDocument/2006/customXml" ds:itemID="{BA230E93-FB78-4414-9435-722A77B0CDE3}">
  <ds:schemaRefs>
    <ds:schemaRef ds:uri="http://schemas.microsoft.com/office/2006/metadata/properties"/>
    <ds:schemaRef ds:uri="http://schemas.microsoft.com/office/infopath/2007/PartnerControls"/>
    <ds:schemaRef ds:uri="baebb7ee-2ec0-4cc9-942c-fd04cc55e912"/>
    <ds:schemaRef ds:uri="cadd6b6a-d6f8-476d-8c22-b5e2e5117bfd"/>
  </ds:schemaRefs>
</ds:datastoreItem>
</file>

<file path=customXml/itemProps3.xml><?xml version="1.0" encoding="utf-8"?>
<ds:datastoreItem xmlns:ds="http://schemas.openxmlformats.org/officeDocument/2006/customXml" ds:itemID="{9C9EC8D1-9DFA-4B51-8C7C-B75DCD4A1B75}">
  <ds:schemaRefs>
    <ds:schemaRef ds:uri="http://schemas.openxmlformats.org/officeDocument/2006/bibliography"/>
  </ds:schemaRefs>
</ds:datastoreItem>
</file>

<file path=customXml/itemProps4.xml><?xml version="1.0" encoding="utf-8"?>
<ds:datastoreItem xmlns:ds="http://schemas.openxmlformats.org/officeDocument/2006/customXml" ds:itemID="{52750E8C-8F52-4BF2-8676-E4CCAC800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d6b6a-d6f8-476d-8c22-b5e2e5117bfd"/>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Request for Proposal (RFP) Information Sheet</Template>
  <TotalTime>9</TotalTime>
  <Pages>39</Pages>
  <Words>18188</Words>
  <Characters>103673</Characters>
  <Application>Microsoft Office Word</Application>
  <DocSecurity>0</DocSecurity>
  <Lines>863</Lines>
  <Paragraphs>243</Paragraphs>
  <ScaleCrop>false</ScaleCrop>
  <Company/>
  <LinksUpToDate>false</LinksUpToDate>
  <CharactersWithSpaces>121618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Кукоба</dc:creator>
  <cp:keywords/>
  <dc:description/>
  <cp:lastModifiedBy>Tatiana Busuioc</cp:lastModifiedBy>
  <cp:revision>184</cp:revision>
  <dcterms:created xsi:type="dcterms:W3CDTF">2023-02-13T22:00:00Z</dcterms:created>
  <dcterms:modified xsi:type="dcterms:W3CDTF">2023-05-08T13:18:00Z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0x0101002F6DABE0A4623B4BB3E2E3B8F889CA29</vt:lpwstr>
  </property>
  <property fmtid="{D5CDD505-2E9C-101B-9397-08002B2CF9AE}" pid="3" name="_dlc_DocIdItemGuid">
    <vt:lpwstr>d582f18c-36d5-4b52-b58a-a8b6540d78b2</vt:lpwstr>
  </property>
  <property fmtid="{D5CDD505-2E9C-101B-9397-08002B2CF9AE}" pid="4" name="MediaServiceImageTags">
    <vt:lpwstr/>
  </property>
</Properties>
</file>