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F917" w14:textId="2F6309FA" w:rsidR="00FF23BA" w:rsidRDefault="007F1A0D" w:rsidP="00FF23BA">
      <w:pPr>
        <w:rPr>
          <w:rFonts w:asciiTheme="minorHAnsi" w:hAnsiTheme="minorHAnsi" w:cs="Calibri"/>
          <w:b/>
          <w:sz w:val="28"/>
          <w:szCs w:val="28"/>
        </w:rPr>
      </w:pPr>
      <w:bookmarkStart w:id="0" w:name="_Hlk15491582"/>
      <w:r>
        <w:rPr>
          <w:rFonts w:asciiTheme="minorHAnsi" w:hAnsiTheme="minorHAnsi" w:cs="Calibri"/>
          <w:b/>
          <w:sz w:val="28"/>
          <w:szCs w:val="28"/>
        </w:rPr>
        <w:t>L</w:t>
      </w:r>
      <w:r w:rsidR="00530035">
        <w:rPr>
          <w:rFonts w:asciiTheme="minorHAnsi" w:hAnsiTheme="minorHAnsi" w:cs="Calibri"/>
          <w:b/>
          <w:sz w:val="28"/>
          <w:szCs w:val="28"/>
        </w:rPr>
        <w:t>RQ</w:t>
      </w:r>
      <w:r>
        <w:rPr>
          <w:rFonts w:asciiTheme="minorHAnsi" w:hAnsiTheme="minorHAnsi" w:cs="Calibri"/>
          <w:b/>
          <w:sz w:val="28"/>
          <w:szCs w:val="28"/>
        </w:rPr>
        <w:t>S-2022-91</w:t>
      </w:r>
      <w:r w:rsidR="00B7137F">
        <w:rPr>
          <w:rFonts w:asciiTheme="minorHAnsi" w:hAnsiTheme="minorHAnsi" w:cs="Calibri"/>
          <w:b/>
          <w:sz w:val="28"/>
          <w:szCs w:val="28"/>
        </w:rPr>
        <w:t>87</w:t>
      </w:r>
      <w:r w:rsidR="00366FC4">
        <w:rPr>
          <w:rFonts w:asciiTheme="minorHAnsi" w:hAnsiTheme="minorHAnsi" w:cs="Calibri"/>
          <w:b/>
          <w:sz w:val="28"/>
          <w:szCs w:val="28"/>
        </w:rPr>
        <w:t>606</w:t>
      </w:r>
      <w:r w:rsidR="0036128A">
        <w:rPr>
          <w:rFonts w:asciiTheme="minorHAnsi" w:hAnsiTheme="minorHAnsi" w:cs="Calibri"/>
          <w:b/>
          <w:sz w:val="28"/>
          <w:szCs w:val="28"/>
        </w:rPr>
        <w:t xml:space="preserve">, </w:t>
      </w:r>
      <w:r>
        <w:rPr>
          <w:rFonts w:asciiTheme="minorHAnsi" w:hAnsiTheme="minorHAnsi" w:cs="Calibri"/>
          <w:b/>
          <w:sz w:val="28"/>
          <w:szCs w:val="28"/>
        </w:rPr>
        <w:t>Printing Services</w:t>
      </w:r>
    </w:p>
    <w:p w14:paraId="7C441346" w14:textId="5C43AFB7" w:rsidR="00A81EC0" w:rsidRDefault="00A81EC0" w:rsidP="00FF23BA">
      <w:pPr>
        <w:rPr>
          <w:rFonts w:ascii="Myriad Pro" w:hAnsi="Myriad Pro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 xml:space="preserve">Annex </w:t>
      </w:r>
      <w:r w:rsidR="009D1713">
        <w:rPr>
          <w:rFonts w:asciiTheme="minorHAnsi" w:hAnsiTheme="minorHAnsi" w:cs="Calibri"/>
          <w:b/>
          <w:sz w:val="28"/>
          <w:szCs w:val="28"/>
        </w:rPr>
        <w:t>B</w:t>
      </w:r>
    </w:p>
    <w:bookmarkEnd w:id="0"/>
    <w:p w14:paraId="5AA46F7F" w14:textId="77777777" w:rsidR="00A81EC0" w:rsidRDefault="00A81EC0" w:rsidP="00A81EC0">
      <w:pPr>
        <w:rPr>
          <w:rFonts w:asciiTheme="minorHAnsi" w:hAnsiTheme="minorHAnsi" w:cs="Calibri"/>
          <w:sz w:val="28"/>
          <w:szCs w:val="28"/>
        </w:rPr>
      </w:pPr>
    </w:p>
    <w:p w14:paraId="715639C5" w14:textId="6BC1A20D" w:rsidR="00A81EC0" w:rsidRDefault="00E75D5C" w:rsidP="00A81EC0">
      <w:pPr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 xml:space="preserve">BID SUBMISSION </w:t>
      </w:r>
      <w:r w:rsidR="00A81EC0">
        <w:rPr>
          <w:rFonts w:asciiTheme="minorHAnsi" w:hAnsiTheme="minorHAnsi" w:cs="Calibri"/>
          <w:b/>
          <w:sz w:val="28"/>
          <w:szCs w:val="28"/>
        </w:rPr>
        <w:t xml:space="preserve">FORM FOR SUBMITTING SUPPLIER’S </w:t>
      </w:r>
      <w:r w:rsidR="007F1A0D">
        <w:rPr>
          <w:rFonts w:asciiTheme="minorHAnsi" w:hAnsiTheme="minorHAnsi" w:cs="Calibri"/>
          <w:b/>
          <w:sz w:val="28"/>
          <w:szCs w:val="28"/>
        </w:rPr>
        <w:t>BID</w:t>
      </w:r>
    </w:p>
    <w:p w14:paraId="13F32438" w14:textId="3802C64F" w:rsidR="00A81EC0" w:rsidRPr="003B7E34" w:rsidRDefault="00A81EC0" w:rsidP="00A81EC0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3B7E34">
        <w:rPr>
          <w:rFonts w:asciiTheme="minorHAnsi" w:hAnsiTheme="minorHAnsi" w:cs="Calibri"/>
          <w:b/>
          <w:sz w:val="22"/>
          <w:szCs w:val="22"/>
        </w:rPr>
        <w:t>This Form must be submitted only</w:t>
      </w:r>
      <w:r w:rsidR="0055645B" w:rsidRPr="003B7E34">
        <w:rPr>
          <w:rFonts w:asciiTheme="minorHAnsi" w:hAnsiTheme="minorHAnsi" w:cs="Calibri"/>
          <w:b/>
          <w:sz w:val="22"/>
          <w:szCs w:val="22"/>
        </w:rPr>
        <w:t xml:space="preserve"> duly signed and stamped</w:t>
      </w:r>
    </w:p>
    <w:p w14:paraId="5D7E8B6E" w14:textId="1E56C4A7" w:rsidR="003B7E34" w:rsidRPr="003B7E34" w:rsidRDefault="00236B8E" w:rsidP="00A81EC0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 </w:t>
      </w:r>
    </w:p>
    <w:p w14:paraId="71C13050" w14:textId="77777777" w:rsidR="00A81EC0" w:rsidRDefault="00A81EC0" w:rsidP="00A81EC0">
      <w:pPr>
        <w:pBdr>
          <w:bottom w:val="single" w:sz="12" w:space="1" w:color="auto"/>
        </w:pBdr>
        <w:ind w:right="630"/>
        <w:jc w:val="both"/>
        <w:rPr>
          <w:rFonts w:asciiTheme="minorHAnsi" w:hAnsiTheme="minorHAnsi" w:cs="Calibri"/>
          <w:snapToGrid w:val="0"/>
          <w:sz w:val="22"/>
          <w:szCs w:val="22"/>
        </w:rPr>
      </w:pPr>
    </w:p>
    <w:p w14:paraId="1B676134" w14:textId="77777777" w:rsidR="00A81EC0" w:rsidRDefault="00A81EC0" w:rsidP="00A81EC0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59D1AA20" w14:textId="7F690AC2" w:rsidR="003C16E4" w:rsidRDefault="00F30295" w:rsidP="00A81EC0">
      <w:pPr>
        <w:ind w:firstLine="720"/>
        <w:jc w:val="both"/>
        <w:rPr>
          <w:rFonts w:asciiTheme="minorHAnsi" w:hAnsiTheme="minorHAnsi" w:cs="Calibri"/>
          <w:snapToGrid w:val="0"/>
          <w:sz w:val="22"/>
          <w:szCs w:val="22"/>
        </w:rPr>
      </w:pPr>
      <w:r>
        <w:rPr>
          <w:rFonts w:asciiTheme="minorHAnsi" w:hAnsiTheme="minorHAnsi" w:cs="Calibri"/>
          <w:snapToGrid w:val="0"/>
          <w:sz w:val="22"/>
          <w:szCs w:val="22"/>
        </w:rPr>
        <w:t>T</w:t>
      </w:r>
      <w:r w:rsidR="00A81EC0">
        <w:rPr>
          <w:rFonts w:asciiTheme="minorHAnsi" w:hAnsiTheme="minorHAnsi" w:cs="Calibri"/>
          <w:snapToGrid w:val="0"/>
          <w:sz w:val="22"/>
          <w:szCs w:val="22"/>
        </w:rPr>
        <w:t>he undersigned,</w:t>
      </w:r>
      <w:r>
        <w:rPr>
          <w:rFonts w:asciiTheme="minorHAnsi" w:hAnsiTheme="minorHAnsi" w:cs="Calibri"/>
          <w:snapToGrid w:val="0"/>
          <w:sz w:val="22"/>
          <w:szCs w:val="22"/>
        </w:rPr>
        <w:t xml:space="preserve"> having read </w:t>
      </w:r>
      <w:r w:rsidR="003C16E4">
        <w:rPr>
          <w:rFonts w:asciiTheme="minorHAnsi" w:hAnsiTheme="minorHAnsi" w:cs="Calibri"/>
          <w:snapToGrid w:val="0"/>
          <w:sz w:val="22"/>
          <w:szCs w:val="22"/>
        </w:rPr>
        <w:t xml:space="preserve">the Terms and Conditions of </w:t>
      </w:r>
      <w:r w:rsidR="007F1A0D" w:rsidRPr="007F1A0D">
        <w:rPr>
          <w:rFonts w:asciiTheme="minorHAnsi" w:hAnsiTheme="minorHAnsi" w:cs="Calibri"/>
          <w:snapToGrid w:val="0"/>
          <w:sz w:val="22"/>
          <w:szCs w:val="22"/>
        </w:rPr>
        <w:t>L</w:t>
      </w:r>
      <w:r w:rsidR="00766DC1">
        <w:rPr>
          <w:rFonts w:asciiTheme="minorHAnsi" w:hAnsiTheme="minorHAnsi" w:cs="Calibri"/>
          <w:snapToGrid w:val="0"/>
          <w:sz w:val="22"/>
          <w:szCs w:val="22"/>
        </w:rPr>
        <w:t>RQ</w:t>
      </w:r>
      <w:r w:rsidR="007F1A0D" w:rsidRPr="007F1A0D">
        <w:rPr>
          <w:rFonts w:asciiTheme="minorHAnsi" w:hAnsiTheme="minorHAnsi" w:cs="Calibri"/>
          <w:snapToGrid w:val="0"/>
          <w:sz w:val="22"/>
          <w:szCs w:val="22"/>
        </w:rPr>
        <w:t>S-202</w:t>
      </w:r>
      <w:r w:rsidR="00766DC1">
        <w:rPr>
          <w:rFonts w:asciiTheme="minorHAnsi" w:hAnsiTheme="minorHAnsi" w:cs="Calibri"/>
          <w:snapToGrid w:val="0"/>
          <w:sz w:val="22"/>
          <w:szCs w:val="22"/>
        </w:rPr>
        <w:t>3</w:t>
      </w:r>
      <w:r w:rsidR="007F1A0D" w:rsidRPr="007F1A0D">
        <w:rPr>
          <w:rFonts w:asciiTheme="minorHAnsi" w:hAnsiTheme="minorHAnsi" w:cs="Calibri"/>
          <w:snapToGrid w:val="0"/>
          <w:sz w:val="22"/>
          <w:szCs w:val="22"/>
        </w:rPr>
        <w:t>-91</w:t>
      </w:r>
      <w:r w:rsidR="00766DC1">
        <w:rPr>
          <w:rFonts w:asciiTheme="minorHAnsi" w:hAnsiTheme="minorHAnsi" w:cs="Calibri"/>
          <w:snapToGrid w:val="0"/>
          <w:sz w:val="22"/>
          <w:szCs w:val="22"/>
        </w:rPr>
        <w:t>87606</w:t>
      </w:r>
      <w:r w:rsidR="007F1A0D">
        <w:rPr>
          <w:rFonts w:asciiTheme="minorHAnsi" w:hAnsiTheme="minorHAnsi" w:cs="Calibri"/>
          <w:snapToGrid w:val="0"/>
          <w:sz w:val="22"/>
          <w:szCs w:val="22"/>
        </w:rPr>
        <w:t xml:space="preserve"> </w:t>
      </w:r>
      <w:r w:rsidR="003C16E4">
        <w:rPr>
          <w:rFonts w:asciiTheme="minorHAnsi" w:hAnsiTheme="minorHAnsi" w:cs="Calibri"/>
          <w:snapToGrid w:val="0"/>
          <w:sz w:val="22"/>
          <w:szCs w:val="22"/>
        </w:rPr>
        <w:t xml:space="preserve">hereby offers to supply the </w:t>
      </w:r>
      <w:r w:rsidR="007F1A0D">
        <w:rPr>
          <w:rFonts w:asciiTheme="minorHAnsi" w:hAnsiTheme="minorHAnsi" w:cs="Calibri"/>
          <w:snapToGrid w:val="0"/>
          <w:sz w:val="22"/>
          <w:szCs w:val="22"/>
        </w:rPr>
        <w:t>services</w:t>
      </w:r>
      <w:r w:rsidR="003C16E4">
        <w:rPr>
          <w:rFonts w:asciiTheme="minorHAnsi" w:hAnsiTheme="minorHAnsi" w:cs="Calibri"/>
          <w:snapToGrid w:val="0"/>
          <w:sz w:val="22"/>
          <w:szCs w:val="22"/>
        </w:rPr>
        <w:t xml:space="preserve"> specified in the schedule at the price </w:t>
      </w:r>
      <w:r w:rsidR="00072170">
        <w:rPr>
          <w:rFonts w:asciiTheme="minorHAnsi" w:hAnsiTheme="minorHAnsi" w:cs="Calibri"/>
          <w:snapToGrid w:val="0"/>
          <w:sz w:val="22"/>
          <w:szCs w:val="22"/>
        </w:rPr>
        <w:t>quoted, in accordance with any specifications stated and subject to the Terms and Conditions set out specified in the document.</w:t>
      </w:r>
      <w:r w:rsidR="00A81EC0">
        <w:rPr>
          <w:rFonts w:asciiTheme="minorHAnsi" w:hAnsiTheme="minorHAnsi" w:cs="Calibri"/>
          <w:snapToGrid w:val="0"/>
          <w:sz w:val="22"/>
          <w:szCs w:val="22"/>
        </w:rPr>
        <w:t xml:space="preserve"> </w:t>
      </w:r>
    </w:p>
    <w:p w14:paraId="4473ECF1" w14:textId="77777777" w:rsidR="00236B8E" w:rsidRDefault="00236B8E" w:rsidP="00A81EC0">
      <w:pPr>
        <w:ind w:firstLine="720"/>
        <w:jc w:val="both"/>
        <w:rPr>
          <w:rFonts w:asciiTheme="minorHAnsi" w:hAnsiTheme="minorHAnsi" w:cs="Calibri"/>
          <w:snapToGrid w:val="0"/>
          <w:sz w:val="22"/>
          <w:szCs w:val="22"/>
        </w:rPr>
      </w:pPr>
    </w:p>
    <w:p w14:paraId="6808D058" w14:textId="4BC2A08D" w:rsidR="00A81EC0" w:rsidRDefault="00236B8E" w:rsidP="00A81EC0">
      <w:pPr>
        <w:ind w:firstLine="720"/>
        <w:jc w:val="both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 xml:space="preserve">Table 1. </w:t>
      </w:r>
      <w:r w:rsidR="004B30F2">
        <w:rPr>
          <w:rFonts w:asciiTheme="minorHAnsi" w:hAnsiTheme="minorHAnsi"/>
          <w:b/>
          <w:sz w:val="22"/>
          <w:szCs w:val="22"/>
          <w:lang w:val="en-GB"/>
        </w:rPr>
        <w:t>Services</w:t>
      </w:r>
      <w:r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="005D14DA">
        <w:rPr>
          <w:rFonts w:asciiTheme="minorHAnsi" w:hAnsiTheme="minorHAnsi"/>
          <w:b/>
          <w:sz w:val="22"/>
          <w:szCs w:val="22"/>
          <w:lang w:val="en-GB"/>
        </w:rPr>
        <w:t>description:</w:t>
      </w:r>
      <w:r w:rsidR="00B72CED">
        <w:rPr>
          <w:rFonts w:asciiTheme="minorHAnsi" w:hAnsiTheme="minorHAnsi"/>
          <w:b/>
          <w:sz w:val="22"/>
          <w:szCs w:val="22"/>
          <w:lang w:val="en-GB"/>
        </w:rPr>
        <w:t xml:space="preserve"> requirements and offered </w:t>
      </w:r>
      <w:r w:rsidR="0036128A">
        <w:rPr>
          <w:rFonts w:asciiTheme="minorHAnsi" w:hAnsiTheme="minorHAnsi"/>
          <w:b/>
          <w:sz w:val="22"/>
          <w:szCs w:val="22"/>
          <w:lang w:val="en-GB"/>
        </w:rPr>
        <w:t>specifications</w:t>
      </w:r>
    </w:p>
    <w:p w14:paraId="16CAF212" w14:textId="77777777" w:rsidR="00F27092" w:rsidRDefault="00F27092" w:rsidP="00A81EC0">
      <w:pPr>
        <w:ind w:firstLine="720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3181"/>
        <w:gridCol w:w="970"/>
        <w:gridCol w:w="5038"/>
      </w:tblGrid>
      <w:tr w:rsidR="0039245C" w14:paraId="647846B4" w14:textId="52ABCF64" w:rsidTr="00841827">
        <w:tc>
          <w:tcPr>
            <w:tcW w:w="440" w:type="dxa"/>
          </w:tcPr>
          <w:p w14:paraId="36353658" w14:textId="7E0A7849" w:rsidR="0039245C" w:rsidRDefault="0039245C" w:rsidP="00A81EC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3181" w:type="dxa"/>
          </w:tcPr>
          <w:p w14:paraId="327293BA" w14:textId="5E9CFADB" w:rsidR="0039245C" w:rsidRDefault="00BA1333" w:rsidP="00A81EC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Required specification</w:t>
            </w:r>
          </w:p>
        </w:tc>
        <w:tc>
          <w:tcPr>
            <w:tcW w:w="970" w:type="dxa"/>
          </w:tcPr>
          <w:p w14:paraId="709A2487" w14:textId="02C85707" w:rsidR="0039245C" w:rsidRDefault="00BA1333" w:rsidP="00A81EC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YES/NO</w:t>
            </w:r>
          </w:p>
        </w:tc>
        <w:tc>
          <w:tcPr>
            <w:tcW w:w="5038" w:type="dxa"/>
          </w:tcPr>
          <w:p w14:paraId="24401B60" w14:textId="311B2459" w:rsidR="0039245C" w:rsidRDefault="00BA1333" w:rsidP="00BA133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If NO, insert the proposed specification</w:t>
            </w:r>
          </w:p>
        </w:tc>
      </w:tr>
      <w:tr w:rsidR="0039245C" w14:paraId="0D7BC246" w14:textId="2BB054A6" w:rsidTr="00841827">
        <w:tc>
          <w:tcPr>
            <w:tcW w:w="440" w:type="dxa"/>
          </w:tcPr>
          <w:p w14:paraId="753D4460" w14:textId="5ABF5BB1" w:rsidR="0039245C" w:rsidRPr="001B1DB6" w:rsidRDefault="00BA1333" w:rsidP="00A81EC0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B1DB6">
              <w:rPr>
                <w:rFonts w:asciiTheme="minorHAnsi" w:hAnsi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3181" w:type="dxa"/>
          </w:tcPr>
          <w:p w14:paraId="4FEEC511" w14:textId="11FA60E0" w:rsidR="00A81E90" w:rsidRPr="00A81E90" w:rsidRDefault="008206E5" w:rsidP="00A81E90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Size</w:t>
            </w:r>
            <w:r w:rsidR="00A81E90" w:rsidRPr="00A81E90">
              <w:rPr>
                <w:b/>
                <w:bCs/>
                <w:lang w:val="ro-RO"/>
              </w:rPr>
              <w:t xml:space="preserve"> A5, 180 pag</w:t>
            </w:r>
            <w:r>
              <w:rPr>
                <w:b/>
                <w:bCs/>
                <w:lang w:val="ro-RO"/>
              </w:rPr>
              <w:t>es</w:t>
            </w:r>
            <w:r w:rsidR="00A81E90" w:rsidRPr="00A81E90">
              <w:rPr>
                <w:b/>
                <w:bCs/>
                <w:lang w:val="ro-RO"/>
              </w:rPr>
              <w:t xml:space="preserve">, 4+4, </w:t>
            </w:r>
            <w:r>
              <w:rPr>
                <w:b/>
                <w:bCs/>
                <w:lang w:val="ro-RO"/>
              </w:rPr>
              <w:t>paper density</w:t>
            </w:r>
            <w:r w:rsidR="00A81E90" w:rsidRPr="00A81E90">
              <w:rPr>
                <w:b/>
                <w:bCs/>
                <w:lang w:val="ro-RO"/>
              </w:rPr>
              <w:t xml:space="preserve"> 90 gr</w:t>
            </w:r>
            <w:r w:rsidR="00410FF8">
              <w:rPr>
                <w:b/>
                <w:bCs/>
                <w:lang w:val="ro-RO"/>
              </w:rPr>
              <w:t xml:space="preserve"> </w:t>
            </w:r>
            <w:r w:rsidR="003725F3">
              <w:rPr>
                <w:b/>
                <w:bCs/>
                <w:lang w:val="ro-RO"/>
              </w:rPr>
              <w:t>(</w:t>
            </w:r>
            <w:r w:rsidR="003725F3">
              <w:rPr>
                <w:b/>
                <w:bCs/>
                <w:lang w:val="ro-RO"/>
              </w:rPr>
              <w:fldChar w:fldCharType="begin"/>
            </w:r>
            <w:r w:rsidR="003725F3">
              <w:rPr>
                <w:b/>
                <w:bCs/>
                <w:lang w:val="ro-RO"/>
              </w:rPr>
              <w:instrText xml:space="preserve"> HYPERLINK "https://unicef-my.sharepoint.com/:b:/g/personal/cdorogan_unicef_org/EYR2FcljeihHi1HA3aqhaHMBX3a1k_fOoBhFWCnthY_FsA?e=Vy2ENV" </w:instrText>
            </w:r>
            <w:r w:rsidR="003725F3">
              <w:rPr>
                <w:b/>
                <w:bCs/>
                <w:lang w:val="ro-RO"/>
              </w:rPr>
            </w:r>
            <w:r w:rsidR="003725F3">
              <w:rPr>
                <w:b/>
                <w:bCs/>
                <w:lang w:val="ro-RO"/>
              </w:rPr>
              <w:fldChar w:fldCharType="separate"/>
            </w:r>
            <w:r w:rsidR="003725F3" w:rsidRPr="003725F3">
              <w:rPr>
                <w:rStyle w:val="Hyperlink"/>
                <w:b/>
                <w:bCs/>
                <w:lang w:val="ro-RO"/>
              </w:rPr>
              <w:t>link</w:t>
            </w:r>
            <w:r w:rsidR="003725F3">
              <w:rPr>
                <w:b/>
                <w:bCs/>
                <w:lang w:val="ro-RO"/>
              </w:rPr>
              <w:fldChar w:fldCharType="end"/>
            </w:r>
            <w:r w:rsidR="003725F3">
              <w:rPr>
                <w:b/>
                <w:bCs/>
                <w:lang w:val="ro-RO"/>
              </w:rPr>
              <w:t>)</w:t>
            </w:r>
          </w:p>
          <w:p w14:paraId="160AFDD6" w14:textId="757B6859" w:rsidR="00A81E90" w:rsidRPr="008206E5" w:rsidRDefault="00CA6E06" w:rsidP="008206E5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</w:t>
            </w:r>
            <w:r w:rsidR="009B338A">
              <w:rPr>
                <w:b/>
                <w:bCs/>
                <w:lang w:val="ro-RO"/>
              </w:rPr>
              <w:t>over</w:t>
            </w:r>
            <w:r w:rsidR="00A81E90" w:rsidRPr="008206E5">
              <w:rPr>
                <w:b/>
                <w:bCs/>
                <w:lang w:val="ro-RO"/>
              </w:rPr>
              <w:t xml:space="preserve"> color 4+0 (300-350gr)</w:t>
            </w:r>
            <w:r w:rsidR="007F25E6">
              <w:rPr>
                <w:b/>
                <w:bCs/>
                <w:lang w:val="ro-RO"/>
              </w:rPr>
              <w:t xml:space="preserve"> </w:t>
            </w:r>
            <w:r w:rsidR="001D3F7F">
              <w:rPr>
                <w:b/>
                <w:bCs/>
                <w:lang w:val="ro-RO"/>
              </w:rPr>
              <w:t>(</w:t>
            </w:r>
            <w:r w:rsidR="001D3F7F">
              <w:rPr>
                <w:b/>
                <w:bCs/>
                <w:lang w:val="ro-RO"/>
              </w:rPr>
              <w:fldChar w:fldCharType="begin"/>
            </w:r>
            <w:r w:rsidR="001D3F7F">
              <w:rPr>
                <w:b/>
                <w:bCs/>
                <w:lang w:val="ro-RO"/>
              </w:rPr>
              <w:instrText xml:space="preserve"> HYPERLINK "https://unicef-my.sharepoint.com/:b:/g/personal/cdorogan_unicef_org/EaBNcf4TvVREldIwaGQAch4BxINUSli4BBBWwXCfrRPg7A?e=RZwF1M" </w:instrText>
            </w:r>
            <w:r w:rsidR="001D3F7F">
              <w:rPr>
                <w:b/>
                <w:bCs/>
                <w:lang w:val="ro-RO"/>
              </w:rPr>
            </w:r>
            <w:r w:rsidR="001D3F7F">
              <w:rPr>
                <w:b/>
                <w:bCs/>
                <w:lang w:val="ro-RO"/>
              </w:rPr>
              <w:fldChar w:fldCharType="separate"/>
            </w:r>
            <w:r w:rsidR="001D3F7F" w:rsidRPr="001D3F7F">
              <w:rPr>
                <w:rStyle w:val="Hyperlink"/>
                <w:b/>
                <w:bCs/>
                <w:lang w:val="ro-RO"/>
              </w:rPr>
              <w:t>link</w:t>
            </w:r>
            <w:r w:rsidR="001D3F7F">
              <w:rPr>
                <w:b/>
                <w:bCs/>
                <w:lang w:val="ro-RO"/>
              </w:rPr>
              <w:fldChar w:fldCharType="end"/>
            </w:r>
            <w:r w:rsidR="001D3F7F">
              <w:rPr>
                <w:b/>
                <w:bCs/>
                <w:lang w:val="ro-RO"/>
              </w:rPr>
              <w:t>)</w:t>
            </w:r>
          </w:p>
          <w:p w14:paraId="3EB8BA5B" w14:textId="34333267" w:rsidR="00A81E90" w:rsidRPr="009B338A" w:rsidRDefault="009B338A" w:rsidP="009B338A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Thermal bindi</w:t>
            </w:r>
            <w:r w:rsidR="000B5D51">
              <w:rPr>
                <w:b/>
                <w:bCs/>
                <w:lang w:val="ro-RO"/>
              </w:rPr>
              <w:t>ng</w:t>
            </w:r>
          </w:p>
          <w:p w14:paraId="4A7500AC" w14:textId="4B71F399" w:rsidR="0039245C" w:rsidRPr="000B5D51" w:rsidRDefault="000B5D51" w:rsidP="000B5D51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R</w:t>
            </w:r>
            <w:r w:rsidR="00BC512D">
              <w:rPr>
                <w:b/>
                <w:bCs/>
                <w:lang w:val="ro-RO"/>
              </w:rPr>
              <w:t>ussian</w:t>
            </w:r>
            <w:r>
              <w:rPr>
                <w:b/>
                <w:bCs/>
                <w:lang w:val="ro-RO"/>
              </w:rPr>
              <w:t xml:space="preserve"> </w:t>
            </w:r>
            <w:r w:rsidR="00CC4BDE">
              <w:rPr>
                <w:b/>
                <w:bCs/>
                <w:lang w:val="ro-RO"/>
              </w:rPr>
              <w:t>language</w:t>
            </w:r>
          </w:p>
        </w:tc>
        <w:tc>
          <w:tcPr>
            <w:tcW w:w="970" w:type="dxa"/>
          </w:tcPr>
          <w:p w14:paraId="05A7B29C" w14:textId="77777777" w:rsidR="0039245C" w:rsidRDefault="0039245C" w:rsidP="00A81EC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038" w:type="dxa"/>
          </w:tcPr>
          <w:p w14:paraId="26AC24E5" w14:textId="77777777" w:rsidR="0039245C" w:rsidRDefault="0039245C" w:rsidP="00A81EC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39245C" w:rsidRPr="00A40864" w14:paraId="402A1B04" w14:textId="4520C5FE" w:rsidTr="00841827">
        <w:tc>
          <w:tcPr>
            <w:tcW w:w="440" w:type="dxa"/>
          </w:tcPr>
          <w:p w14:paraId="5FD8A25D" w14:textId="7A2D7F53" w:rsidR="0039245C" w:rsidRPr="001B1DB6" w:rsidRDefault="00BA1333" w:rsidP="00A81EC0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B1DB6">
              <w:rPr>
                <w:rFonts w:asciiTheme="minorHAnsi" w:hAnsi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3181" w:type="dxa"/>
          </w:tcPr>
          <w:p w14:paraId="2078E9B5" w14:textId="77777777" w:rsidR="00A40864" w:rsidRDefault="00A40864" w:rsidP="00A4086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4086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Basic design services (text on </w:t>
            </w:r>
            <w:proofErr w:type="spellStart"/>
            <w:r w:rsidRPr="00A40864">
              <w:rPr>
                <w:rFonts w:asciiTheme="minorHAnsi" w:hAnsiTheme="minorHAnsi"/>
                <w:sz w:val="22"/>
                <w:szCs w:val="22"/>
                <w:lang w:val="en-GB"/>
              </w:rPr>
              <w:t>pag</w:t>
            </w:r>
            <w:proofErr w:type="spellEnd"/>
            <w:r w:rsidRPr="00A40864">
              <w:rPr>
                <w:rFonts w:asciiTheme="minorHAnsi" w:hAnsiTheme="minorHAnsi"/>
                <w:sz w:val="22"/>
                <w:szCs w:val="22"/>
                <w:lang w:val="en-GB"/>
              </w:rPr>
              <w:t>. 178 needs adjustment)</w:t>
            </w:r>
          </w:p>
          <w:p w14:paraId="610EBEBA" w14:textId="77777777" w:rsidR="00A40864" w:rsidRPr="00A40864" w:rsidRDefault="00A40864" w:rsidP="00A4086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00344EAC" w14:textId="3BA737D2" w:rsidR="00A40864" w:rsidRPr="00A40864" w:rsidRDefault="00A40864" w:rsidP="00A4086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40864">
              <w:rPr>
                <w:rFonts w:asciiTheme="minorHAnsi" w:hAnsiTheme="minorHAnsi"/>
                <w:sz w:val="22"/>
                <w:szCs w:val="22"/>
                <w:lang w:val="en-GB"/>
              </w:rPr>
              <w:t>-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A40864">
              <w:rPr>
                <w:rFonts w:asciiTheme="minorHAnsi" w:hAnsiTheme="minorHAnsi"/>
                <w:sz w:val="22"/>
                <w:szCs w:val="22"/>
                <w:lang w:val="en-GB"/>
              </w:rPr>
              <w:t>Add the sentence: “The Card was printed with the Foreign, Commonwealth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A40864">
              <w:rPr>
                <w:rFonts w:asciiTheme="minorHAnsi" w:hAnsiTheme="minorHAnsi"/>
                <w:sz w:val="22"/>
                <w:szCs w:val="22"/>
                <w:lang w:val="en-GB"/>
              </w:rPr>
              <w:t>and Development Office (FCDO) support.”</w:t>
            </w:r>
          </w:p>
          <w:p w14:paraId="71BAD38E" w14:textId="77777777" w:rsidR="00A40864" w:rsidRPr="00A40864" w:rsidRDefault="00A40864" w:rsidP="00A40864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A40864">
              <w:rPr>
                <w:rFonts w:asciiTheme="minorHAnsi" w:hAnsiTheme="minorHAnsi"/>
                <w:sz w:val="22"/>
                <w:szCs w:val="22"/>
                <w:lang w:val="ru-RU"/>
              </w:rPr>
              <w:t>-</w:t>
            </w:r>
            <w:r w:rsidRPr="00A40864">
              <w:rPr>
                <w:rFonts w:asciiTheme="minorHAnsi" w:hAnsiTheme="minorHAnsi"/>
                <w:sz w:val="22"/>
                <w:szCs w:val="22"/>
                <w:lang w:val="en-GB"/>
              </w:rPr>
              <w:t>The</w:t>
            </w:r>
            <w:r w:rsidRPr="00A40864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Pr="00A40864">
              <w:rPr>
                <w:rFonts w:asciiTheme="minorHAnsi" w:hAnsiTheme="minorHAnsi"/>
                <w:sz w:val="22"/>
                <w:szCs w:val="22"/>
                <w:lang w:val="en-GB"/>
              </w:rPr>
              <w:t>sentence</w:t>
            </w:r>
            <w:r w:rsidRPr="00A40864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Pr="00A40864">
              <w:rPr>
                <w:rFonts w:asciiTheme="minorHAnsi" w:hAnsiTheme="minorHAnsi"/>
                <w:sz w:val="22"/>
                <w:szCs w:val="22"/>
                <w:lang w:val="en-GB"/>
              </w:rPr>
              <w:t>has</w:t>
            </w:r>
            <w:r w:rsidRPr="00A40864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Pr="00A40864">
              <w:rPr>
                <w:rFonts w:asciiTheme="minorHAnsi" w:hAnsiTheme="minorHAnsi"/>
                <w:sz w:val="22"/>
                <w:szCs w:val="22"/>
                <w:lang w:val="en-GB"/>
              </w:rPr>
              <w:t>to</w:t>
            </w:r>
            <w:r w:rsidRPr="00A40864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Pr="00A40864">
              <w:rPr>
                <w:rFonts w:asciiTheme="minorHAnsi" w:hAnsiTheme="minorHAnsi"/>
                <w:sz w:val="22"/>
                <w:szCs w:val="22"/>
                <w:lang w:val="en-GB"/>
              </w:rPr>
              <w:t>be</w:t>
            </w:r>
            <w:r w:rsidRPr="00A40864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Pr="00A40864">
              <w:rPr>
                <w:rFonts w:asciiTheme="minorHAnsi" w:hAnsiTheme="minorHAnsi"/>
                <w:sz w:val="22"/>
                <w:szCs w:val="22"/>
                <w:lang w:val="en-GB"/>
              </w:rPr>
              <w:t>written</w:t>
            </w:r>
            <w:r w:rsidRPr="00A40864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Pr="00A40864">
              <w:rPr>
                <w:rFonts w:asciiTheme="minorHAnsi" w:hAnsiTheme="minorHAnsi"/>
                <w:sz w:val="22"/>
                <w:szCs w:val="22"/>
                <w:lang w:val="en-GB"/>
              </w:rPr>
              <w:t>in</w:t>
            </w:r>
            <w:r w:rsidRPr="00A40864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Pr="00A40864">
              <w:rPr>
                <w:rFonts w:asciiTheme="minorHAnsi" w:hAnsiTheme="minorHAnsi"/>
                <w:sz w:val="22"/>
                <w:szCs w:val="22"/>
                <w:lang w:val="en-GB"/>
              </w:rPr>
              <w:t>Russian</w:t>
            </w:r>
            <w:r w:rsidRPr="00A40864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Pr="00A40864">
              <w:rPr>
                <w:rFonts w:asciiTheme="minorHAnsi" w:hAnsiTheme="minorHAnsi"/>
                <w:sz w:val="22"/>
                <w:szCs w:val="22"/>
                <w:lang w:val="en-GB"/>
              </w:rPr>
              <w:t>after</w:t>
            </w:r>
            <w:r w:rsidRPr="00A40864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Pr="00A40864">
              <w:rPr>
                <w:rFonts w:asciiTheme="minorHAnsi" w:hAnsiTheme="minorHAnsi"/>
                <w:sz w:val="22"/>
                <w:szCs w:val="22"/>
                <w:lang w:val="en-GB"/>
              </w:rPr>
              <w:t>this</w:t>
            </w:r>
            <w:r w:rsidRPr="00A40864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Pr="00A40864">
              <w:rPr>
                <w:rFonts w:asciiTheme="minorHAnsi" w:hAnsiTheme="minorHAnsi"/>
                <w:sz w:val="22"/>
                <w:szCs w:val="22"/>
                <w:lang w:val="en-GB"/>
              </w:rPr>
              <w:t>paragraph</w:t>
            </w:r>
            <w:r w:rsidRPr="00A40864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: “Данная карта развития ребёнка была доработана и опубликована в рамках проекта «Укрепление профессиональных навыков медицинских работников в области первичной медико-санитарной помощи для оказания качественных медицинских услуг матерям, детям и подросткам в Кагульском и Унгенском </w:t>
            </w:r>
          </w:p>
          <w:p w14:paraId="14D9A6B3" w14:textId="2752DBD6" w:rsidR="0039245C" w:rsidRPr="00A40864" w:rsidRDefault="00A40864" w:rsidP="00A40864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A40864">
              <w:rPr>
                <w:rFonts w:asciiTheme="minorHAnsi" w:hAnsiTheme="minorHAnsi"/>
                <w:sz w:val="22"/>
                <w:szCs w:val="22"/>
                <w:lang w:val="ru-RU"/>
              </w:rPr>
              <w:t>районах» при поддержке ЮНИСЕФ через программу ЕС4Молдова: Ключевые регионы, финансируемые Европейским Союзом.”</w:t>
            </w:r>
          </w:p>
        </w:tc>
        <w:tc>
          <w:tcPr>
            <w:tcW w:w="970" w:type="dxa"/>
          </w:tcPr>
          <w:p w14:paraId="7CDCDD7E" w14:textId="77777777" w:rsidR="0039245C" w:rsidRPr="00A40864" w:rsidRDefault="0039245C" w:rsidP="00A81EC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5038" w:type="dxa"/>
          </w:tcPr>
          <w:p w14:paraId="15586A8E" w14:textId="77777777" w:rsidR="0039245C" w:rsidRPr="00A40864" w:rsidRDefault="0039245C" w:rsidP="00A81EC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</w:tr>
      <w:tr w:rsidR="0039245C" w14:paraId="4911699C" w14:textId="5D1C0E5B" w:rsidTr="00841827">
        <w:tc>
          <w:tcPr>
            <w:tcW w:w="440" w:type="dxa"/>
          </w:tcPr>
          <w:p w14:paraId="2A5B4631" w14:textId="3E7A84D2" w:rsidR="0039245C" w:rsidRPr="001B1DB6" w:rsidRDefault="00BA1333" w:rsidP="00A81EC0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B1DB6">
              <w:rPr>
                <w:rFonts w:asciiTheme="minorHAnsi" w:hAnsi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3181" w:type="dxa"/>
          </w:tcPr>
          <w:p w14:paraId="0AA08232" w14:textId="6E2264BD" w:rsidR="0039245C" w:rsidRPr="001B1DB6" w:rsidRDefault="00D74582" w:rsidP="00A81EC0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Basic </w:t>
            </w:r>
            <w:r w:rsidR="001C030F" w:rsidRPr="00D74582">
              <w:rPr>
                <w:rFonts w:asciiTheme="minorHAnsi" w:hAnsiTheme="minorHAnsi"/>
                <w:sz w:val="22"/>
                <w:szCs w:val="22"/>
              </w:rPr>
              <w:t>Proofreading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services</w:t>
            </w:r>
            <w:r w:rsidR="001C030F" w:rsidRPr="00D74582">
              <w:rPr>
                <w:rFonts w:asciiTheme="minorHAnsi" w:hAnsiTheme="minorHAnsi"/>
                <w:sz w:val="22"/>
                <w:szCs w:val="22"/>
              </w:rPr>
              <w:t xml:space="preserve"> in Russian language</w:t>
            </w:r>
          </w:p>
        </w:tc>
        <w:tc>
          <w:tcPr>
            <w:tcW w:w="970" w:type="dxa"/>
          </w:tcPr>
          <w:p w14:paraId="4AAF7B13" w14:textId="77777777" w:rsidR="0039245C" w:rsidRDefault="0039245C" w:rsidP="00A81EC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038" w:type="dxa"/>
          </w:tcPr>
          <w:p w14:paraId="185F8FD4" w14:textId="77777777" w:rsidR="0039245C" w:rsidRDefault="0039245C" w:rsidP="00A81EC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E34A8D" w14:paraId="2DC2C4EA" w14:textId="77777777" w:rsidTr="00841827">
        <w:tc>
          <w:tcPr>
            <w:tcW w:w="440" w:type="dxa"/>
          </w:tcPr>
          <w:p w14:paraId="032A909A" w14:textId="24091EA0" w:rsidR="00E34A8D" w:rsidRPr="001B1DB6" w:rsidRDefault="00E34A8D" w:rsidP="00A81EC0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4</w:t>
            </w:r>
          </w:p>
        </w:tc>
        <w:tc>
          <w:tcPr>
            <w:tcW w:w="3181" w:type="dxa"/>
          </w:tcPr>
          <w:p w14:paraId="12FA0A16" w14:textId="52386488" w:rsidR="00E34A8D" w:rsidRDefault="001C030F" w:rsidP="00A81EC0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Full delivery within 30 days</w:t>
            </w:r>
          </w:p>
        </w:tc>
        <w:tc>
          <w:tcPr>
            <w:tcW w:w="970" w:type="dxa"/>
          </w:tcPr>
          <w:p w14:paraId="1D61B2EE" w14:textId="77777777" w:rsidR="00E34A8D" w:rsidRDefault="00E34A8D" w:rsidP="00A81EC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038" w:type="dxa"/>
          </w:tcPr>
          <w:p w14:paraId="481A2323" w14:textId="77777777" w:rsidR="00E34A8D" w:rsidRDefault="00E34A8D" w:rsidP="00A81EC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E75D5C" w14:paraId="6300BDD6" w14:textId="77777777" w:rsidTr="00841827">
        <w:tc>
          <w:tcPr>
            <w:tcW w:w="440" w:type="dxa"/>
          </w:tcPr>
          <w:p w14:paraId="32D246AA" w14:textId="52D7BC94" w:rsidR="00E75D5C" w:rsidRPr="001B1DB6" w:rsidRDefault="00E34A8D" w:rsidP="00E75D5C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3181" w:type="dxa"/>
          </w:tcPr>
          <w:p w14:paraId="47EDC857" w14:textId="1DE070B8" w:rsidR="00E75D5C" w:rsidRDefault="00E75D5C" w:rsidP="00E75D5C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Delivery and unloading in Chisinau included</w:t>
            </w:r>
            <w:r w:rsidR="009A106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(</w:t>
            </w:r>
            <w:r w:rsidR="00492448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at </w:t>
            </w:r>
            <w:r w:rsidR="009A106C" w:rsidRPr="009A106C">
              <w:rPr>
                <w:rFonts w:asciiTheme="minorHAnsi" w:hAnsiTheme="minorHAnsi"/>
                <w:sz w:val="22"/>
                <w:szCs w:val="22"/>
                <w:lang w:val="en-GB"/>
              </w:rPr>
              <w:t>Institute of Mother and Child Care)</w:t>
            </w:r>
          </w:p>
        </w:tc>
        <w:tc>
          <w:tcPr>
            <w:tcW w:w="970" w:type="dxa"/>
          </w:tcPr>
          <w:p w14:paraId="082B909E" w14:textId="77777777" w:rsidR="00E75D5C" w:rsidRDefault="00E75D5C" w:rsidP="00E75D5C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038" w:type="dxa"/>
          </w:tcPr>
          <w:p w14:paraId="0A57BD2B" w14:textId="77777777" w:rsidR="00E75D5C" w:rsidRDefault="00E75D5C" w:rsidP="00E75D5C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39245C" w14:paraId="6490E28F" w14:textId="4F27F1C7" w:rsidTr="00841827">
        <w:tc>
          <w:tcPr>
            <w:tcW w:w="440" w:type="dxa"/>
          </w:tcPr>
          <w:p w14:paraId="3C0D5A1E" w14:textId="42ED46C0" w:rsidR="0039245C" w:rsidRPr="001B1DB6" w:rsidRDefault="00E34A8D" w:rsidP="00A81EC0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3181" w:type="dxa"/>
          </w:tcPr>
          <w:p w14:paraId="6746FF92" w14:textId="3C703ECD" w:rsidR="0039245C" w:rsidRPr="001B1DB6" w:rsidRDefault="00E75D5C" w:rsidP="00A81EC0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Offer is valid for 120 days</w:t>
            </w:r>
          </w:p>
        </w:tc>
        <w:tc>
          <w:tcPr>
            <w:tcW w:w="970" w:type="dxa"/>
          </w:tcPr>
          <w:p w14:paraId="29C7799A" w14:textId="77777777" w:rsidR="0039245C" w:rsidRDefault="0039245C" w:rsidP="00A81EC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038" w:type="dxa"/>
          </w:tcPr>
          <w:p w14:paraId="4A73486B" w14:textId="77777777" w:rsidR="0039245C" w:rsidRDefault="0039245C" w:rsidP="00A81EC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</w:tbl>
    <w:p w14:paraId="4090250B" w14:textId="77777777" w:rsidR="00236B8E" w:rsidRDefault="00236B8E" w:rsidP="00A81EC0">
      <w:pPr>
        <w:ind w:firstLine="720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4570ED94" w14:textId="185727CD" w:rsidR="008A5D80" w:rsidRDefault="008A5D80" w:rsidP="00A81EC0">
      <w:pPr>
        <w:ind w:left="990" w:right="630" w:hanging="990"/>
        <w:jc w:val="both"/>
        <w:rPr>
          <w:rFonts w:asciiTheme="minorHAnsi" w:hAnsiTheme="minorHAnsi" w:cs="Calibri"/>
          <w:b/>
          <w:snapToGrid w:val="0"/>
          <w:sz w:val="22"/>
          <w:szCs w:val="22"/>
          <w:u w:val="single"/>
        </w:rPr>
      </w:pPr>
    </w:p>
    <w:p w14:paraId="44D9982F" w14:textId="77777777" w:rsidR="00E76DE3" w:rsidRDefault="00E76DE3" w:rsidP="00A81EC0">
      <w:pPr>
        <w:ind w:left="990" w:right="630" w:hanging="990"/>
        <w:jc w:val="both"/>
        <w:rPr>
          <w:rFonts w:asciiTheme="minorHAnsi" w:hAnsiTheme="minorHAnsi" w:cs="Calibri"/>
          <w:b/>
          <w:snapToGrid w:val="0"/>
          <w:sz w:val="22"/>
          <w:szCs w:val="22"/>
          <w:u w:val="single"/>
        </w:rPr>
      </w:pPr>
    </w:p>
    <w:p w14:paraId="3529E111" w14:textId="4BF9C0CD" w:rsidR="00A81EC0" w:rsidRPr="004B2478" w:rsidRDefault="008644CF" w:rsidP="004B2478">
      <w:pPr>
        <w:ind w:right="630" w:firstLine="720"/>
        <w:rPr>
          <w:rFonts w:asciiTheme="minorHAnsi" w:hAnsiTheme="minorHAnsi" w:cs="Calibri"/>
          <w:b/>
          <w:snapToGrid w:val="0"/>
          <w:sz w:val="22"/>
          <w:szCs w:val="22"/>
        </w:rPr>
      </w:pPr>
      <w:r w:rsidRPr="004B2478">
        <w:rPr>
          <w:rFonts w:asciiTheme="minorHAnsi" w:hAnsiTheme="minorHAnsi" w:cs="Calibri"/>
          <w:b/>
          <w:snapToGrid w:val="0"/>
          <w:sz w:val="22"/>
          <w:szCs w:val="22"/>
        </w:rPr>
        <w:t>Table 2</w:t>
      </w:r>
      <w:r w:rsidR="00A81EC0" w:rsidRPr="004B2478">
        <w:rPr>
          <w:rFonts w:asciiTheme="minorHAnsi" w:hAnsiTheme="minorHAnsi" w:cs="Calibri"/>
          <w:b/>
          <w:snapToGrid w:val="0"/>
          <w:sz w:val="22"/>
          <w:szCs w:val="22"/>
        </w:rPr>
        <w:t>:</w:t>
      </w:r>
      <w:r w:rsidRPr="004B2478">
        <w:rPr>
          <w:rFonts w:asciiTheme="minorHAnsi" w:hAnsiTheme="minorHAnsi" w:cs="Calibri"/>
          <w:b/>
          <w:snapToGrid w:val="0"/>
          <w:sz w:val="22"/>
          <w:szCs w:val="22"/>
        </w:rPr>
        <w:t xml:space="preserve"> Price</w:t>
      </w:r>
      <w:r w:rsidR="00A81EC0" w:rsidRPr="004B2478">
        <w:rPr>
          <w:rFonts w:asciiTheme="minorHAnsi" w:hAnsiTheme="minorHAnsi" w:cs="Calibri"/>
          <w:b/>
          <w:sz w:val="22"/>
          <w:szCs w:val="22"/>
        </w:rPr>
        <w:t xml:space="preserve"> </w:t>
      </w:r>
      <w:r w:rsidR="00A81EC0" w:rsidRPr="004B2478">
        <w:rPr>
          <w:rFonts w:asciiTheme="minorHAnsi" w:hAnsiTheme="minorHAnsi" w:cs="Calibri"/>
          <w:b/>
          <w:snapToGrid w:val="0"/>
          <w:sz w:val="22"/>
          <w:szCs w:val="22"/>
        </w:rPr>
        <w:t>Offer</w:t>
      </w:r>
    </w:p>
    <w:p w14:paraId="22AC0D36" w14:textId="77777777" w:rsidR="00A81EC0" w:rsidRDefault="00A81EC0" w:rsidP="00A81EC0">
      <w:pPr>
        <w:ind w:right="630"/>
        <w:jc w:val="both"/>
        <w:rPr>
          <w:rFonts w:asciiTheme="minorHAnsi" w:hAnsiTheme="minorHAnsi" w:cs="Calibri"/>
          <w:snapToGrid w:val="0"/>
          <w:sz w:val="22"/>
          <w:szCs w:val="22"/>
          <w:u w:val="single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3780"/>
        <w:gridCol w:w="1080"/>
        <w:gridCol w:w="1170"/>
        <w:gridCol w:w="1440"/>
      </w:tblGrid>
      <w:tr w:rsidR="007E451F" w14:paraId="4978F2B7" w14:textId="77777777" w:rsidTr="007E451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A7C2" w14:textId="77777777" w:rsidR="007E451F" w:rsidRDefault="007E451F">
            <w:pPr>
              <w:rPr>
                <w:rFonts w:asciiTheme="minorHAnsi" w:hAnsiTheme="minorHAnsi" w:cs="Calibri"/>
                <w:b/>
                <w:sz w:val="22"/>
                <w:szCs w:val="22"/>
                <w:lang w:val="en-GB" w:eastAsia="en-GB"/>
              </w:rPr>
            </w:pPr>
          </w:p>
          <w:p w14:paraId="7EC7A0D4" w14:textId="77777777" w:rsidR="007E451F" w:rsidRDefault="007E451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GB" w:eastAsia="en-GB"/>
              </w:rPr>
              <w:t>Item No.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DFAC" w14:textId="77777777" w:rsidR="007E451F" w:rsidRDefault="007E451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en-GB" w:eastAsia="en-GB"/>
              </w:rPr>
            </w:pPr>
          </w:p>
          <w:p w14:paraId="6A9EB0A9" w14:textId="77777777" w:rsidR="007E451F" w:rsidRDefault="007E451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GB" w:eastAsia="en-GB"/>
              </w:rPr>
              <w:t>Description/Specification of equipment</w:t>
            </w:r>
          </w:p>
          <w:p w14:paraId="64EC21CD" w14:textId="77777777" w:rsidR="007E451F" w:rsidRDefault="007E451F">
            <w:pPr>
              <w:jc w:val="center"/>
              <w:rPr>
                <w:rFonts w:asciiTheme="minorHAnsi" w:hAnsiTheme="minorHAnsi" w:cs="Calibri"/>
                <w:i/>
                <w:sz w:val="22"/>
                <w:szCs w:val="22"/>
                <w:lang w:val="en-GB" w:eastAsia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B094" w14:textId="77777777" w:rsidR="007E451F" w:rsidRDefault="007E451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en-GB" w:eastAsia="en-GB"/>
              </w:rPr>
            </w:pPr>
          </w:p>
          <w:p w14:paraId="27580851" w14:textId="77777777" w:rsidR="007E451F" w:rsidRDefault="007E451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GB" w:eastAsia="en-GB"/>
              </w:rPr>
              <w:t>Quantity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A230" w14:textId="77777777" w:rsidR="007E451F" w:rsidRPr="00336849" w:rsidRDefault="007E451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ru-RU" w:eastAsia="en-GB"/>
              </w:rPr>
            </w:pPr>
          </w:p>
          <w:p w14:paraId="0C9106D9" w14:textId="3375CC60" w:rsidR="007E451F" w:rsidRDefault="007E451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GB" w:eastAsia="en-GB"/>
              </w:rPr>
              <w:t xml:space="preserve">Unit Price, </w:t>
            </w:r>
            <w:r w:rsidR="002014B0">
              <w:rPr>
                <w:rFonts w:asciiTheme="minorHAnsi" w:hAnsiTheme="minorHAnsi" w:cs="Calibri"/>
                <w:b/>
                <w:sz w:val="22"/>
                <w:szCs w:val="22"/>
                <w:lang w:val="en-GB" w:eastAsia="en-GB"/>
              </w:rPr>
              <w:t>MDL</w: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en-GB" w:eastAsia="en-GB"/>
              </w:rPr>
              <w:t>, VAT 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6C9A" w14:textId="77777777" w:rsidR="007E451F" w:rsidRDefault="007E451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en-GB" w:eastAsia="en-GB"/>
              </w:rPr>
            </w:pPr>
          </w:p>
          <w:p w14:paraId="1B132B83" w14:textId="53498B58" w:rsidR="007E451F" w:rsidRDefault="002014B0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en-GB" w:eastAsia="en-GB"/>
              </w:rPr>
              <w:t>Total, MDL, VAT 0%</w:t>
            </w:r>
          </w:p>
        </w:tc>
      </w:tr>
      <w:tr w:rsidR="007E451F" w14:paraId="2375335A" w14:textId="77777777" w:rsidTr="007E451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442D" w14:textId="115F1F32" w:rsidR="007E451F" w:rsidRPr="0036128A" w:rsidRDefault="007E451F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36128A">
              <w:rPr>
                <w:rFonts w:ascii="Arial" w:hAnsi="Arial" w:cs="Arial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37E" w14:textId="1C1A354B" w:rsidR="007E451F" w:rsidRPr="0036128A" w:rsidRDefault="000E1240" w:rsidP="003C78D6">
            <w:pPr>
              <w:shd w:val="clear" w:color="auto" w:fill="FFFFFF"/>
              <w:spacing w:after="100" w:afterAutospacing="1"/>
              <w:outlineLvl w:val="1"/>
              <w:rPr>
                <w:rFonts w:ascii="Arial" w:hAnsi="Arial" w:cs="Arial"/>
                <w:color w:val="111111"/>
                <w:sz w:val="22"/>
                <w:szCs w:val="22"/>
              </w:rPr>
            </w:pPr>
            <w:bookmarkStart w:id="1" w:name="_Hlk22575635"/>
            <w:r>
              <w:rPr>
                <w:rFonts w:ascii="Arial" w:hAnsi="Arial" w:cs="Arial"/>
                <w:bCs/>
                <w:color w:val="111111"/>
                <w:sz w:val="22"/>
                <w:szCs w:val="22"/>
              </w:rPr>
              <w:t xml:space="preserve">Printed notebook as per specifications included </w:t>
            </w:r>
            <w:r w:rsidR="008B2031">
              <w:rPr>
                <w:rFonts w:ascii="Arial" w:hAnsi="Arial" w:cs="Arial"/>
                <w:bCs/>
                <w:color w:val="111111"/>
                <w:sz w:val="22"/>
                <w:szCs w:val="22"/>
              </w:rPr>
              <w:t>in Table 1</w:t>
            </w:r>
          </w:p>
          <w:bookmarkEnd w:id="1"/>
          <w:p w14:paraId="7EB84930" w14:textId="536070B1" w:rsidR="007E451F" w:rsidRPr="0036128A" w:rsidRDefault="007E451F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447" w14:textId="5990F013" w:rsidR="007E451F" w:rsidRDefault="00E40A64">
            <w:pPr>
              <w:rPr>
                <w:rFonts w:asciiTheme="minorHAnsi" w:hAnsiTheme="minorHAnsi" w:cs="Calibri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GB" w:eastAsia="en-GB"/>
              </w:rPr>
              <w:t>2</w:t>
            </w:r>
            <w:r w:rsidR="002014B0">
              <w:rPr>
                <w:rFonts w:asciiTheme="minorHAnsi" w:hAnsiTheme="minorHAnsi" w:cs="Calibri"/>
                <w:sz w:val="22"/>
                <w:szCs w:val="22"/>
                <w:lang w:val="en-GB" w:eastAsia="en-GB"/>
              </w:rPr>
              <w:t>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03E" w14:textId="77777777" w:rsidR="007E451F" w:rsidRDefault="007E451F">
            <w:pPr>
              <w:rPr>
                <w:rFonts w:asciiTheme="minorHAnsi" w:hAnsiTheme="minorHAnsi" w:cs="Calibri"/>
                <w:sz w:val="22"/>
                <w:szCs w:val="22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DEDB" w14:textId="77777777" w:rsidR="007E451F" w:rsidRDefault="007E451F">
            <w:pPr>
              <w:rPr>
                <w:rFonts w:asciiTheme="minorHAnsi" w:hAnsiTheme="minorHAnsi" w:cs="Calibri"/>
                <w:sz w:val="22"/>
                <w:szCs w:val="22"/>
                <w:lang w:val="en-GB" w:eastAsia="en-GB"/>
              </w:rPr>
            </w:pPr>
          </w:p>
        </w:tc>
      </w:tr>
      <w:tr w:rsidR="008A5D80" w14:paraId="5C85F070" w14:textId="77777777" w:rsidTr="00211663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626" w14:textId="2323E3DB" w:rsidR="008A5D80" w:rsidRPr="0036128A" w:rsidRDefault="002014B0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C586" w14:textId="61C7FA18" w:rsidR="008A5D80" w:rsidRPr="0036128A" w:rsidRDefault="00765576">
            <w:pPr>
              <w:rPr>
                <w:rFonts w:ascii="Arial" w:hAnsi="Arial" w:cs="Arial"/>
                <w:sz w:val="22"/>
                <w:szCs w:val="22"/>
              </w:rPr>
            </w:pPr>
            <w:r w:rsidRPr="0036128A">
              <w:rPr>
                <w:rFonts w:ascii="Arial" w:hAnsi="Arial" w:cs="Arial"/>
                <w:sz w:val="22"/>
                <w:szCs w:val="22"/>
              </w:rPr>
              <w:t>O</w:t>
            </w:r>
            <w:r w:rsidR="001F418F" w:rsidRPr="0036128A">
              <w:rPr>
                <w:rFonts w:ascii="Arial" w:hAnsi="Arial" w:cs="Arial"/>
                <w:sz w:val="22"/>
                <w:szCs w:val="22"/>
              </w:rPr>
              <w:t>ther additional costs</w:t>
            </w:r>
            <w:r w:rsidRPr="0036128A">
              <w:rPr>
                <w:rFonts w:ascii="Arial" w:hAnsi="Arial" w:cs="Arial"/>
                <w:sz w:val="22"/>
                <w:szCs w:val="22"/>
              </w:rPr>
              <w:t xml:space="preserve"> (if any)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7B9" w14:textId="77777777" w:rsidR="008A5D80" w:rsidRDefault="008A5D80">
            <w:pPr>
              <w:rPr>
                <w:rFonts w:asciiTheme="minorHAnsi" w:hAnsiTheme="minorHAnsi" w:cs="Calibri"/>
                <w:sz w:val="22"/>
                <w:szCs w:val="22"/>
                <w:lang w:val="en-GB" w:eastAsia="en-GB"/>
              </w:rPr>
            </w:pPr>
          </w:p>
        </w:tc>
      </w:tr>
      <w:tr w:rsidR="00A87E40" w14:paraId="19ACC090" w14:textId="77777777" w:rsidTr="00211663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513" w14:textId="77777777" w:rsidR="00A87E40" w:rsidRDefault="00A87E40">
            <w:pPr>
              <w:rPr>
                <w:rFonts w:asciiTheme="minorHAnsi" w:hAnsiTheme="minorHAnsi" w:cs="Calibri"/>
                <w:sz w:val="22"/>
                <w:szCs w:val="22"/>
                <w:lang w:val="en-GB" w:eastAsia="en-GB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82BA" w14:textId="43FA0A45" w:rsidR="00A87E40" w:rsidRPr="00A87E40" w:rsidRDefault="00A87E4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87E40">
              <w:rPr>
                <w:rFonts w:asciiTheme="minorHAnsi" w:hAnsiTheme="minorHAnsi"/>
                <w:b/>
                <w:sz w:val="22"/>
                <w:szCs w:val="22"/>
              </w:rPr>
              <w:t>Total price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D0D2" w14:textId="77777777" w:rsidR="00A87E40" w:rsidRDefault="00A87E40">
            <w:pPr>
              <w:rPr>
                <w:rFonts w:asciiTheme="minorHAnsi" w:hAnsiTheme="minorHAnsi" w:cs="Calibri"/>
                <w:sz w:val="22"/>
                <w:szCs w:val="22"/>
                <w:lang w:val="en-GB" w:eastAsia="en-GB"/>
              </w:rPr>
            </w:pPr>
          </w:p>
        </w:tc>
      </w:tr>
    </w:tbl>
    <w:p w14:paraId="66D96E1C" w14:textId="77777777" w:rsidR="00A81EC0" w:rsidRDefault="00A81EC0" w:rsidP="00A81EC0">
      <w:pPr>
        <w:ind w:right="630"/>
        <w:jc w:val="both"/>
        <w:rPr>
          <w:rFonts w:asciiTheme="minorHAnsi" w:hAnsiTheme="minorHAnsi" w:cs="Calibri"/>
          <w:snapToGrid w:val="0"/>
          <w:sz w:val="22"/>
          <w:szCs w:val="22"/>
          <w:u w:val="single"/>
        </w:rPr>
      </w:pPr>
    </w:p>
    <w:p w14:paraId="2B24435D" w14:textId="7D5A2C0B" w:rsidR="004126B7" w:rsidRDefault="00A87E40" w:rsidP="00A81EC0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i/>
          <w:lang w:val="en-GB"/>
        </w:rPr>
        <w:t xml:space="preserve"> </w:t>
      </w:r>
    </w:p>
    <w:p w14:paraId="0F5D8F09" w14:textId="77777777" w:rsidR="004126B7" w:rsidRDefault="004126B7" w:rsidP="00A81EC0">
      <w:pPr>
        <w:rPr>
          <w:rFonts w:asciiTheme="minorHAnsi" w:hAnsiTheme="minorHAnsi" w:cs="Calibri"/>
          <w:sz w:val="22"/>
          <w:szCs w:val="22"/>
        </w:rPr>
      </w:pPr>
    </w:p>
    <w:p w14:paraId="78232016" w14:textId="77777777" w:rsidR="00A81EC0" w:rsidRDefault="00A81EC0" w:rsidP="00A81EC0">
      <w:pPr>
        <w:rPr>
          <w:rFonts w:asciiTheme="minorHAnsi" w:hAnsiTheme="minorHAnsi" w:cs="Calibri"/>
          <w:sz w:val="22"/>
          <w:szCs w:val="22"/>
        </w:rPr>
      </w:pPr>
    </w:p>
    <w:p w14:paraId="7692D75D" w14:textId="77777777" w:rsidR="00A81EC0" w:rsidRDefault="00A81EC0" w:rsidP="00A81EC0">
      <w:pPr>
        <w:rPr>
          <w:rFonts w:asciiTheme="minorHAnsi" w:hAnsiTheme="minorHAnsi" w:cs="Calibri"/>
          <w:sz w:val="22"/>
          <w:szCs w:val="22"/>
        </w:rPr>
      </w:pPr>
    </w:p>
    <w:p w14:paraId="7A5CEFDC" w14:textId="77777777" w:rsidR="00A81EC0" w:rsidRDefault="00A81EC0" w:rsidP="00A81EC0">
      <w:pPr>
        <w:rPr>
          <w:rFonts w:asciiTheme="minorHAnsi" w:hAnsiTheme="minorHAnsi" w:cs="Calibri"/>
          <w:sz w:val="22"/>
          <w:szCs w:val="22"/>
        </w:rPr>
      </w:pPr>
    </w:p>
    <w:p w14:paraId="5A6ACC79" w14:textId="77777777" w:rsidR="00A81EC0" w:rsidRDefault="00A81EC0" w:rsidP="00A81EC0">
      <w:pPr>
        <w:rPr>
          <w:rFonts w:asciiTheme="minorHAnsi" w:hAnsiTheme="minorHAnsi" w:cs="Calibri"/>
          <w:sz w:val="22"/>
          <w:szCs w:val="22"/>
        </w:rPr>
      </w:pPr>
    </w:p>
    <w:p w14:paraId="4E331A0B" w14:textId="77777777" w:rsidR="00A81EC0" w:rsidRDefault="00A81EC0" w:rsidP="00A81EC0">
      <w:pPr>
        <w:ind w:left="3960"/>
        <w:rPr>
          <w:rFonts w:asciiTheme="minorHAnsi" w:hAnsiTheme="minorHAnsi" w:cs="Calibri"/>
          <w:i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>[Name and Signature of the Supplier’s Authorized Person]</w:t>
      </w:r>
    </w:p>
    <w:p w14:paraId="197AFAE7" w14:textId="77777777" w:rsidR="00A81EC0" w:rsidRDefault="00A81EC0" w:rsidP="00A81EC0">
      <w:pPr>
        <w:ind w:left="3960"/>
        <w:rPr>
          <w:rFonts w:asciiTheme="minorHAnsi" w:hAnsiTheme="minorHAnsi" w:cs="Calibri"/>
          <w:i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>[Designation]</w:t>
      </w:r>
    </w:p>
    <w:p w14:paraId="2E7A141D" w14:textId="52ECD620" w:rsidR="00A81EC0" w:rsidRPr="0053406A" w:rsidRDefault="00A81EC0" w:rsidP="0053406A">
      <w:pPr>
        <w:ind w:left="3960"/>
        <w:rPr>
          <w:rFonts w:ascii="Myriad Pro" w:hAnsi="Myriad Pro" w:cs="Calibri"/>
          <w:i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>[Date]</w:t>
      </w:r>
    </w:p>
    <w:p w14:paraId="06F1433C" w14:textId="77777777" w:rsidR="00A81EC0" w:rsidRDefault="00A81EC0" w:rsidP="00565DBB">
      <w:pPr>
        <w:pStyle w:val="Heading8"/>
        <w:spacing w:before="0"/>
        <w:jc w:val="right"/>
        <w:rPr>
          <w:rFonts w:ascii="Myriad Pro" w:hAnsi="Myriad Pro"/>
          <w:b/>
          <w:color w:val="auto"/>
          <w:sz w:val="28"/>
          <w:szCs w:val="28"/>
        </w:rPr>
      </w:pPr>
    </w:p>
    <w:p w14:paraId="5950A3AE" w14:textId="473DA918" w:rsidR="00565DBB" w:rsidRPr="000F1B79" w:rsidRDefault="00565DBB" w:rsidP="003B7E34">
      <w:pPr>
        <w:pStyle w:val="Heading8"/>
        <w:spacing w:before="0"/>
        <w:rPr>
          <w:rFonts w:ascii="Myriad Pro" w:hAnsi="Myriad Pro"/>
          <w:b/>
          <w:i/>
          <w:color w:val="auto"/>
          <w:sz w:val="28"/>
          <w:szCs w:val="28"/>
        </w:rPr>
      </w:pPr>
    </w:p>
    <w:sectPr w:rsidR="00565DBB" w:rsidRPr="000F1B79" w:rsidSect="004B2478">
      <w:footerReference w:type="even" r:id="rId14"/>
      <w:footerReference w:type="default" r:id="rId15"/>
      <w:footerReference w:type="first" r:id="rId16"/>
      <w:pgSz w:w="11907" w:h="16840" w:code="9"/>
      <w:pgMar w:top="720" w:right="1134" w:bottom="993" w:left="1134" w:header="2835" w:footer="44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5FF10" w14:textId="77777777" w:rsidR="00BA09FF" w:rsidRDefault="00BA09FF">
      <w:r>
        <w:separator/>
      </w:r>
    </w:p>
  </w:endnote>
  <w:endnote w:type="continuationSeparator" w:id="0">
    <w:p w14:paraId="4AFD8EAE" w14:textId="77777777" w:rsidR="00BA09FF" w:rsidRDefault="00BA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FE552" w14:textId="77777777" w:rsidR="00784533" w:rsidRDefault="007845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D5078" w14:textId="77777777" w:rsidR="00784533" w:rsidRDefault="007845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E764" w14:textId="77777777" w:rsidR="00784533" w:rsidRPr="00E30E5D" w:rsidRDefault="00784533" w:rsidP="00E30E5D">
    <w:pPr>
      <w:pStyle w:val="Footer"/>
      <w:tabs>
        <w:tab w:val="clear" w:pos="4320"/>
        <w:tab w:val="clear" w:pos="8640"/>
        <w:tab w:val="center" w:pos="16727"/>
      </w:tabs>
      <w:jc w:val="right"/>
      <w:rPr>
        <w:rFonts w:ascii="Verdana" w:hAnsi="Verdana"/>
        <w:sz w:val="16"/>
        <w:szCs w:val="16"/>
      </w:rPr>
    </w:pPr>
    <w:r w:rsidRPr="00E30E5D">
      <w:rPr>
        <w:rFonts w:ascii="Verdana" w:hAnsi="Verdana"/>
        <w:sz w:val="16"/>
        <w:szCs w:val="16"/>
      </w:rPr>
      <w:t xml:space="preserve">Page </w:t>
    </w:r>
    <w:r w:rsidRPr="00E30E5D">
      <w:rPr>
        <w:rFonts w:ascii="Verdana" w:hAnsi="Verdana"/>
        <w:b/>
        <w:sz w:val="16"/>
        <w:szCs w:val="16"/>
      </w:rPr>
      <w:fldChar w:fldCharType="begin"/>
    </w:r>
    <w:r w:rsidRPr="00E30E5D">
      <w:rPr>
        <w:rFonts w:ascii="Verdana" w:hAnsi="Verdana"/>
        <w:b/>
        <w:sz w:val="16"/>
        <w:szCs w:val="16"/>
      </w:rPr>
      <w:instrText xml:space="preserve"> PAGE  \* Arabic  \* MERGEFORMAT </w:instrText>
    </w:r>
    <w:r w:rsidRPr="00E30E5D">
      <w:rPr>
        <w:rFonts w:ascii="Verdana" w:hAnsi="Verdana"/>
        <w:b/>
        <w:sz w:val="16"/>
        <w:szCs w:val="16"/>
      </w:rPr>
      <w:fldChar w:fldCharType="separate"/>
    </w:r>
    <w:r>
      <w:rPr>
        <w:rFonts w:ascii="Verdana" w:hAnsi="Verdana"/>
        <w:b/>
        <w:noProof/>
        <w:sz w:val="16"/>
        <w:szCs w:val="16"/>
      </w:rPr>
      <w:t>11</w:t>
    </w:r>
    <w:r w:rsidRPr="00E30E5D">
      <w:rPr>
        <w:rFonts w:ascii="Verdana" w:hAnsi="Verdana"/>
        <w:b/>
        <w:sz w:val="16"/>
        <w:szCs w:val="16"/>
      </w:rPr>
      <w:fldChar w:fldCharType="end"/>
    </w:r>
    <w:r w:rsidRPr="00E30E5D">
      <w:rPr>
        <w:rFonts w:ascii="Verdana" w:hAnsi="Verdana"/>
        <w:sz w:val="16"/>
        <w:szCs w:val="16"/>
      </w:rPr>
      <w:t xml:space="preserve"> of </w:t>
    </w:r>
    <w:r>
      <w:rPr>
        <w:rFonts w:ascii="Verdana" w:hAnsi="Verdana"/>
        <w:b/>
        <w:noProof/>
        <w:sz w:val="16"/>
        <w:szCs w:val="16"/>
      </w:rPr>
      <w:fldChar w:fldCharType="begin"/>
    </w:r>
    <w:r>
      <w:rPr>
        <w:rFonts w:ascii="Verdana" w:hAnsi="Verdana"/>
        <w:b/>
        <w:noProof/>
        <w:sz w:val="16"/>
        <w:szCs w:val="16"/>
      </w:rPr>
      <w:instrText xml:space="preserve"> NUMPAGES  \* Arabic  \* MERGEFORMAT </w:instrText>
    </w:r>
    <w:r>
      <w:rPr>
        <w:rFonts w:ascii="Verdana" w:hAnsi="Verdana"/>
        <w:b/>
        <w:noProof/>
        <w:sz w:val="16"/>
        <w:szCs w:val="16"/>
      </w:rPr>
      <w:fldChar w:fldCharType="separate"/>
    </w:r>
    <w:r w:rsidRPr="001103AB">
      <w:rPr>
        <w:rFonts w:ascii="Verdana" w:hAnsi="Verdana"/>
        <w:b/>
        <w:noProof/>
        <w:sz w:val="16"/>
        <w:szCs w:val="16"/>
      </w:rPr>
      <w:t>11</w:t>
    </w:r>
    <w:r>
      <w:rPr>
        <w:rFonts w:ascii="Verdana" w:hAnsi="Verdana"/>
        <w:b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5585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A9E24F" w14:textId="248ADA74" w:rsidR="007B1715" w:rsidRDefault="007B171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378071" w14:textId="112A0FB9" w:rsidR="00784533" w:rsidRPr="00C4644C" w:rsidRDefault="00784533" w:rsidP="00C4644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416A" w14:textId="77777777" w:rsidR="00BA09FF" w:rsidRDefault="00BA09FF">
      <w:r>
        <w:separator/>
      </w:r>
    </w:p>
  </w:footnote>
  <w:footnote w:type="continuationSeparator" w:id="0">
    <w:p w14:paraId="0B215383" w14:textId="77777777" w:rsidR="00BA09FF" w:rsidRDefault="00BA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55E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60B7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6CFF"/>
    <w:multiLevelType w:val="hybridMultilevel"/>
    <w:tmpl w:val="9D648E6A"/>
    <w:lvl w:ilvl="0" w:tplc="54966104">
      <w:start w:val="1"/>
      <w:numFmt w:val="bullet"/>
      <w:lvlText w:val=""/>
      <w:lvlJc w:val="left"/>
      <w:pPr>
        <w:tabs>
          <w:tab w:val="num" w:pos="302"/>
        </w:tabs>
        <w:ind w:left="302" w:hanging="210"/>
      </w:pPr>
      <w:rPr>
        <w:rFonts w:ascii="Symbol" w:hAnsi="Symbol" w:hint="default"/>
        <w:b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22BEF"/>
    <w:multiLevelType w:val="multilevel"/>
    <w:tmpl w:val="6530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F751A"/>
    <w:multiLevelType w:val="multilevel"/>
    <w:tmpl w:val="725E24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F3935BC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6470B"/>
    <w:multiLevelType w:val="multilevel"/>
    <w:tmpl w:val="48BE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E36F9"/>
    <w:multiLevelType w:val="multilevel"/>
    <w:tmpl w:val="3510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0D7CA7"/>
    <w:multiLevelType w:val="multilevel"/>
    <w:tmpl w:val="E98A0284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2C2703A6"/>
    <w:multiLevelType w:val="hybridMultilevel"/>
    <w:tmpl w:val="46F81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C38AA"/>
    <w:multiLevelType w:val="multilevel"/>
    <w:tmpl w:val="E264C4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16B03B0"/>
    <w:multiLevelType w:val="multilevel"/>
    <w:tmpl w:val="3B3A9242"/>
    <w:lvl w:ilvl="0">
      <w:start w:val="1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3AA91BCB"/>
    <w:multiLevelType w:val="multilevel"/>
    <w:tmpl w:val="E264C4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7B23291"/>
    <w:multiLevelType w:val="hybridMultilevel"/>
    <w:tmpl w:val="A01256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E0082"/>
    <w:multiLevelType w:val="singleLevel"/>
    <w:tmpl w:val="F69A2C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5965341A"/>
    <w:multiLevelType w:val="multilevel"/>
    <w:tmpl w:val="1772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EC3FDE"/>
    <w:multiLevelType w:val="singleLevel"/>
    <w:tmpl w:val="E578D2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D87401B"/>
    <w:multiLevelType w:val="multilevel"/>
    <w:tmpl w:val="3692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136A78"/>
    <w:multiLevelType w:val="multilevel"/>
    <w:tmpl w:val="1BD4FDA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5226C51"/>
    <w:multiLevelType w:val="multilevel"/>
    <w:tmpl w:val="E264C4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766C4C9C"/>
    <w:multiLevelType w:val="multilevel"/>
    <w:tmpl w:val="63E6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E947AB"/>
    <w:multiLevelType w:val="multilevel"/>
    <w:tmpl w:val="48AE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9C1E50"/>
    <w:multiLevelType w:val="hybridMultilevel"/>
    <w:tmpl w:val="752C824A"/>
    <w:lvl w:ilvl="0" w:tplc="DA2E994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144316">
    <w:abstractNumId w:val="14"/>
  </w:num>
  <w:num w:numId="2" w16cid:durableId="2128967352">
    <w:abstractNumId w:val="16"/>
  </w:num>
  <w:num w:numId="3" w16cid:durableId="605963329">
    <w:abstractNumId w:val="2"/>
  </w:num>
  <w:num w:numId="4" w16cid:durableId="1115246372">
    <w:abstractNumId w:val="5"/>
  </w:num>
  <w:num w:numId="5" w16cid:durableId="752898435">
    <w:abstractNumId w:val="12"/>
  </w:num>
  <w:num w:numId="6" w16cid:durableId="1682202943">
    <w:abstractNumId w:val="8"/>
  </w:num>
  <w:num w:numId="7" w16cid:durableId="1122385007">
    <w:abstractNumId w:val="11"/>
  </w:num>
  <w:num w:numId="8" w16cid:durableId="917129000">
    <w:abstractNumId w:val="4"/>
  </w:num>
  <w:num w:numId="9" w16cid:durableId="701789276">
    <w:abstractNumId w:val="10"/>
  </w:num>
  <w:num w:numId="10" w16cid:durableId="501940749">
    <w:abstractNumId w:val="19"/>
  </w:num>
  <w:num w:numId="11" w16cid:durableId="140969535">
    <w:abstractNumId w:val="18"/>
  </w:num>
  <w:num w:numId="12" w16cid:durableId="1922789258">
    <w:abstractNumId w:val="1"/>
  </w:num>
  <w:num w:numId="13" w16cid:durableId="1448885970">
    <w:abstractNumId w:val="13"/>
  </w:num>
  <w:num w:numId="14" w16cid:durableId="1119296975">
    <w:abstractNumId w:val="0"/>
  </w:num>
  <w:num w:numId="15" w16cid:durableId="2048556418">
    <w:abstractNumId w:val="22"/>
  </w:num>
  <w:num w:numId="16" w16cid:durableId="199246983">
    <w:abstractNumId w:val="15"/>
  </w:num>
  <w:num w:numId="17" w16cid:durableId="745613506">
    <w:abstractNumId w:val="6"/>
  </w:num>
  <w:num w:numId="18" w16cid:durableId="299195310">
    <w:abstractNumId w:val="3"/>
  </w:num>
  <w:num w:numId="19" w16cid:durableId="1281952445">
    <w:abstractNumId w:val="20"/>
  </w:num>
  <w:num w:numId="20" w16cid:durableId="424498777">
    <w:abstractNumId w:val="17"/>
  </w:num>
  <w:num w:numId="21" w16cid:durableId="279999">
    <w:abstractNumId w:val="21"/>
  </w:num>
  <w:num w:numId="22" w16cid:durableId="1678998983">
    <w:abstractNumId w:val="7"/>
  </w:num>
  <w:num w:numId="23" w16cid:durableId="9781517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7938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58"/>
    <w:rsid w:val="00001429"/>
    <w:rsid w:val="00015B98"/>
    <w:rsid w:val="00017126"/>
    <w:rsid w:val="00026037"/>
    <w:rsid w:val="00026D28"/>
    <w:rsid w:val="000334C8"/>
    <w:rsid w:val="0005008E"/>
    <w:rsid w:val="00065E47"/>
    <w:rsid w:val="00071355"/>
    <w:rsid w:val="00072170"/>
    <w:rsid w:val="000761B3"/>
    <w:rsid w:val="000977EC"/>
    <w:rsid w:val="000B4F66"/>
    <w:rsid w:val="000B5D51"/>
    <w:rsid w:val="000B6710"/>
    <w:rsid w:val="000C63F6"/>
    <w:rsid w:val="000D10A2"/>
    <w:rsid w:val="000D1B6F"/>
    <w:rsid w:val="000D784F"/>
    <w:rsid w:val="000E1240"/>
    <w:rsid w:val="000E3D3A"/>
    <w:rsid w:val="000F0CC6"/>
    <w:rsid w:val="000F17AB"/>
    <w:rsid w:val="000F1B5D"/>
    <w:rsid w:val="000F1B79"/>
    <w:rsid w:val="000F1C7D"/>
    <w:rsid w:val="000F680E"/>
    <w:rsid w:val="001006BE"/>
    <w:rsid w:val="0010077B"/>
    <w:rsid w:val="001103AB"/>
    <w:rsid w:val="00115A8A"/>
    <w:rsid w:val="00117734"/>
    <w:rsid w:val="00136EEA"/>
    <w:rsid w:val="0014043C"/>
    <w:rsid w:val="0016314F"/>
    <w:rsid w:val="001642A7"/>
    <w:rsid w:val="00170AD5"/>
    <w:rsid w:val="00170DC9"/>
    <w:rsid w:val="00171878"/>
    <w:rsid w:val="001749D8"/>
    <w:rsid w:val="0017745A"/>
    <w:rsid w:val="00180339"/>
    <w:rsid w:val="001861CB"/>
    <w:rsid w:val="00190B58"/>
    <w:rsid w:val="0019525F"/>
    <w:rsid w:val="001A0F60"/>
    <w:rsid w:val="001B1DB6"/>
    <w:rsid w:val="001B2854"/>
    <w:rsid w:val="001C030F"/>
    <w:rsid w:val="001C5158"/>
    <w:rsid w:val="001C5BF4"/>
    <w:rsid w:val="001C69E7"/>
    <w:rsid w:val="001C7FB4"/>
    <w:rsid w:val="001D2203"/>
    <w:rsid w:val="001D3F7F"/>
    <w:rsid w:val="001E06C9"/>
    <w:rsid w:val="001E4531"/>
    <w:rsid w:val="001E7127"/>
    <w:rsid w:val="001F418F"/>
    <w:rsid w:val="001F44BF"/>
    <w:rsid w:val="002014B0"/>
    <w:rsid w:val="00207B63"/>
    <w:rsid w:val="00210794"/>
    <w:rsid w:val="00216711"/>
    <w:rsid w:val="002256ED"/>
    <w:rsid w:val="002278C4"/>
    <w:rsid w:val="002353AB"/>
    <w:rsid w:val="00236B8E"/>
    <w:rsid w:val="0024131D"/>
    <w:rsid w:val="00252FCE"/>
    <w:rsid w:val="00270884"/>
    <w:rsid w:val="00290225"/>
    <w:rsid w:val="00291292"/>
    <w:rsid w:val="00291755"/>
    <w:rsid w:val="00294E4B"/>
    <w:rsid w:val="0029573D"/>
    <w:rsid w:val="00296B18"/>
    <w:rsid w:val="002975C9"/>
    <w:rsid w:val="002A0011"/>
    <w:rsid w:val="002A1C66"/>
    <w:rsid w:val="002A3EAA"/>
    <w:rsid w:val="002A6223"/>
    <w:rsid w:val="002A6A25"/>
    <w:rsid w:val="002A6CD7"/>
    <w:rsid w:val="002A6E78"/>
    <w:rsid w:val="002C1F68"/>
    <w:rsid w:val="002D1B26"/>
    <w:rsid w:val="002F0B49"/>
    <w:rsid w:val="002F1AA5"/>
    <w:rsid w:val="002F421D"/>
    <w:rsid w:val="00302BFA"/>
    <w:rsid w:val="003035A8"/>
    <w:rsid w:val="00303A1F"/>
    <w:rsid w:val="00321365"/>
    <w:rsid w:val="0032273A"/>
    <w:rsid w:val="00322BFC"/>
    <w:rsid w:val="003241F5"/>
    <w:rsid w:val="003255F3"/>
    <w:rsid w:val="0032787D"/>
    <w:rsid w:val="00330BED"/>
    <w:rsid w:val="00333EB2"/>
    <w:rsid w:val="00336849"/>
    <w:rsid w:val="0034508F"/>
    <w:rsid w:val="0035298C"/>
    <w:rsid w:val="003542F0"/>
    <w:rsid w:val="00357D0A"/>
    <w:rsid w:val="00360146"/>
    <w:rsid w:val="0036128A"/>
    <w:rsid w:val="003662A2"/>
    <w:rsid w:val="00366DB9"/>
    <w:rsid w:val="00366FC4"/>
    <w:rsid w:val="003674F0"/>
    <w:rsid w:val="003725F3"/>
    <w:rsid w:val="00375A7E"/>
    <w:rsid w:val="003914AA"/>
    <w:rsid w:val="0039245C"/>
    <w:rsid w:val="003A14E7"/>
    <w:rsid w:val="003A3FE7"/>
    <w:rsid w:val="003B0BF1"/>
    <w:rsid w:val="003B253E"/>
    <w:rsid w:val="003B2E4D"/>
    <w:rsid w:val="003B7E34"/>
    <w:rsid w:val="003C16E4"/>
    <w:rsid w:val="003C342D"/>
    <w:rsid w:val="003C78D6"/>
    <w:rsid w:val="003D01EB"/>
    <w:rsid w:val="003D26A8"/>
    <w:rsid w:val="003D65D3"/>
    <w:rsid w:val="003E05C1"/>
    <w:rsid w:val="003F5FBE"/>
    <w:rsid w:val="00410193"/>
    <w:rsid w:val="00410FF8"/>
    <w:rsid w:val="004126B7"/>
    <w:rsid w:val="004177DD"/>
    <w:rsid w:val="00426049"/>
    <w:rsid w:val="004278B8"/>
    <w:rsid w:val="00433A66"/>
    <w:rsid w:val="004347E0"/>
    <w:rsid w:val="00440BEA"/>
    <w:rsid w:val="0044359C"/>
    <w:rsid w:val="00467A97"/>
    <w:rsid w:val="004749D4"/>
    <w:rsid w:val="00475337"/>
    <w:rsid w:val="004773DB"/>
    <w:rsid w:val="00482B8E"/>
    <w:rsid w:val="00482D98"/>
    <w:rsid w:val="00485038"/>
    <w:rsid w:val="00485E3F"/>
    <w:rsid w:val="00492448"/>
    <w:rsid w:val="004A09CB"/>
    <w:rsid w:val="004A7C90"/>
    <w:rsid w:val="004B2478"/>
    <w:rsid w:val="004B30F2"/>
    <w:rsid w:val="004B5248"/>
    <w:rsid w:val="004B663F"/>
    <w:rsid w:val="004B6FEB"/>
    <w:rsid w:val="004C22BD"/>
    <w:rsid w:val="004D4244"/>
    <w:rsid w:val="004D59D6"/>
    <w:rsid w:val="004E18A8"/>
    <w:rsid w:val="00500CD3"/>
    <w:rsid w:val="00503ECF"/>
    <w:rsid w:val="00515357"/>
    <w:rsid w:val="005175F3"/>
    <w:rsid w:val="00517BB9"/>
    <w:rsid w:val="00517D8F"/>
    <w:rsid w:val="0052198D"/>
    <w:rsid w:val="00527451"/>
    <w:rsid w:val="00530035"/>
    <w:rsid w:val="0053399A"/>
    <w:rsid w:val="00533AD2"/>
    <w:rsid w:val="0053406A"/>
    <w:rsid w:val="0055645B"/>
    <w:rsid w:val="005608EA"/>
    <w:rsid w:val="0056356A"/>
    <w:rsid w:val="00564FD2"/>
    <w:rsid w:val="00565DBB"/>
    <w:rsid w:val="00567588"/>
    <w:rsid w:val="005912D7"/>
    <w:rsid w:val="005B4F1B"/>
    <w:rsid w:val="005B4F77"/>
    <w:rsid w:val="005B7706"/>
    <w:rsid w:val="005C2C08"/>
    <w:rsid w:val="005D14DA"/>
    <w:rsid w:val="005D4AD7"/>
    <w:rsid w:val="005D5F60"/>
    <w:rsid w:val="005E4ABA"/>
    <w:rsid w:val="005F318E"/>
    <w:rsid w:val="005F382D"/>
    <w:rsid w:val="005F63A3"/>
    <w:rsid w:val="006070C7"/>
    <w:rsid w:val="00616075"/>
    <w:rsid w:val="006210AC"/>
    <w:rsid w:val="00625358"/>
    <w:rsid w:val="006265F5"/>
    <w:rsid w:val="006266A3"/>
    <w:rsid w:val="006278A4"/>
    <w:rsid w:val="00627B74"/>
    <w:rsid w:val="00650619"/>
    <w:rsid w:val="006568D9"/>
    <w:rsid w:val="00661962"/>
    <w:rsid w:val="00665807"/>
    <w:rsid w:val="00674AC2"/>
    <w:rsid w:val="00676A9C"/>
    <w:rsid w:val="00687533"/>
    <w:rsid w:val="00690647"/>
    <w:rsid w:val="006A54B0"/>
    <w:rsid w:val="006B201C"/>
    <w:rsid w:val="006D5936"/>
    <w:rsid w:val="006E1749"/>
    <w:rsid w:val="006E189C"/>
    <w:rsid w:val="006E755A"/>
    <w:rsid w:val="006F5558"/>
    <w:rsid w:val="007000F0"/>
    <w:rsid w:val="00702773"/>
    <w:rsid w:val="00710E36"/>
    <w:rsid w:val="00721208"/>
    <w:rsid w:val="007252C4"/>
    <w:rsid w:val="00725F6C"/>
    <w:rsid w:val="00726827"/>
    <w:rsid w:val="00730E5B"/>
    <w:rsid w:val="00730E66"/>
    <w:rsid w:val="007428A8"/>
    <w:rsid w:val="007528AD"/>
    <w:rsid w:val="0076461B"/>
    <w:rsid w:val="00765576"/>
    <w:rsid w:val="00766DC1"/>
    <w:rsid w:val="007726DC"/>
    <w:rsid w:val="00774379"/>
    <w:rsid w:val="007750CB"/>
    <w:rsid w:val="00784533"/>
    <w:rsid w:val="007A65B5"/>
    <w:rsid w:val="007A6E9E"/>
    <w:rsid w:val="007B0AEC"/>
    <w:rsid w:val="007B1715"/>
    <w:rsid w:val="007D329B"/>
    <w:rsid w:val="007D6177"/>
    <w:rsid w:val="007D67B4"/>
    <w:rsid w:val="007D78C3"/>
    <w:rsid w:val="007E3774"/>
    <w:rsid w:val="007E451F"/>
    <w:rsid w:val="007E77E2"/>
    <w:rsid w:val="007F1A0D"/>
    <w:rsid w:val="007F246C"/>
    <w:rsid w:val="007F25E6"/>
    <w:rsid w:val="007F52F8"/>
    <w:rsid w:val="00802D8B"/>
    <w:rsid w:val="00805ED8"/>
    <w:rsid w:val="0081288D"/>
    <w:rsid w:val="008206E5"/>
    <w:rsid w:val="00823CBE"/>
    <w:rsid w:val="00840D67"/>
    <w:rsid w:val="00841827"/>
    <w:rsid w:val="008432EC"/>
    <w:rsid w:val="00843D0D"/>
    <w:rsid w:val="00850C75"/>
    <w:rsid w:val="00851222"/>
    <w:rsid w:val="008620F1"/>
    <w:rsid w:val="00863EB8"/>
    <w:rsid w:val="008644CF"/>
    <w:rsid w:val="008709EC"/>
    <w:rsid w:val="00881191"/>
    <w:rsid w:val="00881373"/>
    <w:rsid w:val="00891732"/>
    <w:rsid w:val="008A0708"/>
    <w:rsid w:val="008A3A41"/>
    <w:rsid w:val="008A5D80"/>
    <w:rsid w:val="008B2031"/>
    <w:rsid w:val="008B7825"/>
    <w:rsid w:val="008C2A9C"/>
    <w:rsid w:val="008C6127"/>
    <w:rsid w:val="008D1C74"/>
    <w:rsid w:val="008D28C3"/>
    <w:rsid w:val="008D6FEE"/>
    <w:rsid w:val="008D7B29"/>
    <w:rsid w:val="008E0E8A"/>
    <w:rsid w:val="0090207F"/>
    <w:rsid w:val="0090601B"/>
    <w:rsid w:val="00917F4F"/>
    <w:rsid w:val="00920ED4"/>
    <w:rsid w:val="00923B6F"/>
    <w:rsid w:val="009245A4"/>
    <w:rsid w:val="00924D47"/>
    <w:rsid w:val="00926069"/>
    <w:rsid w:val="00926558"/>
    <w:rsid w:val="00927166"/>
    <w:rsid w:val="00935FF4"/>
    <w:rsid w:val="0095702A"/>
    <w:rsid w:val="009658B1"/>
    <w:rsid w:val="00970D78"/>
    <w:rsid w:val="00973FC8"/>
    <w:rsid w:val="009819A5"/>
    <w:rsid w:val="0098776A"/>
    <w:rsid w:val="009A106C"/>
    <w:rsid w:val="009A1531"/>
    <w:rsid w:val="009B25F0"/>
    <w:rsid w:val="009B338A"/>
    <w:rsid w:val="009B54B9"/>
    <w:rsid w:val="009B5548"/>
    <w:rsid w:val="009C4AB5"/>
    <w:rsid w:val="009D0E1E"/>
    <w:rsid w:val="009D1713"/>
    <w:rsid w:val="009E026E"/>
    <w:rsid w:val="009F25FC"/>
    <w:rsid w:val="009F2809"/>
    <w:rsid w:val="009F338B"/>
    <w:rsid w:val="00A027EC"/>
    <w:rsid w:val="00A11DE1"/>
    <w:rsid w:val="00A1230C"/>
    <w:rsid w:val="00A157D2"/>
    <w:rsid w:val="00A23DE2"/>
    <w:rsid w:val="00A32116"/>
    <w:rsid w:val="00A40864"/>
    <w:rsid w:val="00A57142"/>
    <w:rsid w:val="00A81E90"/>
    <w:rsid w:val="00A81EC0"/>
    <w:rsid w:val="00A87E40"/>
    <w:rsid w:val="00A9480D"/>
    <w:rsid w:val="00AB0DF1"/>
    <w:rsid w:val="00AC09CB"/>
    <w:rsid w:val="00AD6559"/>
    <w:rsid w:val="00AD70C3"/>
    <w:rsid w:val="00AE1540"/>
    <w:rsid w:val="00AE3724"/>
    <w:rsid w:val="00AF2045"/>
    <w:rsid w:val="00AF413F"/>
    <w:rsid w:val="00AF7F86"/>
    <w:rsid w:val="00B038F3"/>
    <w:rsid w:val="00B07A40"/>
    <w:rsid w:val="00B12A64"/>
    <w:rsid w:val="00B13AC0"/>
    <w:rsid w:val="00B316F2"/>
    <w:rsid w:val="00B32E94"/>
    <w:rsid w:val="00B35AA4"/>
    <w:rsid w:val="00B41595"/>
    <w:rsid w:val="00B451E7"/>
    <w:rsid w:val="00B47CED"/>
    <w:rsid w:val="00B660A8"/>
    <w:rsid w:val="00B66150"/>
    <w:rsid w:val="00B70AE0"/>
    <w:rsid w:val="00B7137F"/>
    <w:rsid w:val="00B72CED"/>
    <w:rsid w:val="00B818FD"/>
    <w:rsid w:val="00B85EC2"/>
    <w:rsid w:val="00B86C0B"/>
    <w:rsid w:val="00B9144B"/>
    <w:rsid w:val="00B9167F"/>
    <w:rsid w:val="00B96A9C"/>
    <w:rsid w:val="00BA0042"/>
    <w:rsid w:val="00BA09FF"/>
    <w:rsid w:val="00BA1333"/>
    <w:rsid w:val="00BB02D7"/>
    <w:rsid w:val="00BB54F4"/>
    <w:rsid w:val="00BB7BFD"/>
    <w:rsid w:val="00BC2EF2"/>
    <w:rsid w:val="00BC36B2"/>
    <w:rsid w:val="00BC512D"/>
    <w:rsid w:val="00BE28AD"/>
    <w:rsid w:val="00BE3501"/>
    <w:rsid w:val="00BE5A7A"/>
    <w:rsid w:val="00BE6A46"/>
    <w:rsid w:val="00BF382C"/>
    <w:rsid w:val="00C01A37"/>
    <w:rsid w:val="00C02885"/>
    <w:rsid w:val="00C05EF6"/>
    <w:rsid w:val="00C07898"/>
    <w:rsid w:val="00C15080"/>
    <w:rsid w:val="00C32CE0"/>
    <w:rsid w:val="00C32E6B"/>
    <w:rsid w:val="00C36119"/>
    <w:rsid w:val="00C404AD"/>
    <w:rsid w:val="00C41406"/>
    <w:rsid w:val="00C442BC"/>
    <w:rsid w:val="00C45E87"/>
    <w:rsid w:val="00C4644C"/>
    <w:rsid w:val="00C523AB"/>
    <w:rsid w:val="00C6461F"/>
    <w:rsid w:val="00C729FD"/>
    <w:rsid w:val="00C74E70"/>
    <w:rsid w:val="00C82CE2"/>
    <w:rsid w:val="00C87412"/>
    <w:rsid w:val="00C94A07"/>
    <w:rsid w:val="00C94E07"/>
    <w:rsid w:val="00CA4473"/>
    <w:rsid w:val="00CA4C6F"/>
    <w:rsid w:val="00CA6E06"/>
    <w:rsid w:val="00CB08F3"/>
    <w:rsid w:val="00CC2EA3"/>
    <w:rsid w:val="00CC4BDE"/>
    <w:rsid w:val="00CC53FD"/>
    <w:rsid w:val="00CC550E"/>
    <w:rsid w:val="00CD7686"/>
    <w:rsid w:val="00CD7A0A"/>
    <w:rsid w:val="00CF0717"/>
    <w:rsid w:val="00CF5B8C"/>
    <w:rsid w:val="00D0020A"/>
    <w:rsid w:val="00D10473"/>
    <w:rsid w:val="00D21C3D"/>
    <w:rsid w:val="00D222C2"/>
    <w:rsid w:val="00D26E56"/>
    <w:rsid w:val="00D3665C"/>
    <w:rsid w:val="00D37D7F"/>
    <w:rsid w:val="00D46558"/>
    <w:rsid w:val="00D46CB5"/>
    <w:rsid w:val="00D66133"/>
    <w:rsid w:val="00D66FB4"/>
    <w:rsid w:val="00D7288B"/>
    <w:rsid w:val="00D74582"/>
    <w:rsid w:val="00D757F7"/>
    <w:rsid w:val="00D77558"/>
    <w:rsid w:val="00D94F58"/>
    <w:rsid w:val="00DA3147"/>
    <w:rsid w:val="00DA4FFF"/>
    <w:rsid w:val="00DC6E2C"/>
    <w:rsid w:val="00DE2340"/>
    <w:rsid w:val="00DE7DD9"/>
    <w:rsid w:val="00DF4F4E"/>
    <w:rsid w:val="00E00E6C"/>
    <w:rsid w:val="00E0557B"/>
    <w:rsid w:val="00E0615B"/>
    <w:rsid w:val="00E07B74"/>
    <w:rsid w:val="00E1278E"/>
    <w:rsid w:val="00E13A41"/>
    <w:rsid w:val="00E2537E"/>
    <w:rsid w:val="00E27E4C"/>
    <w:rsid w:val="00E30E5D"/>
    <w:rsid w:val="00E31180"/>
    <w:rsid w:val="00E3345B"/>
    <w:rsid w:val="00E34A8D"/>
    <w:rsid w:val="00E35D72"/>
    <w:rsid w:val="00E40A64"/>
    <w:rsid w:val="00E54A41"/>
    <w:rsid w:val="00E55790"/>
    <w:rsid w:val="00E55F80"/>
    <w:rsid w:val="00E73E77"/>
    <w:rsid w:val="00E75D5C"/>
    <w:rsid w:val="00E76DE3"/>
    <w:rsid w:val="00E83FA5"/>
    <w:rsid w:val="00E84DFE"/>
    <w:rsid w:val="00E90187"/>
    <w:rsid w:val="00EA11A2"/>
    <w:rsid w:val="00EA3D3C"/>
    <w:rsid w:val="00EB1849"/>
    <w:rsid w:val="00EC28DF"/>
    <w:rsid w:val="00ED133B"/>
    <w:rsid w:val="00EE231A"/>
    <w:rsid w:val="00EE3459"/>
    <w:rsid w:val="00EF77F2"/>
    <w:rsid w:val="00F01CE2"/>
    <w:rsid w:val="00F023BB"/>
    <w:rsid w:val="00F05308"/>
    <w:rsid w:val="00F14A36"/>
    <w:rsid w:val="00F27092"/>
    <w:rsid w:val="00F30295"/>
    <w:rsid w:val="00F33411"/>
    <w:rsid w:val="00F439D9"/>
    <w:rsid w:val="00F468E4"/>
    <w:rsid w:val="00F50F47"/>
    <w:rsid w:val="00F513B3"/>
    <w:rsid w:val="00F5148A"/>
    <w:rsid w:val="00F53BEC"/>
    <w:rsid w:val="00F62778"/>
    <w:rsid w:val="00F6440C"/>
    <w:rsid w:val="00F647E5"/>
    <w:rsid w:val="00F67875"/>
    <w:rsid w:val="00F737DE"/>
    <w:rsid w:val="00F75B3E"/>
    <w:rsid w:val="00F75BD7"/>
    <w:rsid w:val="00F76B0F"/>
    <w:rsid w:val="00F8436B"/>
    <w:rsid w:val="00F91409"/>
    <w:rsid w:val="00FA7A57"/>
    <w:rsid w:val="00FA7D2E"/>
    <w:rsid w:val="00FB14D3"/>
    <w:rsid w:val="00FB22CA"/>
    <w:rsid w:val="00FC1345"/>
    <w:rsid w:val="00FC1473"/>
    <w:rsid w:val="00FD0ABB"/>
    <w:rsid w:val="00FE0A69"/>
    <w:rsid w:val="00FE3474"/>
    <w:rsid w:val="00FF23BA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F2C69"/>
  <w15:docId w15:val="{835D8F54-73E2-417A-9FF6-A98926E5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7E2"/>
    <w:rPr>
      <w:lang w:val="en-US" w:eastAsia="en-US"/>
    </w:rPr>
  </w:style>
  <w:style w:type="paragraph" w:styleId="Heading1">
    <w:name w:val="heading 1"/>
    <w:basedOn w:val="Normal"/>
    <w:next w:val="Normal"/>
    <w:qFormat/>
    <w:rsid w:val="007E77E2"/>
    <w:pPr>
      <w:keepNext/>
      <w:outlineLvl w:val="0"/>
    </w:pPr>
    <w:rPr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E37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9819A5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E77E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7E77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E77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E77E2"/>
  </w:style>
  <w:style w:type="paragraph" w:styleId="BodyTextIndent">
    <w:name w:val="Body Text Indent"/>
    <w:basedOn w:val="Normal"/>
    <w:link w:val="BodyTextIndentChar"/>
    <w:rsid w:val="00802D8B"/>
    <w:pPr>
      <w:ind w:left="360"/>
    </w:pPr>
    <w:rPr>
      <w:snapToGrid w:val="0"/>
      <w:sz w:val="24"/>
    </w:rPr>
  </w:style>
  <w:style w:type="paragraph" w:styleId="BalloonText">
    <w:name w:val="Balloon Text"/>
    <w:basedOn w:val="Normal"/>
    <w:semiHidden/>
    <w:rsid w:val="00802D8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C550E"/>
    <w:rPr>
      <w:color w:val="0000FF"/>
      <w:u w:val="single"/>
    </w:rPr>
  </w:style>
  <w:style w:type="paragraph" w:customStyle="1" w:styleId="1">
    <w:name w:val="1"/>
    <w:basedOn w:val="Normal"/>
    <w:rsid w:val="006D5936"/>
    <w:rPr>
      <w:rFonts w:ascii="Verdana" w:hAnsi="Verdana" w:cs="Verdana"/>
    </w:rPr>
  </w:style>
  <w:style w:type="character" w:styleId="FollowedHyperlink">
    <w:name w:val="FollowedHyperlink"/>
    <w:rsid w:val="00375A7E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8D6FEE"/>
  </w:style>
  <w:style w:type="character" w:styleId="PlaceholderText">
    <w:name w:val="Placeholder Text"/>
    <w:uiPriority w:val="99"/>
    <w:semiHidden/>
    <w:rsid w:val="00207B63"/>
    <w:rPr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026D28"/>
    <w:pPr>
      <w:ind w:left="720"/>
    </w:pPr>
    <w:rPr>
      <w:rFonts w:eastAsia="Calibri"/>
      <w:lang w:val="es-PA" w:eastAsia="es-PA"/>
    </w:rPr>
  </w:style>
  <w:style w:type="paragraph" w:customStyle="1" w:styleId="BankNormal">
    <w:name w:val="BankNormal"/>
    <w:basedOn w:val="Normal"/>
    <w:rsid w:val="00026D28"/>
    <w:pPr>
      <w:spacing w:after="240"/>
    </w:pPr>
    <w:rPr>
      <w:sz w:val="24"/>
    </w:rPr>
  </w:style>
  <w:style w:type="character" w:styleId="FootnoteReference">
    <w:name w:val="footnote reference"/>
    <w:rsid w:val="00026D2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26D28"/>
  </w:style>
  <w:style w:type="character" w:customStyle="1" w:styleId="FootnoteTextChar">
    <w:name w:val="Footnote Text Char"/>
    <w:basedOn w:val="DefaultParagraphFont"/>
    <w:link w:val="FootnoteText"/>
    <w:uiPriority w:val="99"/>
    <w:rsid w:val="00026D28"/>
  </w:style>
  <w:style w:type="character" w:styleId="Strong">
    <w:name w:val="Strong"/>
    <w:uiPriority w:val="22"/>
    <w:qFormat/>
    <w:rsid w:val="00850C75"/>
    <w:rPr>
      <w:b/>
      <w:bCs/>
    </w:rPr>
  </w:style>
  <w:style w:type="paragraph" w:styleId="ListParagraph">
    <w:name w:val="List Paragraph"/>
    <w:basedOn w:val="Normal"/>
    <w:uiPriority w:val="34"/>
    <w:qFormat/>
    <w:rsid w:val="00850C75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character" w:customStyle="1" w:styleId="Heading8Char">
    <w:name w:val="Heading 8 Char"/>
    <w:link w:val="Heading8"/>
    <w:rsid w:val="009819A5"/>
    <w:rPr>
      <w:rFonts w:ascii="Cambria" w:eastAsia="Times New Roman" w:hAnsi="Cambria" w:cs="Times New Roman"/>
      <w:color w:val="404040"/>
    </w:rPr>
  </w:style>
  <w:style w:type="paragraph" w:styleId="BodyTextIndent2">
    <w:name w:val="Body Text Indent 2"/>
    <w:basedOn w:val="Normal"/>
    <w:link w:val="BodyTextIndent2Char"/>
    <w:rsid w:val="009819A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9819A5"/>
  </w:style>
  <w:style w:type="paragraph" w:styleId="BlockText">
    <w:name w:val="Block Text"/>
    <w:basedOn w:val="Normal"/>
    <w:unhideWhenUsed/>
    <w:rsid w:val="009819A5"/>
    <w:pPr>
      <w:ind w:left="1008" w:right="-576" w:hanging="720"/>
      <w:jc w:val="both"/>
      <w:outlineLvl w:val="0"/>
    </w:pPr>
  </w:style>
  <w:style w:type="character" w:customStyle="1" w:styleId="hps">
    <w:name w:val="hps"/>
    <w:basedOn w:val="DefaultParagraphFont"/>
    <w:rsid w:val="005B7706"/>
  </w:style>
  <w:style w:type="character" w:customStyle="1" w:styleId="BodyTextIndentChar">
    <w:name w:val="Body Text Indent Char"/>
    <w:link w:val="BodyTextIndent"/>
    <w:rsid w:val="00565DBB"/>
    <w:rPr>
      <w:snapToGrid/>
      <w:sz w:val="24"/>
    </w:rPr>
  </w:style>
  <w:style w:type="paragraph" w:customStyle="1" w:styleId="CharChar">
    <w:name w:val="Char Char"/>
    <w:basedOn w:val="Normal"/>
    <w:rsid w:val="006265F5"/>
    <w:rPr>
      <w:rFonts w:ascii="Verdana" w:hAnsi="Verdana" w:cs="Verdana"/>
    </w:rPr>
  </w:style>
  <w:style w:type="character" w:styleId="CommentReference">
    <w:name w:val="annotation reference"/>
    <w:basedOn w:val="DefaultParagraphFont"/>
    <w:rsid w:val="00F84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36B"/>
  </w:style>
  <w:style w:type="character" w:customStyle="1" w:styleId="CommentTextChar">
    <w:name w:val="Comment Text Char"/>
    <w:basedOn w:val="DefaultParagraphFont"/>
    <w:link w:val="CommentText"/>
    <w:rsid w:val="00F8436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84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436B"/>
    <w:rPr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708"/>
    <w:rPr>
      <w:lang w:val="en-US" w:eastAsia="en-US"/>
    </w:rPr>
  </w:style>
  <w:style w:type="paragraph" w:styleId="NoSpacing">
    <w:name w:val="No Spacing"/>
    <w:link w:val="NoSpacingChar"/>
    <w:uiPriority w:val="1"/>
    <w:qFormat/>
    <w:rsid w:val="00357D0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57D0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35D72"/>
  </w:style>
  <w:style w:type="character" w:customStyle="1" w:styleId="EndnoteTextChar">
    <w:name w:val="Endnote Text Char"/>
    <w:basedOn w:val="DefaultParagraphFont"/>
    <w:link w:val="EndnoteText"/>
    <w:rsid w:val="00E35D72"/>
    <w:rPr>
      <w:lang w:val="en-US" w:eastAsia="en-US"/>
    </w:rPr>
  </w:style>
  <w:style w:type="character" w:styleId="EndnoteReference">
    <w:name w:val="endnote reference"/>
    <w:basedOn w:val="DefaultParagraphFont"/>
    <w:rsid w:val="00E35D72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E37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61C0"/>
    <w:rPr>
      <w:color w:val="605E5C"/>
      <w:shd w:val="clear" w:color="auto" w:fill="E1DFDD"/>
    </w:rPr>
  </w:style>
  <w:style w:type="table" w:styleId="TableGrid">
    <w:name w:val="Table Grid"/>
    <w:basedOn w:val="TableNormal"/>
    <w:rsid w:val="00CF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192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9B5B2D5DF636B4E8A456521F92DA836" ma:contentTypeVersion="42" ma:contentTypeDescription="" ma:contentTypeScope="" ma:versionID="366ebda20a4efe98e1a261c75e7198c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508661ba-9d96-4ba9-9fae-9aae93e5e05e" xmlns:ns6="http://schemas.microsoft.com/sharepoint/v4" targetNamespace="http://schemas.microsoft.com/office/2006/metadata/properties" ma:root="true" ma:fieldsID="377e414c8990f14c0f08c20365091ada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508661ba-9d96-4ba9-9fae-9aae93e5e0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4:TaxKeywordTaxHTField" minOccurs="0"/>
                <xsd:element ref="ns1:_vti_ItemHoldRecordStatus" minOccurs="0"/>
                <xsd:element ref="ns6:IconOverlay" minOccurs="0"/>
                <xsd:element ref="ns1:_vti_ItemDeclaredRecord" minOccurs="0"/>
                <xsd:element ref="ns4:SemaphoreItemMetadata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75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97ecdd4d-1c3e-4252-8e36-853d648aaf61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97ecdd4d-1c3e-4252-8e36-853d648aaf61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61ba-9d96-4ba9-9fae-9aae93e5e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Moldova-5640</TermName>
          <TermId xmlns="http://schemas.microsoft.com/office/infopath/2007/PartnerControls">b62612e9-4193-4e7f-8abd-777128824bf7</TermId>
        </TermInfo>
      </Terms>
    </ga975397408f43e4b84ec8e5a598e523>
    <TaxCatchAll xmlns="ca283e0b-db31-4043-a2ef-b80661bf084a">
      <Value>2</Value>
    </TaxCatchAll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/>
    </h6a71f3e574e4344bc34f3fc9dd20054>
    <TaxKeywordTaxHTField xmlns="5bee2a90-8ff5-4c63-a13e-2ea07a36722d">
      <Terms xmlns="http://schemas.microsoft.com/office/infopath/2007/PartnerControls"/>
    </TaxKeywordTaxHTField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  <j169e817e0ee4eb8974e6fc4a2762909 xmlns="ca283e0b-db31-4043-a2ef-b80661bf084a">
      <Terms xmlns="http://schemas.microsoft.com/office/infopath/2007/PartnerControls"/>
    </j169e817e0ee4eb8974e6fc4a2762909>
    <SemaphoreItemMetadata xmlns="5bee2a90-8ff5-4c63-a13e-2ea07a36722d" xsi:nil="true"/>
    <j048a4f9aaad4a8990a1d5e5f53cb451 xmlns="ca283e0b-db31-4043-a2ef-b80661bf084a">
      <Terms xmlns="http://schemas.microsoft.com/office/infopath/2007/PartnerControls"/>
    </j048a4f9aaad4a8990a1d5e5f53cb451>
    <lcf76f155ced4ddcb4097134ff3c332f xmlns="508661ba-9d96-4ba9-9fae-9aae93e5e05e">
      <Terms xmlns="http://schemas.microsoft.com/office/infopath/2007/PartnerControls"/>
    </lcf76f155ced4ddcb4097134ff3c332f>
  </documentManagement>
</p:properties>
</file>

<file path=customXml/item7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EA9EB02-5D12-4066-BC4E-8A9B4FE309B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02A1C0D-9609-4C95-B006-87F91DAA74D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619269F-CBA7-4AEC-9B85-3D82DBD7D0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1ABE1E-F2AC-4645-A37C-189AB828F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5bee2a90-8ff5-4c63-a13e-2ea07a36722d"/>
    <ds:schemaRef ds:uri="508661ba-9d96-4ba9-9fae-9aae93e5e0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A79FF8-9F17-4F2A-A6EA-42CC17B3E53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9B98FD1-F921-4B44-B777-21049319C42A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5bee2a90-8ff5-4c63-a13e-2ea07a36722d"/>
    <ds:schemaRef ds:uri="http://schemas.microsoft.com/sharepoint.v3"/>
    <ds:schemaRef ds:uri="508661ba-9d96-4ba9-9fae-9aae93e5e05e"/>
  </ds:schemaRefs>
</ds:datastoreItem>
</file>

<file path=customXml/itemProps7.xml><?xml version="1.0" encoding="utf-8"?>
<ds:datastoreItem xmlns:ds="http://schemas.openxmlformats.org/officeDocument/2006/customXml" ds:itemID="{91667798-3BFE-4B55-B404-D2B56F923BE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QUOTATION (RFQ)</vt:lpstr>
    </vt:vector>
  </TitlesOfParts>
  <Company>UNDP</Company>
  <LinksUpToDate>false</LinksUpToDate>
  <CharactersWithSpaces>2173</CharactersWithSpaces>
  <SharedDoc>false</SharedDoc>
  <HLinks>
    <vt:vector size="30" baseType="variant">
      <vt:variant>
        <vt:i4>983084</vt:i4>
      </vt:variant>
      <vt:variant>
        <vt:i4>65</vt:i4>
      </vt:variant>
      <vt:variant>
        <vt:i4>0</vt:i4>
      </vt:variant>
      <vt:variant>
        <vt:i4>5</vt:i4>
      </vt:variant>
      <vt:variant>
        <vt:lpwstr>http://www.un.org/depts/ptd/pdf/conduct_english.pdf</vt:lpwstr>
      </vt:variant>
      <vt:variant>
        <vt:lpwstr/>
      </vt:variant>
      <vt:variant>
        <vt:i4>5767249</vt:i4>
      </vt:variant>
      <vt:variant>
        <vt:i4>62</vt:i4>
      </vt:variant>
      <vt:variant>
        <vt:i4>0</vt:i4>
      </vt:variant>
      <vt:variant>
        <vt:i4>5</vt:i4>
      </vt:variant>
      <vt:variant>
        <vt:lpwstr>http://www.undp.org/procurement/protest.shtml</vt:lpwstr>
      </vt:variant>
      <vt:variant>
        <vt:lpwstr/>
      </vt:variant>
      <vt:variant>
        <vt:i4>6946844</vt:i4>
      </vt:variant>
      <vt:variant>
        <vt:i4>59</vt:i4>
      </vt:variant>
      <vt:variant>
        <vt:i4>0</vt:i4>
      </vt:variant>
      <vt:variant>
        <vt:i4>5</vt:i4>
      </vt:variant>
      <vt:variant>
        <vt:lpwstr>mailto:jana.midoni@undp.org</vt:lpwstr>
      </vt:variant>
      <vt:variant>
        <vt:lpwstr/>
      </vt:variant>
      <vt:variant>
        <vt:i4>2883672</vt:i4>
      </vt:variant>
      <vt:variant>
        <vt:i4>0</vt:i4>
      </vt:variant>
      <vt:variant>
        <vt:i4>0</vt:i4>
      </vt:variant>
      <vt:variant>
        <vt:i4>5</vt:i4>
      </vt:variant>
      <vt:variant>
        <vt:lpwstr>mailto:tenders-Moldova@undp.org</vt:lpwstr>
      </vt:variant>
      <vt:variant>
        <vt:lpwstr/>
      </vt:variant>
      <vt:variant>
        <vt:i4>1441833</vt:i4>
      </vt:variant>
      <vt:variant>
        <vt:i4>0</vt:i4>
      </vt:variant>
      <vt:variant>
        <vt:i4>0</vt:i4>
      </vt:variant>
      <vt:variant>
        <vt:i4>5</vt:i4>
      </vt:variant>
      <vt:variant>
        <vt:lpwstr>mailto:registry.astana.kz@undp.org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QUOTATION (RFQ)</dc:title>
  <dc:subject/>
  <dc:creator>tsd</dc:creator>
  <cp:keywords/>
  <dc:description/>
  <cp:lastModifiedBy>Cristina Dorogan</cp:lastModifiedBy>
  <cp:revision>31</cp:revision>
  <cp:lastPrinted>2022-05-20T12:02:00Z</cp:lastPrinted>
  <dcterms:created xsi:type="dcterms:W3CDTF">2022-05-20T11:49:00Z</dcterms:created>
  <dcterms:modified xsi:type="dcterms:W3CDTF">2023-12-15T11:00:00Z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0x0101009BA85F8052A6DA4FA3E31FF9F74C697000E9B5B2D5DF636B4E8A456521F92DA836</vt:lpwstr>
  </property>
  <property fmtid="{D5CDD505-2E9C-101B-9397-08002B2CF9AE}" pid="3" name="TaxKeyword">
    <vt:lpwstr/>
  </property>
  <property fmtid="{D5CDD505-2E9C-101B-9397-08002B2CF9AE}" pid="4" name="OfficeDivision">
    <vt:lpwstr>2;#Moldova-5640|b62612e9-4193-4e7f-8abd-777128824bf7</vt:lpwstr>
  </property>
  <property fmtid="{D5CDD505-2E9C-101B-9397-08002B2CF9AE}" pid="5" name="Topic">
    <vt:lpwstr/>
  </property>
  <property fmtid="{D5CDD505-2E9C-101B-9397-08002B2CF9AE}" pid="6" name="DocumentType">
    <vt:lpwstr/>
  </property>
  <property fmtid="{D5CDD505-2E9C-101B-9397-08002B2CF9AE}" pid="7" name="GeographicScope">
    <vt:lpwstr/>
  </property>
  <property fmtid="{D5CDD505-2E9C-101B-9397-08002B2CF9AE}" pid="8" name="SystemDTAC">
    <vt:lpwstr/>
  </property>
  <property fmtid="{D5CDD505-2E9C-101B-9397-08002B2CF9AE}" pid="9" name="CriticalForLongTermRetention">
    <vt:lpwstr/>
  </property>
  <property fmtid="{D5CDD505-2E9C-101B-9397-08002B2CF9AE}" pid="10" name="MediaServiceImageTags">
    <vt:lpwstr/>
  </property>
</Properties>
</file>