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D499" w14:textId="77777777" w:rsidR="004E3D84" w:rsidRPr="006A01AE" w:rsidRDefault="004E3D84" w:rsidP="004E3D84">
      <w:pPr>
        <w:pStyle w:val="Heading1"/>
        <w:spacing w:after="240" w:line="276" w:lineRule="auto"/>
        <w:rPr>
          <w:rFonts w:ascii="Myriad Pro" w:hAnsi="Myriad Pro" w:cs="Arial"/>
          <w:b/>
          <w:smallCaps/>
          <w:snapToGrid/>
          <w:sz w:val="22"/>
          <w:szCs w:val="22"/>
          <w:lang w:val="ro-RO"/>
        </w:rPr>
      </w:pPr>
      <w:bookmarkStart w:id="0" w:name="_Toc523753"/>
      <w:bookmarkStart w:id="1" w:name="_Toc3797793"/>
      <w:bookmarkStart w:id="2" w:name="_Toc14888064"/>
      <w:r w:rsidRPr="006A01AE">
        <w:rPr>
          <w:rFonts w:ascii="Myriad Pro" w:hAnsi="Myriad Pro" w:cs="Arial"/>
          <w:b/>
          <w:smallCaps/>
          <w:snapToGrid/>
          <w:sz w:val="22"/>
          <w:szCs w:val="22"/>
          <w:lang w:val="ro-RO"/>
        </w:rPr>
        <w:t xml:space="preserve">Anexa 2 </w:t>
      </w:r>
      <w:bookmarkEnd w:id="0"/>
      <w:bookmarkEnd w:id="1"/>
      <w:r w:rsidRPr="006A01AE">
        <w:rPr>
          <w:rFonts w:ascii="Myriad Pro" w:hAnsi="Myriad Pro" w:cs="Arial"/>
          <w:b/>
          <w:smallCaps/>
          <w:snapToGrid/>
          <w:sz w:val="22"/>
          <w:szCs w:val="22"/>
          <w:lang w:val="ro-RO"/>
        </w:rPr>
        <w:t>Propunerea de proiect</w:t>
      </w:r>
      <w:bookmarkEnd w:id="2"/>
      <w:r w:rsidRPr="006A01AE">
        <w:rPr>
          <w:rFonts w:ascii="Myriad Pro" w:hAnsi="Myriad Pro" w:cs="Arial"/>
          <w:b/>
          <w:smallCaps/>
          <w:snapToGrid/>
          <w:sz w:val="22"/>
          <w:szCs w:val="22"/>
          <w:lang w:val="ro-RO"/>
        </w:rP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119"/>
        <w:gridCol w:w="6961"/>
      </w:tblGrid>
      <w:tr w:rsidR="004E3D84" w:rsidRPr="006A01AE" w14:paraId="3CECC018" w14:textId="77777777" w:rsidTr="00EC4C96">
        <w:trPr>
          <w:trHeight w:val="278"/>
        </w:trPr>
        <w:tc>
          <w:tcPr>
            <w:tcW w:w="10080" w:type="dxa"/>
            <w:gridSpan w:val="2"/>
            <w:shd w:val="clear" w:color="auto" w:fill="FFFFFF"/>
          </w:tcPr>
          <w:p w14:paraId="67B8F06F" w14:textId="77777777" w:rsidR="004E3D84" w:rsidRPr="006A01AE" w:rsidRDefault="004E3D84" w:rsidP="004E3D84">
            <w:pPr>
              <w:pStyle w:val="FootnoteText"/>
              <w:numPr>
                <w:ilvl w:val="0"/>
                <w:numId w:val="2"/>
              </w:numPr>
              <w:spacing w:line="276" w:lineRule="auto"/>
              <w:ind w:left="0" w:firstLine="0"/>
              <w:jc w:val="center"/>
              <w:rPr>
                <w:rFonts w:ascii="Myriad Pro" w:hAnsi="Myriad Pro"/>
                <w:b/>
                <w:lang w:val="ro-RO"/>
              </w:rPr>
            </w:pPr>
            <w:r w:rsidRPr="006A01AE">
              <w:rPr>
                <w:rFonts w:ascii="Myriad Pro" w:hAnsi="Myriad Pro" w:cs="Arial"/>
                <w:b/>
                <w:sz w:val="22"/>
                <w:szCs w:val="24"/>
                <w:lang w:val="ro-RO"/>
              </w:rPr>
              <w:t xml:space="preserve">Descriere </w:t>
            </w:r>
          </w:p>
        </w:tc>
      </w:tr>
      <w:tr w:rsidR="004E3D84" w:rsidRPr="00C016B9" w14:paraId="7BB3B4FF" w14:textId="77777777" w:rsidTr="00EC4C96">
        <w:trPr>
          <w:trHeight w:val="161"/>
        </w:trPr>
        <w:tc>
          <w:tcPr>
            <w:tcW w:w="10080" w:type="dxa"/>
            <w:gridSpan w:val="2"/>
            <w:shd w:val="clear" w:color="auto" w:fill="FFFFFF"/>
          </w:tcPr>
          <w:p w14:paraId="61923687" w14:textId="56443658" w:rsidR="004E3D84" w:rsidRPr="005359B1" w:rsidRDefault="004E3D84" w:rsidP="005359B1">
            <w:pPr>
              <w:pStyle w:val="ListParagraph"/>
              <w:widowControl w:val="0"/>
              <w:numPr>
                <w:ilvl w:val="1"/>
                <w:numId w:val="2"/>
              </w:numPr>
              <w:tabs>
                <w:tab w:val="left" w:pos="458"/>
              </w:tabs>
              <w:autoSpaceDE w:val="0"/>
              <w:autoSpaceDN w:val="0"/>
              <w:adjustRightInd w:val="0"/>
              <w:ind w:left="0" w:firstLine="0"/>
              <w:jc w:val="both"/>
              <w:rPr>
                <w:rFonts w:ascii="Myriad Pro" w:hAnsi="Myriad Pro" w:cs="Arial"/>
                <w:i/>
                <w:iCs/>
                <w:lang w:val="ro-RO"/>
              </w:rPr>
            </w:pPr>
            <w:r w:rsidRPr="006A01AE">
              <w:rPr>
                <w:rFonts w:ascii="Myriad Pro" w:hAnsi="Myriad Pro" w:cs="Arial"/>
                <w:lang w:val="ro-RO"/>
              </w:rPr>
              <w:t>Descrieți în mai puțin de 4</w:t>
            </w:r>
            <w:r w:rsidR="008D401E">
              <w:rPr>
                <w:rFonts w:ascii="Myriad Pro" w:hAnsi="Myriad Pro" w:cs="Arial"/>
                <w:lang w:val="ro-RO"/>
              </w:rPr>
              <w:t>’</w:t>
            </w:r>
            <w:r w:rsidRPr="006A01AE">
              <w:rPr>
                <w:rFonts w:ascii="Myriad Pro" w:hAnsi="Myriad Pro" w:cs="Arial"/>
                <w:lang w:val="ro-RO"/>
              </w:rPr>
              <w:t xml:space="preserve">000 caractere problema (problemele) economică </w:t>
            </w:r>
            <w:r w:rsidR="00C74994">
              <w:rPr>
                <w:rFonts w:ascii="Myriad Pro" w:hAnsi="Myriad Pro" w:cs="Arial"/>
                <w:lang w:val="ro-RO"/>
              </w:rPr>
              <w:t>accentuată de</w:t>
            </w:r>
            <w:r w:rsidR="00C016B9">
              <w:rPr>
                <w:rFonts w:ascii="Myriad Pro" w:hAnsi="Myriad Pro" w:cs="Arial"/>
                <w:lang w:val="ro-RO"/>
              </w:rPr>
              <w:t xml:space="preserve"> crizele multiple</w:t>
            </w:r>
            <w:r w:rsidR="00C74994">
              <w:rPr>
                <w:rFonts w:ascii="Myriad Pro" w:hAnsi="Myriad Pro" w:cs="Arial"/>
                <w:lang w:val="ro-RO"/>
              </w:rPr>
              <w:t xml:space="preserve">, </w:t>
            </w:r>
            <w:r w:rsidRPr="006A01AE">
              <w:rPr>
                <w:rFonts w:ascii="Myriad Pro" w:hAnsi="Myriad Pro" w:cs="Arial"/>
                <w:lang w:val="ro-RO"/>
              </w:rPr>
              <w:t>pe care proiectul o va aborda pe ambele maluri</w:t>
            </w:r>
            <w:r w:rsidR="00C74994" w:rsidRPr="00C016B9">
              <w:rPr>
                <w:lang w:val="en-GB"/>
              </w:rPr>
              <w:t xml:space="preserve"> </w:t>
            </w:r>
            <w:r w:rsidR="00C016B9" w:rsidRPr="005359B1">
              <w:rPr>
                <w:rFonts w:ascii="Myriad Pro" w:hAnsi="Myriad Pro" w:cs="Arial"/>
                <w:lang w:val="ro-RO"/>
              </w:rPr>
              <w:t>ale râului Nistru</w:t>
            </w:r>
            <w:r w:rsidR="00C016B9">
              <w:rPr>
                <w:lang w:val="ro-RO"/>
              </w:rPr>
              <w:t xml:space="preserve"> </w:t>
            </w:r>
            <w:r w:rsidR="00C74994" w:rsidRPr="00C016B9">
              <w:rPr>
                <w:i/>
                <w:iCs/>
                <w:lang w:val="en-GB"/>
              </w:rPr>
              <w:t xml:space="preserve">(i.e. </w:t>
            </w:r>
            <w:r w:rsidR="00403D4C">
              <w:rPr>
                <w:rFonts w:ascii="Myriad Pro" w:hAnsi="Myriad Pro" w:cs="Arial"/>
                <w:i/>
                <w:iCs/>
                <w:lang w:val="ro-RO"/>
              </w:rPr>
              <w:t>perturbarea</w:t>
            </w:r>
            <w:r w:rsidR="005359B1" w:rsidRPr="005359B1">
              <w:rPr>
                <w:rFonts w:ascii="Myriad Pro" w:hAnsi="Myriad Pro" w:cs="Arial"/>
                <w:i/>
                <w:iCs/>
                <w:lang w:val="ro-RO"/>
              </w:rPr>
              <w:t xml:space="preserve"> lanțurilor valorice comerciale – accesul restricționat la materii prime sau diversificarea scăzută a furnizorilor în contextul piețelor estice închise, externalitățile negative ale noului Cod Vamal pentru sectorul privat, condițiile de finanțare necompetitive, deficitul de competențe pentru crearea de locuri de muncă verzi, condițiile MSG și costurile crescute pe care le implică pentru </w:t>
            </w:r>
            <w:r w:rsidR="005359B1">
              <w:rPr>
                <w:rFonts w:ascii="Myriad Pro" w:hAnsi="Myriad Pro" w:cs="Arial"/>
                <w:i/>
                <w:iCs/>
                <w:lang w:val="ro-RO"/>
              </w:rPr>
              <w:t>IMMM, s.a.</w:t>
            </w:r>
            <w:r w:rsidR="00C74994" w:rsidRPr="005359B1">
              <w:rPr>
                <w:rFonts w:ascii="Myriad Pro" w:hAnsi="Myriad Pro" w:cs="Arial"/>
                <w:i/>
                <w:iCs/>
                <w:lang w:val="ro-RO"/>
              </w:rPr>
              <w:t>)</w:t>
            </w:r>
            <w:r w:rsidRPr="005359B1">
              <w:rPr>
                <w:rFonts w:ascii="Myriad Pro" w:hAnsi="Myriad Pro" w:cs="Arial"/>
                <w:lang w:val="ro-RO"/>
              </w:rPr>
              <w:t xml:space="preserve">. </w:t>
            </w:r>
          </w:p>
          <w:p w14:paraId="3936BE5B" w14:textId="1146F304" w:rsidR="004E3D84" w:rsidRPr="0010152F" w:rsidRDefault="004E3D84" w:rsidP="00EC4C96">
            <w:pPr>
              <w:pStyle w:val="ListParagraph"/>
              <w:widowControl w:val="0"/>
              <w:tabs>
                <w:tab w:val="left" w:pos="458"/>
              </w:tabs>
              <w:autoSpaceDE w:val="0"/>
              <w:autoSpaceDN w:val="0"/>
              <w:adjustRightInd w:val="0"/>
              <w:spacing w:after="0"/>
              <w:ind w:left="0"/>
              <w:jc w:val="both"/>
              <w:rPr>
                <w:rFonts w:ascii="Myriad Pro" w:eastAsia="Batang" w:hAnsi="Myriad Pro" w:cs="Arial"/>
                <w:i/>
                <w:iCs/>
                <w:lang w:val="ro-RO"/>
              </w:rPr>
            </w:pPr>
            <w:r w:rsidRPr="0010152F">
              <w:rPr>
                <w:rFonts w:ascii="Myriad Pro" w:eastAsia="Batang" w:hAnsi="Myriad Pro" w:cs="Arial"/>
                <w:i/>
                <w:iCs/>
                <w:lang w:val="ro-RO"/>
              </w:rPr>
              <w:t xml:space="preserve">Descrieți impactul activităților propuse asupra îmbunătățirii mediului antreprenorial. </w:t>
            </w:r>
          </w:p>
          <w:p w14:paraId="5155AEA9" w14:textId="77777777" w:rsidR="00C016B9" w:rsidRPr="0010152F" w:rsidRDefault="00C016B9" w:rsidP="00EC4C96">
            <w:pPr>
              <w:pStyle w:val="ListParagraph"/>
              <w:widowControl w:val="0"/>
              <w:tabs>
                <w:tab w:val="left" w:pos="458"/>
              </w:tabs>
              <w:autoSpaceDE w:val="0"/>
              <w:autoSpaceDN w:val="0"/>
              <w:adjustRightInd w:val="0"/>
              <w:spacing w:after="0"/>
              <w:ind w:left="0"/>
              <w:jc w:val="both"/>
              <w:rPr>
                <w:rFonts w:ascii="Myriad Pro" w:eastAsia="Batang" w:hAnsi="Myriad Pro" w:cs="Arial"/>
                <w:i/>
                <w:iCs/>
                <w:lang w:val="ro-RO"/>
              </w:rPr>
            </w:pPr>
            <w:r w:rsidRPr="0010152F">
              <w:rPr>
                <w:rFonts w:ascii="Myriad Pro" w:eastAsia="Batang" w:hAnsi="Myriad Pro" w:cs="Arial"/>
                <w:i/>
                <w:iCs/>
                <w:lang w:val="ro-RO"/>
              </w:rPr>
              <w:t>Descrieți ce altă organizație de suport a afacerilor veți capacita și cum?</w:t>
            </w:r>
          </w:p>
          <w:p w14:paraId="139ACDE0" w14:textId="1BF6422E" w:rsidR="00C016B9" w:rsidRPr="0010152F" w:rsidRDefault="00C016B9" w:rsidP="00EC4C96">
            <w:pPr>
              <w:pStyle w:val="ListParagraph"/>
              <w:widowControl w:val="0"/>
              <w:tabs>
                <w:tab w:val="left" w:pos="458"/>
              </w:tabs>
              <w:autoSpaceDE w:val="0"/>
              <w:autoSpaceDN w:val="0"/>
              <w:adjustRightInd w:val="0"/>
              <w:spacing w:after="0"/>
              <w:ind w:left="0"/>
              <w:jc w:val="both"/>
              <w:rPr>
                <w:rFonts w:ascii="Myriad Pro" w:eastAsia="Batang" w:hAnsi="Myriad Pro" w:cs="Arial"/>
                <w:i/>
                <w:iCs/>
                <w:lang w:val="ro-RO"/>
              </w:rPr>
            </w:pPr>
            <w:r w:rsidRPr="0010152F">
              <w:rPr>
                <w:rFonts w:ascii="Myriad Pro" w:eastAsia="Batang" w:hAnsi="Myriad Pro" w:cs="Arial"/>
                <w:i/>
                <w:iCs/>
                <w:lang w:val="ro-RO"/>
              </w:rPr>
              <w:t>Care este dimensiunea și componența grupului-țintă vizat (beneficiari direcți și indirecți)?</w:t>
            </w:r>
          </w:p>
          <w:p w14:paraId="04318B25" w14:textId="298501C9" w:rsidR="004E3D84" w:rsidRPr="006A01AE" w:rsidRDefault="006C00CB" w:rsidP="00EC4C96">
            <w:pPr>
              <w:pStyle w:val="ListParagraph"/>
              <w:widowControl w:val="0"/>
              <w:tabs>
                <w:tab w:val="left" w:pos="458"/>
              </w:tabs>
              <w:autoSpaceDE w:val="0"/>
              <w:autoSpaceDN w:val="0"/>
              <w:adjustRightInd w:val="0"/>
              <w:spacing w:after="0"/>
              <w:ind w:left="0"/>
              <w:jc w:val="both"/>
              <w:rPr>
                <w:rFonts w:ascii="Myriad Pro" w:eastAsia="Batang" w:hAnsi="Myriad Pro" w:cs="Arial"/>
                <w:lang w:val="ro-RO"/>
              </w:rPr>
            </w:pPr>
            <w:r w:rsidRPr="0010152F">
              <w:rPr>
                <w:rFonts w:ascii="Myriad Pro" w:hAnsi="Myriad Pro" w:cs="Arial"/>
                <w:i/>
                <w:iCs/>
                <w:lang w:val="ro-RO"/>
              </w:rPr>
              <w:t>Numiți a</w:t>
            </w:r>
            <w:r w:rsidR="008E063D" w:rsidRPr="0010152F">
              <w:rPr>
                <w:rFonts w:ascii="Myriad Pro" w:hAnsi="Myriad Pro" w:cs="Arial"/>
                <w:i/>
                <w:iCs/>
                <w:lang w:val="ro-RO"/>
              </w:rPr>
              <w:t xml:space="preserve">vantajele </w:t>
            </w:r>
            <w:r w:rsidR="004E3D84" w:rsidRPr="0010152F">
              <w:rPr>
                <w:rFonts w:ascii="Myriad Pro" w:hAnsi="Myriad Pro" w:cs="Arial"/>
                <w:i/>
                <w:iCs/>
                <w:lang w:val="ro-RO"/>
              </w:rPr>
              <w:t>proiectul</w:t>
            </w:r>
            <w:r w:rsidR="008E063D" w:rsidRPr="0010152F">
              <w:rPr>
                <w:rFonts w:ascii="Myriad Pro" w:hAnsi="Myriad Pro" w:cs="Arial"/>
                <w:i/>
                <w:iCs/>
                <w:lang w:val="ro-RO"/>
              </w:rPr>
              <w:t>ui propus</w:t>
            </w:r>
            <w:r w:rsidRPr="0010152F">
              <w:rPr>
                <w:rFonts w:ascii="Myriad Pro" w:hAnsi="Myriad Pro" w:cs="Arial"/>
                <w:i/>
                <w:iCs/>
                <w:lang w:val="ro-RO"/>
              </w:rPr>
              <w:t xml:space="preserve"> pentru IMMM-uri</w:t>
            </w:r>
            <w:r w:rsidR="00C016B9" w:rsidRPr="0010152F">
              <w:rPr>
                <w:rFonts w:ascii="Myriad Pro" w:hAnsi="Myriad Pro" w:cs="Arial"/>
                <w:i/>
                <w:iCs/>
                <w:lang w:val="ro-RO"/>
              </w:rPr>
              <w:t xml:space="preserve"> </w:t>
            </w:r>
            <w:r w:rsidR="004E3D84" w:rsidRPr="0010152F">
              <w:rPr>
                <w:rFonts w:ascii="Myriad Pro" w:hAnsi="Myriad Pro" w:cs="Arial"/>
                <w:i/>
                <w:iCs/>
                <w:lang w:val="ro-RO"/>
              </w:rPr>
              <w:t xml:space="preserve">în comparație cu inițiativele similare implementate </w:t>
            </w:r>
            <w:r w:rsidRPr="0010152F">
              <w:rPr>
                <w:rFonts w:ascii="Myriad Pro" w:hAnsi="Myriad Pro" w:cs="Arial"/>
                <w:i/>
                <w:iCs/>
                <w:lang w:val="ro-RO"/>
              </w:rPr>
              <w:t xml:space="preserve">anterior </w:t>
            </w:r>
            <w:r w:rsidR="004E3D84" w:rsidRPr="0010152F">
              <w:rPr>
                <w:rFonts w:ascii="Myriad Pro" w:hAnsi="Myriad Pro" w:cs="Arial"/>
                <w:i/>
                <w:iCs/>
                <w:lang w:val="ro-RO"/>
              </w:rPr>
              <w:t>(valoarea adăugată a proiectului)</w:t>
            </w:r>
            <w:r w:rsidR="008E063D" w:rsidRPr="0010152F">
              <w:rPr>
                <w:rFonts w:ascii="Myriad Pro" w:hAnsi="Myriad Pro" w:cs="Arial"/>
                <w:i/>
                <w:iCs/>
                <w:lang w:val="ro-RO"/>
              </w:rPr>
              <w:t>.</w:t>
            </w:r>
          </w:p>
        </w:tc>
      </w:tr>
      <w:tr w:rsidR="004E3D84" w:rsidRPr="00C016B9" w14:paraId="314A20EF" w14:textId="77777777" w:rsidTr="00EC4C96">
        <w:trPr>
          <w:trHeight w:val="305"/>
        </w:trPr>
        <w:tc>
          <w:tcPr>
            <w:tcW w:w="10080" w:type="dxa"/>
            <w:gridSpan w:val="2"/>
            <w:shd w:val="clear" w:color="auto" w:fill="FFFFFF"/>
          </w:tcPr>
          <w:p w14:paraId="3833A16F" w14:textId="77777777" w:rsidR="004E3D84" w:rsidRPr="006A01AE" w:rsidRDefault="004E3D84" w:rsidP="00EC4C96">
            <w:pPr>
              <w:pStyle w:val="Application2"/>
              <w:rPr>
                <w:lang w:val="ro-RO"/>
              </w:rPr>
            </w:pPr>
          </w:p>
          <w:p w14:paraId="2FC4F079" w14:textId="77777777" w:rsidR="004E3D84" w:rsidRPr="006A01AE" w:rsidRDefault="004E3D84" w:rsidP="00C016B9">
            <w:pPr>
              <w:pStyle w:val="Application2"/>
              <w:rPr>
                <w:lang w:val="ro-RO"/>
              </w:rPr>
            </w:pPr>
          </w:p>
        </w:tc>
      </w:tr>
      <w:tr w:rsidR="004E3D84" w:rsidRPr="00091A4D" w14:paraId="09C20930" w14:textId="77777777" w:rsidTr="00EC4C96">
        <w:trPr>
          <w:trHeight w:val="161"/>
        </w:trPr>
        <w:tc>
          <w:tcPr>
            <w:tcW w:w="10080" w:type="dxa"/>
            <w:gridSpan w:val="2"/>
            <w:shd w:val="clear" w:color="auto" w:fill="FFFFFF"/>
          </w:tcPr>
          <w:p w14:paraId="5BB4BF36" w14:textId="011298E9" w:rsidR="00C016B9" w:rsidRDefault="00C016B9" w:rsidP="0010152F">
            <w:pPr>
              <w:pStyle w:val="ListParagraph"/>
              <w:widowControl w:val="0"/>
              <w:numPr>
                <w:ilvl w:val="1"/>
                <w:numId w:val="2"/>
              </w:numPr>
              <w:tabs>
                <w:tab w:val="left" w:pos="458"/>
              </w:tabs>
              <w:autoSpaceDE w:val="0"/>
              <w:autoSpaceDN w:val="0"/>
              <w:adjustRightInd w:val="0"/>
              <w:spacing w:after="0"/>
              <w:jc w:val="both"/>
              <w:rPr>
                <w:rFonts w:ascii="Myriad Pro" w:hAnsi="Myriad Pro" w:cs="Arial"/>
                <w:szCs w:val="24"/>
                <w:lang w:val="ro-RO"/>
              </w:rPr>
            </w:pPr>
            <w:r w:rsidRPr="00C016B9">
              <w:rPr>
                <w:rFonts w:ascii="Myriad Pro" w:hAnsi="Myriad Pro" w:cs="Arial"/>
                <w:szCs w:val="24"/>
                <w:lang w:val="ro-RO"/>
              </w:rPr>
              <w:t>Descrieți modul în care propunerea de proiect va aborda obiectivele economice strategice stabilite la nivel național (DCFTA, noile acorduri comerciale bilaterale, Pactul verde al UE, Acordul privind piața unică, piața digitală a UE etc.)</w:t>
            </w:r>
          </w:p>
          <w:p w14:paraId="7EB891E5" w14:textId="6CE1D9C1" w:rsidR="004E3D84" w:rsidRPr="006A01AE" w:rsidRDefault="0010152F" w:rsidP="00EC4C96">
            <w:pPr>
              <w:pStyle w:val="ListParagraph"/>
              <w:widowControl w:val="0"/>
              <w:tabs>
                <w:tab w:val="left" w:pos="458"/>
              </w:tabs>
              <w:autoSpaceDE w:val="0"/>
              <w:autoSpaceDN w:val="0"/>
              <w:adjustRightInd w:val="0"/>
              <w:spacing w:after="0"/>
              <w:ind w:left="0"/>
              <w:jc w:val="both"/>
              <w:rPr>
                <w:rFonts w:ascii="Myriad Pro" w:hAnsi="Myriad Pro" w:cs="Arial"/>
                <w:szCs w:val="24"/>
                <w:lang w:val="ro-RO"/>
              </w:rPr>
            </w:pPr>
            <w:r>
              <w:rPr>
                <w:rFonts w:ascii="Myriad Pro" w:hAnsi="Myriad Pro" w:cs="Arial"/>
                <w:szCs w:val="24"/>
                <w:lang w:val="ro-RO"/>
              </w:rPr>
              <w:t xml:space="preserve">      </w:t>
            </w:r>
            <w:r w:rsidR="004E3D84" w:rsidRPr="006A01AE">
              <w:rPr>
                <w:rFonts w:ascii="Myriad Pro" w:hAnsi="Myriad Pro" w:cs="Arial"/>
                <w:szCs w:val="24"/>
                <w:lang w:val="ro-RO"/>
              </w:rPr>
              <w:t>Descrieți cum propunerea de proiect va crea servicii noi și oportunități de dezvoltare pentru companiile de pe ambele maluri ale râului (</w:t>
            </w:r>
            <w:r w:rsidR="008D401E">
              <w:rPr>
                <w:rFonts w:ascii="Myriad Pro" w:hAnsi="Myriad Pro" w:cs="Arial"/>
                <w:szCs w:val="24"/>
                <w:lang w:val="ro-RO"/>
              </w:rPr>
              <w:t>cel mult</w:t>
            </w:r>
            <w:r w:rsidR="004E3D84" w:rsidRPr="006A01AE">
              <w:rPr>
                <w:rFonts w:ascii="Myriad Pro" w:hAnsi="Myriad Pro" w:cs="Arial"/>
                <w:szCs w:val="24"/>
                <w:lang w:val="ro-RO"/>
              </w:rPr>
              <w:t xml:space="preserve"> 3</w:t>
            </w:r>
            <w:r w:rsidR="008D401E">
              <w:rPr>
                <w:rFonts w:ascii="Myriad Pro" w:hAnsi="Myriad Pro" w:cs="Arial"/>
                <w:szCs w:val="24"/>
                <w:lang w:val="ro-RO"/>
              </w:rPr>
              <w:t>’</w:t>
            </w:r>
            <w:r w:rsidR="004E3D84" w:rsidRPr="006A01AE">
              <w:rPr>
                <w:rFonts w:ascii="Myriad Pro" w:hAnsi="Myriad Pro" w:cs="Arial"/>
                <w:szCs w:val="24"/>
                <w:lang w:val="ro-RO"/>
              </w:rPr>
              <w:t>000 caractere)</w:t>
            </w:r>
            <w:r w:rsidR="008E063D">
              <w:rPr>
                <w:rFonts w:ascii="Myriad Pro" w:hAnsi="Myriad Pro" w:cs="Arial"/>
                <w:szCs w:val="24"/>
                <w:lang w:val="ro-RO"/>
              </w:rPr>
              <w:t>.</w:t>
            </w:r>
          </w:p>
        </w:tc>
      </w:tr>
      <w:tr w:rsidR="004E3D84" w:rsidRPr="00091A4D" w14:paraId="4828A2D0" w14:textId="77777777" w:rsidTr="00EC4C96">
        <w:trPr>
          <w:trHeight w:val="161"/>
        </w:trPr>
        <w:tc>
          <w:tcPr>
            <w:tcW w:w="10080" w:type="dxa"/>
            <w:gridSpan w:val="2"/>
            <w:shd w:val="clear" w:color="auto" w:fill="FFFFFF"/>
          </w:tcPr>
          <w:p w14:paraId="73E727D0" w14:textId="77777777" w:rsidR="004E3D84" w:rsidRPr="006A01AE"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ro-RO"/>
              </w:rPr>
            </w:pPr>
          </w:p>
          <w:p w14:paraId="05EF4B4E" w14:textId="77777777" w:rsidR="004E3D84" w:rsidRPr="006A01AE"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ro-RO"/>
              </w:rPr>
            </w:pPr>
          </w:p>
        </w:tc>
      </w:tr>
      <w:tr w:rsidR="004E3D84" w:rsidRPr="00091A4D" w14:paraId="071FF231" w14:textId="77777777" w:rsidTr="00EC4C96">
        <w:trPr>
          <w:trHeight w:val="161"/>
        </w:trPr>
        <w:tc>
          <w:tcPr>
            <w:tcW w:w="10080" w:type="dxa"/>
            <w:gridSpan w:val="2"/>
            <w:shd w:val="clear" w:color="auto" w:fill="FFFFFF"/>
          </w:tcPr>
          <w:p w14:paraId="59FAD73C" w14:textId="77777777" w:rsidR="004E3D84" w:rsidRPr="006A01AE" w:rsidRDefault="004E3D84" w:rsidP="004E3D84">
            <w:pPr>
              <w:pStyle w:val="ListParagraph"/>
              <w:widowControl w:val="0"/>
              <w:numPr>
                <w:ilvl w:val="1"/>
                <w:numId w:val="2"/>
              </w:numPr>
              <w:tabs>
                <w:tab w:val="left" w:pos="458"/>
              </w:tabs>
              <w:autoSpaceDE w:val="0"/>
              <w:autoSpaceDN w:val="0"/>
              <w:adjustRightInd w:val="0"/>
              <w:spacing w:after="0"/>
              <w:ind w:left="0" w:firstLine="0"/>
              <w:jc w:val="both"/>
              <w:rPr>
                <w:rFonts w:ascii="Myriad Pro" w:hAnsi="Myriad Pro" w:cs="Arial"/>
                <w:szCs w:val="24"/>
                <w:lang w:val="ro-RO"/>
              </w:rPr>
            </w:pPr>
            <w:r w:rsidRPr="006A01AE">
              <w:rPr>
                <w:rFonts w:ascii="Myriad Pro" w:hAnsi="Myriad Pro" w:cs="Arial"/>
                <w:lang w:val="ro-RO"/>
              </w:rPr>
              <w:t>Descrieți în mai puțin de 3</w:t>
            </w:r>
            <w:r w:rsidR="008D401E">
              <w:rPr>
                <w:rFonts w:ascii="Myriad Pro" w:hAnsi="Myriad Pro" w:cs="Arial"/>
                <w:lang w:val="ro-RO"/>
              </w:rPr>
              <w:t>’</w:t>
            </w:r>
            <w:r w:rsidRPr="006A01AE">
              <w:rPr>
                <w:rFonts w:ascii="Myriad Pro" w:hAnsi="Myriad Pro" w:cs="Arial"/>
                <w:lang w:val="ro-RO"/>
              </w:rPr>
              <w:t xml:space="preserve">500 caractere cum propunerea de proiect </w:t>
            </w:r>
            <w:r w:rsidRPr="006A01AE">
              <w:rPr>
                <w:rFonts w:ascii="Myriad Pro" w:hAnsi="Myriad Pro" w:cs="Arial"/>
                <w:szCs w:val="24"/>
                <w:lang w:val="ro-RO"/>
              </w:rPr>
              <w:t xml:space="preserve">va facilita cooperarea între oamenii de afaceri de pe ambele maluri </w:t>
            </w:r>
            <w:r w:rsidRPr="006A01AE">
              <w:rPr>
                <w:rFonts w:ascii="Myriad Pro" w:eastAsia="Batang" w:hAnsi="Myriad Pro" w:cs="Arial"/>
                <w:lang w:val="ro-RO"/>
              </w:rPr>
              <w:t xml:space="preserve">și le va oferi posibilitatea de a beneficia de pe seama interacțiunii trans-riverane, fiind susținuți de membrii platformei de afaceri. Descrieți natura măsurilor de promovare a încrederii și care va fi impactul trans-riveran generat de acestea pentru companii pe parcursul </w:t>
            </w:r>
            <w:r w:rsidR="008D401E">
              <w:rPr>
                <w:rFonts w:ascii="Myriad Pro" w:eastAsia="Batang" w:hAnsi="Myriad Pro" w:cs="Arial"/>
                <w:lang w:val="ro-RO"/>
              </w:rPr>
              <w:t xml:space="preserve">perioadei de implementare </w:t>
            </w:r>
            <w:r w:rsidRPr="006A01AE">
              <w:rPr>
                <w:rFonts w:ascii="Myriad Pro" w:eastAsia="Batang" w:hAnsi="Myriad Pro" w:cs="Arial"/>
                <w:lang w:val="ro-RO"/>
              </w:rPr>
              <w:t xml:space="preserve">și după </w:t>
            </w:r>
            <w:r w:rsidR="008D401E">
              <w:rPr>
                <w:rFonts w:ascii="Myriad Pro" w:eastAsia="Batang" w:hAnsi="Myriad Pro" w:cs="Arial"/>
                <w:lang w:val="ro-RO"/>
              </w:rPr>
              <w:t xml:space="preserve">finalizarea </w:t>
            </w:r>
            <w:r w:rsidRPr="006A01AE">
              <w:rPr>
                <w:rFonts w:ascii="Myriad Pro" w:eastAsia="Batang" w:hAnsi="Myriad Pro" w:cs="Arial"/>
                <w:lang w:val="ro-RO"/>
              </w:rPr>
              <w:t>proiect</w:t>
            </w:r>
            <w:r w:rsidR="008D401E">
              <w:rPr>
                <w:rFonts w:ascii="Myriad Pro" w:eastAsia="Batang" w:hAnsi="Myriad Pro" w:cs="Arial"/>
                <w:lang w:val="ro-RO"/>
              </w:rPr>
              <w:t>ului</w:t>
            </w:r>
            <w:r w:rsidRPr="006A01AE">
              <w:rPr>
                <w:rFonts w:ascii="Myriad Pro" w:hAnsi="Myriad Pro" w:cs="Arial"/>
                <w:szCs w:val="24"/>
                <w:lang w:val="ro-RO"/>
              </w:rPr>
              <w:t>. Descrieți viziunea dvs. a modului în care proiectul dvs. va contribui la soluționarea problemelor economice specifice trans-riverane (dacă e cazul)</w:t>
            </w:r>
            <w:r w:rsidR="00D303E5">
              <w:rPr>
                <w:rFonts w:ascii="Myriad Pro" w:hAnsi="Myriad Pro" w:cs="Arial"/>
                <w:szCs w:val="24"/>
                <w:lang w:val="ro-RO"/>
              </w:rPr>
              <w:t>.</w:t>
            </w:r>
          </w:p>
        </w:tc>
      </w:tr>
      <w:tr w:rsidR="004E3D84" w:rsidRPr="00091A4D" w14:paraId="7BEB6FA4" w14:textId="77777777" w:rsidTr="00EC4C96">
        <w:trPr>
          <w:trHeight w:val="161"/>
        </w:trPr>
        <w:tc>
          <w:tcPr>
            <w:tcW w:w="10080" w:type="dxa"/>
            <w:gridSpan w:val="2"/>
            <w:shd w:val="clear" w:color="auto" w:fill="FFFFFF"/>
          </w:tcPr>
          <w:p w14:paraId="6F9AE9A9" w14:textId="77777777" w:rsidR="004E3D84" w:rsidRPr="006A01AE"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ro-RO"/>
              </w:rPr>
            </w:pPr>
          </w:p>
          <w:p w14:paraId="2502EA83" w14:textId="77777777" w:rsidR="004E3D84" w:rsidRPr="006A01AE"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ro-RO"/>
              </w:rPr>
            </w:pPr>
          </w:p>
        </w:tc>
      </w:tr>
      <w:tr w:rsidR="004E3D84" w:rsidRPr="00091A4D" w14:paraId="75CA2282" w14:textId="77777777" w:rsidTr="00EC4C96">
        <w:trPr>
          <w:trHeight w:val="161"/>
        </w:trPr>
        <w:tc>
          <w:tcPr>
            <w:tcW w:w="10080" w:type="dxa"/>
            <w:gridSpan w:val="2"/>
            <w:shd w:val="clear" w:color="auto" w:fill="FFFFFF"/>
          </w:tcPr>
          <w:p w14:paraId="1226CE6F" w14:textId="2B8B32FD" w:rsidR="004E3D84" w:rsidRPr="006A01AE" w:rsidRDefault="004E3D84" w:rsidP="004E3D84">
            <w:pPr>
              <w:pStyle w:val="ListParagraph"/>
              <w:widowControl w:val="0"/>
              <w:numPr>
                <w:ilvl w:val="1"/>
                <w:numId w:val="2"/>
              </w:numPr>
              <w:tabs>
                <w:tab w:val="left" w:pos="458"/>
              </w:tabs>
              <w:autoSpaceDE w:val="0"/>
              <w:autoSpaceDN w:val="0"/>
              <w:adjustRightInd w:val="0"/>
              <w:spacing w:after="0"/>
              <w:ind w:left="0" w:firstLine="0"/>
              <w:jc w:val="both"/>
              <w:rPr>
                <w:rFonts w:ascii="Myriad Pro" w:hAnsi="Myriad Pro" w:cs="Arial"/>
                <w:szCs w:val="24"/>
                <w:lang w:val="ro-RO"/>
              </w:rPr>
            </w:pPr>
            <w:r w:rsidRPr="006A01AE">
              <w:rPr>
                <w:rFonts w:ascii="Myriad Pro" w:hAnsi="Myriad Pro" w:cs="Arial"/>
                <w:lang w:val="ro-RO"/>
              </w:rPr>
              <w:t>Descrieți în mai puțin de 4</w:t>
            </w:r>
            <w:r w:rsidR="008D401E">
              <w:rPr>
                <w:rFonts w:ascii="Myriad Pro" w:hAnsi="Myriad Pro" w:cs="Arial"/>
                <w:lang w:val="ro-RO"/>
              </w:rPr>
              <w:t>’</w:t>
            </w:r>
            <w:r w:rsidRPr="006A01AE">
              <w:rPr>
                <w:rFonts w:ascii="Myriad Pro" w:hAnsi="Myriad Pro" w:cs="Arial"/>
                <w:lang w:val="ro-RO"/>
              </w:rPr>
              <w:t>000 caractere responsabilitățile și rolurile ambilor parteneri în procesul de implementare. Estimați eforturile fiecărei organizații</w:t>
            </w:r>
            <w:r w:rsidRPr="006A01AE">
              <w:rPr>
                <w:rFonts w:ascii="Myriad Pro" w:hAnsi="Myriad Pro" w:cs="Arial"/>
                <w:szCs w:val="24"/>
                <w:lang w:val="ro-RO"/>
              </w:rPr>
              <w:t>. Menționați (dacă sunt) activitățile care urmează să fie delegate terțe</w:t>
            </w:r>
            <w:r w:rsidR="008D401E">
              <w:rPr>
                <w:rFonts w:ascii="Myriad Pro" w:hAnsi="Myriad Pro" w:cs="Arial"/>
                <w:szCs w:val="24"/>
                <w:lang w:val="ro-RO"/>
              </w:rPr>
              <w:t xml:space="preserve">lor </w:t>
            </w:r>
            <w:r w:rsidR="008D401E" w:rsidRPr="006A01AE">
              <w:rPr>
                <w:rFonts w:ascii="Myriad Pro" w:hAnsi="Myriad Pro" w:cs="Arial"/>
                <w:szCs w:val="24"/>
                <w:lang w:val="ro-RO"/>
              </w:rPr>
              <w:t>părți</w:t>
            </w:r>
            <w:r w:rsidR="0010152F">
              <w:rPr>
                <w:rFonts w:ascii="Myriad Pro" w:hAnsi="Myriad Pro" w:cs="Arial"/>
                <w:szCs w:val="24"/>
                <w:lang w:val="ro-RO"/>
              </w:rPr>
              <w:t xml:space="preserve"> (</w:t>
            </w:r>
            <w:r w:rsidR="0010152F" w:rsidRPr="0010152F">
              <w:rPr>
                <w:rFonts w:ascii="Myriad Pro" w:hAnsi="Myriad Pro" w:cs="Arial"/>
                <w:szCs w:val="24"/>
                <w:lang w:val="ro-RO"/>
              </w:rPr>
              <w:t>ONG-uri străine, actori din sectorul privat, universități, administrație locală etc.)</w:t>
            </w:r>
            <w:r w:rsidRPr="006A01AE">
              <w:rPr>
                <w:rFonts w:ascii="Myriad Pro" w:hAnsi="Myriad Pro" w:cs="Arial"/>
                <w:szCs w:val="24"/>
                <w:lang w:val="ro-RO"/>
              </w:rPr>
              <w:t xml:space="preserve"> </w:t>
            </w:r>
          </w:p>
        </w:tc>
      </w:tr>
      <w:tr w:rsidR="004E3D84" w:rsidRPr="00091A4D" w14:paraId="58BEFF8A" w14:textId="77777777" w:rsidTr="00EC4C96">
        <w:trPr>
          <w:trHeight w:val="669"/>
        </w:trPr>
        <w:tc>
          <w:tcPr>
            <w:tcW w:w="10080" w:type="dxa"/>
            <w:gridSpan w:val="2"/>
            <w:shd w:val="clear" w:color="auto" w:fill="FFFFFF"/>
          </w:tcPr>
          <w:p w14:paraId="669AB92E" w14:textId="77777777" w:rsidR="004E3D84" w:rsidRPr="006A01AE"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ro-RO"/>
              </w:rPr>
            </w:pPr>
          </w:p>
        </w:tc>
      </w:tr>
      <w:tr w:rsidR="004E3D84" w:rsidRPr="00091A4D" w14:paraId="60C60E16" w14:textId="77777777" w:rsidTr="00EC4C96">
        <w:trPr>
          <w:trHeight w:val="173"/>
        </w:trPr>
        <w:tc>
          <w:tcPr>
            <w:tcW w:w="10080" w:type="dxa"/>
            <w:gridSpan w:val="2"/>
            <w:shd w:val="clear" w:color="auto" w:fill="FFFFFF"/>
          </w:tcPr>
          <w:p w14:paraId="04C73A6E" w14:textId="77777777" w:rsidR="004E3D84" w:rsidRPr="00C74994" w:rsidRDefault="004E3D84" w:rsidP="004E3D84">
            <w:pPr>
              <w:pStyle w:val="ListParagraph"/>
              <w:widowControl w:val="0"/>
              <w:numPr>
                <w:ilvl w:val="1"/>
                <w:numId w:val="2"/>
              </w:numPr>
              <w:tabs>
                <w:tab w:val="left" w:pos="458"/>
              </w:tabs>
              <w:autoSpaceDE w:val="0"/>
              <w:autoSpaceDN w:val="0"/>
              <w:adjustRightInd w:val="0"/>
              <w:spacing w:after="0"/>
              <w:ind w:left="0" w:firstLine="0"/>
              <w:jc w:val="both"/>
              <w:rPr>
                <w:lang w:val="ro-RO"/>
              </w:rPr>
            </w:pPr>
            <w:r w:rsidRPr="006A01AE">
              <w:rPr>
                <w:rFonts w:ascii="Myriad Pro" w:hAnsi="Myriad Pro" w:cs="Arial"/>
                <w:lang w:val="ro-RO"/>
              </w:rPr>
              <w:t>Descrieți activitățile proiectului</w:t>
            </w:r>
            <w:r w:rsidR="008D401E">
              <w:rPr>
                <w:rFonts w:ascii="Myriad Pro" w:hAnsi="Myriad Pro" w:cs="Arial"/>
                <w:lang w:val="ro-RO"/>
              </w:rPr>
              <w:t>,</w:t>
            </w:r>
            <w:r w:rsidRPr="006A01AE">
              <w:rPr>
                <w:rFonts w:ascii="Myriad Pro" w:hAnsi="Myriad Pro" w:cs="Arial"/>
                <w:lang w:val="ro-RO"/>
              </w:rPr>
              <w:t xml:space="preserve"> </w:t>
            </w:r>
            <w:r w:rsidR="008D401E">
              <w:rPr>
                <w:rFonts w:ascii="Myriad Pro" w:hAnsi="Myriad Pro" w:cs="Arial"/>
                <w:lang w:val="ro-RO"/>
              </w:rPr>
              <w:t xml:space="preserve">urmând </w:t>
            </w:r>
            <w:r w:rsidRPr="006A01AE">
              <w:rPr>
                <w:rFonts w:ascii="Myriad Pro" w:hAnsi="Myriad Pro" w:cs="Arial"/>
                <w:lang w:val="ro-RO"/>
              </w:rPr>
              <w:t>parcursul</w:t>
            </w:r>
            <w:r w:rsidR="008D401E">
              <w:rPr>
                <w:rFonts w:ascii="Myriad Pro" w:hAnsi="Myriad Pro" w:cs="Arial"/>
                <w:lang w:val="ro-RO"/>
              </w:rPr>
              <w:t xml:space="preserve"> logic și</w:t>
            </w:r>
            <w:r w:rsidRPr="006A01AE">
              <w:rPr>
                <w:rFonts w:ascii="Myriad Pro" w:hAnsi="Myriad Pro" w:cs="Arial"/>
                <w:lang w:val="ro-RO"/>
              </w:rPr>
              <w:t xml:space="preserve"> </w:t>
            </w:r>
            <w:r w:rsidR="008D401E">
              <w:rPr>
                <w:rFonts w:ascii="Myriad Pro" w:hAnsi="Myriad Pro" w:cs="Arial"/>
                <w:lang w:val="ro-RO"/>
              </w:rPr>
              <w:t xml:space="preserve">clar </w:t>
            </w:r>
            <w:r w:rsidRPr="006A01AE">
              <w:rPr>
                <w:rFonts w:ascii="Myriad Pro" w:hAnsi="Myriad Pro" w:cs="Arial"/>
                <w:lang w:val="ro-RO"/>
              </w:rPr>
              <w:t xml:space="preserve">definit pentru activitățile ce urmează a fi implementate, în care fiecare următoare activitate </w:t>
            </w:r>
            <w:r w:rsidR="008D401E">
              <w:rPr>
                <w:rFonts w:ascii="Myriad Pro" w:hAnsi="Myriad Pro" w:cs="Arial"/>
                <w:lang w:val="ro-RO"/>
              </w:rPr>
              <w:t xml:space="preserve">este rezultatul </w:t>
            </w:r>
            <w:r w:rsidRPr="006A01AE">
              <w:rPr>
                <w:rFonts w:ascii="Myriad Pro" w:hAnsi="Myriad Pro" w:cs="Arial"/>
                <w:lang w:val="ro-RO"/>
              </w:rPr>
              <w:t>activități</w:t>
            </w:r>
            <w:r w:rsidR="008D401E">
              <w:rPr>
                <w:rFonts w:ascii="Myriad Pro" w:hAnsi="Myriad Pro" w:cs="Arial"/>
                <w:lang w:val="ro-RO"/>
              </w:rPr>
              <w:t>lor</w:t>
            </w:r>
            <w:r w:rsidRPr="006A01AE">
              <w:rPr>
                <w:rFonts w:ascii="Myriad Pro" w:hAnsi="Myriad Pro" w:cs="Arial"/>
                <w:lang w:val="ro-RO"/>
              </w:rPr>
              <w:t xml:space="preserve"> precedente (adăugați rânduri, dacă e necesar)</w:t>
            </w:r>
            <w:r w:rsidR="00D303E5">
              <w:rPr>
                <w:rFonts w:ascii="Myriad Pro" w:hAnsi="Myriad Pro" w:cs="Arial"/>
                <w:lang w:val="ro-RO"/>
              </w:rPr>
              <w:t>.</w:t>
            </w:r>
          </w:p>
          <w:p w14:paraId="325E2534" w14:textId="72E6368A" w:rsidR="00C74994" w:rsidRPr="006A01AE" w:rsidRDefault="00C74994" w:rsidP="0010152F">
            <w:pPr>
              <w:pStyle w:val="ListParagraph"/>
              <w:widowControl w:val="0"/>
              <w:tabs>
                <w:tab w:val="left" w:pos="458"/>
              </w:tabs>
              <w:autoSpaceDE w:val="0"/>
              <w:autoSpaceDN w:val="0"/>
              <w:adjustRightInd w:val="0"/>
              <w:spacing w:after="0"/>
              <w:ind w:left="0"/>
              <w:jc w:val="both"/>
              <w:rPr>
                <w:lang w:val="ro-RO"/>
              </w:rPr>
            </w:pPr>
          </w:p>
        </w:tc>
      </w:tr>
      <w:tr w:rsidR="004E3D84" w:rsidRPr="00091A4D" w14:paraId="57BECB92" w14:textId="77777777" w:rsidTr="009E3F29">
        <w:trPr>
          <w:trHeight w:val="395"/>
        </w:trPr>
        <w:tc>
          <w:tcPr>
            <w:tcW w:w="3119" w:type="dxa"/>
            <w:shd w:val="clear" w:color="auto" w:fill="FFFFFF"/>
          </w:tcPr>
          <w:p w14:paraId="291745CC" w14:textId="77777777" w:rsidR="004E3D84" w:rsidRPr="006A01AE" w:rsidRDefault="004E3D84" w:rsidP="00EC4C96">
            <w:pPr>
              <w:pStyle w:val="Application2"/>
              <w:rPr>
                <w:rFonts w:ascii="Myriad Pro" w:hAnsi="Myriad Pro"/>
                <w:b w:val="0"/>
                <w:lang w:val="ro-RO"/>
              </w:rPr>
            </w:pPr>
            <w:r w:rsidRPr="006A01AE">
              <w:rPr>
                <w:rFonts w:ascii="Myriad Pro" w:hAnsi="Myriad Pro"/>
                <w:b w:val="0"/>
                <w:lang w:val="ro-RO"/>
              </w:rPr>
              <w:t xml:space="preserve">descrierea activității și perioada de </w:t>
            </w:r>
            <w:r w:rsidR="008D401E">
              <w:rPr>
                <w:rFonts w:ascii="Myriad Pro" w:hAnsi="Myriad Pro"/>
                <w:b w:val="0"/>
                <w:lang w:val="ro-RO"/>
              </w:rPr>
              <w:t>implementare</w:t>
            </w:r>
            <w:r w:rsidRPr="006A01AE">
              <w:rPr>
                <w:rFonts w:ascii="Myriad Pro" w:hAnsi="Myriad Pro"/>
                <w:b w:val="0"/>
                <w:lang w:val="ro-RO"/>
              </w:rPr>
              <w:t xml:space="preserve"> </w:t>
            </w:r>
          </w:p>
        </w:tc>
        <w:tc>
          <w:tcPr>
            <w:tcW w:w="6961" w:type="dxa"/>
            <w:vMerge w:val="restart"/>
            <w:shd w:val="clear" w:color="auto" w:fill="FFFFFF"/>
          </w:tcPr>
          <w:p w14:paraId="7CDD7AD9" w14:textId="77777777" w:rsidR="004E3D84" w:rsidRPr="006A01AE" w:rsidRDefault="004E3D84" w:rsidP="00EC4C96">
            <w:pPr>
              <w:pStyle w:val="Application2"/>
              <w:rPr>
                <w:rFonts w:ascii="Myriad Pro" w:hAnsi="Myriad Pro"/>
                <w:b w:val="0"/>
                <w:lang w:val="ro-RO"/>
              </w:rPr>
            </w:pPr>
          </w:p>
        </w:tc>
      </w:tr>
      <w:tr w:rsidR="004E3D84" w:rsidRPr="00091A4D" w14:paraId="59BE64FE" w14:textId="77777777" w:rsidTr="009E3F29">
        <w:trPr>
          <w:trHeight w:val="395"/>
        </w:trPr>
        <w:tc>
          <w:tcPr>
            <w:tcW w:w="3119" w:type="dxa"/>
            <w:shd w:val="clear" w:color="auto" w:fill="FFFFFF"/>
          </w:tcPr>
          <w:p w14:paraId="4D9479E1" w14:textId="77777777" w:rsidR="004E3D84" w:rsidRPr="006A01AE" w:rsidRDefault="004E3D84" w:rsidP="00EC4C96">
            <w:pPr>
              <w:pStyle w:val="Application2"/>
              <w:rPr>
                <w:rFonts w:ascii="Myriad Pro" w:hAnsi="Myriad Pro"/>
                <w:b w:val="0"/>
                <w:lang w:val="ro-RO"/>
              </w:rPr>
            </w:pPr>
          </w:p>
          <w:p w14:paraId="54147E69" w14:textId="77777777" w:rsidR="004E3D84" w:rsidRPr="006A01AE" w:rsidRDefault="004E3D84" w:rsidP="00EC4C96">
            <w:pPr>
              <w:pStyle w:val="Application2"/>
              <w:rPr>
                <w:rFonts w:ascii="Myriad Pro" w:hAnsi="Myriad Pro"/>
                <w:b w:val="0"/>
                <w:lang w:val="ro-RO"/>
              </w:rPr>
            </w:pPr>
          </w:p>
        </w:tc>
        <w:tc>
          <w:tcPr>
            <w:tcW w:w="6961" w:type="dxa"/>
            <w:vMerge/>
            <w:shd w:val="clear" w:color="auto" w:fill="FFFFFF"/>
          </w:tcPr>
          <w:p w14:paraId="31425B89" w14:textId="77777777" w:rsidR="004E3D84" w:rsidRPr="006A01AE" w:rsidRDefault="004E3D84" w:rsidP="00EC4C96">
            <w:pPr>
              <w:pStyle w:val="Application2"/>
              <w:rPr>
                <w:rFonts w:ascii="Myriad Pro" w:hAnsi="Myriad Pro"/>
                <w:b w:val="0"/>
                <w:lang w:val="ro-RO"/>
              </w:rPr>
            </w:pPr>
          </w:p>
        </w:tc>
      </w:tr>
      <w:tr w:rsidR="004E3D84" w:rsidRPr="00091A4D" w14:paraId="003EBF5F" w14:textId="77777777" w:rsidTr="009E3F29">
        <w:trPr>
          <w:trHeight w:val="395"/>
        </w:trPr>
        <w:tc>
          <w:tcPr>
            <w:tcW w:w="3119" w:type="dxa"/>
            <w:shd w:val="clear" w:color="auto" w:fill="FFFFFF"/>
          </w:tcPr>
          <w:p w14:paraId="78355663" w14:textId="77777777" w:rsidR="004E3D84" w:rsidRPr="006A01AE" w:rsidRDefault="004E3D84" w:rsidP="00EC4C96">
            <w:pPr>
              <w:pStyle w:val="Application2"/>
              <w:rPr>
                <w:rFonts w:ascii="Myriad Pro" w:hAnsi="Myriad Pro"/>
                <w:b w:val="0"/>
                <w:lang w:val="ro-RO"/>
              </w:rPr>
            </w:pPr>
            <w:r w:rsidRPr="006A01AE">
              <w:rPr>
                <w:rFonts w:ascii="Myriad Pro" w:hAnsi="Myriad Pro"/>
                <w:b w:val="0"/>
                <w:lang w:val="ro-RO"/>
              </w:rPr>
              <w:t xml:space="preserve">descrierea activității și perioada de </w:t>
            </w:r>
            <w:r w:rsidR="008D401E">
              <w:rPr>
                <w:rFonts w:ascii="Myriad Pro" w:hAnsi="Myriad Pro"/>
                <w:b w:val="0"/>
                <w:lang w:val="ro-RO"/>
              </w:rPr>
              <w:t>implementare</w:t>
            </w:r>
          </w:p>
        </w:tc>
        <w:tc>
          <w:tcPr>
            <w:tcW w:w="6961" w:type="dxa"/>
            <w:vMerge w:val="restart"/>
            <w:shd w:val="clear" w:color="auto" w:fill="FFFFFF"/>
          </w:tcPr>
          <w:p w14:paraId="3140064F" w14:textId="77777777" w:rsidR="004E3D84" w:rsidRPr="006A01AE" w:rsidRDefault="004E3D84" w:rsidP="00EC4C96">
            <w:pPr>
              <w:pStyle w:val="Application2"/>
              <w:rPr>
                <w:rFonts w:ascii="Myriad Pro" w:hAnsi="Myriad Pro"/>
                <w:b w:val="0"/>
                <w:lang w:val="ro-RO"/>
              </w:rPr>
            </w:pPr>
          </w:p>
        </w:tc>
      </w:tr>
      <w:tr w:rsidR="004E3D84" w:rsidRPr="00091A4D" w14:paraId="0C328B28" w14:textId="77777777" w:rsidTr="009E3F29">
        <w:trPr>
          <w:trHeight w:val="395"/>
        </w:trPr>
        <w:tc>
          <w:tcPr>
            <w:tcW w:w="3119" w:type="dxa"/>
            <w:shd w:val="clear" w:color="auto" w:fill="FFFFFF"/>
          </w:tcPr>
          <w:p w14:paraId="02405B9C" w14:textId="77777777" w:rsidR="004E3D84" w:rsidRPr="006A01AE" w:rsidRDefault="004E3D84" w:rsidP="00EC4C96">
            <w:pPr>
              <w:pStyle w:val="Application2"/>
              <w:rPr>
                <w:rFonts w:ascii="Myriad Pro" w:hAnsi="Myriad Pro"/>
                <w:b w:val="0"/>
                <w:lang w:val="ro-RO"/>
              </w:rPr>
            </w:pPr>
          </w:p>
          <w:p w14:paraId="7A0716B5" w14:textId="77777777" w:rsidR="004E3D84" w:rsidRPr="006A01AE" w:rsidRDefault="004E3D84" w:rsidP="00EC4C96">
            <w:pPr>
              <w:pStyle w:val="Application2"/>
              <w:rPr>
                <w:rFonts w:ascii="Myriad Pro" w:hAnsi="Myriad Pro"/>
                <w:b w:val="0"/>
                <w:lang w:val="ro-RO"/>
              </w:rPr>
            </w:pPr>
          </w:p>
          <w:p w14:paraId="7CFF1E51" w14:textId="77777777" w:rsidR="004E3D84" w:rsidRPr="006A01AE" w:rsidRDefault="004E3D84" w:rsidP="00EC4C96">
            <w:pPr>
              <w:pStyle w:val="Application2"/>
              <w:rPr>
                <w:rFonts w:ascii="Myriad Pro" w:hAnsi="Myriad Pro"/>
                <w:b w:val="0"/>
                <w:lang w:val="ro-RO"/>
              </w:rPr>
            </w:pPr>
          </w:p>
        </w:tc>
        <w:tc>
          <w:tcPr>
            <w:tcW w:w="6961" w:type="dxa"/>
            <w:vMerge/>
            <w:shd w:val="clear" w:color="auto" w:fill="FFFFFF"/>
          </w:tcPr>
          <w:p w14:paraId="623AFE16" w14:textId="77777777" w:rsidR="004E3D84" w:rsidRPr="006A01AE" w:rsidRDefault="004E3D84" w:rsidP="00EC4C96">
            <w:pPr>
              <w:pStyle w:val="Application2"/>
              <w:rPr>
                <w:rFonts w:ascii="Myriad Pro" w:hAnsi="Myriad Pro"/>
                <w:b w:val="0"/>
                <w:lang w:val="ro-RO"/>
              </w:rPr>
            </w:pPr>
          </w:p>
        </w:tc>
      </w:tr>
      <w:tr w:rsidR="004E3D84" w:rsidRPr="00091A4D" w14:paraId="3691B384" w14:textId="77777777" w:rsidTr="009E3F29">
        <w:trPr>
          <w:trHeight w:val="395"/>
        </w:trPr>
        <w:tc>
          <w:tcPr>
            <w:tcW w:w="3119" w:type="dxa"/>
            <w:shd w:val="clear" w:color="auto" w:fill="FFFFFF"/>
          </w:tcPr>
          <w:p w14:paraId="0A1125FF" w14:textId="77777777" w:rsidR="004E3D84" w:rsidRPr="006A01AE" w:rsidRDefault="004E3D84" w:rsidP="00EC4C96">
            <w:pPr>
              <w:pStyle w:val="Application2"/>
              <w:rPr>
                <w:rFonts w:ascii="Myriad Pro" w:hAnsi="Myriad Pro"/>
                <w:b w:val="0"/>
                <w:lang w:val="ro-RO"/>
              </w:rPr>
            </w:pPr>
            <w:r w:rsidRPr="006A01AE">
              <w:rPr>
                <w:rFonts w:ascii="Myriad Pro" w:hAnsi="Myriad Pro"/>
                <w:b w:val="0"/>
                <w:lang w:val="ro-RO"/>
              </w:rPr>
              <w:t xml:space="preserve">descrierea activității și perioada de </w:t>
            </w:r>
            <w:r w:rsidR="008D401E">
              <w:rPr>
                <w:rFonts w:ascii="Myriad Pro" w:hAnsi="Myriad Pro"/>
                <w:b w:val="0"/>
                <w:lang w:val="ro-RO"/>
              </w:rPr>
              <w:t>implementare</w:t>
            </w:r>
          </w:p>
        </w:tc>
        <w:tc>
          <w:tcPr>
            <w:tcW w:w="6961" w:type="dxa"/>
            <w:vMerge w:val="restart"/>
            <w:shd w:val="clear" w:color="auto" w:fill="FFFFFF"/>
          </w:tcPr>
          <w:p w14:paraId="4EEB5E69" w14:textId="77777777" w:rsidR="004E3D84" w:rsidRPr="006A01AE" w:rsidRDefault="004E3D84" w:rsidP="00EC4C96">
            <w:pPr>
              <w:pStyle w:val="Application2"/>
              <w:rPr>
                <w:rFonts w:ascii="Myriad Pro" w:hAnsi="Myriad Pro"/>
                <w:b w:val="0"/>
                <w:lang w:val="ro-RO"/>
              </w:rPr>
            </w:pPr>
          </w:p>
        </w:tc>
      </w:tr>
      <w:tr w:rsidR="004E3D84" w:rsidRPr="00091A4D" w14:paraId="00721ABD" w14:textId="77777777" w:rsidTr="009E3F29">
        <w:trPr>
          <w:trHeight w:val="782"/>
        </w:trPr>
        <w:tc>
          <w:tcPr>
            <w:tcW w:w="3119" w:type="dxa"/>
            <w:shd w:val="clear" w:color="auto" w:fill="FFFFFF"/>
          </w:tcPr>
          <w:p w14:paraId="0EA0B2D6" w14:textId="77777777" w:rsidR="004E3D84" w:rsidRPr="006A01AE" w:rsidRDefault="004E3D84" w:rsidP="00EC4C96">
            <w:pPr>
              <w:pStyle w:val="Application2"/>
              <w:rPr>
                <w:rFonts w:ascii="Myriad Pro" w:hAnsi="Myriad Pro"/>
                <w:b w:val="0"/>
                <w:lang w:val="ro-RO"/>
              </w:rPr>
            </w:pPr>
          </w:p>
          <w:p w14:paraId="45F97417" w14:textId="77777777" w:rsidR="004E3D84" w:rsidRPr="006A01AE" w:rsidRDefault="004E3D84" w:rsidP="00EC4C96">
            <w:pPr>
              <w:pStyle w:val="Application2"/>
              <w:rPr>
                <w:rFonts w:ascii="Myriad Pro" w:hAnsi="Myriad Pro"/>
                <w:b w:val="0"/>
                <w:lang w:val="ro-RO"/>
              </w:rPr>
            </w:pPr>
          </w:p>
        </w:tc>
        <w:tc>
          <w:tcPr>
            <w:tcW w:w="6961" w:type="dxa"/>
            <w:vMerge/>
            <w:shd w:val="clear" w:color="auto" w:fill="FFFFFF"/>
          </w:tcPr>
          <w:p w14:paraId="0DE7609D" w14:textId="77777777" w:rsidR="004E3D84" w:rsidRPr="006A01AE" w:rsidRDefault="004E3D84" w:rsidP="00EC4C96">
            <w:pPr>
              <w:pStyle w:val="Application2"/>
              <w:rPr>
                <w:rFonts w:ascii="Myriad Pro" w:hAnsi="Myriad Pro"/>
                <w:b w:val="0"/>
                <w:lang w:val="ro-RO"/>
              </w:rPr>
            </w:pPr>
          </w:p>
        </w:tc>
      </w:tr>
      <w:tr w:rsidR="004E3D84" w:rsidRPr="00091A4D" w14:paraId="0E8E5268" w14:textId="77777777" w:rsidTr="00EC4C96">
        <w:trPr>
          <w:trHeight w:val="161"/>
        </w:trPr>
        <w:tc>
          <w:tcPr>
            <w:tcW w:w="10080" w:type="dxa"/>
            <w:gridSpan w:val="2"/>
            <w:shd w:val="clear" w:color="auto" w:fill="FFFFFF"/>
          </w:tcPr>
          <w:p w14:paraId="347884E0" w14:textId="77777777" w:rsidR="004E3D84" w:rsidRPr="006A01AE" w:rsidRDefault="004E3D84" w:rsidP="004E3D84">
            <w:pPr>
              <w:pStyle w:val="ListParagraph"/>
              <w:widowControl w:val="0"/>
              <w:numPr>
                <w:ilvl w:val="1"/>
                <w:numId w:val="2"/>
              </w:numPr>
              <w:tabs>
                <w:tab w:val="left" w:pos="458"/>
              </w:tabs>
              <w:autoSpaceDE w:val="0"/>
              <w:autoSpaceDN w:val="0"/>
              <w:adjustRightInd w:val="0"/>
              <w:spacing w:after="0"/>
              <w:ind w:left="0" w:firstLine="0"/>
              <w:jc w:val="both"/>
              <w:rPr>
                <w:rFonts w:ascii="Myriad Pro" w:hAnsi="Myriad Pro" w:cs="Arial"/>
                <w:szCs w:val="24"/>
                <w:lang w:val="ro-RO"/>
              </w:rPr>
            </w:pPr>
            <w:r w:rsidRPr="006A01AE">
              <w:rPr>
                <w:rFonts w:ascii="Myriad Pro" w:hAnsi="Myriad Pro" w:cs="Arial"/>
                <w:szCs w:val="24"/>
                <w:lang w:val="ro-RO"/>
              </w:rPr>
              <w:t xml:space="preserve">Explicați în </w:t>
            </w:r>
            <w:r w:rsidR="008D401E">
              <w:rPr>
                <w:rFonts w:ascii="Myriad Pro" w:hAnsi="Myriad Pro" w:cs="Arial"/>
                <w:szCs w:val="24"/>
                <w:lang w:val="ro-RO"/>
              </w:rPr>
              <w:t>cel mult</w:t>
            </w:r>
            <w:r w:rsidRPr="006A01AE">
              <w:rPr>
                <w:rFonts w:ascii="Myriad Pro" w:hAnsi="Myriad Pro" w:cs="Arial"/>
                <w:szCs w:val="24"/>
                <w:lang w:val="ro-RO"/>
              </w:rPr>
              <w:t xml:space="preserve"> 3</w:t>
            </w:r>
            <w:r w:rsidR="008D401E" w:rsidRPr="00C016B9">
              <w:rPr>
                <w:rFonts w:ascii="Myriad Pro" w:hAnsi="Myriad Pro" w:cs="Arial"/>
                <w:szCs w:val="24"/>
                <w:lang w:val="fr-FR"/>
              </w:rPr>
              <w:t>’</w:t>
            </w:r>
            <w:r w:rsidRPr="006A01AE">
              <w:rPr>
                <w:rFonts w:ascii="Myriad Pro" w:hAnsi="Myriad Pro" w:cs="Arial"/>
                <w:szCs w:val="24"/>
                <w:lang w:val="ro-RO"/>
              </w:rPr>
              <w:t>000 caractere impactul pe termen lung al activităților planificate, cât și sustenabilitatea acestora după încheierea proiectului</w:t>
            </w:r>
            <w:r w:rsidR="008D401E">
              <w:rPr>
                <w:rFonts w:ascii="Myriad Pro" w:hAnsi="Myriad Pro" w:cs="Arial"/>
                <w:szCs w:val="24"/>
                <w:lang w:val="ro-RO"/>
              </w:rPr>
              <w:t>.</w:t>
            </w:r>
          </w:p>
        </w:tc>
      </w:tr>
      <w:tr w:rsidR="004E3D84" w:rsidRPr="00091A4D" w14:paraId="55A26AE7" w14:textId="77777777" w:rsidTr="00EC4C96">
        <w:trPr>
          <w:trHeight w:val="1067"/>
        </w:trPr>
        <w:tc>
          <w:tcPr>
            <w:tcW w:w="10080" w:type="dxa"/>
            <w:gridSpan w:val="2"/>
            <w:shd w:val="clear" w:color="auto" w:fill="FFFFFF"/>
          </w:tcPr>
          <w:p w14:paraId="04FC1446" w14:textId="77777777" w:rsidR="004E3D84" w:rsidRPr="00C016B9"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fr-FR"/>
              </w:rPr>
            </w:pPr>
          </w:p>
        </w:tc>
      </w:tr>
      <w:tr w:rsidR="004E3D84" w:rsidRPr="00091A4D" w14:paraId="421166AA" w14:textId="77777777" w:rsidTr="00EC4C96">
        <w:trPr>
          <w:trHeight w:val="161"/>
        </w:trPr>
        <w:tc>
          <w:tcPr>
            <w:tcW w:w="10080" w:type="dxa"/>
            <w:gridSpan w:val="2"/>
            <w:shd w:val="clear" w:color="auto" w:fill="FFFFFF"/>
          </w:tcPr>
          <w:p w14:paraId="52EBFB38" w14:textId="77777777" w:rsidR="004E3D84" w:rsidRPr="006A01AE" w:rsidRDefault="004E3D84" w:rsidP="004E3D84">
            <w:pPr>
              <w:pStyle w:val="ListParagraph"/>
              <w:widowControl w:val="0"/>
              <w:numPr>
                <w:ilvl w:val="1"/>
                <w:numId w:val="2"/>
              </w:numPr>
              <w:tabs>
                <w:tab w:val="left" w:pos="458"/>
              </w:tabs>
              <w:autoSpaceDE w:val="0"/>
              <w:autoSpaceDN w:val="0"/>
              <w:adjustRightInd w:val="0"/>
              <w:spacing w:after="0"/>
              <w:ind w:left="0" w:firstLine="0"/>
              <w:jc w:val="both"/>
              <w:rPr>
                <w:rFonts w:ascii="Myriad Pro" w:hAnsi="Myriad Pro" w:cs="Arial"/>
                <w:szCs w:val="24"/>
                <w:lang w:val="ro-RO"/>
              </w:rPr>
            </w:pPr>
            <w:r w:rsidRPr="006A01AE">
              <w:rPr>
                <w:rFonts w:ascii="Myriad Pro" w:hAnsi="Myriad Pro" w:cs="Arial"/>
                <w:szCs w:val="24"/>
                <w:lang w:val="ro-RO"/>
              </w:rPr>
              <w:t>Descrieți produsele</w:t>
            </w:r>
            <w:r w:rsidR="008D401E">
              <w:rPr>
                <w:rFonts w:ascii="Myriad Pro" w:hAnsi="Myriad Pro" w:cs="Arial"/>
                <w:szCs w:val="24"/>
                <w:lang w:val="ro-RO"/>
              </w:rPr>
              <w:t>/livrabilele</w:t>
            </w:r>
            <w:r w:rsidRPr="006A01AE">
              <w:rPr>
                <w:rFonts w:ascii="Myriad Pro" w:hAnsi="Myriad Pro" w:cs="Arial"/>
                <w:szCs w:val="24"/>
                <w:lang w:val="ro-RO"/>
              </w:rPr>
              <w:t xml:space="preserve"> scontate și indicatorii care urmează să fie utilizați pentru a măsura rezultatele (cantitativi și calitativi)</w:t>
            </w:r>
            <w:r w:rsidR="008D401E">
              <w:rPr>
                <w:rFonts w:ascii="Myriad Pro" w:hAnsi="Myriad Pro" w:cs="Arial"/>
                <w:szCs w:val="24"/>
                <w:lang w:val="ro-RO"/>
              </w:rPr>
              <w:t>.</w:t>
            </w:r>
          </w:p>
        </w:tc>
      </w:tr>
      <w:tr w:rsidR="004E3D84" w:rsidRPr="00091A4D" w14:paraId="7A41FD49" w14:textId="77777777" w:rsidTr="00EC4C96">
        <w:trPr>
          <w:trHeight w:val="656"/>
        </w:trPr>
        <w:tc>
          <w:tcPr>
            <w:tcW w:w="10080" w:type="dxa"/>
            <w:gridSpan w:val="2"/>
            <w:shd w:val="clear" w:color="auto" w:fill="FFFFFF"/>
          </w:tcPr>
          <w:p w14:paraId="309C6100" w14:textId="77777777" w:rsidR="004E3D84" w:rsidRPr="006A01AE"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ro-RO"/>
              </w:rPr>
            </w:pPr>
          </w:p>
        </w:tc>
      </w:tr>
      <w:tr w:rsidR="004E3D84" w:rsidRPr="00091A4D" w14:paraId="78332A0A" w14:textId="77777777" w:rsidTr="00EC4C96">
        <w:trPr>
          <w:trHeight w:val="161"/>
        </w:trPr>
        <w:tc>
          <w:tcPr>
            <w:tcW w:w="10080" w:type="dxa"/>
            <w:gridSpan w:val="2"/>
            <w:shd w:val="clear" w:color="auto" w:fill="FFFFFF"/>
          </w:tcPr>
          <w:p w14:paraId="509ED3E0" w14:textId="77777777" w:rsidR="004E3D84" w:rsidRPr="006A01AE" w:rsidRDefault="004E3D84" w:rsidP="004E3D84">
            <w:pPr>
              <w:pStyle w:val="ListParagraph"/>
              <w:widowControl w:val="0"/>
              <w:numPr>
                <w:ilvl w:val="1"/>
                <w:numId w:val="2"/>
              </w:numPr>
              <w:tabs>
                <w:tab w:val="left" w:pos="458"/>
              </w:tabs>
              <w:autoSpaceDE w:val="0"/>
              <w:autoSpaceDN w:val="0"/>
              <w:adjustRightInd w:val="0"/>
              <w:spacing w:after="0"/>
              <w:ind w:left="0" w:firstLine="0"/>
              <w:jc w:val="both"/>
              <w:rPr>
                <w:rFonts w:ascii="Myriad Pro" w:hAnsi="Myriad Pro" w:cs="Arial"/>
                <w:szCs w:val="24"/>
                <w:lang w:val="ro-RO"/>
              </w:rPr>
            </w:pPr>
            <w:r w:rsidRPr="006A01AE">
              <w:rPr>
                <w:rFonts w:ascii="Myriad Pro" w:hAnsi="Myriad Pro" w:cs="Arial"/>
                <w:szCs w:val="24"/>
                <w:lang w:val="ro-RO"/>
              </w:rPr>
              <w:t>Indicați în mai puțin de 3</w:t>
            </w:r>
            <w:r w:rsidR="00726887" w:rsidRPr="00C74994">
              <w:rPr>
                <w:rFonts w:ascii="Myriad Pro" w:hAnsi="Myriad Pro" w:cs="Arial"/>
                <w:szCs w:val="24"/>
                <w:lang w:val="fr-FR"/>
              </w:rPr>
              <w:t>’</w:t>
            </w:r>
            <w:r w:rsidRPr="006A01AE">
              <w:rPr>
                <w:rFonts w:ascii="Myriad Pro" w:hAnsi="Myriad Pro" w:cs="Arial"/>
                <w:szCs w:val="24"/>
                <w:lang w:val="ro-RO"/>
              </w:rPr>
              <w:t xml:space="preserve">000 caractere toate riscurile relevante (operaționale, financiare, politice, umane, </w:t>
            </w:r>
            <w:r w:rsidR="008D401E">
              <w:rPr>
                <w:rFonts w:ascii="Myriad Pro" w:hAnsi="Myriad Pro" w:cs="Arial"/>
                <w:szCs w:val="24"/>
                <w:lang w:val="ro-RO"/>
              </w:rPr>
              <w:t>logistice</w:t>
            </w:r>
            <w:r w:rsidRPr="006A01AE">
              <w:rPr>
                <w:rFonts w:ascii="Myriad Pro" w:hAnsi="Myriad Pro" w:cs="Arial"/>
                <w:szCs w:val="24"/>
                <w:lang w:val="ro-RO"/>
              </w:rPr>
              <w:t xml:space="preserve">) asociate cu implementarea proiectului dvs. </w:t>
            </w:r>
          </w:p>
        </w:tc>
      </w:tr>
      <w:tr w:rsidR="004E3D84" w:rsidRPr="00091A4D" w14:paraId="0FE0FE4B" w14:textId="77777777" w:rsidTr="00EC4C96">
        <w:trPr>
          <w:trHeight w:val="665"/>
        </w:trPr>
        <w:tc>
          <w:tcPr>
            <w:tcW w:w="10080" w:type="dxa"/>
            <w:gridSpan w:val="2"/>
            <w:shd w:val="clear" w:color="auto" w:fill="FFFFFF"/>
          </w:tcPr>
          <w:p w14:paraId="5DE0B086" w14:textId="77777777" w:rsidR="004E3D84" w:rsidRPr="006A01AE" w:rsidRDefault="004E3D84" w:rsidP="00EC4C96">
            <w:pPr>
              <w:widowControl w:val="0"/>
              <w:tabs>
                <w:tab w:val="left" w:pos="900"/>
              </w:tabs>
              <w:autoSpaceDE w:val="0"/>
              <w:autoSpaceDN w:val="0"/>
              <w:adjustRightInd w:val="0"/>
              <w:spacing w:line="276" w:lineRule="auto"/>
              <w:jc w:val="both"/>
              <w:rPr>
                <w:rFonts w:ascii="Myriad Pro" w:hAnsi="Myriad Pro" w:cs="Arial"/>
                <w:sz w:val="22"/>
                <w:szCs w:val="24"/>
                <w:lang w:val="ro-RO"/>
              </w:rPr>
            </w:pPr>
          </w:p>
        </w:tc>
      </w:tr>
      <w:tr w:rsidR="004E3D84" w:rsidRPr="006A01AE" w14:paraId="1485D5F2" w14:textId="77777777" w:rsidTr="00EC4C96">
        <w:trPr>
          <w:trHeight w:val="343"/>
        </w:trPr>
        <w:tc>
          <w:tcPr>
            <w:tcW w:w="10080" w:type="dxa"/>
            <w:gridSpan w:val="2"/>
            <w:shd w:val="clear" w:color="auto" w:fill="FFFFFF"/>
          </w:tcPr>
          <w:p w14:paraId="45882F27" w14:textId="77777777" w:rsidR="004E3D84" w:rsidRPr="006A01AE" w:rsidRDefault="004E3D84" w:rsidP="004E3D84">
            <w:pPr>
              <w:pStyle w:val="ListParagraph"/>
              <w:widowControl w:val="0"/>
              <w:numPr>
                <w:ilvl w:val="1"/>
                <w:numId w:val="2"/>
              </w:numPr>
              <w:tabs>
                <w:tab w:val="left" w:pos="458"/>
              </w:tabs>
              <w:autoSpaceDE w:val="0"/>
              <w:autoSpaceDN w:val="0"/>
              <w:adjustRightInd w:val="0"/>
              <w:spacing w:after="0"/>
              <w:ind w:left="0" w:firstLine="0"/>
              <w:jc w:val="both"/>
              <w:rPr>
                <w:rFonts w:ascii="Myriad Pro" w:hAnsi="Myriad Pro" w:cs="Arial"/>
                <w:szCs w:val="24"/>
                <w:lang w:val="ro-RO"/>
              </w:rPr>
            </w:pPr>
            <w:r w:rsidRPr="006A01AE">
              <w:rPr>
                <w:rFonts w:ascii="Myriad Pro" w:hAnsi="Myriad Pro" w:cs="Arial"/>
                <w:szCs w:val="24"/>
                <w:lang w:val="ro-RO"/>
              </w:rPr>
              <w:t xml:space="preserve">Descrieți contribuțiile în natură și cofinanțarea din partea altor parteneri </w:t>
            </w:r>
          </w:p>
        </w:tc>
      </w:tr>
      <w:tr w:rsidR="004E3D84" w:rsidRPr="006A01AE" w14:paraId="15F630BD" w14:textId="77777777" w:rsidTr="00EC4C96">
        <w:trPr>
          <w:trHeight w:val="665"/>
        </w:trPr>
        <w:tc>
          <w:tcPr>
            <w:tcW w:w="10080" w:type="dxa"/>
            <w:gridSpan w:val="2"/>
            <w:shd w:val="clear" w:color="auto" w:fill="FFFFFF"/>
          </w:tcPr>
          <w:p w14:paraId="6D6D522B" w14:textId="77777777" w:rsidR="004E3D84" w:rsidRPr="006A01AE" w:rsidRDefault="004E3D84" w:rsidP="00EC4C96">
            <w:pPr>
              <w:pStyle w:val="ListParagraph"/>
              <w:widowControl w:val="0"/>
              <w:tabs>
                <w:tab w:val="left" w:pos="458"/>
              </w:tabs>
              <w:autoSpaceDE w:val="0"/>
              <w:autoSpaceDN w:val="0"/>
              <w:adjustRightInd w:val="0"/>
              <w:spacing w:after="0"/>
              <w:ind w:left="0"/>
              <w:jc w:val="both"/>
              <w:rPr>
                <w:rFonts w:ascii="Myriad Pro" w:hAnsi="Myriad Pro" w:cs="Arial"/>
                <w:szCs w:val="24"/>
                <w:lang w:val="ro-RO"/>
              </w:rPr>
            </w:pPr>
          </w:p>
        </w:tc>
      </w:tr>
    </w:tbl>
    <w:p w14:paraId="3379F64D" w14:textId="1C24252A" w:rsidR="00091A4D" w:rsidRPr="00091A4D" w:rsidRDefault="00C016B9" w:rsidP="00091A4D">
      <w:pPr>
        <w:shd w:val="clear" w:color="auto" w:fill="FDFDFD"/>
        <w:rPr>
          <w:rFonts w:ascii="Segoe UI" w:hAnsi="Segoe UI" w:cs="Segoe UI"/>
          <w:b/>
          <w:bCs/>
          <w:i/>
          <w:iCs/>
          <w:snapToGrid/>
          <w:sz w:val="21"/>
          <w:szCs w:val="21"/>
          <w:lang w:val="ro-RO"/>
        </w:rPr>
      </w:pPr>
      <w:r w:rsidRPr="00C016B9">
        <w:rPr>
          <w:rFonts w:ascii="Segoe UI" w:hAnsi="Segoe UI" w:cs="Segoe UI"/>
          <w:i/>
          <w:iCs/>
          <w:snapToGrid/>
          <w:sz w:val="21"/>
          <w:szCs w:val="21"/>
          <w:lang w:val="ro-RO"/>
        </w:rPr>
        <w:lastRenderedPageBreak/>
        <w:t>*</w:t>
      </w:r>
      <w:r w:rsidR="00091A4D" w:rsidRPr="00091A4D">
        <w:rPr>
          <w:rFonts w:ascii="Myriad Pro" w:eastAsia="Batang" w:hAnsi="Myriad Pro" w:cs="Arial"/>
          <w:b/>
          <w:bCs/>
          <w:sz w:val="22"/>
          <w:szCs w:val="22"/>
          <w:lang w:val="ro-RO"/>
        </w:rPr>
        <w:t xml:space="preserve"> </w:t>
      </w:r>
      <w:r w:rsidR="00091A4D" w:rsidRPr="00091A4D">
        <w:rPr>
          <w:rFonts w:ascii="Segoe UI" w:hAnsi="Segoe UI" w:cs="Segoe UI"/>
          <w:b/>
          <w:bCs/>
          <w:i/>
          <w:iCs/>
          <w:snapToGrid/>
          <w:sz w:val="21"/>
          <w:szCs w:val="21"/>
          <w:lang w:val="ro-RO"/>
        </w:rPr>
        <w:t>Două granturi de până la 40 000 USD</w:t>
      </w:r>
      <w:r w:rsidR="00091A4D" w:rsidRPr="00091A4D">
        <w:rPr>
          <w:rFonts w:ascii="Segoe UI" w:hAnsi="Segoe UI" w:cs="Segoe UI"/>
          <w:i/>
          <w:iCs/>
          <w:snapToGrid/>
          <w:sz w:val="21"/>
          <w:szCs w:val="21"/>
          <w:lang w:val="ro-RO"/>
        </w:rPr>
        <w:t xml:space="preserve"> vor fi acordate pentru două organizații, care vor consolida relațiile de colaborare cu mediul academic, industria, guvernul, societatea civilă și / sau sectorul privat pentru a aborda provocările actuale și </w:t>
      </w:r>
      <w:r w:rsidR="00091A4D" w:rsidRPr="00091A4D">
        <w:rPr>
          <w:rFonts w:ascii="Segoe UI" w:hAnsi="Segoe UI" w:cs="Segoe UI"/>
          <w:b/>
          <w:bCs/>
          <w:i/>
          <w:iCs/>
          <w:snapToGrid/>
          <w:sz w:val="21"/>
          <w:szCs w:val="21"/>
          <w:lang w:val="ro-RO"/>
        </w:rPr>
        <w:t>pentru a promova modele de afaceri "verzi" sau soluții de facilitare a comerțului pentru îmbunătățirea competitivității mediului de afaceri pe ambele maluri ale Nistrului.</w:t>
      </w:r>
    </w:p>
    <w:p w14:paraId="68EAB2C0" w14:textId="77777777" w:rsidR="00091A4D" w:rsidRPr="00091A4D" w:rsidRDefault="00091A4D" w:rsidP="00091A4D">
      <w:pPr>
        <w:shd w:val="clear" w:color="auto" w:fill="FDFDFD"/>
        <w:rPr>
          <w:rFonts w:ascii="Segoe UI" w:hAnsi="Segoe UI" w:cs="Segoe UI"/>
          <w:i/>
          <w:iCs/>
          <w:snapToGrid/>
          <w:sz w:val="21"/>
          <w:szCs w:val="21"/>
          <w:lang w:val="ro-RO"/>
        </w:rPr>
      </w:pPr>
      <w:r w:rsidRPr="00091A4D">
        <w:rPr>
          <w:rFonts w:ascii="Segoe UI" w:hAnsi="Segoe UI" w:cs="Segoe UI"/>
          <w:i/>
          <w:iCs/>
          <w:snapToGrid/>
          <w:sz w:val="21"/>
          <w:szCs w:val="21"/>
          <w:lang w:val="ro-RO"/>
        </w:rPr>
        <w:t>Deoarece femeile, tinerii, bătrânii activi, refugiații sau lucrătorii din sectorul agricol sunt afectați în mod deosebit de crizele multiple, aceștia vor fi grupurile țintă, dar și beneficiarii finali ai serviciilor de dezvoltare oferite de organizațiile câștigătoare. Prin urmare, proiectele propuse ar trebui să sprijine întreprinderile care dețin sau angajează în mod activ grupurile vulnerabile menționate mai sus.</w:t>
      </w:r>
    </w:p>
    <w:p w14:paraId="20B8728B" w14:textId="0ED8543B" w:rsidR="00253591" w:rsidRPr="00C016B9" w:rsidRDefault="00253591" w:rsidP="00091A4D">
      <w:pPr>
        <w:shd w:val="clear" w:color="auto" w:fill="FDFDFD"/>
        <w:rPr>
          <w:i/>
          <w:iCs/>
          <w:lang w:val="ro-RO"/>
        </w:rPr>
      </w:pPr>
    </w:p>
    <w:sectPr w:rsidR="00253591" w:rsidRPr="00C016B9" w:rsidSect="008D401E">
      <w:headerReference w:type="default" r:id="rId10"/>
      <w:footerReference w:type="default" r:id="rId11"/>
      <w:headerReference w:type="first" r:id="rId12"/>
      <w:pgSz w:w="11906" w:h="16838" w:code="9"/>
      <w:pgMar w:top="720" w:right="851" w:bottom="902" w:left="11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CE24" w14:textId="77777777" w:rsidR="006C774F" w:rsidRDefault="006C774F">
      <w:r>
        <w:separator/>
      </w:r>
    </w:p>
  </w:endnote>
  <w:endnote w:type="continuationSeparator" w:id="0">
    <w:p w14:paraId="5A48B5A6" w14:textId="77777777" w:rsidR="006C774F" w:rsidRDefault="006C7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22"/>
        <w:szCs w:val="22"/>
      </w:rPr>
      <w:id w:val="-1458023296"/>
      <w:docPartObj>
        <w:docPartGallery w:val="Page Numbers (Bottom of Page)"/>
        <w:docPartUnique/>
      </w:docPartObj>
    </w:sdtPr>
    <w:sdtEndPr>
      <w:rPr>
        <w:noProof/>
      </w:rPr>
    </w:sdtEndPr>
    <w:sdtContent>
      <w:p w14:paraId="338FF74B" w14:textId="77777777" w:rsidR="00703DF4" w:rsidRPr="00513100" w:rsidRDefault="008D401E">
        <w:pPr>
          <w:pStyle w:val="Footer"/>
          <w:jc w:val="right"/>
          <w:rPr>
            <w:rFonts w:ascii="Myriad Pro" w:hAnsi="Myriad Pro"/>
            <w:sz w:val="22"/>
            <w:szCs w:val="22"/>
          </w:rPr>
        </w:pPr>
        <w:r w:rsidRPr="00513100">
          <w:rPr>
            <w:rFonts w:ascii="Myriad Pro" w:hAnsi="Myriad Pro"/>
            <w:sz w:val="22"/>
            <w:szCs w:val="22"/>
          </w:rPr>
          <w:fldChar w:fldCharType="begin"/>
        </w:r>
        <w:r w:rsidRPr="00513100">
          <w:rPr>
            <w:rFonts w:ascii="Myriad Pro" w:hAnsi="Myriad Pro"/>
            <w:sz w:val="22"/>
            <w:szCs w:val="22"/>
          </w:rPr>
          <w:instrText xml:space="preserve"> PAGE   \* MERGEFORMAT </w:instrText>
        </w:r>
        <w:r w:rsidRPr="00513100">
          <w:rPr>
            <w:rFonts w:ascii="Myriad Pro" w:hAnsi="Myriad Pro"/>
            <w:sz w:val="22"/>
            <w:szCs w:val="22"/>
          </w:rPr>
          <w:fldChar w:fldCharType="separate"/>
        </w:r>
        <w:r>
          <w:rPr>
            <w:rFonts w:ascii="Myriad Pro" w:hAnsi="Myriad Pro"/>
            <w:noProof/>
            <w:sz w:val="22"/>
            <w:szCs w:val="22"/>
          </w:rPr>
          <w:t>16</w:t>
        </w:r>
        <w:r w:rsidRPr="00513100">
          <w:rPr>
            <w:rFonts w:ascii="Myriad Pro" w:hAnsi="Myriad Pro"/>
            <w:noProof/>
            <w:sz w:val="22"/>
            <w:szCs w:val="22"/>
          </w:rPr>
          <w:fldChar w:fldCharType="end"/>
        </w:r>
      </w:p>
    </w:sdtContent>
  </w:sdt>
  <w:p w14:paraId="350EC726" w14:textId="77777777" w:rsidR="00703DF4" w:rsidRDefault="00703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95D14" w14:textId="77777777" w:rsidR="006C774F" w:rsidRDefault="006C774F">
      <w:r>
        <w:separator/>
      </w:r>
    </w:p>
  </w:footnote>
  <w:footnote w:type="continuationSeparator" w:id="0">
    <w:p w14:paraId="5D681F3E" w14:textId="77777777" w:rsidR="006C774F" w:rsidRDefault="006C7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2" w:type="dxa"/>
      <w:tblInd w:w="-810" w:type="dxa"/>
      <w:tblLook w:val="04A0" w:firstRow="1" w:lastRow="0" w:firstColumn="1" w:lastColumn="0" w:noHBand="0" w:noVBand="1"/>
    </w:tblPr>
    <w:tblGrid>
      <w:gridCol w:w="3420"/>
      <w:gridCol w:w="5940"/>
      <w:gridCol w:w="1552"/>
    </w:tblGrid>
    <w:tr w:rsidR="00726887" w:rsidRPr="00973774" w14:paraId="4ED814FF" w14:textId="77777777" w:rsidTr="00EC4C96">
      <w:trPr>
        <w:trHeight w:val="2157"/>
      </w:trPr>
      <w:tc>
        <w:tcPr>
          <w:tcW w:w="3420" w:type="dxa"/>
        </w:tcPr>
        <w:p w14:paraId="77D25C55" w14:textId="41178DD0" w:rsidR="00726887" w:rsidRPr="00EC7F16" w:rsidRDefault="00E67579" w:rsidP="00726887">
          <w:pPr>
            <w:rPr>
              <w:rFonts w:ascii="Tahoma" w:hAnsi="Tahoma" w:cs="Tahoma"/>
              <w:b/>
              <w:lang w:val="ro-RO"/>
            </w:rPr>
          </w:pPr>
          <w:r>
            <w:rPr>
              <w:rFonts w:ascii="Tahoma" w:hAnsi="Tahoma" w:cs="Tahoma"/>
              <w:b/>
              <w:noProof/>
              <w:snapToGrid/>
              <w:lang w:val="ro-RO"/>
            </w:rPr>
            <w:drawing>
              <wp:inline distT="0" distB="0" distL="0" distR="0" wp14:anchorId="3FA84479" wp14:editId="35579C9E">
                <wp:extent cx="145728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919" cy="1353299"/>
                        </a:xfrm>
                        <a:prstGeom prst="rect">
                          <a:avLst/>
                        </a:prstGeom>
                      </pic:spPr>
                    </pic:pic>
                  </a:graphicData>
                </a:graphic>
              </wp:inline>
            </w:drawing>
          </w:r>
        </w:p>
      </w:tc>
      <w:tc>
        <w:tcPr>
          <w:tcW w:w="5940" w:type="dxa"/>
        </w:tcPr>
        <w:p w14:paraId="5C2D15D3" w14:textId="77777777" w:rsidR="00726887" w:rsidRDefault="00726887" w:rsidP="00726887">
          <w:pPr>
            <w:tabs>
              <w:tab w:val="center" w:pos="4680"/>
              <w:tab w:val="right" w:pos="8364"/>
              <w:tab w:val="right" w:pos="9360"/>
            </w:tabs>
            <w:jc w:val="center"/>
            <w:rPr>
              <w:rFonts w:ascii="Tahoma" w:hAnsi="Tahoma" w:cs="Tahoma"/>
              <w:b/>
              <w:sz w:val="18"/>
              <w:szCs w:val="18"/>
            </w:rPr>
          </w:pPr>
        </w:p>
        <w:p w14:paraId="48AB1DB0" w14:textId="77777777" w:rsidR="00726887" w:rsidRPr="00EC7F16" w:rsidRDefault="00726887" w:rsidP="00726887">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679EC133" w14:textId="77777777" w:rsidR="00726887" w:rsidRPr="00EC7F16" w:rsidRDefault="00726887" w:rsidP="00726887">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5066C0AE" w14:textId="77777777" w:rsidR="00726887" w:rsidRPr="00A87A2E" w:rsidRDefault="00726887" w:rsidP="00726887">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10FAB66B" w14:textId="77777777" w:rsidR="00726887" w:rsidRPr="00EC7F16" w:rsidRDefault="00726887" w:rsidP="00726887">
          <w:pPr>
            <w:tabs>
              <w:tab w:val="center" w:pos="4680"/>
              <w:tab w:val="right" w:pos="8364"/>
              <w:tab w:val="right" w:pos="9360"/>
            </w:tabs>
            <w:jc w:val="center"/>
            <w:rPr>
              <w:rFonts w:ascii="Tahoma" w:hAnsi="Tahoma" w:cs="Tahoma"/>
              <w:b/>
              <w:sz w:val="18"/>
              <w:szCs w:val="18"/>
            </w:rPr>
          </w:pPr>
        </w:p>
        <w:p w14:paraId="7D34ED3A" w14:textId="77777777" w:rsidR="00726887" w:rsidRPr="00FC3656" w:rsidRDefault="00726887" w:rsidP="00726887">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727DB969" w14:textId="77777777" w:rsidR="00726887" w:rsidRPr="00FC3656" w:rsidRDefault="00726887" w:rsidP="00726887">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5C3EEE59" w14:textId="77777777" w:rsidR="00726887" w:rsidRPr="00C74994" w:rsidRDefault="00726887" w:rsidP="00726887">
          <w:pPr>
            <w:jc w:val="center"/>
            <w:rPr>
              <w:rFonts w:ascii="Tahoma" w:hAnsi="Tahoma" w:cs="Tahoma"/>
              <w:b/>
            </w:rPr>
          </w:pPr>
          <w:r w:rsidRPr="00FC3656">
            <w:rPr>
              <w:rFonts w:ascii="Tahoma" w:hAnsi="Tahoma" w:cs="Tahoma"/>
              <w:sz w:val="16"/>
              <w:szCs w:val="16"/>
              <w:lang w:val="ru-RU"/>
            </w:rPr>
            <w:t>Программа</w:t>
          </w:r>
          <w:r w:rsidRPr="00C74994">
            <w:rPr>
              <w:rFonts w:ascii="Tahoma" w:hAnsi="Tahoma" w:cs="Tahoma"/>
              <w:sz w:val="16"/>
              <w:szCs w:val="16"/>
            </w:rPr>
            <w:t xml:space="preserve"> </w:t>
          </w:r>
          <w:r w:rsidRPr="00FC3656">
            <w:rPr>
              <w:rFonts w:ascii="Tahoma" w:hAnsi="Tahoma" w:cs="Tahoma"/>
              <w:sz w:val="16"/>
              <w:szCs w:val="16"/>
              <w:lang w:val="ru-RU"/>
            </w:rPr>
            <w:t>Европейского</w:t>
          </w:r>
          <w:r w:rsidRPr="00C74994">
            <w:rPr>
              <w:rFonts w:ascii="Tahoma" w:hAnsi="Tahoma" w:cs="Tahoma"/>
              <w:sz w:val="16"/>
              <w:szCs w:val="16"/>
            </w:rPr>
            <w:t xml:space="preserve"> </w:t>
          </w:r>
          <w:r w:rsidRPr="00FC3656">
            <w:rPr>
              <w:rFonts w:ascii="Tahoma" w:hAnsi="Tahoma" w:cs="Tahoma"/>
              <w:sz w:val="16"/>
              <w:szCs w:val="16"/>
              <w:lang w:val="ru-RU"/>
            </w:rPr>
            <w:t>союза</w:t>
          </w:r>
          <w:r w:rsidRPr="00C74994">
            <w:rPr>
              <w:rFonts w:ascii="Tahoma" w:hAnsi="Tahoma" w:cs="Tahoma"/>
              <w:sz w:val="16"/>
              <w:szCs w:val="16"/>
            </w:rPr>
            <w:t xml:space="preserve"> - </w:t>
          </w:r>
          <w:r w:rsidRPr="00FC3656">
            <w:rPr>
              <w:rFonts w:ascii="Tahoma" w:hAnsi="Tahoma" w:cs="Tahoma"/>
              <w:sz w:val="16"/>
              <w:szCs w:val="16"/>
              <w:lang w:val="ru-RU"/>
            </w:rPr>
            <w:t>Меры</w:t>
          </w:r>
          <w:r w:rsidRPr="00C74994">
            <w:rPr>
              <w:rFonts w:ascii="Tahoma" w:hAnsi="Tahoma" w:cs="Tahoma"/>
              <w:sz w:val="16"/>
              <w:szCs w:val="16"/>
            </w:rPr>
            <w:t xml:space="preserve"> </w:t>
          </w:r>
          <w:r w:rsidRPr="00FC3656">
            <w:rPr>
              <w:rFonts w:ascii="Tahoma" w:hAnsi="Tahoma" w:cs="Tahoma"/>
              <w:sz w:val="16"/>
              <w:szCs w:val="16"/>
              <w:lang w:val="ru-RU"/>
            </w:rPr>
            <w:t>по</w:t>
          </w:r>
          <w:r w:rsidRPr="00C74994">
            <w:rPr>
              <w:rFonts w:ascii="Tahoma" w:hAnsi="Tahoma" w:cs="Tahoma"/>
              <w:sz w:val="16"/>
              <w:szCs w:val="16"/>
            </w:rPr>
            <w:t xml:space="preserve"> </w:t>
          </w:r>
          <w:r w:rsidRPr="00FC3656">
            <w:rPr>
              <w:rFonts w:ascii="Tahoma" w:hAnsi="Tahoma" w:cs="Tahoma"/>
              <w:sz w:val="16"/>
              <w:szCs w:val="16"/>
              <w:lang w:val="ru-RU"/>
            </w:rPr>
            <w:t>укреплению</w:t>
          </w:r>
          <w:r w:rsidRPr="00C74994">
            <w:rPr>
              <w:rFonts w:ascii="Tahoma" w:hAnsi="Tahoma" w:cs="Tahoma"/>
              <w:sz w:val="16"/>
              <w:szCs w:val="16"/>
            </w:rPr>
            <w:t xml:space="preserve"> </w:t>
          </w:r>
          <w:r w:rsidRPr="00FC3656">
            <w:rPr>
              <w:rFonts w:ascii="Tahoma" w:hAnsi="Tahoma" w:cs="Tahoma"/>
              <w:sz w:val="16"/>
              <w:szCs w:val="16"/>
              <w:lang w:val="ru-RU"/>
            </w:rPr>
            <w:t>доверия</w:t>
          </w:r>
        </w:p>
      </w:tc>
      <w:tc>
        <w:tcPr>
          <w:tcW w:w="1552" w:type="dxa"/>
        </w:tcPr>
        <w:p w14:paraId="754ABA40" w14:textId="77777777" w:rsidR="00726887" w:rsidRPr="00EC7F16" w:rsidRDefault="00726887" w:rsidP="00726887">
          <w:pPr>
            <w:rPr>
              <w:rFonts w:ascii="Tahoma" w:hAnsi="Tahoma" w:cs="Tahoma"/>
              <w:b/>
              <w:lang w:val="ro-RO"/>
            </w:rPr>
          </w:pPr>
          <w:r w:rsidRPr="00EC7F16">
            <w:rPr>
              <w:noProof/>
              <w:lang w:val="en-US"/>
            </w:rPr>
            <w:drawing>
              <wp:anchor distT="0" distB="0" distL="114300" distR="114300" simplePos="0" relativeHeight="251662336" behindDoc="0" locked="0" layoutInCell="1" allowOverlap="1" wp14:anchorId="531E6BD5" wp14:editId="511BA87D">
                <wp:simplePos x="0" y="0"/>
                <wp:positionH relativeFrom="column">
                  <wp:posOffset>102870</wp:posOffset>
                </wp:positionH>
                <wp:positionV relativeFrom="paragraph">
                  <wp:posOffset>0</wp:posOffset>
                </wp:positionV>
                <wp:extent cx="720388" cy="1380744"/>
                <wp:effectExtent l="0" t="0" r="3810" b="0"/>
                <wp:wrapNone/>
                <wp:docPr id="5" name="Picture 5"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388" cy="1380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4994">
            <w:t xml:space="preserve">   </w:t>
          </w:r>
        </w:p>
      </w:tc>
    </w:tr>
  </w:tbl>
  <w:p w14:paraId="52AA5C44" w14:textId="77777777" w:rsidR="00726887" w:rsidRPr="00C74994" w:rsidRDefault="007268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2" w:type="dxa"/>
      <w:tblInd w:w="-810" w:type="dxa"/>
      <w:tblLook w:val="04A0" w:firstRow="1" w:lastRow="0" w:firstColumn="1" w:lastColumn="0" w:noHBand="0" w:noVBand="1"/>
    </w:tblPr>
    <w:tblGrid>
      <w:gridCol w:w="3420"/>
      <w:gridCol w:w="5940"/>
      <w:gridCol w:w="1552"/>
    </w:tblGrid>
    <w:tr w:rsidR="005D183C" w:rsidRPr="00973774" w14:paraId="6AD02D20" w14:textId="77777777" w:rsidTr="001E4813">
      <w:trPr>
        <w:trHeight w:val="2157"/>
      </w:trPr>
      <w:tc>
        <w:tcPr>
          <w:tcW w:w="3420" w:type="dxa"/>
        </w:tcPr>
        <w:p w14:paraId="37D35A1C" w14:textId="77777777" w:rsidR="00703DF4" w:rsidRPr="00EC7F16" w:rsidRDefault="008D401E" w:rsidP="00846A4D">
          <w:pPr>
            <w:rPr>
              <w:rFonts w:ascii="Tahoma" w:hAnsi="Tahoma" w:cs="Tahoma"/>
              <w:b/>
              <w:lang w:val="ro-RO"/>
            </w:rPr>
          </w:pPr>
          <w:bookmarkStart w:id="3" w:name="_Hlk429183"/>
          <w:r>
            <w:rPr>
              <w:rFonts w:ascii="Tahoma" w:hAnsi="Tahoma" w:cs="Tahoma"/>
              <w:b/>
              <w:noProof/>
              <w:lang w:val="en-US"/>
            </w:rPr>
            <w:drawing>
              <wp:anchor distT="0" distB="0" distL="114300" distR="114300" simplePos="0" relativeHeight="251660288" behindDoc="0" locked="0" layoutInCell="1" allowOverlap="1" wp14:anchorId="2D1BA2A5" wp14:editId="183B689D">
                <wp:simplePos x="0" y="0"/>
                <wp:positionH relativeFrom="column">
                  <wp:posOffset>178435</wp:posOffset>
                </wp:positionH>
                <wp:positionV relativeFrom="paragraph">
                  <wp:posOffset>0</wp:posOffset>
                </wp:positionV>
                <wp:extent cx="1381125" cy="1381125"/>
                <wp:effectExtent l="0" t="0" r="9525" b="9525"/>
                <wp:wrapThrough wrapText="bothSides">
                  <wp:wrapPolygon edited="0">
                    <wp:start x="0" y="0"/>
                    <wp:lineTo x="0" y="21451"/>
                    <wp:lineTo x="21451" y="21451"/>
                    <wp:lineTo x="2145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_funded_eng.jpg"/>
                        <pic:cNvPicPr/>
                      </pic:nvPicPr>
                      <pic:blipFill>
                        <a:blip r:embed="rId1">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page">
                  <wp14:pctWidth>0</wp14:pctWidth>
                </wp14:sizeRelH>
                <wp14:sizeRelV relativeFrom="page">
                  <wp14:pctHeight>0</wp14:pctHeight>
                </wp14:sizeRelV>
              </wp:anchor>
            </w:drawing>
          </w:r>
        </w:p>
      </w:tc>
      <w:tc>
        <w:tcPr>
          <w:tcW w:w="5940" w:type="dxa"/>
        </w:tcPr>
        <w:p w14:paraId="4234C86D" w14:textId="77777777" w:rsidR="00703DF4" w:rsidRDefault="00703DF4" w:rsidP="00846A4D">
          <w:pPr>
            <w:tabs>
              <w:tab w:val="center" w:pos="4680"/>
              <w:tab w:val="right" w:pos="8364"/>
              <w:tab w:val="right" w:pos="9360"/>
            </w:tabs>
            <w:jc w:val="center"/>
            <w:rPr>
              <w:rFonts w:ascii="Tahoma" w:hAnsi="Tahoma" w:cs="Tahoma"/>
              <w:b/>
              <w:sz w:val="18"/>
              <w:szCs w:val="18"/>
            </w:rPr>
          </w:pPr>
        </w:p>
        <w:p w14:paraId="7DF9D8C8" w14:textId="77777777" w:rsidR="00703DF4" w:rsidRPr="00EC7F16" w:rsidRDefault="008D401E" w:rsidP="00846A4D">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74FE7307" w14:textId="77777777" w:rsidR="00703DF4" w:rsidRPr="00EC7F16" w:rsidRDefault="008D401E" w:rsidP="00846A4D">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608FD5D7" w14:textId="77777777" w:rsidR="00703DF4" w:rsidRPr="00A87A2E" w:rsidRDefault="008D401E" w:rsidP="00846A4D">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090B9484" w14:textId="77777777" w:rsidR="00703DF4" w:rsidRPr="00EC7F16" w:rsidRDefault="00703DF4" w:rsidP="00846A4D">
          <w:pPr>
            <w:tabs>
              <w:tab w:val="center" w:pos="4680"/>
              <w:tab w:val="right" w:pos="8364"/>
              <w:tab w:val="right" w:pos="9360"/>
            </w:tabs>
            <w:jc w:val="center"/>
            <w:rPr>
              <w:rFonts w:ascii="Tahoma" w:hAnsi="Tahoma" w:cs="Tahoma"/>
              <w:b/>
              <w:sz w:val="18"/>
              <w:szCs w:val="18"/>
            </w:rPr>
          </w:pPr>
        </w:p>
        <w:p w14:paraId="1C4D45A7" w14:textId="77777777" w:rsidR="00703DF4" w:rsidRPr="00FC3656" w:rsidRDefault="008D401E" w:rsidP="00846A4D">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5B75C5E6" w14:textId="77777777" w:rsidR="00703DF4" w:rsidRPr="00FC3656" w:rsidRDefault="008D401E" w:rsidP="00846A4D">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Măsuril</w:t>
          </w:r>
          <w:r>
            <w:rPr>
              <w:rFonts w:ascii="Tahoma" w:hAnsi="Tahoma" w:cs="Tahoma"/>
              <w:sz w:val="16"/>
              <w:szCs w:val="16"/>
              <w:lang w:val="ro-RO"/>
            </w:rPr>
            <w:t>e</w:t>
          </w:r>
          <w:r w:rsidRPr="00FC3656">
            <w:rPr>
              <w:rFonts w:ascii="Tahoma" w:hAnsi="Tahoma" w:cs="Tahoma"/>
              <w:sz w:val="16"/>
              <w:szCs w:val="16"/>
              <w:lang w:val="ro-RO"/>
            </w:rPr>
            <w:t xml:space="preserve">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5035E52A" w14:textId="77777777" w:rsidR="00703DF4" w:rsidRPr="00C74994" w:rsidRDefault="008D401E" w:rsidP="00846A4D">
          <w:pPr>
            <w:jc w:val="center"/>
            <w:rPr>
              <w:rFonts w:ascii="Tahoma" w:hAnsi="Tahoma" w:cs="Tahoma"/>
              <w:b/>
            </w:rPr>
          </w:pPr>
          <w:r w:rsidRPr="00FC3656">
            <w:rPr>
              <w:rFonts w:ascii="Tahoma" w:hAnsi="Tahoma" w:cs="Tahoma"/>
              <w:sz w:val="16"/>
              <w:szCs w:val="16"/>
              <w:lang w:val="ru-RU"/>
            </w:rPr>
            <w:t>Программа</w:t>
          </w:r>
          <w:r w:rsidRPr="00C74994">
            <w:rPr>
              <w:rFonts w:ascii="Tahoma" w:hAnsi="Tahoma" w:cs="Tahoma"/>
              <w:sz w:val="16"/>
              <w:szCs w:val="16"/>
            </w:rPr>
            <w:t xml:space="preserve"> </w:t>
          </w:r>
          <w:r w:rsidRPr="00FC3656">
            <w:rPr>
              <w:rFonts w:ascii="Tahoma" w:hAnsi="Tahoma" w:cs="Tahoma"/>
              <w:sz w:val="16"/>
              <w:szCs w:val="16"/>
              <w:lang w:val="ru-RU"/>
            </w:rPr>
            <w:t>Европейского</w:t>
          </w:r>
          <w:r w:rsidRPr="00C74994">
            <w:rPr>
              <w:rFonts w:ascii="Tahoma" w:hAnsi="Tahoma" w:cs="Tahoma"/>
              <w:sz w:val="16"/>
              <w:szCs w:val="16"/>
            </w:rPr>
            <w:t xml:space="preserve"> </w:t>
          </w:r>
          <w:r w:rsidRPr="00FC3656">
            <w:rPr>
              <w:rFonts w:ascii="Tahoma" w:hAnsi="Tahoma" w:cs="Tahoma"/>
              <w:sz w:val="16"/>
              <w:szCs w:val="16"/>
              <w:lang w:val="ru-RU"/>
            </w:rPr>
            <w:t>союза</w:t>
          </w:r>
          <w:r w:rsidRPr="00C74994">
            <w:rPr>
              <w:rFonts w:ascii="Tahoma" w:hAnsi="Tahoma" w:cs="Tahoma"/>
              <w:sz w:val="16"/>
              <w:szCs w:val="16"/>
            </w:rPr>
            <w:t xml:space="preserve"> - </w:t>
          </w:r>
          <w:r w:rsidRPr="00FC3656">
            <w:rPr>
              <w:rFonts w:ascii="Tahoma" w:hAnsi="Tahoma" w:cs="Tahoma"/>
              <w:sz w:val="16"/>
              <w:szCs w:val="16"/>
              <w:lang w:val="ru-RU"/>
            </w:rPr>
            <w:t>Меры</w:t>
          </w:r>
          <w:r w:rsidRPr="00C74994">
            <w:rPr>
              <w:rFonts w:ascii="Tahoma" w:hAnsi="Tahoma" w:cs="Tahoma"/>
              <w:sz w:val="16"/>
              <w:szCs w:val="16"/>
            </w:rPr>
            <w:t xml:space="preserve"> </w:t>
          </w:r>
          <w:r w:rsidRPr="00FC3656">
            <w:rPr>
              <w:rFonts w:ascii="Tahoma" w:hAnsi="Tahoma" w:cs="Tahoma"/>
              <w:sz w:val="16"/>
              <w:szCs w:val="16"/>
              <w:lang w:val="ru-RU"/>
            </w:rPr>
            <w:t>по</w:t>
          </w:r>
          <w:r w:rsidRPr="00C74994">
            <w:rPr>
              <w:rFonts w:ascii="Tahoma" w:hAnsi="Tahoma" w:cs="Tahoma"/>
              <w:sz w:val="16"/>
              <w:szCs w:val="16"/>
            </w:rPr>
            <w:t xml:space="preserve"> </w:t>
          </w:r>
          <w:r w:rsidRPr="00FC3656">
            <w:rPr>
              <w:rFonts w:ascii="Tahoma" w:hAnsi="Tahoma" w:cs="Tahoma"/>
              <w:sz w:val="16"/>
              <w:szCs w:val="16"/>
              <w:lang w:val="ru-RU"/>
            </w:rPr>
            <w:t>укреплению</w:t>
          </w:r>
          <w:r w:rsidRPr="00C74994">
            <w:rPr>
              <w:rFonts w:ascii="Tahoma" w:hAnsi="Tahoma" w:cs="Tahoma"/>
              <w:sz w:val="16"/>
              <w:szCs w:val="16"/>
            </w:rPr>
            <w:t xml:space="preserve"> </w:t>
          </w:r>
          <w:r w:rsidRPr="00FC3656">
            <w:rPr>
              <w:rFonts w:ascii="Tahoma" w:hAnsi="Tahoma" w:cs="Tahoma"/>
              <w:sz w:val="16"/>
              <w:szCs w:val="16"/>
              <w:lang w:val="ru-RU"/>
            </w:rPr>
            <w:t>доверия</w:t>
          </w:r>
        </w:p>
      </w:tc>
      <w:tc>
        <w:tcPr>
          <w:tcW w:w="1552" w:type="dxa"/>
        </w:tcPr>
        <w:p w14:paraId="3EA56994" w14:textId="77777777" w:rsidR="00703DF4" w:rsidRPr="00EC7F16" w:rsidRDefault="008D401E" w:rsidP="00846A4D">
          <w:pPr>
            <w:rPr>
              <w:rFonts w:ascii="Tahoma" w:hAnsi="Tahoma" w:cs="Tahoma"/>
              <w:b/>
              <w:lang w:val="ro-RO"/>
            </w:rPr>
          </w:pPr>
          <w:r w:rsidRPr="00EC7F16">
            <w:rPr>
              <w:noProof/>
              <w:lang w:val="en-US"/>
            </w:rPr>
            <w:drawing>
              <wp:anchor distT="0" distB="0" distL="114300" distR="114300" simplePos="0" relativeHeight="251659264" behindDoc="0" locked="0" layoutInCell="1" allowOverlap="1" wp14:anchorId="3A290C41" wp14:editId="53C7DC73">
                <wp:simplePos x="0" y="0"/>
                <wp:positionH relativeFrom="column">
                  <wp:posOffset>102870</wp:posOffset>
                </wp:positionH>
                <wp:positionV relativeFrom="paragraph">
                  <wp:posOffset>0</wp:posOffset>
                </wp:positionV>
                <wp:extent cx="720388" cy="1380744"/>
                <wp:effectExtent l="0" t="0" r="3810" b="0"/>
                <wp:wrapNone/>
                <wp:docPr id="6" name="Picture 6"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388" cy="1380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4994">
            <w:t xml:space="preserve">   </w:t>
          </w:r>
        </w:p>
      </w:tc>
    </w:tr>
    <w:bookmarkEnd w:id="3"/>
  </w:tbl>
  <w:p w14:paraId="4F602713" w14:textId="77777777" w:rsidR="00703DF4" w:rsidRPr="00C74994" w:rsidRDefault="00703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952584781">
    <w:abstractNumId w:val="0"/>
  </w:num>
  <w:num w:numId="2" w16cid:durableId="1328904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84"/>
    <w:rsid w:val="00091A4D"/>
    <w:rsid w:val="000B3608"/>
    <w:rsid w:val="0010152F"/>
    <w:rsid w:val="00253591"/>
    <w:rsid w:val="002F4D8A"/>
    <w:rsid w:val="00403D4C"/>
    <w:rsid w:val="00464B0E"/>
    <w:rsid w:val="004E3D84"/>
    <w:rsid w:val="005359B1"/>
    <w:rsid w:val="006B7258"/>
    <w:rsid w:val="006C00CB"/>
    <w:rsid w:val="006C774F"/>
    <w:rsid w:val="00703DF4"/>
    <w:rsid w:val="00726887"/>
    <w:rsid w:val="007F4DCC"/>
    <w:rsid w:val="0085561F"/>
    <w:rsid w:val="008D401E"/>
    <w:rsid w:val="008E063D"/>
    <w:rsid w:val="008F1297"/>
    <w:rsid w:val="00973774"/>
    <w:rsid w:val="009E3F29"/>
    <w:rsid w:val="00B57731"/>
    <w:rsid w:val="00C016B9"/>
    <w:rsid w:val="00C74994"/>
    <w:rsid w:val="00D303E5"/>
    <w:rsid w:val="00E154FB"/>
    <w:rsid w:val="00E67579"/>
    <w:rsid w:val="00EF7F41"/>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A5A84"/>
  <w15:chartTrackingRefBased/>
  <w15:docId w15:val="{B4464A22-CDAA-4A42-96F3-B936BF21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D84"/>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4E3D8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D84"/>
    <w:rPr>
      <w:rFonts w:asciiTheme="majorHAnsi" w:eastAsiaTheme="majorEastAsia" w:hAnsiTheme="majorHAnsi" w:cstheme="majorBidi"/>
      <w:snapToGrid w:val="0"/>
      <w:color w:val="2F5496" w:themeColor="accent1" w:themeShade="BF"/>
      <w:sz w:val="32"/>
      <w:szCs w:val="32"/>
      <w:lang w:val="en-GB"/>
    </w:rPr>
  </w:style>
  <w:style w:type="paragraph" w:styleId="ListParagraph">
    <w:name w:val="List Paragraph"/>
    <w:aliases w:val="List Paragraph (numbered (a)),WB Para,List Paragraph1,Bullets,Akapit z listą BS"/>
    <w:basedOn w:val="Normal"/>
    <w:link w:val="ListParagraphChar"/>
    <w:uiPriority w:val="34"/>
    <w:qFormat/>
    <w:rsid w:val="004E3D84"/>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4E3D84"/>
    <w:rPr>
      <w:lang w:val="en-US"/>
    </w:rPr>
  </w:style>
  <w:style w:type="paragraph" w:styleId="Header">
    <w:name w:val="header"/>
    <w:basedOn w:val="Normal"/>
    <w:link w:val="HeaderChar"/>
    <w:uiPriority w:val="99"/>
    <w:unhideWhenUsed/>
    <w:rsid w:val="004E3D84"/>
    <w:pPr>
      <w:tabs>
        <w:tab w:val="center" w:pos="4677"/>
        <w:tab w:val="right" w:pos="9355"/>
      </w:tabs>
    </w:pPr>
  </w:style>
  <w:style w:type="character" w:customStyle="1" w:styleId="HeaderChar">
    <w:name w:val="Header Char"/>
    <w:basedOn w:val="DefaultParagraphFont"/>
    <w:link w:val="Header"/>
    <w:uiPriority w:val="99"/>
    <w:rsid w:val="004E3D84"/>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4E3D84"/>
    <w:pPr>
      <w:tabs>
        <w:tab w:val="center" w:pos="4677"/>
        <w:tab w:val="right" w:pos="9355"/>
      </w:tabs>
    </w:pPr>
  </w:style>
  <w:style w:type="character" w:customStyle="1" w:styleId="FooterChar">
    <w:name w:val="Footer Char"/>
    <w:basedOn w:val="DefaultParagraphFont"/>
    <w:link w:val="Footer"/>
    <w:uiPriority w:val="99"/>
    <w:rsid w:val="004E3D84"/>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4E3D84"/>
    <w:pPr>
      <w:spacing w:before="240" w:after="240"/>
      <w:jc w:val="both"/>
    </w:pPr>
    <w:rPr>
      <w:b/>
      <w:smallCaps/>
    </w:rPr>
  </w:style>
  <w:style w:type="paragraph" w:styleId="FootnoteText">
    <w:name w:val="footnote text"/>
    <w:basedOn w:val="Normal"/>
    <w:link w:val="FootnoteTextChar"/>
    <w:semiHidden/>
    <w:rsid w:val="004E3D84"/>
    <w:rPr>
      <w:snapToGrid/>
      <w:sz w:val="20"/>
    </w:rPr>
  </w:style>
  <w:style w:type="character" w:customStyle="1" w:styleId="FootnoteTextChar">
    <w:name w:val="Footnote Text Char"/>
    <w:basedOn w:val="DefaultParagraphFont"/>
    <w:link w:val="FootnoteText"/>
    <w:semiHidden/>
    <w:rsid w:val="004E3D84"/>
    <w:rPr>
      <w:rFonts w:ascii="Times New Roman" w:eastAsia="Times New Roman" w:hAnsi="Times New Roman" w:cs="Times New Roman"/>
      <w:sz w:val="20"/>
      <w:szCs w:val="20"/>
      <w:lang w:val="en-GB"/>
    </w:rPr>
  </w:style>
  <w:style w:type="paragraph" w:customStyle="1" w:styleId="Application2">
    <w:name w:val="Application2"/>
    <w:basedOn w:val="Normal"/>
    <w:autoRedefine/>
    <w:rsid w:val="004E3D84"/>
    <w:pPr>
      <w:widowControl w:val="0"/>
      <w:suppressAutoHyphens/>
      <w:spacing w:line="276" w:lineRule="auto"/>
      <w:jc w:val="both"/>
    </w:pPr>
    <w:rPr>
      <w:rFonts w:ascii="Arial Narrow" w:hAnsi="Arial Narrow"/>
      <w:b/>
      <w:snapToGrid/>
      <w:spacing w:val="-2"/>
      <w:sz w:val="22"/>
      <w:szCs w:val="22"/>
      <w:lang w:val="en-US" w:eastAsia="ro-RO"/>
    </w:rPr>
  </w:style>
  <w:style w:type="paragraph" w:styleId="BalloonText">
    <w:name w:val="Balloon Text"/>
    <w:basedOn w:val="Normal"/>
    <w:link w:val="BalloonTextChar"/>
    <w:uiPriority w:val="99"/>
    <w:semiHidden/>
    <w:unhideWhenUsed/>
    <w:rsid w:val="00C74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994"/>
    <w:rPr>
      <w:rFonts w:ascii="Segoe UI" w:eastAsia="Times New Roman" w:hAnsi="Segoe UI" w:cs="Segoe UI"/>
      <w:snapToGrid w:val="0"/>
      <w:sz w:val="18"/>
      <w:szCs w:val="18"/>
      <w:lang w:val="en-GB"/>
    </w:rPr>
  </w:style>
  <w:style w:type="paragraph" w:styleId="HTMLPreformatted">
    <w:name w:val="HTML Preformatted"/>
    <w:basedOn w:val="Normal"/>
    <w:link w:val="HTMLPreformattedChar"/>
    <w:uiPriority w:val="99"/>
    <w:semiHidden/>
    <w:unhideWhenUsed/>
    <w:rsid w:val="00C74994"/>
    <w:rPr>
      <w:rFonts w:ascii="Consolas" w:hAnsi="Consolas"/>
      <w:sz w:val="20"/>
    </w:rPr>
  </w:style>
  <w:style w:type="character" w:customStyle="1" w:styleId="HTMLPreformattedChar">
    <w:name w:val="HTML Preformatted Char"/>
    <w:basedOn w:val="DefaultParagraphFont"/>
    <w:link w:val="HTMLPreformatted"/>
    <w:uiPriority w:val="99"/>
    <w:semiHidden/>
    <w:rsid w:val="00C74994"/>
    <w:rPr>
      <w:rFonts w:ascii="Consolas" w:eastAsia="Times New Roman" w:hAnsi="Consolas" w:cs="Times New Roman"/>
      <w:snapToGrid w:val="0"/>
      <w:sz w:val="20"/>
      <w:szCs w:val="20"/>
      <w:lang w:val="en-GB"/>
    </w:rPr>
  </w:style>
  <w:style w:type="character" w:customStyle="1" w:styleId="ts-alignment-element">
    <w:name w:val="ts-alignment-element"/>
    <w:basedOn w:val="DefaultParagraphFont"/>
    <w:rsid w:val="00C0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69964">
      <w:bodyDiv w:val="1"/>
      <w:marLeft w:val="0"/>
      <w:marRight w:val="0"/>
      <w:marTop w:val="0"/>
      <w:marBottom w:val="0"/>
      <w:divBdr>
        <w:top w:val="none" w:sz="0" w:space="0" w:color="auto"/>
        <w:left w:val="none" w:sz="0" w:space="0" w:color="auto"/>
        <w:bottom w:val="none" w:sz="0" w:space="0" w:color="auto"/>
        <w:right w:val="none" w:sz="0" w:space="0" w:color="auto"/>
      </w:divBdr>
    </w:div>
    <w:div w:id="347371955">
      <w:bodyDiv w:val="1"/>
      <w:marLeft w:val="0"/>
      <w:marRight w:val="0"/>
      <w:marTop w:val="0"/>
      <w:marBottom w:val="0"/>
      <w:divBdr>
        <w:top w:val="none" w:sz="0" w:space="0" w:color="auto"/>
        <w:left w:val="none" w:sz="0" w:space="0" w:color="auto"/>
        <w:bottom w:val="none" w:sz="0" w:space="0" w:color="auto"/>
        <w:right w:val="none" w:sz="0" w:space="0" w:color="auto"/>
      </w:divBdr>
      <w:divsChild>
        <w:div w:id="46268953">
          <w:marLeft w:val="0"/>
          <w:marRight w:val="0"/>
          <w:marTop w:val="0"/>
          <w:marBottom w:val="0"/>
          <w:divBdr>
            <w:top w:val="none" w:sz="0" w:space="0" w:color="auto"/>
            <w:left w:val="none" w:sz="0" w:space="0" w:color="auto"/>
            <w:bottom w:val="none" w:sz="0" w:space="0" w:color="auto"/>
            <w:right w:val="none" w:sz="0" w:space="0" w:color="auto"/>
          </w:divBdr>
          <w:divsChild>
            <w:div w:id="123471649">
              <w:marLeft w:val="0"/>
              <w:marRight w:val="0"/>
              <w:marTop w:val="0"/>
              <w:marBottom w:val="0"/>
              <w:divBdr>
                <w:top w:val="none" w:sz="0" w:space="0" w:color="auto"/>
                <w:left w:val="none" w:sz="0" w:space="0" w:color="auto"/>
                <w:bottom w:val="none" w:sz="0" w:space="0" w:color="auto"/>
                <w:right w:val="none" w:sz="0" w:space="0" w:color="auto"/>
              </w:divBdr>
              <w:divsChild>
                <w:div w:id="187719110">
                  <w:marLeft w:val="0"/>
                  <w:marRight w:val="0"/>
                  <w:marTop w:val="0"/>
                  <w:marBottom w:val="0"/>
                  <w:divBdr>
                    <w:top w:val="none" w:sz="0" w:space="0" w:color="auto"/>
                    <w:left w:val="none" w:sz="0" w:space="0" w:color="auto"/>
                    <w:bottom w:val="none" w:sz="0" w:space="0" w:color="auto"/>
                    <w:right w:val="none" w:sz="0" w:space="0" w:color="auto"/>
                  </w:divBdr>
                  <w:divsChild>
                    <w:div w:id="1691032935">
                      <w:marLeft w:val="0"/>
                      <w:marRight w:val="0"/>
                      <w:marTop w:val="0"/>
                      <w:marBottom w:val="0"/>
                      <w:divBdr>
                        <w:top w:val="none" w:sz="0" w:space="0" w:color="auto"/>
                        <w:left w:val="none" w:sz="0" w:space="0" w:color="auto"/>
                        <w:bottom w:val="none" w:sz="0" w:space="0" w:color="auto"/>
                        <w:right w:val="none" w:sz="0" w:space="0" w:color="auto"/>
                      </w:divBdr>
                      <w:divsChild>
                        <w:div w:id="184682049">
                          <w:marLeft w:val="0"/>
                          <w:marRight w:val="0"/>
                          <w:marTop w:val="0"/>
                          <w:marBottom w:val="0"/>
                          <w:divBdr>
                            <w:top w:val="none" w:sz="0" w:space="0" w:color="auto"/>
                            <w:left w:val="none" w:sz="0" w:space="0" w:color="auto"/>
                            <w:bottom w:val="none" w:sz="0" w:space="0" w:color="auto"/>
                            <w:right w:val="none" w:sz="0" w:space="0" w:color="auto"/>
                          </w:divBdr>
                          <w:divsChild>
                            <w:div w:id="244580752">
                              <w:marLeft w:val="0"/>
                              <w:marRight w:val="0"/>
                              <w:marTop w:val="0"/>
                              <w:marBottom w:val="0"/>
                              <w:divBdr>
                                <w:top w:val="none" w:sz="0" w:space="0" w:color="auto"/>
                                <w:left w:val="none" w:sz="0" w:space="0" w:color="auto"/>
                                <w:bottom w:val="none" w:sz="0" w:space="0" w:color="auto"/>
                                <w:right w:val="none" w:sz="0" w:space="0" w:color="auto"/>
                              </w:divBdr>
                              <w:divsChild>
                                <w:div w:id="315763165">
                                  <w:marLeft w:val="0"/>
                                  <w:marRight w:val="0"/>
                                  <w:marTop w:val="0"/>
                                  <w:marBottom w:val="0"/>
                                  <w:divBdr>
                                    <w:top w:val="none" w:sz="0" w:space="0" w:color="auto"/>
                                    <w:left w:val="none" w:sz="0" w:space="0" w:color="auto"/>
                                    <w:bottom w:val="none" w:sz="0" w:space="0" w:color="auto"/>
                                    <w:right w:val="none" w:sz="0" w:space="0" w:color="auto"/>
                                  </w:divBdr>
                                  <w:divsChild>
                                    <w:div w:id="976564812">
                                      <w:marLeft w:val="0"/>
                                      <w:marRight w:val="0"/>
                                      <w:marTop w:val="0"/>
                                      <w:marBottom w:val="0"/>
                                      <w:divBdr>
                                        <w:top w:val="none" w:sz="0" w:space="0" w:color="auto"/>
                                        <w:left w:val="none" w:sz="0" w:space="0" w:color="auto"/>
                                        <w:bottom w:val="none" w:sz="0" w:space="0" w:color="auto"/>
                                        <w:right w:val="none" w:sz="0" w:space="0" w:color="auto"/>
                                      </w:divBdr>
                                      <w:divsChild>
                                        <w:div w:id="1571307336">
                                          <w:marLeft w:val="0"/>
                                          <w:marRight w:val="0"/>
                                          <w:marTop w:val="0"/>
                                          <w:marBottom w:val="0"/>
                                          <w:divBdr>
                                            <w:top w:val="none" w:sz="0" w:space="0" w:color="auto"/>
                                            <w:left w:val="none" w:sz="0" w:space="0" w:color="auto"/>
                                            <w:bottom w:val="none" w:sz="0" w:space="0" w:color="auto"/>
                                            <w:right w:val="none" w:sz="0" w:space="0" w:color="auto"/>
                                          </w:divBdr>
                                          <w:divsChild>
                                            <w:div w:id="750392844">
                                              <w:marLeft w:val="0"/>
                                              <w:marRight w:val="0"/>
                                              <w:marTop w:val="0"/>
                                              <w:marBottom w:val="0"/>
                                              <w:divBdr>
                                                <w:top w:val="none" w:sz="0" w:space="0" w:color="auto"/>
                                                <w:left w:val="none" w:sz="0" w:space="0" w:color="auto"/>
                                                <w:bottom w:val="none" w:sz="0" w:space="0" w:color="auto"/>
                                                <w:right w:val="none" w:sz="0" w:space="0" w:color="auto"/>
                                              </w:divBdr>
                                              <w:divsChild>
                                                <w:div w:id="1051996401">
                                                  <w:marLeft w:val="0"/>
                                                  <w:marRight w:val="0"/>
                                                  <w:marTop w:val="0"/>
                                                  <w:marBottom w:val="0"/>
                                                  <w:divBdr>
                                                    <w:top w:val="none" w:sz="0" w:space="0" w:color="auto"/>
                                                    <w:left w:val="none" w:sz="0" w:space="0" w:color="auto"/>
                                                    <w:bottom w:val="none" w:sz="0" w:space="0" w:color="auto"/>
                                                    <w:right w:val="none" w:sz="0" w:space="0" w:color="auto"/>
                                                  </w:divBdr>
                                                  <w:divsChild>
                                                    <w:div w:id="2126731402">
                                                      <w:marLeft w:val="0"/>
                                                      <w:marRight w:val="0"/>
                                                      <w:marTop w:val="0"/>
                                                      <w:marBottom w:val="0"/>
                                                      <w:divBdr>
                                                        <w:top w:val="none" w:sz="0" w:space="0" w:color="auto"/>
                                                        <w:left w:val="none" w:sz="0" w:space="0" w:color="auto"/>
                                                        <w:bottom w:val="none" w:sz="0" w:space="0" w:color="auto"/>
                                                        <w:right w:val="none" w:sz="0" w:space="0" w:color="auto"/>
                                                      </w:divBdr>
                                                      <w:divsChild>
                                                        <w:div w:id="1161310068">
                                                          <w:marLeft w:val="0"/>
                                                          <w:marRight w:val="0"/>
                                                          <w:marTop w:val="0"/>
                                                          <w:marBottom w:val="0"/>
                                                          <w:divBdr>
                                                            <w:top w:val="none" w:sz="0" w:space="0" w:color="auto"/>
                                                            <w:left w:val="none" w:sz="0" w:space="0" w:color="auto"/>
                                                            <w:bottom w:val="none" w:sz="0" w:space="0" w:color="auto"/>
                                                            <w:right w:val="none" w:sz="0" w:space="0" w:color="auto"/>
                                                          </w:divBdr>
                                                          <w:divsChild>
                                                            <w:div w:id="10605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6557176">
      <w:bodyDiv w:val="1"/>
      <w:marLeft w:val="0"/>
      <w:marRight w:val="0"/>
      <w:marTop w:val="0"/>
      <w:marBottom w:val="0"/>
      <w:divBdr>
        <w:top w:val="none" w:sz="0" w:space="0" w:color="auto"/>
        <w:left w:val="none" w:sz="0" w:space="0" w:color="auto"/>
        <w:bottom w:val="none" w:sz="0" w:space="0" w:color="auto"/>
        <w:right w:val="none" w:sz="0" w:space="0" w:color="auto"/>
      </w:divBdr>
    </w:div>
    <w:div w:id="757291641">
      <w:bodyDiv w:val="1"/>
      <w:marLeft w:val="0"/>
      <w:marRight w:val="0"/>
      <w:marTop w:val="0"/>
      <w:marBottom w:val="0"/>
      <w:divBdr>
        <w:top w:val="none" w:sz="0" w:space="0" w:color="auto"/>
        <w:left w:val="none" w:sz="0" w:space="0" w:color="auto"/>
        <w:bottom w:val="none" w:sz="0" w:space="0" w:color="auto"/>
        <w:right w:val="none" w:sz="0" w:space="0" w:color="auto"/>
      </w:divBdr>
      <w:divsChild>
        <w:div w:id="488209358">
          <w:marLeft w:val="0"/>
          <w:marRight w:val="0"/>
          <w:marTop w:val="0"/>
          <w:marBottom w:val="0"/>
          <w:divBdr>
            <w:top w:val="none" w:sz="0" w:space="0" w:color="auto"/>
            <w:left w:val="none" w:sz="0" w:space="0" w:color="auto"/>
            <w:bottom w:val="none" w:sz="0" w:space="0" w:color="auto"/>
            <w:right w:val="none" w:sz="0" w:space="0" w:color="auto"/>
          </w:divBdr>
          <w:divsChild>
            <w:div w:id="935207509">
              <w:marLeft w:val="0"/>
              <w:marRight w:val="0"/>
              <w:marTop w:val="0"/>
              <w:marBottom w:val="0"/>
              <w:divBdr>
                <w:top w:val="none" w:sz="0" w:space="0" w:color="auto"/>
                <w:left w:val="none" w:sz="0" w:space="0" w:color="auto"/>
                <w:bottom w:val="none" w:sz="0" w:space="0" w:color="auto"/>
                <w:right w:val="none" w:sz="0" w:space="0" w:color="auto"/>
              </w:divBdr>
              <w:divsChild>
                <w:div w:id="704216538">
                  <w:marLeft w:val="0"/>
                  <w:marRight w:val="0"/>
                  <w:marTop w:val="0"/>
                  <w:marBottom w:val="0"/>
                  <w:divBdr>
                    <w:top w:val="none" w:sz="0" w:space="0" w:color="auto"/>
                    <w:left w:val="none" w:sz="0" w:space="0" w:color="auto"/>
                    <w:bottom w:val="none" w:sz="0" w:space="0" w:color="auto"/>
                    <w:right w:val="none" w:sz="0" w:space="0" w:color="auto"/>
                  </w:divBdr>
                  <w:divsChild>
                    <w:div w:id="441848687">
                      <w:marLeft w:val="0"/>
                      <w:marRight w:val="0"/>
                      <w:marTop w:val="0"/>
                      <w:marBottom w:val="0"/>
                      <w:divBdr>
                        <w:top w:val="none" w:sz="0" w:space="0" w:color="auto"/>
                        <w:left w:val="none" w:sz="0" w:space="0" w:color="auto"/>
                        <w:bottom w:val="none" w:sz="0" w:space="0" w:color="auto"/>
                        <w:right w:val="none" w:sz="0" w:space="0" w:color="auto"/>
                      </w:divBdr>
                      <w:divsChild>
                        <w:div w:id="450248909">
                          <w:marLeft w:val="0"/>
                          <w:marRight w:val="0"/>
                          <w:marTop w:val="0"/>
                          <w:marBottom w:val="0"/>
                          <w:divBdr>
                            <w:top w:val="none" w:sz="0" w:space="0" w:color="auto"/>
                            <w:left w:val="none" w:sz="0" w:space="0" w:color="auto"/>
                            <w:bottom w:val="none" w:sz="0" w:space="0" w:color="auto"/>
                            <w:right w:val="none" w:sz="0" w:space="0" w:color="auto"/>
                          </w:divBdr>
                          <w:divsChild>
                            <w:div w:id="944119644">
                              <w:marLeft w:val="0"/>
                              <w:marRight w:val="0"/>
                              <w:marTop w:val="0"/>
                              <w:marBottom w:val="0"/>
                              <w:divBdr>
                                <w:top w:val="none" w:sz="0" w:space="0" w:color="auto"/>
                                <w:left w:val="none" w:sz="0" w:space="0" w:color="auto"/>
                                <w:bottom w:val="none" w:sz="0" w:space="0" w:color="auto"/>
                                <w:right w:val="none" w:sz="0" w:space="0" w:color="auto"/>
                              </w:divBdr>
                              <w:divsChild>
                                <w:div w:id="398136259">
                                  <w:marLeft w:val="0"/>
                                  <w:marRight w:val="0"/>
                                  <w:marTop w:val="0"/>
                                  <w:marBottom w:val="0"/>
                                  <w:divBdr>
                                    <w:top w:val="none" w:sz="0" w:space="0" w:color="auto"/>
                                    <w:left w:val="none" w:sz="0" w:space="0" w:color="auto"/>
                                    <w:bottom w:val="none" w:sz="0" w:space="0" w:color="auto"/>
                                    <w:right w:val="none" w:sz="0" w:space="0" w:color="auto"/>
                                  </w:divBdr>
                                  <w:divsChild>
                                    <w:div w:id="1998335824">
                                      <w:marLeft w:val="0"/>
                                      <w:marRight w:val="0"/>
                                      <w:marTop w:val="0"/>
                                      <w:marBottom w:val="0"/>
                                      <w:divBdr>
                                        <w:top w:val="none" w:sz="0" w:space="0" w:color="auto"/>
                                        <w:left w:val="none" w:sz="0" w:space="0" w:color="auto"/>
                                        <w:bottom w:val="none" w:sz="0" w:space="0" w:color="auto"/>
                                        <w:right w:val="none" w:sz="0" w:space="0" w:color="auto"/>
                                      </w:divBdr>
                                      <w:divsChild>
                                        <w:div w:id="2049376656">
                                          <w:marLeft w:val="0"/>
                                          <w:marRight w:val="0"/>
                                          <w:marTop w:val="0"/>
                                          <w:marBottom w:val="0"/>
                                          <w:divBdr>
                                            <w:top w:val="none" w:sz="0" w:space="0" w:color="auto"/>
                                            <w:left w:val="none" w:sz="0" w:space="0" w:color="auto"/>
                                            <w:bottom w:val="none" w:sz="0" w:space="0" w:color="auto"/>
                                            <w:right w:val="none" w:sz="0" w:space="0" w:color="auto"/>
                                          </w:divBdr>
                                          <w:divsChild>
                                            <w:div w:id="885525875">
                                              <w:marLeft w:val="0"/>
                                              <w:marRight w:val="0"/>
                                              <w:marTop w:val="0"/>
                                              <w:marBottom w:val="0"/>
                                              <w:divBdr>
                                                <w:top w:val="none" w:sz="0" w:space="0" w:color="auto"/>
                                                <w:left w:val="none" w:sz="0" w:space="0" w:color="auto"/>
                                                <w:bottom w:val="none" w:sz="0" w:space="0" w:color="auto"/>
                                                <w:right w:val="none" w:sz="0" w:space="0" w:color="auto"/>
                                              </w:divBdr>
                                              <w:divsChild>
                                                <w:div w:id="1908759466">
                                                  <w:marLeft w:val="0"/>
                                                  <w:marRight w:val="0"/>
                                                  <w:marTop w:val="0"/>
                                                  <w:marBottom w:val="0"/>
                                                  <w:divBdr>
                                                    <w:top w:val="none" w:sz="0" w:space="0" w:color="auto"/>
                                                    <w:left w:val="none" w:sz="0" w:space="0" w:color="auto"/>
                                                    <w:bottom w:val="none" w:sz="0" w:space="0" w:color="auto"/>
                                                    <w:right w:val="none" w:sz="0" w:space="0" w:color="auto"/>
                                                  </w:divBdr>
                                                  <w:divsChild>
                                                    <w:div w:id="1513689459">
                                                      <w:marLeft w:val="0"/>
                                                      <w:marRight w:val="0"/>
                                                      <w:marTop w:val="0"/>
                                                      <w:marBottom w:val="0"/>
                                                      <w:divBdr>
                                                        <w:top w:val="none" w:sz="0" w:space="0" w:color="auto"/>
                                                        <w:left w:val="none" w:sz="0" w:space="0" w:color="auto"/>
                                                        <w:bottom w:val="none" w:sz="0" w:space="0" w:color="auto"/>
                                                        <w:right w:val="none" w:sz="0" w:space="0" w:color="auto"/>
                                                      </w:divBdr>
                                                      <w:divsChild>
                                                        <w:div w:id="1519781811">
                                                          <w:marLeft w:val="0"/>
                                                          <w:marRight w:val="0"/>
                                                          <w:marTop w:val="0"/>
                                                          <w:marBottom w:val="0"/>
                                                          <w:divBdr>
                                                            <w:top w:val="none" w:sz="0" w:space="0" w:color="auto"/>
                                                            <w:left w:val="none" w:sz="0" w:space="0" w:color="auto"/>
                                                            <w:bottom w:val="none" w:sz="0" w:space="0" w:color="auto"/>
                                                            <w:right w:val="none" w:sz="0" w:space="0" w:color="auto"/>
                                                          </w:divBdr>
                                                          <w:divsChild>
                                                            <w:div w:id="1297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9091675">
      <w:bodyDiv w:val="1"/>
      <w:marLeft w:val="0"/>
      <w:marRight w:val="0"/>
      <w:marTop w:val="0"/>
      <w:marBottom w:val="0"/>
      <w:divBdr>
        <w:top w:val="none" w:sz="0" w:space="0" w:color="auto"/>
        <w:left w:val="none" w:sz="0" w:space="0" w:color="auto"/>
        <w:bottom w:val="none" w:sz="0" w:space="0" w:color="auto"/>
        <w:right w:val="none" w:sz="0" w:space="0" w:color="auto"/>
      </w:divBdr>
      <w:divsChild>
        <w:div w:id="2117015639">
          <w:marLeft w:val="0"/>
          <w:marRight w:val="0"/>
          <w:marTop w:val="0"/>
          <w:marBottom w:val="0"/>
          <w:divBdr>
            <w:top w:val="none" w:sz="0" w:space="0" w:color="auto"/>
            <w:left w:val="none" w:sz="0" w:space="0" w:color="auto"/>
            <w:bottom w:val="none" w:sz="0" w:space="0" w:color="auto"/>
            <w:right w:val="none" w:sz="0" w:space="0" w:color="auto"/>
          </w:divBdr>
          <w:divsChild>
            <w:div w:id="155150086">
              <w:marLeft w:val="0"/>
              <w:marRight w:val="0"/>
              <w:marTop w:val="0"/>
              <w:marBottom w:val="0"/>
              <w:divBdr>
                <w:top w:val="none" w:sz="0" w:space="0" w:color="auto"/>
                <w:left w:val="none" w:sz="0" w:space="0" w:color="auto"/>
                <w:bottom w:val="none" w:sz="0" w:space="0" w:color="auto"/>
                <w:right w:val="none" w:sz="0" w:space="0" w:color="auto"/>
              </w:divBdr>
              <w:divsChild>
                <w:div w:id="1989743307">
                  <w:marLeft w:val="0"/>
                  <w:marRight w:val="0"/>
                  <w:marTop w:val="0"/>
                  <w:marBottom w:val="0"/>
                  <w:divBdr>
                    <w:top w:val="none" w:sz="0" w:space="0" w:color="auto"/>
                    <w:left w:val="none" w:sz="0" w:space="0" w:color="auto"/>
                    <w:bottom w:val="none" w:sz="0" w:space="0" w:color="auto"/>
                    <w:right w:val="none" w:sz="0" w:space="0" w:color="auto"/>
                  </w:divBdr>
                  <w:divsChild>
                    <w:div w:id="1288855812">
                      <w:marLeft w:val="0"/>
                      <w:marRight w:val="0"/>
                      <w:marTop w:val="0"/>
                      <w:marBottom w:val="0"/>
                      <w:divBdr>
                        <w:top w:val="none" w:sz="0" w:space="0" w:color="auto"/>
                        <w:left w:val="none" w:sz="0" w:space="0" w:color="auto"/>
                        <w:bottom w:val="none" w:sz="0" w:space="0" w:color="auto"/>
                        <w:right w:val="none" w:sz="0" w:space="0" w:color="auto"/>
                      </w:divBdr>
                      <w:divsChild>
                        <w:div w:id="620770520">
                          <w:marLeft w:val="0"/>
                          <w:marRight w:val="0"/>
                          <w:marTop w:val="0"/>
                          <w:marBottom w:val="0"/>
                          <w:divBdr>
                            <w:top w:val="none" w:sz="0" w:space="0" w:color="auto"/>
                            <w:left w:val="none" w:sz="0" w:space="0" w:color="auto"/>
                            <w:bottom w:val="none" w:sz="0" w:space="0" w:color="auto"/>
                            <w:right w:val="none" w:sz="0" w:space="0" w:color="auto"/>
                          </w:divBdr>
                          <w:divsChild>
                            <w:div w:id="1284725297">
                              <w:marLeft w:val="0"/>
                              <w:marRight w:val="0"/>
                              <w:marTop w:val="0"/>
                              <w:marBottom w:val="0"/>
                              <w:divBdr>
                                <w:top w:val="none" w:sz="0" w:space="0" w:color="auto"/>
                                <w:left w:val="none" w:sz="0" w:space="0" w:color="auto"/>
                                <w:bottom w:val="none" w:sz="0" w:space="0" w:color="auto"/>
                                <w:right w:val="none" w:sz="0" w:space="0" w:color="auto"/>
                              </w:divBdr>
                              <w:divsChild>
                                <w:div w:id="1325627199">
                                  <w:marLeft w:val="0"/>
                                  <w:marRight w:val="0"/>
                                  <w:marTop w:val="0"/>
                                  <w:marBottom w:val="0"/>
                                  <w:divBdr>
                                    <w:top w:val="none" w:sz="0" w:space="0" w:color="auto"/>
                                    <w:left w:val="none" w:sz="0" w:space="0" w:color="auto"/>
                                    <w:bottom w:val="none" w:sz="0" w:space="0" w:color="auto"/>
                                    <w:right w:val="none" w:sz="0" w:space="0" w:color="auto"/>
                                  </w:divBdr>
                                  <w:divsChild>
                                    <w:div w:id="951403196">
                                      <w:marLeft w:val="0"/>
                                      <w:marRight w:val="0"/>
                                      <w:marTop w:val="0"/>
                                      <w:marBottom w:val="0"/>
                                      <w:divBdr>
                                        <w:top w:val="none" w:sz="0" w:space="0" w:color="auto"/>
                                        <w:left w:val="none" w:sz="0" w:space="0" w:color="auto"/>
                                        <w:bottom w:val="none" w:sz="0" w:space="0" w:color="auto"/>
                                        <w:right w:val="none" w:sz="0" w:space="0" w:color="auto"/>
                                      </w:divBdr>
                                      <w:divsChild>
                                        <w:div w:id="2973237">
                                          <w:marLeft w:val="0"/>
                                          <w:marRight w:val="0"/>
                                          <w:marTop w:val="0"/>
                                          <w:marBottom w:val="0"/>
                                          <w:divBdr>
                                            <w:top w:val="none" w:sz="0" w:space="0" w:color="auto"/>
                                            <w:left w:val="none" w:sz="0" w:space="0" w:color="auto"/>
                                            <w:bottom w:val="none" w:sz="0" w:space="0" w:color="auto"/>
                                            <w:right w:val="none" w:sz="0" w:space="0" w:color="auto"/>
                                          </w:divBdr>
                                          <w:divsChild>
                                            <w:div w:id="1792167281">
                                              <w:marLeft w:val="0"/>
                                              <w:marRight w:val="0"/>
                                              <w:marTop w:val="0"/>
                                              <w:marBottom w:val="0"/>
                                              <w:divBdr>
                                                <w:top w:val="none" w:sz="0" w:space="0" w:color="auto"/>
                                                <w:left w:val="none" w:sz="0" w:space="0" w:color="auto"/>
                                                <w:bottom w:val="none" w:sz="0" w:space="0" w:color="auto"/>
                                                <w:right w:val="none" w:sz="0" w:space="0" w:color="auto"/>
                                              </w:divBdr>
                                              <w:divsChild>
                                                <w:div w:id="2078934629">
                                                  <w:marLeft w:val="0"/>
                                                  <w:marRight w:val="0"/>
                                                  <w:marTop w:val="0"/>
                                                  <w:marBottom w:val="0"/>
                                                  <w:divBdr>
                                                    <w:top w:val="none" w:sz="0" w:space="0" w:color="auto"/>
                                                    <w:left w:val="none" w:sz="0" w:space="0" w:color="auto"/>
                                                    <w:bottom w:val="none" w:sz="0" w:space="0" w:color="auto"/>
                                                    <w:right w:val="none" w:sz="0" w:space="0" w:color="auto"/>
                                                  </w:divBdr>
                                                  <w:divsChild>
                                                    <w:div w:id="186794482">
                                                      <w:marLeft w:val="0"/>
                                                      <w:marRight w:val="0"/>
                                                      <w:marTop w:val="0"/>
                                                      <w:marBottom w:val="0"/>
                                                      <w:divBdr>
                                                        <w:top w:val="none" w:sz="0" w:space="0" w:color="auto"/>
                                                        <w:left w:val="none" w:sz="0" w:space="0" w:color="auto"/>
                                                        <w:bottom w:val="none" w:sz="0" w:space="0" w:color="auto"/>
                                                        <w:right w:val="none" w:sz="0" w:space="0" w:color="auto"/>
                                                      </w:divBdr>
                                                      <w:divsChild>
                                                        <w:div w:id="1030379573">
                                                          <w:marLeft w:val="0"/>
                                                          <w:marRight w:val="0"/>
                                                          <w:marTop w:val="0"/>
                                                          <w:marBottom w:val="0"/>
                                                          <w:divBdr>
                                                            <w:top w:val="none" w:sz="0" w:space="0" w:color="auto"/>
                                                            <w:left w:val="none" w:sz="0" w:space="0" w:color="auto"/>
                                                            <w:bottom w:val="none" w:sz="0" w:space="0" w:color="auto"/>
                                                            <w:right w:val="none" w:sz="0" w:space="0" w:color="auto"/>
                                                          </w:divBdr>
                                                          <w:divsChild>
                                                            <w:div w:id="87819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8421441">
      <w:bodyDiv w:val="1"/>
      <w:marLeft w:val="0"/>
      <w:marRight w:val="0"/>
      <w:marTop w:val="0"/>
      <w:marBottom w:val="0"/>
      <w:divBdr>
        <w:top w:val="none" w:sz="0" w:space="0" w:color="auto"/>
        <w:left w:val="none" w:sz="0" w:space="0" w:color="auto"/>
        <w:bottom w:val="none" w:sz="0" w:space="0" w:color="auto"/>
        <w:right w:val="none" w:sz="0" w:space="0" w:color="auto"/>
      </w:divBdr>
      <w:divsChild>
        <w:div w:id="1669022391">
          <w:marLeft w:val="0"/>
          <w:marRight w:val="0"/>
          <w:marTop w:val="0"/>
          <w:marBottom w:val="0"/>
          <w:divBdr>
            <w:top w:val="none" w:sz="0" w:space="0" w:color="auto"/>
            <w:left w:val="none" w:sz="0" w:space="0" w:color="auto"/>
            <w:bottom w:val="none" w:sz="0" w:space="0" w:color="auto"/>
            <w:right w:val="none" w:sz="0" w:space="0" w:color="auto"/>
          </w:divBdr>
          <w:divsChild>
            <w:div w:id="2050497567">
              <w:marLeft w:val="0"/>
              <w:marRight w:val="0"/>
              <w:marTop w:val="0"/>
              <w:marBottom w:val="0"/>
              <w:divBdr>
                <w:top w:val="none" w:sz="0" w:space="0" w:color="auto"/>
                <w:left w:val="none" w:sz="0" w:space="0" w:color="auto"/>
                <w:bottom w:val="none" w:sz="0" w:space="0" w:color="auto"/>
                <w:right w:val="none" w:sz="0" w:space="0" w:color="auto"/>
              </w:divBdr>
              <w:divsChild>
                <w:div w:id="490559604">
                  <w:marLeft w:val="0"/>
                  <w:marRight w:val="0"/>
                  <w:marTop w:val="0"/>
                  <w:marBottom w:val="0"/>
                  <w:divBdr>
                    <w:top w:val="none" w:sz="0" w:space="0" w:color="auto"/>
                    <w:left w:val="none" w:sz="0" w:space="0" w:color="auto"/>
                    <w:bottom w:val="none" w:sz="0" w:space="0" w:color="auto"/>
                    <w:right w:val="none" w:sz="0" w:space="0" w:color="auto"/>
                  </w:divBdr>
                  <w:divsChild>
                    <w:div w:id="577327240">
                      <w:marLeft w:val="0"/>
                      <w:marRight w:val="0"/>
                      <w:marTop w:val="0"/>
                      <w:marBottom w:val="0"/>
                      <w:divBdr>
                        <w:top w:val="none" w:sz="0" w:space="0" w:color="auto"/>
                        <w:left w:val="none" w:sz="0" w:space="0" w:color="auto"/>
                        <w:bottom w:val="none" w:sz="0" w:space="0" w:color="auto"/>
                        <w:right w:val="none" w:sz="0" w:space="0" w:color="auto"/>
                      </w:divBdr>
                      <w:divsChild>
                        <w:div w:id="1425569264">
                          <w:marLeft w:val="0"/>
                          <w:marRight w:val="0"/>
                          <w:marTop w:val="0"/>
                          <w:marBottom w:val="0"/>
                          <w:divBdr>
                            <w:top w:val="none" w:sz="0" w:space="0" w:color="auto"/>
                            <w:left w:val="none" w:sz="0" w:space="0" w:color="auto"/>
                            <w:bottom w:val="none" w:sz="0" w:space="0" w:color="auto"/>
                            <w:right w:val="none" w:sz="0" w:space="0" w:color="auto"/>
                          </w:divBdr>
                          <w:divsChild>
                            <w:div w:id="773669651">
                              <w:marLeft w:val="0"/>
                              <w:marRight w:val="0"/>
                              <w:marTop w:val="0"/>
                              <w:marBottom w:val="0"/>
                              <w:divBdr>
                                <w:top w:val="none" w:sz="0" w:space="0" w:color="auto"/>
                                <w:left w:val="none" w:sz="0" w:space="0" w:color="auto"/>
                                <w:bottom w:val="none" w:sz="0" w:space="0" w:color="auto"/>
                                <w:right w:val="none" w:sz="0" w:space="0" w:color="auto"/>
                              </w:divBdr>
                              <w:divsChild>
                                <w:div w:id="1955599399">
                                  <w:marLeft w:val="0"/>
                                  <w:marRight w:val="0"/>
                                  <w:marTop w:val="0"/>
                                  <w:marBottom w:val="0"/>
                                  <w:divBdr>
                                    <w:top w:val="none" w:sz="0" w:space="0" w:color="auto"/>
                                    <w:left w:val="none" w:sz="0" w:space="0" w:color="auto"/>
                                    <w:bottom w:val="none" w:sz="0" w:space="0" w:color="auto"/>
                                    <w:right w:val="none" w:sz="0" w:space="0" w:color="auto"/>
                                  </w:divBdr>
                                  <w:divsChild>
                                    <w:div w:id="796142918">
                                      <w:marLeft w:val="0"/>
                                      <w:marRight w:val="0"/>
                                      <w:marTop w:val="0"/>
                                      <w:marBottom w:val="0"/>
                                      <w:divBdr>
                                        <w:top w:val="none" w:sz="0" w:space="0" w:color="auto"/>
                                        <w:left w:val="none" w:sz="0" w:space="0" w:color="auto"/>
                                        <w:bottom w:val="none" w:sz="0" w:space="0" w:color="auto"/>
                                        <w:right w:val="none" w:sz="0" w:space="0" w:color="auto"/>
                                      </w:divBdr>
                                      <w:divsChild>
                                        <w:div w:id="822086084">
                                          <w:marLeft w:val="0"/>
                                          <w:marRight w:val="0"/>
                                          <w:marTop w:val="0"/>
                                          <w:marBottom w:val="0"/>
                                          <w:divBdr>
                                            <w:top w:val="none" w:sz="0" w:space="0" w:color="auto"/>
                                            <w:left w:val="none" w:sz="0" w:space="0" w:color="auto"/>
                                            <w:bottom w:val="none" w:sz="0" w:space="0" w:color="auto"/>
                                            <w:right w:val="none" w:sz="0" w:space="0" w:color="auto"/>
                                          </w:divBdr>
                                          <w:divsChild>
                                            <w:div w:id="1393653583">
                                              <w:marLeft w:val="0"/>
                                              <w:marRight w:val="0"/>
                                              <w:marTop w:val="0"/>
                                              <w:marBottom w:val="0"/>
                                              <w:divBdr>
                                                <w:top w:val="none" w:sz="0" w:space="0" w:color="auto"/>
                                                <w:left w:val="none" w:sz="0" w:space="0" w:color="auto"/>
                                                <w:bottom w:val="none" w:sz="0" w:space="0" w:color="auto"/>
                                                <w:right w:val="none" w:sz="0" w:space="0" w:color="auto"/>
                                              </w:divBdr>
                                              <w:divsChild>
                                                <w:div w:id="451898234">
                                                  <w:marLeft w:val="0"/>
                                                  <w:marRight w:val="0"/>
                                                  <w:marTop w:val="0"/>
                                                  <w:marBottom w:val="0"/>
                                                  <w:divBdr>
                                                    <w:top w:val="none" w:sz="0" w:space="0" w:color="auto"/>
                                                    <w:left w:val="none" w:sz="0" w:space="0" w:color="auto"/>
                                                    <w:bottom w:val="none" w:sz="0" w:space="0" w:color="auto"/>
                                                    <w:right w:val="none" w:sz="0" w:space="0" w:color="auto"/>
                                                  </w:divBdr>
                                                  <w:divsChild>
                                                    <w:div w:id="537740217">
                                                      <w:marLeft w:val="0"/>
                                                      <w:marRight w:val="0"/>
                                                      <w:marTop w:val="0"/>
                                                      <w:marBottom w:val="0"/>
                                                      <w:divBdr>
                                                        <w:top w:val="none" w:sz="0" w:space="0" w:color="auto"/>
                                                        <w:left w:val="none" w:sz="0" w:space="0" w:color="auto"/>
                                                        <w:bottom w:val="none" w:sz="0" w:space="0" w:color="auto"/>
                                                        <w:right w:val="none" w:sz="0" w:space="0" w:color="auto"/>
                                                      </w:divBdr>
                                                      <w:divsChild>
                                                        <w:div w:id="1818452606">
                                                          <w:marLeft w:val="0"/>
                                                          <w:marRight w:val="0"/>
                                                          <w:marTop w:val="0"/>
                                                          <w:marBottom w:val="0"/>
                                                          <w:divBdr>
                                                            <w:top w:val="none" w:sz="0" w:space="0" w:color="auto"/>
                                                            <w:left w:val="none" w:sz="0" w:space="0" w:color="auto"/>
                                                            <w:bottom w:val="none" w:sz="0" w:space="0" w:color="auto"/>
                                                            <w:right w:val="none" w:sz="0" w:space="0" w:color="auto"/>
                                                          </w:divBdr>
                                                          <w:divsChild>
                                                            <w:div w:id="6816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d8c2d08-ee4d-4405-bd68-44b717fd17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42E3F87CB8414A92F2C73654DDBE77" ma:contentTypeVersion="18" ma:contentTypeDescription="Create a new document." ma:contentTypeScope="" ma:versionID="7456806e335cd1651646f1a9635552a1">
  <xsd:schema xmlns:xsd="http://www.w3.org/2001/XMLSchema" xmlns:xs="http://www.w3.org/2001/XMLSchema" xmlns:p="http://schemas.microsoft.com/office/2006/metadata/properties" xmlns:ns3="4d8c2d08-ee4d-4405-bd68-44b717fd173f" xmlns:ns4="73bcc551-1999-4031-b871-2abd1f621ede" targetNamespace="http://schemas.microsoft.com/office/2006/metadata/properties" ma:root="true" ma:fieldsID="15f02b53e85192735bc56814d14b8ac9" ns3:_="" ns4:_="">
    <xsd:import namespace="4d8c2d08-ee4d-4405-bd68-44b717fd173f"/>
    <xsd:import namespace="73bcc551-1999-4031-b871-2abd1f621e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c2d08-ee4d-4405-bd68-44b717fd1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bcc551-1999-4031-b871-2abd1f621e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FF95E-20D4-4BEC-97E6-5ACD835A43D6}">
  <ds:schemaRefs>
    <ds:schemaRef ds:uri="http://schemas.microsoft.com/sharepoint/v3/contenttype/forms"/>
  </ds:schemaRefs>
</ds:datastoreItem>
</file>

<file path=customXml/itemProps2.xml><?xml version="1.0" encoding="utf-8"?>
<ds:datastoreItem xmlns:ds="http://schemas.openxmlformats.org/officeDocument/2006/customXml" ds:itemID="{37B6C14D-CE43-4C2F-B4B0-2F2768868134}">
  <ds:schemaRefs>
    <ds:schemaRef ds:uri="73bcc551-1999-4031-b871-2abd1f621ede"/>
    <ds:schemaRef ds:uri="http://schemas.microsoft.com/office/2006/documentManagement/types"/>
    <ds:schemaRef ds:uri="http://schemas.microsoft.com/office/infopath/2007/PartnerControls"/>
    <ds:schemaRef ds:uri="4d8c2d08-ee4d-4405-bd68-44b717fd173f"/>
    <ds:schemaRef ds:uri="http://www.w3.org/XML/1998/namespace"/>
    <ds:schemaRef ds:uri="http://purl.org/dc/elements/1.1/"/>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29AF3E1B-6F7E-495E-BB98-BA6205164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c2d08-ee4d-4405-bd68-44b717fd173f"/>
    <ds:schemaRef ds:uri="73bcc551-1999-4031-b871-2abd1f621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3586</Characters>
  <Application>Microsoft Office Word</Application>
  <DocSecurity>4</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Vladimir Grosu</cp:lastModifiedBy>
  <cp:revision>2</cp:revision>
  <dcterms:created xsi:type="dcterms:W3CDTF">2024-04-01T10:22:00Z</dcterms:created>
  <dcterms:modified xsi:type="dcterms:W3CDTF">2024-04-01T10:22:00Z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0x0101008442E3F87CB8414A92F2C73654DDBE77</vt:lpwstr>
  </property>
</Properties>
</file>