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5AB9CD" w14:textId="45FF9906" w:rsidR="005073EE" w:rsidRPr="000D7F0A" w:rsidRDefault="005073EE" w:rsidP="005073EE">
      <w:pPr>
        <w:spacing w:after="60" w:line="240" w:lineRule="auto"/>
        <w:jc w:val="both"/>
        <w:textAlignment w:val="baseline"/>
        <w:rPr>
          <w:rFonts w:eastAsia="Times New Roman" w:cstheme="minorHAnsi"/>
          <w:b/>
          <w:bCs/>
          <w:color w:val="000000"/>
          <w:lang w:val="ro-RO"/>
        </w:rPr>
      </w:pP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r w:rsidRPr="000D7F0A">
        <w:rPr>
          <w:rFonts w:eastAsia="Times New Roman" w:cstheme="minorHAnsi"/>
          <w:b/>
          <w:bCs/>
          <w:color w:val="000000"/>
          <w:lang w:val="ro-RO"/>
        </w:rPr>
        <w:tab/>
      </w:r>
    </w:p>
    <w:p w14:paraId="7CE39B41" w14:textId="4C58FEDC" w:rsidR="005073EE" w:rsidRPr="00643590" w:rsidRDefault="003647F3" w:rsidP="001C41D8">
      <w:pPr>
        <w:spacing w:after="60" w:line="240" w:lineRule="auto"/>
        <w:textAlignment w:val="baseline"/>
        <w:rPr>
          <w:rFonts w:eastAsia="Times New Roman" w:cstheme="minorHAnsi"/>
          <w:b/>
          <w:bCs/>
          <w:color w:val="000000"/>
          <w:lang w:val="ro-RO"/>
        </w:rPr>
      </w:pPr>
      <w:r w:rsidRPr="00643590">
        <w:rPr>
          <w:rFonts w:eastAsia="Times New Roman" w:cstheme="minorHAnsi"/>
          <w:b/>
          <w:bCs/>
          <w:color w:val="000000"/>
          <w:lang w:val="ro-RO"/>
        </w:rPr>
        <w:t xml:space="preserve">ANEXA </w:t>
      </w:r>
      <w:r w:rsidR="00DD2138" w:rsidRPr="006A1E41">
        <w:rPr>
          <w:rFonts w:eastAsia="Times New Roman" w:cstheme="minorHAnsi"/>
          <w:b/>
          <w:bCs/>
          <w:color w:val="000000"/>
          <w:lang w:val="ro-RO"/>
        </w:rPr>
        <w:t>E</w:t>
      </w:r>
    </w:p>
    <w:p w14:paraId="3B809CDF" w14:textId="27042804" w:rsidR="009446F7" w:rsidRPr="00643590" w:rsidRDefault="000A004F" w:rsidP="009446F7">
      <w:pPr>
        <w:pStyle w:val="Titlu1"/>
        <w:tabs>
          <w:tab w:val="left" w:pos="426"/>
        </w:tabs>
        <w:spacing w:after="240"/>
        <w:jc w:val="center"/>
        <w:rPr>
          <w:rFonts w:asciiTheme="minorHAnsi" w:hAnsiTheme="minorHAnsi" w:cstheme="minorHAnsi"/>
          <w:color w:val="4472C4" w:themeColor="accent1"/>
          <w:sz w:val="24"/>
          <w:szCs w:val="24"/>
        </w:rPr>
      </w:pPr>
      <w:r w:rsidRPr="00643590">
        <w:rPr>
          <w:rFonts w:asciiTheme="minorHAnsi" w:hAnsiTheme="minorHAnsi" w:cstheme="minorHAnsi"/>
          <w:b/>
          <w:bCs/>
          <w:color w:val="4472C4" w:themeColor="accent1"/>
          <w:sz w:val="24"/>
          <w:szCs w:val="24"/>
        </w:rPr>
        <w:t xml:space="preserve">DECLARAȚIE PE PROPRIA RĂSPUNDERE PRIVIND </w:t>
      </w:r>
      <w:r w:rsidR="00B76897" w:rsidRPr="00643590">
        <w:rPr>
          <w:rFonts w:asciiTheme="minorHAnsi" w:hAnsiTheme="minorHAnsi" w:cstheme="minorHAnsi"/>
          <w:b/>
          <w:bCs/>
          <w:color w:val="4472C4" w:themeColor="accent1"/>
          <w:sz w:val="24"/>
          <w:szCs w:val="24"/>
        </w:rPr>
        <w:t>ACTIVITATEA FEME</w:t>
      </w:r>
      <w:r w:rsidR="00C752F4">
        <w:rPr>
          <w:rFonts w:asciiTheme="minorHAnsi" w:hAnsiTheme="minorHAnsi" w:cstheme="minorHAnsi"/>
          <w:b/>
          <w:bCs/>
          <w:color w:val="4472C4" w:themeColor="accent1"/>
          <w:sz w:val="24"/>
          <w:szCs w:val="24"/>
        </w:rPr>
        <w:t>E</w:t>
      </w:r>
      <w:r w:rsidR="007B1CCB">
        <w:rPr>
          <w:rFonts w:asciiTheme="minorHAnsi" w:hAnsiTheme="minorHAnsi" w:cstheme="minorHAnsi"/>
          <w:b/>
          <w:bCs/>
          <w:color w:val="4472C4" w:themeColor="accent1"/>
          <w:sz w:val="24"/>
          <w:szCs w:val="24"/>
        </w:rPr>
        <w:t>I</w:t>
      </w:r>
      <w:r w:rsidR="00B76897" w:rsidRPr="00643590">
        <w:rPr>
          <w:rFonts w:asciiTheme="minorHAnsi" w:hAnsiTheme="minorHAnsi" w:cstheme="minorHAnsi"/>
          <w:b/>
          <w:bCs/>
          <w:color w:val="4472C4" w:themeColor="accent1"/>
          <w:sz w:val="24"/>
          <w:szCs w:val="24"/>
        </w:rPr>
        <w:t xml:space="preserve"> CE PRACTICĂ ACTIVITATE </w:t>
      </w:r>
      <w:r w:rsidR="00DD2138" w:rsidRPr="00643590">
        <w:rPr>
          <w:rFonts w:asciiTheme="minorHAnsi" w:hAnsiTheme="minorHAnsi" w:cstheme="minorHAnsi"/>
          <w:b/>
          <w:bCs/>
          <w:color w:val="4472C4" w:themeColor="accent1"/>
          <w:sz w:val="24"/>
          <w:szCs w:val="24"/>
        </w:rPr>
        <w:t xml:space="preserve">ECONOMICĂ </w:t>
      </w:r>
      <w:r w:rsidR="00B76897" w:rsidRPr="00643590">
        <w:rPr>
          <w:rFonts w:asciiTheme="minorHAnsi" w:hAnsiTheme="minorHAnsi" w:cstheme="minorHAnsi"/>
          <w:b/>
          <w:bCs/>
          <w:color w:val="4472C4" w:themeColor="accent1"/>
          <w:sz w:val="24"/>
          <w:szCs w:val="24"/>
        </w:rPr>
        <w:t>AGRICOLĂ LA NIVEL DE GOSPODĂRIE CASNICĂ</w:t>
      </w:r>
    </w:p>
    <w:p w14:paraId="005B0543" w14:textId="2996BBAF" w:rsidR="008A2BCC" w:rsidRPr="000D7F0A" w:rsidRDefault="008A2BCC" w:rsidP="008A2BCC">
      <w:pPr>
        <w:spacing w:after="0" w:line="240" w:lineRule="auto"/>
        <w:jc w:val="both"/>
        <w:rPr>
          <w:rFonts w:eastAsia="Calibri" w:cstheme="minorHAnsi"/>
          <w:lang w:val="ro-RO"/>
        </w:rPr>
      </w:pPr>
      <w:r w:rsidRPr="000D7F0A">
        <w:rPr>
          <w:rFonts w:eastAsia="Calibri" w:cstheme="minorHAnsi"/>
          <w:lang w:val="ro-RO"/>
        </w:rPr>
        <w:t>Prin această declarație, subsemna</w:t>
      </w:r>
      <w:r w:rsidR="0000287C">
        <w:rPr>
          <w:rFonts w:eastAsia="Calibri" w:cstheme="minorHAnsi"/>
          <w:lang w:val="ro-RO"/>
        </w:rPr>
        <w:t>ta</w:t>
      </w:r>
      <w:r w:rsidRPr="000D7F0A">
        <w:rPr>
          <w:rFonts w:eastAsia="Calibri" w:cstheme="minorHAnsi"/>
          <w:lang w:val="ro-RO"/>
        </w:rPr>
        <w:t xml:space="preserve"> ------(</w:t>
      </w:r>
      <w:r w:rsidRPr="000D7F0A">
        <w:rPr>
          <w:rFonts w:eastAsia="Calibri" w:cstheme="minorHAnsi"/>
          <w:i/>
          <w:lang w:val="ro-RO"/>
        </w:rPr>
        <w:t>nume, prenume</w:t>
      </w:r>
      <w:r w:rsidRPr="000D7F0A">
        <w:rPr>
          <w:rFonts w:eastAsia="Calibri" w:cstheme="minorHAnsi"/>
          <w:lang w:val="ro-RO"/>
        </w:rPr>
        <w:t>)-------, în calitate de</w:t>
      </w:r>
      <w:r w:rsidR="00DD2138">
        <w:rPr>
          <w:rFonts w:eastAsia="Calibri" w:cstheme="minorHAnsi"/>
          <w:lang w:val="ro-RO"/>
        </w:rPr>
        <w:t xml:space="preserve"> </w:t>
      </w:r>
      <w:r w:rsidR="00C55FB1">
        <w:rPr>
          <w:rFonts w:eastAsia="Calibri" w:cstheme="minorHAnsi"/>
          <w:lang w:val="ro-RO"/>
        </w:rPr>
        <w:t>femeie</w:t>
      </w:r>
      <w:r w:rsidR="00DD2138">
        <w:rPr>
          <w:rFonts w:eastAsia="Calibri" w:cstheme="minorHAnsi"/>
          <w:lang w:val="ro-RO"/>
        </w:rPr>
        <w:t xml:space="preserve"> </w:t>
      </w:r>
      <w:r w:rsidR="00C55FB1">
        <w:rPr>
          <w:rFonts w:eastAsia="Calibri" w:cstheme="minorHAnsi"/>
          <w:lang w:val="ro-RO"/>
        </w:rPr>
        <w:t>ce practică</w:t>
      </w:r>
      <w:r w:rsidR="00DD2138">
        <w:rPr>
          <w:rFonts w:eastAsia="Calibri" w:cstheme="minorHAnsi"/>
          <w:lang w:val="ro-RO"/>
        </w:rPr>
        <w:t xml:space="preserve"> activitate </w:t>
      </w:r>
      <w:r w:rsidR="00C55FB1">
        <w:rPr>
          <w:rFonts w:eastAsia="Calibri" w:cstheme="minorHAnsi"/>
          <w:lang w:val="ro-RO"/>
        </w:rPr>
        <w:t xml:space="preserve">economică </w:t>
      </w:r>
      <w:r w:rsidR="00DD2138">
        <w:rPr>
          <w:rFonts w:eastAsia="Calibri" w:cstheme="minorHAnsi"/>
          <w:lang w:val="ro-RO"/>
        </w:rPr>
        <w:t>agricolă la nivel de gospodărie casnică,</w:t>
      </w:r>
      <w:r w:rsidRPr="000D7F0A">
        <w:rPr>
          <w:rFonts w:eastAsia="Calibri" w:cstheme="minorHAnsi"/>
          <w:lang w:val="ro-RO"/>
        </w:rPr>
        <w:t xml:space="preserve"> care solicită sprijin financiar din cadrul </w:t>
      </w:r>
      <w:r w:rsidRPr="000D7F0A">
        <w:rPr>
          <w:rFonts w:cstheme="minorHAnsi"/>
          <w:bCs/>
          <w:lang w:val="ro-RO"/>
        </w:rPr>
        <w:t>Proiect</w:t>
      </w:r>
      <w:r w:rsidR="00BF560B">
        <w:rPr>
          <w:rFonts w:cstheme="minorHAnsi"/>
          <w:bCs/>
          <w:lang w:val="ro-RO"/>
        </w:rPr>
        <w:t>ului</w:t>
      </w:r>
      <w:r w:rsidRPr="000D7F0A">
        <w:rPr>
          <w:rFonts w:cstheme="minorHAnsi"/>
          <w:bCs/>
          <w:lang w:val="ro-RO"/>
        </w:rPr>
        <w:t xml:space="preserve"> </w:t>
      </w:r>
      <w:r w:rsidRPr="000D7F0A">
        <w:rPr>
          <w:rFonts w:eastAsia="Calibri" w:cstheme="minorHAnsi"/>
          <w:bCs/>
          <w:lang w:val="ro-RO"/>
        </w:rPr>
        <w:t>”</w:t>
      </w:r>
      <w:r w:rsidRPr="000D7F0A">
        <w:rPr>
          <w:rFonts w:eastAsia="Calibri" w:cstheme="minorHAnsi"/>
          <w:bCs/>
          <w:i/>
          <w:iCs/>
          <w:lang w:val="ro-RO"/>
        </w:rPr>
        <w:t xml:space="preserve">Sprijin de urgență pentru producătorii agricoli în contextul crizei </w:t>
      </w:r>
      <w:proofErr w:type="spellStart"/>
      <w:r w:rsidRPr="000D7F0A">
        <w:rPr>
          <w:rFonts w:eastAsia="Calibri" w:cstheme="minorHAnsi"/>
          <w:bCs/>
          <w:i/>
          <w:iCs/>
          <w:lang w:val="ro-RO"/>
        </w:rPr>
        <w:t>socio</w:t>
      </w:r>
      <w:proofErr w:type="spellEnd"/>
      <w:r w:rsidRPr="000D7F0A">
        <w:rPr>
          <w:rFonts w:eastAsia="Calibri" w:cstheme="minorHAnsi"/>
          <w:bCs/>
          <w:i/>
          <w:iCs/>
          <w:lang w:val="ro-RO"/>
        </w:rPr>
        <w:t>-economice, climatice și energetice</w:t>
      </w:r>
      <w:r w:rsidRPr="00643590">
        <w:rPr>
          <w:rFonts w:eastAsia="Calibri" w:cstheme="minorHAnsi"/>
          <w:bCs/>
          <w:lang w:val="ro-RO"/>
        </w:rPr>
        <w:t>”</w:t>
      </w:r>
      <w:r w:rsidR="00BF560B">
        <w:rPr>
          <w:rFonts w:eastAsia="Calibri" w:cstheme="minorHAnsi"/>
          <w:bCs/>
          <w:lang w:val="ro-RO"/>
        </w:rPr>
        <w:t xml:space="preserve">, </w:t>
      </w:r>
      <w:r w:rsidRPr="000D7F0A">
        <w:rPr>
          <w:rFonts w:eastAsia="Calibri" w:cstheme="minorHAnsi"/>
          <w:lang w:val="ro-RO"/>
        </w:rPr>
        <w:t>cunoscând prevederile legii penale cu privire la falsul în declarații, declar deținerea în cadrul exploatației agricole următoarele bunuri și active:</w:t>
      </w:r>
    </w:p>
    <w:p w14:paraId="3EE57A10" w14:textId="77777777" w:rsidR="008A2BCC" w:rsidRPr="000D7F0A" w:rsidRDefault="008A2BCC" w:rsidP="008A2BCC">
      <w:pPr>
        <w:spacing w:after="0" w:line="240" w:lineRule="auto"/>
        <w:rPr>
          <w:rFonts w:eastAsia="Calibri" w:cstheme="minorHAnsi"/>
          <w:b/>
          <w:bCs/>
          <w:u w:val="single"/>
          <w:lang w:val="ro-RO" w:eastAsia="ru-RU"/>
        </w:rPr>
      </w:pPr>
    </w:p>
    <w:tbl>
      <w:tblPr>
        <w:tblW w:w="9508"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286"/>
        <w:gridCol w:w="1701"/>
        <w:gridCol w:w="1701"/>
        <w:gridCol w:w="1701"/>
        <w:gridCol w:w="1418"/>
        <w:gridCol w:w="1701"/>
      </w:tblGrid>
      <w:tr w:rsidR="001D358B" w:rsidRPr="00496E09" w14:paraId="59D24A72" w14:textId="77777777" w:rsidTr="00606918">
        <w:trPr>
          <w:trHeight w:val="713"/>
        </w:trPr>
        <w:tc>
          <w:tcPr>
            <w:tcW w:w="1286" w:type="dxa"/>
            <w:vMerge w:val="restart"/>
            <w:tcBorders>
              <w:left w:val="single" w:sz="4" w:space="0" w:color="auto"/>
              <w:right w:val="single" w:sz="4" w:space="0" w:color="auto"/>
            </w:tcBorders>
            <w:shd w:val="clear" w:color="auto" w:fill="D9E2F3" w:themeFill="accent1" w:themeFillTint="33"/>
          </w:tcPr>
          <w:p w14:paraId="399A6020" w14:textId="6FF25B47" w:rsidR="001D358B" w:rsidRPr="0079592F" w:rsidRDefault="001D358B" w:rsidP="001D358B">
            <w:pPr>
              <w:spacing w:before="240" w:after="0" w:line="240" w:lineRule="auto"/>
              <w:rPr>
                <w:rFonts w:eastAsia="Calibri" w:cstheme="minorHAnsi"/>
                <w:b/>
                <w:bCs/>
                <w:sz w:val="20"/>
                <w:szCs w:val="20"/>
                <w:lang w:val="ro-RO" w:eastAsia="ru-RU"/>
              </w:rPr>
            </w:pPr>
            <w:bookmarkStart w:id="0" w:name="_Hlk144197980"/>
            <w:r w:rsidRPr="0079592F">
              <w:rPr>
                <w:rFonts w:cstheme="minorHAnsi"/>
                <w:b/>
                <w:bCs/>
                <w:smallCaps/>
                <w:spacing w:val="5"/>
                <w:sz w:val="20"/>
                <w:szCs w:val="20"/>
                <w:lang w:val="ro-RO" w:eastAsia="ru-RU"/>
              </w:rPr>
              <w:t>SUPRAFAȚA TOTALĂ</w:t>
            </w:r>
            <w:r w:rsidR="00A83D14">
              <w:rPr>
                <w:rFonts w:cstheme="minorHAnsi"/>
                <w:b/>
                <w:bCs/>
                <w:smallCaps/>
                <w:spacing w:val="5"/>
                <w:sz w:val="20"/>
                <w:szCs w:val="20"/>
                <w:lang w:val="ro-RO" w:eastAsia="ru-RU"/>
              </w:rPr>
              <w:t>*</w:t>
            </w:r>
          </w:p>
        </w:tc>
        <w:tc>
          <w:tcPr>
            <w:tcW w:w="1701" w:type="dxa"/>
            <w:tcBorders>
              <w:left w:val="single" w:sz="4" w:space="0" w:color="auto"/>
              <w:bottom w:val="single" w:sz="4" w:space="0" w:color="auto"/>
            </w:tcBorders>
            <w:shd w:val="clear" w:color="auto" w:fill="D9E2F3" w:themeFill="accent1" w:themeFillTint="33"/>
          </w:tcPr>
          <w:p w14:paraId="72668157" w14:textId="7A39E607" w:rsidR="001D358B" w:rsidRPr="000D7F0A" w:rsidRDefault="001D358B" w:rsidP="00606918">
            <w:pPr>
              <w:tabs>
                <w:tab w:val="left" w:pos="2070"/>
              </w:tabs>
              <w:spacing w:after="0" w:line="240" w:lineRule="auto"/>
              <w:rPr>
                <w:rFonts w:eastAsia="Calibri" w:cstheme="minorHAnsi"/>
                <w:i/>
                <w:iCs/>
                <w:lang w:val="ro-RO" w:eastAsia="ru-RU"/>
              </w:rPr>
            </w:pPr>
            <w:r w:rsidRPr="000D7F0A">
              <w:rPr>
                <w:rFonts w:eastAsia="Calibri" w:cstheme="minorHAnsi"/>
                <w:lang w:val="ro-RO" w:eastAsia="ru-RU"/>
              </w:rPr>
              <w:t xml:space="preserve">Teren </w:t>
            </w:r>
            <w:r>
              <w:rPr>
                <w:rFonts w:eastAsia="Calibri" w:cstheme="minorHAnsi"/>
                <w:lang w:val="ro-RO" w:eastAsia="ru-RU"/>
              </w:rPr>
              <w:t>pe lângă casă</w:t>
            </w:r>
            <w:r w:rsidR="00606918">
              <w:rPr>
                <w:rFonts w:eastAsia="Calibri" w:cstheme="minorHAnsi"/>
                <w:lang w:val="ro-RO" w:eastAsia="ru-RU"/>
              </w:rPr>
              <w:t xml:space="preserve"> </w:t>
            </w:r>
            <w:r w:rsidRPr="000D7F0A">
              <w:rPr>
                <w:rFonts w:eastAsia="Calibri" w:cstheme="minorHAnsi"/>
                <w:i/>
                <w:iCs/>
                <w:lang w:val="ro-RO" w:eastAsia="ru-RU"/>
              </w:rPr>
              <w:t>(</w:t>
            </w:r>
            <w:r>
              <w:rPr>
                <w:rFonts w:eastAsia="Calibri" w:cstheme="minorHAnsi"/>
                <w:i/>
                <w:iCs/>
                <w:lang w:val="ro-RO" w:eastAsia="ru-RU"/>
              </w:rPr>
              <w:t>ari</w:t>
            </w:r>
            <w:r w:rsidRPr="000D7F0A">
              <w:rPr>
                <w:rFonts w:eastAsia="Calibri" w:cstheme="minorHAnsi"/>
                <w:i/>
                <w:iCs/>
                <w:lang w:val="ro-RO" w:eastAsia="ru-RU"/>
              </w:rPr>
              <w:t>)</w:t>
            </w:r>
          </w:p>
        </w:tc>
        <w:tc>
          <w:tcPr>
            <w:tcW w:w="1701" w:type="dxa"/>
            <w:tcBorders>
              <w:left w:val="single" w:sz="4" w:space="0" w:color="auto"/>
              <w:bottom w:val="single" w:sz="4" w:space="0" w:color="auto"/>
              <w:right w:val="single" w:sz="4" w:space="0" w:color="auto"/>
            </w:tcBorders>
            <w:shd w:val="clear" w:color="auto" w:fill="D9E2F3" w:themeFill="accent1" w:themeFillTint="33"/>
          </w:tcPr>
          <w:p w14:paraId="630832A3" w14:textId="1A3AA670" w:rsidR="001D358B" w:rsidRPr="000D7F0A" w:rsidRDefault="001D358B" w:rsidP="00606918">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Teren arabil </w:t>
            </w:r>
            <w:r w:rsidRPr="000D7F0A">
              <w:rPr>
                <w:rFonts w:eastAsia="Calibri" w:cstheme="minorHAnsi"/>
                <w:i/>
                <w:iCs/>
                <w:lang w:val="ro-RO" w:eastAsia="ru-RU"/>
              </w:rPr>
              <w:t>(ha)</w:t>
            </w:r>
          </w:p>
        </w:tc>
        <w:tc>
          <w:tcPr>
            <w:tcW w:w="1701" w:type="dxa"/>
            <w:tcBorders>
              <w:left w:val="single" w:sz="4" w:space="0" w:color="auto"/>
              <w:bottom w:val="single" w:sz="4" w:space="0" w:color="auto"/>
            </w:tcBorders>
            <w:shd w:val="clear" w:color="auto" w:fill="D9E2F3" w:themeFill="accent1" w:themeFillTint="33"/>
          </w:tcPr>
          <w:p w14:paraId="617CDF03" w14:textId="148376A8" w:rsidR="001D358B" w:rsidRPr="000D7F0A" w:rsidRDefault="001D358B" w:rsidP="001D358B">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Culturi perene </w:t>
            </w:r>
            <w:r w:rsidR="00606918">
              <w:rPr>
                <w:rFonts w:eastAsia="Calibri" w:cstheme="minorHAnsi"/>
                <w:lang w:val="ro-RO" w:eastAsia="ru-RU"/>
              </w:rPr>
              <w:t>(</w:t>
            </w:r>
            <w:r w:rsidRPr="000D7F0A">
              <w:rPr>
                <w:rFonts w:eastAsia="Calibri" w:cstheme="minorHAnsi"/>
                <w:i/>
                <w:iCs/>
                <w:lang w:val="ro-RO" w:eastAsia="ru-RU"/>
              </w:rPr>
              <w:t>ha)</w:t>
            </w:r>
          </w:p>
        </w:tc>
        <w:tc>
          <w:tcPr>
            <w:tcW w:w="1418" w:type="dxa"/>
            <w:tcBorders>
              <w:left w:val="single" w:sz="4" w:space="0" w:color="auto"/>
              <w:bottom w:val="single" w:sz="4" w:space="0" w:color="auto"/>
            </w:tcBorders>
            <w:shd w:val="clear" w:color="auto" w:fill="D9E2F3" w:themeFill="accent1" w:themeFillTint="33"/>
          </w:tcPr>
          <w:p w14:paraId="5725743A" w14:textId="77777777" w:rsidR="001D358B" w:rsidRDefault="001D358B" w:rsidP="001D358B">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în câmp deschis </w:t>
            </w:r>
          </w:p>
          <w:p w14:paraId="0E847266" w14:textId="4B48B981" w:rsidR="001D358B" w:rsidRPr="000D7F0A" w:rsidRDefault="001D358B" w:rsidP="001D358B">
            <w:pPr>
              <w:tabs>
                <w:tab w:val="left" w:pos="2070"/>
              </w:tabs>
              <w:spacing w:after="0" w:line="240" w:lineRule="auto"/>
              <w:rPr>
                <w:rFonts w:eastAsia="Calibri" w:cstheme="minorHAnsi"/>
                <w:lang w:val="ro-RO" w:eastAsia="ru-RU"/>
              </w:rPr>
            </w:pPr>
            <w:r w:rsidRPr="000D7F0A">
              <w:rPr>
                <w:rFonts w:eastAsia="Calibri" w:cstheme="minorHAnsi"/>
                <w:i/>
                <w:iCs/>
                <w:lang w:val="ro-RO" w:eastAsia="ru-RU"/>
              </w:rPr>
              <w:t>(ha)</w:t>
            </w:r>
          </w:p>
        </w:tc>
        <w:tc>
          <w:tcPr>
            <w:tcW w:w="1701" w:type="dxa"/>
            <w:tcBorders>
              <w:left w:val="single" w:sz="4" w:space="0" w:color="auto"/>
              <w:bottom w:val="single" w:sz="4" w:space="0" w:color="auto"/>
              <w:right w:val="single" w:sz="4" w:space="0" w:color="auto"/>
            </w:tcBorders>
            <w:shd w:val="clear" w:color="auto" w:fill="D9E2F3" w:themeFill="accent1" w:themeFillTint="33"/>
          </w:tcPr>
          <w:p w14:paraId="389910CE" w14:textId="77777777" w:rsidR="001D358B" w:rsidRDefault="001D358B" w:rsidP="001D358B">
            <w:pPr>
              <w:tabs>
                <w:tab w:val="left" w:pos="2070"/>
              </w:tabs>
              <w:spacing w:after="0" w:line="240" w:lineRule="auto"/>
              <w:rPr>
                <w:rFonts w:eastAsia="Calibri" w:cstheme="minorHAnsi"/>
                <w:lang w:val="ro-RO" w:eastAsia="ru-RU"/>
              </w:rPr>
            </w:pPr>
            <w:r w:rsidRPr="000D7F0A">
              <w:rPr>
                <w:rFonts w:eastAsia="Calibri" w:cstheme="minorHAnsi"/>
                <w:lang w:val="ro-RO" w:eastAsia="ru-RU"/>
              </w:rPr>
              <w:t xml:space="preserve">Legume pe teren protejat </w:t>
            </w:r>
          </w:p>
          <w:p w14:paraId="0A2573A6" w14:textId="40015B9C" w:rsidR="001D358B" w:rsidRPr="000D7F0A" w:rsidRDefault="001D358B" w:rsidP="001D358B">
            <w:pPr>
              <w:tabs>
                <w:tab w:val="left" w:pos="2070"/>
              </w:tabs>
              <w:spacing w:after="0" w:line="240" w:lineRule="auto"/>
              <w:rPr>
                <w:rFonts w:eastAsia="Calibri" w:cstheme="minorHAnsi"/>
                <w:lang w:val="ro-RO" w:eastAsia="ru-RU"/>
              </w:rPr>
            </w:pPr>
            <w:r w:rsidRPr="000D7F0A">
              <w:rPr>
                <w:rFonts w:eastAsia="Calibri" w:cstheme="minorHAnsi"/>
                <w:i/>
                <w:iCs/>
                <w:lang w:val="ro-RO" w:eastAsia="ru-RU"/>
              </w:rPr>
              <w:t>(ha)</w:t>
            </w:r>
          </w:p>
        </w:tc>
      </w:tr>
      <w:tr w:rsidR="001D358B" w:rsidRPr="000D7F0A" w14:paraId="18A91463" w14:textId="77777777" w:rsidTr="00606918">
        <w:trPr>
          <w:trHeight w:val="366"/>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737ED885" w14:textId="7ED7F1C1" w:rsidR="001D358B" w:rsidRPr="000D7F0A" w:rsidRDefault="001D358B" w:rsidP="001D358B">
            <w:pPr>
              <w:spacing w:before="240" w:after="0" w:line="240" w:lineRule="auto"/>
              <w:rPr>
                <w:rFonts w:cstheme="minorHAnsi"/>
                <w:b/>
                <w:bCs/>
                <w:smallCaps/>
                <w:spacing w:val="5"/>
                <w:lang w:val="ro-RO" w:eastAsia="ru-RU"/>
              </w:rPr>
            </w:pPr>
          </w:p>
        </w:tc>
        <w:tc>
          <w:tcPr>
            <w:tcW w:w="1701" w:type="dxa"/>
            <w:tcBorders>
              <w:top w:val="single" w:sz="4" w:space="0" w:color="auto"/>
              <w:left w:val="single" w:sz="4" w:space="0" w:color="auto"/>
              <w:bottom w:val="single" w:sz="4" w:space="0" w:color="auto"/>
            </w:tcBorders>
            <w:shd w:val="clear" w:color="auto" w:fill="auto"/>
          </w:tcPr>
          <w:p w14:paraId="64454FBD" w14:textId="03C56619"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w:t>
            </w:r>
            <w:r>
              <w:rPr>
                <w:rFonts w:cstheme="minorHAnsi"/>
                <w:lang w:val="ro-RO" w:eastAsia="ru-RU"/>
              </w:rPr>
              <w:t>ari</w:t>
            </w:r>
          </w:p>
        </w:tc>
        <w:tc>
          <w:tcPr>
            <w:tcW w:w="1701" w:type="dxa"/>
            <w:tcBorders>
              <w:top w:val="single" w:sz="4" w:space="0" w:color="auto"/>
              <w:left w:val="single" w:sz="4" w:space="0" w:color="auto"/>
              <w:bottom w:val="single" w:sz="4" w:space="0" w:color="auto"/>
              <w:right w:val="single" w:sz="4" w:space="0" w:color="auto"/>
            </w:tcBorders>
          </w:tcPr>
          <w:p w14:paraId="20AD2785" w14:textId="4D13BDAE"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c>
          <w:tcPr>
            <w:tcW w:w="1701" w:type="dxa"/>
            <w:tcBorders>
              <w:top w:val="single" w:sz="4" w:space="0" w:color="auto"/>
              <w:left w:val="single" w:sz="4" w:space="0" w:color="auto"/>
              <w:bottom w:val="single" w:sz="4" w:space="0" w:color="auto"/>
            </w:tcBorders>
            <w:shd w:val="clear" w:color="auto" w:fill="auto"/>
          </w:tcPr>
          <w:p w14:paraId="5210F561" w14:textId="4C8B8D00"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c>
          <w:tcPr>
            <w:tcW w:w="1418" w:type="dxa"/>
            <w:tcBorders>
              <w:top w:val="single" w:sz="4" w:space="0" w:color="auto"/>
              <w:left w:val="single" w:sz="4" w:space="0" w:color="auto"/>
              <w:bottom w:val="single" w:sz="4" w:space="0" w:color="auto"/>
            </w:tcBorders>
            <w:shd w:val="clear" w:color="auto" w:fill="auto"/>
          </w:tcPr>
          <w:p w14:paraId="6FA25D68" w14:textId="77777777"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2E65073" w14:textId="77777777"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_____ha</w:t>
            </w:r>
          </w:p>
        </w:tc>
      </w:tr>
      <w:tr w:rsidR="001D358B" w:rsidRPr="000D7F0A" w14:paraId="0D17B3CD" w14:textId="1E6DF64F" w:rsidTr="00606918">
        <w:trPr>
          <w:trHeight w:val="563"/>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297FCDD1" w14:textId="3FA49F24" w:rsidR="001D358B" w:rsidRPr="0079592F" w:rsidRDefault="001D358B" w:rsidP="001D358B">
            <w:pPr>
              <w:spacing w:before="240" w:after="0" w:line="240" w:lineRule="auto"/>
              <w:rPr>
                <w:rFonts w:cstheme="minorHAnsi"/>
                <w:b/>
                <w:bCs/>
                <w:sz w:val="20"/>
                <w:szCs w:val="20"/>
                <w:lang w:val="ro-RO" w:eastAsia="ru-RU"/>
              </w:rPr>
            </w:pPr>
            <w:r w:rsidRPr="0079592F">
              <w:rPr>
                <w:rFonts w:cstheme="minorHAnsi"/>
                <w:b/>
                <w:bCs/>
                <w:sz w:val="20"/>
                <w:szCs w:val="20"/>
                <w:lang w:val="ro-RO" w:eastAsia="ru-RU"/>
              </w:rPr>
              <w:t>EFECTIV DE ANIMALE, PĂSĂRI, ETC.</w:t>
            </w:r>
            <w:r w:rsidR="00A83D14">
              <w:rPr>
                <w:rFonts w:cstheme="minorHAnsi"/>
                <w:b/>
                <w:bCs/>
                <w:sz w:val="20"/>
                <w:szCs w:val="20"/>
                <w:lang w:val="ro-RO" w:eastAsia="ru-RU"/>
              </w:rPr>
              <w:t>*</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28ECACE1" w14:textId="77777777"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Bovine </w:t>
            </w:r>
          </w:p>
          <w:p w14:paraId="27079914" w14:textId="2C71E861"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(până la 40 capete)</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9C4FD9" w14:textId="77777777"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Porcine </w:t>
            </w:r>
          </w:p>
          <w:p w14:paraId="69F43C81" w14:textId="2DB0114C"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(până la 50 capete)</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24A98539" w14:textId="77777777"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Ovine/caprine </w:t>
            </w:r>
          </w:p>
          <w:p w14:paraId="6988590C" w14:textId="04517A1A"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(până la 50 capete)</w:t>
            </w:r>
          </w:p>
        </w:tc>
        <w:tc>
          <w:tcPr>
            <w:tcW w:w="1418"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F536E2" w14:textId="44C5D9FD" w:rsidR="001D358B" w:rsidRPr="000D7F0A" w:rsidRDefault="001D358B" w:rsidP="001D358B">
            <w:pPr>
              <w:spacing w:after="0" w:line="240" w:lineRule="auto"/>
              <w:rPr>
                <w:rFonts w:cstheme="minorHAnsi"/>
                <w:lang w:val="ro-RO" w:eastAsia="ru-RU"/>
              </w:rPr>
            </w:pPr>
            <w:r>
              <w:rPr>
                <w:rFonts w:cstheme="minorHAnsi"/>
                <w:lang w:val="ro-RO" w:eastAsia="ru-RU"/>
              </w:rPr>
              <w:t>Păsări</w:t>
            </w:r>
          </w:p>
          <w:p w14:paraId="2ECD17D3" w14:textId="75488EA2" w:rsidR="001D358B" w:rsidRPr="000D7F0A" w:rsidRDefault="001D358B" w:rsidP="001D358B">
            <w:pPr>
              <w:spacing w:after="0" w:line="240" w:lineRule="auto"/>
              <w:rPr>
                <w:rFonts w:cstheme="minorHAnsi"/>
                <w:lang w:val="ro-RO" w:eastAsia="ru-RU"/>
              </w:rPr>
            </w:pPr>
            <w:r w:rsidRPr="000D7F0A">
              <w:rPr>
                <w:rFonts w:cstheme="minorHAnsi"/>
                <w:i/>
                <w:iCs/>
                <w:lang w:val="ro-RO" w:eastAsia="ru-RU"/>
              </w:rPr>
              <w:t>(</w:t>
            </w:r>
            <w:r>
              <w:rPr>
                <w:rFonts w:cstheme="minorHAnsi"/>
                <w:i/>
                <w:iCs/>
                <w:lang w:val="ro-RO" w:eastAsia="ru-RU"/>
              </w:rPr>
              <w:t>unități</w:t>
            </w:r>
            <w:r w:rsidRPr="000D7F0A">
              <w:rPr>
                <w:rFonts w:cstheme="minorHAnsi"/>
                <w:i/>
                <w:iCs/>
                <w:lang w:val="ro-RO"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202CF55" w14:textId="77777777" w:rsidR="001D358B" w:rsidRDefault="001D358B" w:rsidP="001D358B">
            <w:pPr>
              <w:spacing w:after="0" w:line="240" w:lineRule="auto"/>
              <w:rPr>
                <w:rFonts w:cstheme="minorHAnsi"/>
                <w:lang w:val="ro-RO" w:eastAsia="ru-RU"/>
              </w:rPr>
            </w:pPr>
            <w:r>
              <w:rPr>
                <w:rFonts w:cstheme="minorHAnsi"/>
                <w:lang w:val="ro-RO" w:eastAsia="ru-RU"/>
              </w:rPr>
              <w:t xml:space="preserve">Altele </w:t>
            </w:r>
          </w:p>
          <w:p w14:paraId="31E84ABF" w14:textId="7B94C0E1" w:rsidR="001D358B" w:rsidRDefault="001D358B" w:rsidP="001D358B">
            <w:pPr>
              <w:spacing w:after="0" w:line="240" w:lineRule="auto"/>
              <w:rPr>
                <w:rFonts w:cstheme="minorHAnsi"/>
                <w:lang w:val="ro-RO" w:eastAsia="ru-RU"/>
              </w:rPr>
            </w:pPr>
            <w:r>
              <w:rPr>
                <w:rFonts w:cstheme="minorHAnsi"/>
                <w:lang w:val="ro-RO" w:eastAsia="ru-RU"/>
              </w:rPr>
              <w:t>(ex.: iepuri, albine</w:t>
            </w:r>
            <w:r w:rsidR="00B27E04">
              <w:rPr>
                <w:rFonts w:cstheme="minorHAnsi"/>
                <w:lang w:val="ro-RO" w:eastAsia="ru-RU"/>
              </w:rPr>
              <w:t>, pește</w:t>
            </w:r>
            <w:r>
              <w:rPr>
                <w:rFonts w:cstheme="minorHAnsi"/>
                <w:lang w:val="ro-RO" w:eastAsia="ru-RU"/>
              </w:rPr>
              <w:t xml:space="preserve">) </w:t>
            </w:r>
          </w:p>
          <w:p w14:paraId="7B8EE746" w14:textId="72FBE87E" w:rsidR="001D358B" w:rsidRPr="000D7F0A" w:rsidRDefault="001D358B" w:rsidP="001D358B">
            <w:pPr>
              <w:spacing w:after="0" w:line="240" w:lineRule="auto"/>
              <w:rPr>
                <w:rFonts w:cstheme="minorHAnsi"/>
                <w:lang w:val="ro-RO" w:eastAsia="ru-RU"/>
              </w:rPr>
            </w:pPr>
            <w:r>
              <w:rPr>
                <w:rFonts w:cstheme="minorHAnsi"/>
                <w:lang w:val="ro-RO" w:eastAsia="ru-RU"/>
              </w:rPr>
              <w:t>vă rugăm să indicați</w:t>
            </w:r>
          </w:p>
        </w:tc>
      </w:tr>
      <w:tr w:rsidR="001D358B" w:rsidRPr="000D7F0A" w14:paraId="1866BB3B" w14:textId="344B5993" w:rsidTr="00606918">
        <w:trPr>
          <w:trHeight w:val="951"/>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61597126" w14:textId="4D48CFE3" w:rsidR="001D358B" w:rsidRPr="0079592F" w:rsidRDefault="001D358B" w:rsidP="001D358B">
            <w:pPr>
              <w:spacing w:before="240" w:after="0" w:line="240" w:lineRule="auto"/>
              <w:rPr>
                <w:rFonts w:cstheme="minorHAnsi"/>
                <w:b/>
                <w:bCs/>
                <w:sz w:val="20"/>
                <w:szCs w:val="20"/>
                <w:lang w:val="ro-RO" w:eastAsia="ru-RU"/>
              </w:rPr>
            </w:pPr>
          </w:p>
        </w:tc>
        <w:tc>
          <w:tcPr>
            <w:tcW w:w="1701" w:type="dxa"/>
            <w:tcBorders>
              <w:top w:val="single" w:sz="4" w:space="0" w:color="auto"/>
              <w:left w:val="single" w:sz="4" w:space="0" w:color="auto"/>
              <w:bottom w:val="single" w:sz="4" w:space="0" w:color="auto"/>
            </w:tcBorders>
            <w:shd w:val="clear" w:color="auto" w:fill="auto"/>
          </w:tcPr>
          <w:p w14:paraId="3F56A90E" w14:textId="14B86476"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________capete</w:t>
            </w:r>
          </w:p>
        </w:tc>
        <w:tc>
          <w:tcPr>
            <w:tcW w:w="1701" w:type="dxa"/>
            <w:tcBorders>
              <w:top w:val="single" w:sz="4" w:space="0" w:color="auto"/>
              <w:left w:val="single" w:sz="4" w:space="0" w:color="auto"/>
              <w:bottom w:val="single" w:sz="4" w:space="0" w:color="auto"/>
              <w:right w:val="single" w:sz="4" w:space="0" w:color="auto"/>
            </w:tcBorders>
          </w:tcPr>
          <w:p w14:paraId="03FD6312" w14:textId="1C9AA02B"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________capete</w:t>
            </w:r>
          </w:p>
        </w:tc>
        <w:tc>
          <w:tcPr>
            <w:tcW w:w="1701" w:type="dxa"/>
            <w:tcBorders>
              <w:top w:val="single" w:sz="4" w:space="0" w:color="auto"/>
              <w:left w:val="single" w:sz="4" w:space="0" w:color="auto"/>
              <w:bottom w:val="single" w:sz="4" w:space="0" w:color="auto"/>
            </w:tcBorders>
            <w:shd w:val="clear" w:color="auto" w:fill="auto"/>
          </w:tcPr>
          <w:p w14:paraId="7AA0474A" w14:textId="00F2CBED"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_______capete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1DBCD7A" w14:textId="7D85FA64"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______capete</w:t>
            </w:r>
          </w:p>
        </w:tc>
        <w:tc>
          <w:tcPr>
            <w:tcW w:w="1701" w:type="dxa"/>
            <w:tcBorders>
              <w:top w:val="single" w:sz="4" w:space="0" w:color="auto"/>
              <w:left w:val="single" w:sz="4" w:space="0" w:color="auto"/>
              <w:bottom w:val="single" w:sz="4" w:space="0" w:color="auto"/>
              <w:right w:val="single" w:sz="4" w:space="0" w:color="auto"/>
            </w:tcBorders>
          </w:tcPr>
          <w:p w14:paraId="49B81AAB" w14:textId="17E3D07C"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w:t>
            </w:r>
          </w:p>
        </w:tc>
      </w:tr>
      <w:tr w:rsidR="001D358B" w:rsidRPr="001F3BE7" w14:paraId="3EC2694A" w14:textId="36E3E9CA" w:rsidTr="00643590">
        <w:trPr>
          <w:trHeight w:val="401"/>
        </w:trPr>
        <w:tc>
          <w:tcPr>
            <w:tcW w:w="1286" w:type="dxa"/>
            <w:vMerge w:val="restart"/>
            <w:tcBorders>
              <w:top w:val="single" w:sz="4" w:space="0" w:color="auto"/>
              <w:left w:val="single" w:sz="4" w:space="0" w:color="auto"/>
              <w:right w:val="single" w:sz="4" w:space="0" w:color="auto"/>
            </w:tcBorders>
            <w:shd w:val="clear" w:color="auto" w:fill="D9E2F3" w:themeFill="accent1" w:themeFillTint="33"/>
          </w:tcPr>
          <w:p w14:paraId="38298E4A" w14:textId="2979F4BB" w:rsidR="001D358B" w:rsidRPr="0079592F" w:rsidRDefault="001D358B" w:rsidP="001D358B">
            <w:pPr>
              <w:spacing w:before="240" w:after="0" w:line="240" w:lineRule="auto"/>
              <w:rPr>
                <w:rFonts w:cstheme="minorHAnsi"/>
                <w:b/>
                <w:bCs/>
                <w:sz w:val="20"/>
                <w:szCs w:val="20"/>
                <w:lang w:val="ro-RO" w:eastAsia="ru-RU"/>
              </w:rPr>
            </w:pPr>
            <w:r>
              <w:rPr>
                <w:rFonts w:cstheme="minorHAnsi"/>
                <w:b/>
                <w:bCs/>
                <w:sz w:val="20"/>
                <w:szCs w:val="20"/>
                <w:lang w:val="ro-RO" w:eastAsia="ru-RU"/>
              </w:rPr>
              <w:t xml:space="preserve">DESCRIEREA </w:t>
            </w:r>
            <w:r w:rsidR="00B27E04">
              <w:rPr>
                <w:rFonts w:cstheme="minorHAnsi"/>
                <w:b/>
                <w:bCs/>
                <w:sz w:val="20"/>
                <w:szCs w:val="20"/>
                <w:lang w:val="ro-RO" w:eastAsia="ru-RU"/>
              </w:rPr>
              <w:t>ACTIVITĂȚII</w:t>
            </w:r>
            <w:r w:rsidR="00A83D14">
              <w:rPr>
                <w:rFonts w:cstheme="minorHAnsi"/>
                <w:b/>
                <w:bCs/>
                <w:sz w:val="20"/>
                <w:szCs w:val="20"/>
                <w:lang w:val="ro-RO" w:eastAsia="ru-RU"/>
              </w:rPr>
              <w:t>*</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2D448E24" w14:textId="1B8EBA0B" w:rsidR="001D358B" w:rsidRPr="000D7F0A" w:rsidRDefault="001D358B" w:rsidP="001D358B">
            <w:pPr>
              <w:spacing w:after="0" w:line="240" w:lineRule="auto"/>
              <w:rPr>
                <w:rFonts w:cstheme="minorHAnsi"/>
                <w:lang w:val="ro-RO" w:eastAsia="ru-RU"/>
              </w:rPr>
            </w:pPr>
            <w:r w:rsidRPr="000D7F0A">
              <w:rPr>
                <w:rFonts w:cstheme="minorHAnsi"/>
                <w:lang w:val="ro-RO" w:eastAsia="ru-RU"/>
              </w:rPr>
              <w:t xml:space="preserve">Numărul </w:t>
            </w:r>
            <w:r>
              <w:rPr>
                <w:rFonts w:cstheme="minorHAnsi"/>
                <w:lang w:val="ro-RO" w:eastAsia="ru-RU"/>
              </w:rPr>
              <w:t xml:space="preserve"> membrilor familiei implicați în activitatea agricolă</w:t>
            </w:r>
          </w:p>
        </w:tc>
        <w:tc>
          <w:tcPr>
            <w:tcW w:w="1701" w:type="dxa"/>
            <w:tcBorders>
              <w:top w:val="single" w:sz="4" w:space="0" w:color="auto"/>
              <w:left w:val="single" w:sz="4" w:space="0" w:color="auto"/>
              <w:bottom w:val="single" w:sz="4" w:space="0" w:color="auto"/>
            </w:tcBorders>
            <w:shd w:val="clear" w:color="auto" w:fill="D9E2F3" w:themeFill="accent1" w:themeFillTint="33"/>
          </w:tcPr>
          <w:p w14:paraId="4C1AB9DF" w14:textId="318BDD69" w:rsidR="001D358B" w:rsidRPr="000D7F0A" w:rsidDel="00177AA8" w:rsidRDefault="00B27E04" w:rsidP="001D358B">
            <w:pPr>
              <w:spacing w:after="0" w:line="240" w:lineRule="auto"/>
              <w:rPr>
                <w:rFonts w:cstheme="minorHAnsi"/>
                <w:lang w:val="ro-RO" w:eastAsia="ru-RU"/>
              </w:rPr>
            </w:pPr>
            <w:r>
              <w:rPr>
                <w:rFonts w:cstheme="minorHAnsi"/>
                <w:lang w:val="ro-RO" w:eastAsia="ru-RU"/>
              </w:rPr>
              <w:t>Echipament, utilaj specializat (indicați)</w:t>
            </w:r>
          </w:p>
        </w:tc>
        <w:tc>
          <w:tcPr>
            <w:tcW w:w="4820" w:type="dxa"/>
            <w:gridSpan w:val="3"/>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B506230" w14:textId="0D64D41C" w:rsidR="001D358B" w:rsidRPr="000D7F0A" w:rsidRDefault="001D358B" w:rsidP="001D358B">
            <w:pPr>
              <w:spacing w:after="0" w:line="240" w:lineRule="auto"/>
              <w:rPr>
                <w:rFonts w:cstheme="minorHAnsi"/>
                <w:lang w:val="ro-RO" w:eastAsia="ru-RU"/>
              </w:rPr>
            </w:pPr>
            <w:r>
              <w:rPr>
                <w:rFonts w:cstheme="minorHAnsi"/>
                <w:lang w:val="ro-RO" w:eastAsia="ru-RU"/>
              </w:rPr>
              <w:t>Venituri anuale generate d</w:t>
            </w:r>
            <w:r w:rsidR="00B27E04">
              <w:rPr>
                <w:rFonts w:cstheme="minorHAnsi"/>
                <w:lang w:val="ro-RO" w:eastAsia="ru-RU"/>
              </w:rPr>
              <w:t>in</w:t>
            </w:r>
            <w:r>
              <w:rPr>
                <w:rFonts w:cstheme="minorHAnsi"/>
                <w:lang w:val="ro-RO" w:eastAsia="ru-RU"/>
              </w:rPr>
              <w:t xml:space="preserve"> activitate agricolă</w:t>
            </w:r>
            <w:r w:rsidR="00B27E04">
              <w:rPr>
                <w:rFonts w:cstheme="minorHAnsi"/>
                <w:lang w:val="ro-RO" w:eastAsia="ru-RU"/>
              </w:rPr>
              <w:t xml:space="preserve"> la nivel de gospodărie casnică</w:t>
            </w:r>
          </w:p>
          <w:p w14:paraId="3E5ADC4E" w14:textId="13FAEB36" w:rsidR="001D358B" w:rsidRPr="000D7F0A" w:rsidRDefault="001D358B" w:rsidP="001D358B">
            <w:pPr>
              <w:spacing w:after="0" w:line="240" w:lineRule="auto"/>
              <w:rPr>
                <w:rFonts w:cstheme="minorHAnsi"/>
                <w:lang w:val="ro-RO" w:eastAsia="ru-RU"/>
              </w:rPr>
            </w:pPr>
          </w:p>
        </w:tc>
      </w:tr>
      <w:tr w:rsidR="001D358B" w:rsidRPr="000D7F0A" w14:paraId="610D74C1" w14:textId="108D7032" w:rsidTr="00643590">
        <w:trPr>
          <w:trHeight w:val="724"/>
        </w:trPr>
        <w:tc>
          <w:tcPr>
            <w:tcW w:w="1286" w:type="dxa"/>
            <w:vMerge/>
            <w:tcBorders>
              <w:left w:val="single" w:sz="4" w:space="0" w:color="auto"/>
              <w:bottom w:val="single" w:sz="4" w:space="0" w:color="auto"/>
              <w:right w:val="single" w:sz="4" w:space="0" w:color="auto"/>
            </w:tcBorders>
            <w:shd w:val="clear" w:color="auto" w:fill="D9E2F3" w:themeFill="accent1" w:themeFillTint="33"/>
          </w:tcPr>
          <w:p w14:paraId="434E0443" w14:textId="21B28F67" w:rsidR="001D358B" w:rsidRPr="000D7F0A" w:rsidRDefault="001D358B" w:rsidP="001D358B">
            <w:pPr>
              <w:spacing w:before="240" w:after="0" w:line="240" w:lineRule="auto"/>
              <w:rPr>
                <w:rFonts w:cstheme="minorHAnsi"/>
                <w:lang w:val="ro-RO" w:eastAsia="ru-RU"/>
              </w:rPr>
            </w:pPr>
          </w:p>
        </w:tc>
        <w:tc>
          <w:tcPr>
            <w:tcW w:w="1701" w:type="dxa"/>
            <w:tcBorders>
              <w:top w:val="single" w:sz="4" w:space="0" w:color="auto"/>
              <w:left w:val="single" w:sz="4" w:space="0" w:color="auto"/>
              <w:bottom w:val="single" w:sz="4" w:space="0" w:color="auto"/>
            </w:tcBorders>
            <w:shd w:val="clear" w:color="auto" w:fill="auto"/>
          </w:tcPr>
          <w:p w14:paraId="23066A04" w14:textId="1C1E3256"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 xml:space="preserve"> ________</w:t>
            </w:r>
          </w:p>
        </w:tc>
        <w:tc>
          <w:tcPr>
            <w:tcW w:w="1701" w:type="dxa"/>
            <w:tcBorders>
              <w:top w:val="single" w:sz="4" w:space="0" w:color="auto"/>
              <w:left w:val="single" w:sz="4" w:space="0" w:color="auto"/>
              <w:bottom w:val="single" w:sz="4" w:space="0" w:color="auto"/>
            </w:tcBorders>
          </w:tcPr>
          <w:p w14:paraId="5CAFC5D7" w14:textId="36F157D5"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 xml:space="preserve"> ________</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14:paraId="3AB230F8" w14:textId="70C0D1B0" w:rsidR="001D358B" w:rsidRPr="000D7F0A" w:rsidRDefault="001D358B" w:rsidP="001D358B">
            <w:pPr>
              <w:spacing w:before="240" w:after="120" w:line="240" w:lineRule="auto"/>
              <w:rPr>
                <w:rFonts w:cstheme="minorHAnsi"/>
                <w:lang w:val="ro-RO" w:eastAsia="ru-RU"/>
              </w:rPr>
            </w:pPr>
            <w:r w:rsidRPr="000D7F0A">
              <w:rPr>
                <w:rFonts w:cstheme="minorHAnsi"/>
                <w:lang w:val="ro-RO" w:eastAsia="ru-RU"/>
              </w:rPr>
              <w:t>_____________lei</w:t>
            </w:r>
          </w:p>
        </w:tc>
      </w:tr>
    </w:tbl>
    <w:bookmarkEnd w:id="0"/>
    <w:p w14:paraId="48E97A83" w14:textId="77777777" w:rsidR="000A3EAE" w:rsidRPr="000D7F0A" w:rsidRDefault="000A3EAE" w:rsidP="000A3EAE">
      <w:pPr>
        <w:jc w:val="both"/>
        <w:rPr>
          <w:rFonts w:cstheme="minorHAnsi"/>
          <w:lang w:val="ro-RO"/>
        </w:rPr>
      </w:pPr>
      <w:r>
        <w:rPr>
          <w:rFonts w:eastAsia="Calibri" w:cstheme="minorHAnsi"/>
          <w:lang w:val="ro-RO"/>
        </w:rPr>
        <w:t>*Informația se prezintă cu scop informativ, și nu constituie un criteriu strict de eligibilitate</w:t>
      </w:r>
    </w:p>
    <w:p w14:paraId="5E7532D2" w14:textId="369CEE5D" w:rsidR="008A2BCC" w:rsidRDefault="008A2BCC" w:rsidP="009446F7">
      <w:pPr>
        <w:jc w:val="both"/>
        <w:rPr>
          <w:rFonts w:eastAsia="Calibri" w:cstheme="minorHAnsi"/>
          <w:lang w:val="ro-RO" w:eastAsia="ru-RU"/>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și mă oblig să restitui, în termen de 15 zile calendaristice din momentul comiterii încălcării, suma </w:t>
      </w:r>
      <w:r w:rsidR="00E02B3D">
        <w:rPr>
          <w:rFonts w:eastAsia="Calibri" w:cstheme="minorHAnsi"/>
          <w:lang w:val="ro-RO" w:eastAsia="ru-RU"/>
        </w:rPr>
        <w:t>sprijinului</w:t>
      </w:r>
      <w:r w:rsidRPr="000D7F0A">
        <w:rPr>
          <w:rFonts w:eastAsia="Calibri" w:cstheme="minorHAnsi"/>
          <w:lang w:val="ro-RO" w:eastAsia="ru-RU"/>
        </w:rPr>
        <w:t xml:space="preserve"> acordat</w:t>
      </w:r>
      <w:r w:rsidR="00E02B3D">
        <w:rPr>
          <w:rFonts w:eastAsia="Calibri" w:cstheme="minorHAnsi"/>
          <w:lang w:val="ro-RO" w:eastAsia="ru-RU"/>
        </w:rPr>
        <w:t xml:space="preserve"> prin Proiectele PNUD Moldova</w:t>
      </w:r>
      <w:r w:rsidRPr="000D7F0A">
        <w:rPr>
          <w:rFonts w:eastAsia="Calibri" w:cstheme="minorHAnsi"/>
          <w:lang w:val="ro-RO" w:eastAsia="ru-RU"/>
        </w:rPr>
        <w:t xml:space="preserve">, coeficientul inflației </w:t>
      </w:r>
      <w:proofErr w:type="spellStart"/>
      <w:r w:rsidRPr="000D7F0A">
        <w:rPr>
          <w:rFonts w:eastAsia="Calibri" w:cstheme="minorHAnsi"/>
          <w:lang w:val="ro-RO" w:eastAsia="ru-RU"/>
        </w:rPr>
        <w:t>şi</w:t>
      </w:r>
      <w:proofErr w:type="spellEnd"/>
      <w:r w:rsidRPr="000D7F0A">
        <w:rPr>
          <w:rFonts w:eastAsia="Calibri" w:cstheme="minorHAnsi"/>
          <w:lang w:val="ro-RO" w:eastAsia="ru-RU"/>
        </w:rPr>
        <w:t xml:space="preserve"> dobânda de întârziere calculată conform legislației, cu excepția impedimentelor justificate, confirmate în modul stabilit</w:t>
      </w:r>
      <w:r w:rsidR="003224EB">
        <w:rPr>
          <w:rFonts w:eastAsia="Calibri" w:cstheme="minorHAnsi"/>
          <w:lang w:val="ro-RO" w:eastAsia="ru-RU"/>
        </w:rPr>
        <w:t>.</w:t>
      </w:r>
    </w:p>
    <w:p w14:paraId="3B03C327" w14:textId="2AE8095D" w:rsidR="009446F7" w:rsidRPr="000D7F0A" w:rsidRDefault="009446F7" w:rsidP="009446F7">
      <w:pPr>
        <w:jc w:val="both"/>
        <w:rPr>
          <w:rFonts w:cstheme="minorHAnsi"/>
          <w:lang w:val="ro-RO"/>
        </w:rPr>
      </w:pPr>
      <w:r w:rsidRPr="000D7F0A">
        <w:rPr>
          <w:rFonts w:cstheme="minorHAnsi"/>
          <w:lang w:val="ro-RO"/>
        </w:rPr>
        <w:t>Data: _____  ____________________  202</w:t>
      </w:r>
      <w:r w:rsidR="00570458">
        <w:rPr>
          <w:rFonts w:cstheme="minorHAnsi"/>
          <w:lang w:val="ro-RO"/>
        </w:rPr>
        <w:t>4</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03A52D34" w14:textId="22BBF753" w:rsidR="005073EE" w:rsidRPr="000D7F0A" w:rsidRDefault="003647F3" w:rsidP="001C41D8">
      <w:pPr>
        <w:jc w:val="both"/>
        <w:rPr>
          <w:rFonts w:eastAsia="Times New Roman" w:cstheme="minorHAnsi"/>
          <w:b/>
          <w:bCs/>
          <w:color w:val="000000"/>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sectPr w:rsidR="005073EE" w:rsidRPr="000D7F0A" w:rsidSect="00320B06">
      <w:headerReference w:type="default" r:id="rId10"/>
      <w:footerReference w:type="default" r:id="rId11"/>
      <w:pgSz w:w="11906" w:h="16838" w:code="9"/>
      <w:pgMar w:top="269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A6E0F" w14:textId="77777777" w:rsidR="00320B06" w:rsidRDefault="00320B06">
      <w:pPr>
        <w:spacing w:after="0" w:line="240" w:lineRule="auto"/>
      </w:pPr>
      <w:r>
        <w:separator/>
      </w:r>
    </w:p>
  </w:endnote>
  <w:endnote w:type="continuationSeparator" w:id="0">
    <w:p w14:paraId="1289FE55" w14:textId="77777777" w:rsidR="00320B06" w:rsidRDefault="00320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64A6DC" w14:textId="12C522CE" w:rsidR="007F347A" w:rsidRDefault="007F347A">
    <w:pPr>
      <w:pStyle w:val="Subsol"/>
      <w:jc w:val="right"/>
    </w:pPr>
  </w:p>
  <w:p w14:paraId="3C6243BA" w14:textId="77777777" w:rsidR="007F347A" w:rsidRDefault="007F347A">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FC464A" w14:textId="77777777" w:rsidR="00320B06" w:rsidRDefault="00320B06">
      <w:pPr>
        <w:spacing w:after="0" w:line="240" w:lineRule="auto"/>
      </w:pPr>
      <w:r>
        <w:separator/>
      </w:r>
    </w:p>
  </w:footnote>
  <w:footnote w:type="continuationSeparator" w:id="0">
    <w:p w14:paraId="374E4C2F" w14:textId="77777777" w:rsidR="00320B06" w:rsidRDefault="00320B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2809D" w14:textId="5D23684E" w:rsidR="003647F3" w:rsidRPr="005632D5" w:rsidRDefault="00FC129A" w:rsidP="005632D5">
    <w:pPr>
      <w:pStyle w:val="Antet"/>
    </w:pPr>
    <w:r>
      <w:rPr>
        <w:noProof/>
      </w:rPr>
      <w:drawing>
        <wp:anchor distT="0" distB="0" distL="114300" distR="114300" simplePos="0" relativeHeight="251660288" behindDoc="0" locked="0" layoutInCell="1" allowOverlap="1" wp14:anchorId="6F099897" wp14:editId="38BEB1D3">
          <wp:simplePos x="0" y="0"/>
          <wp:positionH relativeFrom="column">
            <wp:posOffset>1695450</wp:posOffset>
          </wp:positionH>
          <wp:positionV relativeFrom="paragraph">
            <wp:posOffset>-132080</wp:posOffset>
          </wp:positionV>
          <wp:extent cx="735965" cy="923925"/>
          <wp:effectExtent l="0" t="0" r="6985" b="0"/>
          <wp:wrapNone/>
          <wp:docPr id="1807691884"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691884" name="Imagine 1807691884"/>
                  <pic:cNvPicPr/>
                </pic:nvPicPr>
                <pic:blipFill>
                  <a:blip r:embed="rId1">
                    <a:extLst>
                      <a:ext uri="{28A0092B-C50C-407E-A947-70E740481C1C}">
                        <a14:useLocalDpi xmlns:a14="http://schemas.microsoft.com/office/drawing/2010/main" val="0"/>
                      </a:ext>
                    </a:extLst>
                  </a:blip>
                  <a:stretch>
                    <a:fillRect/>
                  </a:stretch>
                </pic:blipFill>
                <pic:spPr>
                  <a:xfrm>
                    <a:off x="0" y="0"/>
                    <a:ext cx="735965" cy="9239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600186A0" wp14:editId="26DBB280">
          <wp:simplePos x="0" y="0"/>
          <wp:positionH relativeFrom="column">
            <wp:posOffset>3175000</wp:posOffset>
          </wp:positionH>
          <wp:positionV relativeFrom="paragraph">
            <wp:posOffset>-323850</wp:posOffset>
          </wp:positionV>
          <wp:extent cx="851048" cy="1295400"/>
          <wp:effectExtent l="0" t="0" r="0" b="0"/>
          <wp:wrapNone/>
          <wp:docPr id="3756703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670371" name="Imagine 375670371"/>
                  <pic:cNvPicPr/>
                </pic:nvPicPr>
                <pic:blipFill>
                  <a:blip r:embed="rId2">
                    <a:extLst>
                      <a:ext uri="{28A0092B-C50C-407E-A947-70E740481C1C}">
                        <a14:useLocalDpi xmlns:a14="http://schemas.microsoft.com/office/drawing/2010/main" val="0"/>
                      </a:ext>
                    </a:extLst>
                  </a:blip>
                  <a:stretch>
                    <a:fillRect/>
                  </a:stretch>
                </pic:blipFill>
                <pic:spPr>
                  <a:xfrm>
                    <a:off x="0" y="0"/>
                    <a:ext cx="851048" cy="1295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0287C"/>
    <w:rsid w:val="000206C4"/>
    <w:rsid w:val="000330FE"/>
    <w:rsid w:val="00047CA3"/>
    <w:rsid w:val="00062432"/>
    <w:rsid w:val="000853BE"/>
    <w:rsid w:val="000A004F"/>
    <w:rsid w:val="000A3EAE"/>
    <w:rsid w:val="000D7F0A"/>
    <w:rsid w:val="00123042"/>
    <w:rsid w:val="001364F0"/>
    <w:rsid w:val="00157C1B"/>
    <w:rsid w:val="00174AD8"/>
    <w:rsid w:val="00177AA8"/>
    <w:rsid w:val="001939DC"/>
    <w:rsid w:val="001942CB"/>
    <w:rsid w:val="001A3FAE"/>
    <w:rsid w:val="001C41D8"/>
    <w:rsid w:val="001D28E6"/>
    <w:rsid w:val="001D358B"/>
    <w:rsid w:val="001F3BE7"/>
    <w:rsid w:val="0020556B"/>
    <w:rsid w:val="00241EA4"/>
    <w:rsid w:val="00244D6E"/>
    <w:rsid w:val="002E7CE8"/>
    <w:rsid w:val="00320450"/>
    <w:rsid w:val="00320B06"/>
    <w:rsid w:val="003224EB"/>
    <w:rsid w:val="00331971"/>
    <w:rsid w:val="003647F3"/>
    <w:rsid w:val="00382EEC"/>
    <w:rsid w:val="003F7055"/>
    <w:rsid w:val="00400FF6"/>
    <w:rsid w:val="00456B32"/>
    <w:rsid w:val="00482240"/>
    <w:rsid w:val="00492408"/>
    <w:rsid w:val="00496E09"/>
    <w:rsid w:val="004C7625"/>
    <w:rsid w:val="004F6C5A"/>
    <w:rsid w:val="005073EE"/>
    <w:rsid w:val="00525ED1"/>
    <w:rsid w:val="00545E4C"/>
    <w:rsid w:val="005632D5"/>
    <w:rsid w:val="00570458"/>
    <w:rsid w:val="00576BC5"/>
    <w:rsid w:val="005B1F2F"/>
    <w:rsid w:val="005B3B80"/>
    <w:rsid w:val="00606918"/>
    <w:rsid w:val="00624311"/>
    <w:rsid w:val="0064165F"/>
    <w:rsid w:val="00643590"/>
    <w:rsid w:val="00653438"/>
    <w:rsid w:val="006C08DB"/>
    <w:rsid w:val="007030D9"/>
    <w:rsid w:val="00706358"/>
    <w:rsid w:val="00712FAD"/>
    <w:rsid w:val="007448CB"/>
    <w:rsid w:val="0079592F"/>
    <w:rsid w:val="007B1CCB"/>
    <w:rsid w:val="007F347A"/>
    <w:rsid w:val="00832D28"/>
    <w:rsid w:val="008645BF"/>
    <w:rsid w:val="00885AF6"/>
    <w:rsid w:val="008A2BCC"/>
    <w:rsid w:val="00927F58"/>
    <w:rsid w:val="00934AD6"/>
    <w:rsid w:val="009446F7"/>
    <w:rsid w:val="009C13A7"/>
    <w:rsid w:val="009E3C22"/>
    <w:rsid w:val="009F173A"/>
    <w:rsid w:val="00A40F04"/>
    <w:rsid w:val="00A83D14"/>
    <w:rsid w:val="00B11427"/>
    <w:rsid w:val="00B27E04"/>
    <w:rsid w:val="00B61EC8"/>
    <w:rsid w:val="00B61EFA"/>
    <w:rsid w:val="00B62FDD"/>
    <w:rsid w:val="00B76897"/>
    <w:rsid w:val="00BC369F"/>
    <w:rsid w:val="00BF560B"/>
    <w:rsid w:val="00C15620"/>
    <w:rsid w:val="00C55FB1"/>
    <w:rsid w:val="00C73055"/>
    <w:rsid w:val="00C752F4"/>
    <w:rsid w:val="00C76E69"/>
    <w:rsid w:val="00CE5DA8"/>
    <w:rsid w:val="00D10522"/>
    <w:rsid w:val="00D45DC4"/>
    <w:rsid w:val="00D7582E"/>
    <w:rsid w:val="00DC064C"/>
    <w:rsid w:val="00DD2138"/>
    <w:rsid w:val="00E02B3D"/>
    <w:rsid w:val="00E1637D"/>
    <w:rsid w:val="00E8351F"/>
    <w:rsid w:val="00EE3B5A"/>
    <w:rsid w:val="00F357AB"/>
    <w:rsid w:val="00F70F18"/>
    <w:rsid w:val="00F73F55"/>
    <w:rsid w:val="00FC1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Titlu1">
    <w:name w:val="heading 1"/>
    <w:basedOn w:val="Normal"/>
    <w:next w:val="Normal"/>
    <w:link w:val="Titlu1Caracte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link w:val="ListparagrafCaracter"/>
    <w:uiPriority w:val="34"/>
    <w:qFormat/>
    <w:rsid w:val="005073EE"/>
    <w:pPr>
      <w:ind w:left="720"/>
      <w:contextualSpacing/>
    </w:pPr>
  </w:style>
  <w:style w:type="table" w:styleId="Tabelgril">
    <w:name w:val="Table Grid"/>
    <w:basedOn w:val="Tabel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uiPriority w:val="99"/>
    <w:unhideWhenUsed/>
    <w:rsid w:val="005073EE"/>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5073EE"/>
  </w:style>
  <w:style w:type="paragraph" w:styleId="Revizuire">
    <w:name w:val="Revision"/>
    <w:hidden/>
    <w:uiPriority w:val="99"/>
    <w:semiHidden/>
    <w:rsid w:val="005B1F2F"/>
    <w:pPr>
      <w:spacing w:after="0" w:line="240" w:lineRule="auto"/>
    </w:pPr>
  </w:style>
  <w:style w:type="character" w:customStyle="1" w:styleId="Titlu1Caracter">
    <w:name w:val="Titlu 1 Caracter"/>
    <w:basedOn w:val="Fontdeparagrafimplicit"/>
    <w:link w:val="Titlu1"/>
    <w:uiPriority w:val="9"/>
    <w:rsid w:val="009446F7"/>
    <w:rPr>
      <w:rFonts w:ascii="Arial" w:eastAsiaTheme="majorEastAsia" w:hAnsi="Arial" w:cstheme="majorBidi"/>
      <w:color w:val="004494"/>
      <w:sz w:val="32"/>
      <w:szCs w:val="32"/>
      <w:lang w:val="ro-RO"/>
    </w:rPr>
  </w:style>
  <w:style w:type="paragraph" w:styleId="Antet">
    <w:name w:val="header"/>
    <w:basedOn w:val="Normal"/>
    <w:link w:val="AntetCaracter"/>
    <w:uiPriority w:val="99"/>
    <w:unhideWhenUsed/>
    <w:rsid w:val="003647F3"/>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3647F3"/>
  </w:style>
  <w:style w:type="character" w:customStyle="1" w:styleId="ListparagrafCaracter">
    <w:name w:val="Listă paragraf Caracter"/>
    <w:basedOn w:val="Fontdeparagrafimplicit"/>
    <w:link w:val="Listparagraf"/>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4d303f-b459-40d1-b159-51b7139eae2b" xsi:nil="true"/>
    <lcf76f155ced4ddcb4097134ff3c332f xmlns="3beacae2-1cda-4bf4-a48b-450910ad791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594d303f-b459-40d1-b159-51b7139eae2b"/>
    <ds:schemaRef ds:uri="3beacae2-1cda-4bf4-a48b-450910ad7915"/>
  </ds:schemaRefs>
</ds:datastoreItem>
</file>

<file path=customXml/itemProps3.xml><?xml version="1.0" encoding="utf-8"?>
<ds:datastoreItem xmlns:ds="http://schemas.openxmlformats.org/officeDocument/2006/customXml" ds:itemID="{30D56EBD-6498-46F4-BA34-E554E472C8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Nicoleta Paduret</cp:lastModifiedBy>
  <cp:revision>4</cp:revision>
  <cp:lastPrinted>2023-07-06T07:03:00Z</cp:lastPrinted>
  <dcterms:created xsi:type="dcterms:W3CDTF">2024-04-17T12:38:00Z</dcterms:created>
  <dcterms:modified xsi:type="dcterms:W3CDTF">2024-04-18T08:14:00Z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ies>
</file>