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3D3D" w14:textId="27E12102" w:rsidR="00C029D0" w:rsidRPr="00335045" w:rsidRDefault="00C029D0" w:rsidP="1934AC4D">
      <w:pPr>
        <w:tabs>
          <w:tab w:val="left" w:pos="426"/>
        </w:tabs>
        <w:spacing w:after="160" w:line="276" w:lineRule="auto"/>
        <w:jc w:val="both"/>
        <w:rPr>
          <w:rFonts w:ascii="Arial" w:eastAsia="Arial" w:hAnsi="Arial" w:cs="Arial"/>
          <w:b/>
          <w:bCs/>
          <w:smallCaps/>
          <w:sz w:val="22"/>
          <w:szCs w:val="22"/>
          <w:lang w:val="ru-RU"/>
        </w:rPr>
      </w:pPr>
    </w:p>
    <w:p w14:paraId="2D363D3E" w14:textId="77777777" w:rsidR="00C029D0" w:rsidRPr="00335045" w:rsidRDefault="00C029D0" w:rsidP="1934AC4D">
      <w:pPr>
        <w:tabs>
          <w:tab w:val="left" w:pos="426"/>
        </w:tabs>
        <w:spacing w:after="160" w:line="276" w:lineRule="auto"/>
        <w:jc w:val="both"/>
        <w:rPr>
          <w:rFonts w:ascii="Arial" w:eastAsia="Arial" w:hAnsi="Arial" w:cs="Arial"/>
          <w:b/>
          <w:bCs/>
          <w:smallCaps/>
          <w:sz w:val="22"/>
          <w:szCs w:val="22"/>
          <w:lang w:val="ru-RU"/>
        </w:rPr>
      </w:pPr>
    </w:p>
    <w:p w14:paraId="2D363D3F" w14:textId="44F9A679" w:rsidR="00C029D0" w:rsidRPr="00335045" w:rsidRDefault="0781E3E8" w:rsidP="1934AC4D">
      <w:pPr>
        <w:tabs>
          <w:tab w:val="left" w:pos="426"/>
          <w:tab w:val="left" w:pos="7070"/>
        </w:tabs>
        <w:spacing w:after="160" w:line="276" w:lineRule="auto"/>
        <w:jc w:val="both"/>
        <w:rPr>
          <w:rFonts w:ascii="Arial" w:eastAsia="Arial" w:hAnsi="Arial" w:cs="Arial"/>
          <w:b/>
          <w:bCs/>
          <w:smallCaps/>
          <w:sz w:val="22"/>
          <w:szCs w:val="22"/>
          <w:lang w:val="ru-RU"/>
        </w:rPr>
      </w:pPr>
      <w:r w:rsidRPr="00335045">
        <w:rPr>
          <w:rFonts w:ascii="Arial" w:hAnsi="Arial" w:cs="Arial"/>
          <w:b/>
          <w:bCs/>
          <w:lang w:val="ru-RU"/>
        </w:rPr>
        <w:t xml:space="preserve"> </w:t>
      </w:r>
    </w:p>
    <w:p w14:paraId="1A4A0500" w14:textId="6723648F" w:rsidR="00400F55" w:rsidRPr="00335045" w:rsidRDefault="00084284" w:rsidP="1934AC4D">
      <w:pPr>
        <w:widowControl w:val="0"/>
        <w:tabs>
          <w:tab w:val="left" w:pos="426"/>
        </w:tabs>
        <w:spacing w:line="276" w:lineRule="auto"/>
        <w:jc w:val="center"/>
        <w:rPr>
          <w:rFonts w:ascii="Arial" w:eastAsia="Arial" w:hAnsi="Arial" w:cs="Arial"/>
          <w:b/>
          <w:bCs/>
          <w:smallCaps/>
          <w:color w:val="1F3864" w:themeColor="accent1" w:themeShade="80"/>
          <w:sz w:val="44"/>
          <w:szCs w:val="44"/>
          <w:lang w:val="ru-RU"/>
        </w:rPr>
      </w:pPr>
      <w:r w:rsidRPr="00335045">
        <w:rPr>
          <w:rFonts w:ascii="Arial" w:eastAsia="Arial" w:hAnsi="Arial" w:cs="Arial"/>
          <w:b/>
          <w:bCs/>
          <w:smallCaps/>
          <w:color w:val="1F3864" w:themeColor="accent1" w:themeShade="80"/>
          <w:sz w:val="44"/>
          <w:szCs w:val="44"/>
          <w:lang w:val="ru-RU"/>
        </w:rPr>
        <w:t>РУКОВОДСТВО ПО ПОДАЧИ ЗАЯВКИ</w:t>
      </w:r>
    </w:p>
    <w:p w14:paraId="46E5AD9D" w14:textId="77777777" w:rsidR="00084284" w:rsidRPr="00335045" w:rsidRDefault="00084284" w:rsidP="1934AC4D">
      <w:pPr>
        <w:widowControl w:val="0"/>
        <w:tabs>
          <w:tab w:val="left" w:pos="426"/>
        </w:tabs>
        <w:spacing w:line="276" w:lineRule="auto"/>
        <w:jc w:val="center"/>
        <w:rPr>
          <w:rFonts w:ascii="Arial" w:eastAsia="Arial" w:hAnsi="Arial" w:cs="Arial"/>
          <w:b/>
          <w:bCs/>
          <w:smallCaps/>
          <w:color w:val="1F3864"/>
          <w:sz w:val="44"/>
          <w:szCs w:val="44"/>
          <w:lang w:val="ru-RU"/>
        </w:rPr>
      </w:pPr>
    </w:p>
    <w:p w14:paraId="6924D295" w14:textId="338EB5A9" w:rsidR="00584087" w:rsidRPr="00335045" w:rsidRDefault="00633457" w:rsidP="00584087">
      <w:pPr>
        <w:widowControl w:val="0"/>
        <w:tabs>
          <w:tab w:val="left" w:pos="426"/>
        </w:tabs>
        <w:spacing w:line="276" w:lineRule="auto"/>
        <w:jc w:val="center"/>
        <w:rPr>
          <w:rFonts w:ascii="Arial" w:eastAsia="Arial" w:hAnsi="Arial" w:cs="Arial"/>
          <w:b/>
          <w:bCs/>
          <w:smallCaps/>
          <w:color w:val="1F3864" w:themeColor="accent1" w:themeShade="80"/>
          <w:sz w:val="40"/>
          <w:szCs w:val="40"/>
          <w:lang w:val="ru-RU"/>
        </w:rPr>
      </w:pPr>
      <w:r w:rsidRPr="00335045">
        <w:rPr>
          <w:rFonts w:ascii="Arial" w:eastAsia="Arial" w:hAnsi="Arial" w:cs="Arial"/>
          <w:b/>
          <w:bCs/>
          <w:smallCaps/>
          <w:color w:val="1F3864" w:themeColor="accent1" w:themeShade="80"/>
          <w:sz w:val="40"/>
          <w:szCs w:val="40"/>
          <w:lang w:val="ru-RU"/>
        </w:rPr>
        <w:t>КОНКУРС ГРАНТОВ</w:t>
      </w:r>
    </w:p>
    <w:p w14:paraId="0218FEF3" w14:textId="1D8A7655" w:rsidR="00633457" w:rsidRPr="00335045" w:rsidRDefault="00E30FC5" w:rsidP="00584087">
      <w:pPr>
        <w:widowControl w:val="0"/>
        <w:tabs>
          <w:tab w:val="left" w:pos="426"/>
        </w:tabs>
        <w:spacing w:line="276" w:lineRule="auto"/>
        <w:jc w:val="center"/>
        <w:rPr>
          <w:rFonts w:ascii="Arial" w:eastAsia="Arial" w:hAnsi="Arial" w:cs="Arial"/>
          <w:b/>
          <w:bCs/>
          <w:smallCaps/>
          <w:color w:val="1F3864"/>
          <w:sz w:val="40"/>
          <w:szCs w:val="40"/>
          <w:lang w:val="ru-RU"/>
        </w:rPr>
      </w:pPr>
      <w:r>
        <w:rPr>
          <w:rStyle w:val="Robust"/>
          <w:rFonts w:ascii="Verdana" w:hAnsi="Verdana"/>
          <w:color w:val="000000"/>
          <w:sz w:val="17"/>
          <w:szCs w:val="17"/>
          <w:shd w:val="clear" w:color="auto" w:fill="FFFFFF"/>
        </w:rPr>
        <w:t>Д</w:t>
      </w:r>
    </w:p>
    <w:p w14:paraId="2D363D45" w14:textId="6DB1ADB0" w:rsidR="00C029D0" w:rsidRPr="00335045" w:rsidRDefault="00F177E9" w:rsidP="05E6C1CE">
      <w:pPr>
        <w:tabs>
          <w:tab w:val="left" w:pos="426"/>
        </w:tabs>
        <w:spacing w:after="160" w:line="276" w:lineRule="auto"/>
        <w:jc w:val="center"/>
        <w:rPr>
          <w:rFonts w:ascii="Arial" w:eastAsia="Arial" w:hAnsi="Arial" w:cs="Arial"/>
          <w:b/>
          <w:bCs/>
          <w:smallCaps/>
          <w:color w:val="1F3864" w:themeColor="accent1" w:themeShade="80"/>
          <w:sz w:val="36"/>
          <w:szCs w:val="36"/>
          <w:lang w:val="ru-RU"/>
        </w:rPr>
      </w:pPr>
      <w:r w:rsidRPr="05E6C1CE">
        <w:rPr>
          <w:rFonts w:ascii="Arial" w:eastAsia="Arial" w:hAnsi="Arial" w:cs="Arial"/>
          <w:b/>
          <w:bCs/>
          <w:smallCaps/>
          <w:color w:val="1F3864" w:themeColor="accent1" w:themeShade="80"/>
          <w:sz w:val="36"/>
          <w:szCs w:val="36"/>
          <w:lang w:val="ru-RU"/>
        </w:rPr>
        <w:t xml:space="preserve">Поддержка оказания юридической помощи жителям левобережья </w:t>
      </w:r>
      <w:proofErr w:type="spellStart"/>
      <w:r w:rsidRPr="05E6C1CE">
        <w:rPr>
          <w:rFonts w:ascii="Arial" w:eastAsia="Arial" w:hAnsi="Arial" w:cs="Arial"/>
          <w:b/>
          <w:bCs/>
          <w:smallCaps/>
          <w:color w:val="1F3864" w:themeColor="accent1" w:themeShade="80"/>
          <w:sz w:val="36"/>
          <w:szCs w:val="36"/>
          <w:lang w:val="ru-RU"/>
        </w:rPr>
        <w:t>днестра</w:t>
      </w:r>
      <w:proofErr w:type="spellEnd"/>
      <w:r w:rsidRPr="05E6C1CE">
        <w:rPr>
          <w:rFonts w:ascii="Arial" w:eastAsia="Arial" w:hAnsi="Arial" w:cs="Arial"/>
          <w:b/>
          <w:bCs/>
          <w:smallCaps/>
          <w:color w:val="1F3864" w:themeColor="accent1" w:themeShade="80"/>
          <w:sz w:val="36"/>
          <w:szCs w:val="36"/>
          <w:lang w:val="ru-RU"/>
        </w:rPr>
        <w:t xml:space="preserve"> путем пилотирования сети параюристов </w:t>
      </w:r>
    </w:p>
    <w:p w14:paraId="2014F7A8" w14:textId="77777777" w:rsidR="00584087" w:rsidRPr="00335045" w:rsidRDefault="00584087">
      <w:pPr>
        <w:tabs>
          <w:tab w:val="left" w:pos="426"/>
        </w:tabs>
        <w:spacing w:after="160" w:line="276" w:lineRule="auto"/>
        <w:jc w:val="center"/>
        <w:rPr>
          <w:rFonts w:ascii="Arial" w:eastAsia="Arial" w:hAnsi="Arial" w:cs="Arial"/>
          <w:smallCaps/>
          <w:color w:val="1F3864"/>
          <w:sz w:val="18"/>
          <w:szCs w:val="18"/>
          <w:lang w:val="ru-RU"/>
        </w:rPr>
      </w:pPr>
    </w:p>
    <w:p w14:paraId="2D363D46" w14:textId="6A42839C" w:rsidR="00C029D0" w:rsidRPr="00335045" w:rsidRDefault="00200B96">
      <w:pPr>
        <w:tabs>
          <w:tab w:val="left" w:pos="426"/>
        </w:tabs>
        <w:spacing w:after="160" w:line="276" w:lineRule="auto"/>
        <w:jc w:val="center"/>
        <w:rPr>
          <w:rFonts w:ascii="Arial" w:eastAsia="Arial" w:hAnsi="Arial" w:cs="Arial"/>
          <w:smallCaps/>
          <w:color w:val="1F3864"/>
          <w:sz w:val="22"/>
          <w:szCs w:val="22"/>
          <w:lang w:val="ru-RU"/>
        </w:rPr>
      </w:pPr>
      <w:r w:rsidRPr="00335045">
        <w:rPr>
          <w:rFonts w:ascii="Arial" w:eastAsia="Arial" w:hAnsi="Arial" w:cs="Arial"/>
          <w:smallCaps/>
          <w:color w:val="1F3864" w:themeColor="accent1" w:themeShade="80"/>
          <w:sz w:val="22"/>
          <w:szCs w:val="22"/>
          <w:lang w:val="ru-RU"/>
        </w:rPr>
        <w:t>РЕАЛИЗОВАННЫЙ В РАМКАХ ПРОЕКТА</w:t>
      </w:r>
    </w:p>
    <w:p w14:paraId="2D363D47" w14:textId="274160D9" w:rsidR="00C029D0" w:rsidRPr="00335045" w:rsidRDefault="56053700" w:rsidP="05E6C1CE">
      <w:pPr>
        <w:tabs>
          <w:tab w:val="left" w:pos="426"/>
        </w:tabs>
        <w:spacing w:after="160" w:line="276" w:lineRule="auto"/>
        <w:jc w:val="center"/>
        <w:rPr>
          <w:rFonts w:ascii="Arial" w:eastAsia="Arial" w:hAnsi="Arial" w:cs="Arial"/>
          <w:color w:val="000000" w:themeColor="text1"/>
          <w:sz w:val="22"/>
          <w:szCs w:val="22"/>
          <w:lang w:val="ru-RU"/>
        </w:rPr>
      </w:pPr>
      <w:bookmarkStart w:id="0" w:name="_Hlk172109642"/>
      <w:r w:rsidRPr="05E6C1CE">
        <w:rPr>
          <w:rFonts w:ascii="Arial" w:eastAsia="Arial" w:hAnsi="Arial" w:cs="Arial"/>
          <w:color w:val="000000" w:themeColor="text1"/>
          <w:sz w:val="22"/>
          <w:szCs w:val="22"/>
          <w:lang w:val="ru-RU"/>
        </w:rPr>
        <w:t>«</w:t>
      </w:r>
      <w:r w:rsidR="00CA4286" w:rsidRPr="05E6C1CE">
        <w:rPr>
          <w:rFonts w:ascii="Arial" w:eastAsia="Arial" w:hAnsi="Arial" w:cs="Arial"/>
          <w:color w:val="1F3864" w:themeColor="accent1" w:themeShade="80"/>
          <w:sz w:val="22"/>
          <w:szCs w:val="22"/>
          <w:lang w:val="ru-RU"/>
        </w:rPr>
        <w:t xml:space="preserve">Построение устойчивого и инклюзивного мира, укрепление доверия и социальной сплоченности </w:t>
      </w:r>
      <w:r w:rsidR="5404C4B4" w:rsidRPr="05E6C1CE">
        <w:rPr>
          <w:rFonts w:ascii="Arial" w:eastAsia="Arial" w:hAnsi="Arial" w:cs="Arial"/>
          <w:color w:val="1F3864" w:themeColor="accent1" w:themeShade="80"/>
          <w:sz w:val="22"/>
          <w:szCs w:val="22"/>
          <w:lang w:val="ru-RU"/>
        </w:rPr>
        <w:t>на обоих берегах Днестра</w:t>
      </w:r>
      <w:bookmarkEnd w:id="0"/>
      <w:r w:rsidR="08FB8DFA" w:rsidRPr="05E6C1CE">
        <w:rPr>
          <w:rFonts w:ascii="Arial" w:eastAsia="Arial" w:hAnsi="Arial" w:cs="Arial"/>
          <w:color w:val="000000" w:themeColor="text1"/>
          <w:sz w:val="22"/>
          <w:szCs w:val="22"/>
          <w:lang w:val="ru-RU"/>
        </w:rPr>
        <w:t>»</w:t>
      </w:r>
    </w:p>
    <w:p w14:paraId="2D363D48" w14:textId="77777777" w:rsidR="00C029D0" w:rsidRPr="00335045" w:rsidRDefault="00C029D0">
      <w:pPr>
        <w:tabs>
          <w:tab w:val="left" w:pos="426"/>
        </w:tabs>
        <w:spacing w:after="160" w:line="276" w:lineRule="auto"/>
        <w:jc w:val="both"/>
        <w:rPr>
          <w:rFonts w:ascii="Arial" w:eastAsia="Arial" w:hAnsi="Arial" w:cs="Arial"/>
          <w:color w:val="1F3864"/>
          <w:sz w:val="22"/>
          <w:szCs w:val="22"/>
          <w:lang w:val="ru-RU"/>
        </w:rPr>
      </w:pPr>
    </w:p>
    <w:p w14:paraId="2D363D49" w14:textId="77777777" w:rsidR="00C029D0" w:rsidRPr="00335045" w:rsidRDefault="00C029D0">
      <w:pPr>
        <w:tabs>
          <w:tab w:val="left" w:pos="426"/>
        </w:tabs>
        <w:spacing w:after="160" w:line="276" w:lineRule="auto"/>
        <w:jc w:val="both"/>
        <w:rPr>
          <w:rFonts w:ascii="Arial" w:eastAsia="Arial" w:hAnsi="Arial" w:cs="Arial"/>
          <w:sz w:val="22"/>
          <w:szCs w:val="22"/>
          <w:lang w:val="ru-RU"/>
        </w:rPr>
      </w:pPr>
    </w:p>
    <w:p w14:paraId="2D363D4A" w14:textId="77777777" w:rsidR="00C029D0" w:rsidRPr="00335045" w:rsidRDefault="00C029D0">
      <w:pPr>
        <w:tabs>
          <w:tab w:val="left" w:pos="426"/>
        </w:tabs>
        <w:spacing w:after="160" w:line="276" w:lineRule="auto"/>
        <w:jc w:val="both"/>
        <w:rPr>
          <w:rFonts w:ascii="Arial" w:eastAsia="Arial" w:hAnsi="Arial" w:cs="Arial"/>
          <w:sz w:val="22"/>
          <w:szCs w:val="22"/>
          <w:lang w:val="ru-RU"/>
        </w:rPr>
      </w:pPr>
    </w:p>
    <w:p w14:paraId="2D363D4B" w14:textId="77777777" w:rsidR="00C029D0" w:rsidRPr="00335045" w:rsidRDefault="00C029D0">
      <w:pPr>
        <w:tabs>
          <w:tab w:val="left" w:pos="426"/>
        </w:tabs>
        <w:spacing w:after="160" w:line="276" w:lineRule="auto"/>
        <w:jc w:val="both"/>
        <w:rPr>
          <w:rFonts w:ascii="Arial" w:eastAsia="Arial" w:hAnsi="Arial" w:cs="Arial"/>
          <w:sz w:val="22"/>
          <w:szCs w:val="22"/>
          <w:lang w:val="ru-RU"/>
        </w:rPr>
      </w:pPr>
    </w:p>
    <w:p w14:paraId="2D363D4C" w14:textId="77777777" w:rsidR="00C029D0" w:rsidRPr="00335045" w:rsidRDefault="00C029D0">
      <w:pPr>
        <w:tabs>
          <w:tab w:val="left" w:pos="426"/>
        </w:tabs>
        <w:spacing w:after="160" w:line="276" w:lineRule="auto"/>
        <w:jc w:val="both"/>
        <w:rPr>
          <w:rFonts w:ascii="Arial" w:eastAsia="Arial" w:hAnsi="Arial" w:cs="Arial"/>
          <w:sz w:val="22"/>
          <w:szCs w:val="22"/>
          <w:lang w:val="ru-RU"/>
        </w:rPr>
      </w:pPr>
    </w:p>
    <w:p w14:paraId="2D363D4D" w14:textId="77777777" w:rsidR="00C029D0" w:rsidRPr="00335045" w:rsidRDefault="00C029D0">
      <w:pPr>
        <w:tabs>
          <w:tab w:val="left" w:pos="426"/>
        </w:tabs>
        <w:spacing w:after="160" w:line="276" w:lineRule="auto"/>
        <w:jc w:val="both"/>
        <w:rPr>
          <w:rFonts w:ascii="Arial" w:eastAsia="Arial" w:hAnsi="Arial" w:cs="Arial"/>
          <w:sz w:val="22"/>
          <w:szCs w:val="22"/>
          <w:lang w:val="ru-RU"/>
        </w:rPr>
      </w:pPr>
    </w:p>
    <w:p w14:paraId="2D363D4E" w14:textId="77777777" w:rsidR="00C029D0" w:rsidRPr="00335045" w:rsidRDefault="00C029D0">
      <w:pPr>
        <w:tabs>
          <w:tab w:val="left" w:pos="426"/>
        </w:tabs>
        <w:spacing w:after="160" w:line="276" w:lineRule="auto"/>
        <w:jc w:val="both"/>
        <w:rPr>
          <w:rFonts w:ascii="Arial" w:eastAsia="Arial" w:hAnsi="Arial" w:cs="Arial"/>
          <w:sz w:val="22"/>
          <w:szCs w:val="22"/>
          <w:lang w:val="ru-RU"/>
        </w:rPr>
      </w:pPr>
    </w:p>
    <w:p w14:paraId="2D363D4F" w14:textId="77777777" w:rsidR="00C029D0" w:rsidRPr="00335045" w:rsidRDefault="00C029D0">
      <w:pPr>
        <w:tabs>
          <w:tab w:val="left" w:pos="426"/>
        </w:tabs>
        <w:spacing w:after="160" w:line="276" w:lineRule="auto"/>
        <w:jc w:val="both"/>
        <w:rPr>
          <w:rFonts w:ascii="Arial" w:eastAsia="Arial" w:hAnsi="Arial" w:cs="Arial"/>
          <w:sz w:val="22"/>
          <w:szCs w:val="22"/>
          <w:lang w:val="ru-RU"/>
        </w:rPr>
      </w:pPr>
    </w:p>
    <w:p w14:paraId="2D363D50" w14:textId="77777777" w:rsidR="00C029D0" w:rsidRPr="00335045" w:rsidRDefault="00C029D0">
      <w:pPr>
        <w:tabs>
          <w:tab w:val="left" w:pos="426"/>
        </w:tabs>
        <w:spacing w:after="160" w:line="276" w:lineRule="auto"/>
        <w:jc w:val="both"/>
        <w:rPr>
          <w:rFonts w:ascii="Arial" w:eastAsia="Arial" w:hAnsi="Arial" w:cs="Arial"/>
          <w:sz w:val="22"/>
          <w:szCs w:val="22"/>
          <w:lang w:val="ru-RU"/>
        </w:rPr>
      </w:pPr>
    </w:p>
    <w:p w14:paraId="2D363D51" w14:textId="77777777" w:rsidR="00C029D0" w:rsidRDefault="00C029D0">
      <w:pPr>
        <w:tabs>
          <w:tab w:val="left" w:pos="426"/>
        </w:tabs>
        <w:spacing w:after="160" w:line="276" w:lineRule="auto"/>
        <w:jc w:val="both"/>
        <w:rPr>
          <w:rFonts w:ascii="Arial" w:eastAsia="Arial" w:hAnsi="Arial" w:cs="Arial"/>
          <w:sz w:val="22"/>
          <w:szCs w:val="22"/>
        </w:rPr>
      </w:pPr>
    </w:p>
    <w:p w14:paraId="4098B2DB" w14:textId="77777777" w:rsidR="00914D57" w:rsidRDefault="00914D57">
      <w:pPr>
        <w:tabs>
          <w:tab w:val="left" w:pos="426"/>
        </w:tabs>
        <w:spacing w:after="160" w:line="276" w:lineRule="auto"/>
        <w:jc w:val="both"/>
        <w:rPr>
          <w:rFonts w:ascii="Arial" w:eastAsia="Arial" w:hAnsi="Arial" w:cs="Arial"/>
          <w:sz w:val="22"/>
          <w:szCs w:val="22"/>
        </w:rPr>
      </w:pPr>
    </w:p>
    <w:p w14:paraId="77E85E5D" w14:textId="77777777" w:rsidR="00914D57" w:rsidRPr="00914D57" w:rsidRDefault="00914D57">
      <w:pPr>
        <w:tabs>
          <w:tab w:val="left" w:pos="426"/>
        </w:tabs>
        <w:spacing w:after="160" w:line="276" w:lineRule="auto"/>
        <w:jc w:val="both"/>
        <w:rPr>
          <w:rFonts w:ascii="Arial" w:eastAsia="Arial" w:hAnsi="Arial" w:cs="Arial"/>
          <w:sz w:val="22"/>
          <w:szCs w:val="22"/>
        </w:rPr>
      </w:pPr>
    </w:p>
    <w:p w14:paraId="2D363D52" w14:textId="12CFA82D" w:rsidR="00C029D0" w:rsidRPr="00335045" w:rsidRDefault="002B0E74">
      <w:pPr>
        <w:tabs>
          <w:tab w:val="left" w:pos="426"/>
        </w:tabs>
        <w:spacing w:after="160" w:line="276" w:lineRule="auto"/>
        <w:jc w:val="center"/>
        <w:rPr>
          <w:rFonts w:ascii="Arial" w:eastAsia="Arial" w:hAnsi="Arial" w:cs="Arial"/>
          <w:sz w:val="22"/>
          <w:szCs w:val="22"/>
          <w:lang w:val="ru-RU"/>
        </w:rPr>
      </w:pPr>
      <w:r w:rsidRPr="00335045">
        <w:rPr>
          <w:rFonts w:ascii="Arial" w:eastAsia="Arial" w:hAnsi="Arial" w:cs="Arial"/>
          <w:sz w:val="22"/>
          <w:szCs w:val="22"/>
          <w:lang w:val="ru-RU"/>
        </w:rPr>
        <w:t>Июл</w:t>
      </w:r>
      <w:r w:rsidR="00581F01" w:rsidRPr="00335045">
        <w:rPr>
          <w:rFonts w:ascii="Arial" w:eastAsia="Arial" w:hAnsi="Arial" w:cs="Arial"/>
          <w:sz w:val="22"/>
          <w:szCs w:val="22"/>
          <w:lang w:val="ru-RU"/>
        </w:rPr>
        <w:t>ь</w:t>
      </w:r>
      <w:r w:rsidR="00A30D79" w:rsidRPr="00335045">
        <w:rPr>
          <w:rFonts w:ascii="Arial" w:eastAsia="Arial" w:hAnsi="Arial" w:cs="Arial"/>
          <w:sz w:val="22"/>
          <w:szCs w:val="22"/>
          <w:lang w:val="ru-RU"/>
        </w:rPr>
        <w:t xml:space="preserve"> </w:t>
      </w:r>
      <w:r w:rsidR="67A7B938" w:rsidRPr="00335045">
        <w:rPr>
          <w:rFonts w:ascii="Arial" w:eastAsia="Arial" w:hAnsi="Arial" w:cs="Arial"/>
          <w:sz w:val="22"/>
          <w:szCs w:val="22"/>
          <w:lang w:val="ru-RU"/>
        </w:rPr>
        <w:t>202</w:t>
      </w:r>
      <w:r w:rsidR="28956006" w:rsidRPr="00335045">
        <w:rPr>
          <w:rFonts w:ascii="Arial" w:eastAsia="Arial" w:hAnsi="Arial" w:cs="Arial"/>
          <w:sz w:val="22"/>
          <w:szCs w:val="22"/>
          <w:lang w:val="ru-RU"/>
        </w:rPr>
        <w:t>4</w:t>
      </w:r>
      <w:r w:rsidR="004C04D8" w:rsidRPr="00335045">
        <w:rPr>
          <w:rFonts w:ascii="Arial" w:hAnsi="Arial" w:cs="Arial"/>
          <w:lang w:val="ru-RU"/>
        </w:rPr>
        <w:br w:type="page"/>
      </w:r>
    </w:p>
    <w:p w14:paraId="2D363D53" w14:textId="77777777" w:rsidR="00C029D0" w:rsidRPr="00335045" w:rsidRDefault="00C029D0" w:rsidP="1934AC4D">
      <w:pPr>
        <w:keepNext/>
        <w:keepLines/>
        <w:pBdr>
          <w:top w:val="nil"/>
          <w:left w:val="nil"/>
          <w:bottom w:val="nil"/>
          <w:right w:val="nil"/>
          <w:between w:val="nil"/>
        </w:pBdr>
        <w:tabs>
          <w:tab w:val="left" w:pos="426"/>
        </w:tabs>
        <w:spacing w:before="240" w:after="240" w:line="276" w:lineRule="auto"/>
        <w:jc w:val="both"/>
        <w:rPr>
          <w:rFonts w:ascii="Arial" w:eastAsia="Arial" w:hAnsi="Arial" w:cs="Arial"/>
          <w:b/>
          <w:bCs/>
          <w:color w:val="000000"/>
          <w:sz w:val="22"/>
          <w:szCs w:val="22"/>
          <w:lang w:val="ru-RU"/>
        </w:rPr>
      </w:pPr>
    </w:p>
    <w:p w14:paraId="1CE463EB" w14:textId="10F13F40" w:rsidR="001E08D9" w:rsidRDefault="00163D17">
      <w:pPr>
        <w:pStyle w:val="Cuprins1"/>
        <w:rPr>
          <w:rFonts w:asciiTheme="minorHAnsi" w:eastAsiaTheme="minorEastAsia" w:hAnsiTheme="minorHAnsi" w:cstheme="minorBidi"/>
          <w:noProof/>
          <w:snapToGrid/>
          <w:kern w:val="2"/>
          <w:sz w:val="22"/>
          <w:szCs w:val="22"/>
          <w:lang w:val="en-US"/>
          <w14:ligatures w14:val="standardContextual"/>
        </w:rPr>
      </w:pPr>
      <w:r w:rsidRPr="00335045">
        <w:rPr>
          <w:rFonts w:ascii="Arial" w:hAnsi="Arial" w:cs="Arial"/>
          <w:szCs w:val="24"/>
          <w:lang w:val="ru-RU"/>
        </w:rPr>
        <w:fldChar w:fldCharType="begin"/>
      </w:r>
      <w:r w:rsidRPr="00335045">
        <w:rPr>
          <w:rFonts w:ascii="Arial" w:hAnsi="Arial" w:cs="Arial"/>
          <w:szCs w:val="24"/>
          <w:lang w:val="ru-RU"/>
        </w:rPr>
        <w:instrText xml:space="preserve"> TOC \h \u \z </w:instrText>
      </w:r>
      <w:r w:rsidRPr="00335045">
        <w:rPr>
          <w:rFonts w:ascii="Arial" w:hAnsi="Arial" w:cs="Arial"/>
          <w:szCs w:val="24"/>
          <w:lang w:val="ru-RU"/>
        </w:rPr>
        <w:fldChar w:fldCharType="separate"/>
      </w:r>
      <w:hyperlink w:anchor="_Toc172724055" w:history="1">
        <w:r w:rsidR="001E08D9" w:rsidRPr="001B7A5F">
          <w:rPr>
            <w:rStyle w:val="Hyperlink"/>
            <w:rFonts w:ascii="Arial" w:eastAsia="Arial" w:hAnsi="Arial" w:cs="Arial"/>
            <w:b/>
            <w:bCs/>
            <w:smallCaps/>
            <w:noProof/>
            <w:lang w:val="ru-RU"/>
          </w:rPr>
          <w:t>I.</w:t>
        </w:r>
        <w:r w:rsidR="001E08D9">
          <w:rPr>
            <w:rFonts w:asciiTheme="minorHAnsi" w:eastAsiaTheme="minorEastAsia" w:hAnsiTheme="minorHAnsi" w:cstheme="minorBidi"/>
            <w:noProof/>
            <w:snapToGrid/>
            <w:kern w:val="2"/>
            <w:sz w:val="22"/>
            <w:szCs w:val="22"/>
            <w:lang w:val="en-US"/>
            <w14:ligatures w14:val="standardContextual"/>
          </w:rPr>
          <w:tab/>
        </w:r>
        <w:r w:rsidR="001E08D9" w:rsidRPr="001B7A5F">
          <w:rPr>
            <w:rStyle w:val="Hyperlink"/>
            <w:rFonts w:ascii="Arial" w:eastAsia="Arial" w:hAnsi="Arial" w:cs="Arial"/>
            <w:b/>
            <w:bCs/>
            <w:smallCaps/>
            <w:noProof/>
            <w:lang w:val="ru-RU"/>
          </w:rPr>
          <w:t>СОДЕРЖАНИЕ</w:t>
        </w:r>
        <w:r w:rsidR="001E08D9">
          <w:rPr>
            <w:noProof/>
            <w:webHidden/>
          </w:rPr>
          <w:tab/>
        </w:r>
        <w:r w:rsidR="001E08D9">
          <w:rPr>
            <w:noProof/>
            <w:webHidden/>
          </w:rPr>
          <w:fldChar w:fldCharType="begin"/>
        </w:r>
        <w:r w:rsidR="001E08D9">
          <w:rPr>
            <w:noProof/>
            <w:webHidden/>
          </w:rPr>
          <w:instrText xml:space="preserve"> PAGEREF _Toc172724055 \h </w:instrText>
        </w:r>
        <w:r w:rsidR="001E08D9">
          <w:rPr>
            <w:noProof/>
            <w:webHidden/>
          </w:rPr>
        </w:r>
        <w:r w:rsidR="001E08D9">
          <w:rPr>
            <w:noProof/>
            <w:webHidden/>
          </w:rPr>
          <w:fldChar w:fldCharType="separate"/>
        </w:r>
        <w:r w:rsidR="001E08D9">
          <w:rPr>
            <w:noProof/>
            <w:webHidden/>
          </w:rPr>
          <w:t>3</w:t>
        </w:r>
        <w:r w:rsidR="001E08D9">
          <w:rPr>
            <w:noProof/>
            <w:webHidden/>
          </w:rPr>
          <w:fldChar w:fldCharType="end"/>
        </w:r>
      </w:hyperlink>
    </w:p>
    <w:p w14:paraId="00D9FFF9" w14:textId="2393347D" w:rsidR="001E08D9" w:rsidRDefault="00707678">
      <w:pPr>
        <w:pStyle w:val="Cuprins1"/>
        <w:rPr>
          <w:rFonts w:asciiTheme="minorHAnsi" w:eastAsiaTheme="minorEastAsia" w:hAnsiTheme="minorHAnsi" w:cstheme="minorBidi"/>
          <w:noProof/>
          <w:snapToGrid/>
          <w:kern w:val="2"/>
          <w:sz w:val="22"/>
          <w:szCs w:val="22"/>
          <w:lang w:val="en-US"/>
          <w14:ligatures w14:val="standardContextual"/>
        </w:rPr>
      </w:pPr>
      <w:hyperlink w:anchor="_Toc172724056" w:history="1">
        <w:r w:rsidR="001E08D9" w:rsidRPr="001B7A5F">
          <w:rPr>
            <w:rStyle w:val="Hyperlink"/>
            <w:rFonts w:ascii="Arial" w:eastAsia="Arial" w:hAnsi="Arial" w:cs="Arial"/>
            <w:b/>
            <w:bCs/>
            <w:smallCaps/>
            <w:noProof/>
            <w:lang w:val="ru-RU"/>
          </w:rPr>
          <w:t>II.</w:t>
        </w:r>
        <w:r w:rsidR="001E08D9">
          <w:rPr>
            <w:rFonts w:asciiTheme="minorHAnsi" w:eastAsiaTheme="minorEastAsia" w:hAnsiTheme="minorHAnsi" w:cstheme="minorBidi"/>
            <w:noProof/>
            <w:snapToGrid/>
            <w:kern w:val="2"/>
            <w:sz w:val="22"/>
            <w:szCs w:val="22"/>
            <w:lang w:val="en-US"/>
            <w14:ligatures w14:val="standardContextual"/>
          </w:rPr>
          <w:tab/>
        </w:r>
        <w:r w:rsidR="001E08D9" w:rsidRPr="001B7A5F">
          <w:rPr>
            <w:rStyle w:val="Hyperlink"/>
            <w:rFonts w:ascii="Arial" w:eastAsia="Arial" w:hAnsi="Arial" w:cs="Arial"/>
            <w:b/>
            <w:bCs/>
            <w:smallCaps/>
            <w:noProof/>
            <w:lang w:val="ru-RU"/>
          </w:rPr>
          <w:t>ЦЕЛЬ И ЗАДАЧИ ПРОЕКТА</w:t>
        </w:r>
        <w:r w:rsidR="001E08D9">
          <w:rPr>
            <w:noProof/>
            <w:webHidden/>
          </w:rPr>
          <w:tab/>
        </w:r>
        <w:r w:rsidR="001E08D9">
          <w:rPr>
            <w:noProof/>
            <w:webHidden/>
          </w:rPr>
          <w:fldChar w:fldCharType="begin"/>
        </w:r>
        <w:r w:rsidR="001E08D9">
          <w:rPr>
            <w:noProof/>
            <w:webHidden/>
          </w:rPr>
          <w:instrText xml:space="preserve"> PAGEREF _Toc172724056 \h </w:instrText>
        </w:r>
        <w:r w:rsidR="001E08D9">
          <w:rPr>
            <w:noProof/>
            <w:webHidden/>
          </w:rPr>
        </w:r>
        <w:r w:rsidR="001E08D9">
          <w:rPr>
            <w:noProof/>
            <w:webHidden/>
          </w:rPr>
          <w:fldChar w:fldCharType="separate"/>
        </w:r>
        <w:r w:rsidR="001E08D9">
          <w:rPr>
            <w:noProof/>
            <w:webHidden/>
          </w:rPr>
          <w:t>3</w:t>
        </w:r>
        <w:r w:rsidR="001E08D9">
          <w:rPr>
            <w:noProof/>
            <w:webHidden/>
          </w:rPr>
          <w:fldChar w:fldCharType="end"/>
        </w:r>
      </w:hyperlink>
    </w:p>
    <w:p w14:paraId="463D9F84" w14:textId="341AD3F6" w:rsidR="001E08D9" w:rsidRDefault="00707678">
      <w:pPr>
        <w:pStyle w:val="Cuprins1"/>
        <w:rPr>
          <w:rFonts w:asciiTheme="minorHAnsi" w:eastAsiaTheme="minorEastAsia" w:hAnsiTheme="minorHAnsi" w:cstheme="minorBidi"/>
          <w:noProof/>
          <w:snapToGrid/>
          <w:kern w:val="2"/>
          <w:sz w:val="22"/>
          <w:szCs w:val="22"/>
          <w:lang w:val="en-US"/>
          <w14:ligatures w14:val="standardContextual"/>
        </w:rPr>
      </w:pPr>
      <w:hyperlink w:anchor="_Toc172724057" w:history="1">
        <w:r w:rsidR="001E08D9" w:rsidRPr="001B7A5F">
          <w:rPr>
            <w:rStyle w:val="Hyperlink"/>
            <w:rFonts w:ascii="Arial" w:eastAsia="Arial" w:hAnsi="Arial" w:cs="Arial"/>
            <w:b/>
            <w:bCs/>
            <w:smallCaps/>
            <w:noProof/>
            <w:lang w:val="ru-RU"/>
          </w:rPr>
          <w:t>III.</w:t>
        </w:r>
        <w:r w:rsidR="001E08D9">
          <w:rPr>
            <w:rFonts w:asciiTheme="minorHAnsi" w:eastAsiaTheme="minorEastAsia" w:hAnsiTheme="minorHAnsi" w:cstheme="minorBidi"/>
            <w:noProof/>
            <w:snapToGrid/>
            <w:kern w:val="2"/>
            <w:sz w:val="22"/>
            <w:szCs w:val="22"/>
            <w:lang w:val="en-US"/>
            <w14:ligatures w14:val="standardContextual"/>
          </w:rPr>
          <w:tab/>
        </w:r>
        <w:r w:rsidR="001E08D9" w:rsidRPr="001B7A5F">
          <w:rPr>
            <w:rStyle w:val="Hyperlink"/>
            <w:rFonts w:ascii="Arial" w:eastAsia="Arial" w:hAnsi="Arial" w:cs="Arial"/>
            <w:b/>
            <w:bCs/>
            <w:smallCaps/>
            <w:noProof/>
            <w:lang w:val="ru-RU"/>
          </w:rPr>
          <w:t>ОБЩИЕ УСЛОВИЯ ПРОЕКТА</w:t>
        </w:r>
        <w:r w:rsidR="001E08D9">
          <w:rPr>
            <w:noProof/>
            <w:webHidden/>
          </w:rPr>
          <w:tab/>
        </w:r>
        <w:r w:rsidR="001E08D9">
          <w:rPr>
            <w:noProof/>
            <w:webHidden/>
          </w:rPr>
          <w:fldChar w:fldCharType="begin"/>
        </w:r>
        <w:r w:rsidR="001E08D9">
          <w:rPr>
            <w:noProof/>
            <w:webHidden/>
          </w:rPr>
          <w:instrText xml:space="preserve"> PAGEREF _Toc172724057 \h </w:instrText>
        </w:r>
        <w:r w:rsidR="001E08D9">
          <w:rPr>
            <w:noProof/>
            <w:webHidden/>
          </w:rPr>
        </w:r>
        <w:r w:rsidR="001E08D9">
          <w:rPr>
            <w:noProof/>
            <w:webHidden/>
          </w:rPr>
          <w:fldChar w:fldCharType="separate"/>
        </w:r>
        <w:r w:rsidR="001E08D9">
          <w:rPr>
            <w:noProof/>
            <w:webHidden/>
          </w:rPr>
          <w:t>5</w:t>
        </w:r>
        <w:r w:rsidR="001E08D9">
          <w:rPr>
            <w:noProof/>
            <w:webHidden/>
          </w:rPr>
          <w:fldChar w:fldCharType="end"/>
        </w:r>
      </w:hyperlink>
    </w:p>
    <w:p w14:paraId="451D5D4D" w14:textId="4D3F3BA6" w:rsidR="001E08D9" w:rsidRDefault="00707678">
      <w:pPr>
        <w:pStyle w:val="Cuprins1"/>
        <w:rPr>
          <w:rFonts w:asciiTheme="minorHAnsi" w:eastAsiaTheme="minorEastAsia" w:hAnsiTheme="minorHAnsi" w:cstheme="minorBidi"/>
          <w:noProof/>
          <w:snapToGrid/>
          <w:kern w:val="2"/>
          <w:sz w:val="22"/>
          <w:szCs w:val="22"/>
          <w:lang w:val="en-US"/>
          <w14:ligatures w14:val="standardContextual"/>
        </w:rPr>
      </w:pPr>
      <w:hyperlink w:anchor="_Toc172724058" w:history="1">
        <w:r w:rsidR="001E08D9" w:rsidRPr="001B7A5F">
          <w:rPr>
            <w:rStyle w:val="Hyperlink"/>
            <w:rFonts w:ascii="Arial" w:eastAsia="Arial" w:hAnsi="Arial" w:cs="Arial"/>
            <w:b/>
            <w:bCs/>
            <w:smallCaps/>
            <w:noProof/>
            <w:lang w:val="ru-RU"/>
          </w:rPr>
          <w:t>IV.</w:t>
        </w:r>
        <w:r w:rsidR="001E08D9">
          <w:rPr>
            <w:rFonts w:asciiTheme="minorHAnsi" w:eastAsiaTheme="minorEastAsia" w:hAnsiTheme="minorHAnsi" w:cstheme="minorBidi"/>
            <w:noProof/>
            <w:snapToGrid/>
            <w:kern w:val="2"/>
            <w:sz w:val="22"/>
            <w:szCs w:val="22"/>
            <w:lang w:val="en-US"/>
            <w14:ligatures w14:val="standardContextual"/>
          </w:rPr>
          <w:tab/>
        </w:r>
        <w:r w:rsidR="001E08D9" w:rsidRPr="001B7A5F">
          <w:rPr>
            <w:rStyle w:val="Hyperlink"/>
            <w:rFonts w:ascii="Arial" w:eastAsia="Arial" w:hAnsi="Arial" w:cs="Arial"/>
            <w:b/>
            <w:bCs/>
            <w:smallCaps/>
            <w:noProof/>
            <w:lang w:val="ru-RU"/>
          </w:rPr>
          <w:t>ТРЕБОВАНИЯ К ЗАЯВИТЕЛЮ</w:t>
        </w:r>
        <w:r w:rsidR="001E08D9">
          <w:rPr>
            <w:noProof/>
            <w:webHidden/>
          </w:rPr>
          <w:tab/>
        </w:r>
        <w:r w:rsidR="001E08D9">
          <w:rPr>
            <w:noProof/>
            <w:webHidden/>
          </w:rPr>
          <w:fldChar w:fldCharType="begin"/>
        </w:r>
        <w:r w:rsidR="001E08D9">
          <w:rPr>
            <w:noProof/>
            <w:webHidden/>
          </w:rPr>
          <w:instrText xml:space="preserve"> PAGEREF _Toc172724058 \h </w:instrText>
        </w:r>
        <w:r w:rsidR="001E08D9">
          <w:rPr>
            <w:noProof/>
            <w:webHidden/>
          </w:rPr>
        </w:r>
        <w:r w:rsidR="001E08D9">
          <w:rPr>
            <w:noProof/>
            <w:webHidden/>
          </w:rPr>
          <w:fldChar w:fldCharType="separate"/>
        </w:r>
        <w:r w:rsidR="001E08D9">
          <w:rPr>
            <w:noProof/>
            <w:webHidden/>
          </w:rPr>
          <w:t>5</w:t>
        </w:r>
        <w:r w:rsidR="001E08D9">
          <w:rPr>
            <w:noProof/>
            <w:webHidden/>
          </w:rPr>
          <w:fldChar w:fldCharType="end"/>
        </w:r>
      </w:hyperlink>
    </w:p>
    <w:p w14:paraId="129129D1" w14:textId="08BA55C0" w:rsidR="001E08D9" w:rsidRDefault="00707678">
      <w:pPr>
        <w:pStyle w:val="Cuprins1"/>
        <w:rPr>
          <w:rFonts w:asciiTheme="minorHAnsi" w:eastAsiaTheme="minorEastAsia" w:hAnsiTheme="minorHAnsi" w:cstheme="minorBidi"/>
          <w:noProof/>
          <w:snapToGrid/>
          <w:kern w:val="2"/>
          <w:sz w:val="22"/>
          <w:szCs w:val="22"/>
          <w:lang w:val="en-US"/>
          <w14:ligatures w14:val="standardContextual"/>
        </w:rPr>
      </w:pPr>
      <w:hyperlink w:anchor="_Toc172724059" w:history="1">
        <w:r w:rsidR="001E08D9" w:rsidRPr="001B7A5F">
          <w:rPr>
            <w:rStyle w:val="Hyperlink"/>
            <w:rFonts w:ascii="Arial" w:eastAsia="Arial" w:hAnsi="Arial" w:cs="Arial"/>
            <w:b/>
            <w:bCs/>
            <w:smallCaps/>
            <w:noProof/>
            <w:lang w:val="ru-RU"/>
          </w:rPr>
          <w:t>V.</w:t>
        </w:r>
        <w:r w:rsidR="001E08D9">
          <w:rPr>
            <w:rFonts w:asciiTheme="minorHAnsi" w:eastAsiaTheme="minorEastAsia" w:hAnsiTheme="minorHAnsi" w:cstheme="minorBidi"/>
            <w:noProof/>
            <w:snapToGrid/>
            <w:kern w:val="2"/>
            <w:sz w:val="22"/>
            <w:szCs w:val="22"/>
            <w:lang w:val="en-US"/>
            <w14:ligatures w14:val="standardContextual"/>
          </w:rPr>
          <w:tab/>
        </w:r>
        <w:r w:rsidR="001E08D9" w:rsidRPr="001B7A5F">
          <w:rPr>
            <w:rStyle w:val="Hyperlink"/>
            <w:rFonts w:ascii="Arial" w:eastAsia="Arial" w:hAnsi="Arial" w:cs="Arial"/>
            <w:b/>
            <w:bCs/>
            <w:smallCaps/>
            <w:noProof/>
            <w:lang w:val="ru-RU"/>
          </w:rPr>
          <w:t>ТРЕБОВАНИЯ К БЮДЖЕТУ</w:t>
        </w:r>
        <w:r w:rsidR="001E08D9">
          <w:rPr>
            <w:noProof/>
            <w:webHidden/>
          </w:rPr>
          <w:tab/>
        </w:r>
        <w:r w:rsidR="001E08D9">
          <w:rPr>
            <w:noProof/>
            <w:webHidden/>
          </w:rPr>
          <w:fldChar w:fldCharType="begin"/>
        </w:r>
        <w:r w:rsidR="001E08D9">
          <w:rPr>
            <w:noProof/>
            <w:webHidden/>
          </w:rPr>
          <w:instrText xml:space="preserve"> PAGEREF _Toc172724059 \h </w:instrText>
        </w:r>
        <w:r w:rsidR="001E08D9">
          <w:rPr>
            <w:noProof/>
            <w:webHidden/>
          </w:rPr>
        </w:r>
        <w:r w:rsidR="001E08D9">
          <w:rPr>
            <w:noProof/>
            <w:webHidden/>
          </w:rPr>
          <w:fldChar w:fldCharType="separate"/>
        </w:r>
        <w:r w:rsidR="001E08D9">
          <w:rPr>
            <w:noProof/>
            <w:webHidden/>
          </w:rPr>
          <w:t>5</w:t>
        </w:r>
        <w:r w:rsidR="001E08D9">
          <w:rPr>
            <w:noProof/>
            <w:webHidden/>
          </w:rPr>
          <w:fldChar w:fldCharType="end"/>
        </w:r>
      </w:hyperlink>
    </w:p>
    <w:p w14:paraId="65FDFE68" w14:textId="2CC5C454" w:rsidR="001E08D9" w:rsidRDefault="00707678">
      <w:pPr>
        <w:pStyle w:val="Cuprins1"/>
        <w:rPr>
          <w:rFonts w:asciiTheme="minorHAnsi" w:eastAsiaTheme="minorEastAsia" w:hAnsiTheme="minorHAnsi" w:cstheme="minorBidi"/>
          <w:noProof/>
          <w:snapToGrid/>
          <w:kern w:val="2"/>
          <w:sz w:val="22"/>
          <w:szCs w:val="22"/>
          <w:lang w:val="en-US"/>
          <w14:ligatures w14:val="standardContextual"/>
        </w:rPr>
      </w:pPr>
      <w:hyperlink w:anchor="_Toc172724060" w:history="1">
        <w:r w:rsidR="001E08D9" w:rsidRPr="001B7A5F">
          <w:rPr>
            <w:rStyle w:val="Hyperlink"/>
            <w:rFonts w:ascii="Arial" w:eastAsia="Arial" w:hAnsi="Arial" w:cs="Arial"/>
            <w:b/>
            <w:bCs/>
            <w:smallCaps/>
            <w:noProof/>
            <w:lang w:val="ru-RU"/>
          </w:rPr>
          <w:t>VI.</w:t>
        </w:r>
        <w:r w:rsidR="001E08D9">
          <w:rPr>
            <w:rFonts w:asciiTheme="minorHAnsi" w:eastAsiaTheme="minorEastAsia" w:hAnsiTheme="minorHAnsi" w:cstheme="minorBidi"/>
            <w:noProof/>
            <w:snapToGrid/>
            <w:kern w:val="2"/>
            <w:sz w:val="22"/>
            <w:szCs w:val="22"/>
            <w:lang w:val="en-US"/>
            <w14:ligatures w14:val="standardContextual"/>
          </w:rPr>
          <w:tab/>
        </w:r>
        <w:r w:rsidR="001E08D9" w:rsidRPr="001B7A5F">
          <w:rPr>
            <w:rStyle w:val="Hyperlink"/>
            <w:rFonts w:ascii="Arial" w:eastAsia="Arial" w:hAnsi="Arial" w:cs="Arial"/>
            <w:b/>
            <w:bCs/>
            <w:smallCaps/>
            <w:noProof/>
            <w:lang w:val="ru-RU"/>
          </w:rPr>
          <w:t>КРИТЕРИИ ПРИЕМЛЕМОСТИ ПРОЕКТА</w:t>
        </w:r>
        <w:r w:rsidR="001E08D9">
          <w:rPr>
            <w:noProof/>
            <w:webHidden/>
          </w:rPr>
          <w:tab/>
        </w:r>
        <w:r w:rsidR="001E08D9">
          <w:rPr>
            <w:noProof/>
            <w:webHidden/>
          </w:rPr>
          <w:fldChar w:fldCharType="begin"/>
        </w:r>
        <w:r w:rsidR="001E08D9">
          <w:rPr>
            <w:noProof/>
            <w:webHidden/>
          </w:rPr>
          <w:instrText xml:space="preserve"> PAGEREF _Toc172724060 \h </w:instrText>
        </w:r>
        <w:r w:rsidR="001E08D9">
          <w:rPr>
            <w:noProof/>
            <w:webHidden/>
          </w:rPr>
        </w:r>
        <w:r w:rsidR="001E08D9">
          <w:rPr>
            <w:noProof/>
            <w:webHidden/>
          </w:rPr>
          <w:fldChar w:fldCharType="separate"/>
        </w:r>
        <w:r w:rsidR="001E08D9">
          <w:rPr>
            <w:noProof/>
            <w:webHidden/>
          </w:rPr>
          <w:t>6</w:t>
        </w:r>
        <w:r w:rsidR="001E08D9">
          <w:rPr>
            <w:noProof/>
            <w:webHidden/>
          </w:rPr>
          <w:fldChar w:fldCharType="end"/>
        </w:r>
      </w:hyperlink>
    </w:p>
    <w:p w14:paraId="5C15C08F" w14:textId="0E6D49B2" w:rsidR="001E08D9" w:rsidRDefault="00707678">
      <w:pPr>
        <w:pStyle w:val="Cuprins1"/>
        <w:rPr>
          <w:rFonts w:asciiTheme="minorHAnsi" w:eastAsiaTheme="minorEastAsia" w:hAnsiTheme="minorHAnsi" w:cstheme="minorBidi"/>
          <w:noProof/>
          <w:snapToGrid/>
          <w:kern w:val="2"/>
          <w:sz w:val="22"/>
          <w:szCs w:val="22"/>
          <w:lang w:val="en-US"/>
          <w14:ligatures w14:val="standardContextual"/>
        </w:rPr>
      </w:pPr>
      <w:hyperlink w:anchor="_Toc172724061" w:history="1">
        <w:r w:rsidR="001E08D9" w:rsidRPr="001B7A5F">
          <w:rPr>
            <w:rStyle w:val="Hyperlink"/>
            <w:rFonts w:ascii="Arial" w:eastAsia="Arial" w:hAnsi="Arial" w:cs="Arial"/>
            <w:b/>
            <w:bCs/>
            <w:smallCaps/>
            <w:noProof/>
            <w:lang w:val="ru-RU"/>
          </w:rPr>
          <w:t>VII.</w:t>
        </w:r>
        <w:r w:rsidR="001E08D9">
          <w:rPr>
            <w:rFonts w:asciiTheme="minorHAnsi" w:eastAsiaTheme="minorEastAsia" w:hAnsiTheme="minorHAnsi" w:cstheme="minorBidi"/>
            <w:noProof/>
            <w:snapToGrid/>
            <w:kern w:val="2"/>
            <w:sz w:val="22"/>
            <w:szCs w:val="22"/>
            <w:lang w:val="en-US"/>
            <w14:ligatures w14:val="standardContextual"/>
          </w:rPr>
          <w:tab/>
        </w:r>
        <w:r w:rsidR="001E08D9" w:rsidRPr="001B7A5F">
          <w:rPr>
            <w:rStyle w:val="Hyperlink"/>
            <w:rFonts w:ascii="Arial" w:eastAsia="Arial" w:hAnsi="Arial" w:cs="Arial"/>
            <w:b/>
            <w:bCs/>
            <w:smallCaps/>
            <w:noProof/>
            <w:lang w:val="ru-RU"/>
          </w:rPr>
          <w:t>КРИТЕРИИ ОЦЕНКИ ПРОЕКТОВ</w:t>
        </w:r>
        <w:r w:rsidR="001E08D9">
          <w:rPr>
            <w:noProof/>
            <w:webHidden/>
          </w:rPr>
          <w:tab/>
        </w:r>
        <w:r w:rsidR="001E08D9">
          <w:rPr>
            <w:noProof/>
            <w:webHidden/>
          </w:rPr>
          <w:fldChar w:fldCharType="begin"/>
        </w:r>
        <w:r w:rsidR="001E08D9">
          <w:rPr>
            <w:noProof/>
            <w:webHidden/>
          </w:rPr>
          <w:instrText xml:space="preserve"> PAGEREF _Toc172724061 \h </w:instrText>
        </w:r>
        <w:r w:rsidR="001E08D9">
          <w:rPr>
            <w:noProof/>
            <w:webHidden/>
          </w:rPr>
        </w:r>
        <w:r w:rsidR="001E08D9">
          <w:rPr>
            <w:noProof/>
            <w:webHidden/>
          </w:rPr>
          <w:fldChar w:fldCharType="separate"/>
        </w:r>
        <w:r w:rsidR="001E08D9">
          <w:rPr>
            <w:noProof/>
            <w:webHidden/>
          </w:rPr>
          <w:t>7</w:t>
        </w:r>
        <w:r w:rsidR="001E08D9">
          <w:rPr>
            <w:noProof/>
            <w:webHidden/>
          </w:rPr>
          <w:fldChar w:fldCharType="end"/>
        </w:r>
      </w:hyperlink>
    </w:p>
    <w:p w14:paraId="4989138D" w14:textId="7ABA08F7" w:rsidR="001E08D9" w:rsidRDefault="00707678">
      <w:pPr>
        <w:pStyle w:val="Cuprins1"/>
        <w:rPr>
          <w:rFonts w:asciiTheme="minorHAnsi" w:eastAsiaTheme="minorEastAsia" w:hAnsiTheme="minorHAnsi" w:cstheme="minorBidi"/>
          <w:noProof/>
          <w:snapToGrid/>
          <w:kern w:val="2"/>
          <w:sz w:val="22"/>
          <w:szCs w:val="22"/>
          <w:lang w:val="en-US"/>
          <w14:ligatures w14:val="standardContextual"/>
        </w:rPr>
      </w:pPr>
      <w:hyperlink w:anchor="_Toc172724062" w:history="1">
        <w:r w:rsidR="001E08D9" w:rsidRPr="001B7A5F">
          <w:rPr>
            <w:rStyle w:val="Hyperlink"/>
            <w:rFonts w:ascii="Arial" w:eastAsia="Arial" w:hAnsi="Arial" w:cs="Arial"/>
            <w:b/>
            <w:bCs/>
            <w:smallCaps/>
            <w:noProof/>
            <w:lang w:val="ru-RU"/>
          </w:rPr>
          <w:t>VIII.</w:t>
        </w:r>
        <w:r w:rsidR="001E08D9">
          <w:rPr>
            <w:rFonts w:asciiTheme="minorHAnsi" w:eastAsiaTheme="minorEastAsia" w:hAnsiTheme="minorHAnsi" w:cstheme="minorBidi"/>
            <w:noProof/>
            <w:snapToGrid/>
            <w:kern w:val="2"/>
            <w:sz w:val="22"/>
            <w:szCs w:val="22"/>
            <w:lang w:val="en-US"/>
            <w14:ligatures w14:val="standardContextual"/>
          </w:rPr>
          <w:tab/>
        </w:r>
        <w:r w:rsidR="001E08D9" w:rsidRPr="001B7A5F">
          <w:rPr>
            <w:rStyle w:val="Hyperlink"/>
            <w:rFonts w:ascii="Arial" w:eastAsia="Arial" w:hAnsi="Arial" w:cs="Arial"/>
            <w:b/>
            <w:bCs/>
            <w:smallCaps/>
            <w:noProof/>
            <w:lang w:val="ru-RU"/>
          </w:rPr>
          <w:t>ПРОЦЕДУРА ПОДАЧИ ЗАЯВКИ</w:t>
        </w:r>
        <w:r w:rsidR="001E08D9">
          <w:rPr>
            <w:noProof/>
            <w:webHidden/>
          </w:rPr>
          <w:tab/>
        </w:r>
        <w:r w:rsidR="001E08D9">
          <w:rPr>
            <w:noProof/>
            <w:webHidden/>
          </w:rPr>
          <w:fldChar w:fldCharType="begin"/>
        </w:r>
        <w:r w:rsidR="001E08D9">
          <w:rPr>
            <w:noProof/>
            <w:webHidden/>
          </w:rPr>
          <w:instrText xml:space="preserve"> PAGEREF _Toc172724062 \h </w:instrText>
        </w:r>
        <w:r w:rsidR="001E08D9">
          <w:rPr>
            <w:noProof/>
            <w:webHidden/>
          </w:rPr>
        </w:r>
        <w:r w:rsidR="001E08D9">
          <w:rPr>
            <w:noProof/>
            <w:webHidden/>
          </w:rPr>
          <w:fldChar w:fldCharType="separate"/>
        </w:r>
        <w:r w:rsidR="001E08D9">
          <w:rPr>
            <w:noProof/>
            <w:webHidden/>
          </w:rPr>
          <w:t>7</w:t>
        </w:r>
        <w:r w:rsidR="001E08D9">
          <w:rPr>
            <w:noProof/>
            <w:webHidden/>
          </w:rPr>
          <w:fldChar w:fldCharType="end"/>
        </w:r>
      </w:hyperlink>
    </w:p>
    <w:p w14:paraId="2ABFEDC1" w14:textId="3C76FB7E" w:rsidR="001E08D9" w:rsidRDefault="00707678">
      <w:pPr>
        <w:pStyle w:val="Cuprins1"/>
        <w:rPr>
          <w:rFonts w:asciiTheme="minorHAnsi" w:eastAsiaTheme="minorEastAsia" w:hAnsiTheme="minorHAnsi" w:cstheme="minorBidi"/>
          <w:noProof/>
          <w:snapToGrid/>
          <w:kern w:val="2"/>
          <w:sz w:val="22"/>
          <w:szCs w:val="22"/>
          <w:lang w:val="en-US"/>
          <w14:ligatures w14:val="standardContextual"/>
        </w:rPr>
      </w:pPr>
      <w:hyperlink w:anchor="_Toc172724063" w:history="1">
        <w:r w:rsidR="001E08D9" w:rsidRPr="001B7A5F">
          <w:rPr>
            <w:rStyle w:val="Hyperlink"/>
            <w:rFonts w:ascii="Arial" w:eastAsia="Arial" w:hAnsi="Arial" w:cs="Arial"/>
            <w:b/>
            <w:bCs/>
            <w:smallCaps/>
            <w:noProof/>
            <w:lang w:val="ru-RU"/>
          </w:rPr>
          <w:t>IX.</w:t>
        </w:r>
        <w:r w:rsidR="001E08D9">
          <w:rPr>
            <w:rFonts w:asciiTheme="minorHAnsi" w:eastAsiaTheme="minorEastAsia" w:hAnsiTheme="minorHAnsi" w:cstheme="minorBidi"/>
            <w:noProof/>
            <w:snapToGrid/>
            <w:kern w:val="2"/>
            <w:sz w:val="22"/>
            <w:szCs w:val="22"/>
            <w:lang w:val="en-US"/>
            <w14:ligatures w14:val="standardContextual"/>
          </w:rPr>
          <w:tab/>
        </w:r>
        <w:r w:rsidR="001E08D9" w:rsidRPr="001B7A5F">
          <w:rPr>
            <w:rStyle w:val="Hyperlink"/>
            <w:rFonts w:ascii="Arial" w:eastAsia="Arial" w:hAnsi="Arial" w:cs="Arial"/>
            <w:b/>
            <w:bCs/>
            <w:smallCaps/>
            <w:noProof/>
            <w:lang w:val="ru-RU"/>
          </w:rPr>
          <w:t>ПРОЦЕДУРА ОЦЕНКИ И ОТБОРА</w:t>
        </w:r>
        <w:r w:rsidR="001E08D9">
          <w:rPr>
            <w:noProof/>
            <w:webHidden/>
          </w:rPr>
          <w:tab/>
        </w:r>
        <w:r w:rsidR="001E08D9">
          <w:rPr>
            <w:noProof/>
            <w:webHidden/>
          </w:rPr>
          <w:fldChar w:fldCharType="begin"/>
        </w:r>
        <w:r w:rsidR="001E08D9">
          <w:rPr>
            <w:noProof/>
            <w:webHidden/>
          </w:rPr>
          <w:instrText xml:space="preserve"> PAGEREF _Toc172724063 \h </w:instrText>
        </w:r>
        <w:r w:rsidR="001E08D9">
          <w:rPr>
            <w:noProof/>
            <w:webHidden/>
          </w:rPr>
        </w:r>
        <w:r w:rsidR="001E08D9">
          <w:rPr>
            <w:noProof/>
            <w:webHidden/>
          </w:rPr>
          <w:fldChar w:fldCharType="separate"/>
        </w:r>
        <w:r w:rsidR="001E08D9">
          <w:rPr>
            <w:noProof/>
            <w:webHidden/>
          </w:rPr>
          <w:t>8</w:t>
        </w:r>
        <w:r w:rsidR="001E08D9">
          <w:rPr>
            <w:noProof/>
            <w:webHidden/>
          </w:rPr>
          <w:fldChar w:fldCharType="end"/>
        </w:r>
      </w:hyperlink>
    </w:p>
    <w:p w14:paraId="2D363D60" w14:textId="2010BD50" w:rsidR="00C029D0" w:rsidRPr="00914D57" w:rsidRDefault="00163D17" w:rsidP="00914D57">
      <w:pPr>
        <w:pStyle w:val="Titlucuprins"/>
        <w:rPr>
          <w:rFonts w:ascii="Arial" w:eastAsia="Arial" w:hAnsi="Arial" w:cs="Arial"/>
          <w:i/>
          <w:iCs/>
          <w:color w:val="0A0A0A"/>
          <w:sz w:val="22"/>
          <w:szCs w:val="22"/>
          <w:lang w:val="ro-RO"/>
        </w:rPr>
      </w:pPr>
      <w:r w:rsidRPr="00335045">
        <w:rPr>
          <w:rFonts w:ascii="Arial" w:hAnsi="Arial" w:cs="Arial"/>
          <w:szCs w:val="24"/>
          <w:lang w:val="ru-RU"/>
        </w:rPr>
        <w:fldChar w:fldCharType="end"/>
      </w:r>
    </w:p>
    <w:p w14:paraId="2D363D68" w14:textId="77777777" w:rsidR="00C029D0" w:rsidRPr="00335045" w:rsidRDefault="00163D17" w:rsidP="1934AC4D">
      <w:pPr>
        <w:tabs>
          <w:tab w:val="left" w:pos="426"/>
        </w:tabs>
        <w:spacing w:after="160" w:line="276" w:lineRule="auto"/>
        <w:jc w:val="both"/>
        <w:rPr>
          <w:rFonts w:ascii="Arial" w:eastAsia="Arial" w:hAnsi="Arial" w:cs="Arial"/>
          <w:b/>
          <w:bCs/>
          <w:smallCaps/>
          <w:color w:val="2F5496"/>
          <w:sz w:val="22"/>
          <w:szCs w:val="22"/>
          <w:lang w:val="ru-RU"/>
        </w:rPr>
      </w:pPr>
      <w:r w:rsidRPr="00335045">
        <w:rPr>
          <w:rFonts w:ascii="Arial" w:hAnsi="Arial" w:cs="Arial"/>
          <w:lang w:val="ru-RU"/>
        </w:rPr>
        <w:br w:type="page"/>
      </w:r>
    </w:p>
    <w:p w14:paraId="2D363D69" w14:textId="4546EE03" w:rsidR="00C029D0" w:rsidRPr="00335045" w:rsidRDefault="00E26DA1"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sz w:val="22"/>
          <w:szCs w:val="22"/>
          <w:lang w:val="ru-RU"/>
        </w:rPr>
      </w:pPr>
      <w:bookmarkStart w:id="1" w:name="_Toc171666247"/>
      <w:bookmarkStart w:id="2" w:name="_Toc172724055"/>
      <w:r w:rsidRPr="00335045">
        <w:rPr>
          <w:rFonts w:ascii="Arial" w:eastAsia="Arial" w:hAnsi="Arial" w:cs="Arial"/>
          <w:b/>
          <w:bCs/>
          <w:smallCaps/>
          <w:color w:val="FFFFFF" w:themeColor="background1"/>
          <w:sz w:val="22"/>
          <w:szCs w:val="22"/>
          <w:lang w:val="ru-RU"/>
        </w:rPr>
        <w:lastRenderedPageBreak/>
        <w:t>СОДЕРЖАНИЕ</w:t>
      </w:r>
      <w:bookmarkEnd w:id="1"/>
      <w:bookmarkEnd w:id="2"/>
    </w:p>
    <w:p w14:paraId="62E73B4A" w14:textId="0D9D4578" w:rsidR="002A1398" w:rsidRPr="00335045" w:rsidRDefault="002A1398" w:rsidP="0047651E">
      <w:pPr>
        <w:tabs>
          <w:tab w:val="left" w:pos="426"/>
        </w:tabs>
        <w:spacing w:after="120" w:line="276" w:lineRule="auto"/>
        <w:jc w:val="both"/>
        <w:rPr>
          <w:rFonts w:ascii="Arial" w:eastAsia="Arial" w:hAnsi="Arial" w:cs="Arial"/>
          <w:sz w:val="22"/>
          <w:szCs w:val="22"/>
          <w:lang w:val="ru-RU"/>
        </w:rPr>
      </w:pPr>
      <w:r w:rsidRPr="05E6C1CE">
        <w:rPr>
          <w:rFonts w:ascii="Arial" w:eastAsia="Arial" w:hAnsi="Arial" w:cs="Arial"/>
          <w:sz w:val="22"/>
          <w:szCs w:val="22"/>
          <w:lang w:val="ru-RU"/>
        </w:rPr>
        <w:t xml:space="preserve">На перспективы прочного мира, стабильности и совместного процветания Молдовы по-прежнему влияет конфликт на ее территории. 21 июля 1992 года между Молдовой и Россией было подписано соглашение о принципах мирного урегулирования вооруженного конфликта на левом берегу Днестра, однако политическое урегулирование конфликта так и не было достигнуто. </w:t>
      </w:r>
      <w:r w:rsidR="00C857C4" w:rsidRPr="05E6C1CE">
        <w:rPr>
          <w:rFonts w:ascii="Arial" w:eastAsia="Arial" w:hAnsi="Arial" w:cs="Arial"/>
          <w:sz w:val="22"/>
          <w:szCs w:val="22"/>
          <w:lang w:val="ru-RU"/>
        </w:rPr>
        <w:t xml:space="preserve">После </w:t>
      </w:r>
      <w:r w:rsidR="49CEAC30" w:rsidRPr="05E6C1CE">
        <w:rPr>
          <w:rFonts w:ascii="Arial" w:eastAsia="Arial" w:hAnsi="Arial" w:cs="Arial"/>
          <w:sz w:val="22"/>
          <w:szCs w:val="22"/>
          <w:lang w:val="ru-RU"/>
        </w:rPr>
        <w:t>начала конфликта</w:t>
      </w:r>
      <w:r w:rsidR="00C857C4" w:rsidRPr="05E6C1CE">
        <w:rPr>
          <w:rFonts w:ascii="Arial" w:eastAsia="Arial" w:hAnsi="Arial" w:cs="Arial"/>
          <w:sz w:val="22"/>
          <w:szCs w:val="22"/>
          <w:lang w:val="ru-RU"/>
        </w:rPr>
        <w:t xml:space="preserve"> в Украину в феврале 2022 года</w:t>
      </w:r>
      <w:r w:rsidRPr="05E6C1CE">
        <w:rPr>
          <w:rFonts w:ascii="Arial" w:eastAsia="Arial" w:hAnsi="Arial" w:cs="Arial"/>
          <w:sz w:val="22"/>
          <w:szCs w:val="22"/>
          <w:lang w:val="ru-RU"/>
        </w:rPr>
        <w:t xml:space="preserve"> ситуация еще больше </w:t>
      </w:r>
      <w:r w:rsidR="00C857C4" w:rsidRPr="05E6C1CE">
        <w:rPr>
          <w:rFonts w:ascii="Arial" w:eastAsia="Arial" w:hAnsi="Arial" w:cs="Arial"/>
          <w:sz w:val="22"/>
          <w:szCs w:val="22"/>
          <w:lang w:val="ru-RU"/>
        </w:rPr>
        <w:t>усложнилась</w:t>
      </w:r>
      <w:r w:rsidRPr="05E6C1CE">
        <w:rPr>
          <w:rFonts w:ascii="Arial" w:eastAsia="Arial" w:hAnsi="Arial" w:cs="Arial"/>
          <w:sz w:val="22"/>
          <w:szCs w:val="22"/>
          <w:lang w:val="ru-RU"/>
        </w:rPr>
        <w:t>.</w:t>
      </w:r>
    </w:p>
    <w:p w14:paraId="0A6DEDF8" w14:textId="657ED0C7" w:rsidR="00276EA3" w:rsidRPr="00335045" w:rsidRDefault="00581F01" w:rsidP="0047651E">
      <w:pPr>
        <w:tabs>
          <w:tab w:val="left" w:pos="426"/>
        </w:tabs>
        <w:spacing w:after="120" w:line="276" w:lineRule="auto"/>
        <w:jc w:val="both"/>
        <w:rPr>
          <w:rFonts w:ascii="Arial" w:eastAsia="Arial" w:hAnsi="Arial" w:cs="Arial"/>
          <w:sz w:val="22"/>
          <w:szCs w:val="22"/>
          <w:lang w:val="ru-RU"/>
        </w:rPr>
      </w:pPr>
      <w:r w:rsidRPr="05E6C1CE">
        <w:rPr>
          <w:rFonts w:ascii="Arial" w:eastAsia="Arial" w:hAnsi="Arial" w:cs="Arial"/>
          <w:sz w:val="22"/>
          <w:szCs w:val="22"/>
          <w:lang w:val="ru-RU"/>
        </w:rPr>
        <w:t xml:space="preserve">Еще одна проблема в общем процессе урегулирования связана с низким уровнем взаимодействия между людьми и сообществами на противоположных берегах Днестра в результате более чем тридцатилетнего затяжного конфликта. Принимая во внимание предыдущую работу на левом берегу Днестра, агентства ООН могут сделать вывод, что левый берег отстает от правого в плане доступа к услугам, что, в свою очередь, увеличивает разрыв между сообществами на левом и правом берегах Днестра. Население левобережья, особенно уязвимые группы, плохо понимает, как получить доступ к основным государственным услугам. Это касается и услуг, необходимых для реализации соглашений, достигнутых в процессе урегулирования конфликта, таких как апостилирование дипломов из учреждений левобережья в учреждения правобережья. Ограниченный доступ к услугам обусловлен отсутствием доступной информации об этих услугах и ограниченным представлением жителей </w:t>
      </w:r>
      <w:r w:rsidR="6979F99A" w:rsidRPr="05E6C1CE">
        <w:rPr>
          <w:rFonts w:ascii="Arial" w:eastAsia="Arial" w:hAnsi="Arial" w:cs="Arial"/>
          <w:sz w:val="22"/>
          <w:szCs w:val="22"/>
          <w:lang w:val="ru-RU"/>
        </w:rPr>
        <w:t>п</w:t>
      </w:r>
      <w:r w:rsidRPr="05E6C1CE">
        <w:rPr>
          <w:rFonts w:ascii="Arial" w:eastAsia="Arial" w:hAnsi="Arial" w:cs="Arial"/>
          <w:sz w:val="22"/>
          <w:szCs w:val="22"/>
          <w:lang w:val="ru-RU"/>
        </w:rPr>
        <w:t>риднестровского региона об институциональной инфраструктуре предоставления государственных услуг на правом берегу</w:t>
      </w:r>
      <w:r w:rsidR="00276EA3" w:rsidRPr="05E6C1CE">
        <w:rPr>
          <w:rFonts w:ascii="Arial" w:eastAsia="Arial" w:hAnsi="Arial" w:cs="Arial"/>
          <w:sz w:val="22"/>
          <w:szCs w:val="22"/>
          <w:lang w:val="ru-RU"/>
        </w:rPr>
        <w:t>.</w:t>
      </w:r>
    </w:p>
    <w:p w14:paraId="4D9EB37D" w14:textId="50359E03" w:rsidR="007E2627" w:rsidRPr="00335045" w:rsidRDefault="00295A58" w:rsidP="0047651E">
      <w:pPr>
        <w:tabs>
          <w:tab w:val="left" w:pos="426"/>
        </w:tabs>
        <w:spacing w:after="120" w:line="276" w:lineRule="auto"/>
        <w:jc w:val="both"/>
        <w:rPr>
          <w:rFonts w:ascii="Arial" w:eastAsia="Arial" w:hAnsi="Arial" w:cs="Arial"/>
          <w:sz w:val="22"/>
          <w:szCs w:val="22"/>
          <w:lang w:val="ru-RU"/>
        </w:rPr>
      </w:pPr>
      <w:r w:rsidRPr="00335045">
        <w:rPr>
          <w:rFonts w:ascii="Arial" w:eastAsia="Arial" w:hAnsi="Arial" w:cs="Arial"/>
          <w:sz w:val="22"/>
          <w:szCs w:val="22"/>
          <w:lang w:val="ru-RU"/>
        </w:rPr>
        <w:t xml:space="preserve">В рамках реализации проекта «Построение устойчивого и инклюзивного мира, укрепление доверия и социальной сплоченности в </w:t>
      </w:r>
      <w:r w:rsidR="00C12F2C" w:rsidRPr="00335045">
        <w:rPr>
          <w:rFonts w:ascii="Arial" w:eastAsia="Arial" w:hAnsi="Arial" w:cs="Arial"/>
          <w:sz w:val="22"/>
          <w:szCs w:val="22"/>
          <w:lang w:val="ru-RU"/>
        </w:rPr>
        <w:t>Молдове</w:t>
      </w:r>
      <w:r w:rsidRPr="00335045">
        <w:rPr>
          <w:rFonts w:ascii="Arial" w:eastAsia="Arial" w:hAnsi="Arial" w:cs="Arial"/>
          <w:sz w:val="22"/>
          <w:szCs w:val="22"/>
          <w:lang w:val="ru-RU"/>
        </w:rPr>
        <w:t>» ПРООН будет стремиться стимулировать доступ жителей левобережья к социальным услугам, доступным на обоих берегах Днестра, чтобы устранить существующий разрыв и тем самым способствовать социальной сплоченности между сообществами на обоих берегах Днестра</w:t>
      </w:r>
      <w:r w:rsidR="00B11E22" w:rsidRPr="00335045">
        <w:rPr>
          <w:rFonts w:ascii="Arial" w:eastAsia="Arial" w:hAnsi="Arial" w:cs="Arial"/>
          <w:sz w:val="22"/>
          <w:szCs w:val="22"/>
          <w:lang w:val="ru-RU"/>
        </w:rPr>
        <w:t xml:space="preserve">. </w:t>
      </w:r>
    </w:p>
    <w:p w14:paraId="2D363D6D" w14:textId="37DDAA41" w:rsidR="00C029D0" w:rsidRPr="00335045" w:rsidRDefault="00354720"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ru-RU"/>
        </w:rPr>
      </w:pPr>
      <w:bookmarkStart w:id="3" w:name="_Toc171666248"/>
      <w:bookmarkStart w:id="4" w:name="_Toc172724056"/>
      <w:r w:rsidRPr="00335045">
        <w:rPr>
          <w:rFonts w:ascii="Arial" w:eastAsia="Arial" w:hAnsi="Arial" w:cs="Arial"/>
          <w:b/>
          <w:bCs/>
          <w:smallCaps/>
          <w:color w:val="FFFFFF" w:themeColor="background1"/>
          <w:sz w:val="22"/>
          <w:szCs w:val="22"/>
          <w:lang w:val="ru-RU"/>
        </w:rPr>
        <w:t>ЦЕЛ</w:t>
      </w:r>
      <w:r w:rsidR="00C11C10" w:rsidRPr="00335045">
        <w:rPr>
          <w:rFonts w:ascii="Arial" w:eastAsia="Arial" w:hAnsi="Arial" w:cs="Arial"/>
          <w:b/>
          <w:bCs/>
          <w:smallCaps/>
          <w:color w:val="FFFFFF" w:themeColor="background1"/>
          <w:sz w:val="22"/>
          <w:szCs w:val="22"/>
          <w:lang w:val="ru-RU"/>
        </w:rPr>
        <w:t>Ь</w:t>
      </w:r>
      <w:r w:rsidRPr="00335045">
        <w:rPr>
          <w:rFonts w:ascii="Arial" w:eastAsia="Arial" w:hAnsi="Arial" w:cs="Arial"/>
          <w:b/>
          <w:bCs/>
          <w:smallCaps/>
          <w:color w:val="FFFFFF" w:themeColor="background1"/>
          <w:sz w:val="22"/>
          <w:szCs w:val="22"/>
          <w:lang w:val="ru-RU"/>
        </w:rPr>
        <w:t xml:space="preserve"> И ЗАДАЧИ ПРОЕКТА</w:t>
      </w:r>
      <w:bookmarkEnd w:id="3"/>
      <w:bookmarkEnd w:id="4"/>
    </w:p>
    <w:p w14:paraId="69423304" w14:textId="26D7C502" w:rsidR="00521023" w:rsidRPr="00335045" w:rsidRDefault="00C11C10"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color w:val="000000" w:themeColor="text1"/>
          <w:sz w:val="22"/>
          <w:szCs w:val="22"/>
          <w:lang w:val="ru-RU"/>
        </w:rPr>
      </w:pPr>
      <w:bookmarkStart w:id="5" w:name="_heading=h.2et92p0"/>
      <w:bookmarkEnd w:id="5"/>
      <w:r w:rsidRPr="00335045">
        <w:rPr>
          <w:rFonts w:ascii="Arial" w:eastAsia="Arial" w:hAnsi="Arial" w:cs="Arial"/>
          <w:color w:val="000000" w:themeColor="text1"/>
          <w:sz w:val="22"/>
          <w:szCs w:val="22"/>
          <w:lang w:val="ru-RU"/>
        </w:rPr>
        <w:t>Цель проекта - обеспечить доступ жителей левого берега Днестра к различным социальным услугам, доступным на обоих берегах, путем предоставления первичной юридической помощи</w:t>
      </w:r>
      <w:r w:rsidR="00D20CF1" w:rsidRPr="00335045">
        <w:rPr>
          <w:rFonts w:ascii="Arial" w:eastAsia="Arial" w:hAnsi="Arial" w:cs="Arial"/>
          <w:color w:val="000000" w:themeColor="text1"/>
          <w:sz w:val="22"/>
          <w:szCs w:val="22"/>
          <w:lang w:val="ru-RU"/>
        </w:rPr>
        <w:t xml:space="preserve">. </w:t>
      </w:r>
    </w:p>
    <w:p w14:paraId="455A5877" w14:textId="181145CF" w:rsidR="00D20CF1" w:rsidRPr="00335045" w:rsidRDefault="008C4D9F" w:rsidP="05E6C1CE">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color w:val="000000" w:themeColor="text1"/>
          <w:sz w:val="22"/>
          <w:szCs w:val="22"/>
          <w:lang w:val="ru-RU"/>
        </w:rPr>
      </w:pPr>
      <w:r w:rsidRPr="05E6C1CE">
        <w:rPr>
          <w:rFonts w:ascii="Arial" w:eastAsia="Arial" w:hAnsi="Arial" w:cs="Arial"/>
          <w:color w:val="000000" w:themeColor="text1"/>
          <w:sz w:val="22"/>
          <w:szCs w:val="22"/>
          <w:lang w:val="ru-RU"/>
        </w:rPr>
        <w:t xml:space="preserve">Это позволит расширить доступ жителей левого берега Днестра, среди прочего, к государственным услугам, предлагаемым на правом берегу. Это могут быть услуги, связанные с документированием населения, образованием и здравоохранением, а также специфические услуги, которые были разработаны для населения </w:t>
      </w:r>
      <w:r w:rsidR="6F35A30E" w:rsidRPr="05E6C1CE">
        <w:rPr>
          <w:rFonts w:ascii="Arial" w:eastAsia="Arial" w:hAnsi="Arial" w:cs="Arial"/>
          <w:color w:val="000000" w:themeColor="text1"/>
          <w:sz w:val="22"/>
          <w:szCs w:val="22"/>
          <w:lang w:val="ru-RU"/>
        </w:rPr>
        <w:t>п</w:t>
      </w:r>
      <w:r w:rsidRPr="05E6C1CE">
        <w:rPr>
          <w:rFonts w:ascii="Arial" w:eastAsia="Arial" w:hAnsi="Arial" w:cs="Arial"/>
          <w:color w:val="000000" w:themeColor="text1"/>
          <w:sz w:val="22"/>
          <w:szCs w:val="22"/>
          <w:lang w:val="ru-RU"/>
        </w:rPr>
        <w:t xml:space="preserve">риднестровского региона на основе обсуждений в рабочих группах. Например, в процессе официального урегулирования было решено, как одно из ключевых достижений последних лет, что </w:t>
      </w:r>
      <w:r w:rsidR="00D02B88" w:rsidRPr="05E6C1CE">
        <w:rPr>
          <w:rFonts w:ascii="Arial" w:eastAsia="Arial" w:hAnsi="Arial" w:cs="Arial"/>
          <w:color w:val="000000" w:themeColor="text1"/>
          <w:sz w:val="22"/>
          <w:szCs w:val="22"/>
          <w:lang w:val="ru-RU"/>
        </w:rPr>
        <w:t>документы об окончании различных образовательных учреждений</w:t>
      </w:r>
      <w:r w:rsidRPr="05E6C1CE">
        <w:rPr>
          <w:rFonts w:ascii="Arial" w:eastAsia="Arial" w:hAnsi="Arial" w:cs="Arial"/>
          <w:color w:val="000000" w:themeColor="text1"/>
          <w:sz w:val="22"/>
          <w:szCs w:val="22"/>
          <w:lang w:val="ru-RU"/>
        </w:rPr>
        <w:t>, полученные на левом берегу Днестра, могут быть подтверждены</w:t>
      </w:r>
      <w:r w:rsidR="2548E41B" w:rsidRPr="05E6C1CE">
        <w:rPr>
          <w:rFonts w:ascii="Arial" w:eastAsia="Arial" w:hAnsi="Arial" w:cs="Arial"/>
          <w:color w:val="000000" w:themeColor="text1"/>
          <w:sz w:val="22"/>
          <w:szCs w:val="22"/>
          <w:lang w:val="ru-RU"/>
        </w:rPr>
        <w:t>/заверены</w:t>
      </w:r>
      <w:r w:rsidRPr="05E6C1CE">
        <w:rPr>
          <w:rFonts w:ascii="Arial" w:eastAsia="Arial" w:hAnsi="Arial" w:cs="Arial"/>
          <w:color w:val="000000" w:themeColor="text1"/>
          <w:sz w:val="22"/>
          <w:szCs w:val="22"/>
          <w:lang w:val="ru-RU"/>
        </w:rPr>
        <w:t xml:space="preserve"> на правом берегу Днестра. Однако люди, нуждающиеся в этих услугах, особенно принадлежащие к социально уязвимым группам, не знают точных процедур и того, как можно </w:t>
      </w:r>
      <w:r w:rsidR="36D004B6" w:rsidRPr="05E6C1CE">
        <w:rPr>
          <w:rFonts w:ascii="Arial" w:eastAsia="Arial" w:hAnsi="Arial" w:cs="Arial"/>
          <w:color w:val="000000" w:themeColor="text1"/>
          <w:sz w:val="22"/>
          <w:szCs w:val="22"/>
          <w:lang w:val="ru-RU"/>
        </w:rPr>
        <w:t>воспользоваться этими услугами</w:t>
      </w:r>
      <w:r w:rsidR="0057022A" w:rsidRPr="05E6C1CE">
        <w:rPr>
          <w:rFonts w:ascii="Arial" w:eastAsia="Arial" w:hAnsi="Arial" w:cs="Arial"/>
          <w:color w:val="000000" w:themeColor="text1"/>
          <w:sz w:val="22"/>
          <w:szCs w:val="22"/>
          <w:lang w:val="ru-RU"/>
        </w:rPr>
        <w:t>.</w:t>
      </w:r>
    </w:p>
    <w:p w14:paraId="4E450F9B" w14:textId="77777777" w:rsidR="008C4D9F" w:rsidRPr="00593851" w:rsidRDefault="008C4D9F" w:rsidP="008C4D9F">
      <w:pPr>
        <w:pBdr>
          <w:top w:val="nil"/>
          <w:left w:val="nil"/>
          <w:bottom w:val="nil"/>
          <w:right w:val="nil"/>
          <w:between w:val="nil"/>
        </w:pBdr>
        <w:shd w:val="clear" w:color="auto" w:fill="FEFEFE"/>
        <w:tabs>
          <w:tab w:val="left" w:pos="426"/>
        </w:tabs>
        <w:spacing w:before="280" w:after="280"/>
        <w:jc w:val="both"/>
        <w:rPr>
          <w:rFonts w:ascii="Arial" w:eastAsia="Arial" w:hAnsi="Arial" w:cs="Arial"/>
          <w:color w:val="000000" w:themeColor="text1"/>
          <w:sz w:val="22"/>
          <w:szCs w:val="22"/>
          <w:lang w:val="ru-RU"/>
        </w:rPr>
      </w:pPr>
      <w:r w:rsidRPr="00593851">
        <w:rPr>
          <w:rFonts w:ascii="Arial" w:eastAsia="Arial" w:hAnsi="Arial" w:cs="Arial"/>
          <w:color w:val="000000" w:themeColor="text1"/>
          <w:sz w:val="22"/>
          <w:szCs w:val="22"/>
          <w:lang w:val="ru-RU"/>
        </w:rPr>
        <w:t>Цель достигается путем решения следующих задач:</w:t>
      </w:r>
    </w:p>
    <w:p w14:paraId="4A74935C" w14:textId="611B1805" w:rsidR="008C4D9F" w:rsidRPr="00335045" w:rsidRDefault="008C4D9F" w:rsidP="008C4D9F">
      <w:pPr>
        <w:pStyle w:val="Listparagraf"/>
        <w:numPr>
          <w:ilvl w:val="3"/>
          <w:numId w:val="6"/>
        </w:numPr>
        <w:pBdr>
          <w:top w:val="nil"/>
          <w:left w:val="nil"/>
          <w:bottom w:val="nil"/>
          <w:right w:val="nil"/>
          <w:between w:val="nil"/>
        </w:pBdr>
        <w:shd w:val="clear" w:color="auto" w:fill="FEFEFE"/>
        <w:tabs>
          <w:tab w:val="left" w:pos="426"/>
        </w:tabs>
        <w:spacing w:before="280" w:after="280"/>
        <w:ind w:left="426"/>
        <w:jc w:val="both"/>
        <w:rPr>
          <w:rFonts w:ascii="Arial" w:eastAsia="Arial" w:hAnsi="Arial" w:cs="Arial"/>
          <w:snapToGrid w:val="0"/>
          <w:color w:val="000000" w:themeColor="text1"/>
          <w:lang w:val="ru-RU"/>
        </w:rPr>
      </w:pPr>
      <w:r w:rsidRPr="00335045">
        <w:rPr>
          <w:rFonts w:ascii="Arial" w:eastAsia="Arial" w:hAnsi="Arial" w:cs="Arial"/>
          <w:snapToGrid w:val="0"/>
          <w:color w:val="000000" w:themeColor="text1"/>
          <w:lang w:val="ru-RU"/>
        </w:rPr>
        <w:t xml:space="preserve">Пилотирование сети </w:t>
      </w:r>
      <w:r w:rsidR="009460D0" w:rsidRPr="00335045">
        <w:rPr>
          <w:rFonts w:ascii="Arial" w:eastAsia="Arial" w:hAnsi="Arial" w:cs="Arial"/>
          <w:snapToGrid w:val="0"/>
          <w:color w:val="000000" w:themeColor="text1"/>
          <w:lang w:val="ru-RU"/>
        </w:rPr>
        <w:t>параюристов</w:t>
      </w:r>
      <w:r w:rsidRPr="00335045">
        <w:rPr>
          <w:rFonts w:ascii="Arial" w:eastAsia="Arial" w:hAnsi="Arial" w:cs="Arial"/>
          <w:snapToGrid w:val="0"/>
          <w:color w:val="000000" w:themeColor="text1"/>
          <w:lang w:val="ru-RU"/>
        </w:rPr>
        <w:t xml:space="preserve"> на левом берегу Днестра. </w:t>
      </w:r>
    </w:p>
    <w:p w14:paraId="1833A9CD" w14:textId="563B5DF6" w:rsidR="00CF1B8B" w:rsidRPr="00335045" w:rsidRDefault="008C4D9F" w:rsidP="008C4D9F">
      <w:pPr>
        <w:pStyle w:val="Listparagraf"/>
        <w:numPr>
          <w:ilvl w:val="3"/>
          <w:numId w:val="6"/>
        </w:numPr>
        <w:pBdr>
          <w:top w:val="nil"/>
          <w:left w:val="nil"/>
          <w:bottom w:val="nil"/>
          <w:right w:val="nil"/>
          <w:between w:val="nil"/>
        </w:pBdr>
        <w:shd w:val="clear" w:color="auto" w:fill="FEFEFE"/>
        <w:tabs>
          <w:tab w:val="left" w:pos="426"/>
        </w:tabs>
        <w:spacing w:before="280" w:after="280"/>
        <w:ind w:left="426"/>
        <w:jc w:val="both"/>
        <w:rPr>
          <w:rFonts w:ascii="Arial" w:eastAsia="Arial" w:hAnsi="Arial" w:cs="Arial"/>
          <w:snapToGrid w:val="0"/>
          <w:color w:val="000000" w:themeColor="text1"/>
          <w:lang w:val="ru-RU"/>
        </w:rPr>
      </w:pPr>
      <w:r w:rsidRPr="00335045">
        <w:rPr>
          <w:rFonts w:ascii="Arial" w:eastAsia="Arial" w:hAnsi="Arial" w:cs="Arial"/>
          <w:snapToGrid w:val="0"/>
          <w:color w:val="000000" w:themeColor="text1"/>
          <w:lang w:val="ru-RU"/>
        </w:rPr>
        <w:t xml:space="preserve">Укрепление профессионального потенциала </w:t>
      </w:r>
      <w:r w:rsidR="004F66FC" w:rsidRPr="00335045">
        <w:rPr>
          <w:rFonts w:ascii="Arial" w:eastAsia="Arial" w:hAnsi="Arial" w:cs="Arial"/>
          <w:snapToGrid w:val="0"/>
          <w:color w:val="000000" w:themeColor="text1"/>
          <w:lang w:val="ru-RU"/>
        </w:rPr>
        <w:t>параюристов</w:t>
      </w:r>
      <w:r w:rsidRPr="00335045">
        <w:rPr>
          <w:rFonts w:ascii="Arial" w:eastAsia="Arial" w:hAnsi="Arial" w:cs="Arial"/>
          <w:snapToGrid w:val="0"/>
          <w:color w:val="000000" w:themeColor="text1"/>
          <w:lang w:val="ru-RU"/>
        </w:rPr>
        <w:t xml:space="preserve"> на левом берегу Днестра</w:t>
      </w:r>
      <w:r w:rsidR="00CF1B8B" w:rsidRPr="00335045">
        <w:rPr>
          <w:rFonts w:ascii="Arial" w:eastAsia="Arial" w:hAnsi="Arial" w:cs="Arial"/>
          <w:snapToGrid w:val="0"/>
          <w:color w:val="000000" w:themeColor="text1"/>
          <w:lang w:val="ru-RU"/>
        </w:rPr>
        <w:t>.</w:t>
      </w:r>
    </w:p>
    <w:p w14:paraId="453E5DC7" w14:textId="3D8A42CE" w:rsidR="00C72A61" w:rsidRPr="00335045" w:rsidRDefault="00C72A61" w:rsidP="00C72A61">
      <w:pPr>
        <w:pStyle w:val="Listparagraf"/>
        <w:numPr>
          <w:ilvl w:val="3"/>
          <w:numId w:val="6"/>
        </w:numPr>
        <w:pBdr>
          <w:top w:val="nil"/>
          <w:left w:val="nil"/>
          <w:bottom w:val="nil"/>
          <w:right w:val="nil"/>
          <w:between w:val="nil"/>
        </w:pBdr>
        <w:shd w:val="clear" w:color="auto" w:fill="FEFEFE"/>
        <w:tabs>
          <w:tab w:val="left" w:pos="426"/>
        </w:tabs>
        <w:spacing w:before="280" w:after="280"/>
        <w:ind w:left="426"/>
        <w:jc w:val="both"/>
        <w:rPr>
          <w:rFonts w:ascii="Arial" w:eastAsia="Arial" w:hAnsi="Arial" w:cs="Arial"/>
          <w:snapToGrid w:val="0"/>
          <w:color w:val="000000" w:themeColor="text1"/>
          <w:lang w:val="ru-RU"/>
        </w:rPr>
      </w:pPr>
      <w:r w:rsidRPr="00335045">
        <w:rPr>
          <w:rFonts w:ascii="Arial" w:eastAsia="Arial" w:hAnsi="Arial" w:cs="Arial"/>
          <w:snapToGrid w:val="0"/>
          <w:color w:val="000000" w:themeColor="text1"/>
          <w:lang w:val="ru-RU"/>
        </w:rPr>
        <w:lastRenderedPageBreak/>
        <w:t xml:space="preserve">Обеспечение наставничества для </w:t>
      </w:r>
      <w:r w:rsidR="00A657B1" w:rsidRPr="00335045">
        <w:rPr>
          <w:rFonts w:ascii="Arial" w:eastAsia="Arial" w:hAnsi="Arial" w:cs="Arial"/>
          <w:snapToGrid w:val="0"/>
          <w:color w:val="000000" w:themeColor="text1"/>
          <w:lang w:val="ru-RU"/>
        </w:rPr>
        <w:t xml:space="preserve">параюристов </w:t>
      </w:r>
      <w:r w:rsidRPr="00335045">
        <w:rPr>
          <w:rFonts w:ascii="Arial" w:eastAsia="Arial" w:hAnsi="Arial" w:cs="Arial"/>
          <w:snapToGrid w:val="0"/>
          <w:color w:val="000000" w:themeColor="text1"/>
          <w:lang w:val="ru-RU"/>
        </w:rPr>
        <w:t>с левого берега Днестра на протяжении всего периода реализации проекта.</w:t>
      </w:r>
    </w:p>
    <w:p w14:paraId="33A72511" w14:textId="1DEDF6E1" w:rsidR="00E84609" w:rsidRPr="00335045" w:rsidRDefault="00C72A61" w:rsidP="00C72A61">
      <w:pPr>
        <w:pStyle w:val="Listparagraf"/>
        <w:numPr>
          <w:ilvl w:val="3"/>
          <w:numId w:val="6"/>
        </w:numPr>
        <w:pBdr>
          <w:top w:val="nil"/>
          <w:left w:val="nil"/>
          <w:bottom w:val="nil"/>
          <w:right w:val="nil"/>
          <w:between w:val="nil"/>
        </w:pBdr>
        <w:shd w:val="clear" w:color="auto" w:fill="FEFEFE"/>
        <w:tabs>
          <w:tab w:val="left" w:pos="426"/>
        </w:tabs>
        <w:spacing w:before="280" w:after="280"/>
        <w:ind w:left="426"/>
        <w:jc w:val="both"/>
        <w:rPr>
          <w:rFonts w:ascii="Arial" w:eastAsia="Arial" w:hAnsi="Arial" w:cs="Arial"/>
          <w:snapToGrid w:val="0"/>
          <w:color w:val="000000" w:themeColor="text1"/>
          <w:lang w:val="ru-RU"/>
        </w:rPr>
      </w:pPr>
      <w:r w:rsidRPr="00335045">
        <w:rPr>
          <w:rFonts w:ascii="Arial" w:eastAsia="Arial" w:hAnsi="Arial" w:cs="Arial"/>
          <w:snapToGrid w:val="0"/>
          <w:color w:val="000000" w:themeColor="text1"/>
          <w:lang w:val="ru-RU"/>
        </w:rPr>
        <w:t>Информирование населения левобережья Днестра о существовании и важности службы первичной юридической помощи</w:t>
      </w:r>
      <w:r w:rsidR="009F521B" w:rsidRPr="00335045">
        <w:rPr>
          <w:rFonts w:ascii="Arial" w:eastAsia="Arial" w:hAnsi="Arial" w:cs="Arial"/>
          <w:snapToGrid w:val="0"/>
          <w:color w:val="000000" w:themeColor="text1"/>
          <w:lang w:val="ru-RU"/>
        </w:rPr>
        <w:t>.</w:t>
      </w:r>
    </w:p>
    <w:p w14:paraId="230B39A0" w14:textId="7CC55A8A" w:rsidR="00F7705C" w:rsidRPr="00335045" w:rsidRDefault="00F7705C" w:rsidP="00D009A9">
      <w:pPr>
        <w:tabs>
          <w:tab w:val="left" w:pos="426"/>
        </w:tabs>
        <w:spacing w:after="120" w:line="276" w:lineRule="auto"/>
        <w:jc w:val="both"/>
        <w:rPr>
          <w:rFonts w:ascii="Arial" w:eastAsia="Arial" w:hAnsi="Arial" w:cs="Arial"/>
          <w:b/>
          <w:bCs/>
          <w:color w:val="000000" w:themeColor="text1"/>
          <w:sz w:val="22"/>
          <w:szCs w:val="22"/>
          <w:lang w:val="ru-RU"/>
        </w:rPr>
      </w:pPr>
      <w:r w:rsidRPr="00335045">
        <w:rPr>
          <w:rFonts w:ascii="Arial" w:eastAsia="Arial" w:hAnsi="Arial" w:cs="Arial"/>
          <w:b/>
          <w:bCs/>
          <w:color w:val="000000" w:themeColor="text1"/>
          <w:sz w:val="22"/>
          <w:szCs w:val="22"/>
          <w:lang w:val="ru-RU"/>
        </w:rPr>
        <w:t xml:space="preserve">Задача 1. </w:t>
      </w:r>
      <w:r w:rsidR="009460D0" w:rsidRPr="00335045">
        <w:rPr>
          <w:rFonts w:ascii="Arial" w:eastAsia="Arial" w:hAnsi="Arial" w:cs="Arial"/>
          <w:b/>
          <w:bCs/>
          <w:color w:val="000000" w:themeColor="text1"/>
          <w:sz w:val="22"/>
          <w:szCs w:val="22"/>
          <w:lang w:val="ru-RU"/>
        </w:rPr>
        <w:t>Пилотирование сети параюристов на левом берегу Днестра</w:t>
      </w:r>
    </w:p>
    <w:p w14:paraId="2114D39B" w14:textId="39CFD003" w:rsidR="00394675" w:rsidRPr="00335045" w:rsidRDefault="004F66FC" w:rsidP="00D009A9">
      <w:pPr>
        <w:tabs>
          <w:tab w:val="left" w:pos="426"/>
        </w:tabs>
        <w:spacing w:after="120" w:line="276" w:lineRule="auto"/>
        <w:jc w:val="both"/>
        <w:rPr>
          <w:rFonts w:ascii="Arial" w:eastAsia="Arial" w:hAnsi="Arial" w:cs="Arial"/>
          <w:color w:val="000000" w:themeColor="text1"/>
          <w:sz w:val="22"/>
          <w:szCs w:val="22"/>
          <w:lang w:val="ru-RU"/>
        </w:rPr>
      </w:pPr>
      <w:r w:rsidRPr="05E6C1CE">
        <w:rPr>
          <w:rFonts w:ascii="Arial" w:eastAsia="Arial" w:hAnsi="Arial" w:cs="Arial"/>
          <w:color w:val="000000" w:themeColor="text1"/>
          <w:sz w:val="22"/>
          <w:szCs w:val="22"/>
          <w:lang w:val="ru-RU"/>
        </w:rPr>
        <w:t>В рамках предыдущей инициативы проекта «</w:t>
      </w:r>
      <w:r w:rsidR="002A3E2A" w:rsidRPr="05E6C1CE">
        <w:rPr>
          <w:rFonts w:ascii="Arial" w:eastAsia="Arial" w:hAnsi="Arial" w:cs="Arial"/>
          <w:sz w:val="22"/>
          <w:szCs w:val="22"/>
          <w:lang w:val="ru-RU"/>
        </w:rPr>
        <w:t>Построение устойчивого и инклюзивного мира, укрепление доверия и социальной сплоченности в Молдове</w:t>
      </w:r>
      <w:r w:rsidRPr="05E6C1CE">
        <w:rPr>
          <w:rFonts w:ascii="Arial" w:eastAsia="Arial" w:hAnsi="Arial" w:cs="Arial"/>
          <w:color w:val="000000" w:themeColor="text1"/>
          <w:sz w:val="22"/>
          <w:szCs w:val="22"/>
          <w:lang w:val="ru-RU"/>
        </w:rPr>
        <w:t xml:space="preserve">» были определены 25 человек из 5 НПО, расположенных на левом берегу Днестра, для создания сети параюристов по оказанию первичных юридических услуг жителям левого берега Днестра. Затем выявленные лица прошли обучение в области оказания первичной юридической помощи. Следующим шагом является пилотирование сети параюристов. Это предполагает </w:t>
      </w:r>
      <w:r w:rsidR="00296043" w:rsidRPr="05E6C1CE">
        <w:rPr>
          <w:rFonts w:ascii="Arial" w:eastAsia="Arial" w:hAnsi="Arial" w:cs="Arial"/>
          <w:color w:val="000000" w:themeColor="text1"/>
          <w:sz w:val="22"/>
          <w:szCs w:val="22"/>
          <w:lang w:val="ru-RU"/>
        </w:rPr>
        <w:t xml:space="preserve">вовлечение </w:t>
      </w:r>
      <w:r w:rsidRPr="05E6C1CE">
        <w:rPr>
          <w:rFonts w:ascii="Arial" w:eastAsia="Arial" w:hAnsi="Arial" w:cs="Arial"/>
          <w:color w:val="000000" w:themeColor="text1"/>
          <w:sz w:val="22"/>
          <w:szCs w:val="22"/>
          <w:lang w:val="ru-RU"/>
        </w:rPr>
        <w:t xml:space="preserve">отобранных параюристов к оказанию первичной юридической помощи населению левобережья Днестра. Вовлечение параюристов будет осуществляться путем заключения партнерских </w:t>
      </w:r>
      <w:r w:rsidR="00296043" w:rsidRPr="05E6C1CE">
        <w:rPr>
          <w:rFonts w:ascii="Arial" w:eastAsia="Arial" w:hAnsi="Arial" w:cs="Arial"/>
          <w:color w:val="000000" w:themeColor="text1"/>
          <w:sz w:val="22"/>
          <w:szCs w:val="22"/>
          <w:lang w:val="ru-RU"/>
        </w:rPr>
        <w:t>согла</w:t>
      </w:r>
      <w:r w:rsidR="005D2B3E" w:rsidRPr="05E6C1CE">
        <w:rPr>
          <w:rFonts w:ascii="Arial" w:eastAsia="Arial" w:hAnsi="Arial" w:cs="Arial"/>
          <w:color w:val="000000" w:themeColor="text1"/>
          <w:sz w:val="22"/>
          <w:szCs w:val="22"/>
          <w:lang w:val="ru-RU"/>
        </w:rPr>
        <w:t>шений</w:t>
      </w:r>
      <w:r w:rsidRPr="05E6C1CE">
        <w:rPr>
          <w:rFonts w:ascii="Arial" w:eastAsia="Arial" w:hAnsi="Arial" w:cs="Arial"/>
          <w:color w:val="000000" w:themeColor="text1"/>
          <w:sz w:val="22"/>
          <w:szCs w:val="22"/>
          <w:lang w:val="ru-RU"/>
        </w:rPr>
        <w:t xml:space="preserve"> с выбранными НПО на левом берегу Днестра, </w:t>
      </w:r>
      <w:r w:rsidR="237D2DF9" w:rsidRPr="05E6C1CE">
        <w:rPr>
          <w:rFonts w:ascii="Arial" w:eastAsia="Arial" w:hAnsi="Arial" w:cs="Arial"/>
          <w:color w:val="000000" w:themeColor="text1"/>
          <w:sz w:val="22"/>
          <w:szCs w:val="22"/>
          <w:lang w:val="ru-RU"/>
        </w:rPr>
        <w:t>в</w:t>
      </w:r>
      <w:r w:rsidRPr="05E6C1CE">
        <w:rPr>
          <w:rFonts w:ascii="Arial" w:eastAsia="Arial" w:hAnsi="Arial" w:cs="Arial"/>
          <w:color w:val="000000" w:themeColor="text1"/>
          <w:sz w:val="22"/>
          <w:szCs w:val="22"/>
          <w:lang w:val="ru-RU"/>
        </w:rPr>
        <w:t xml:space="preserve"> которы</w:t>
      </w:r>
      <w:r w:rsidR="6AD3BDB8" w:rsidRPr="05E6C1CE">
        <w:rPr>
          <w:rFonts w:ascii="Arial" w:eastAsia="Arial" w:hAnsi="Arial" w:cs="Arial"/>
          <w:color w:val="000000" w:themeColor="text1"/>
          <w:sz w:val="22"/>
          <w:szCs w:val="22"/>
          <w:lang w:val="ru-RU"/>
        </w:rPr>
        <w:t>х</w:t>
      </w:r>
      <w:r w:rsidRPr="05E6C1CE">
        <w:rPr>
          <w:rFonts w:ascii="Arial" w:eastAsia="Arial" w:hAnsi="Arial" w:cs="Arial"/>
          <w:color w:val="000000" w:themeColor="text1"/>
          <w:sz w:val="22"/>
          <w:szCs w:val="22"/>
          <w:lang w:val="ru-RU"/>
        </w:rPr>
        <w:t xml:space="preserve"> </w:t>
      </w:r>
      <w:r w:rsidR="5ADFB79B" w:rsidRPr="05E6C1CE">
        <w:rPr>
          <w:rFonts w:ascii="Arial" w:eastAsia="Arial" w:hAnsi="Arial" w:cs="Arial"/>
          <w:color w:val="000000" w:themeColor="text1"/>
          <w:sz w:val="22"/>
          <w:szCs w:val="22"/>
          <w:lang w:val="ru-RU"/>
        </w:rPr>
        <w:t>осуществляют свою деятельность</w:t>
      </w:r>
      <w:r w:rsidRPr="05E6C1CE">
        <w:rPr>
          <w:rFonts w:ascii="Arial" w:eastAsia="Arial" w:hAnsi="Arial" w:cs="Arial"/>
          <w:color w:val="000000" w:themeColor="text1"/>
          <w:sz w:val="22"/>
          <w:szCs w:val="22"/>
          <w:lang w:val="ru-RU"/>
        </w:rPr>
        <w:t xml:space="preserve"> обученные параюристы. Проект направлен на оказание первичной юридической помощи не менее чем 1 500 жителям левобережья Днестра. В ходе пилотирования услуги будут собраны данные о предоставленных консультациях (</w:t>
      </w:r>
      <w:r w:rsidR="6D8D1968" w:rsidRPr="05E6C1CE">
        <w:rPr>
          <w:rFonts w:ascii="Arial" w:eastAsia="Arial" w:hAnsi="Arial" w:cs="Arial"/>
          <w:color w:val="000000" w:themeColor="text1"/>
          <w:sz w:val="22"/>
          <w:szCs w:val="22"/>
          <w:lang w:val="ru-RU"/>
        </w:rPr>
        <w:t>тема</w:t>
      </w:r>
      <w:r w:rsidRPr="05E6C1CE">
        <w:rPr>
          <w:rFonts w:ascii="Arial" w:eastAsia="Arial" w:hAnsi="Arial" w:cs="Arial"/>
          <w:color w:val="000000" w:themeColor="text1"/>
          <w:sz w:val="22"/>
          <w:szCs w:val="22"/>
          <w:lang w:val="ru-RU"/>
        </w:rPr>
        <w:t xml:space="preserve">, район проживания получателя </w:t>
      </w:r>
      <w:r w:rsidR="2E42E35F" w:rsidRPr="05E6C1CE">
        <w:rPr>
          <w:rFonts w:ascii="Arial" w:eastAsia="Arial" w:hAnsi="Arial" w:cs="Arial"/>
          <w:color w:val="000000" w:themeColor="text1"/>
          <w:sz w:val="22"/>
          <w:szCs w:val="22"/>
          <w:lang w:val="ru-RU"/>
        </w:rPr>
        <w:t>(</w:t>
      </w:r>
      <w:r w:rsidRPr="05E6C1CE">
        <w:rPr>
          <w:rFonts w:ascii="Arial" w:eastAsia="Arial" w:hAnsi="Arial" w:cs="Arial"/>
          <w:color w:val="000000" w:themeColor="text1"/>
          <w:sz w:val="22"/>
          <w:szCs w:val="22"/>
          <w:lang w:val="ru-RU"/>
        </w:rPr>
        <w:t>городская/сельская местность, возраст</w:t>
      </w:r>
      <w:r w:rsidR="5F102B00" w:rsidRPr="05E6C1CE">
        <w:rPr>
          <w:rFonts w:ascii="Arial" w:eastAsia="Arial" w:hAnsi="Arial" w:cs="Arial"/>
          <w:color w:val="000000" w:themeColor="text1"/>
          <w:sz w:val="22"/>
          <w:szCs w:val="22"/>
          <w:lang w:val="ru-RU"/>
        </w:rPr>
        <w:t>)</w:t>
      </w:r>
      <w:r w:rsidRPr="05E6C1CE">
        <w:rPr>
          <w:rFonts w:ascii="Arial" w:eastAsia="Arial" w:hAnsi="Arial" w:cs="Arial"/>
          <w:color w:val="000000" w:themeColor="text1"/>
          <w:sz w:val="22"/>
          <w:szCs w:val="22"/>
          <w:lang w:val="ru-RU"/>
        </w:rPr>
        <w:t xml:space="preserve">, пол, </w:t>
      </w:r>
      <w:r w:rsidR="3E8A58A9" w:rsidRPr="05E6C1CE">
        <w:rPr>
          <w:rFonts w:ascii="Arial" w:eastAsia="Arial" w:hAnsi="Arial" w:cs="Arial"/>
          <w:color w:val="000000" w:themeColor="text1"/>
          <w:sz w:val="22"/>
          <w:szCs w:val="22"/>
          <w:lang w:val="ru-RU"/>
        </w:rPr>
        <w:t xml:space="preserve">принадлежность к </w:t>
      </w:r>
      <w:r w:rsidRPr="05E6C1CE">
        <w:rPr>
          <w:rFonts w:ascii="Arial" w:eastAsia="Arial" w:hAnsi="Arial" w:cs="Arial"/>
          <w:color w:val="000000" w:themeColor="text1"/>
          <w:sz w:val="22"/>
          <w:szCs w:val="22"/>
          <w:lang w:val="ru-RU"/>
        </w:rPr>
        <w:t>уязвим</w:t>
      </w:r>
      <w:r w:rsidR="7941AD23" w:rsidRPr="05E6C1CE">
        <w:rPr>
          <w:rFonts w:ascii="Arial" w:eastAsia="Arial" w:hAnsi="Arial" w:cs="Arial"/>
          <w:color w:val="000000" w:themeColor="text1"/>
          <w:sz w:val="22"/>
          <w:szCs w:val="22"/>
          <w:lang w:val="ru-RU"/>
        </w:rPr>
        <w:t>ой</w:t>
      </w:r>
      <w:r w:rsidRPr="05E6C1CE">
        <w:rPr>
          <w:rFonts w:ascii="Arial" w:eastAsia="Arial" w:hAnsi="Arial" w:cs="Arial"/>
          <w:color w:val="000000" w:themeColor="text1"/>
          <w:sz w:val="22"/>
          <w:szCs w:val="22"/>
          <w:lang w:val="ru-RU"/>
        </w:rPr>
        <w:t xml:space="preserve"> групп</w:t>
      </w:r>
      <w:r w:rsidR="252B6085" w:rsidRPr="05E6C1CE">
        <w:rPr>
          <w:rFonts w:ascii="Arial" w:eastAsia="Arial" w:hAnsi="Arial" w:cs="Arial"/>
          <w:color w:val="000000" w:themeColor="text1"/>
          <w:sz w:val="22"/>
          <w:szCs w:val="22"/>
          <w:lang w:val="ru-RU"/>
        </w:rPr>
        <w:t>е</w:t>
      </w:r>
      <w:r w:rsidRPr="05E6C1CE">
        <w:rPr>
          <w:rFonts w:ascii="Arial" w:eastAsia="Arial" w:hAnsi="Arial" w:cs="Arial"/>
          <w:color w:val="000000" w:themeColor="text1"/>
          <w:sz w:val="22"/>
          <w:szCs w:val="22"/>
          <w:lang w:val="ru-RU"/>
        </w:rPr>
        <w:t>, если применимо)</w:t>
      </w:r>
      <w:r w:rsidR="00C1658F" w:rsidRPr="05E6C1CE">
        <w:rPr>
          <w:rFonts w:ascii="Arial" w:eastAsia="Arial" w:hAnsi="Arial" w:cs="Arial"/>
          <w:color w:val="000000" w:themeColor="text1"/>
          <w:sz w:val="22"/>
          <w:szCs w:val="22"/>
          <w:lang w:val="ru-RU"/>
        </w:rPr>
        <w:t>.</w:t>
      </w:r>
    </w:p>
    <w:p w14:paraId="1F8DF7F1" w14:textId="11A5C125" w:rsidR="00B357B6" w:rsidRPr="00335045" w:rsidRDefault="004F66FC" w:rsidP="0058431B">
      <w:pPr>
        <w:tabs>
          <w:tab w:val="left" w:pos="426"/>
        </w:tabs>
        <w:spacing w:after="120" w:line="276" w:lineRule="auto"/>
        <w:jc w:val="both"/>
        <w:rPr>
          <w:rFonts w:ascii="Arial" w:eastAsia="Arial" w:hAnsi="Arial" w:cs="Arial"/>
          <w:b/>
          <w:bCs/>
          <w:color w:val="000000" w:themeColor="text1"/>
          <w:sz w:val="22"/>
          <w:szCs w:val="22"/>
          <w:lang w:val="ru-RU"/>
        </w:rPr>
      </w:pPr>
      <w:r w:rsidRPr="00335045">
        <w:rPr>
          <w:rFonts w:ascii="Arial" w:eastAsia="Arial" w:hAnsi="Arial" w:cs="Arial"/>
          <w:b/>
          <w:bCs/>
          <w:color w:val="000000" w:themeColor="text1"/>
          <w:sz w:val="22"/>
          <w:szCs w:val="22"/>
          <w:lang w:val="ru-RU"/>
        </w:rPr>
        <w:t xml:space="preserve">Задача </w:t>
      </w:r>
      <w:r w:rsidR="00B357B6" w:rsidRPr="00335045">
        <w:rPr>
          <w:rFonts w:ascii="Arial" w:eastAsia="Arial" w:hAnsi="Arial" w:cs="Arial"/>
          <w:b/>
          <w:bCs/>
          <w:color w:val="000000" w:themeColor="text1"/>
          <w:sz w:val="22"/>
          <w:szCs w:val="22"/>
          <w:lang w:val="ru-RU"/>
        </w:rPr>
        <w:t xml:space="preserve">2. </w:t>
      </w:r>
      <w:r w:rsidRPr="00335045">
        <w:rPr>
          <w:rFonts w:ascii="Arial" w:eastAsia="Arial" w:hAnsi="Arial" w:cs="Arial"/>
          <w:b/>
          <w:bCs/>
          <w:color w:val="000000" w:themeColor="text1"/>
          <w:sz w:val="22"/>
          <w:szCs w:val="22"/>
          <w:lang w:val="ru-RU"/>
        </w:rPr>
        <w:t>Укрепление профессионального потенциала параюристов на левом берегу Днестра</w:t>
      </w:r>
    </w:p>
    <w:p w14:paraId="3A29A3E5" w14:textId="65B1AE8A" w:rsidR="00AD3780" w:rsidRPr="00335045" w:rsidRDefault="00DD69CA" w:rsidP="0058431B">
      <w:pPr>
        <w:tabs>
          <w:tab w:val="left" w:pos="426"/>
        </w:tabs>
        <w:spacing w:after="120" w:line="276" w:lineRule="auto"/>
        <w:jc w:val="both"/>
        <w:rPr>
          <w:rFonts w:ascii="Arial" w:eastAsia="Arial" w:hAnsi="Arial" w:cs="Arial"/>
          <w:color w:val="000000" w:themeColor="text1"/>
          <w:sz w:val="22"/>
          <w:szCs w:val="22"/>
          <w:lang w:val="ru-RU"/>
        </w:rPr>
      </w:pPr>
      <w:r w:rsidRPr="05E6C1CE">
        <w:rPr>
          <w:rFonts w:ascii="Arial" w:eastAsia="Arial" w:hAnsi="Arial" w:cs="Arial"/>
          <w:color w:val="000000" w:themeColor="text1"/>
          <w:sz w:val="22"/>
          <w:szCs w:val="22"/>
          <w:lang w:val="ru-RU"/>
        </w:rPr>
        <w:t xml:space="preserve">Эта </w:t>
      </w:r>
      <w:r w:rsidR="00320460">
        <w:rPr>
          <w:rFonts w:ascii="Arial" w:eastAsia="Arial" w:hAnsi="Arial" w:cs="Arial"/>
          <w:color w:val="000000" w:themeColor="text1"/>
          <w:sz w:val="22"/>
          <w:szCs w:val="22"/>
          <w:lang w:val="ru-RU"/>
        </w:rPr>
        <w:t>з</w:t>
      </w:r>
      <w:r w:rsidR="00292393" w:rsidRPr="00292393">
        <w:rPr>
          <w:rFonts w:ascii="Arial" w:eastAsia="Arial" w:hAnsi="Arial" w:cs="Arial"/>
          <w:color w:val="000000" w:themeColor="text1"/>
          <w:sz w:val="22"/>
          <w:szCs w:val="22"/>
          <w:lang w:val="ru-RU"/>
        </w:rPr>
        <w:t xml:space="preserve">адача </w:t>
      </w:r>
      <w:r w:rsidRPr="05E6C1CE">
        <w:rPr>
          <w:rFonts w:ascii="Arial" w:eastAsia="Arial" w:hAnsi="Arial" w:cs="Arial"/>
          <w:color w:val="000000" w:themeColor="text1"/>
          <w:sz w:val="22"/>
          <w:szCs w:val="22"/>
          <w:lang w:val="ru-RU"/>
        </w:rPr>
        <w:t>должна быть достигнута путем обеспечения участия всех 25 параюристов левобережья Днестра в дополнительных тренингах, в том числе организованных ПРООН Молдова. Тренинги будут проводиться как национальными, так и международными экспертами, которые поделятся своим опытом в предоставлении первичных юридических услуг</w:t>
      </w:r>
      <w:r w:rsidR="00E97E2D" w:rsidRPr="05E6C1CE">
        <w:rPr>
          <w:rFonts w:ascii="Arial" w:eastAsia="Arial" w:hAnsi="Arial" w:cs="Arial"/>
          <w:color w:val="000000" w:themeColor="text1"/>
          <w:sz w:val="22"/>
          <w:szCs w:val="22"/>
          <w:lang w:val="ru-RU"/>
        </w:rPr>
        <w:t>.</w:t>
      </w:r>
    </w:p>
    <w:p w14:paraId="39D64256" w14:textId="221A3165" w:rsidR="00510A33" w:rsidRPr="00335045" w:rsidRDefault="00DD69CA" w:rsidP="0058431B">
      <w:pPr>
        <w:tabs>
          <w:tab w:val="left" w:pos="426"/>
        </w:tabs>
        <w:spacing w:after="120" w:line="276" w:lineRule="auto"/>
        <w:jc w:val="both"/>
        <w:rPr>
          <w:rFonts w:ascii="Arial" w:eastAsia="Arial" w:hAnsi="Arial" w:cs="Arial"/>
          <w:b/>
          <w:bCs/>
          <w:color w:val="000000" w:themeColor="text1"/>
          <w:lang w:val="ru-RU"/>
        </w:rPr>
      </w:pPr>
      <w:r w:rsidRPr="00335045">
        <w:rPr>
          <w:rFonts w:ascii="Arial" w:eastAsia="Arial" w:hAnsi="Arial" w:cs="Arial"/>
          <w:b/>
          <w:bCs/>
          <w:color w:val="000000" w:themeColor="text1"/>
          <w:sz w:val="22"/>
          <w:szCs w:val="22"/>
          <w:lang w:val="ru-RU"/>
        </w:rPr>
        <w:t xml:space="preserve">Задача </w:t>
      </w:r>
      <w:r w:rsidR="00510A33" w:rsidRPr="00335045">
        <w:rPr>
          <w:rFonts w:ascii="Arial" w:eastAsia="Arial" w:hAnsi="Arial" w:cs="Arial"/>
          <w:b/>
          <w:bCs/>
          <w:sz w:val="22"/>
          <w:szCs w:val="22"/>
          <w:lang w:val="ru-RU"/>
        </w:rPr>
        <w:t xml:space="preserve">3. </w:t>
      </w:r>
      <w:r w:rsidRPr="00335045">
        <w:rPr>
          <w:rFonts w:ascii="Arial" w:eastAsia="Arial" w:hAnsi="Arial" w:cs="Arial"/>
          <w:b/>
          <w:bCs/>
          <w:color w:val="000000" w:themeColor="text1"/>
          <w:sz w:val="22"/>
          <w:szCs w:val="22"/>
          <w:lang w:val="ru-RU"/>
        </w:rPr>
        <w:t xml:space="preserve">Обеспечение наставничества для </w:t>
      </w:r>
      <w:r w:rsidR="00EC1763" w:rsidRPr="00335045">
        <w:rPr>
          <w:rFonts w:ascii="Arial" w:eastAsia="Arial" w:hAnsi="Arial" w:cs="Arial"/>
          <w:b/>
          <w:bCs/>
          <w:color w:val="000000" w:themeColor="text1"/>
          <w:sz w:val="22"/>
          <w:szCs w:val="22"/>
          <w:lang w:val="ru-RU"/>
        </w:rPr>
        <w:t xml:space="preserve">параюристов </w:t>
      </w:r>
      <w:r w:rsidRPr="00335045">
        <w:rPr>
          <w:rFonts w:ascii="Arial" w:eastAsia="Arial" w:hAnsi="Arial" w:cs="Arial"/>
          <w:b/>
          <w:bCs/>
          <w:color w:val="000000" w:themeColor="text1"/>
          <w:sz w:val="22"/>
          <w:szCs w:val="22"/>
          <w:lang w:val="ru-RU"/>
        </w:rPr>
        <w:t>с левого берега Днестра на протяжении всего периода реализации проекта</w:t>
      </w:r>
    </w:p>
    <w:p w14:paraId="0D7ECDDE" w14:textId="72DFAFB9" w:rsidR="00510A33" w:rsidRPr="00335045" w:rsidRDefault="00727AF4" w:rsidP="0058431B">
      <w:pPr>
        <w:tabs>
          <w:tab w:val="left" w:pos="426"/>
        </w:tabs>
        <w:spacing w:after="120" w:line="276" w:lineRule="auto"/>
        <w:jc w:val="both"/>
        <w:rPr>
          <w:rFonts w:ascii="Arial" w:eastAsia="Arial" w:hAnsi="Arial" w:cs="Arial"/>
          <w:color w:val="000000" w:themeColor="text1"/>
          <w:sz w:val="22"/>
          <w:szCs w:val="22"/>
          <w:lang w:val="ru-RU"/>
        </w:rPr>
      </w:pPr>
      <w:r>
        <w:rPr>
          <w:rFonts w:ascii="Arial" w:eastAsia="Arial" w:hAnsi="Arial" w:cs="Arial"/>
          <w:color w:val="000000" w:themeColor="text1"/>
          <w:sz w:val="22"/>
          <w:szCs w:val="22"/>
          <w:lang w:val="ru-RU"/>
        </w:rPr>
        <w:t>Для решения</w:t>
      </w:r>
      <w:r w:rsidR="007C3C1B">
        <w:rPr>
          <w:rFonts w:ascii="Arial" w:eastAsia="Arial" w:hAnsi="Arial" w:cs="Arial"/>
          <w:color w:val="000000" w:themeColor="text1"/>
          <w:sz w:val="22"/>
          <w:szCs w:val="22"/>
          <w:lang w:val="ru-RU"/>
        </w:rPr>
        <w:t xml:space="preserve"> этой </w:t>
      </w:r>
      <w:r>
        <w:rPr>
          <w:rFonts w:ascii="Arial" w:eastAsia="Arial" w:hAnsi="Arial" w:cs="Arial"/>
          <w:color w:val="000000" w:themeColor="text1"/>
          <w:sz w:val="22"/>
          <w:szCs w:val="22"/>
          <w:lang w:val="ru-RU"/>
        </w:rPr>
        <w:t>задачи. с</w:t>
      </w:r>
      <w:r w:rsidR="00493D93" w:rsidRPr="00335045">
        <w:rPr>
          <w:rFonts w:ascii="Arial" w:eastAsia="Arial" w:hAnsi="Arial" w:cs="Arial"/>
          <w:color w:val="000000" w:themeColor="text1"/>
          <w:sz w:val="22"/>
          <w:szCs w:val="22"/>
          <w:lang w:val="ru-RU"/>
        </w:rPr>
        <w:t xml:space="preserve"> экспертом или группой экспертов с правого берега Днестра будет заключен контракт на предоставление постоянных консультаций параюристам с левого берега Днестра. Эксперт или группа экспертов будут находиться в распоряжении параюристов с левого берега Днестра и будут способствовать определению ответов на запросы, полученные от получателей первичной юридической </w:t>
      </w:r>
      <w:r w:rsidR="00933687" w:rsidRPr="00335045">
        <w:rPr>
          <w:rFonts w:ascii="Arial" w:eastAsia="Arial" w:hAnsi="Arial" w:cs="Arial"/>
          <w:color w:val="000000" w:themeColor="text1"/>
          <w:sz w:val="22"/>
          <w:szCs w:val="22"/>
          <w:lang w:val="ru-RU"/>
        </w:rPr>
        <w:t>услуги в случае, если</w:t>
      </w:r>
      <w:r w:rsidR="00493D93" w:rsidRPr="00335045">
        <w:rPr>
          <w:rFonts w:ascii="Arial" w:eastAsia="Arial" w:hAnsi="Arial" w:cs="Arial"/>
          <w:color w:val="000000" w:themeColor="text1"/>
          <w:sz w:val="22"/>
          <w:szCs w:val="22"/>
          <w:lang w:val="ru-RU"/>
        </w:rPr>
        <w:t xml:space="preserve"> параюристы столкнутся с трудностями</w:t>
      </w:r>
      <w:r w:rsidR="004E1402" w:rsidRPr="00335045">
        <w:rPr>
          <w:rFonts w:ascii="Arial" w:eastAsia="Arial" w:hAnsi="Arial" w:cs="Arial"/>
          <w:color w:val="000000" w:themeColor="text1"/>
          <w:sz w:val="22"/>
          <w:szCs w:val="22"/>
          <w:lang w:val="ru-RU"/>
        </w:rPr>
        <w:t xml:space="preserve">. </w:t>
      </w:r>
    </w:p>
    <w:p w14:paraId="43786411" w14:textId="193CFEC1" w:rsidR="009F521B" w:rsidRPr="00335045" w:rsidRDefault="00DD69CA" w:rsidP="0058431B">
      <w:pPr>
        <w:tabs>
          <w:tab w:val="left" w:pos="426"/>
        </w:tabs>
        <w:spacing w:after="120" w:line="276" w:lineRule="auto"/>
        <w:jc w:val="both"/>
        <w:rPr>
          <w:rFonts w:ascii="Arial" w:eastAsia="Arial" w:hAnsi="Arial" w:cs="Arial"/>
          <w:b/>
          <w:bCs/>
          <w:sz w:val="22"/>
          <w:szCs w:val="22"/>
          <w:lang w:val="ru-RU"/>
        </w:rPr>
      </w:pPr>
      <w:r w:rsidRPr="00335045">
        <w:rPr>
          <w:rFonts w:ascii="Arial" w:eastAsia="Arial" w:hAnsi="Arial" w:cs="Arial"/>
          <w:b/>
          <w:bCs/>
          <w:color w:val="000000" w:themeColor="text1"/>
          <w:sz w:val="22"/>
          <w:szCs w:val="22"/>
          <w:lang w:val="ru-RU"/>
        </w:rPr>
        <w:t xml:space="preserve">Задача </w:t>
      </w:r>
      <w:r w:rsidR="009F521B" w:rsidRPr="00335045">
        <w:rPr>
          <w:rFonts w:ascii="Arial" w:eastAsia="Arial" w:hAnsi="Arial" w:cs="Arial"/>
          <w:b/>
          <w:bCs/>
          <w:sz w:val="22"/>
          <w:szCs w:val="22"/>
          <w:lang w:val="ru-RU"/>
        </w:rPr>
        <w:t xml:space="preserve">4. </w:t>
      </w:r>
      <w:r w:rsidR="00493D93" w:rsidRPr="00335045">
        <w:rPr>
          <w:rFonts w:ascii="Arial" w:eastAsia="Arial" w:hAnsi="Arial" w:cs="Arial"/>
          <w:b/>
          <w:bCs/>
          <w:sz w:val="22"/>
          <w:szCs w:val="22"/>
          <w:lang w:val="ru-RU"/>
        </w:rPr>
        <w:t>Информирование населения левобережья Днестра о существовании и важности службы первичной юридической помощи</w:t>
      </w:r>
    </w:p>
    <w:p w14:paraId="455038A7" w14:textId="77777777" w:rsidR="00C16EF5" w:rsidRPr="00335045" w:rsidRDefault="00C16EF5" w:rsidP="00C16EF5">
      <w:pPr>
        <w:tabs>
          <w:tab w:val="left" w:pos="426"/>
        </w:tabs>
        <w:spacing w:after="120" w:line="276" w:lineRule="auto"/>
        <w:jc w:val="both"/>
        <w:rPr>
          <w:rFonts w:ascii="Arial" w:eastAsia="Arial" w:hAnsi="Arial" w:cs="Arial"/>
          <w:sz w:val="22"/>
          <w:szCs w:val="22"/>
          <w:lang w:val="ru-RU"/>
        </w:rPr>
      </w:pPr>
      <w:r w:rsidRPr="00335045">
        <w:rPr>
          <w:rFonts w:ascii="Arial" w:eastAsia="Arial" w:hAnsi="Arial" w:cs="Arial"/>
          <w:sz w:val="22"/>
          <w:szCs w:val="22"/>
          <w:lang w:val="ru-RU"/>
        </w:rPr>
        <w:t xml:space="preserve">Цель будет достигнута путем организации мероприятий по информированию населения о существовании первичной юридической консультации. Кроме того, будут распространены информационные листовки о том, как и где можно получить эту услугу. </w:t>
      </w:r>
    </w:p>
    <w:p w14:paraId="319A2660" w14:textId="77777777" w:rsidR="00C16EF5" w:rsidRPr="00335045" w:rsidRDefault="00C16EF5" w:rsidP="00C16EF5">
      <w:pPr>
        <w:tabs>
          <w:tab w:val="left" w:pos="426"/>
        </w:tabs>
        <w:spacing w:after="120" w:line="276" w:lineRule="auto"/>
        <w:jc w:val="both"/>
        <w:rPr>
          <w:rFonts w:ascii="Arial" w:eastAsia="Arial" w:hAnsi="Arial" w:cs="Arial"/>
          <w:sz w:val="22"/>
          <w:szCs w:val="22"/>
          <w:lang w:val="ru-RU"/>
        </w:rPr>
      </w:pPr>
      <w:r w:rsidRPr="00335045">
        <w:rPr>
          <w:rFonts w:ascii="Arial" w:eastAsia="Arial" w:hAnsi="Arial" w:cs="Arial"/>
          <w:sz w:val="22"/>
          <w:szCs w:val="22"/>
          <w:lang w:val="ru-RU"/>
        </w:rPr>
        <w:t>Также будет проанализирована возможность приглашения на информационные мероприятия представителей СМИ, социальных сетей и влиятельных лиц с левого берега Днестра.</w:t>
      </w:r>
    </w:p>
    <w:p w14:paraId="458C2CAC" w14:textId="4D864FE6" w:rsidR="009F521B" w:rsidRPr="00335045" w:rsidRDefault="00C16EF5" w:rsidP="00C16EF5">
      <w:pPr>
        <w:tabs>
          <w:tab w:val="left" w:pos="426"/>
        </w:tabs>
        <w:spacing w:after="120" w:line="276" w:lineRule="auto"/>
        <w:jc w:val="both"/>
        <w:rPr>
          <w:rFonts w:ascii="Arial" w:eastAsia="Arial" w:hAnsi="Arial" w:cs="Arial"/>
          <w:sz w:val="22"/>
          <w:szCs w:val="22"/>
          <w:lang w:val="ru-RU"/>
        </w:rPr>
      </w:pPr>
      <w:r w:rsidRPr="05E6C1CE">
        <w:rPr>
          <w:rFonts w:ascii="Arial" w:eastAsia="Arial" w:hAnsi="Arial" w:cs="Arial"/>
          <w:sz w:val="22"/>
          <w:szCs w:val="22"/>
          <w:lang w:val="ru-RU"/>
        </w:rPr>
        <w:lastRenderedPageBreak/>
        <w:t xml:space="preserve">Для достижения этой цели населению левого берега Днестра, включая социально уязвимые группы, будет предоставлена исчерпывающая информация о работе </w:t>
      </w:r>
      <w:r w:rsidR="00C876E7" w:rsidRPr="05E6C1CE">
        <w:rPr>
          <w:rFonts w:ascii="Arial" w:eastAsia="Arial" w:hAnsi="Arial" w:cs="Arial"/>
          <w:sz w:val="22"/>
          <w:szCs w:val="22"/>
          <w:lang w:val="ru-RU"/>
        </w:rPr>
        <w:t xml:space="preserve">параюристов </w:t>
      </w:r>
      <w:r w:rsidRPr="05E6C1CE">
        <w:rPr>
          <w:rFonts w:ascii="Arial" w:eastAsia="Arial" w:hAnsi="Arial" w:cs="Arial"/>
          <w:sz w:val="22"/>
          <w:szCs w:val="22"/>
          <w:lang w:val="ru-RU"/>
        </w:rPr>
        <w:t xml:space="preserve">и видах общественных услуг, которыми они могут воспользоваться на </w:t>
      </w:r>
      <w:r w:rsidR="2706AE8C" w:rsidRPr="05E6C1CE">
        <w:rPr>
          <w:rFonts w:ascii="Arial" w:eastAsia="Arial" w:hAnsi="Arial" w:cs="Arial"/>
          <w:sz w:val="22"/>
          <w:szCs w:val="22"/>
          <w:lang w:val="ru-RU"/>
        </w:rPr>
        <w:t>обоих</w:t>
      </w:r>
      <w:r w:rsidRPr="05E6C1CE">
        <w:rPr>
          <w:rFonts w:ascii="Arial" w:eastAsia="Arial" w:hAnsi="Arial" w:cs="Arial"/>
          <w:sz w:val="22"/>
          <w:szCs w:val="22"/>
          <w:lang w:val="ru-RU"/>
        </w:rPr>
        <w:t xml:space="preserve"> берег</w:t>
      </w:r>
      <w:r w:rsidR="56F1C24D" w:rsidRPr="05E6C1CE">
        <w:rPr>
          <w:rFonts w:ascii="Arial" w:eastAsia="Arial" w:hAnsi="Arial" w:cs="Arial"/>
          <w:sz w:val="22"/>
          <w:szCs w:val="22"/>
          <w:lang w:val="ru-RU"/>
        </w:rPr>
        <w:t>ах</w:t>
      </w:r>
      <w:r w:rsidRPr="05E6C1CE">
        <w:rPr>
          <w:rFonts w:ascii="Arial" w:eastAsia="Arial" w:hAnsi="Arial" w:cs="Arial"/>
          <w:sz w:val="22"/>
          <w:szCs w:val="22"/>
          <w:lang w:val="ru-RU"/>
        </w:rPr>
        <w:t xml:space="preserve"> Днестра</w:t>
      </w:r>
      <w:r w:rsidR="00D70CCB" w:rsidRPr="05E6C1CE">
        <w:rPr>
          <w:rFonts w:ascii="Arial" w:eastAsia="Arial" w:hAnsi="Arial" w:cs="Arial"/>
          <w:sz w:val="22"/>
          <w:szCs w:val="22"/>
          <w:lang w:val="ru-RU"/>
        </w:rPr>
        <w:t>.</w:t>
      </w:r>
    </w:p>
    <w:p w14:paraId="2D363D70" w14:textId="11293734" w:rsidR="00C029D0" w:rsidRPr="00335045" w:rsidRDefault="00C16EF5"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ru-RU"/>
        </w:rPr>
      </w:pPr>
      <w:bookmarkStart w:id="6" w:name="_Toc171004971"/>
      <w:bookmarkStart w:id="7" w:name="_Toc171004972"/>
      <w:bookmarkStart w:id="8" w:name="_Toc171004973"/>
      <w:bookmarkStart w:id="9" w:name="_Toc171004974"/>
      <w:bookmarkStart w:id="10" w:name="_Toc171004975"/>
      <w:bookmarkStart w:id="11" w:name="_Toc171004976"/>
      <w:bookmarkStart w:id="12" w:name="_Toc171666249"/>
      <w:bookmarkStart w:id="13" w:name="_Toc172724057"/>
      <w:bookmarkEnd w:id="6"/>
      <w:bookmarkEnd w:id="7"/>
      <w:bookmarkEnd w:id="8"/>
      <w:bookmarkEnd w:id="9"/>
      <w:bookmarkEnd w:id="10"/>
      <w:bookmarkEnd w:id="11"/>
      <w:r w:rsidRPr="00335045">
        <w:rPr>
          <w:rFonts w:ascii="Arial" w:eastAsia="Arial" w:hAnsi="Arial" w:cs="Arial"/>
          <w:b/>
          <w:bCs/>
          <w:smallCaps/>
          <w:color w:val="FFFFFF" w:themeColor="background1"/>
          <w:sz w:val="22"/>
          <w:szCs w:val="22"/>
          <w:lang w:val="ru-RU"/>
        </w:rPr>
        <w:t>ОБЩИЕ УСЛОВИЯ ПРОЕКТА</w:t>
      </w:r>
      <w:bookmarkEnd w:id="12"/>
      <w:bookmarkEnd w:id="13"/>
    </w:p>
    <w:p w14:paraId="32F94D88" w14:textId="1786043B" w:rsidR="00386461" w:rsidRPr="00335045" w:rsidRDefault="00386461" w:rsidP="05E6C1CE">
      <w:pPr>
        <w:widowControl w:val="0"/>
        <w:pBdr>
          <w:top w:val="nil"/>
          <w:left w:val="nil"/>
          <w:bottom w:val="nil"/>
          <w:right w:val="nil"/>
          <w:between w:val="nil"/>
        </w:pBdr>
        <w:tabs>
          <w:tab w:val="left" w:pos="426"/>
        </w:tabs>
        <w:spacing w:line="276" w:lineRule="auto"/>
        <w:jc w:val="both"/>
        <w:rPr>
          <w:rFonts w:ascii="Arial" w:eastAsia="Arial" w:hAnsi="Arial" w:cs="Arial"/>
          <w:sz w:val="22"/>
          <w:szCs w:val="22"/>
          <w:lang w:val="ru-RU"/>
        </w:rPr>
      </w:pPr>
      <w:bookmarkStart w:id="14" w:name="_heading=h.3dy6vkm"/>
      <w:bookmarkEnd w:id="14"/>
      <w:r w:rsidRPr="05E6C1CE">
        <w:rPr>
          <w:rFonts w:ascii="Arial" w:eastAsia="Arial" w:hAnsi="Arial" w:cs="Arial"/>
          <w:sz w:val="22"/>
          <w:szCs w:val="22"/>
          <w:lang w:val="ru-RU"/>
        </w:rPr>
        <w:t>Проект будет реализован за счет гранта в размере до 150</w:t>
      </w:r>
      <w:r w:rsidR="00707678">
        <w:rPr>
          <w:rFonts w:ascii="Arial" w:eastAsia="Arial" w:hAnsi="Arial" w:cs="Arial"/>
          <w:sz w:val="22"/>
          <w:szCs w:val="22"/>
        </w:rPr>
        <w:t>,</w:t>
      </w:r>
      <w:r w:rsidRPr="05E6C1CE">
        <w:rPr>
          <w:rFonts w:ascii="Arial" w:eastAsia="Arial" w:hAnsi="Arial" w:cs="Arial"/>
          <w:sz w:val="22"/>
          <w:szCs w:val="22"/>
          <w:lang w:val="ru-RU"/>
        </w:rPr>
        <w:t xml:space="preserve">000 долларов США. Срок реализации проекта - 6 месяцев. Грант будет предоставлен неправительственной организации, зарегистрированной </w:t>
      </w:r>
      <w:r w:rsidR="20DBB4CB" w:rsidRPr="05E6C1CE">
        <w:rPr>
          <w:rFonts w:ascii="Arial" w:eastAsia="Arial" w:hAnsi="Arial" w:cs="Arial"/>
          <w:sz w:val="22"/>
          <w:szCs w:val="22"/>
          <w:lang w:val="ru-RU"/>
        </w:rPr>
        <w:t>на правом берегу Днестра</w:t>
      </w:r>
      <w:r w:rsidRPr="05E6C1CE">
        <w:rPr>
          <w:rFonts w:ascii="Arial" w:eastAsia="Arial" w:hAnsi="Arial" w:cs="Arial"/>
          <w:sz w:val="22"/>
          <w:szCs w:val="22"/>
          <w:lang w:val="ru-RU"/>
        </w:rPr>
        <w:t>.</w:t>
      </w:r>
    </w:p>
    <w:p w14:paraId="21201F0B" w14:textId="502A9F21" w:rsidR="00386461" w:rsidRPr="00846348" w:rsidRDefault="00386461" w:rsidP="00386461">
      <w:pPr>
        <w:widowControl w:val="0"/>
        <w:pBdr>
          <w:top w:val="nil"/>
          <w:left w:val="nil"/>
          <w:bottom w:val="nil"/>
          <w:right w:val="nil"/>
          <w:between w:val="nil"/>
        </w:pBdr>
        <w:tabs>
          <w:tab w:val="left" w:pos="426"/>
        </w:tabs>
        <w:spacing w:before="240" w:line="276" w:lineRule="auto"/>
        <w:jc w:val="both"/>
        <w:rPr>
          <w:rFonts w:ascii="Arial" w:eastAsia="Arial" w:hAnsi="Arial" w:cs="Arial"/>
          <w:sz w:val="22"/>
          <w:szCs w:val="22"/>
          <w:lang w:val="ru-RU"/>
        </w:rPr>
      </w:pPr>
      <w:r w:rsidRPr="00335045">
        <w:rPr>
          <w:rFonts w:ascii="Arial" w:eastAsia="Arial" w:hAnsi="Arial" w:cs="Arial"/>
          <w:sz w:val="22"/>
          <w:szCs w:val="22"/>
          <w:lang w:val="ru-RU"/>
        </w:rPr>
        <w:t xml:space="preserve">Заявители могут участвовать индивидуально или в консорциуме, состоящем максимум из двух организаций. </w:t>
      </w:r>
      <w:r w:rsidR="00664D18" w:rsidRPr="00664D18">
        <w:rPr>
          <w:rFonts w:ascii="Arial" w:eastAsia="Arial" w:hAnsi="Arial" w:cs="Arial"/>
          <w:sz w:val="22"/>
          <w:szCs w:val="22"/>
          <w:lang w:val="ru-RU"/>
        </w:rPr>
        <w:t xml:space="preserve">Заявитель должен </w:t>
      </w:r>
      <w:r w:rsidR="00E6603A" w:rsidRPr="00E6603A">
        <w:rPr>
          <w:rFonts w:ascii="Arial" w:eastAsia="Arial" w:hAnsi="Arial" w:cs="Arial"/>
          <w:sz w:val="22"/>
          <w:szCs w:val="22"/>
          <w:lang w:val="ru-RU"/>
        </w:rPr>
        <w:t xml:space="preserve">иметь </w:t>
      </w:r>
      <w:r w:rsidR="00664D18" w:rsidRPr="00664D18">
        <w:rPr>
          <w:rFonts w:ascii="Arial" w:eastAsia="Arial" w:hAnsi="Arial" w:cs="Arial"/>
          <w:sz w:val="22"/>
          <w:szCs w:val="22"/>
          <w:lang w:val="ru-RU"/>
        </w:rPr>
        <w:t>банковский счет в молдавских леях, предназначенный для данного проекта</w:t>
      </w:r>
      <w:r w:rsidR="00846348" w:rsidRPr="00846348">
        <w:rPr>
          <w:rFonts w:ascii="Arial" w:eastAsia="Arial" w:hAnsi="Arial" w:cs="Arial"/>
          <w:sz w:val="22"/>
          <w:szCs w:val="22"/>
        </w:rPr>
        <w:t xml:space="preserve">. </w:t>
      </w:r>
      <w:r w:rsidR="00846348" w:rsidRPr="00846348">
        <w:rPr>
          <w:rFonts w:ascii="Arial" w:eastAsia="Arial" w:hAnsi="Arial" w:cs="Arial"/>
          <w:sz w:val="22"/>
          <w:szCs w:val="22"/>
          <w:lang w:val="ru-RU"/>
        </w:rPr>
        <w:t xml:space="preserve">Грант будет выплачен в молдавских леях по курсу </w:t>
      </w:r>
      <w:r w:rsidR="00DA53C5">
        <w:rPr>
          <w:rFonts w:ascii="Arial" w:eastAsia="Arial" w:hAnsi="Arial" w:cs="Arial"/>
          <w:sz w:val="22"/>
          <w:szCs w:val="22"/>
        </w:rPr>
        <w:t xml:space="preserve">UNORE </w:t>
      </w:r>
      <w:r w:rsidR="00846348" w:rsidRPr="00846348">
        <w:rPr>
          <w:rFonts w:ascii="Arial" w:eastAsia="Arial" w:hAnsi="Arial" w:cs="Arial"/>
          <w:sz w:val="22"/>
          <w:szCs w:val="22"/>
          <w:lang w:val="ru-RU"/>
        </w:rPr>
        <w:t>на дату перевода.</w:t>
      </w:r>
    </w:p>
    <w:p w14:paraId="6853AB28" w14:textId="782D63BF" w:rsidR="00386461" w:rsidRPr="00335045" w:rsidRDefault="00386461" w:rsidP="05E6C1CE">
      <w:pPr>
        <w:widowControl w:val="0"/>
        <w:pBdr>
          <w:top w:val="nil"/>
          <w:left w:val="nil"/>
          <w:bottom w:val="nil"/>
          <w:right w:val="nil"/>
          <w:between w:val="nil"/>
        </w:pBdr>
        <w:tabs>
          <w:tab w:val="left" w:pos="426"/>
        </w:tabs>
        <w:spacing w:before="240" w:line="276" w:lineRule="auto"/>
        <w:jc w:val="both"/>
        <w:rPr>
          <w:rFonts w:ascii="Arial" w:eastAsia="Arial" w:hAnsi="Arial" w:cs="Arial"/>
          <w:sz w:val="22"/>
          <w:szCs w:val="22"/>
          <w:lang w:val="ru-RU"/>
        </w:rPr>
      </w:pPr>
      <w:r w:rsidRPr="05E6C1CE">
        <w:rPr>
          <w:rFonts w:ascii="Arial" w:eastAsia="Arial" w:hAnsi="Arial" w:cs="Arial"/>
          <w:sz w:val="22"/>
          <w:szCs w:val="22"/>
          <w:lang w:val="ru-RU"/>
        </w:rPr>
        <w:t xml:space="preserve">После отбора заявитель </w:t>
      </w:r>
      <w:r w:rsidR="14F6C21E" w:rsidRPr="05E6C1CE">
        <w:rPr>
          <w:rFonts w:ascii="Arial" w:eastAsia="Arial" w:hAnsi="Arial" w:cs="Arial"/>
          <w:sz w:val="22"/>
          <w:szCs w:val="22"/>
          <w:lang w:val="ru-RU"/>
        </w:rPr>
        <w:t>должен будет сотрудничать</w:t>
      </w:r>
      <w:r w:rsidRPr="05E6C1CE">
        <w:rPr>
          <w:rFonts w:ascii="Arial" w:eastAsia="Arial" w:hAnsi="Arial" w:cs="Arial"/>
          <w:sz w:val="22"/>
          <w:szCs w:val="22"/>
          <w:lang w:val="ru-RU"/>
        </w:rPr>
        <w:t xml:space="preserve"> с НПО, членами которых являются отобранные параюристы с левого берега Днестра, для предоставления первичных юридических услуг. </w:t>
      </w:r>
      <w:r w:rsidR="78426A5F" w:rsidRPr="05E6C1CE">
        <w:rPr>
          <w:rFonts w:ascii="Arial" w:eastAsia="Arial" w:hAnsi="Arial" w:cs="Arial"/>
          <w:sz w:val="22"/>
          <w:szCs w:val="22"/>
          <w:lang w:val="ru-RU"/>
        </w:rPr>
        <w:t>Данное сотрудничество предполагает</w:t>
      </w:r>
      <w:r w:rsidRPr="05E6C1CE">
        <w:rPr>
          <w:rFonts w:ascii="Arial" w:eastAsia="Arial" w:hAnsi="Arial" w:cs="Arial"/>
          <w:sz w:val="22"/>
          <w:szCs w:val="22"/>
          <w:lang w:val="ru-RU"/>
        </w:rPr>
        <w:t>:</w:t>
      </w:r>
    </w:p>
    <w:p w14:paraId="6CDA0647" w14:textId="60066281" w:rsidR="00386461" w:rsidRPr="00335045" w:rsidRDefault="00D25A81" w:rsidP="05E6C1CE">
      <w:pPr>
        <w:widowControl w:val="0"/>
        <w:numPr>
          <w:ilvl w:val="1"/>
          <w:numId w:val="14"/>
        </w:numPr>
        <w:pBdr>
          <w:top w:val="nil"/>
          <w:left w:val="nil"/>
          <w:bottom w:val="nil"/>
          <w:right w:val="nil"/>
          <w:between w:val="nil"/>
        </w:pBdr>
        <w:tabs>
          <w:tab w:val="left" w:pos="426"/>
        </w:tabs>
        <w:spacing w:line="276" w:lineRule="auto"/>
        <w:ind w:left="426"/>
        <w:jc w:val="both"/>
        <w:rPr>
          <w:rFonts w:ascii="Arial" w:eastAsia="Arial" w:hAnsi="Arial" w:cs="Arial"/>
          <w:sz w:val="22"/>
          <w:szCs w:val="22"/>
          <w:lang w:val="ru-RU"/>
        </w:rPr>
      </w:pPr>
      <w:r w:rsidRPr="05E6C1CE">
        <w:rPr>
          <w:rFonts w:ascii="Arial" w:eastAsia="Arial" w:hAnsi="Arial" w:cs="Arial"/>
          <w:sz w:val="22"/>
          <w:szCs w:val="22"/>
          <w:lang w:val="ru-RU"/>
        </w:rPr>
        <w:t>П</w:t>
      </w:r>
      <w:r w:rsidR="00386461" w:rsidRPr="05E6C1CE">
        <w:rPr>
          <w:rFonts w:ascii="Arial" w:eastAsia="Arial" w:hAnsi="Arial" w:cs="Arial"/>
          <w:sz w:val="22"/>
          <w:szCs w:val="22"/>
          <w:lang w:val="ru-RU"/>
        </w:rPr>
        <w:t xml:space="preserve">оддержку </w:t>
      </w:r>
      <w:r w:rsidR="4C686F96" w:rsidRPr="05E6C1CE">
        <w:rPr>
          <w:rFonts w:ascii="Arial" w:eastAsia="Arial" w:hAnsi="Arial" w:cs="Arial"/>
          <w:sz w:val="22"/>
          <w:szCs w:val="22"/>
          <w:lang w:val="ru-RU"/>
        </w:rPr>
        <w:t xml:space="preserve">процесса </w:t>
      </w:r>
      <w:r w:rsidR="00386461" w:rsidRPr="05E6C1CE">
        <w:rPr>
          <w:rFonts w:ascii="Arial" w:eastAsia="Arial" w:hAnsi="Arial" w:cs="Arial"/>
          <w:sz w:val="22"/>
          <w:szCs w:val="22"/>
          <w:lang w:val="ru-RU"/>
        </w:rPr>
        <w:t>предоставления услуг</w:t>
      </w:r>
      <w:r w:rsidR="16C3780F" w:rsidRPr="05E6C1CE">
        <w:rPr>
          <w:rFonts w:ascii="Arial" w:eastAsia="Arial" w:hAnsi="Arial" w:cs="Arial"/>
          <w:sz w:val="22"/>
          <w:szCs w:val="22"/>
          <w:lang w:val="ru-RU"/>
        </w:rPr>
        <w:t xml:space="preserve"> </w:t>
      </w:r>
      <w:r w:rsidR="00386461" w:rsidRPr="05E6C1CE">
        <w:rPr>
          <w:rFonts w:ascii="Arial" w:eastAsia="Arial" w:hAnsi="Arial" w:cs="Arial"/>
          <w:sz w:val="22"/>
          <w:szCs w:val="22"/>
          <w:lang w:val="ru-RU"/>
        </w:rPr>
        <w:t>параюрист</w:t>
      </w:r>
      <w:r w:rsidR="124CE78C" w:rsidRPr="05E6C1CE">
        <w:rPr>
          <w:rFonts w:ascii="Arial" w:eastAsia="Arial" w:hAnsi="Arial" w:cs="Arial"/>
          <w:sz w:val="22"/>
          <w:szCs w:val="22"/>
          <w:lang w:val="ru-RU"/>
        </w:rPr>
        <w:t>ов</w:t>
      </w:r>
      <w:r w:rsidR="00386461" w:rsidRPr="05E6C1CE">
        <w:rPr>
          <w:rFonts w:ascii="Arial" w:eastAsia="Arial" w:hAnsi="Arial" w:cs="Arial"/>
          <w:sz w:val="22"/>
          <w:szCs w:val="22"/>
          <w:lang w:val="ru-RU"/>
        </w:rPr>
        <w:t>.</w:t>
      </w:r>
    </w:p>
    <w:p w14:paraId="032FCF74" w14:textId="6FFDC5A1" w:rsidR="00386461" w:rsidRPr="00335045" w:rsidRDefault="00386461" w:rsidP="05E6C1CE">
      <w:pPr>
        <w:widowControl w:val="0"/>
        <w:numPr>
          <w:ilvl w:val="1"/>
          <w:numId w:val="14"/>
        </w:numPr>
        <w:pBdr>
          <w:top w:val="nil"/>
          <w:left w:val="nil"/>
          <w:bottom w:val="nil"/>
          <w:right w:val="nil"/>
          <w:between w:val="nil"/>
        </w:pBdr>
        <w:tabs>
          <w:tab w:val="left" w:pos="426"/>
        </w:tabs>
        <w:spacing w:line="276" w:lineRule="auto"/>
        <w:ind w:left="426"/>
        <w:jc w:val="both"/>
        <w:rPr>
          <w:rFonts w:ascii="Arial" w:eastAsia="Arial" w:hAnsi="Arial" w:cs="Arial"/>
          <w:sz w:val="22"/>
          <w:szCs w:val="22"/>
          <w:lang w:val="ru-RU"/>
        </w:rPr>
      </w:pPr>
      <w:r w:rsidRPr="05E6C1CE">
        <w:rPr>
          <w:rFonts w:ascii="Arial" w:eastAsia="Arial" w:hAnsi="Arial" w:cs="Arial"/>
          <w:sz w:val="22"/>
          <w:szCs w:val="22"/>
          <w:lang w:val="ru-RU"/>
        </w:rPr>
        <w:t xml:space="preserve">Участие параюристов в процессе повышения </w:t>
      </w:r>
      <w:r w:rsidR="1424E522" w:rsidRPr="05E6C1CE">
        <w:rPr>
          <w:rFonts w:ascii="Arial" w:eastAsia="Arial" w:hAnsi="Arial" w:cs="Arial"/>
          <w:sz w:val="22"/>
          <w:szCs w:val="22"/>
          <w:lang w:val="ru-RU"/>
        </w:rPr>
        <w:t>квалификации</w:t>
      </w:r>
      <w:r w:rsidRPr="05E6C1CE">
        <w:rPr>
          <w:rFonts w:ascii="Arial" w:eastAsia="Arial" w:hAnsi="Arial" w:cs="Arial"/>
          <w:sz w:val="22"/>
          <w:szCs w:val="22"/>
          <w:lang w:val="ru-RU"/>
        </w:rPr>
        <w:t>.</w:t>
      </w:r>
    </w:p>
    <w:p w14:paraId="72019FB2" w14:textId="1AD4979B" w:rsidR="00390DB7" w:rsidRPr="00335045" w:rsidRDefault="00386461" w:rsidP="00386461">
      <w:pPr>
        <w:widowControl w:val="0"/>
        <w:numPr>
          <w:ilvl w:val="1"/>
          <w:numId w:val="14"/>
        </w:numPr>
        <w:pBdr>
          <w:top w:val="nil"/>
          <w:left w:val="nil"/>
          <w:bottom w:val="nil"/>
          <w:right w:val="nil"/>
          <w:between w:val="nil"/>
        </w:pBdr>
        <w:tabs>
          <w:tab w:val="left" w:pos="426"/>
        </w:tabs>
        <w:spacing w:line="276" w:lineRule="auto"/>
        <w:ind w:left="426"/>
        <w:jc w:val="both"/>
        <w:rPr>
          <w:rFonts w:ascii="Arial" w:eastAsia="Arial" w:hAnsi="Arial" w:cs="Arial"/>
          <w:color w:val="000000"/>
          <w:sz w:val="22"/>
          <w:szCs w:val="22"/>
          <w:lang w:val="ru-RU"/>
        </w:rPr>
      </w:pPr>
      <w:r w:rsidRPr="00335045">
        <w:rPr>
          <w:rFonts w:ascii="Arial" w:eastAsia="Arial" w:hAnsi="Arial" w:cs="Arial"/>
          <w:sz w:val="22"/>
          <w:szCs w:val="22"/>
          <w:lang w:val="ru-RU"/>
        </w:rPr>
        <w:t>Участие параюристов в информационной кампании.</w:t>
      </w:r>
    </w:p>
    <w:p w14:paraId="48F3DE60" w14:textId="49D60FB8" w:rsidR="005111F0" w:rsidRPr="00335045" w:rsidRDefault="00D25A81"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ru-RU"/>
        </w:rPr>
      </w:pPr>
      <w:bookmarkStart w:id="15" w:name="_Toc171666090"/>
      <w:bookmarkStart w:id="16" w:name="_Toc171666250"/>
      <w:bookmarkStart w:id="17" w:name="_Toc171666749"/>
      <w:bookmarkStart w:id="18" w:name="_Toc171666786"/>
      <w:bookmarkStart w:id="19" w:name="_Toc171666834"/>
      <w:bookmarkStart w:id="20" w:name="_Toc171666900"/>
      <w:bookmarkStart w:id="21" w:name="_Toc171666091"/>
      <w:bookmarkStart w:id="22" w:name="_Toc171666251"/>
      <w:bookmarkStart w:id="23" w:name="_Toc171666750"/>
      <w:bookmarkStart w:id="24" w:name="_Toc171666787"/>
      <w:bookmarkStart w:id="25" w:name="_Toc171666835"/>
      <w:bookmarkStart w:id="26" w:name="_Toc171666901"/>
      <w:bookmarkStart w:id="27" w:name="_Toc171666092"/>
      <w:bookmarkStart w:id="28" w:name="_Toc171666252"/>
      <w:bookmarkStart w:id="29" w:name="_Toc171666751"/>
      <w:bookmarkStart w:id="30" w:name="_Toc171666788"/>
      <w:bookmarkStart w:id="31" w:name="_Toc171666836"/>
      <w:bookmarkStart w:id="32" w:name="_Toc171666902"/>
      <w:bookmarkStart w:id="33" w:name="_Toc171666093"/>
      <w:bookmarkStart w:id="34" w:name="_Toc171666253"/>
      <w:bookmarkStart w:id="35" w:name="_Toc171666752"/>
      <w:bookmarkStart w:id="36" w:name="_Toc171666789"/>
      <w:bookmarkStart w:id="37" w:name="_Toc171666837"/>
      <w:bookmarkStart w:id="38" w:name="_Toc171666903"/>
      <w:bookmarkStart w:id="39" w:name="_Toc171666094"/>
      <w:bookmarkStart w:id="40" w:name="_Toc171666254"/>
      <w:bookmarkStart w:id="41" w:name="_Toc171666753"/>
      <w:bookmarkStart w:id="42" w:name="_Toc171666790"/>
      <w:bookmarkStart w:id="43" w:name="_Toc171666838"/>
      <w:bookmarkStart w:id="44" w:name="_Toc171666904"/>
      <w:bookmarkStart w:id="45" w:name="_Toc171666095"/>
      <w:bookmarkStart w:id="46" w:name="_Toc171666255"/>
      <w:bookmarkStart w:id="47" w:name="_Toc171666754"/>
      <w:bookmarkStart w:id="48" w:name="_Toc171666791"/>
      <w:bookmarkStart w:id="49" w:name="_Toc171666839"/>
      <w:bookmarkStart w:id="50" w:name="_Toc171666905"/>
      <w:bookmarkStart w:id="51" w:name="_Toc171666096"/>
      <w:bookmarkStart w:id="52" w:name="_Toc171666256"/>
      <w:bookmarkStart w:id="53" w:name="_Toc171666755"/>
      <w:bookmarkStart w:id="54" w:name="_Toc171666792"/>
      <w:bookmarkStart w:id="55" w:name="_Toc171666840"/>
      <w:bookmarkStart w:id="56" w:name="_Toc171666906"/>
      <w:bookmarkStart w:id="57" w:name="_Toc171666097"/>
      <w:bookmarkStart w:id="58" w:name="_Toc171666257"/>
      <w:bookmarkStart w:id="59" w:name="_Toc171666756"/>
      <w:bookmarkStart w:id="60" w:name="_Toc171666793"/>
      <w:bookmarkStart w:id="61" w:name="_Toc171666841"/>
      <w:bookmarkStart w:id="62" w:name="_Toc171666907"/>
      <w:bookmarkStart w:id="63" w:name="_Toc171666098"/>
      <w:bookmarkStart w:id="64" w:name="_Toc171666258"/>
      <w:bookmarkStart w:id="65" w:name="_Toc171666757"/>
      <w:bookmarkStart w:id="66" w:name="_Toc171666794"/>
      <w:bookmarkStart w:id="67" w:name="_Toc171666842"/>
      <w:bookmarkStart w:id="68" w:name="_Toc171666908"/>
      <w:bookmarkStart w:id="69" w:name="_Toc171666099"/>
      <w:bookmarkStart w:id="70" w:name="_Toc171666259"/>
      <w:bookmarkStart w:id="71" w:name="_Toc171666758"/>
      <w:bookmarkStart w:id="72" w:name="_Toc171666795"/>
      <w:bookmarkStart w:id="73" w:name="_Toc171666843"/>
      <w:bookmarkStart w:id="74" w:name="_Toc171666909"/>
      <w:bookmarkStart w:id="75" w:name="_Toc171666100"/>
      <w:bookmarkStart w:id="76" w:name="_Toc171666260"/>
      <w:bookmarkStart w:id="77" w:name="_Toc171666759"/>
      <w:bookmarkStart w:id="78" w:name="_Toc171666796"/>
      <w:bookmarkStart w:id="79" w:name="_Toc171666844"/>
      <w:bookmarkStart w:id="80" w:name="_Toc171666910"/>
      <w:bookmarkStart w:id="81" w:name="_Toc171666261"/>
      <w:bookmarkStart w:id="82" w:name="_Toc172724058"/>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335045">
        <w:rPr>
          <w:rFonts w:ascii="Arial" w:eastAsia="Arial" w:hAnsi="Arial" w:cs="Arial"/>
          <w:b/>
          <w:bCs/>
          <w:smallCaps/>
          <w:color w:val="FFFFFF" w:themeColor="background1"/>
          <w:sz w:val="22"/>
          <w:szCs w:val="22"/>
          <w:lang w:val="ru-RU"/>
        </w:rPr>
        <w:t>ТРЕБОВАНИЯ К ЗАЯВИТЕЛЮ</w:t>
      </w:r>
      <w:bookmarkEnd w:id="81"/>
      <w:bookmarkEnd w:id="82"/>
    </w:p>
    <w:p w14:paraId="11FE8AB5" w14:textId="77777777" w:rsidR="00461E15" w:rsidRPr="00335045" w:rsidRDefault="00461E15" w:rsidP="00461E15">
      <w:pPr>
        <w:rPr>
          <w:rFonts w:ascii="Arial" w:eastAsia="Arial" w:hAnsi="Arial" w:cs="Arial"/>
          <w:sz w:val="22"/>
          <w:szCs w:val="22"/>
          <w:lang w:val="ru-RU"/>
        </w:rPr>
      </w:pPr>
      <w:r w:rsidRPr="00335045">
        <w:rPr>
          <w:rFonts w:ascii="Arial" w:eastAsia="Arial" w:hAnsi="Arial" w:cs="Arial"/>
          <w:sz w:val="22"/>
          <w:szCs w:val="22"/>
          <w:lang w:val="ru-RU"/>
        </w:rPr>
        <w:t>Заявитель должен соответствовать следующим требованиям:</w:t>
      </w:r>
    </w:p>
    <w:p w14:paraId="6D1BF54D" w14:textId="56241157" w:rsidR="00461E15" w:rsidRPr="00335045" w:rsidRDefault="00461E15" w:rsidP="00461E15">
      <w:pPr>
        <w:pStyle w:val="Listparagraf"/>
        <w:numPr>
          <w:ilvl w:val="3"/>
          <w:numId w:val="14"/>
        </w:numPr>
        <w:ind w:left="426"/>
        <w:rPr>
          <w:rFonts w:ascii="Arial" w:eastAsia="Arial" w:hAnsi="Arial" w:cs="Arial"/>
          <w:lang w:val="ru-RU"/>
        </w:rPr>
      </w:pPr>
      <w:r w:rsidRPr="00335045">
        <w:rPr>
          <w:rFonts w:ascii="Arial" w:eastAsia="Arial" w:hAnsi="Arial" w:cs="Arial"/>
          <w:lang w:val="ru-RU"/>
        </w:rPr>
        <w:t>Быть неправительственной организацией, зарегистрированной в соответствии с национальным законодательством Республики Молдова.</w:t>
      </w:r>
    </w:p>
    <w:p w14:paraId="649E89F9" w14:textId="247E711A" w:rsidR="00461E15" w:rsidRPr="00335045" w:rsidRDefault="00461E15" w:rsidP="00461E15">
      <w:pPr>
        <w:pStyle w:val="Listparagraf"/>
        <w:numPr>
          <w:ilvl w:val="3"/>
          <w:numId w:val="14"/>
        </w:numPr>
        <w:ind w:left="426"/>
        <w:rPr>
          <w:rFonts w:ascii="Arial" w:eastAsia="Arial" w:hAnsi="Arial" w:cs="Arial"/>
          <w:lang w:val="ru-RU"/>
        </w:rPr>
      </w:pPr>
      <w:r w:rsidRPr="05E6C1CE">
        <w:rPr>
          <w:rFonts w:ascii="Arial" w:eastAsia="Arial" w:hAnsi="Arial" w:cs="Arial"/>
          <w:lang w:val="ru-RU"/>
        </w:rPr>
        <w:t xml:space="preserve">В случае консорциума партнерская (ведущая) организация должна быть зарегистрирована на правом берегу Днестра, а </w:t>
      </w:r>
      <w:r w:rsidR="6743C7EA" w:rsidRPr="05E6C1CE">
        <w:rPr>
          <w:rFonts w:ascii="Arial" w:eastAsia="Arial" w:hAnsi="Arial" w:cs="Arial"/>
          <w:lang w:val="ru-RU"/>
        </w:rPr>
        <w:t xml:space="preserve">партнёрская </w:t>
      </w:r>
      <w:r w:rsidRPr="05E6C1CE">
        <w:rPr>
          <w:rFonts w:ascii="Arial" w:eastAsia="Arial" w:hAnsi="Arial" w:cs="Arial"/>
          <w:lang w:val="ru-RU"/>
        </w:rPr>
        <w:t>организаци</w:t>
      </w:r>
      <w:r w:rsidR="00300946" w:rsidRPr="05E6C1CE">
        <w:rPr>
          <w:rFonts w:ascii="Arial" w:eastAsia="Arial" w:hAnsi="Arial" w:cs="Arial"/>
          <w:lang w:val="ru-RU"/>
        </w:rPr>
        <w:t>я</w:t>
      </w:r>
      <w:r w:rsidRPr="05E6C1CE">
        <w:rPr>
          <w:rFonts w:ascii="Arial" w:eastAsia="Arial" w:hAnsi="Arial" w:cs="Arial"/>
          <w:lang w:val="ru-RU"/>
        </w:rPr>
        <w:t xml:space="preserve"> консорциума мо</w:t>
      </w:r>
      <w:r w:rsidR="00300946" w:rsidRPr="05E6C1CE">
        <w:rPr>
          <w:rFonts w:ascii="Arial" w:eastAsia="Arial" w:hAnsi="Arial" w:cs="Arial"/>
          <w:lang w:val="ru-RU"/>
        </w:rPr>
        <w:t>жет</w:t>
      </w:r>
      <w:r w:rsidRPr="05E6C1CE">
        <w:rPr>
          <w:rFonts w:ascii="Arial" w:eastAsia="Arial" w:hAnsi="Arial" w:cs="Arial"/>
          <w:lang w:val="ru-RU"/>
        </w:rPr>
        <w:t xml:space="preserve"> быть </w:t>
      </w:r>
      <w:r w:rsidR="2B0C5BD2" w:rsidRPr="05E6C1CE">
        <w:rPr>
          <w:rFonts w:ascii="Arial" w:eastAsia="Arial" w:hAnsi="Arial" w:cs="Arial"/>
          <w:lang w:val="ru-RU"/>
        </w:rPr>
        <w:t xml:space="preserve">зарегистрирована </w:t>
      </w:r>
      <w:r w:rsidRPr="05E6C1CE">
        <w:rPr>
          <w:rFonts w:ascii="Arial" w:eastAsia="Arial" w:hAnsi="Arial" w:cs="Arial"/>
          <w:lang w:val="ru-RU"/>
        </w:rPr>
        <w:t xml:space="preserve">как </w:t>
      </w:r>
      <w:r w:rsidR="0695A90E" w:rsidRPr="05E6C1CE">
        <w:rPr>
          <w:rFonts w:ascii="Arial" w:eastAsia="Arial" w:hAnsi="Arial" w:cs="Arial"/>
          <w:lang w:val="ru-RU"/>
        </w:rPr>
        <w:t>на</w:t>
      </w:r>
      <w:r w:rsidRPr="05E6C1CE">
        <w:rPr>
          <w:rFonts w:ascii="Arial" w:eastAsia="Arial" w:hAnsi="Arial" w:cs="Arial"/>
          <w:lang w:val="ru-RU"/>
        </w:rPr>
        <w:t xml:space="preserve"> право</w:t>
      </w:r>
      <w:r w:rsidR="1F738EB6" w:rsidRPr="05E6C1CE">
        <w:rPr>
          <w:rFonts w:ascii="Arial" w:eastAsia="Arial" w:hAnsi="Arial" w:cs="Arial"/>
          <w:lang w:val="ru-RU"/>
        </w:rPr>
        <w:t>м</w:t>
      </w:r>
      <w:r w:rsidRPr="05E6C1CE">
        <w:rPr>
          <w:rFonts w:ascii="Arial" w:eastAsia="Arial" w:hAnsi="Arial" w:cs="Arial"/>
          <w:lang w:val="ru-RU"/>
        </w:rPr>
        <w:t xml:space="preserve">, так и </w:t>
      </w:r>
      <w:r w:rsidR="3BAB6602" w:rsidRPr="05E6C1CE">
        <w:rPr>
          <w:rFonts w:ascii="Arial" w:eastAsia="Arial" w:hAnsi="Arial" w:cs="Arial"/>
          <w:lang w:val="ru-RU"/>
        </w:rPr>
        <w:t>на</w:t>
      </w:r>
      <w:r w:rsidRPr="05E6C1CE">
        <w:rPr>
          <w:rFonts w:ascii="Arial" w:eastAsia="Arial" w:hAnsi="Arial" w:cs="Arial"/>
          <w:lang w:val="ru-RU"/>
        </w:rPr>
        <w:t xml:space="preserve"> лево</w:t>
      </w:r>
      <w:r w:rsidR="1EF21B26" w:rsidRPr="05E6C1CE">
        <w:rPr>
          <w:rFonts w:ascii="Arial" w:eastAsia="Arial" w:hAnsi="Arial" w:cs="Arial"/>
          <w:lang w:val="ru-RU"/>
        </w:rPr>
        <w:t>м</w:t>
      </w:r>
      <w:r w:rsidRPr="05E6C1CE">
        <w:rPr>
          <w:rFonts w:ascii="Arial" w:eastAsia="Arial" w:hAnsi="Arial" w:cs="Arial"/>
          <w:lang w:val="ru-RU"/>
        </w:rPr>
        <w:t xml:space="preserve"> берег</w:t>
      </w:r>
      <w:r w:rsidR="2040C330" w:rsidRPr="05E6C1CE">
        <w:rPr>
          <w:rFonts w:ascii="Arial" w:eastAsia="Arial" w:hAnsi="Arial" w:cs="Arial"/>
          <w:lang w:val="ru-RU"/>
        </w:rPr>
        <w:t>у</w:t>
      </w:r>
      <w:r w:rsidRPr="05E6C1CE">
        <w:rPr>
          <w:rFonts w:ascii="Arial" w:eastAsia="Arial" w:hAnsi="Arial" w:cs="Arial"/>
          <w:lang w:val="ru-RU"/>
        </w:rPr>
        <w:t xml:space="preserve"> Днестра. </w:t>
      </w:r>
    </w:p>
    <w:p w14:paraId="3120112A" w14:textId="70E023B4" w:rsidR="00461E15" w:rsidRPr="00335045" w:rsidRDefault="00461E15" w:rsidP="00461E15">
      <w:pPr>
        <w:pStyle w:val="Listparagraf"/>
        <w:numPr>
          <w:ilvl w:val="3"/>
          <w:numId w:val="14"/>
        </w:numPr>
        <w:ind w:left="426"/>
        <w:rPr>
          <w:rFonts w:ascii="Arial" w:eastAsia="Arial" w:hAnsi="Arial" w:cs="Arial"/>
          <w:lang w:val="ru-RU"/>
        </w:rPr>
      </w:pPr>
      <w:r w:rsidRPr="05E6C1CE">
        <w:rPr>
          <w:rFonts w:ascii="Arial" w:eastAsia="Arial" w:hAnsi="Arial" w:cs="Arial"/>
          <w:lang w:val="ru-RU"/>
        </w:rPr>
        <w:t>Иметь не менее 3 лет опыта работы в области продвижения прав человека и/или</w:t>
      </w:r>
      <w:r w:rsidR="025AA64F" w:rsidRPr="05E6C1CE">
        <w:rPr>
          <w:rFonts w:ascii="Arial" w:eastAsia="Arial" w:hAnsi="Arial" w:cs="Arial"/>
          <w:lang w:val="ru-RU"/>
        </w:rPr>
        <w:t xml:space="preserve"> оказания</w:t>
      </w:r>
      <w:r w:rsidRPr="05E6C1CE">
        <w:rPr>
          <w:rFonts w:ascii="Arial" w:eastAsia="Arial" w:hAnsi="Arial" w:cs="Arial"/>
          <w:lang w:val="ru-RU"/>
        </w:rPr>
        <w:t xml:space="preserve"> юридической помощи.</w:t>
      </w:r>
    </w:p>
    <w:p w14:paraId="363F4DD4" w14:textId="02F4443D" w:rsidR="00461E15" w:rsidRPr="00335045" w:rsidRDefault="00461E15" w:rsidP="00461E15">
      <w:pPr>
        <w:pStyle w:val="Listparagraf"/>
        <w:numPr>
          <w:ilvl w:val="3"/>
          <w:numId w:val="14"/>
        </w:numPr>
        <w:ind w:left="426"/>
        <w:rPr>
          <w:rFonts w:ascii="Arial" w:eastAsia="Arial" w:hAnsi="Arial" w:cs="Arial"/>
          <w:lang w:val="ru-RU"/>
        </w:rPr>
      </w:pPr>
      <w:r w:rsidRPr="05E6C1CE">
        <w:rPr>
          <w:rFonts w:ascii="Arial" w:eastAsia="Arial" w:hAnsi="Arial" w:cs="Arial"/>
          <w:lang w:val="ru-RU"/>
        </w:rPr>
        <w:t xml:space="preserve">Иметь не менее 3 лет опыта </w:t>
      </w:r>
      <w:r w:rsidR="5BC16217" w:rsidRPr="05E6C1CE">
        <w:rPr>
          <w:rFonts w:ascii="Arial" w:eastAsia="Arial" w:hAnsi="Arial" w:cs="Arial"/>
          <w:lang w:val="ru-RU"/>
        </w:rPr>
        <w:t xml:space="preserve">сотрудничества </w:t>
      </w:r>
      <w:r w:rsidRPr="05E6C1CE">
        <w:rPr>
          <w:rFonts w:ascii="Arial" w:eastAsia="Arial" w:hAnsi="Arial" w:cs="Arial"/>
          <w:lang w:val="ru-RU"/>
        </w:rPr>
        <w:t>с международными организациями.</w:t>
      </w:r>
    </w:p>
    <w:p w14:paraId="23BFB851" w14:textId="148D3B57" w:rsidR="00461E15" w:rsidRPr="00335045" w:rsidRDefault="00461E15" w:rsidP="00461E15">
      <w:pPr>
        <w:pStyle w:val="Listparagraf"/>
        <w:numPr>
          <w:ilvl w:val="3"/>
          <w:numId w:val="14"/>
        </w:numPr>
        <w:ind w:left="426"/>
        <w:rPr>
          <w:rFonts w:ascii="Arial" w:eastAsia="Arial" w:hAnsi="Arial" w:cs="Arial"/>
          <w:lang w:val="ru-RU"/>
        </w:rPr>
      </w:pPr>
      <w:r w:rsidRPr="05E6C1CE">
        <w:rPr>
          <w:rFonts w:ascii="Arial" w:eastAsia="Arial" w:hAnsi="Arial" w:cs="Arial"/>
          <w:lang w:val="ru-RU"/>
        </w:rPr>
        <w:t xml:space="preserve">Не </w:t>
      </w:r>
      <w:r w:rsidR="130E6F82" w:rsidRPr="05E6C1CE">
        <w:rPr>
          <w:rFonts w:ascii="Arial" w:eastAsia="Arial" w:hAnsi="Arial" w:cs="Arial"/>
          <w:lang w:val="ru-RU"/>
        </w:rPr>
        <w:t>иметь</w:t>
      </w:r>
      <w:r w:rsidRPr="05E6C1CE">
        <w:rPr>
          <w:rFonts w:ascii="Arial" w:eastAsia="Arial" w:hAnsi="Arial" w:cs="Arial"/>
          <w:lang w:val="ru-RU"/>
        </w:rPr>
        <w:t xml:space="preserve"> серьезных финансовых или профессиональных нарушениях, подтвержденных доказательствами, признанными ПРООН Молдова.</w:t>
      </w:r>
    </w:p>
    <w:p w14:paraId="2D363D92" w14:textId="4AF7F91C" w:rsidR="00C029D0" w:rsidRPr="00335045" w:rsidRDefault="009171FF"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ru-RU"/>
        </w:rPr>
      </w:pPr>
      <w:bookmarkStart w:id="83" w:name="_Toc171666102"/>
      <w:bookmarkStart w:id="84" w:name="_Toc171666262"/>
      <w:bookmarkStart w:id="85" w:name="_Toc171666761"/>
      <w:bookmarkStart w:id="86" w:name="_Toc171666798"/>
      <w:bookmarkStart w:id="87" w:name="_Toc171666846"/>
      <w:bookmarkStart w:id="88" w:name="_Toc171666912"/>
      <w:bookmarkStart w:id="89" w:name="_Toc171666104"/>
      <w:bookmarkStart w:id="90" w:name="_Toc171666264"/>
      <w:bookmarkStart w:id="91" w:name="_Toc171666763"/>
      <w:bookmarkStart w:id="92" w:name="_Toc171666800"/>
      <w:bookmarkStart w:id="93" w:name="_Toc171666848"/>
      <w:bookmarkStart w:id="94" w:name="_Toc171666914"/>
      <w:bookmarkStart w:id="95" w:name="_Toc171666105"/>
      <w:bookmarkStart w:id="96" w:name="_Toc171666265"/>
      <w:bookmarkStart w:id="97" w:name="_Toc171666764"/>
      <w:bookmarkStart w:id="98" w:name="_Toc171666801"/>
      <w:bookmarkStart w:id="99" w:name="_Toc171666849"/>
      <w:bookmarkStart w:id="100" w:name="_Toc171666915"/>
      <w:bookmarkStart w:id="101" w:name="_Toc171666106"/>
      <w:bookmarkStart w:id="102" w:name="_Toc171666266"/>
      <w:bookmarkStart w:id="103" w:name="_Toc171666765"/>
      <w:bookmarkStart w:id="104" w:name="_Toc171666802"/>
      <w:bookmarkStart w:id="105" w:name="_Toc171666850"/>
      <w:bookmarkStart w:id="106" w:name="_Toc171666916"/>
      <w:bookmarkStart w:id="107" w:name="_Toc171666107"/>
      <w:bookmarkStart w:id="108" w:name="_Toc171666267"/>
      <w:bookmarkStart w:id="109" w:name="_Toc171666766"/>
      <w:bookmarkStart w:id="110" w:name="_Toc171666803"/>
      <w:bookmarkStart w:id="111" w:name="_Toc171666851"/>
      <w:bookmarkStart w:id="112" w:name="_Toc171666917"/>
      <w:bookmarkStart w:id="113" w:name="_Toc171666112"/>
      <w:bookmarkStart w:id="114" w:name="_Toc171666272"/>
      <w:bookmarkStart w:id="115" w:name="_Toc171666771"/>
      <w:bookmarkStart w:id="116" w:name="_Toc171666808"/>
      <w:bookmarkStart w:id="117" w:name="_Toc171666856"/>
      <w:bookmarkStart w:id="118" w:name="_Toc171666922"/>
      <w:bookmarkStart w:id="119" w:name="_Toc171666113"/>
      <w:bookmarkStart w:id="120" w:name="_Toc171666273"/>
      <w:bookmarkStart w:id="121" w:name="_Toc171666772"/>
      <w:bookmarkStart w:id="122" w:name="_Toc171666809"/>
      <w:bookmarkStart w:id="123" w:name="_Toc171666857"/>
      <w:bookmarkStart w:id="124" w:name="_Toc171666923"/>
      <w:bookmarkStart w:id="125" w:name="_Toc171666116"/>
      <w:bookmarkStart w:id="126" w:name="_Toc171666276"/>
      <w:bookmarkStart w:id="127" w:name="_Toc171666775"/>
      <w:bookmarkStart w:id="128" w:name="_Toc171666812"/>
      <w:bookmarkStart w:id="129" w:name="_Toc171666860"/>
      <w:bookmarkStart w:id="130" w:name="_Toc171666926"/>
      <w:bookmarkStart w:id="131" w:name="_Toc171666117"/>
      <w:bookmarkStart w:id="132" w:name="_Toc171666277"/>
      <w:bookmarkStart w:id="133" w:name="_Toc171666776"/>
      <w:bookmarkStart w:id="134" w:name="_Toc171666813"/>
      <w:bookmarkStart w:id="135" w:name="_Toc171666861"/>
      <w:bookmarkStart w:id="136" w:name="_Toc171666927"/>
      <w:bookmarkStart w:id="137" w:name="_Toc171666118"/>
      <w:bookmarkStart w:id="138" w:name="_Toc171666278"/>
      <w:bookmarkStart w:id="139" w:name="_Toc171666777"/>
      <w:bookmarkStart w:id="140" w:name="_Toc171666814"/>
      <w:bookmarkStart w:id="141" w:name="_Toc171666862"/>
      <w:bookmarkStart w:id="142" w:name="_Toc171666928"/>
      <w:bookmarkStart w:id="143" w:name="_Toc171666279"/>
      <w:bookmarkStart w:id="144" w:name="_Toc172724059"/>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335045">
        <w:rPr>
          <w:rFonts w:ascii="Arial" w:eastAsia="Arial" w:hAnsi="Arial" w:cs="Arial"/>
          <w:b/>
          <w:bCs/>
          <w:smallCaps/>
          <w:color w:val="FFFFFF" w:themeColor="background1"/>
          <w:sz w:val="22"/>
          <w:szCs w:val="22"/>
          <w:lang w:val="ru-RU"/>
        </w:rPr>
        <w:t>ТРЕБОВАНИЯ</w:t>
      </w:r>
      <w:bookmarkStart w:id="145" w:name="_heading=h.17dp8vu"/>
      <w:bookmarkEnd w:id="143"/>
      <w:bookmarkEnd w:id="145"/>
      <w:r w:rsidR="003F53F7">
        <w:rPr>
          <w:rFonts w:ascii="Arial" w:eastAsia="Arial" w:hAnsi="Arial" w:cs="Arial"/>
          <w:b/>
          <w:bCs/>
          <w:smallCaps/>
          <w:color w:val="FFFFFF" w:themeColor="background1"/>
          <w:sz w:val="22"/>
          <w:szCs w:val="22"/>
          <w:lang w:val="ru-RU"/>
        </w:rPr>
        <w:t xml:space="preserve"> </w:t>
      </w:r>
      <w:r w:rsidR="00AC4201">
        <w:rPr>
          <w:rFonts w:ascii="Arial" w:eastAsia="Arial" w:hAnsi="Arial" w:cs="Arial"/>
          <w:b/>
          <w:bCs/>
          <w:smallCaps/>
          <w:color w:val="FFFFFF" w:themeColor="background1"/>
          <w:sz w:val="22"/>
          <w:szCs w:val="22"/>
          <w:lang w:val="ru-RU"/>
        </w:rPr>
        <w:t>К Б</w:t>
      </w:r>
      <w:r w:rsidR="009B514D">
        <w:rPr>
          <w:rFonts w:ascii="Arial" w:eastAsia="Arial" w:hAnsi="Arial" w:cs="Arial"/>
          <w:b/>
          <w:bCs/>
          <w:smallCaps/>
          <w:color w:val="FFFFFF" w:themeColor="background1"/>
          <w:sz w:val="22"/>
          <w:szCs w:val="22"/>
          <w:lang w:val="ru-RU"/>
        </w:rPr>
        <w:t>ЮДЖЕТУ</w:t>
      </w:r>
      <w:bookmarkEnd w:id="144"/>
    </w:p>
    <w:p w14:paraId="68FF9381" w14:textId="4638ACE7" w:rsidR="00F74E7F" w:rsidRPr="00335045" w:rsidRDefault="00F74E7F" w:rsidP="00B83E01">
      <w:pPr>
        <w:pStyle w:val="Listparagraf"/>
        <w:numPr>
          <w:ilvl w:val="0"/>
          <w:numId w:val="17"/>
        </w:numPr>
        <w:tabs>
          <w:tab w:val="left" w:pos="426"/>
        </w:tabs>
        <w:spacing w:before="240"/>
        <w:jc w:val="both"/>
        <w:rPr>
          <w:rFonts w:ascii="Arial" w:eastAsia="Arial" w:hAnsi="Arial" w:cs="Arial"/>
          <w:color w:val="000000"/>
          <w:lang w:val="ru-RU"/>
        </w:rPr>
      </w:pPr>
      <w:r w:rsidRPr="00335045">
        <w:rPr>
          <w:rFonts w:ascii="Arial" w:eastAsia="Arial" w:hAnsi="Arial" w:cs="Arial"/>
          <w:color w:val="000000"/>
          <w:lang w:val="ru-RU"/>
        </w:rPr>
        <w:t>Бюджет будет составлен с использованием Приложения 3.</w:t>
      </w:r>
    </w:p>
    <w:p w14:paraId="2FCAA5E3" w14:textId="4EE69701" w:rsidR="00F74E7F" w:rsidRPr="00335045" w:rsidRDefault="00F74E7F" w:rsidP="00B83E01">
      <w:pPr>
        <w:pStyle w:val="Listparagraf"/>
        <w:numPr>
          <w:ilvl w:val="0"/>
          <w:numId w:val="17"/>
        </w:numPr>
        <w:tabs>
          <w:tab w:val="left" w:pos="426"/>
        </w:tabs>
        <w:spacing w:before="240"/>
        <w:jc w:val="both"/>
        <w:rPr>
          <w:rFonts w:ascii="Arial" w:eastAsia="Arial" w:hAnsi="Arial" w:cs="Arial"/>
          <w:color w:val="000000"/>
          <w:lang w:val="ru-RU"/>
        </w:rPr>
      </w:pPr>
      <w:r w:rsidRPr="05E6C1CE">
        <w:rPr>
          <w:rFonts w:ascii="Arial" w:eastAsia="Arial" w:hAnsi="Arial" w:cs="Arial"/>
          <w:color w:val="000000" w:themeColor="text1"/>
          <w:lang w:val="ru-RU"/>
        </w:rPr>
        <w:t>Максимальный лимит бюджета составляет 150</w:t>
      </w:r>
      <w:r w:rsidR="282A634A" w:rsidRPr="05E6C1CE">
        <w:rPr>
          <w:rFonts w:ascii="Arial" w:eastAsia="Arial" w:hAnsi="Arial" w:cs="Arial"/>
          <w:color w:val="000000" w:themeColor="text1"/>
          <w:lang w:val="ru-RU"/>
        </w:rPr>
        <w:t>,</w:t>
      </w:r>
      <w:r w:rsidRPr="05E6C1CE">
        <w:rPr>
          <w:rFonts w:ascii="Arial" w:eastAsia="Arial" w:hAnsi="Arial" w:cs="Arial"/>
          <w:color w:val="000000" w:themeColor="text1"/>
          <w:lang w:val="ru-RU"/>
        </w:rPr>
        <w:t>000 долларов США.</w:t>
      </w:r>
    </w:p>
    <w:p w14:paraId="0C4AD022" w14:textId="796F3CFC" w:rsidR="00F74E7F" w:rsidRPr="00F76908" w:rsidRDefault="00F74E7F" w:rsidP="00B83E01">
      <w:pPr>
        <w:pStyle w:val="Listparagraf"/>
        <w:numPr>
          <w:ilvl w:val="0"/>
          <w:numId w:val="17"/>
        </w:numPr>
        <w:tabs>
          <w:tab w:val="left" w:pos="426"/>
        </w:tabs>
        <w:spacing w:before="240"/>
        <w:jc w:val="both"/>
        <w:rPr>
          <w:rFonts w:ascii="Arial" w:eastAsia="Arial" w:hAnsi="Arial" w:cs="Arial"/>
          <w:color w:val="000000"/>
          <w:lang w:val="ru-RU"/>
        </w:rPr>
      </w:pPr>
      <w:r w:rsidRPr="05E6C1CE">
        <w:rPr>
          <w:rFonts w:ascii="Arial" w:eastAsia="Arial" w:hAnsi="Arial" w:cs="Arial"/>
          <w:color w:val="000000" w:themeColor="text1"/>
          <w:lang w:val="ru-RU"/>
        </w:rPr>
        <w:t xml:space="preserve">Бюджет проекта должен быть </w:t>
      </w:r>
      <w:r w:rsidR="70F3F8FC" w:rsidRPr="05E6C1CE">
        <w:rPr>
          <w:rFonts w:ascii="Arial" w:eastAsia="Arial" w:hAnsi="Arial" w:cs="Arial"/>
          <w:color w:val="000000" w:themeColor="text1"/>
          <w:lang w:val="ru-RU"/>
        </w:rPr>
        <w:t>представлен</w:t>
      </w:r>
      <w:r w:rsidRPr="05E6C1CE">
        <w:rPr>
          <w:rFonts w:ascii="Arial" w:eastAsia="Arial" w:hAnsi="Arial" w:cs="Arial"/>
          <w:color w:val="000000" w:themeColor="text1"/>
          <w:lang w:val="ru-RU"/>
        </w:rPr>
        <w:t xml:space="preserve"> в </w:t>
      </w:r>
      <w:r w:rsidR="003D6A39" w:rsidRPr="00F76908">
        <w:rPr>
          <w:rFonts w:ascii="Arial" w:eastAsia="Arial" w:hAnsi="Arial" w:cs="Arial"/>
          <w:color w:val="000000"/>
          <w:lang w:val="ru-RU"/>
        </w:rPr>
        <w:t>доллар</w:t>
      </w:r>
      <w:r w:rsidR="003D6A39">
        <w:rPr>
          <w:rFonts w:ascii="Arial" w:eastAsia="Arial" w:hAnsi="Arial" w:cs="Arial"/>
          <w:color w:val="000000"/>
          <w:lang w:val="ru-MD"/>
        </w:rPr>
        <w:t>ы</w:t>
      </w:r>
      <w:r w:rsidR="003D6A39" w:rsidRPr="00F76908">
        <w:rPr>
          <w:rFonts w:ascii="Arial" w:eastAsia="Arial" w:hAnsi="Arial" w:cs="Arial"/>
          <w:color w:val="000000"/>
          <w:lang w:val="ru-RU"/>
        </w:rPr>
        <w:t xml:space="preserve"> США</w:t>
      </w:r>
      <w:r w:rsidRPr="05E6C1CE">
        <w:rPr>
          <w:rFonts w:ascii="Arial" w:eastAsia="Arial" w:hAnsi="Arial" w:cs="Arial"/>
          <w:color w:val="000000" w:themeColor="text1"/>
          <w:lang w:val="ru-RU"/>
        </w:rPr>
        <w:t>.</w:t>
      </w:r>
    </w:p>
    <w:p w14:paraId="2D1F5396" w14:textId="717EEDC5" w:rsidR="00F74E7F" w:rsidRPr="00335045" w:rsidRDefault="00F74E7F" w:rsidP="00B83E01">
      <w:pPr>
        <w:pStyle w:val="Listparagraf"/>
        <w:numPr>
          <w:ilvl w:val="0"/>
          <w:numId w:val="17"/>
        </w:numPr>
        <w:tabs>
          <w:tab w:val="left" w:pos="426"/>
        </w:tabs>
        <w:spacing w:before="240"/>
        <w:jc w:val="both"/>
        <w:rPr>
          <w:rFonts w:ascii="Arial" w:eastAsia="Arial" w:hAnsi="Arial" w:cs="Arial"/>
          <w:color w:val="000000"/>
          <w:lang w:val="ru-RU"/>
        </w:rPr>
      </w:pPr>
      <w:r w:rsidRPr="05E6C1CE">
        <w:rPr>
          <w:rFonts w:ascii="Arial" w:eastAsia="Arial" w:hAnsi="Arial" w:cs="Arial"/>
          <w:color w:val="000000" w:themeColor="text1"/>
          <w:lang w:val="ru-RU"/>
        </w:rPr>
        <w:t xml:space="preserve">Бюджет должен содержать </w:t>
      </w:r>
      <w:r w:rsidR="7094DD7C" w:rsidRPr="05E6C1CE">
        <w:rPr>
          <w:rFonts w:ascii="Arial" w:eastAsia="Arial" w:hAnsi="Arial" w:cs="Arial"/>
          <w:color w:val="000000" w:themeColor="text1"/>
          <w:lang w:val="ru-RU"/>
        </w:rPr>
        <w:t xml:space="preserve">конкретную </w:t>
      </w:r>
      <w:r w:rsidRPr="05E6C1CE">
        <w:rPr>
          <w:rFonts w:ascii="Arial" w:eastAsia="Arial" w:hAnsi="Arial" w:cs="Arial"/>
          <w:color w:val="000000" w:themeColor="text1"/>
          <w:lang w:val="ru-RU"/>
        </w:rPr>
        <w:t>информацию о том, как будут использоваться средства, и подробную разбивку расходов отдельно по каждой</w:t>
      </w:r>
      <w:r w:rsidR="43D7D69C" w:rsidRPr="05E6C1CE">
        <w:rPr>
          <w:rFonts w:ascii="Arial" w:eastAsia="Arial" w:hAnsi="Arial" w:cs="Arial"/>
          <w:color w:val="000000" w:themeColor="text1"/>
          <w:lang w:val="ru-RU"/>
        </w:rPr>
        <w:t xml:space="preserve"> из</w:t>
      </w:r>
      <w:r w:rsidRPr="05E6C1CE">
        <w:rPr>
          <w:rFonts w:ascii="Arial" w:eastAsia="Arial" w:hAnsi="Arial" w:cs="Arial"/>
          <w:color w:val="000000" w:themeColor="text1"/>
          <w:lang w:val="ru-RU"/>
        </w:rPr>
        <w:t xml:space="preserve"> участвующ</w:t>
      </w:r>
      <w:r w:rsidR="465D3E3A" w:rsidRPr="05E6C1CE">
        <w:rPr>
          <w:rFonts w:ascii="Arial" w:eastAsia="Arial" w:hAnsi="Arial" w:cs="Arial"/>
          <w:color w:val="000000" w:themeColor="text1"/>
          <w:lang w:val="ru-RU"/>
        </w:rPr>
        <w:t>их</w:t>
      </w:r>
      <w:r w:rsidRPr="05E6C1CE">
        <w:rPr>
          <w:rFonts w:ascii="Arial" w:eastAsia="Arial" w:hAnsi="Arial" w:cs="Arial"/>
          <w:color w:val="000000" w:themeColor="text1"/>
          <w:lang w:val="ru-RU"/>
        </w:rPr>
        <w:t xml:space="preserve"> организаци</w:t>
      </w:r>
      <w:r w:rsidR="0A8A22CF" w:rsidRPr="05E6C1CE">
        <w:rPr>
          <w:rFonts w:ascii="Arial" w:eastAsia="Arial" w:hAnsi="Arial" w:cs="Arial"/>
          <w:color w:val="000000" w:themeColor="text1"/>
          <w:lang w:val="ru-RU"/>
        </w:rPr>
        <w:t>й</w:t>
      </w:r>
      <w:r w:rsidRPr="05E6C1CE">
        <w:rPr>
          <w:rFonts w:ascii="Arial" w:eastAsia="Arial" w:hAnsi="Arial" w:cs="Arial"/>
          <w:color w:val="000000" w:themeColor="text1"/>
          <w:lang w:val="ru-RU"/>
        </w:rPr>
        <w:t xml:space="preserve">. </w:t>
      </w:r>
    </w:p>
    <w:p w14:paraId="25D673EA" w14:textId="503A6ABE" w:rsidR="00F74E7F" w:rsidRPr="009F590D" w:rsidRDefault="00F74E7F" w:rsidP="00B83E01">
      <w:pPr>
        <w:pStyle w:val="Listparagraf"/>
        <w:numPr>
          <w:ilvl w:val="0"/>
          <w:numId w:val="17"/>
        </w:numPr>
        <w:tabs>
          <w:tab w:val="left" w:pos="426"/>
        </w:tabs>
        <w:spacing w:before="240"/>
        <w:jc w:val="both"/>
        <w:rPr>
          <w:rFonts w:ascii="Arial" w:eastAsia="Arial" w:hAnsi="Arial" w:cs="Arial"/>
          <w:color w:val="000000"/>
          <w:lang w:val="ru-RU"/>
        </w:rPr>
      </w:pPr>
      <w:r w:rsidRPr="00335045">
        <w:rPr>
          <w:rFonts w:ascii="Arial" w:eastAsia="Arial" w:hAnsi="Arial" w:cs="Arial"/>
          <w:color w:val="000000"/>
          <w:lang w:val="ru-RU"/>
        </w:rPr>
        <w:t>Бюджет должен быть реалистичным и экономически эффективным.</w:t>
      </w:r>
    </w:p>
    <w:p w14:paraId="0513F38A" w14:textId="70C382EF" w:rsidR="009F590D" w:rsidRPr="00335045" w:rsidRDefault="009F590D" w:rsidP="00B83E01">
      <w:pPr>
        <w:pStyle w:val="Listparagraf"/>
        <w:numPr>
          <w:ilvl w:val="0"/>
          <w:numId w:val="17"/>
        </w:numPr>
        <w:tabs>
          <w:tab w:val="left" w:pos="426"/>
        </w:tabs>
        <w:spacing w:before="240"/>
        <w:jc w:val="both"/>
        <w:rPr>
          <w:rFonts w:ascii="Arial" w:eastAsia="Arial" w:hAnsi="Arial" w:cs="Arial"/>
          <w:color w:val="000000"/>
          <w:lang w:val="ru-RU"/>
        </w:rPr>
      </w:pPr>
      <w:r w:rsidRPr="009F590D">
        <w:rPr>
          <w:rFonts w:ascii="Arial" w:eastAsia="Arial" w:hAnsi="Arial" w:cs="Arial"/>
          <w:color w:val="000000"/>
          <w:lang w:val="ru-RU"/>
        </w:rPr>
        <w:t>Все приобретенные товары и услуги будут включены в стоимость без учета НДС.</w:t>
      </w:r>
    </w:p>
    <w:p w14:paraId="3CC0E092" w14:textId="77777777" w:rsidR="00B83E01" w:rsidRPr="00335045" w:rsidRDefault="00F74E7F" w:rsidP="00F74E7F">
      <w:pPr>
        <w:pStyle w:val="Listparagraf"/>
        <w:numPr>
          <w:ilvl w:val="0"/>
          <w:numId w:val="17"/>
        </w:numPr>
        <w:tabs>
          <w:tab w:val="left" w:pos="426"/>
        </w:tabs>
        <w:spacing w:before="240"/>
        <w:jc w:val="both"/>
        <w:rPr>
          <w:rFonts w:ascii="Arial" w:eastAsia="Arial" w:hAnsi="Arial" w:cs="Arial"/>
          <w:color w:val="000000"/>
          <w:lang w:val="ru-RU"/>
        </w:rPr>
      </w:pPr>
      <w:r w:rsidRPr="00335045">
        <w:rPr>
          <w:rFonts w:ascii="Arial" w:eastAsia="Arial" w:hAnsi="Arial" w:cs="Arial"/>
          <w:color w:val="000000"/>
          <w:lang w:val="ru-RU"/>
        </w:rPr>
        <w:t>Бюджет должен соответствовать плану работ, описанному в проектном предложении.</w:t>
      </w:r>
    </w:p>
    <w:p w14:paraId="7CFF54AB" w14:textId="6D0D27F8" w:rsidR="00B647D8" w:rsidRPr="00335045" w:rsidRDefault="66E30F24" w:rsidP="00F74E7F">
      <w:pPr>
        <w:pStyle w:val="Listparagraf"/>
        <w:numPr>
          <w:ilvl w:val="0"/>
          <w:numId w:val="17"/>
        </w:numPr>
        <w:tabs>
          <w:tab w:val="left" w:pos="426"/>
        </w:tabs>
        <w:spacing w:before="240"/>
        <w:jc w:val="both"/>
        <w:rPr>
          <w:rFonts w:ascii="Arial" w:eastAsia="Arial" w:hAnsi="Arial" w:cs="Arial"/>
          <w:color w:val="000000"/>
          <w:lang w:val="ru-RU"/>
        </w:rPr>
      </w:pPr>
      <w:r w:rsidRPr="3A196662">
        <w:rPr>
          <w:rFonts w:ascii="Arial" w:eastAsia="Arial" w:hAnsi="Arial" w:cs="Arial"/>
          <w:color w:val="000000" w:themeColor="text1"/>
          <w:lang w:val="ru-RU"/>
        </w:rPr>
        <w:t>В рамках консорциума ни организация</w:t>
      </w:r>
      <w:r w:rsidR="68A8FC5B" w:rsidRPr="3A196662">
        <w:rPr>
          <w:rFonts w:ascii="Arial" w:eastAsia="Arial" w:hAnsi="Arial" w:cs="Arial"/>
          <w:color w:val="000000" w:themeColor="text1"/>
          <w:lang w:val="ru-RU"/>
        </w:rPr>
        <w:t>-</w:t>
      </w:r>
      <w:r w:rsidR="68A8FC5B" w:rsidRPr="3A196662">
        <w:rPr>
          <w:rFonts w:ascii="Arial" w:eastAsia="Arial" w:hAnsi="Arial" w:cs="Arial"/>
          <w:lang w:val="ru-RU"/>
        </w:rPr>
        <w:t>заявитель</w:t>
      </w:r>
      <w:r w:rsidR="2A68ABFD" w:rsidRPr="3A196662">
        <w:rPr>
          <w:rFonts w:ascii="Arial" w:eastAsia="Arial" w:hAnsi="Arial" w:cs="Arial"/>
          <w:color w:val="000000" w:themeColor="text1"/>
          <w:lang w:val="ru-RU"/>
        </w:rPr>
        <w:t xml:space="preserve"> (ведущая)</w:t>
      </w:r>
      <w:r w:rsidRPr="3A196662">
        <w:rPr>
          <w:rFonts w:ascii="Arial" w:eastAsia="Arial" w:hAnsi="Arial" w:cs="Arial"/>
          <w:color w:val="000000" w:themeColor="text1"/>
          <w:lang w:val="ru-RU"/>
        </w:rPr>
        <w:t xml:space="preserve">, ни организация-соучредитель не могут распоряжаться более чем 70% общего бюджета. </w:t>
      </w:r>
    </w:p>
    <w:p w14:paraId="1973F1AF" w14:textId="77777777" w:rsidR="00FC42D8" w:rsidRPr="007422D8" w:rsidRDefault="00FC42D8" w:rsidP="00FC42D8">
      <w:pPr>
        <w:tabs>
          <w:tab w:val="left" w:pos="360"/>
          <w:tab w:val="left" w:pos="426"/>
        </w:tabs>
        <w:spacing w:line="276" w:lineRule="auto"/>
        <w:jc w:val="both"/>
        <w:rPr>
          <w:rFonts w:ascii="Arial" w:eastAsia="Arial" w:hAnsi="Arial" w:cs="Arial"/>
          <w:sz w:val="22"/>
          <w:szCs w:val="22"/>
          <w:u w:val="single"/>
          <w:lang w:val="ru-RU"/>
        </w:rPr>
      </w:pPr>
      <w:r w:rsidRPr="007422D8">
        <w:rPr>
          <w:rFonts w:ascii="Arial" w:eastAsia="Arial" w:hAnsi="Arial" w:cs="Arial"/>
          <w:sz w:val="22"/>
          <w:szCs w:val="22"/>
          <w:u w:val="single"/>
          <w:lang w:val="ru-RU"/>
        </w:rPr>
        <w:lastRenderedPageBreak/>
        <w:t>К приемлемым расходам относятся:</w:t>
      </w:r>
    </w:p>
    <w:p w14:paraId="100B8B83" w14:textId="77777777" w:rsidR="00FC42D8" w:rsidRPr="00335045" w:rsidRDefault="00FC42D8" w:rsidP="00FC42D8">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Расходы на оказание первичной юридической помощи, предоставляемой параюристами.</w:t>
      </w:r>
    </w:p>
    <w:p w14:paraId="25F3D843" w14:textId="6286EF20" w:rsidR="00FC42D8" w:rsidRPr="00335045" w:rsidRDefault="00FC42D8" w:rsidP="00FC42D8">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Административные расходы по проекту, понесенные как заявителем, так и НПО на левом берегу Днестра (оплата труда сотрудников управления проектом, телекоммуникационные услуги, аренда и коммунальные услуги, банковские расходы) не должны превышать 25% от предлагаемого бюджета проекта и должны быть хорошо обоснованы.</w:t>
      </w:r>
    </w:p>
    <w:p w14:paraId="16BC5A9C" w14:textId="5F86240F" w:rsidR="00FC42D8" w:rsidRPr="00335045" w:rsidRDefault="00FC42D8" w:rsidP="00FC42D8">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Расходы на экспертов, консультантов и тренеров.</w:t>
      </w:r>
    </w:p>
    <w:p w14:paraId="52ECC519" w14:textId="2CC351A0" w:rsidR="00FC42D8" w:rsidRPr="00335045" w:rsidRDefault="5DDFD6C1" w:rsidP="00FC42D8">
      <w:pPr>
        <w:pStyle w:val="Listparagraf"/>
        <w:numPr>
          <w:ilvl w:val="0"/>
          <w:numId w:val="18"/>
        </w:numPr>
        <w:tabs>
          <w:tab w:val="left" w:pos="360"/>
          <w:tab w:val="left" w:pos="426"/>
        </w:tabs>
        <w:jc w:val="both"/>
        <w:rPr>
          <w:rFonts w:ascii="Arial" w:eastAsia="Arial" w:hAnsi="Arial" w:cs="Arial"/>
          <w:lang w:val="ru-RU"/>
        </w:rPr>
      </w:pPr>
      <w:r w:rsidRPr="3A196662">
        <w:rPr>
          <w:rFonts w:ascii="Arial" w:eastAsia="Arial" w:hAnsi="Arial" w:cs="Arial"/>
          <w:lang w:val="ru-RU"/>
        </w:rPr>
        <w:t>Оплата</w:t>
      </w:r>
      <w:r w:rsidR="1AC86E0B" w:rsidRPr="3A196662">
        <w:rPr>
          <w:rFonts w:ascii="Arial" w:eastAsia="Arial" w:hAnsi="Arial" w:cs="Arial"/>
          <w:lang w:val="ru-RU"/>
        </w:rPr>
        <w:t xml:space="preserve"> поставщиков услуг для предоставления услуг как организациям-исполнителям, так и организациям-бенефициарам.</w:t>
      </w:r>
    </w:p>
    <w:p w14:paraId="60523349" w14:textId="4C1B3F2E" w:rsidR="00FC42D8" w:rsidRPr="00335045" w:rsidRDefault="00FC42D8" w:rsidP="00FC42D8">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 xml:space="preserve">Транспортные расходы (аренда транспорта, топливо, транспорт для участников </w:t>
      </w:r>
      <w:proofErr w:type="spellStart"/>
      <w:r w:rsidRPr="00335045">
        <w:rPr>
          <w:rFonts w:ascii="Arial" w:eastAsia="Arial" w:hAnsi="Arial" w:cs="Arial"/>
          <w:lang w:val="ru-RU"/>
        </w:rPr>
        <w:t>и</w:t>
      </w:r>
      <w:r w:rsidR="00B711DE" w:rsidRPr="00335045">
        <w:rPr>
          <w:rFonts w:ascii="Arial" w:eastAsia="Arial" w:hAnsi="Arial" w:cs="Arial"/>
          <w:lang w:val="ru-RU"/>
        </w:rPr>
        <w:t>.</w:t>
      </w:r>
      <w:r w:rsidRPr="00335045">
        <w:rPr>
          <w:rFonts w:ascii="Arial" w:eastAsia="Arial" w:hAnsi="Arial" w:cs="Arial"/>
          <w:lang w:val="ru-RU"/>
        </w:rPr>
        <w:t>д</w:t>
      </w:r>
      <w:proofErr w:type="spellEnd"/>
      <w:r w:rsidRPr="00335045">
        <w:rPr>
          <w:rFonts w:ascii="Arial" w:eastAsia="Arial" w:hAnsi="Arial" w:cs="Arial"/>
          <w:lang w:val="ru-RU"/>
        </w:rPr>
        <w:t>.).</w:t>
      </w:r>
    </w:p>
    <w:p w14:paraId="4C86643D" w14:textId="67B96315" w:rsidR="00FC42D8" w:rsidRPr="00335045" w:rsidRDefault="00FC42D8" w:rsidP="00FC42D8">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Расходы, связанные с информированием населения левобережья Днестра о существовании и важности службы первичной юридической помощи.</w:t>
      </w:r>
    </w:p>
    <w:p w14:paraId="5AC06781" w14:textId="77777777" w:rsidR="00FC42D8" w:rsidRPr="00335045" w:rsidRDefault="00FC42D8" w:rsidP="00FC42D8">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Расходы на приобретение расходных материалов и других материалов, необходимых для реализации проекта, в том числе для организации обучающих мероприятий.</w:t>
      </w:r>
    </w:p>
    <w:p w14:paraId="224F968F" w14:textId="5C1F3CC4" w:rsidR="00FC42D8" w:rsidRPr="00335045" w:rsidRDefault="1AC86E0B" w:rsidP="00FC42D8">
      <w:pPr>
        <w:pStyle w:val="Listparagraf"/>
        <w:numPr>
          <w:ilvl w:val="0"/>
          <w:numId w:val="18"/>
        </w:numPr>
        <w:tabs>
          <w:tab w:val="left" w:pos="360"/>
          <w:tab w:val="left" w:pos="426"/>
        </w:tabs>
        <w:jc w:val="both"/>
        <w:rPr>
          <w:rFonts w:ascii="Arial" w:eastAsia="Arial" w:hAnsi="Arial" w:cs="Arial"/>
          <w:lang w:val="ru-RU"/>
        </w:rPr>
      </w:pPr>
      <w:r w:rsidRPr="3A196662">
        <w:rPr>
          <w:rFonts w:ascii="Arial" w:eastAsia="Arial" w:hAnsi="Arial" w:cs="Arial"/>
          <w:lang w:val="ru-RU"/>
        </w:rPr>
        <w:t xml:space="preserve">Расходы на проведение мероприятий (питание, проживание, размещение, печать, устный и письменный перевод </w:t>
      </w:r>
      <w:r w:rsidR="0B8AE023" w:rsidRPr="3A196662">
        <w:rPr>
          <w:rFonts w:ascii="Arial" w:eastAsia="Arial" w:hAnsi="Arial" w:cs="Arial"/>
          <w:lang w:val="ru-RU"/>
        </w:rPr>
        <w:t>и</w:t>
      </w:r>
      <w:r w:rsidR="0EB49343" w:rsidRPr="3A196662">
        <w:rPr>
          <w:rFonts w:ascii="Arial" w:eastAsia="Arial" w:hAnsi="Arial" w:cs="Arial"/>
          <w:lang w:val="ru-RU"/>
        </w:rPr>
        <w:t xml:space="preserve"> </w:t>
      </w:r>
      <w:r w:rsidR="0B8AE023" w:rsidRPr="3A196662">
        <w:rPr>
          <w:rFonts w:ascii="Arial" w:eastAsia="Arial" w:hAnsi="Arial" w:cs="Arial"/>
          <w:lang w:val="ru-RU"/>
        </w:rPr>
        <w:t>д</w:t>
      </w:r>
      <w:r w:rsidR="07486E0C" w:rsidRPr="3A196662">
        <w:rPr>
          <w:rFonts w:ascii="Arial" w:eastAsia="Arial" w:hAnsi="Arial" w:cs="Arial"/>
          <w:lang w:val="ru-RU"/>
        </w:rPr>
        <w:t>р</w:t>
      </w:r>
      <w:r w:rsidR="55406F99" w:rsidRPr="3A196662">
        <w:rPr>
          <w:rFonts w:ascii="Arial" w:eastAsia="Arial" w:hAnsi="Arial" w:cs="Arial"/>
          <w:lang w:val="ru-RU"/>
        </w:rPr>
        <w:t>.</w:t>
      </w:r>
      <w:r w:rsidRPr="3A196662">
        <w:rPr>
          <w:rFonts w:ascii="Arial" w:eastAsia="Arial" w:hAnsi="Arial" w:cs="Arial"/>
          <w:lang w:val="ru-RU"/>
        </w:rPr>
        <w:t>).</w:t>
      </w:r>
    </w:p>
    <w:p w14:paraId="09F74012" w14:textId="356B1CA5" w:rsidR="00FC42D8" w:rsidRPr="00335045" w:rsidRDefault="1AC86E0B" w:rsidP="00FC42D8">
      <w:pPr>
        <w:pStyle w:val="Listparagraf"/>
        <w:numPr>
          <w:ilvl w:val="0"/>
          <w:numId w:val="18"/>
        </w:numPr>
        <w:tabs>
          <w:tab w:val="left" w:pos="360"/>
          <w:tab w:val="left" w:pos="426"/>
        </w:tabs>
        <w:jc w:val="both"/>
        <w:rPr>
          <w:rFonts w:ascii="Arial" w:eastAsia="Arial" w:hAnsi="Arial" w:cs="Arial"/>
          <w:lang w:val="ru-RU"/>
        </w:rPr>
      </w:pPr>
      <w:r w:rsidRPr="3A196662">
        <w:rPr>
          <w:rFonts w:ascii="Arial" w:eastAsia="Arial" w:hAnsi="Arial" w:cs="Arial"/>
          <w:lang w:val="ru-RU"/>
        </w:rPr>
        <w:t>Другие расходы, необходимые для эффективной реализации проекта</w:t>
      </w:r>
      <w:r w:rsidR="204DD792" w:rsidRPr="3A196662">
        <w:rPr>
          <w:rFonts w:ascii="Arial" w:eastAsia="Arial" w:hAnsi="Arial" w:cs="Arial"/>
          <w:lang w:val="ru-RU"/>
        </w:rPr>
        <w:t>, обоснованные должным образом</w:t>
      </w:r>
      <w:r w:rsidRPr="3A196662">
        <w:rPr>
          <w:rFonts w:ascii="Arial" w:eastAsia="Arial" w:hAnsi="Arial" w:cs="Arial"/>
          <w:lang w:val="ru-RU"/>
        </w:rPr>
        <w:t>.</w:t>
      </w:r>
    </w:p>
    <w:p w14:paraId="4AAF698F" w14:textId="746DED11" w:rsidR="00930649" w:rsidRPr="001D42DA" w:rsidRDefault="52DCC95D" w:rsidP="00930649">
      <w:pPr>
        <w:tabs>
          <w:tab w:val="left" w:pos="360"/>
          <w:tab w:val="left" w:pos="426"/>
        </w:tabs>
        <w:spacing w:line="276" w:lineRule="auto"/>
        <w:jc w:val="both"/>
        <w:rPr>
          <w:rFonts w:ascii="Arial" w:eastAsia="Arial" w:hAnsi="Arial" w:cs="Arial"/>
          <w:sz w:val="22"/>
          <w:szCs w:val="22"/>
          <w:u w:val="single"/>
          <w:lang w:val="ru-RU"/>
        </w:rPr>
      </w:pPr>
      <w:r w:rsidRPr="3A196662">
        <w:rPr>
          <w:rFonts w:ascii="Arial" w:eastAsia="Arial" w:hAnsi="Arial" w:cs="Arial"/>
          <w:sz w:val="22"/>
          <w:szCs w:val="22"/>
          <w:u w:val="single"/>
          <w:lang w:val="ru-RU"/>
        </w:rPr>
        <w:t>Неприемлемые</w:t>
      </w:r>
      <w:r w:rsidR="61483864" w:rsidRPr="3A196662">
        <w:rPr>
          <w:rFonts w:ascii="Arial" w:eastAsia="Arial" w:hAnsi="Arial" w:cs="Arial"/>
          <w:sz w:val="22"/>
          <w:szCs w:val="22"/>
          <w:u w:val="single"/>
          <w:lang w:val="ru-RU"/>
        </w:rPr>
        <w:t xml:space="preserve"> </w:t>
      </w:r>
      <w:r w:rsidR="75D983F3" w:rsidRPr="3A196662">
        <w:rPr>
          <w:rFonts w:ascii="Arial" w:eastAsia="Arial" w:hAnsi="Arial" w:cs="Arial"/>
          <w:sz w:val="22"/>
          <w:szCs w:val="22"/>
          <w:u w:val="single"/>
          <w:lang w:val="ru-RU"/>
        </w:rPr>
        <w:t>р</w:t>
      </w:r>
      <w:r w:rsidR="53CCD38E" w:rsidRPr="3A196662">
        <w:rPr>
          <w:rFonts w:ascii="Arial" w:eastAsia="Arial" w:hAnsi="Arial" w:cs="Arial"/>
          <w:sz w:val="22"/>
          <w:szCs w:val="22"/>
          <w:u w:val="single"/>
          <w:lang w:val="ru-RU"/>
        </w:rPr>
        <w:t>асходы:</w:t>
      </w:r>
    </w:p>
    <w:p w14:paraId="467165BF" w14:textId="6AF2C8FF" w:rsidR="00930649" w:rsidRPr="00335045" w:rsidRDefault="00930649" w:rsidP="00930649">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Расходы, понесенные до подписания грантового соглашения (включая расходы, связанные с подачей проекта).</w:t>
      </w:r>
    </w:p>
    <w:p w14:paraId="07591F37" w14:textId="7FD44C2B" w:rsidR="00930649" w:rsidRPr="00335045" w:rsidRDefault="00930649" w:rsidP="00930649">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Штрафы и пени.</w:t>
      </w:r>
    </w:p>
    <w:p w14:paraId="010F37C2" w14:textId="22B41F0E" w:rsidR="00930649" w:rsidRPr="00335045" w:rsidRDefault="00930649" w:rsidP="00930649">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Деятельность, которая уже финансируется в рамках другой грантовой программы.</w:t>
      </w:r>
    </w:p>
    <w:p w14:paraId="3FDAB87C" w14:textId="0069D2D6" w:rsidR="00930649" w:rsidRPr="00335045" w:rsidRDefault="00930649" w:rsidP="00930649">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Расходы на IT-оборудование.</w:t>
      </w:r>
    </w:p>
    <w:p w14:paraId="44E450ED" w14:textId="5BFB3D3F" w:rsidR="00930649" w:rsidRPr="00335045" w:rsidRDefault="00930649" w:rsidP="00930649">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Индивидуальная спонсорская помощь для участия в мастер-классах, семинарах и конференциях.</w:t>
      </w:r>
    </w:p>
    <w:p w14:paraId="06017E46" w14:textId="7D212358" w:rsidR="00930649" w:rsidRPr="00335045" w:rsidRDefault="00930649" w:rsidP="00930649">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Индивидуальные стипендии.</w:t>
      </w:r>
    </w:p>
    <w:p w14:paraId="025605AC" w14:textId="382C9CB0" w:rsidR="00930649" w:rsidRPr="00335045" w:rsidRDefault="53CCD38E" w:rsidP="00930649">
      <w:pPr>
        <w:pStyle w:val="Listparagraf"/>
        <w:numPr>
          <w:ilvl w:val="0"/>
          <w:numId w:val="18"/>
        </w:numPr>
        <w:tabs>
          <w:tab w:val="left" w:pos="360"/>
          <w:tab w:val="left" w:pos="426"/>
        </w:tabs>
        <w:jc w:val="both"/>
        <w:rPr>
          <w:rFonts w:ascii="Arial" w:eastAsia="Arial" w:hAnsi="Arial" w:cs="Arial"/>
          <w:lang w:val="ru-RU"/>
        </w:rPr>
      </w:pPr>
      <w:r w:rsidRPr="3A196662">
        <w:rPr>
          <w:rFonts w:ascii="Arial" w:eastAsia="Arial" w:hAnsi="Arial" w:cs="Arial"/>
          <w:lang w:val="ru-RU"/>
        </w:rPr>
        <w:t xml:space="preserve">Покрытие </w:t>
      </w:r>
      <w:r w:rsidR="008639A3" w:rsidRPr="3A196662">
        <w:rPr>
          <w:rFonts w:ascii="Arial" w:eastAsia="Arial" w:hAnsi="Arial" w:cs="Arial"/>
          <w:lang w:val="ru-RU"/>
        </w:rPr>
        <w:t xml:space="preserve">текущих </w:t>
      </w:r>
      <w:r w:rsidRPr="3A196662">
        <w:rPr>
          <w:rFonts w:ascii="Arial" w:eastAsia="Arial" w:hAnsi="Arial" w:cs="Arial"/>
          <w:lang w:val="ru-RU"/>
        </w:rPr>
        <w:t>расходов организации, за исключением случаев, когда они явно связаны с целями проекта.</w:t>
      </w:r>
    </w:p>
    <w:p w14:paraId="39243A7A" w14:textId="77777777" w:rsidR="00930649" w:rsidRPr="00335045" w:rsidRDefault="00930649" w:rsidP="00930649">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 xml:space="preserve">Расходы на приобретение или производство алкогольных напитков, табачных изделий, боеприпасов, предметов роскоши и других товаров, запрещенных правилами ООН, в том числе связанных с организацией азартных игр; </w:t>
      </w:r>
    </w:p>
    <w:p w14:paraId="2D363DAC" w14:textId="20E65628" w:rsidR="00C029D0" w:rsidRPr="00335045" w:rsidRDefault="00930649" w:rsidP="00930649">
      <w:pPr>
        <w:pStyle w:val="Listparagraf"/>
        <w:numPr>
          <w:ilvl w:val="0"/>
          <w:numId w:val="18"/>
        </w:numPr>
        <w:tabs>
          <w:tab w:val="left" w:pos="360"/>
          <w:tab w:val="left" w:pos="426"/>
        </w:tabs>
        <w:jc w:val="both"/>
        <w:rPr>
          <w:rFonts w:ascii="Arial" w:eastAsia="Arial" w:hAnsi="Arial" w:cs="Arial"/>
          <w:lang w:val="ru-RU"/>
        </w:rPr>
      </w:pPr>
      <w:r w:rsidRPr="00335045">
        <w:rPr>
          <w:rFonts w:ascii="Arial" w:eastAsia="Arial" w:hAnsi="Arial" w:cs="Arial"/>
          <w:lang w:val="ru-RU"/>
        </w:rPr>
        <w:t>Потери при обмене валюты</w:t>
      </w:r>
      <w:r w:rsidR="67A7B938" w:rsidRPr="00335045">
        <w:rPr>
          <w:rFonts w:ascii="Arial" w:eastAsia="Arial" w:hAnsi="Arial" w:cs="Arial"/>
          <w:lang w:val="ru-RU"/>
        </w:rPr>
        <w:t>.</w:t>
      </w:r>
    </w:p>
    <w:p w14:paraId="0D44CC6A" w14:textId="301EE20F" w:rsidR="007868F5" w:rsidRPr="00335045" w:rsidRDefault="00FF0438"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ru-RU"/>
        </w:rPr>
      </w:pPr>
      <w:bookmarkStart w:id="146" w:name="_Toc171666280"/>
      <w:bookmarkStart w:id="147" w:name="_Toc172724060"/>
      <w:r w:rsidRPr="00335045">
        <w:rPr>
          <w:rFonts w:ascii="Arial" w:eastAsia="Arial" w:hAnsi="Arial" w:cs="Arial"/>
          <w:b/>
          <w:bCs/>
          <w:smallCaps/>
          <w:color w:val="FFFFFF" w:themeColor="background1"/>
          <w:sz w:val="22"/>
          <w:szCs w:val="22"/>
          <w:lang w:val="ru-RU"/>
        </w:rPr>
        <w:t>КРИТЕРИИ ПРИЕМЛЕМОСТИ ПРОЕКТА</w:t>
      </w:r>
      <w:bookmarkEnd w:id="146"/>
      <w:bookmarkEnd w:id="147"/>
    </w:p>
    <w:p w14:paraId="1B9788B8" w14:textId="77777777" w:rsidR="00CA1F52" w:rsidRPr="00201975" w:rsidRDefault="00CA1F52" w:rsidP="00CA1F52">
      <w:pPr>
        <w:rPr>
          <w:rFonts w:ascii="Arial" w:eastAsia="Arial" w:hAnsi="Arial" w:cs="Arial"/>
          <w:sz w:val="22"/>
          <w:szCs w:val="22"/>
          <w:lang w:val="ru-RU"/>
        </w:rPr>
      </w:pPr>
      <w:r w:rsidRPr="00201975">
        <w:rPr>
          <w:rFonts w:ascii="Arial" w:eastAsia="Arial" w:hAnsi="Arial" w:cs="Arial"/>
          <w:sz w:val="22"/>
          <w:szCs w:val="22"/>
          <w:lang w:val="ru-RU"/>
        </w:rPr>
        <w:t>Представленные проекты будут подвергнуты анализу на соответствие следующим критериям:</w:t>
      </w:r>
    </w:p>
    <w:p w14:paraId="1F64BF41" w14:textId="7D84C519" w:rsidR="00CA1F52" w:rsidRPr="00201975" w:rsidRDefault="00CA1F52" w:rsidP="00CA1F52">
      <w:pPr>
        <w:pStyle w:val="Listparagraf"/>
        <w:numPr>
          <w:ilvl w:val="3"/>
          <w:numId w:val="16"/>
        </w:numPr>
        <w:ind w:left="426"/>
        <w:rPr>
          <w:rFonts w:ascii="Arial" w:eastAsia="Arial" w:hAnsi="Arial" w:cs="Arial"/>
          <w:snapToGrid w:val="0"/>
          <w:lang w:val="ru-RU"/>
        </w:rPr>
      </w:pPr>
      <w:r w:rsidRPr="00201975">
        <w:rPr>
          <w:rFonts w:ascii="Arial" w:eastAsia="Arial" w:hAnsi="Arial" w:cs="Arial"/>
          <w:snapToGrid w:val="0"/>
          <w:lang w:val="ru-RU"/>
        </w:rPr>
        <w:t xml:space="preserve">Проект представлен неправительственной организацией, зарегистрированной в соответствии с национальным законодательством Республики Молдова. </w:t>
      </w:r>
    </w:p>
    <w:p w14:paraId="7709F43B" w14:textId="0B0AB28B" w:rsidR="00CA1F52" w:rsidRPr="00201975" w:rsidRDefault="00CA1F52" w:rsidP="00CA1F52">
      <w:pPr>
        <w:pStyle w:val="Listparagraf"/>
        <w:numPr>
          <w:ilvl w:val="3"/>
          <w:numId w:val="16"/>
        </w:numPr>
        <w:ind w:left="426"/>
        <w:rPr>
          <w:rFonts w:ascii="Arial" w:eastAsia="Arial" w:hAnsi="Arial" w:cs="Arial"/>
          <w:snapToGrid w:val="0"/>
          <w:lang w:val="ru-RU"/>
        </w:rPr>
      </w:pPr>
      <w:r w:rsidRPr="00201975">
        <w:rPr>
          <w:rFonts w:ascii="Arial" w:eastAsia="Arial" w:hAnsi="Arial" w:cs="Arial"/>
          <w:snapToGrid w:val="0"/>
          <w:lang w:val="ru-RU"/>
        </w:rPr>
        <w:t>Максимальный лимит бюджета проекта составляет 150</w:t>
      </w:r>
      <w:r w:rsidR="00707678">
        <w:rPr>
          <w:rFonts w:ascii="Arial" w:eastAsia="Arial" w:hAnsi="Arial" w:cs="Arial"/>
          <w:snapToGrid w:val="0"/>
          <w:lang w:val="ro-RO"/>
        </w:rPr>
        <w:t>,</w:t>
      </w:r>
      <w:r w:rsidRPr="00201975">
        <w:rPr>
          <w:rFonts w:ascii="Arial" w:eastAsia="Arial" w:hAnsi="Arial" w:cs="Arial"/>
          <w:snapToGrid w:val="0"/>
          <w:lang w:val="ru-RU"/>
        </w:rPr>
        <w:t>000 долларов США.</w:t>
      </w:r>
    </w:p>
    <w:p w14:paraId="53EB708C" w14:textId="224F5EF1" w:rsidR="00CA1F52" w:rsidRPr="00201975" w:rsidRDefault="00CA1F52" w:rsidP="00CA1F52">
      <w:pPr>
        <w:pStyle w:val="Listparagraf"/>
        <w:numPr>
          <w:ilvl w:val="3"/>
          <w:numId w:val="16"/>
        </w:numPr>
        <w:ind w:left="426"/>
        <w:rPr>
          <w:rFonts w:ascii="Arial" w:eastAsia="Arial" w:hAnsi="Arial" w:cs="Arial"/>
          <w:snapToGrid w:val="0"/>
          <w:lang w:val="ru-RU"/>
        </w:rPr>
      </w:pPr>
      <w:r w:rsidRPr="00201975">
        <w:rPr>
          <w:rFonts w:ascii="Arial" w:eastAsia="Arial" w:hAnsi="Arial" w:cs="Arial"/>
          <w:snapToGrid w:val="0"/>
          <w:lang w:val="ru-RU"/>
        </w:rPr>
        <w:t>Срок реализации проекта - 6 месяцев с момента подписания грантового соглашения.</w:t>
      </w:r>
    </w:p>
    <w:p w14:paraId="0A49811B" w14:textId="5FA6D888" w:rsidR="00CA1F52" w:rsidRPr="00201975" w:rsidRDefault="00CA1F52" w:rsidP="00CA1F52">
      <w:pPr>
        <w:pStyle w:val="Listparagraf"/>
        <w:numPr>
          <w:ilvl w:val="3"/>
          <w:numId w:val="16"/>
        </w:numPr>
        <w:ind w:left="426"/>
        <w:rPr>
          <w:rFonts w:ascii="Arial" w:eastAsia="Arial" w:hAnsi="Arial" w:cs="Arial"/>
          <w:snapToGrid w:val="0"/>
          <w:lang w:val="ru-RU"/>
        </w:rPr>
      </w:pPr>
      <w:r w:rsidRPr="00201975">
        <w:rPr>
          <w:rFonts w:ascii="Arial" w:eastAsia="Arial" w:hAnsi="Arial" w:cs="Arial"/>
          <w:snapToGrid w:val="0"/>
          <w:lang w:val="ru-RU"/>
        </w:rPr>
        <w:t>Административные расходы по проекту не должны превышать 25% от предлагаемого бюджета проекта.</w:t>
      </w:r>
    </w:p>
    <w:p w14:paraId="40EA9EE8" w14:textId="1AE550DE" w:rsidR="00CA1F52" w:rsidRPr="00201975" w:rsidRDefault="274FB6EE" w:rsidP="00CA1F52">
      <w:pPr>
        <w:pStyle w:val="Listparagraf"/>
        <w:numPr>
          <w:ilvl w:val="3"/>
          <w:numId w:val="16"/>
        </w:numPr>
        <w:ind w:left="426"/>
        <w:rPr>
          <w:rFonts w:ascii="Arial" w:eastAsia="Arial" w:hAnsi="Arial" w:cs="Arial"/>
          <w:snapToGrid w:val="0"/>
          <w:lang w:val="ru-RU"/>
        </w:rPr>
      </w:pPr>
      <w:r w:rsidRPr="00201975">
        <w:rPr>
          <w:rFonts w:ascii="Arial" w:eastAsia="Arial" w:hAnsi="Arial" w:cs="Arial"/>
          <w:snapToGrid w:val="0"/>
          <w:lang w:val="ru-RU"/>
        </w:rPr>
        <w:t>Наличие партнерского соглашения, если заяв</w:t>
      </w:r>
      <w:r w:rsidR="795E1934" w:rsidRPr="00201975">
        <w:rPr>
          <w:rFonts w:ascii="Arial" w:eastAsia="Arial" w:hAnsi="Arial" w:cs="Arial"/>
          <w:snapToGrid w:val="0"/>
          <w:lang w:val="ru-RU"/>
        </w:rPr>
        <w:t>ка подаётся от имени</w:t>
      </w:r>
      <w:r w:rsidRPr="00201975">
        <w:rPr>
          <w:rFonts w:ascii="Arial" w:eastAsia="Arial" w:hAnsi="Arial" w:cs="Arial"/>
          <w:snapToGrid w:val="0"/>
          <w:lang w:val="ru-RU"/>
        </w:rPr>
        <w:t xml:space="preserve"> консорциум</w:t>
      </w:r>
      <w:r w:rsidR="6D5008EF" w:rsidRPr="00201975">
        <w:rPr>
          <w:rFonts w:ascii="Arial" w:eastAsia="Arial" w:hAnsi="Arial" w:cs="Arial"/>
          <w:snapToGrid w:val="0"/>
          <w:lang w:val="ru-RU"/>
        </w:rPr>
        <w:t>а</w:t>
      </w:r>
      <w:r w:rsidRPr="00201975">
        <w:rPr>
          <w:rFonts w:ascii="Arial" w:eastAsia="Arial" w:hAnsi="Arial" w:cs="Arial"/>
          <w:snapToGrid w:val="0"/>
          <w:lang w:val="ru-RU"/>
        </w:rPr>
        <w:t>.</w:t>
      </w:r>
    </w:p>
    <w:p w14:paraId="4166F4CF" w14:textId="6FA49EF2" w:rsidR="00E1010F" w:rsidRPr="00335045" w:rsidRDefault="00CA1F52" w:rsidP="00CA1F52">
      <w:pPr>
        <w:pStyle w:val="Listparagraf"/>
        <w:numPr>
          <w:ilvl w:val="3"/>
          <w:numId w:val="16"/>
        </w:numPr>
        <w:ind w:left="426"/>
        <w:rPr>
          <w:rFonts w:ascii="Arial" w:eastAsia="Arial" w:hAnsi="Arial" w:cs="Arial"/>
          <w:lang w:val="ru-RU"/>
        </w:rPr>
      </w:pPr>
      <w:r w:rsidRPr="00335045">
        <w:rPr>
          <w:rFonts w:ascii="Arial" w:eastAsia="Arial" w:hAnsi="Arial" w:cs="Arial"/>
          <w:snapToGrid w:val="0"/>
          <w:lang w:val="ru-RU"/>
        </w:rPr>
        <w:lastRenderedPageBreak/>
        <w:t xml:space="preserve">Проект представлен организацией, которая соответствует требованиям </w:t>
      </w:r>
      <w:r w:rsidR="003450F0">
        <w:rPr>
          <w:rFonts w:ascii="Arial" w:eastAsia="Arial" w:hAnsi="Arial" w:cs="Arial"/>
          <w:snapToGrid w:val="0"/>
          <w:lang w:val="ru-RU"/>
        </w:rPr>
        <w:t xml:space="preserve">к </w:t>
      </w:r>
      <w:r w:rsidRPr="00335045">
        <w:rPr>
          <w:rFonts w:ascii="Arial" w:eastAsia="Arial" w:hAnsi="Arial" w:cs="Arial"/>
          <w:snapToGrid w:val="0"/>
          <w:lang w:val="ru-RU"/>
        </w:rPr>
        <w:t>заявител</w:t>
      </w:r>
      <w:r w:rsidR="003450F0">
        <w:rPr>
          <w:rFonts w:ascii="Arial" w:eastAsia="Arial" w:hAnsi="Arial" w:cs="Arial"/>
          <w:snapToGrid w:val="0"/>
          <w:lang w:val="ru-RU"/>
        </w:rPr>
        <w:t>ю</w:t>
      </w:r>
      <w:r w:rsidRPr="00335045">
        <w:rPr>
          <w:rFonts w:ascii="Arial" w:eastAsia="Arial" w:hAnsi="Arial" w:cs="Arial"/>
          <w:snapToGrid w:val="0"/>
          <w:lang w:val="ru-RU"/>
        </w:rPr>
        <w:t>.</w:t>
      </w:r>
    </w:p>
    <w:p w14:paraId="2D363DAD" w14:textId="0D5415D4" w:rsidR="00C029D0" w:rsidRPr="00335045" w:rsidRDefault="00BA0544"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ru-RU"/>
        </w:rPr>
      </w:pPr>
      <w:bookmarkStart w:id="148" w:name="_Toc171666281"/>
      <w:bookmarkStart w:id="149" w:name="_Toc172724061"/>
      <w:r w:rsidRPr="00335045">
        <w:rPr>
          <w:rFonts w:ascii="Arial" w:eastAsia="Arial" w:hAnsi="Arial" w:cs="Arial"/>
          <w:b/>
          <w:bCs/>
          <w:smallCaps/>
          <w:color w:val="FFFFFF" w:themeColor="background1"/>
          <w:sz w:val="22"/>
          <w:szCs w:val="22"/>
          <w:lang w:val="ru-RU"/>
        </w:rPr>
        <w:t>КРИТЕРИИ ОЦЕНКИ ПРОЕКТОВ</w:t>
      </w:r>
      <w:bookmarkEnd w:id="148"/>
      <w:bookmarkEnd w:id="149"/>
    </w:p>
    <w:p w14:paraId="58EC4D1B" w14:textId="5DF998F4" w:rsidR="001A38C6" w:rsidRPr="00335045" w:rsidRDefault="00092A54" w:rsidP="002B52BC">
      <w:pPr>
        <w:widowControl w:val="0"/>
        <w:tabs>
          <w:tab w:val="left" w:pos="426"/>
        </w:tabs>
        <w:spacing w:line="276" w:lineRule="auto"/>
        <w:jc w:val="both"/>
        <w:rPr>
          <w:rFonts w:ascii="Arial" w:eastAsia="Arial" w:hAnsi="Arial" w:cs="Arial"/>
          <w:lang w:val="ru-RU"/>
        </w:rPr>
      </w:pPr>
      <w:r w:rsidRPr="00335045">
        <w:rPr>
          <w:rFonts w:ascii="Arial" w:eastAsia="Arial" w:hAnsi="Arial" w:cs="Arial"/>
          <w:sz w:val="22"/>
          <w:szCs w:val="22"/>
          <w:lang w:val="ru-RU"/>
        </w:rPr>
        <w:t>Проектные предложения, признанные соответствующими требованиям, будут проходить процедуру оценки в соответствии со следующими критериями:</w:t>
      </w:r>
    </w:p>
    <w:p w14:paraId="74CF04F3" w14:textId="77777777" w:rsidR="00253599" w:rsidRPr="00335045" w:rsidRDefault="00253599">
      <w:pPr>
        <w:tabs>
          <w:tab w:val="left" w:pos="360"/>
          <w:tab w:val="left" w:pos="426"/>
        </w:tabs>
        <w:spacing w:line="276" w:lineRule="auto"/>
        <w:jc w:val="both"/>
        <w:rPr>
          <w:rFonts w:ascii="Arial" w:eastAsia="Arial" w:hAnsi="Arial" w:cs="Arial"/>
          <w:sz w:val="22"/>
          <w:szCs w:val="22"/>
          <w:lang w:val="ru-RU"/>
        </w:rPr>
      </w:pPr>
    </w:p>
    <w:tbl>
      <w:tblPr>
        <w:tblStyle w:val="Tabelgril"/>
        <w:tblW w:w="9444" w:type="dxa"/>
        <w:tblLook w:val="04A0" w:firstRow="1" w:lastRow="0" w:firstColumn="1" w:lastColumn="0" w:noHBand="0" w:noVBand="1"/>
      </w:tblPr>
      <w:tblGrid>
        <w:gridCol w:w="2288"/>
        <w:gridCol w:w="4086"/>
        <w:gridCol w:w="1771"/>
        <w:gridCol w:w="1299"/>
      </w:tblGrid>
      <w:tr w:rsidR="00A81896" w:rsidRPr="00335045" w14:paraId="102E5A49" w14:textId="2B988369" w:rsidTr="3A196662">
        <w:tc>
          <w:tcPr>
            <w:tcW w:w="2288" w:type="dxa"/>
            <w:vAlign w:val="center"/>
            <w:hideMark/>
          </w:tcPr>
          <w:p w14:paraId="2CA7FADD" w14:textId="54CC4EB1" w:rsidR="00A81896" w:rsidRPr="00335045" w:rsidRDefault="00092A54" w:rsidP="00A81896">
            <w:pPr>
              <w:jc w:val="center"/>
              <w:rPr>
                <w:rFonts w:ascii="Segoe UI" w:hAnsi="Segoe UI" w:cs="Segoe UI"/>
                <w:b/>
                <w:bCs/>
                <w:color w:val="0D0D0D"/>
                <w:sz w:val="21"/>
                <w:szCs w:val="21"/>
                <w:lang w:val="ru-RU" w:eastAsia="ro-MD"/>
              </w:rPr>
            </w:pPr>
            <w:r w:rsidRPr="00335045">
              <w:rPr>
                <w:rFonts w:ascii="Segoe UI" w:hAnsi="Segoe UI" w:cs="Segoe UI"/>
                <w:b/>
                <w:bCs/>
                <w:color w:val="0D0D0D"/>
                <w:sz w:val="21"/>
                <w:szCs w:val="21"/>
                <w:lang w:val="ru-RU" w:eastAsia="ro-MD"/>
              </w:rPr>
              <w:t>Критерии оценки</w:t>
            </w:r>
          </w:p>
        </w:tc>
        <w:tc>
          <w:tcPr>
            <w:tcW w:w="4086" w:type="dxa"/>
            <w:vAlign w:val="center"/>
            <w:hideMark/>
          </w:tcPr>
          <w:p w14:paraId="434FABC7" w14:textId="77008D8A" w:rsidR="00A81896" w:rsidRPr="00335045" w:rsidRDefault="00F107E1" w:rsidP="00A81896">
            <w:pPr>
              <w:jc w:val="center"/>
              <w:rPr>
                <w:rFonts w:ascii="Segoe UI" w:hAnsi="Segoe UI" w:cs="Segoe UI"/>
                <w:b/>
                <w:bCs/>
                <w:color w:val="0D0D0D"/>
                <w:sz w:val="21"/>
                <w:szCs w:val="21"/>
                <w:lang w:val="ru-RU" w:eastAsia="ro-MD"/>
              </w:rPr>
            </w:pPr>
            <w:r w:rsidRPr="00335045">
              <w:rPr>
                <w:rFonts w:ascii="Segoe UI" w:hAnsi="Segoe UI" w:cs="Segoe UI"/>
                <w:b/>
                <w:bCs/>
                <w:color w:val="0D0D0D"/>
                <w:sz w:val="21"/>
                <w:szCs w:val="21"/>
                <w:lang w:val="ru-RU" w:eastAsia="ro-MD"/>
              </w:rPr>
              <w:t>Описание</w:t>
            </w:r>
          </w:p>
        </w:tc>
        <w:tc>
          <w:tcPr>
            <w:tcW w:w="1771" w:type="dxa"/>
            <w:vAlign w:val="center"/>
            <w:hideMark/>
          </w:tcPr>
          <w:p w14:paraId="627DD3AC" w14:textId="05E0D61B" w:rsidR="00A81896" w:rsidRPr="00335045" w:rsidRDefault="00F107E1" w:rsidP="00A81896">
            <w:pPr>
              <w:jc w:val="center"/>
              <w:rPr>
                <w:rFonts w:ascii="Segoe UI" w:hAnsi="Segoe UI" w:cs="Segoe UI"/>
                <w:b/>
                <w:bCs/>
                <w:color w:val="0D0D0D"/>
                <w:sz w:val="21"/>
                <w:szCs w:val="21"/>
                <w:lang w:val="ru-RU" w:eastAsia="ro-MD"/>
              </w:rPr>
            </w:pPr>
            <w:r w:rsidRPr="00335045">
              <w:rPr>
                <w:rFonts w:ascii="Segoe UI" w:hAnsi="Segoe UI" w:cs="Segoe UI"/>
                <w:b/>
                <w:bCs/>
                <w:color w:val="0D0D0D"/>
                <w:sz w:val="21"/>
                <w:szCs w:val="21"/>
                <w:lang w:val="ru-RU" w:eastAsia="ro-MD"/>
              </w:rPr>
              <w:t>Максимальное количество баллов</w:t>
            </w:r>
          </w:p>
        </w:tc>
        <w:tc>
          <w:tcPr>
            <w:tcW w:w="1299" w:type="dxa"/>
            <w:vAlign w:val="center"/>
          </w:tcPr>
          <w:p w14:paraId="14F60CD8" w14:textId="08F013BC" w:rsidR="00A81896" w:rsidRPr="00335045" w:rsidRDefault="00B75FD5" w:rsidP="00A81896">
            <w:pPr>
              <w:jc w:val="center"/>
              <w:rPr>
                <w:rFonts w:ascii="Segoe UI" w:hAnsi="Segoe UI" w:cs="Segoe UI"/>
                <w:b/>
                <w:bCs/>
                <w:color w:val="0D0D0D"/>
                <w:sz w:val="21"/>
                <w:szCs w:val="21"/>
                <w:lang w:val="ru-RU" w:eastAsia="ro-MD"/>
              </w:rPr>
            </w:pPr>
            <w:r w:rsidRPr="00335045">
              <w:rPr>
                <w:rFonts w:ascii="Segoe UI" w:hAnsi="Segoe UI" w:cs="Segoe UI"/>
                <w:b/>
                <w:bCs/>
                <w:color w:val="0D0D0D"/>
                <w:sz w:val="21"/>
                <w:szCs w:val="21"/>
                <w:lang w:val="ru-RU" w:eastAsia="ro-MD"/>
              </w:rPr>
              <w:t>Весомость</w:t>
            </w:r>
            <w:r>
              <w:rPr>
                <w:rFonts w:ascii="Segoe UI" w:hAnsi="Segoe UI" w:cs="Segoe UI"/>
                <w:b/>
                <w:bCs/>
                <w:color w:val="0D0D0D"/>
                <w:sz w:val="21"/>
                <w:szCs w:val="21"/>
                <w:lang w:val="ru-RU" w:eastAsia="ro-MD"/>
              </w:rPr>
              <w:t xml:space="preserve"> </w:t>
            </w:r>
            <w:r w:rsidR="00A81896" w:rsidRPr="00335045">
              <w:rPr>
                <w:rFonts w:ascii="Segoe UI" w:hAnsi="Segoe UI" w:cs="Segoe UI"/>
                <w:b/>
                <w:bCs/>
                <w:color w:val="0D0D0D"/>
                <w:sz w:val="21"/>
                <w:szCs w:val="21"/>
                <w:lang w:val="ru-RU" w:eastAsia="ro-MD"/>
              </w:rPr>
              <w:t>%</w:t>
            </w:r>
          </w:p>
        </w:tc>
      </w:tr>
      <w:tr w:rsidR="00A81896" w:rsidRPr="00335045" w14:paraId="5DA3C6D0" w14:textId="3E5768B3" w:rsidTr="3A196662">
        <w:tc>
          <w:tcPr>
            <w:tcW w:w="2288" w:type="dxa"/>
          </w:tcPr>
          <w:p w14:paraId="5D4A4C1A" w14:textId="5F851DAD" w:rsidR="00A81896" w:rsidRPr="00335045" w:rsidRDefault="00396082" w:rsidP="00A81896">
            <w:pP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Структура и описание проекта</w:t>
            </w:r>
          </w:p>
        </w:tc>
        <w:tc>
          <w:tcPr>
            <w:tcW w:w="4086" w:type="dxa"/>
          </w:tcPr>
          <w:p w14:paraId="06567A62" w14:textId="6E1D126F" w:rsidR="00A81896" w:rsidRPr="00335045" w:rsidRDefault="1771A314" w:rsidP="3A196662">
            <w:pPr>
              <w:rPr>
                <w:rFonts w:ascii="Segoe UI" w:hAnsi="Segoe UI" w:cs="Segoe UI"/>
                <w:color w:val="0D0D0D"/>
                <w:sz w:val="21"/>
                <w:szCs w:val="21"/>
                <w:lang w:val="ru-RU" w:eastAsia="ro-MD"/>
              </w:rPr>
            </w:pPr>
            <w:r w:rsidRPr="3A196662">
              <w:rPr>
                <w:rFonts w:ascii="Segoe UI" w:hAnsi="Segoe UI" w:cs="Segoe UI"/>
                <w:color w:val="0D0D0D" w:themeColor="text1" w:themeTint="F2"/>
                <w:sz w:val="21"/>
                <w:szCs w:val="21"/>
                <w:lang w:val="ru-RU" w:eastAsia="ro-MD"/>
              </w:rPr>
              <w:t xml:space="preserve">Предлагаемый проект четко описан. Между предлагаемыми действиями существует логическая связь. </w:t>
            </w:r>
            <w:r w:rsidR="14E950E5" w:rsidRPr="3A196662">
              <w:rPr>
                <w:rFonts w:ascii="Segoe UI" w:hAnsi="Segoe UI" w:cs="Segoe UI"/>
                <w:color w:val="0D0D0D" w:themeColor="text1" w:themeTint="F2"/>
                <w:sz w:val="21"/>
                <w:szCs w:val="21"/>
                <w:lang w:val="ru-RU" w:eastAsia="ro-MD"/>
              </w:rPr>
              <w:t>План действий ч</w:t>
            </w:r>
            <w:r w:rsidRPr="3A196662">
              <w:rPr>
                <w:rFonts w:ascii="Segoe UI" w:hAnsi="Segoe UI" w:cs="Segoe UI"/>
                <w:color w:val="0D0D0D" w:themeColor="text1" w:themeTint="F2"/>
                <w:sz w:val="21"/>
                <w:szCs w:val="21"/>
                <w:lang w:val="ru-RU" w:eastAsia="ro-MD"/>
              </w:rPr>
              <w:t xml:space="preserve">етко сформулирован </w:t>
            </w:r>
            <w:r w:rsidR="23F93F48" w:rsidRPr="3A196662">
              <w:rPr>
                <w:rFonts w:ascii="Segoe UI" w:hAnsi="Segoe UI" w:cs="Segoe UI"/>
                <w:color w:val="0D0D0D" w:themeColor="text1" w:themeTint="F2"/>
                <w:sz w:val="21"/>
                <w:szCs w:val="21"/>
                <w:lang w:val="ru-RU" w:eastAsia="ro-MD"/>
              </w:rPr>
              <w:t xml:space="preserve">и </w:t>
            </w:r>
            <w:r w:rsidR="6A385AA9" w:rsidRPr="3A196662">
              <w:rPr>
                <w:rFonts w:ascii="Segoe UI" w:hAnsi="Segoe UI" w:cs="Segoe UI"/>
                <w:color w:val="0D0D0D" w:themeColor="text1" w:themeTint="F2"/>
                <w:sz w:val="21"/>
                <w:szCs w:val="21"/>
                <w:lang w:val="ru-RU" w:eastAsia="ro-MD"/>
              </w:rPr>
              <w:t>соответствует</w:t>
            </w:r>
            <w:r w:rsidRPr="3A196662">
              <w:rPr>
                <w:rFonts w:ascii="Segoe UI" w:hAnsi="Segoe UI" w:cs="Segoe UI"/>
                <w:color w:val="0D0D0D" w:themeColor="text1" w:themeTint="F2"/>
                <w:sz w:val="21"/>
                <w:szCs w:val="21"/>
                <w:lang w:val="ru-RU" w:eastAsia="ro-MD"/>
              </w:rPr>
              <w:t xml:space="preserve"> бюджет</w:t>
            </w:r>
            <w:r w:rsidR="45A97E50" w:rsidRPr="3A196662">
              <w:rPr>
                <w:rFonts w:ascii="Segoe UI" w:hAnsi="Segoe UI" w:cs="Segoe UI"/>
                <w:color w:val="0D0D0D" w:themeColor="text1" w:themeTint="F2"/>
                <w:sz w:val="21"/>
                <w:szCs w:val="21"/>
                <w:lang w:val="ru-RU" w:eastAsia="ro-MD"/>
              </w:rPr>
              <w:t>у</w:t>
            </w:r>
            <w:r w:rsidRPr="3A196662">
              <w:rPr>
                <w:rFonts w:ascii="Segoe UI" w:hAnsi="Segoe UI" w:cs="Segoe UI"/>
                <w:color w:val="0D0D0D" w:themeColor="text1" w:themeTint="F2"/>
                <w:sz w:val="21"/>
                <w:szCs w:val="21"/>
                <w:lang w:val="ru-RU" w:eastAsia="ro-MD"/>
              </w:rPr>
              <w:t>. Выявлены потенциальные риски и четко определены меры по их снижению.</w:t>
            </w:r>
          </w:p>
        </w:tc>
        <w:tc>
          <w:tcPr>
            <w:tcW w:w="1771" w:type="dxa"/>
          </w:tcPr>
          <w:p w14:paraId="3EA1BB86" w14:textId="410D8903" w:rsidR="00A81896" w:rsidRPr="00335045" w:rsidRDefault="006E36EB" w:rsidP="00A81896">
            <w:pPr>
              <w:jc w:val="cente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35</w:t>
            </w:r>
          </w:p>
        </w:tc>
        <w:tc>
          <w:tcPr>
            <w:tcW w:w="1299" w:type="dxa"/>
          </w:tcPr>
          <w:p w14:paraId="3A5877A4" w14:textId="54B7C1C9" w:rsidR="00A81896" w:rsidRPr="00335045" w:rsidRDefault="006E36EB" w:rsidP="00A81896">
            <w:pPr>
              <w:jc w:val="cente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30</w:t>
            </w:r>
            <w:r w:rsidR="00A81896" w:rsidRPr="00335045">
              <w:rPr>
                <w:rFonts w:ascii="Segoe UI" w:hAnsi="Segoe UI" w:cs="Segoe UI"/>
                <w:color w:val="0D0D0D"/>
                <w:sz w:val="21"/>
                <w:szCs w:val="21"/>
                <w:lang w:val="ru-RU" w:eastAsia="ro-MD"/>
              </w:rPr>
              <w:t>%</w:t>
            </w:r>
          </w:p>
        </w:tc>
      </w:tr>
      <w:tr w:rsidR="00A81896" w:rsidRPr="00335045" w14:paraId="3FFCA6D9" w14:textId="77777777" w:rsidTr="3A196662">
        <w:tc>
          <w:tcPr>
            <w:tcW w:w="2288" w:type="dxa"/>
          </w:tcPr>
          <w:p w14:paraId="1D575274" w14:textId="760C2DDA" w:rsidR="00A81896" w:rsidRPr="00335045" w:rsidRDefault="0010180A" w:rsidP="00A81896">
            <w:pP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Воздействие проекта</w:t>
            </w:r>
          </w:p>
        </w:tc>
        <w:tc>
          <w:tcPr>
            <w:tcW w:w="4086" w:type="dxa"/>
          </w:tcPr>
          <w:p w14:paraId="3A02DE91" w14:textId="5B0FF7DD" w:rsidR="00A81896" w:rsidRPr="00335045" w:rsidRDefault="005500F4" w:rsidP="00A81896">
            <w:pP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 xml:space="preserve">Показатели для определения </w:t>
            </w:r>
            <w:r w:rsidR="00634EBA" w:rsidRPr="00634EBA">
              <w:rPr>
                <w:rFonts w:ascii="Segoe UI" w:hAnsi="Segoe UI" w:cs="Segoe UI"/>
                <w:color w:val="0D0D0D"/>
                <w:sz w:val="21"/>
                <w:szCs w:val="21"/>
                <w:lang w:val="ru-RU" w:eastAsia="ro-MD"/>
              </w:rPr>
              <w:t xml:space="preserve">результатов </w:t>
            </w:r>
            <w:r w:rsidRPr="00335045">
              <w:rPr>
                <w:rFonts w:ascii="Segoe UI" w:hAnsi="Segoe UI" w:cs="Segoe UI"/>
                <w:color w:val="0D0D0D"/>
                <w:sz w:val="21"/>
                <w:szCs w:val="21"/>
                <w:lang w:val="ru-RU" w:eastAsia="ro-MD"/>
              </w:rPr>
              <w:t xml:space="preserve">проекта хорошо определены. Метод сбора показателей </w:t>
            </w:r>
            <w:r w:rsidR="00634EBA" w:rsidRPr="00634EBA">
              <w:rPr>
                <w:rFonts w:ascii="Segoe UI" w:hAnsi="Segoe UI" w:cs="Segoe UI"/>
                <w:color w:val="0D0D0D"/>
                <w:sz w:val="21"/>
                <w:szCs w:val="21"/>
                <w:lang w:val="ru-RU" w:eastAsia="ro-MD"/>
              </w:rPr>
              <w:t xml:space="preserve">результатов </w:t>
            </w:r>
            <w:r w:rsidRPr="00335045">
              <w:rPr>
                <w:rFonts w:ascii="Segoe UI" w:hAnsi="Segoe UI" w:cs="Segoe UI"/>
                <w:color w:val="0D0D0D"/>
                <w:sz w:val="21"/>
                <w:szCs w:val="21"/>
                <w:lang w:val="ru-RU" w:eastAsia="ro-MD"/>
              </w:rPr>
              <w:t>четко описан</w:t>
            </w:r>
            <w:r w:rsidR="002A5F5A" w:rsidRPr="00335045">
              <w:rPr>
                <w:rFonts w:ascii="Segoe UI" w:hAnsi="Segoe UI" w:cs="Segoe UI"/>
                <w:color w:val="0D0D0D"/>
                <w:sz w:val="21"/>
                <w:szCs w:val="21"/>
                <w:lang w:val="ru-RU" w:eastAsia="ro-MD"/>
              </w:rPr>
              <w:t>.</w:t>
            </w:r>
          </w:p>
        </w:tc>
        <w:tc>
          <w:tcPr>
            <w:tcW w:w="1771" w:type="dxa"/>
          </w:tcPr>
          <w:p w14:paraId="1B2143E2" w14:textId="0550345D" w:rsidR="00A81896" w:rsidRPr="00335045" w:rsidRDefault="006E36EB" w:rsidP="00A81896">
            <w:pPr>
              <w:jc w:val="cente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30</w:t>
            </w:r>
          </w:p>
        </w:tc>
        <w:tc>
          <w:tcPr>
            <w:tcW w:w="1299" w:type="dxa"/>
          </w:tcPr>
          <w:p w14:paraId="6635FB75" w14:textId="54EF3EC4" w:rsidR="00A81896" w:rsidRPr="00335045" w:rsidRDefault="006E36EB" w:rsidP="00A81896">
            <w:pPr>
              <w:jc w:val="cente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30%</w:t>
            </w:r>
          </w:p>
        </w:tc>
      </w:tr>
      <w:tr w:rsidR="002A5F5A" w:rsidRPr="00335045" w14:paraId="5B41C8DF" w14:textId="77777777" w:rsidTr="3A196662">
        <w:tc>
          <w:tcPr>
            <w:tcW w:w="2288" w:type="dxa"/>
          </w:tcPr>
          <w:p w14:paraId="6B40F4EA" w14:textId="6608644D" w:rsidR="002A5F5A" w:rsidRPr="00335045" w:rsidRDefault="006E34D8" w:rsidP="00A81896">
            <w:pP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Устойчивость проекта</w:t>
            </w:r>
          </w:p>
        </w:tc>
        <w:tc>
          <w:tcPr>
            <w:tcW w:w="4086" w:type="dxa"/>
          </w:tcPr>
          <w:p w14:paraId="3600B8A8" w14:textId="5A213D71" w:rsidR="002A5F5A" w:rsidRPr="00335045" w:rsidRDefault="14653814" w:rsidP="00A81896">
            <w:pPr>
              <w:rPr>
                <w:rFonts w:ascii="Segoe UI" w:hAnsi="Segoe UI" w:cs="Segoe UI"/>
                <w:color w:val="0D0D0D"/>
                <w:sz w:val="21"/>
                <w:szCs w:val="21"/>
                <w:lang w:val="ru-RU" w:eastAsia="ro-MD"/>
              </w:rPr>
            </w:pPr>
            <w:r w:rsidRPr="3A196662">
              <w:rPr>
                <w:rFonts w:ascii="Segoe UI" w:hAnsi="Segoe UI" w:cs="Segoe UI"/>
                <w:color w:val="0D0D0D" w:themeColor="text1" w:themeTint="F2"/>
                <w:sz w:val="21"/>
                <w:szCs w:val="21"/>
                <w:lang w:val="ru-RU" w:eastAsia="ro-MD"/>
              </w:rPr>
              <w:t xml:space="preserve">В проектном предложении описаны </w:t>
            </w:r>
            <w:r w:rsidR="653A4416" w:rsidRPr="3A196662">
              <w:rPr>
                <w:rFonts w:ascii="Segoe UI" w:hAnsi="Segoe UI" w:cs="Segoe UI"/>
                <w:color w:val="0D0D0D" w:themeColor="text1" w:themeTint="F2"/>
                <w:sz w:val="21"/>
                <w:szCs w:val="21"/>
                <w:lang w:val="ru-RU" w:eastAsia="ro-MD"/>
              </w:rPr>
              <w:t xml:space="preserve">меры </w:t>
            </w:r>
            <w:r w:rsidRPr="3A196662">
              <w:rPr>
                <w:rFonts w:ascii="Segoe UI" w:hAnsi="Segoe UI" w:cs="Segoe UI"/>
                <w:color w:val="0D0D0D" w:themeColor="text1" w:themeTint="F2"/>
                <w:sz w:val="21"/>
                <w:szCs w:val="21"/>
                <w:lang w:val="ru-RU" w:eastAsia="ro-MD"/>
              </w:rPr>
              <w:t xml:space="preserve">по обеспечению </w:t>
            </w:r>
            <w:r w:rsidR="72847F2E" w:rsidRPr="3A196662">
              <w:rPr>
                <w:rFonts w:ascii="Segoe UI" w:hAnsi="Segoe UI" w:cs="Segoe UI"/>
                <w:color w:val="0D0D0D" w:themeColor="text1" w:themeTint="F2"/>
                <w:sz w:val="21"/>
                <w:szCs w:val="21"/>
                <w:lang w:val="ru-RU" w:eastAsia="ro-MD"/>
              </w:rPr>
              <w:t>устойчивости</w:t>
            </w:r>
            <w:r w:rsidRPr="3A196662">
              <w:rPr>
                <w:rFonts w:ascii="Segoe UI" w:hAnsi="Segoe UI" w:cs="Segoe UI"/>
                <w:color w:val="0D0D0D" w:themeColor="text1" w:themeTint="F2"/>
                <w:sz w:val="21"/>
                <w:szCs w:val="21"/>
                <w:lang w:val="ru-RU" w:eastAsia="ro-MD"/>
              </w:rPr>
              <w:t xml:space="preserve"> оказания первичной юридической помощи после завершения проекта. Предлагаемые </w:t>
            </w:r>
            <w:r w:rsidR="24EB155F" w:rsidRPr="3A196662">
              <w:rPr>
                <w:rFonts w:ascii="Segoe UI" w:hAnsi="Segoe UI" w:cs="Segoe UI"/>
                <w:color w:val="0D0D0D" w:themeColor="text1" w:themeTint="F2"/>
                <w:sz w:val="21"/>
                <w:szCs w:val="21"/>
                <w:lang w:val="ru-RU" w:eastAsia="ro-MD"/>
              </w:rPr>
              <w:t>меры</w:t>
            </w:r>
            <w:r w:rsidRPr="3A196662">
              <w:rPr>
                <w:rFonts w:ascii="Segoe UI" w:hAnsi="Segoe UI" w:cs="Segoe UI"/>
                <w:color w:val="0D0D0D" w:themeColor="text1" w:themeTint="F2"/>
                <w:sz w:val="21"/>
                <w:szCs w:val="21"/>
                <w:lang w:val="ru-RU" w:eastAsia="ro-MD"/>
              </w:rPr>
              <w:t xml:space="preserve"> являются </w:t>
            </w:r>
            <w:r w:rsidR="47B66068" w:rsidRPr="3A196662">
              <w:rPr>
                <w:rFonts w:ascii="Segoe UI" w:hAnsi="Segoe UI" w:cs="Segoe UI"/>
                <w:color w:val="0D0D0D" w:themeColor="text1" w:themeTint="F2"/>
                <w:sz w:val="21"/>
                <w:szCs w:val="21"/>
                <w:lang w:val="ru-RU" w:eastAsia="ro-MD"/>
              </w:rPr>
              <w:t>реалистичными</w:t>
            </w:r>
            <w:r w:rsidR="45437824" w:rsidRPr="3A196662">
              <w:rPr>
                <w:rFonts w:ascii="Segoe UI" w:hAnsi="Segoe UI" w:cs="Segoe UI"/>
                <w:color w:val="0D0D0D" w:themeColor="text1" w:themeTint="F2"/>
                <w:sz w:val="21"/>
                <w:szCs w:val="21"/>
                <w:lang w:val="ru-RU" w:eastAsia="ro-MD"/>
              </w:rPr>
              <w:t>.</w:t>
            </w:r>
          </w:p>
        </w:tc>
        <w:tc>
          <w:tcPr>
            <w:tcW w:w="1771" w:type="dxa"/>
          </w:tcPr>
          <w:p w14:paraId="54B8E46A" w14:textId="0AD4AF38" w:rsidR="002A5F5A" w:rsidRPr="00335045" w:rsidRDefault="006E36EB" w:rsidP="00A81896">
            <w:pPr>
              <w:jc w:val="cente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20</w:t>
            </w:r>
          </w:p>
        </w:tc>
        <w:tc>
          <w:tcPr>
            <w:tcW w:w="1299" w:type="dxa"/>
          </w:tcPr>
          <w:p w14:paraId="541F991D" w14:textId="261A6762" w:rsidR="002A5F5A" w:rsidRPr="00335045" w:rsidRDefault="006E36EB" w:rsidP="00A81896">
            <w:pPr>
              <w:jc w:val="cente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20%</w:t>
            </w:r>
          </w:p>
        </w:tc>
      </w:tr>
      <w:tr w:rsidR="001D78EF" w:rsidRPr="00335045" w14:paraId="7BA72EC8" w14:textId="77777777" w:rsidTr="3A196662">
        <w:tc>
          <w:tcPr>
            <w:tcW w:w="2288" w:type="dxa"/>
          </w:tcPr>
          <w:p w14:paraId="23CF2716" w14:textId="46DD3B9C" w:rsidR="001D78EF" w:rsidRPr="00335045" w:rsidRDefault="00B33A00" w:rsidP="00A81896">
            <w:pP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Охват проекта</w:t>
            </w:r>
          </w:p>
        </w:tc>
        <w:tc>
          <w:tcPr>
            <w:tcW w:w="4086" w:type="dxa"/>
          </w:tcPr>
          <w:p w14:paraId="5D1B3BC6" w14:textId="483F0A51" w:rsidR="001D78EF" w:rsidRPr="00335045" w:rsidRDefault="545E50AE" w:rsidP="00A81896">
            <w:pPr>
              <w:rPr>
                <w:rFonts w:ascii="Segoe UI" w:hAnsi="Segoe UI" w:cs="Segoe UI"/>
                <w:color w:val="0D0D0D"/>
                <w:sz w:val="21"/>
                <w:szCs w:val="21"/>
                <w:lang w:val="ru-RU" w:eastAsia="ro-MD"/>
              </w:rPr>
            </w:pPr>
            <w:r w:rsidRPr="3A196662">
              <w:rPr>
                <w:rFonts w:ascii="Segoe UI" w:hAnsi="Segoe UI" w:cs="Segoe UI"/>
                <w:color w:val="0D0D0D" w:themeColor="text1" w:themeTint="F2"/>
                <w:sz w:val="21"/>
                <w:szCs w:val="21"/>
                <w:lang w:val="ru-RU" w:eastAsia="ro-MD"/>
              </w:rPr>
              <w:t>Уровень охвата предоставляемой услуги на всей территории левобережья Днестра</w:t>
            </w:r>
          </w:p>
        </w:tc>
        <w:tc>
          <w:tcPr>
            <w:tcW w:w="1771" w:type="dxa"/>
          </w:tcPr>
          <w:p w14:paraId="78D11163" w14:textId="0F8DA8A6" w:rsidR="001D78EF" w:rsidRPr="00335045" w:rsidRDefault="006E36EB" w:rsidP="00A81896">
            <w:pPr>
              <w:jc w:val="cente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10</w:t>
            </w:r>
          </w:p>
        </w:tc>
        <w:tc>
          <w:tcPr>
            <w:tcW w:w="1299" w:type="dxa"/>
          </w:tcPr>
          <w:p w14:paraId="079509D7" w14:textId="2A100E91" w:rsidR="001D78EF" w:rsidRPr="00335045" w:rsidRDefault="006E36EB" w:rsidP="00A81896">
            <w:pPr>
              <w:jc w:val="cente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10%</w:t>
            </w:r>
          </w:p>
        </w:tc>
      </w:tr>
      <w:tr w:rsidR="00A81896" w:rsidRPr="00335045" w14:paraId="14038238" w14:textId="6EF29588" w:rsidTr="3A196662">
        <w:tc>
          <w:tcPr>
            <w:tcW w:w="2288" w:type="dxa"/>
            <w:hideMark/>
          </w:tcPr>
          <w:p w14:paraId="6F0F102C" w14:textId="16A9EDFA" w:rsidR="00A81896" w:rsidRPr="00335045" w:rsidRDefault="001F766E" w:rsidP="00A81896">
            <w:pP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Опыт работы проектной группы</w:t>
            </w:r>
          </w:p>
        </w:tc>
        <w:tc>
          <w:tcPr>
            <w:tcW w:w="4086" w:type="dxa"/>
            <w:hideMark/>
          </w:tcPr>
          <w:p w14:paraId="2FEC566E" w14:textId="2E7C3728" w:rsidR="00A81896" w:rsidRPr="00335045" w:rsidRDefault="5369B6B1" w:rsidP="00A81896">
            <w:pPr>
              <w:rPr>
                <w:rFonts w:ascii="Segoe UI" w:hAnsi="Segoe UI" w:cs="Segoe UI"/>
                <w:color w:val="0D0D0D"/>
                <w:sz w:val="21"/>
                <w:szCs w:val="21"/>
                <w:lang w:val="ru-RU" w:eastAsia="ro-MD"/>
              </w:rPr>
            </w:pPr>
            <w:r w:rsidRPr="3A196662">
              <w:rPr>
                <w:rFonts w:ascii="Segoe UI" w:hAnsi="Segoe UI" w:cs="Segoe UI"/>
                <w:color w:val="0D0D0D" w:themeColor="text1" w:themeTint="F2"/>
                <w:sz w:val="21"/>
                <w:szCs w:val="21"/>
                <w:lang w:val="ru-RU" w:eastAsia="ro-MD"/>
              </w:rPr>
              <w:t xml:space="preserve">Сотрудники проекта обладают достаточной квалификацией и опытом для осуществления деятельности проекта, включая </w:t>
            </w:r>
            <w:r w:rsidR="07C35D8F" w:rsidRPr="3A196662">
              <w:rPr>
                <w:rFonts w:ascii="Segoe UI" w:hAnsi="Segoe UI" w:cs="Segoe UI"/>
                <w:color w:val="0D0D0D" w:themeColor="text1" w:themeTint="F2"/>
                <w:sz w:val="21"/>
                <w:szCs w:val="21"/>
                <w:lang w:val="ru-RU" w:eastAsia="ro-MD"/>
              </w:rPr>
              <w:t xml:space="preserve">оказание </w:t>
            </w:r>
            <w:r w:rsidRPr="3A196662">
              <w:rPr>
                <w:rFonts w:ascii="Segoe UI" w:hAnsi="Segoe UI" w:cs="Segoe UI"/>
                <w:color w:val="0D0D0D" w:themeColor="text1" w:themeTint="F2"/>
                <w:sz w:val="21"/>
                <w:szCs w:val="21"/>
                <w:lang w:val="ru-RU" w:eastAsia="ro-MD"/>
              </w:rPr>
              <w:t>первичн</w:t>
            </w:r>
            <w:r w:rsidR="6C66B940" w:rsidRPr="3A196662">
              <w:rPr>
                <w:rFonts w:ascii="Segoe UI" w:hAnsi="Segoe UI" w:cs="Segoe UI"/>
                <w:color w:val="0D0D0D" w:themeColor="text1" w:themeTint="F2"/>
                <w:sz w:val="21"/>
                <w:szCs w:val="21"/>
                <w:lang w:val="ru-RU" w:eastAsia="ro-MD"/>
              </w:rPr>
              <w:t>ой</w:t>
            </w:r>
            <w:r w:rsidRPr="3A196662">
              <w:rPr>
                <w:rFonts w:ascii="Segoe UI" w:hAnsi="Segoe UI" w:cs="Segoe UI"/>
                <w:color w:val="0D0D0D" w:themeColor="text1" w:themeTint="F2"/>
                <w:sz w:val="21"/>
                <w:szCs w:val="21"/>
                <w:lang w:val="ru-RU" w:eastAsia="ro-MD"/>
              </w:rPr>
              <w:t xml:space="preserve"> юридическ</w:t>
            </w:r>
            <w:r w:rsidR="16FFCF15" w:rsidRPr="3A196662">
              <w:rPr>
                <w:rFonts w:ascii="Segoe UI" w:hAnsi="Segoe UI" w:cs="Segoe UI"/>
                <w:color w:val="0D0D0D" w:themeColor="text1" w:themeTint="F2"/>
                <w:sz w:val="21"/>
                <w:szCs w:val="21"/>
                <w:lang w:val="ru-RU" w:eastAsia="ro-MD"/>
              </w:rPr>
              <w:t>ой</w:t>
            </w:r>
            <w:r w:rsidRPr="3A196662">
              <w:rPr>
                <w:rFonts w:ascii="Segoe UI" w:hAnsi="Segoe UI" w:cs="Segoe UI"/>
                <w:color w:val="0D0D0D" w:themeColor="text1" w:themeTint="F2"/>
                <w:sz w:val="21"/>
                <w:szCs w:val="21"/>
                <w:lang w:val="ru-RU" w:eastAsia="ro-MD"/>
              </w:rPr>
              <w:t xml:space="preserve"> помощ</w:t>
            </w:r>
            <w:r w:rsidR="3DCFA85D" w:rsidRPr="3A196662">
              <w:rPr>
                <w:rFonts w:ascii="Segoe UI" w:hAnsi="Segoe UI" w:cs="Segoe UI"/>
                <w:color w:val="0D0D0D" w:themeColor="text1" w:themeTint="F2"/>
                <w:sz w:val="21"/>
                <w:szCs w:val="21"/>
                <w:lang w:val="ru-RU" w:eastAsia="ro-MD"/>
              </w:rPr>
              <w:t>и</w:t>
            </w:r>
            <w:r w:rsidRPr="3A196662">
              <w:rPr>
                <w:rFonts w:ascii="Segoe UI" w:hAnsi="Segoe UI" w:cs="Segoe UI"/>
                <w:color w:val="0D0D0D" w:themeColor="text1" w:themeTint="F2"/>
                <w:sz w:val="21"/>
                <w:szCs w:val="21"/>
                <w:lang w:val="ru-RU" w:eastAsia="ro-MD"/>
              </w:rPr>
              <w:t>.</w:t>
            </w:r>
          </w:p>
        </w:tc>
        <w:tc>
          <w:tcPr>
            <w:tcW w:w="1771" w:type="dxa"/>
            <w:hideMark/>
          </w:tcPr>
          <w:p w14:paraId="18BC89EA" w14:textId="3F4E0F28" w:rsidR="00A81896" w:rsidRPr="00335045" w:rsidRDefault="001D78EF" w:rsidP="00A81896">
            <w:pPr>
              <w:jc w:val="cente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5</w:t>
            </w:r>
          </w:p>
        </w:tc>
        <w:tc>
          <w:tcPr>
            <w:tcW w:w="1299" w:type="dxa"/>
          </w:tcPr>
          <w:p w14:paraId="6B5F8321" w14:textId="624F8D53" w:rsidR="00A81896" w:rsidRPr="00335045" w:rsidRDefault="006E36EB" w:rsidP="00A81896">
            <w:pPr>
              <w:jc w:val="center"/>
              <w:rPr>
                <w:rFonts w:ascii="Segoe UI" w:hAnsi="Segoe UI" w:cs="Segoe UI"/>
                <w:color w:val="0D0D0D"/>
                <w:sz w:val="21"/>
                <w:szCs w:val="21"/>
                <w:lang w:val="ru-RU" w:eastAsia="ro-MD"/>
              </w:rPr>
            </w:pPr>
            <w:r w:rsidRPr="00335045">
              <w:rPr>
                <w:rFonts w:ascii="Segoe UI" w:hAnsi="Segoe UI" w:cs="Segoe UI"/>
                <w:color w:val="0D0D0D"/>
                <w:sz w:val="21"/>
                <w:szCs w:val="21"/>
                <w:lang w:val="ru-RU" w:eastAsia="ro-MD"/>
              </w:rPr>
              <w:t>10%</w:t>
            </w:r>
          </w:p>
        </w:tc>
      </w:tr>
      <w:tr w:rsidR="00A81896" w:rsidRPr="00335045" w14:paraId="46B6F090" w14:textId="12AEBFC4" w:rsidTr="3A196662">
        <w:tc>
          <w:tcPr>
            <w:tcW w:w="2288" w:type="dxa"/>
            <w:hideMark/>
          </w:tcPr>
          <w:p w14:paraId="56653EE6" w14:textId="51A23B06" w:rsidR="00A81896" w:rsidRPr="00335045" w:rsidRDefault="004C081C" w:rsidP="00A81896">
            <w:pPr>
              <w:rPr>
                <w:rFonts w:ascii="Segoe UI" w:hAnsi="Segoe UI" w:cs="Segoe UI"/>
                <w:b/>
                <w:bCs/>
                <w:color w:val="0D0D0D"/>
                <w:sz w:val="21"/>
                <w:szCs w:val="21"/>
                <w:lang w:val="ru-RU" w:eastAsia="ro-MD"/>
              </w:rPr>
            </w:pPr>
            <w:r w:rsidRPr="00335045">
              <w:rPr>
                <w:rFonts w:ascii="Segoe UI" w:hAnsi="Segoe UI" w:cs="Segoe UI"/>
                <w:b/>
                <w:bCs/>
                <w:color w:val="0D0D0D"/>
                <w:sz w:val="21"/>
                <w:szCs w:val="21"/>
                <w:lang w:val="ru-RU" w:eastAsia="ro-MD"/>
              </w:rPr>
              <w:t>Итого</w:t>
            </w:r>
          </w:p>
        </w:tc>
        <w:tc>
          <w:tcPr>
            <w:tcW w:w="4086" w:type="dxa"/>
            <w:hideMark/>
          </w:tcPr>
          <w:p w14:paraId="052AD048" w14:textId="77777777" w:rsidR="00A81896" w:rsidRPr="00335045" w:rsidRDefault="00A81896" w:rsidP="00A81896">
            <w:pPr>
              <w:rPr>
                <w:rFonts w:ascii="Segoe UI" w:hAnsi="Segoe UI" w:cs="Segoe UI"/>
                <w:b/>
                <w:bCs/>
                <w:color w:val="0D0D0D"/>
                <w:sz w:val="21"/>
                <w:szCs w:val="21"/>
                <w:lang w:val="ru-RU" w:eastAsia="ro-MD"/>
              </w:rPr>
            </w:pPr>
          </w:p>
        </w:tc>
        <w:tc>
          <w:tcPr>
            <w:tcW w:w="1771" w:type="dxa"/>
            <w:hideMark/>
          </w:tcPr>
          <w:p w14:paraId="5684FBA6" w14:textId="43C208C9" w:rsidR="00A81896" w:rsidRPr="00335045" w:rsidRDefault="00A81896" w:rsidP="00A81896">
            <w:pPr>
              <w:jc w:val="center"/>
              <w:rPr>
                <w:rFonts w:ascii="Segoe UI" w:hAnsi="Segoe UI" w:cs="Segoe UI"/>
                <w:b/>
                <w:bCs/>
                <w:color w:val="0D0D0D"/>
                <w:sz w:val="21"/>
                <w:szCs w:val="21"/>
                <w:lang w:val="ru-RU" w:eastAsia="ro-MD"/>
              </w:rPr>
            </w:pPr>
            <w:r w:rsidRPr="00335045">
              <w:rPr>
                <w:rFonts w:ascii="Segoe UI" w:hAnsi="Segoe UI" w:cs="Segoe UI"/>
                <w:b/>
                <w:bCs/>
                <w:color w:val="0D0D0D"/>
                <w:sz w:val="21"/>
                <w:szCs w:val="21"/>
                <w:lang w:val="ru-RU" w:eastAsia="ro-MD"/>
              </w:rPr>
              <w:t>100</w:t>
            </w:r>
          </w:p>
        </w:tc>
        <w:tc>
          <w:tcPr>
            <w:tcW w:w="1299" w:type="dxa"/>
            <w:vAlign w:val="center"/>
          </w:tcPr>
          <w:p w14:paraId="54FF6A83" w14:textId="6800D77A" w:rsidR="00A81896" w:rsidRPr="00335045" w:rsidRDefault="00A81896" w:rsidP="00A81896">
            <w:pPr>
              <w:jc w:val="center"/>
              <w:rPr>
                <w:rFonts w:ascii="Segoe UI" w:hAnsi="Segoe UI" w:cs="Segoe UI"/>
                <w:b/>
                <w:bCs/>
                <w:color w:val="0D0D0D"/>
                <w:sz w:val="21"/>
                <w:szCs w:val="21"/>
                <w:lang w:val="ru-RU" w:eastAsia="ro-MD"/>
              </w:rPr>
            </w:pPr>
            <w:r w:rsidRPr="00335045">
              <w:rPr>
                <w:rFonts w:ascii="Segoe UI" w:hAnsi="Segoe UI" w:cs="Segoe UI"/>
                <w:b/>
                <w:bCs/>
                <w:color w:val="0D0D0D"/>
                <w:sz w:val="21"/>
                <w:szCs w:val="21"/>
                <w:lang w:val="ru-RU" w:eastAsia="ro-MD"/>
              </w:rPr>
              <w:t>100%</w:t>
            </w:r>
          </w:p>
        </w:tc>
      </w:tr>
    </w:tbl>
    <w:p w14:paraId="2D363DB5" w14:textId="77777777" w:rsidR="00C029D0" w:rsidRPr="00335045" w:rsidRDefault="00C029D0">
      <w:pPr>
        <w:tabs>
          <w:tab w:val="left" w:pos="360"/>
          <w:tab w:val="left" w:pos="426"/>
        </w:tabs>
        <w:spacing w:line="276" w:lineRule="auto"/>
        <w:jc w:val="both"/>
        <w:rPr>
          <w:rFonts w:ascii="Arial" w:eastAsia="Arial" w:hAnsi="Arial" w:cs="Arial"/>
          <w:sz w:val="22"/>
          <w:szCs w:val="22"/>
          <w:lang w:val="ru-RU"/>
        </w:rPr>
      </w:pPr>
    </w:p>
    <w:p w14:paraId="2D363DE3" w14:textId="33134652" w:rsidR="00C029D0" w:rsidRPr="00335045" w:rsidRDefault="00471B8D"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ru-RU"/>
        </w:rPr>
      </w:pPr>
      <w:bookmarkStart w:id="150" w:name="_Toc171666282"/>
      <w:bookmarkStart w:id="151" w:name="_Toc172724062"/>
      <w:r w:rsidRPr="00335045">
        <w:rPr>
          <w:rFonts w:ascii="Arial" w:eastAsia="Arial" w:hAnsi="Arial" w:cs="Arial"/>
          <w:b/>
          <w:bCs/>
          <w:smallCaps/>
          <w:color w:val="FFFFFF" w:themeColor="background1"/>
          <w:sz w:val="22"/>
          <w:szCs w:val="22"/>
          <w:lang w:val="ru-RU"/>
        </w:rPr>
        <w:t>ПРОЦЕДУРА ПОДАЧИ ЗАЯВКИ</w:t>
      </w:r>
      <w:bookmarkEnd w:id="150"/>
      <w:bookmarkEnd w:id="151"/>
    </w:p>
    <w:p w14:paraId="33EAF75E" w14:textId="77777777" w:rsidR="009D3CC1" w:rsidRPr="00335045" w:rsidRDefault="009D3CC1" w:rsidP="009D3CC1">
      <w:pPr>
        <w:tabs>
          <w:tab w:val="left" w:pos="426"/>
        </w:tabs>
        <w:spacing w:line="276" w:lineRule="auto"/>
        <w:jc w:val="both"/>
        <w:rPr>
          <w:rFonts w:ascii="Arial" w:eastAsia="Arial" w:hAnsi="Arial" w:cs="Arial"/>
          <w:sz w:val="22"/>
          <w:szCs w:val="22"/>
          <w:lang w:val="ru-RU"/>
        </w:rPr>
      </w:pPr>
      <w:r w:rsidRPr="00335045">
        <w:rPr>
          <w:rFonts w:ascii="Arial" w:eastAsia="Arial" w:hAnsi="Arial" w:cs="Arial"/>
          <w:sz w:val="22"/>
          <w:szCs w:val="22"/>
          <w:lang w:val="ru-RU"/>
        </w:rPr>
        <w:t>Заинтересованные организации предоставляют пакет документов, который включает:</w:t>
      </w:r>
    </w:p>
    <w:p w14:paraId="5820A691" w14:textId="6E5CC821" w:rsidR="009D3CC1" w:rsidRPr="00335045" w:rsidRDefault="6040617A" w:rsidP="009D3CC1">
      <w:pPr>
        <w:pStyle w:val="Listparagraf"/>
        <w:numPr>
          <w:ilvl w:val="0"/>
          <w:numId w:val="19"/>
        </w:numPr>
        <w:tabs>
          <w:tab w:val="left" w:pos="426"/>
        </w:tabs>
        <w:jc w:val="both"/>
        <w:rPr>
          <w:rFonts w:ascii="Arial" w:eastAsia="Arial" w:hAnsi="Arial" w:cs="Arial"/>
          <w:lang w:val="ru-RU"/>
        </w:rPr>
      </w:pPr>
      <w:r w:rsidRPr="3A196662">
        <w:rPr>
          <w:rFonts w:ascii="Arial" w:eastAsia="Arial" w:hAnsi="Arial" w:cs="Arial"/>
          <w:b/>
          <w:bCs/>
          <w:lang w:val="ru-RU"/>
        </w:rPr>
        <w:t xml:space="preserve">Формуляр </w:t>
      </w:r>
      <w:r w:rsidR="2BFBD1C2" w:rsidRPr="3A196662">
        <w:rPr>
          <w:rFonts w:ascii="Arial" w:eastAsia="Arial" w:hAnsi="Arial" w:cs="Arial"/>
          <w:b/>
          <w:bCs/>
          <w:lang w:val="ru-RU"/>
        </w:rPr>
        <w:t>заявки</w:t>
      </w:r>
      <w:r w:rsidR="2BFBD1C2" w:rsidRPr="3A196662">
        <w:rPr>
          <w:rFonts w:ascii="Arial" w:eastAsia="Arial" w:hAnsi="Arial" w:cs="Arial"/>
          <w:lang w:val="ru-RU"/>
        </w:rPr>
        <w:t>, подписанная представителем заявителя или, в случае создания консорциума, представителями обеих партнерских организаций (Приложение 1).</w:t>
      </w:r>
    </w:p>
    <w:p w14:paraId="77A2E536" w14:textId="78768894" w:rsidR="009D3CC1" w:rsidRPr="00335045" w:rsidRDefault="2BFBD1C2" w:rsidP="009D3CC1">
      <w:pPr>
        <w:pStyle w:val="Listparagraf"/>
        <w:numPr>
          <w:ilvl w:val="0"/>
          <w:numId w:val="19"/>
        </w:numPr>
        <w:tabs>
          <w:tab w:val="left" w:pos="426"/>
        </w:tabs>
        <w:jc w:val="both"/>
        <w:rPr>
          <w:rFonts w:ascii="Arial" w:eastAsia="Arial" w:hAnsi="Arial" w:cs="Arial"/>
          <w:lang w:val="ru-RU"/>
        </w:rPr>
      </w:pPr>
      <w:r w:rsidRPr="3A196662">
        <w:rPr>
          <w:rFonts w:ascii="Arial" w:eastAsia="Arial" w:hAnsi="Arial" w:cs="Arial"/>
          <w:b/>
          <w:bCs/>
          <w:lang w:val="ru-RU"/>
        </w:rPr>
        <w:t>Описание проекта</w:t>
      </w:r>
      <w:r w:rsidR="7304CB8C" w:rsidRPr="00381016">
        <w:rPr>
          <w:rFonts w:ascii="Arial" w:eastAsia="Arial" w:hAnsi="Arial" w:cs="Arial"/>
          <w:lang w:val="ru-RU"/>
        </w:rPr>
        <w:t>,</w:t>
      </w:r>
      <w:r w:rsidRPr="3A196662">
        <w:rPr>
          <w:rFonts w:ascii="Arial" w:eastAsia="Arial" w:hAnsi="Arial" w:cs="Arial"/>
          <w:lang w:val="ru-RU"/>
        </w:rPr>
        <w:t xml:space="preserve"> </w:t>
      </w:r>
      <w:r w:rsidR="33D0C54E" w:rsidRPr="3A196662">
        <w:rPr>
          <w:rFonts w:ascii="Arial" w:eastAsia="Arial" w:hAnsi="Arial" w:cs="Arial"/>
          <w:lang w:val="ru-RU"/>
        </w:rPr>
        <w:t>согласно формуляру</w:t>
      </w:r>
      <w:r w:rsidRPr="3A196662">
        <w:rPr>
          <w:rFonts w:ascii="Arial" w:eastAsia="Arial" w:hAnsi="Arial" w:cs="Arial"/>
          <w:lang w:val="ru-RU"/>
        </w:rPr>
        <w:t xml:space="preserve"> (Приложение 2).</w:t>
      </w:r>
    </w:p>
    <w:p w14:paraId="3F402EF8" w14:textId="766299DC" w:rsidR="009D3CC1" w:rsidRPr="00335045" w:rsidRDefault="2BFBD1C2" w:rsidP="009D3CC1">
      <w:pPr>
        <w:pStyle w:val="Listparagraf"/>
        <w:numPr>
          <w:ilvl w:val="0"/>
          <w:numId w:val="19"/>
        </w:numPr>
        <w:tabs>
          <w:tab w:val="left" w:pos="426"/>
        </w:tabs>
        <w:jc w:val="both"/>
        <w:rPr>
          <w:rFonts w:ascii="Arial" w:eastAsia="Arial" w:hAnsi="Arial" w:cs="Arial"/>
          <w:lang w:val="ru-RU"/>
        </w:rPr>
      </w:pPr>
      <w:r w:rsidRPr="3A196662">
        <w:rPr>
          <w:rFonts w:ascii="Arial" w:eastAsia="Arial" w:hAnsi="Arial" w:cs="Arial"/>
          <w:b/>
          <w:bCs/>
          <w:lang w:val="ru-RU"/>
        </w:rPr>
        <w:t>Бюджет проекта</w:t>
      </w:r>
      <w:r w:rsidRPr="3A196662">
        <w:rPr>
          <w:rFonts w:ascii="Arial" w:eastAsia="Arial" w:hAnsi="Arial" w:cs="Arial"/>
          <w:lang w:val="ru-RU"/>
        </w:rPr>
        <w:t xml:space="preserve">, подписанный представителем заявителя </w:t>
      </w:r>
      <w:r w:rsidR="1ADA01F5" w:rsidRPr="3A196662">
        <w:rPr>
          <w:rFonts w:ascii="Arial" w:eastAsia="Arial" w:hAnsi="Arial" w:cs="Arial"/>
          <w:lang w:val="ru-RU"/>
        </w:rPr>
        <w:t xml:space="preserve">или, в случае создания консорциума, </w:t>
      </w:r>
      <w:r w:rsidRPr="3A196662">
        <w:rPr>
          <w:rFonts w:ascii="Arial" w:eastAsia="Arial" w:hAnsi="Arial" w:cs="Arial"/>
          <w:lang w:val="ru-RU"/>
        </w:rPr>
        <w:t>представителями консорциума (Приложение 3).</w:t>
      </w:r>
    </w:p>
    <w:p w14:paraId="1C56BEBB" w14:textId="1D8DE78C" w:rsidR="009D3CC1" w:rsidRPr="00335045" w:rsidRDefault="009D3CC1" w:rsidP="009D3CC1">
      <w:pPr>
        <w:pStyle w:val="Listparagraf"/>
        <w:numPr>
          <w:ilvl w:val="0"/>
          <w:numId w:val="19"/>
        </w:numPr>
        <w:tabs>
          <w:tab w:val="left" w:pos="426"/>
        </w:tabs>
        <w:jc w:val="both"/>
        <w:rPr>
          <w:rFonts w:ascii="Arial" w:eastAsia="Arial" w:hAnsi="Arial" w:cs="Arial"/>
          <w:lang w:val="ru-RU"/>
        </w:rPr>
      </w:pPr>
      <w:r w:rsidRPr="00335045">
        <w:rPr>
          <w:rFonts w:ascii="Arial" w:eastAsia="Arial" w:hAnsi="Arial" w:cs="Arial"/>
          <w:b/>
          <w:bCs/>
          <w:lang w:val="ru-RU"/>
        </w:rPr>
        <w:t>Копия регистрационного</w:t>
      </w:r>
      <w:r w:rsidRPr="00335045">
        <w:rPr>
          <w:rFonts w:ascii="Arial" w:eastAsia="Arial" w:hAnsi="Arial" w:cs="Arial"/>
          <w:lang w:val="ru-RU"/>
        </w:rPr>
        <w:t xml:space="preserve"> свидетельства для заявителя, а в случае консорциума - только для ведущей организации.</w:t>
      </w:r>
    </w:p>
    <w:p w14:paraId="46DFCF38" w14:textId="00757DC1" w:rsidR="009D3CC1" w:rsidRPr="00335045" w:rsidRDefault="2BFBD1C2" w:rsidP="009D3CC1">
      <w:pPr>
        <w:pStyle w:val="Listparagraf"/>
        <w:numPr>
          <w:ilvl w:val="0"/>
          <w:numId w:val="19"/>
        </w:numPr>
        <w:tabs>
          <w:tab w:val="left" w:pos="426"/>
        </w:tabs>
        <w:jc w:val="both"/>
        <w:rPr>
          <w:rFonts w:ascii="Arial" w:eastAsia="Arial" w:hAnsi="Arial" w:cs="Arial"/>
          <w:lang w:val="ru-RU"/>
        </w:rPr>
      </w:pPr>
      <w:r w:rsidRPr="3A196662">
        <w:rPr>
          <w:rFonts w:ascii="Arial" w:eastAsia="Arial" w:hAnsi="Arial" w:cs="Arial"/>
          <w:b/>
          <w:bCs/>
          <w:lang w:val="ru-RU"/>
        </w:rPr>
        <w:t xml:space="preserve">Копия </w:t>
      </w:r>
      <w:r w:rsidR="7F7A6D9D" w:rsidRPr="00381016">
        <w:rPr>
          <w:rFonts w:ascii="Arial" w:eastAsia="Arial" w:hAnsi="Arial" w:cs="Arial"/>
          <w:b/>
          <w:bCs/>
          <w:lang w:val="ru-RU"/>
        </w:rPr>
        <w:t>устава</w:t>
      </w:r>
      <w:r w:rsidRPr="3A196662">
        <w:rPr>
          <w:rFonts w:ascii="Arial" w:eastAsia="Arial" w:hAnsi="Arial" w:cs="Arial"/>
          <w:lang w:val="ru-RU"/>
        </w:rPr>
        <w:t xml:space="preserve"> заявителя, а в случае консорциума - только ведущей организации.</w:t>
      </w:r>
    </w:p>
    <w:p w14:paraId="131D7588" w14:textId="4ACB3FA0" w:rsidR="009D3CC1" w:rsidRPr="00335045" w:rsidRDefault="009D3CC1" w:rsidP="009D3CC1">
      <w:pPr>
        <w:pStyle w:val="Listparagraf"/>
        <w:numPr>
          <w:ilvl w:val="0"/>
          <w:numId w:val="19"/>
        </w:numPr>
        <w:tabs>
          <w:tab w:val="left" w:pos="426"/>
        </w:tabs>
        <w:jc w:val="both"/>
        <w:rPr>
          <w:rFonts w:ascii="Arial" w:eastAsia="Arial" w:hAnsi="Arial" w:cs="Arial"/>
          <w:lang w:val="ru-RU"/>
        </w:rPr>
      </w:pPr>
      <w:r w:rsidRPr="00335045">
        <w:rPr>
          <w:rFonts w:ascii="Arial" w:eastAsia="Arial" w:hAnsi="Arial" w:cs="Arial"/>
          <w:b/>
          <w:bCs/>
          <w:lang w:val="ru-RU"/>
        </w:rPr>
        <w:t>Партнерское соглашение</w:t>
      </w:r>
      <w:r w:rsidRPr="00335045">
        <w:rPr>
          <w:rFonts w:ascii="Arial" w:eastAsia="Arial" w:hAnsi="Arial" w:cs="Arial"/>
          <w:lang w:val="ru-RU"/>
        </w:rPr>
        <w:t>, в случае консорциума.</w:t>
      </w:r>
    </w:p>
    <w:p w14:paraId="7B6B7499" w14:textId="3665FF73" w:rsidR="009D3CC1" w:rsidRPr="00335045" w:rsidRDefault="20954EFE" w:rsidP="009D3CC1">
      <w:pPr>
        <w:pStyle w:val="Listparagraf"/>
        <w:numPr>
          <w:ilvl w:val="0"/>
          <w:numId w:val="19"/>
        </w:numPr>
        <w:tabs>
          <w:tab w:val="left" w:pos="426"/>
        </w:tabs>
        <w:jc w:val="both"/>
        <w:rPr>
          <w:rFonts w:ascii="Arial" w:eastAsia="Arial" w:hAnsi="Arial" w:cs="Arial"/>
          <w:lang w:val="ru-RU"/>
        </w:rPr>
      </w:pPr>
      <w:r w:rsidRPr="3A196662">
        <w:rPr>
          <w:rFonts w:ascii="Arial" w:eastAsia="Arial" w:hAnsi="Arial" w:cs="Arial"/>
          <w:b/>
          <w:bCs/>
          <w:lang w:val="ru-RU"/>
        </w:rPr>
        <w:lastRenderedPageBreak/>
        <w:t>Резюме членов</w:t>
      </w:r>
      <w:r w:rsidR="2BFBD1C2" w:rsidRPr="00381016">
        <w:rPr>
          <w:rFonts w:ascii="Arial" w:eastAsia="Arial" w:hAnsi="Arial" w:cs="Arial"/>
          <w:b/>
          <w:bCs/>
          <w:lang w:val="ru-RU"/>
        </w:rPr>
        <w:t xml:space="preserve"> команды</w:t>
      </w:r>
      <w:r w:rsidR="2BFBD1C2" w:rsidRPr="3A196662">
        <w:rPr>
          <w:rFonts w:ascii="Arial" w:eastAsia="Arial" w:hAnsi="Arial" w:cs="Arial"/>
          <w:lang w:val="ru-RU"/>
        </w:rPr>
        <w:t xml:space="preserve"> управления проектом. В случае консорциума - управленческой команды от обеих организаций.</w:t>
      </w:r>
    </w:p>
    <w:p w14:paraId="44187D78" w14:textId="491D8684" w:rsidR="00790A32" w:rsidRPr="00335045" w:rsidRDefault="3EBE22FF" w:rsidP="00790A32">
      <w:pPr>
        <w:tabs>
          <w:tab w:val="left" w:pos="426"/>
        </w:tabs>
        <w:spacing w:line="276" w:lineRule="auto"/>
        <w:jc w:val="both"/>
        <w:rPr>
          <w:rFonts w:ascii="Arial" w:eastAsia="Arial" w:hAnsi="Arial" w:cs="Arial"/>
          <w:sz w:val="22"/>
          <w:szCs w:val="22"/>
          <w:lang w:val="ru-RU"/>
        </w:rPr>
      </w:pPr>
      <w:r w:rsidRPr="3A196662">
        <w:rPr>
          <w:rFonts w:ascii="Arial" w:eastAsia="Arial" w:hAnsi="Arial" w:cs="Arial"/>
          <w:sz w:val="22"/>
          <w:szCs w:val="22"/>
          <w:lang w:val="ru-RU"/>
        </w:rPr>
        <w:t>Форма заявки и приложения к ней размещены на сайте ПРООН в Молдове (</w:t>
      </w:r>
      <w:hyperlink r:id="rId12">
        <w:r w:rsidR="336D6595" w:rsidRPr="3A196662">
          <w:rPr>
            <w:rStyle w:val="Hyperlink"/>
            <w:rFonts w:ascii="Arial" w:eastAsia="Arial" w:hAnsi="Arial" w:cs="Arial"/>
            <w:sz w:val="22"/>
            <w:szCs w:val="22"/>
            <w:lang w:val="ru-RU"/>
          </w:rPr>
          <w:t>https://sc.undp.md/viewtenders2/</w:t>
        </w:r>
      </w:hyperlink>
      <w:r w:rsidRPr="3A196662">
        <w:rPr>
          <w:rFonts w:ascii="Arial" w:eastAsia="Arial" w:hAnsi="Arial" w:cs="Arial"/>
          <w:sz w:val="22"/>
          <w:szCs w:val="22"/>
          <w:lang w:val="ru-RU"/>
        </w:rPr>
        <w:t>).</w:t>
      </w:r>
      <w:r w:rsidR="336D6595" w:rsidRPr="3A196662">
        <w:rPr>
          <w:rFonts w:ascii="Arial" w:eastAsia="Arial" w:hAnsi="Arial" w:cs="Arial"/>
          <w:sz w:val="22"/>
          <w:szCs w:val="22"/>
          <w:lang w:val="ru-RU"/>
        </w:rPr>
        <w:t xml:space="preserve"> </w:t>
      </w:r>
      <w:r w:rsidRPr="3A196662">
        <w:rPr>
          <w:rFonts w:ascii="Arial" w:eastAsia="Arial" w:hAnsi="Arial" w:cs="Arial"/>
          <w:sz w:val="22"/>
          <w:szCs w:val="22"/>
          <w:lang w:val="ru-RU"/>
        </w:rPr>
        <w:t xml:space="preserve">Эти документы также можно получить, направив запрос </w:t>
      </w:r>
      <w:r w:rsidR="336D6595" w:rsidRPr="3A196662">
        <w:rPr>
          <w:rFonts w:ascii="Arial" w:eastAsia="Arial" w:hAnsi="Arial" w:cs="Arial"/>
          <w:sz w:val="22"/>
          <w:szCs w:val="22"/>
          <w:lang w:val="ru-RU"/>
        </w:rPr>
        <w:t xml:space="preserve">на </w:t>
      </w:r>
      <w:r w:rsidR="5CC25BFC" w:rsidRPr="3A196662">
        <w:rPr>
          <w:rFonts w:ascii="Arial" w:eastAsia="Arial" w:hAnsi="Arial" w:cs="Arial"/>
          <w:sz w:val="22"/>
          <w:szCs w:val="22"/>
          <w:lang w:val="ru-RU"/>
        </w:rPr>
        <w:t xml:space="preserve">имя </w:t>
      </w:r>
      <w:proofErr w:type="spellStart"/>
      <w:r w:rsidRPr="3A196662">
        <w:rPr>
          <w:rFonts w:ascii="Arial" w:eastAsia="Arial" w:hAnsi="Arial" w:cs="Arial"/>
          <w:sz w:val="22"/>
          <w:szCs w:val="22"/>
          <w:lang w:val="ru-RU"/>
        </w:rPr>
        <w:t>Мар</w:t>
      </w:r>
      <w:r w:rsidR="5CC25BFC" w:rsidRPr="3A196662">
        <w:rPr>
          <w:rFonts w:ascii="Arial" w:eastAsia="Arial" w:hAnsi="Arial" w:cs="Arial"/>
          <w:sz w:val="22"/>
          <w:szCs w:val="22"/>
          <w:lang w:val="ru-RU"/>
        </w:rPr>
        <w:t>ч</w:t>
      </w:r>
      <w:r w:rsidRPr="3A196662">
        <w:rPr>
          <w:rFonts w:ascii="Arial" w:eastAsia="Arial" w:hAnsi="Arial" w:cs="Arial"/>
          <w:sz w:val="22"/>
          <w:szCs w:val="22"/>
          <w:lang w:val="ru-RU"/>
        </w:rPr>
        <w:t>ел</w:t>
      </w:r>
      <w:r w:rsidR="19989445" w:rsidRPr="3A196662">
        <w:rPr>
          <w:rFonts w:ascii="Arial" w:eastAsia="Arial" w:hAnsi="Arial" w:cs="Arial"/>
          <w:sz w:val="22"/>
          <w:szCs w:val="22"/>
          <w:lang w:val="ru-RU"/>
        </w:rPr>
        <w:t>а</w:t>
      </w:r>
      <w:proofErr w:type="spellEnd"/>
      <w:r w:rsidRPr="3A196662">
        <w:rPr>
          <w:rFonts w:ascii="Arial" w:eastAsia="Arial" w:hAnsi="Arial" w:cs="Arial"/>
          <w:sz w:val="22"/>
          <w:szCs w:val="22"/>
          <w:lang w:val="ru-RU"/>
        </w:rPr>
        <w:t xml:space="preserve"> </w:t>
      </w:r>
      <w:proofErr w:type="spellStart"/>
      <w:r w:rsidRPr="3A196662">
        <w:rPr>
          <w:rFonts w:ascii="Arial" w:eastAsia="Arial" w:hAnsi="Arial" w:cs="Arial"/>
          <w:sz w:val="22"/>
          <w:szCs w:val="22"/>
          <w:lang w:val="ru-RU"/>
        </w:rPr>
        <w:t>Блану</w:t>
      </w:r>
      <w:r w:rsidR="5CC25BFC" w:rsidRPr="3A196662">
        <w:rPr>
          <w:rFonts w:ascii="Arial" w:eastAsia="Arial" w:hAnsi="Arial" w:cs="Arial"/>
          <w:sz w:val="22"/>
          <w:szCs w:val="22"/>
          <w:lang w:val="ru-RU"/>
        </w:rPr>
        <w:t>ца</w:t>
      </w:r>
      <w:proofErr w:type="spellEnd"/>
      <w:r w:rsidR="6C7E3479" w:rsidRPr="3A196662">
        <w:rPr>
          <w:rFonts w:ascii="Arial" w:eastAsia="Arial" w:hAnsi="Arial" w:cs="Arial"/>
          <w:sz w:val="22"/>
          <w:szCs w:val="22"/>
          <w:lang w:val="ru-RU"/>
        </w:rPr>
        <w:t>,</w:t>
      </w:r>
      <w:r w:rsidRPr="3A196662">
        <w:rPr>
          <w:rFonts w:ascii="Arial" w:eastAsia="Arial" w:hAnsi="Arial" w:cs="Arial"/>
          <w:sz w:val="22"/>
          <w:szCs w:val="22"/>
          <w:lang w:val="ru-RU"/>
        </w:rPr>
        <w:t xml:space="preserve"> по следующему адресу электронной почты: </w:t>
      </w:r>
      <w:hyperlink r:id="rId13">
        <w:r w:rsidR="6296E87E" w:rsidRPr="3A196662">
          <w:rPr>
            <w:rStyle w:val="Hyperlink"/>
            <w:rFonts w:ascii="Arial" w:eastAsia="Arial" w:hAnsi="Arial" w:cs="Arial"/>
            <w:sz w:val="22"/>
            <w:szCs w:val="22"/>
            <w:lang w:val="ru-RU"/>
          </w:rPr>
          <w:t>marcel.blanuta@undp.org</w:t>
        </w:r>
      </w:hyperlink>
      <w:r w:rsidR="6296E87E" w:rsidRPr="3A196662">
        <w:rPr>
          <w:rFonts w:ascii="Arial" w:eastAsia="Arial" w:hAnsi="Arial" w:cs="Arial"/>
          <w:sz w:val="22"/>
          <w:szCs w:val="22"/>
          <w:lang w:val="ru-RU"/>
        </w:rPr>
        <w:t>.</w:t>
      </w:r>
    </w:p>
    <w:p w14:paraId="7A92312B" w14:textId="77777777" w:rsidR="00790A32" w:rsidRPr="00335045" w:rsidRDefault="00790A32" w:rsidP="00790A32">
      <w:pPr>
        <w:tabs>
          <w:tab w:val="left" w:pos="426"/>
        </w:tabs>
        <w:spacing w:line="276" w:lineRule="auto"/>
        <w:jc w:val="both"/>
        <w:rPr>
          <w:rFonts w:ascii="Arial" w:eastAsia="Arial" w:hAnsi="Arial" w:cs="Arial"/>
          <w:sz w:val="22"/>
          <w:szCs w:val="22"/>
          <w:lang w:val="ru-RU"/>
        </w:rPr>
      </w:pPr>
    </w:p>
    <w:p w14:paraId="55753C5A" w14:textId="5667D417" w:rsidR="00790A32" w:rsidRPr="00335045" w:rsidRDefault="3EBE22FF" w:rsidP="00790A32">
      <w:pPr>
        <w:tabs>
          <w:tab w:val="left" w:pos="426"/>
        </w:tabs>
        <w:spacing w:line="276" w:lineRule="auto"/>
        <w:jc w:val="both"/>
        <w:rPr>
          <w:rFonts w:ascii="Arial" w:eastAsia="Arial" w:hAnsi="Arial" w:cs="Arial"/>
          <w:sz w:val="22"/>
          <w:szCs w:val="22"/>
          <w:lang w:val="ru-RU"/>
        </w:rPr>
      </w:pPr>
      <w:r w:rsidRPr="3A196662">
        <w:rPr>
          <w:rFonts w:ascii="Arial" w:eastAsia="Arial" w:hAnsi="Arial" w:cs="Arial"/>
          <w:sz w:val="22"/>
          <w:szCs w:val="22"/>
          <w:lang w:val="ru-RU"/>
        </w:rPr>
        <w:t xml:space="preserve">Файл заявки будет отправлен в электронном формате по электронной почте на адрес </w:t>
      </w:r>
      <w:hyperlink r:id="rId14">
        <w:r w:rsidR="7BEA39EF" w:rsidRPr="3A196662">
          <w:rPr>
            <w:rStyle w:val="Hyperlink"/>
            <w:rFonts w:ascii="Arial" w:eastAsia="Arial" w:hAnsi="Arial" w:cs="Arial"/>
            <w:sz w:val="22"/>
            <w:szCs w:val="22"/>
            <w:lang w:val="ru-RU"/>
          </w:rPr>
          <w:t>marcel.blanuta@undp.org</w:t>
        </w:r>
      </w:hyperlink>
      <w:r w:rsidRPr="3A196662">
        <w:rPr>
          <w:rFonts w:ascii="Arial" w:eastAsia="Arial" w:hAnsi="Arial" w:cs="Arial"/>
          <w:sz w:val="22"/>
          <w:szCs w:val="22"/>
          <w:lang w:val="ru-RU"/>
        </w:rPr>
        <w:t>.</w:t>
      </w:r>
      <w:r w:rsidR="7BEA39EF" w:rsidRPr="3A196662">
        <w:rPr>
          <w:rFonts w:ascii="Arial" w:eastAsia="Arial" w:hAnsi="Arial" w:cs="Arial"/>
          <w:sz w:val="22"/>
          <w:szCs w:val="22"/>
          <w:lang w:val="ru-RU"/>
        </w:rPr>
        <w:t xml:space="preserve"> </w:t>
      </w:r>
      <w:r w:rsidRPr="3A196662">
        <w:rPr>
          <w:rFonts w:ascii="Arial" w:eastAsia="Arial" w:hAnsi="Arial" w:cs="Arial"/>
          <w:sz w:val="22"/>
          <w:szCs w:val="22"/>
          <w:lang w:val="ru-RU"/>
        </w:rPr>
        <w:t xml:space="preserve">Крайний срок подачи заявок - </w:t>
      </w:r>
      <w:r w:rsidR="00B8411C" w:rsidRPr="00DA1AB0">
        <w:rPr>
          <w:rFonts w:ascii="Arial" w:eastAsia="Arial" w:hAnsi="Arial" w:cs="Arial"/>
          <w:b/>
          <w:bCs/>
          <w:sz w:val="22"/>
          <w:szCs w:val="22"/>
          <w:lang w:val="ru-RU"/>
        </w:rPr>
        <w:t>23</w:t>
      </w:r>
      <w:r w:rsidRPr="00DA1AB0">
        <w:rPr>
          <w:rFonts w:ascii="Arial" w:eastAsia="Arial" w:hAnsi="Arial" w:cs="Arial"/>
          <w:b/>
          <w:bCs/>
          <w:sz w:val="22"/>
          <w:szCs w:val="22"/>
          <w:lang w:val="ru-RU"/>
        </w:rPr>
        <w:t xml:space="preserve"> </w:t>
      </w:r>
      <w:r w:rsidR="00DA1AB0" w:rsidRPr="00DA1AB0">
        <w:rPr>
          <w:rFonts w:ascii="Arial" w:eastAsia="Arial" w:hAnsi="Arial" w:cs="Arial"/>
          <w:b/>
          <w:bCs/>
          <w:sz w:val="22"/>
          <w:szCs w:val="22"/>
          <w:lang w:val="ru-RU"/>
        </w:rPr>
        <w:t>Августа</w:t>
      </w:r>
      <w:r w:rsidRPr="00DA1AB0">
        <w:rPr>
          <w:rFonts w:ascii="Arial" w:eastAsia="Arial" w:hAnsi="Arial" w:cs="Arial"/>
          <w:b/>
          <w:bCs/>
          <w:sz w:val="22"/>
          <w:szCs w:val="22"/>
          <w:lang w:val="ru-RU"/>
        </w:rPr>
        <w:t xml:space="preserve"> 2024 года</w:t>
      </w:r>
      <w:r w:rsidRPr="3A196662">
        <w:rPr>
          <w:rFonts w:ascii="Arial" w:eastAsia="Arial" w:hAnsi="Arial" w:cs="Arial"/>
          <w:sz w:val="22"/>
          <w:szCs w:val="22"/>
          <w:lang w:val="ru-RU"/>
        </w:rPr>
        <w:t>, 18:00. Тема сообщения «</w:t>
      </w:r>
      <w:proofErr w:type="spellStart"/>
      <w:r w:rsidRPr="3A196662">
        <w:rPr>
          <w:rFonts w:ascii="Arial" w:eastAsia="Arial" w:hAnsi="Arial" w:cs="Arial"/>
          <w:sz w:val="22"/>
          <w:szCs w:val="22"/>
          <w:lang w:val="ru-RU"/>
        </w:rPr>
        <w:t>Piloting</w:t>
      </w:r>
      <w:proofErr w:type="spellEnd"/>
      <w:r w:rsidRPr="3A196662">
        <w:rPr>
          <w:rFonts w:ascii="Arial" w:eastAsia="Arial" w:hAnsi="Arial" w:cs="Arial"/>
          <w:sz w:val="22"/>
          <w:szCs w:val="22"/>
          <w:lang w:val="ru-RU"/>
        </w:rPr>
        <w:t xml:space="preserve"> </w:t>
      </w:r>
      <w:proofErr w:type="spellStart"/>
      <w:r w:rsidRPr="3A196662">
        <w:rPr>
          <w:rFonts w:ascii="Arial" w:eastAsia="Arial" w:hAnsi="Arial" w:cs="Arial"/>
          <w:sz w:val="22"/>
          <w:szCs w:val="22"/>
          <w:lang w:val="ru-RU"/>
        </w:rPr>
        <w:t>Paralegals</w:t>
      </w:r>
      <w:proofErr w:type="spellEnd"/>
      <w:r w:rsidRPr="3A196662">
        <w:rPr>
          <w:rFonts w:ascii="Arial" w:eastAsia="Arial" w:hAnsi="Arial" w:cs="Arial"/>
          <w:sz w:val="22"/>
          <w:szCs w:val="22"/>
          <w:lang w:val="ru-RU"/>
        </w:rPr>
        <w:t xml:space="preserve">». Документы в пакете должны быть в формате PDF, за исключением бюджета, который будет представлен в формате </w:t>
      </w:r>
      <w:r w:rsidR="771DF120" w:rsidRPr="3A196662">
        <w:rPr>
          <w:rFonts w:ascii="Arial" w:eastAsia="Arial" w:hAnsi="Arial" w:cs="Arial"/>
          <w:sz w:val="22"/>
          <w:szCs w:val="22"/>
          <w:lang w:val="ru-RU"/>
        </w:rPr>
        <w:t>Excel</w:t>
      </w:r>
      <w:r w:rsidRPr="3A196662">
        <w:rPr>
          <w:rFonts w:ascii="Arial" w:eastAsia="Arial" w:hAnsi="Arial" w:cs="Arial"/>
          <w:sz w:val="22"/>
          <w:szCs w:val="22"/>
          <w:lang w:val="ru-RU"/>
        </w:rPr>
        <w:t>.</w:t>
      </w:r>
    </w:p>
    <w:p w14:paraId="0D991ABF" w14:textId="77777777" w:rsidR="00790A32" w:rsidRPr="00335045" w:rsidRDefault="00790A32" w:rsidP="00790A32">
      <w:pPr>
        <w:tabs>
          <w:tab w:val="left" w:pos="426"/>
        </w:tabs>
        <w:spacing w:line="276" w:lineRule="auto"/>
        <w:jc w:val="both"/>
        <w:rPr>
          <w:rFonts w:ascii="Arial" w:eastAsia="Arial" w:hAnsi="Arial" w:cs="Arial"/>
          <w:sz w:val="22"/>
          <w:szCs w:val="22"/>
          <w:lang w:val="ru-RU"/>
        </w:rPr>
      </w:pPr>
    </w:p>
    <w:p w14:paraId="45A3C0E4" w14:textId="49B1E876" w:rsidR="00790A32" w:rsidRPr="00335045" w:rsidRDefault="3EBE22FF" w:rsidP="3A196662">
      <w:pPr>
        <w:tabs>
          <w:tab w:val="left" w:pos="426"/>
        </w:tabs>
        <w:spacing w:line="276" w:lineRule="auto"/>
        <w:jc w:val="both"/>
        <w:rPr>
          <w:rFonts w:ascii="Arial" w:eastAsia="Arial" w:hAnsi="Arial" w:cs="Arial"/>
          <w:sz w:val="22"/>
          <w:szCs w:val="22"/>
          <w:lang w:val="ru-RU"/>
        </w:rPr>
      </w:pPr>
      <w:r w:rsidRPr="3A196662">
        <w:rPr>
          <w:rFonts w:ascii="Arial" w:eastAsia="Arial" w:hAnsi="Arial" w:cs="Arial"/>
          <w:sz w:val="22"/>
          <w:szCs w:val="22"/>
          <w:lang w:val="ru-RU"/>
        </w:rPr>
        <w:t xml:space="preserve">Заявки, поданные любым другим способом, будут отклонены. Неполные досье или досье, поданные после установленного срока, рассматриваться не будут. Размер заявки, отправленной по электронной почте, не должен превышать 20 МБ. Заявки размером более 20 МБ будут разбиты на несколько сообщений, и в </w:t>
      </w:r>
      <w:r w:rsidR="05694CD9" w:rsidRPr="3A196662">
        <w:rPr>
          <w:rFonts w:ascii="Arial" w:eastAsia="Arial" w:hAnsi="Arial" w:cs="Arial"/>
          <w:sz w:val="22"/>
          <w:szCs w:val="22"/>
          <w:lang w:val="ru-RU"/>
        </w:rPr>
        <w:t xml:space="preserve">заголовке </w:t>
      </w:r>
      <w:r w:rsidRPr="3A196662">
        <w:rPr>
          <w:rFonts w:ascii="Arial" w:eastAsia="Arial" w:hAnsi="Arial" w:cs="Arial"/>
          <w:sz w:val="22"/>
          <w:szCs w:val="22"/>
          <w:lang w:val="ru-RU"/>
        </w:rPr>
        <w:t>каждого сообщения, помимо «</w:t>
      </w:r>
      <w:proofErr w:type="spellStart"/>
      <w:r w:rsidRPr="3A196662">
        <w:rPr>
          <w:rFonts w:ascii="Arial" w:eastAsia="Arial" w:hAnsi="Arial" w:cs="Arial"/>
          <w:sz w:val="22"/>
          <w:szCs w:val="22"/>
          <w:lang w:val="ru-RU"/>
        </w:rPr>
        <w:t>Piloting</w:t>
      </w:r>
      <w:proofErr w:type="spellEnd"/>
      <w:r w:rsidRPr="3A196662">
        <w:rPr>
          <w:rFonts w:ascii="Arial" w:eastAsia="Arial" w:hAnsi="Arial" w:cs="Arial"/>
          <w:sz w:val="22"/>
          <w:szCs w:val="22"/>
          <w:lang w:val="ru-RU"/>
        </w:rPr>
        <w:t xml:space="preserve"> </w:t>
      </w:r>
      <w:proofErr w:type="spellStart"/>
      <w:r w:rsidRPr="3A196662">
        <w:rPr>
          <w:rFonts w:ascii="Arial" w:eastAsia="Arial" w:hAnsi="Arial" w:cs="Arial"/>
          <w:sz w:val="22"/>
          <w:szCs w:val="22"/>
          <w:lang w:val="ru-RU"/>
        </w:rPr>
        <w:t>Paralegals</w:t>
      </w:r>
      <w:proofErr w:type="spellEnd"/>
      <w:r w:rsidRPr="3A196662">
        <w:rPr>
          <w:rFonts w:ascii="Arial" w:eastAsia="Arial" w:hAnsi="Arial" w:cs="Arial"/>
          <w:sz w:val="22"/>
          <w:szCs w:val="22"/>
          <w:lang w:val="ru-RU"/>
        </w:rPr>
        <w:t>», должно быть указано «</w:t>
      </w:r>
      <w:proofErr w:type="spellStart"/>
      <w:r w:rsidRPr="3A196662">
        <w:rPr>
          <w:rFonts w:ascii="Arial" w:eastAsia="Arial" w:hAnsi="Arial" w:cs="Arial"/>
          <w:sz w:val="22"/>
          <w:szCs w:val="22"/>
          <w:lang w:val="ru-RU"/>
        </w:rPr>
        <w:t>part</w:t>
      </w:r>
      <w:proofErr w:type="spellEnd"/>
      <w:r w:rsidRPr="3A196662">
        <w:rPr>
          <w:rFonts w:ascii="Arial" w:eastAsia="Arial" w:hAnsi="Arial" w:cs="Arial"/>
          <w:sz w:val="22"/>
          <w:szCs w:val="22"/>
          <w:lang w:val="ru-RU"/>
        </w:rPr>
        <w:t xml:space="preserve"> x </w:t>
      </w:r>
      <w:proofErr w:type="spellStart"/>
      <w:r w:rsidR="7A29B886" w:rsidRPr="3A196662">
        <w:rPr>
          <w:rFonts w:ascii="Arial" w:eastAsia="Arial" w:hAnsi="Arial" w:cs="Arial"/>
          <w:sz w:val="22"/>
          <w:szCs w:val="22"/>
          <w:lang w:val="ru-RU"/>
        </w:rPr>
        <w:t>from</w:t>
      </w:r>
      <w:proofErr w:type="spellEnd"/>
      <w:r w:rsidRPr="3A196662">
        <w:rPr>
          <w:rFonts w:ascii="Arial" w:eastAsia="Arial" w:hAnsi="Arial" w:cs="Arial"/>
          <w:sz w:val="22"/>
          <w:szCs w:val="22"/>
          <w:lang w:val="ru-RU"/>
        </w:rPr>
        <w:t xml:space="preserve"> y</w:t>
      </w:r>
      <w:r w:rsidR="4F00BCB3" w:rsidRPr="3A196662">
        <w:rPr>
          <w:rFonts w:ascii="Arial" w:eastAsia="Arial" w:hAnsi="Arial" w:cs="Arial"/>
          <w:sz w:val="22"/>
          <w:szCs w:val="22"/>
          <w:lang w:val="ru-RU"/>
        </w:rPr>
        <w:t xml:space="preserve"> - </w:t>
      </w:r>
      <w:r w:rsidR="4F00BCB3" w:rsidRPr="3A196662">
        <w:rPr>
          <w:rFonts w:ascii="Arial" w:eastAsia="Arial" w:hAnsi="Arial" w:cs="Arial"/>
          <w:i/>
          <w:iCs/>
          <w:sz w:val="22"/>
          <w:szCs w:val="22"/>
          <w:lang w:val="ru-RU"/>
        </w:rPr>
        <w:t>На</w:t>
      </w:r>
      <w:r w:rsidR="56A3E711" w:rsidRPr="3A196662">
        <w:rPr>
          <w:rFonts w:ascii="Arial" w:eastAsia="Arial" w:hAnsi="Arial" w:cs="Arial"/>
          <w:i/>
          <w:iCs/>
          <w:sz w:val="22"/>
          <w:szCs w:val="22"/>
          <w:lang w:val="ru-RU"/>
        </w:rPr>
        <w:t>з</w:t>
      </w:r>
      <w:r w:rsidR="4F00BCB3" w:rsidRPr="3A196662">
        <w:rPr>
          <w:rFonts w:ascii="Arial" w:eastAsia="Arial" w:hAnsi="Arial" w:cs="Arial"/>
          <w:i/>
          <w:iCs/>
          <w:sz w:val="22"/>
          <w:szCs w:val="22"/>
          <w:lang w:val="ru-RU"/>
        </w:rPr>
        <w:t>вание организации</w:t>
      </w:r>
      <w:r w:rsidRPr="3A196662">
        <w:rPr>
          <w:rFonts w:ascii="Arial" w:eastAsia="Arial" w:hAnsi="Arial" w:cs="Arial"/>
          <w:sz w:val="22"/>
          <w:szCs w:val="22"/>
          <w:lang w:val="ru-RU"/>
        </w:rPr>
        <w:t xml:space="preserve">». Например, если досье </w:t>
      </w:r>
      <w:r w:rsidR="275AE283" w:rsidRPr="3A196662">
        <w:rPr>
          <w:rFonts w:ascii="Arial" w:eastAsia="Arial" w:hAnsi="Arial" w:cs="Arial"/>
          <w:sz w:val="22"/>
          <w:szCs w:val="22"/>
          <w:lang w:val="ru-RU"/>
        </w:rPr>
        <w:t>будет</w:t>
      </w:r>
      <w:r w:rsidRPr="3A196662">
        <w:rPr>
          <w:rFonts w:ascii="Arial" w:eastAsia="Arial" w:hAnsi="Arial" w:cs="Arial"/>
          <w:sz w:val="22"/>
          <w:szCs w:val="22"/>
          <w:lang w:val="ru-RU"/>
        </w:rPr>
        <w:t xml:space="preserve"> отправлено </w:t>
      </w:r>
      <w:r w:rsidR="31E252D0" w:rsidRPr="3A196662">
        <w:rPr>
          <w:rFonts w:ascii="Arial" w:eastAsia="Arial" w:hAnsi="Arial" w:cs="Arial"/>
          <w:sz w:val="22"/>
          <w:szCs w:val="22"/>
          <w:lang w:val="ru-RU"/>
        </w:rPr>
        <w:t xml:space="preserve">с помощью </w:t>
      </w:r>
      <w:r w:rsidRPr="3A196662">
        <w:rPr>
          <w:rFonts w:ascii="Arial" w:eastAsia="Arial" w:hAnsi="Arial" w:cs="Arial"/>
          <w:sz w:val="22"/>
          <w:szCs w:val="22"/>
          <w:lang w:val="ru-RU"/>
        </w:rPr>
        <w:t>тре</w:t>
      </w:r>
      <w:r w:rsidR="6F21277A" w:rsidRPr="3A196662">
        <w:rPr>
          <w:rFonts w:ascii="Arial" w:eastAsia="Arial" w:hAnsi="Arial" w:cs="Arial"/>
          <w:sz w:val="22"/>
          <w:szCs w:val="22"/>
          <w:lang w:val="ru-RU"/>
        </w:rPr>
        <w:t>х</w:t>
      </w:r>
      <w:r w:rsidRPr="3A196662">
        <w:rPr>
          <w:rFonts w:ascii="Arial" w:eastAsia="Arial" w:hAnsi="Arial" w:cs="Arial"/>
          <w:sz w:val="22"/>
          <w:szCs w:val="22"/>
          <w:lang w:val="ru-RU"/>
        </w:rPr>
        <w:t xml:space="preserve"> </w:t>
      </w:r>
      <w:r w:rsidR="48DDE284" w:rsidRPr="3A196662">
        <w:rPr>
          <w:rFonts w:ascii="Arial" w:eastAsia="Arial" w:hAnsi="Arial" w:cs="Arial"/>
          <w:sz w:val="22"/>
          <w:szCs w:val="22"/>
          <w:lang w:val="ru-RU"/>
        </w:rPr>
        <w:t>сообщени</w:t>
      </w:r>
      <w:r w:rsidR="6F21277A" w:rsidRPr="3A196662">
        <w:rPr>
          <w:rFonts w:ascii="Arial" w:eastAsia="Arial" w:hAnsi="Arial" w:cs="Arial"/>
          <w:sz w:val="22"/>
          <w:szCs w:val="22"/>
          <w:lang w:val="ru-RU"/>
        </w:rPr>
        <w:t>й</w:t>
      </w:r>
      <w:r w:rsidRPr="3A196662">
        <w:rPr>
          <w:rFonts w:ascii="Arial" w:eastAsia="Arial" w:hAnsi="Arial" w:cs="Arial"/>
          <w:sz w:val="22"/>
          <w:szCs w:val="22"/>
          <w:lang w:val="ru-RU"/>
        </w:rPr>
        <w:t xml:space="preserve">, то первое сообщение будет иметь </w:t>
      </w:r>
      <w:r w:rsidR="4BC57256" w:rsidRPr="3A196662">
        <w:rPr>
          <w:rFonts w:ascii="Arial" w:eastAsia="Arial" w:hAnsi="Arial" w:cs="Arial"/>
          <w:sz w:val="22"/>
          <w:szCs w:val="22"/>
          <w:lang w:val="ru-RU"/>
        </w:rPr>
        <w:t>заголовок</w:t>
      </w:r>
      <w:r w:rsidRPr="3A196662">
        <w:rPr>
          <w:rFonts w:ascii="Arial" w:eastAsia="Arial" w:hAnsi="Arial" w:cs="Arial"/>
          <w:sz w:val="22"/>
          <w:szCs w:val="22"/>
          <w:lang w:val="ru-RU"/>
        </w:rPr>
        <w:t xml:space="preserve"> «</w:t>
      </w:r>
      <w:proofErr w:type="spellStart"/>
      <w:r w:rsidRPr="3A196662">
        <w:rPr>
          <w:rFonts w:ascii="Arial" w:eastAsia="Arial" w:hAnsi="Arial" w:cs="Arial"/>
          <w:sz w:val="22"/>
          <w:szCs w:val="22"/>
          <w:lang w:val="ru-RU"/>
        </w:rPr>
        <w:t>Piloting</w:t>
      </w:r>
      <w:proofErr w:type="spellEnd"/>
      <w:r w:rsidRPr="3A196662">
        <w:rPr>
          <w:rFonts w:ascii="Arial" w:eastAsia="Arial" w:hAnsi="Arial" w:cs="Arial"/>
          <w:sz w:val="22"/>
          <w:szCs w:val="22"/>
          <w:lang w:val="ru-RU"/>
        </w:rPr>
        <w:t xml:space="preserve"> </w:t>
      </w:r>
      <w:proofErr w:type="spellStart"/>
      <w:r w:rsidRPr="3A196662">
        <w:rPr>
          <w:rFonts w:ascii="Arial" w:eastAsia="Arial" w:hAnsi="Arial" w:cs="Arial"/>
          <w:sz w:val="22"/>
          <w:szCs w:val="22"/>
          <w:lang w:val="ru-RU"/>
        </w:rPr>
        <w:t>Paralegals</w:t>
      </w:r>
      <w:proofErr w:type="spellEnd"/>
      <w:r w:rsidRPr="3A196662">
        <w:rPr>
          <w:rFonts w:ascii="Arial" w:eastAsia="Arial" w:hAnsi="Arial" w:cs="Arial"/>
          <w:sz w:val="22"/>
          <w:szCs w:val="22"/>
          <w:lang w:val="ru-RU"/>
        </w:rPr>
        <w:t xml:space="preserve"> 1 </w:t>
      </w:r>
      <w:proofErr w:type="spellStart"/>
      <w:r w:rsidRPr="3A196662">
        <w:rPr>
          <w:rFonts w:ascii="Arial" w:eastAsia="Arial" w:hAnsi="Arial" w:cs="Arial"/>
          <w:sz w:val="22"/>
          <w:szCs w:val="22"/>
          <w:lang w:val="ru-RU"/>
        </w:rPr>
        <w:t>from</w:t>
      </w:r>
      <w:proofErr w:type="spellEnd"/>
      <w:r w:rsidRPr="3A196662">
        <w:rPr>
          <w:rFonts w:ascii="Arial" w:eastAsia="Arial" w:hAnsi="Arial" w:cs="Arial"/>
          <w:sz w:val="22"/>
          <w:szCs w:val="22"/>
          <w:lang w:val="ru-RU"/>
        </w:rPr>
        <w:t xml:space="preserve"> 3 - </w:t>
      </w:r>
      <w:r w:rsidR="14522390" w:rsidRPr="3A196662">
        <w:rPr>
          <w:rFonts w:ascii="Arial" w:eastAsia="Arial" w:hAnsi="Arial" w:cs="Arial"/>
          <w:i/>
          <w:iCs/>
          <w:sz w:val="22"/>
          <w:szCs w:val="22"/>
          <w:lang w:val="ru-RU"/>
        </w:rPr>
        <w:t>Название организации</w:t>
      </w:r>
      <w:r w:rsidRPr="3A196662">
        <w:rPr>
          <w:rFonts w:ascii="Arial" w:eastAsia="Arial" w:hAnsi="Arial" w:cs="Arial"/>
          <w:sz w:val="22"/>
          <w:szCs w:val="22"/>
          <w:lang w:val="ru-RU"/>
        </w:rPr>
        <w:t>», а последнее - «</w:t>
      </w:r>
      <w:proofErr w:type="spellStart"/>
      <w:r w:rsidRPr="3A196662">
        <w:rPr>
          <w:rFonts w:ascii="Arial" w:eastAsia="Arial" w:hAnsi="Arial" w:cs="Arial"/>
          <w:sz w:val="22"/>
          <w:szCs w:val="22"/>
          <w:lang w:val="ru-RU"/>
        </w:rPr>
        <w:t>Piloting</w:t>
      </w:r>
      <w:proofErr w:type="spellEnd"/>
      <w:r w:rsidRPr="3A196662">
        <w:rPr>
          <w:rFonts w:ascii="Arial" w:eastAsia="Arial" w:hAnsi="Arial" w:cs="Arial"/>
          <w:sz w:val="22"/>
          <w:szCs w:val="22"/>
          <w:lang w:val="ru-RU"/>
        </w:rPr>
        <w:t xml:space="preserve"> </w:t>
      </w:r>
      <w:proofErr w:type="spellStart"/>
      <w:r w:rsidRPr="3A196662">
        <w:rPr>
          <w:rFonts w:ascii="Arial" w:eastAsia="Arial" w:hAnsi="Arial" w:cs="Arial"/>
          <w:sz w:val="22"/>
          <w:szCs w:val="22"/>
          <w:lang w:val="ru-RU"/>
        </w:rPr>
        <w:t>Paralegals</w:t>
      </w:r>
      <w:proofErr w:type="spellEnd"/>
      <w:r w:rsidRPr="3A196662">
        <w:rPr>
          <w:rFonts w:ascii="Arial" w:eastAsia="Arial" w:hAnsi="Arial" w:cs="Arial"/>
          <w:sz w:val="22"/>
          <w:szCs w:val="22"/>
          <w:lang w:val="ru-RU"/>
        </w:rPr>
        <w:t xml:space="preserve"> 3 </w:t>
      </w:r>
      <w:proofErr w:type="spellStart"/>
      <w:r w:rsidRPr="3A196662">
        <w:rPr>
          <w:rFonts w:ascii="Arial" w:eastAsia="Arial" w:hAnsi="Arial" w:cs="Arial"/>
          <w:sz w:val="22"/>
          <w:szCs w:val="22"/>
          <w:lang w:val="ru-RU"/>
        </w:rPr>
        <w:t>from</w:t>
      </w:r>
      <w:proofErr w:type="spellEnd"/>
      <w:r w:rsidRPr="3A196662">
        <w:rPr>
          <w:rFonts w:ascii="Arial" w:eastAsia="Arial" w:hAnsi="Arial" w:cs="Arial"/>
          <w:sz w:val="22"/>
          <w:szCs w:val="22"/>
          <w:lang w:val="ru-RU"/>
        </w:rPr>
        <w:t xml:space="preserve"> 3</w:t>
      </w:r>
      <w:r w:rsidR="2BD5D527" w:rsidRPr="3A196662">
        <w:rPr>
          <w:rFonts w:ascii="Arial" w:eastAsia="Arial" w:hAnsi="Arial" w:cs="Arial"/>
          <w:sz w:val="22"/>
          <w:szCs w:val="22"/>
          <w:lang w:val="ru-RU"/>
        </w:rPr>
        <w:t xml:space="preserve"> </w:t>
      </w:r>
      <w:r w:rsidRPr="3A196662">
        <w:rPr>
          <w:rFonts w:ascii="Arial" w:eastAsia="Arial" w:hAnsi="Arial" w:cs="Arial"/>
          <w:sz w:val="22"/>
          <w:szCs w:val="22"/>
          <w:lang w:val="ru-RU"/>
        </w:rPr>
        <w:t xml:space="preserve">- </w:t>
      </w:r>
      <w:r w:rsidR="0D71F488" w:rsidRPr="3A196662">
        <w:rPr>
          <w:rFonts w:ascii="Arial" w:eastAsia="Arial" w:hAnsi="Arial" w:cs="Arial"/>
          <w:i/>
          <w:iCs/>
          <w:sz w:val="22"/>
          <w:szCs w:val="22"/>
          <w:lang w:val="ru-RU"/>
        </w:rPr>
        <w:t>Название организации</w:t>
      </w:r>
      <w:r w:rsidRPr="3A196662">
        <w:rPr>
          <w:rFonts w:ascii="Arial" w:eastAsia="Arial" w:hAnsi="Arial" w:cs="Arial"/>
          <w:sz w:val="22"/>
          <w:szCs w:val="22"/>
          <w:lang w:val="ru-RU"/>
        </w:rPr>
        <w:t>».</w:t>
      </w:r>
    </w:p>
    <w:p w14:paraId="362BCAD0" w14:textId="77777777" w:rsidR="00790A32" w:rsidRPr="00335045" w:rsidRDefault="00790A32" w:rsidP="00790A32">
      <w:pPr>
        <w:tabs>
          <w:tab w:val="left" w:pos="426"/>
        </w:tabs>
        <w:spacing w:line="276" w:lineRule="auto"/>
        <w:jc w:val="both"/>
        <w:rPr>
          <w:rFonts w:ascii="Arial" w:eastAsia="Arial" w:hAnsi="Arial" w:cs="Arial"/>
          <w:sz w:val="22"/>
          <w:szCs w:val="22"/>
          <w:lang w:val="ru-RU"/>
        </w:rPr>
      </w:pPr>
    </w:p>
    <w:p w14:paraId="7A97094C" w14:textId="091CB677" w:rsidR="00EE7DEA" w:rsidRPr="00335045" w:rsidRDefault="3EBE22FF" w:rsidP="00790A32">
      <w:pPr>
        <w:tabs>
          <w:tab w:val="left" w:pos="426"/>
        </w:tabs>
        <w:spacing w:line="276" w:lineRule="auto"/>
        <w:jc w:val="both"/>
        <w:rPr>
          <w:rFonts w:ascii="Arial" w:eastAsia="Arial" w:hAnsi="Arial" w:cs="Arial"/>
          <w:sz w:val="22"/>
          <w:szCs w:val="22"/>
          <w:lang w:val="ru-RU"/>
        </w:rPr>
      </w:pPr>
      <w:r w:rsidRPr="3A196662">
        <w:rPr>
          <w:rFonts w:ascii="Arial" w:eastAsia="Arial" w:hAnsi="Arial" w:cs="Arial"/>
          <w:sz w:val="22"/>
          <w:szCs w:val="22"/>
          <w:lang w:val="ru-RU"/>
        </w:rPr>
        <w:t xml:space="preserve">Запросы </w:t>
      </w:r>
      <w:r w:rsidR="24054D08" w:rsidRPr="3A196662">
        <w:rPr>
          <w:rFonts w:ascii="Arial" w:eastAsia="Arial" w:hAnsi="Arial" w:cs="Arial"/>
          <w:sz w:val="22"/>
          <w:szCs w:val="22"/>
          <w:lang w:val="ru-RU"/>
        </w:rPr>
        <w:t>для</w:t>
      </w:r>
      <w:r w:rsidRPr="3A196662">
        <w:rPr>
          <w:rFonts w:ascii="Arial" w:eastAsia="Arial" w:hAnsi="Arial" w:cs="Arial"/>
          <w:sz w:val="22"/>
          <w:szCs w:val="22"/>
          <w:lang w:val="ru-RU"/>
        </w:rPr>
        <w:t xml:space="preserve"> разъяснени</w:t>
      </w:r>
      <w:r w:rsidR="35745C34" w:rsidRPr="3A196662">
        <w:rPr>
          <w:rFonts w:ascii="Arial" w:eastAsia="Arial" w:hAnsi="Arial" w:cs="Arial"/>
          <w:sz w:val="22"/>
          <w:szCs w:val="22"/>
          <w:lang w:val="ru-RU"/>
        </w:rPr>
        <w:t>й</w:t>
      </w:r>
      <w:r w:rsidRPr="3A196662">
        <w:rPr>
          <w:rFonts w:ascii="Arial" w:eastAsia="Arial" w:hAnsi="Arial" w:cs="Arial"/>
          <w:sz w:val="22"/>
          <w:szCs w:val="22"/>
          <w:lang w:val="ru-RU"/>
        </w:rPr>
        <w:t xml:space="preserve"> по заявке можно направлять на адрес электронной почты: </w:t>
      </w:r>
      <w:hyperlink r:id="rId15">
        <w:r w:rsidR="7A29B886" w:rsidRPr="3A196662">
          <w:rPr>
            <w:rStyle w:val="Hyperlink"/>
            <w:rFonts w:ascii="Arial" w:eastAsia="Arial" w:hAnsi="Arial" w:cs="Arial"/>
            <w:sz w:val="22"/>
            <w:szCs w:val="22"/>
            <w:lang w:val="ru-RU"/>
          </w:rPr>
          <w:t>marcel.blanuta@undp.org</w:t>
        </w:r>
      </w:hyperlink>
      <w:r w:rsidRPr="3A196662">
        <w:rPr>
          <w:rFonts w:ascii="Arial" w:eastAsia="Arial" w:hAnsi="Arial" w:cs="Arial"/>
          <w:sz w:val="22"/>
          <w:szCs w:val="22"/>
          <w:lang w:val="ru-RU"/>
        </w:rPr>
        <w:t>.</w:t>
      </w:r>
    </w:p>
    <w:p w14:paraId="2D363DF4" w14:textId="65EFACA8" w:rsidR="00C029D0" w:rsidRPr="00335045" w:rsidRDefault="005857AE" w:rsidP="002B52BC">
      <w:pPr>
        <w:pStyle w:val="Titlu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lang w:val="ru-RU"/>
        </w:rPr>
      </w:pPr>
      <w:bookmarkStart w:id="152" w:name="_Toc171004983"/>
      <w:bookmarkStart w:id="153" w:name="_Toc171004984"/>
      <w:bookmarkStart w:id="154" w:name="_Toc171004985"/>
      <w:bookmarkStart w:id="155" w:name="_Toc171666283"/>
      <w:bookmarkStart w:id="156" w:name="_Toc172724063"/>
      <w:bookmarkEnd w:id="152"/>
      <w:bookmarkEnd w:id="153"/>
      <w:bookmarkEnd w:id="154"/>
      <w:r w:rsidRPr="00335045">
        <w:rPr>
          <w:rFonts w:ascii="Arial" w:eastAsia="Arial" w:hAnsi="Arial" w:cs="Arial"/>
          <w:b/>
          <w:bCs/>
          <w:smallCaps/>
          <w:color w:val="FFFFFF" w:themeColor="background1"/>
          <w:sz w:val="22"/>
          <w:szCs w:val="22"/>
          <w:lang w:val="ru-RU"/>
        </w:rPr>
        <w:t>ПРОЦЕДУРА ОЦЕНКИ И ОТБОРА</w:t>
      </w:r>
      <w:bookmarkEnd w:id="155"/>
      <w:bookmarkEnd w:id="156"/>
    </w:p>
    <w:p w14:paraId="1ECE5860" w14:textId="5D1F85FD" w:rsidR="00547CCF" w:rsidRPr="00335045" w:rsidRDefault="00547CCF" w:rsidP="00547CCF">
      <w:pPr>
        <w:tabs>
          <w:tab w:val="left" w:pos="426"/>
        </w:tabs>
        <w:spacing w:after="240" w:line="276" w:lineRule="auto"/>
        <w:jc w:val="both"/>
        <w:rPr>
          <w:rFonts w:ascii="Arial" w:eastAsia="Arial" w:hAnsi="Arial" w:cs="Arial"/>
          <w:sz w:val="22"/>
          <w:szCs w:val="22"/>
          <w:lang w:val="ru-RU"/>
        </w:rPr>
      </w:pPr>
      <w:r w:rsidRPr="00335045">
        <w:rPr>
          <w:rFonts w:ascii="Arial" w:eastAsia="Arial" w:hAnsi="Arial" w:cs="Arial"/>
          <w:sz w:val="22"/>
          <w:szCs w:val="22"/>
          <w:lang w:val="ru-RU"/>
        </w:rPr>
        <w:t>Проекты будут оцениваться комиссией по отбору проектов. Коми</w:t>
      </w:r>
      <w:r w:rsidR="00B1330C">
        <w:rPr>
          <w:rFonts w:ascii="Arial" w:eastAsia="Arial" w:hAnsi="Arial" w:cs="Arial"/>
          <w:sz w:val="22"/>
          <w:szCs w:val="22"/>
          <w:lang w:val="ru-RU"/>
        </w:rPr>
        <w:t>ссия</w:t>
      </w:r>
      <w:r w:rsidRPr="00335045">
        <w:rPr>
          <w:rFonts w:ascii="Arial" w:eastAsia="Arial" w:hAnsi="Arial" w:cs="Arial"/>
          <w:sz w:val="22"/>
          <w:szCs w:val="22"/>
          <w:lang w:val="ru-RU"/>
        </w:rPr>
        <w:t xml:space="preserve"> будет оценивать полученные заявки в два этапа: </w:t>
      </w:r>
    </w:p>
    <w:p w14:paraId="6D212368" w14:textId="27203186" w:rsidR="00547CCF" w:rsidRPr="00335045" w:rsidRDefault="00547CCF" w:rsidP="00547CCF">
      <w:pPr>
        <w:tabs>
          <w:tab w:val="left" w:pos="426"/>
        </w:tabs>
        <w:spacing w:after="240" w:line="276" w:lineRule="auto"/>
        <w:jc w:val="both"/>
        <w:rPr>
          <w:rFonts w:ascii="Arial" w:eastAsia="Arial" w:hAnsi="Arial" w:cs="Arial"/>
          <w:sz w:val="22"/>
          <w:szCs w:val="22"/>
          <w:lang w:val="ru-RU"/>
        </w:rPr>
      </w:pPr>
      <w:r w:rsidRPr="00335045">
        <w:rPr>
          <w:rFonts w:ascii="Arial" w:eastAsia="Arial" w:hAnsi="Arial" w:cs="Arial"/>
          <w:b/>
          <w:bCs/>
          <w:sz w:val="22"/>
          <w:szCs w:val="22"/>
          <w:lang w:val="ru-RU"/>
        </w:rPr>
        <w:t>Этап I:</w:t>
      </w:r>
      <w:r w:rsidRPr="00335045">
        <w:rPr>
          <w:rFonts w:ascii="Arial" w:eastAsia="Arial" w:hAnsi="Arial" w:cs="Arial"/>
          <w:sz w:val="22"/>
          <w:szCs w:val="22"/>
          <w:lang w:val="ru-RU"/>
        </w:rPr>
        <w:t xml:space="preserve"> Проверка соответствия заявки </w:t>
      </w:r>
      <w:r w:rsidR="00B1330C">
        <w:rPr>
          <w:rFonts w:ascii="Arial" w:eastAsia="Arial" w:hAnsi="Arial" w:cs="Arial"/>
          <w:sz w:val="22"/>
          <w:szCs w:val="22"/>
          <w:lang w:val="ru-RU"/>
        </w:rPr>
        <w:t xml:space="preserve">к </w:t>
      </w:r>
      <w:r w:rsidRPr="00335045">
        <w:rPr>
          <w:rFonts w:ascii="Arial" w:eastAsia="Arial" w:hAnsi="Arial" w:cs="Arial"/>
          <w:sz w:val="22"/>
          <w:szCs w:val="22"/>
          <w:lang w:val="ru-RU"/>
        </w:rPr>
        <w:t>требованиям. Этот этап включает в себя, но не ограничивается: (а) проверку соответствия проекта вышеуказанным критериям; (б) полноту заявки; (в) достоверность информации, представленной в заявке. Неполные, ошибочные или не отвечающие критериям приемлемости заявки будут исключены из конкурса. В конце будет составлен список организаций, прошедших во второй этап, и объявлены те, кто был исключен.</w:t>
      </w:r>
    </w:p>
    <w:p w14:paraId="2D363DF7" w14:textId="7FAFABF7" w:rsidR="00C029D0" w:rsidRPr="00335045" w:rsidRDefault="00A64F61" w:rsidP="00547CCF">
      <w:pPr>
        <w:tabs>
          <w:tab w:val="left" w:pos="426"/>
        </w:tabs>
        <w:spacing w:after="240" w:line="276" w:lineRule="auto"/>
        <w:jc w:val="both"/>
        <w:rPr>
          <w:rFonts w:ascii="Arial" w:eastAsia="Arial" w:hAnsi="Arial" w:cs="Arial"/>
          <w:sz w:val="22"/>
          <w:szCs w:val="22"/>
          <w:lang w:val="ru-RU"/>
        </w:rPr>
      </w:pPr>
      <w:r w:rsidRPr="00335045">
        <w:rPr>
          <w:rFonts w:ascii="Arial" w:eastAsia="Arial" w:hAnsi="Arial" w:cs="Arial"/>
          <w:b/>
          <w:bCs/>
          <w:sz w:val="22"/>
          <w:szCs w:val="22"/>
          <w:lang w:val="ru-RU"/>
        </w:rPr>
        <w:t>Э</w:t>
      </w:r>
      <w:r w:rsidR="00547CCF" w:rsidRPr="00335045">
        <w:rPr>
          <w:rFonts w:ascii="Arial" w:eastAsia="Arial" w:hAnsi="Arial" w:cs="Arial"/>
          <w:b/>
          <w:bCs/>
          <w:sz w:val="22"/>
          <w:szCs w:val="22"/>
          <w:lang w:val="ru-RU"/>
        </w:rPr>
        <w:t>тап</w:t>
      </w:r>
      <w:r w:rsidRPr="00335045">
        <w:rPr>
          <w:rFonts w:ascii="Arial" w:eastAsia="Arial" w:hAnsi="Arial" w:cs="Arial"/>
          <w:b/>
          <w:bCs/>
          <w:sz w:val="22"/>
          <w:szCs w:val="22"/>
          <w:lang w:val="ru-RU"/>
        </w:rPr>
        <w:t xml:space="preserve"> II</w:t>
      </w:r>
      <w:r w:rsidR="00547CCF" w:rsidRPr="00335045">
        <w:rPr>
          <w:rFonts w:ascii="Arial" w:eastAsia="Arial" w:hAnsi="Arial" w:cs="Arial"/>
          <w:sz w:val="22"/>
          <w:szCs w:val="22"/>
          <w:lang w:val="ru-RU"/>
        </w:rPr>
        <w:t xml:space="preserve">: Оценка проектных предложений организаций, прошедших во </w:t>
      </w:r>
      <w:r w:rsidR="00927E1D" w:rsidRPr="00335045">
        <w:rPr>
          <w:rFonts w:ascii="Arial" w:eastAsia="Arial" w:hAnsi="Arial" w:cs="Arial"/>
          <w:sz w:val="22"/>
          <w:szCs w:val="22"/>
          <w:lang w:val="ru-RU"/>
        </w:rPr>
        <w:t>второй</w:t>
      </w:r>
      <w:r w:rsidR="00547CCF" w:rsidRPr="00335045">
        <w:rPr>
          <w:rFonts w:ascii="Arial" w:eastAsia="Arial" w:hAnsi="Arial" w:cs="Arial"/>
          <w:sz w:val="22"/>
          <w:szCs w:val="22"/>
          <w:lang w:val="ru-RU"/>
        </w:rPr>
        <w:t xml:space="preserve"> этап. Оценка будет проводиться в соответствии с критериями оценки, указанными выше, с присвоением соответствующих баллов. Заявитель, набравший наибольшее количество баллов, будет объявлен победителем. По окончании конкурса организации, прошедшие в этот этап, будут уведомлены о решении оценочной комиссии.</w:t>
      </w:r>
    </w:p>
    <w:p w14:paraId="2D363DF9" w14:textId="56132AA8" w:rsidR="00C029D0" w:rsidRPr="00335045" w:rsidRDefault="00C029D0" w:rsidP="007F20BA">
      <w:pPr>
        <w:tabs>
          <w:tab w:val="left" w:pos="426"/>
        </w:tabs>
        <w:spacing w:line="276" w:lineRule="auto"/>
        <w:rPr>
          <w:rFonts w:ascii="Arial" w:eastAsia="Arial" w:hAnsi="Arial" w:cs="Arial"/>
          <w:sz w:val="22"/>
          <w:szCs w:val="22"/>
          <w:lang w:val="ru-RU"/>
        </w:rPr>
      </w:pPr>
    </w:p>
    <w:sectPr w:rsidR="00C029D0" w:rsidRPr="00335045" w:rsidSect="00A20CDF">
      <w:headerReference w:type="default" r:id="rId16"/>
      <w:footerReference w:type="even" r:id="rId17"/>
      <w:footerReference w:type="default" r:id="rId18"/>
      <w:headerReference w:type="first" r:id="rId19"/>
      <w:footerReference w:type="first" r:id="rId20"/>
      <w:pgSz w:w="11906" w:h="16838"/>
      <w:pgMar w:top="1440" w:right="1274" w:bottom="1135" w:left="1080"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4C229" w14:textId="77777777" w:rsidR="00D2113E" w:rsidRPr="00B75050" w:rsidRDefault="00D2113E">
      <w:r w:rsidRPr="00B75050">
        <w:separator/>
      </w:r>
    </w:p>
  </w:endnote>
  <w:endnote w:type="continuationSeparator" w:id="0">
    <w:p w14:paraId="40574308" w14:textId="77777777" w:rsidR="00D2113E" w:rsidRPr="00B75050" w:rsidRDefault="00D2113E">
      <w:r w:rsidRPr="00B75050">
        <w:continuationSeparator/>
      </w:r>
    </w:p>
  </w:endnote>
  <w:endnote w:type="continuationNotice" w:id="1">
    <w:p w14:paraId="7217D2CA" w14:textId="77777777" w:rsidR="00D2113E" w:rsidRPr="00B75050" w:rsidRDefault="00D211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Miyriad Pro">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63DFC" w14:textId="5A07C861" w:rsidR="00C029D0" w:rsidRPr="00B75050" w:rsidRDefault="00163D17">
    <w:pPr>
      <w:pBdr>
        <w:top w:val="nil"/>
        <w:left w:val="nil"/>
        <w:bottom w:val="nil"/>
        <w:right w:val="nil"/>
        <w:between w:val="nil"/>
      </w:pBdr>
      <w:tabs>
        <w:tab w:val="center" w:pos="4677"/>
        <w:tab w:val="right" w:pos="9355"/>
      </w:tabs>
      <w:jc w:val="right"/>
      <w:rPr>
        <w:color w:val="000000"/>
        <w:szCs w:val="24"/>
      </w:rPr>
    </w:pPr>
    <w:r w:rsidRPr="00B75050">
      <w:rPr>
        <w:color w:val="000000"/>
        <w:szCs w:val="24"/>
      </w:rPr>
      <w:fldChar w:fldCharType="begin"/>
    </w:r>
    <w:r w:rsidRPr="00B75050">
      <w:rPr>
        <w:color w:val="000000"/>
        <w:szCs w:val="24"/>
      </w:rPr>
      <w:instrText>PAGE</w:instrText>
    </w:r>
    <w:r w:rsidRPr="00B75050">
      <w:rPr>
        <w:color w:val="000000"/>
        <w:szCs w:val="24"/>
      </w:rPr>
      <w:fldChar w:fldCharType="separate"/>
    </w:r>
    <w:r w:rsidR="00E50E26" w:rsidRPr="0049485B">
      <w:rPr>
        <w:color w:val="000000"/>
        <w:szCs w:val="24"/>
      </w:rPr>
      <w:t>2</w:t>
    </w:r>
    <w:r w:rsidRPr="00B75050">
      <w:rPr>
        <w:color w:val="000000"/>
        <w:szCs w:val="24"/>
      </w:rPr>
      <w:fldChar w:fldCharType="end"/>
    </w:r>
  </w:p>
  <w:p w14:paraId="2D363DFD" w14:textId="77777777" w:rsidR="00C029D0" w:rsidRPr="00B75050" w:rsidRDefault="00C029D0">
    <w:pPr>
      <w:pBdr>
        <w:top w:val="nil"/>
        <w:left w:val="nil"/>
        <w:bottom w:val="nil"/>
        <w:right w:val="nil"/>
        <w:between w:val="nil"/>
      </w:pBdr>
      <w:tabs>
        <w:tab w:val="center" w:pos="4677"/>
        <w:tab w:val="right" w:pos="9355"/>
      </w:tabs>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AD7C8" w14:textId="77777777" w:rsidR="004C04D8" w:rsidRPr="00B75050" w:rsidRDefault="004C04D8">
    <w:pPr>
      <w:pStyle w:val="Subsol"/>
      <w:jc w:val="right"/>
    </w:pPr>
    <w:r w:rsidRPr="0049485B">
      <w:fldChar w:fldCharType="begin"/>
    </w:r>
    <w:r w:rsidRPr="00B75050">
      <w:instrText xml:space="preserve"> PAGE   \* MERGEFORMAT </w:instrText>
    </w:r>
    <w:r w:rsidRPr="0049485B">
      <w:fldChar w:fldCharType="separate"/>
    </w:r>
    <w:r w:rsidRPr="0049485B">
      <w:t>2</w:t>
    </w:r>
    <w:r w:rsidRPr="0049485B">
      <w:fldChar w:fldCharType="end"/>
    </w:r>
  </w:p>
  <w:p w14:paraId="4871331B" w14:textId="77777777" w:rsidR="004C04D8" w:rsidRPr="00B75050" w:rsidRDefault="004C04D8">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80"/>
      <w:gridCol w:w="3180"/>
      <w:gridCol w:w="3180"/>
    </w:tblGrid>
    <w:tr w:rsidR="0054E142" w:rsidRPr="00B75050" w14:paraId="0AD65D03" w14:textId="77777777" w:rsidTr="0054E142">
      <w:trPr>
        <w:trHeight w:val="300"/>
      </w:trPr>
      <w:tc>
        <w:tcPr>
          <w:tcW w:w="3180" w:type="dxa"/>
        </w:tcPr>
        <w:p w14:paraId="35868DDB" w14:textId="3B5E5408" w:rsidR="0054E142" w:rsidRPr="00B75050" w:rsidRDefault="0054E142" w:rsidP="0054E142">
          <w:pPr>
            <w:pStyle w:val="Antet"/>
            <w:ind w:left="-115"/>
          </w:pPr>
        </w:p>
      </w:tc>
      <w:tc>
        <w:tcPr>
          <w:tcW w:w="3180" w:type="dxa"/>
        </w:tcPr>
        <w:p w14:paraId="21C66B7B" w14:textId="2F85AE53" w:rsidR="0054E142" w:rsidRPr="00B75050" w:rsidRDefault="0054E142" w:rsidP="0054E142">
          <w:pPr>
            <w:pStyle w:val="Antet"/>
            <w:jc w:val="center"/>
          </w:pPr>
        </w:p>
      </w:tc>
      <w:tc>
        <w:tcPr>
          <w:tcW w:w="3180" w:type="dxa"/>
        </w:tcPr>
        <w:p w14:paraId="777AE49E" w14:textId="383F05B1" w:rsidR="0054E142" w:rsidRPr="00B75050" w:rsidRDefault="0054E142" w:rsidP="0054E142">
          <w:pPr>
            <w:pStyle w:val="Antet"/>
            <w:ind w:right="-115"/>
            <w:jc w:val="right"/>
          </w:pPr>
        </w:p>
      </w:tc>
    </w:tr>
  </w:tbl>
  <w:p w14:paraId="4EEA3B25" w14:textId="3F220C2B" w:rsidR="0054E142" w:rsidRPr="00B75050" w:rsidRDefault="0054E142" w:rsidP="0054E14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3DA44" w14:textId="77777777" w:rsidR="00D2113E" w:rsidRPr="00B75050" w:rsidRDefault="00D2113E">
      <w:r w:rsidRPr="00B75050">
        <w:separator/>
      </w:r>
    </w:p>
  </w:footnote>
  <w:footnote w:type="continuationSeparator" w:id="0">
    <w:p w14:paraId="4F9AFAE8" w14:textId="77777777" w:rsidR="00D2113E" w:rsidRPr="00B75050" w:rsidRDefault="00D2113E">
      <w:r w:rsidRPr="00B75050">
        <w:continuationSeparator/>
      </w:r>
    </w:p>
  </w:footnote>
  <w:footnote w:type="continuationNotice" w:id="1">
    <w:p w14:paraId="7D125271" w14:textId="77777777" w:rsidR="00D2113E" w:rsidRPr="00B75050" w:rsidRDefault="00D211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80"/>
      <w:gridCol w:w="3180"/>
      <w:gridCol w:w="3180"/>
    </w:tblGrid>
    <w:tr w:rsidR="0054E142" w:rsidRPr="00B75050" w14:paraId="453EA08D" w14:textId="77777777" w:rsidTr="0054E142">
      <w:trPr>
        <w:trHeight w:val="300"/>
      </w:trPr>
      <w:tc>
        <w:tcPr>
          <w:tcW w:w="3180" w:type="dxa"/>
        </w:tcPr>
        <w:p w14:paraId="374BA86F" w14:textId="711CF006" w:rsidR="0054E142" w:rsidRPr="00B75050" w:rsidRDefault="0054E142" w:rsidP="0054E142">
          <w:pPr>
            <w:pStyle w:val="Antet"/>
            <w:ind w:left="-115"/>
          </w:pPr>
        </w:p>
      </w:tc>
      <w:tc>
        <w:tcPr>
          <w:tcW w:w="3180" w:type="dxa"/>
        </w:tcPr>
        <w:p w14:paraId="4C88510E" w14:textId="0BD396F9" w:rsidR="0054E142" w:rsidRPr="00B75050" w:rsidRDefault="0054E142" w:rsidP="0054E142">
          <w:pPr>
            <w:pStyle w:val="Antet"/>
            <w:jc w:val="center"/>
          </w:pPr>
        </w:p>
      </w:tc>
      <w:tc>
        <w:tcPr>
          <w:tcW w:w="3180" w:type="dxa"/>
        </w:tcPr>
        <w:p w14:paraId="53DCE434" w14:textId="33FF0D44" w:rsidR="0054E142" w:rsidRPr="00B75050" w:rsidRDefault="0054E142" w:rsidP="0054E142">
          <w:pPr>
            <w:pStyle w:val="Antet"/>
            <w:ind w:right="-115"/>
            <w:jc w:val="right"/>
          </w:pPr>
        </w:p>
      </w:tc>
    </w:tr>
  </w:tbl>
  <w:p w14:paraId="5852133F" w14:textId="59C911EC" w:rsidR="0054E142" w:rsidRPr="00B75050" w:rsidRDefault="0054E142" w:rsidP="0054E142">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6804"/>
      <w:gridCol w:w="1559"/>
    </w:tblGrid>
    <w:tr w:rsidR="00B76C7B" w:rsidRPr="00B75050" w14:paraId="2E5784A1" w14:textId="77777777" w:rsidTr="00AF7339">
      <w:tc>
        <w:tcPr>
          <w:tcW w:w="1701" w:type="dxa"/>
        </w:tcPr>
        <w:p w14:paraId="0E72C625" w14:textId="77777777" w:rsidR="00B76C7B" w:rsidRPr="00B75050" w:rsidRDefault="00B76C7B" w:rsidP="00B76C7B">
          <w:pPr>
            <w:rPr>
              <w:rFonts w:ascii="Miyriad Pro" w:hAnsi="Miyriad Pro"/>
            </w:rPr>
          </w:pPr>
          <w:r w:rsidRPr="003F5430">
            <w:rPr>
              <w:rFonts w:ascii="Miyriad Pro" w:hAnsi="Miyriad Pro"/>
              <w:noProof/>
            </w:rPr>
            <w:drawing>
              <wp:anchor distT="0" distB="0" distL="114300" distR="114300" simplePos="0" relativeHeight="251658241" behindDoc="0" locked="0" layoutInCell="1" allowOverlap="1" wp14:anchorId="6B932EF1" wp14:editId="087CC020">
                <wp:simplePos x="0" y="0"/>
                <wp:positionH relativeFrom="column">
                  <wp:posOffset>-50800</wp:posOffset>
                </wp:positionH>
                <wp:positionV relativeFrom="paragraph">
                  <wp:posOffset>0</wp:posOffset>
                </wp:positionV>
                <wp:extent cx="867410" cy="823595"/>
                <wp:effectExtent l="0" t="0" r="889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823595"/>
                        </a:xfrm>
                        <a:prstGeom prst="rect">
                          <a:avLst/>
                        </a:prstGeom>
                        <a:noFill/>
                        <a:ln>
                          <a:noFill/>
                        </a:ln>
                      </pic:spPr>
                    </pic:pic>
                  </a:graphicData>
                </a:graphic>
              </wp:anchor>
            </w:drawing>
          </w:r>
        </w:p>
      </w:tc>
      <w:tc>
        <w:tcPr>
          <w:tcW w:w="6804" w:type="dxa"/>
        </w:tcPr>
        <w:p w14:paraId="64284139" w14:textId="77777777" w:rsidR="00B76C7B" w:rsidRPr="0049485B" w:rsidRDefault="00B76C7B" w:rsidP="00B76C7B">
          <w:pPr>
            <w:pStyle w:val="Corptext"/>
            <w:widowControl w:val="0"/>
            <w:autoSpaceDE w:val="0"/>
            <w:autoSpaceDN w:val="0"/>
            <w:spacing w:before="113" w:line="278" w:lineRule="auto"/>
            <w:ind w:left="-532" w:right="35"/>
            <w:jc w:val="center"/>
            <w:rPr>
              <w:rFonts w:ascii="Arial" w:hAnsi="Arial" w:cs="Arial"/>
              <w:b/>
              <w:bCs/>
              <w:snapToGrid w:val="0"/>
              <w:color w:val="2F5496" w:themeColor="accent1" w:themeShade="BF"/>
              <w:sz w:val="20"/>
              <w:szCs w:val="20"/>
              <w:lang w:val="ro-RO"/>
            </w:rPr>
          </w:pPr>
        </w:p>
        <w:p w14:paraId="796868C1" w14:textId="77777777" w:rsidR="00B76C7B" w:rsidRPr="0049485B" w:rsidRDefault="00B76C7B" w:rsidP="00B76C7B">
          <w:pPr>
            <w:pStyle w:val="Corptext"/>
            <w:widowControl w:val="0"/>
            <w:autoSpaceDE w:val="0"/>
            <w:autoSpaceDN w:val="0"/>
            <w:spacing w:before="113" w:line="278" w:lineRule="auto"/>
            <w:ind w:left="-532" w:right="35" w:firstLine="143"/>
            <w:jc w:val="center"/>
            <w:rPr>
              <w:rFonts w:ascii="Miyriad Pro" w:hAnsi="Miyriad Pro"/>
              <w:b/>
              <w:bCs/>
              <w:lang w:val="ro-RO"/>
            </w:rPr>
          </w:pPr>
        </w:p>
      </w:tc>
      <w:tc>
        <w:tcPr>
          <w:tcW w:w="1559" w:type="dxa"/>
        </w:tcPr>
        <w:p w14:paraId="35879B24" w14:textId="77777777" w:rsidR="00B76C7B" w:rsidRPr="00B75050" w:rsidRDefault="00B76C7B" w:rsidP="00B76C7B">
          <w:pPr>
            <w:rPr>
              <w:rFonts w:ascii="Miyriad Pro" w:hAnsi="Miyriad Pro"/>
            </w:rPr>
          </w:pPr>
          <w:r w:rsidRPr="003F5430">
            <w:rPr>
              <w:rFonts w:ascii="Miyriad Pro" w:hAnsi="Miyriad Pro"/>
              <w:noProof/>
            </w:rPr>
            <w:drawing>
              <wp:anchor distT="0" distB="0" distL="0" distR="0" simplePos="0" relativeHeight="251658240" behindDoc="0" locked="0" layoutInCell="1" allowOverlap="1" wp14:anchorId="34E346BF" wp14:editId="253087E7">
                <wp:simplePos x="0" y="0"/>
                <wp:positionH relativeFrom="page">
                  <wp:posOffset>64455</wp:posOffset>
                </wp:positionH>
                <wp:positionV relativeFrom="paragraph">
                  <wp:posOffset>-144780</wp:posOffset>
                </wp:positionV>
                <wp:extent cx="660715" cy="1052397"/>
                <wp:effectExtent l="0" t="0" r="6350" b="0"/>
                <wp:wrapNone/>
                <wp:docPr id="23" name="Picture 2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5027" name="image1.jpeg" descr="A blue and white logo&#10;&#10;Description automatically generated"/>
                        <pic:cNvPicPr/>
                      </pic:nvPicPr>
                      <pic:blipFill rotWithShape="1">
                        <a:blip r:embed="rId2" cstate="print"/>
                        <a:srcRect b="18948"/>
                        <a:stretch/>
                      </pic:blipFill>
                      <pic:spPr bwMode="auto">
                        <a:xfrm>
                          <a:off x="0" y="0"/>
                          <a:ext cx="664269" cy="10580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6E87D214" w14:textId="77777777" w:rsidR="00B76C7B" w:rsidRPr="00B75050" w:rsidRDefault="00B76C7B" w:rsidP="00B76C7B">
    <w:pPr>
      <w:pStyle w:val="Antet"/>
      <w:rPr>
        <w:rFonts w:eastAsia="Calibri Light"/>
      </w:rPr>
    </w:pPr>
  </w:p>
  <w:p w14:paraId="2D363E0A" w14:textId="77777777" w:rsidR="00C029D0" w:rsidRPr="00B75050" w:rsidRDefault="00C029D0" w:rsidP="00B76C7B">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891"/>
    <w:multiLevelType w:val="hybridMultilevel"/>
    <w:tmpl w:val="E618C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E0B7D"/>
    <w:multiLevelType w:val="multilevel"/>
    <w:tmpl w:val="C7CE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D73F3A"/>
    <w:multiLevelType w:val="multilevel"/>
    <w:tmpl w:val="B83A0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A370F8"/>
    <w:multiLevelType w:val="hybridMultilevel"/>
    <w:tmpl w:val="688C1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A5D30"/>
    <w:multiLevelType w:val="multilevel"/>
    <w:tmpl w:val="A1CA34E6"/>
    <w:lvl w:ilvl="0">
      <w:start w:val="1"/>
      <w:numFmt w:val="lowerLetter"/>
      <w:lvlText w:val="%1)"/>
      <w:lvlJc w:val="left"/>
      <w:pPr>
        <w:ind w:left="1620" w:hanging="72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 w15:restartNumberingAfterBreak="0">
    <w:nsid w:val="2B952028"/>
    <w:multiLevelType w:val="multilevel"/>
    <w:tmpl w:val="BE846B9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8371C5"/>
    <w:multiLevelType w:val="multilevel"/>
    <w:tmpl w:val="E9E206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F8A6CFB"/>
    <w:multiLevelType w:val="hybridMultilevel"/>
    <w:tmpl w:val="2C32F7F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A56396"/>
    <w:multiLevelType w:val="hybridMultilevel"/>
    <w:tmpl w:val="9E8C0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386EDB"/>
    <w:multiLevelType w:val="hybridMultilevel"/>
    <w:tmpl w:val="0D106D00"/>
    <w:lvl w:ilvl="0" w:tplc="177EABB4">
      <w:start w:val="1"/>
      <w:numFmt w:val="decimal"/>
      <w:lvlText w:val="%1."/>
      <w:lvlJc w:val="left"/>
      <w:pPr>
        <w:ind w:left="720" w:hanging="360"/>
      </w:pPr>
    </w:lvl>
    <w:lvl w:ilvl="1" w:tplc="92869D14">
      <w:start w:val="1"/>
      <w:numFmt w:val="decimal"/>
      <w:lvlText w:val="%2."/>
      <w:lvlJc w:val="left"/>
      <w:pPr>
        <w:ind w:left="720" w:hanging="360"/>
      </w:pPr>
    </w:lvl>
    <w:lvl w:ilvl="2" w:tplc="A9524C2A">
      <w:start w:val="1"/>
      <w:numFmt w:val="decimal"/>
      <w:lvlText w:val="%3."/>
      <w:lvlJc w:val="left"/>
      <w:pPr>
        <w:ind w:left="720" w:hanging="360"/>
      </w:pPr>
    </w:lvl>
    <w:lvl w:ilvl="3" w:tplc="46B050D4">
      <w:start w:val="1"/>
      <w:numFmt w:val="decimal"/>
      <w:lvlText w:val="%4."/>
      <w:lvlJc w:val="left"/>
      <w:pPr>
        <w:ind w:left="720" w:hanging="360"/>
      </w:pPr>
    </w:lvl>
    <w:lvl w:ilvl="4" w:tplc="6AA47E00">
      <w:start w:val="1"/>
      <w:numFmt w:val="decimal"/>
      <w:lvlText w:val="%5."/>
      <w:lvlJc w:val="left"/>
      <w:pPr>
        <w:ind w:left="720" w:hanging="360"/>
      </w:pPr>
    </w:lvl>
    <w:lvl w:ilvl="5" w:tplc="6484956A">
      <w:start w:val="1"/>
      <w:numFmt w:val="decimal"/>
      <w:lvlText w:val="%6."/>
      <w:lvlJc w:val="left"/>
      <w:pPr>
        <w:ind w:left="720" w:hanging="360"/>
      </w:pPr>
    </w:lvl>
    <w:lvl w:ilvl="6" w:tplc="B024D15A">
      <w:start w:val="1"/>
      <w:numFmt w:val="decimal"/>
      <w:lvlText w:val="%7."/>
      <w:lvlJc w:val="left"/>
      <w:pPr>
        <w:ind w:left="720" w:hanging="360"/>
      </w:pPr>
    </w:lvl>
    <w:lvl w:ilvl="7" w:tplc="08004E56">
      <w:start w:val="1"/>
      <w:numFmt w:val="decimal"/>
      <w:lvlText w:val="%8."/>
      <w:lvlJc w:val="left"/>
      <w:pPr>
        <w:ind w:left="720" w:hanging="360"/>
      </w:pPr>
    </w:lvl>
    <w:lvl w:ilvl="8" w:tplc="C1FA39D6">
      <w:start w:val="1"/>
      <w:numFmt w:val="decimal"/>
      <w:lvlText w:val="%9."/>
      <w:lvlJc w:val="left"/>
      <w:pPr>
        <w:ind w:left="720" w:hanging="360"/>
      </w:pPr>
    </w:lvl>
  </w:abstractNum>
  <w:abstractNum w:abstractNumId="10" w15:restartNumberingAfterBreak="0">
    <w:nsid w:val="445542BE"/>
    <w:multiLevelType w:val="multilevel"/>
    <w:tmpl w:val="C2DAA8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03E1BCA"/>
    <w:multiLevelType w:val="hybridMultilevel"/>
    <w:tmpl w:val="DD72E042"/>
    <w:lvl w:ilvl="0" w:tplc="DF16E526">
      <w:start w:val="1"/>
      <w:numFmt w:val="upperRoman"/>
      <w:lvlText w:val="%1."/>
      <w:lvlJc w:val="left"/>
      <w:pPr>
        <w:ind w:left="1080" w:hanging="72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904838"/>
    <w:multiLevelType w:val="multilevel"/>
    <w:tmpl w:val="C2DAA8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9BC43B8"/>
    <w:multiLevelType w:val="multilevel"/>
    <w:tmpl w:val="AC525B7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E4B261F"/>
    <w:multiLevelType w:val="hybridMultilevel"/>
    <w:tmpl w:val="E0CC8912"/>
    <w:lvl w:ilvl="0" w:tplc="1E727390">
      <w:start w:val="1"/>
      <w:numFmt w:val="lowerLetter"/>
      <w:lvlText w:val="%1)"/>
      <w:lvlJc w:val="left"/>
      <w:pPr>
        <w:ind w:left="720" w:hanging="360"/>
      </w:pPr>
      <w:rPr>
        <w:rFonts w:hint="default"/>
        <w:color w:val="000000" w:themeColor="text1"/>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 w15:restartNumberingAfterBreak="0">
    <w:nsid w:val="64473E4E"/>
    <w:multiLevelType w:val="hybridMultilevel"/>
    <w:tmpl w:val="E5C2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322B2D"/>
    <w:multiLevelType w:val="hybridMultilevel"/>
    <w:tmpl w:val="0E34298E"/>
    <w:lvl w:ilvl="0" w:tplc="B32638C6">
      <w:start w:val="1"/>
      <w:numFmt w:val="decimal"/>
      <w:lvlText w:val="%1."/>
      <w:lvlJc w:val="left"/>
      <w:pPr>
        <w:ind w:left="720" w:hanging="360"/>
      </w:pPr>
    </w:lvl>
    <w:lvl w:ilvl="1" w:tplc="9432D250">
      <w:start w:val="1"/>
      <w:numFmt w:val="decimal"/>
      <w:lvlText w:val="%2."/>
      <w:lvlJc w:val="left"/>
      <w:pPr>
        <w:ind w:left="720" w:hanging="360"/>
      </w:pPr>
    </w:lvl>
    <w:lvl w:ilvl="2" w:tplc="C04EEBE4">
      <w:start w:val="1"/>
      <w:numFmt w:val="decimal"/>
      <w:lvlText w:val="%3."/>
      <w:lvlJc w:val="left"/>
      <w:pPr>
        <w:ind w:left="720" w:hanging="360"/>
      </w:pPr>
    </w:lvl>
    <w:lvl w:ilvl="3" w:tplc="3A6A819C">
      <w:start w:val="1"/>
      <w:numFmt w:val="decimal"/>
      <w:lvlText w:val="%4."/>
      <w:lvlJc w:val="left"/>
      <w:pPr>
        <w:ind w:left="720" w:hanging="360"/>
      </w:pPr>
    </w:lvl>
    <w:lvl w:ilvl="4" w:tplc="C0981972">
      <w:start w:val="1"/>
      <w:numFmt w:val="decimal"/>
      <w:lvlText w:val="%5."/>
      <w:lvlJc w:val="left"/>
      <w:pPr>
        <w:ind w:left="720" w:hanging="360"/>
      </w:pPr>
    </w:lvl>
    <w:lvl w:ilvl="5" w:tplc="834EAECC">
      <w:start w:val="1"/>
      <w:numFmt w:val="decimal"/>
      <w:lvlText w:val="%6."/>
      <w:lvlJc w:val="left"/>
      <w:pPr>
        <w:ind w:left="720" w:hanging="360"/>
      </w:pPr>
    </w:lvl>
    <w:lvl w:ilvl="6" w:tplc="4C7C8E8C">
      <w:start w:val="1"/>
      <w:numFmt w:val="decimal"/>
      <w:lvlText w:val="%7."/>
      <w:lvlJc w:val="left"/>
      <w:pPr>
        <w:ind w:left="720" w:hanging="360"/>
      </w:pPr>
    </w:lvl>
    <w:lvl w:ilvl="7" w:tplc="1BB09F88">
      <w:start w:val="1"/>
      <w:numFmt w:val="decimal"/>
      <w:lvlText w:val="%8."/>
      <w:lvlJc w:val="left"/>
      <w:pPr>
        <w:ind w:left="720" w:hanging="360"/>
      </w:pPr>
    </w:lvl>
    <w:lvl w:ilvl="8" w:tplc="94421A70">
      <w:start w:val="1"/>
      <w:numFmt w:val="decimal"/>
      <w:lvlText w:val="%9."/>
      <w:lvlJc w:val="left"/>
      <w:pPr>
        <w:ind w:left="720" w:hanging="360"/>
      </w:pPr>
    </w:lvl>
  </w:abstractNum>
  <w:abstractNum w:abstractNumId="17" w15:restartNumberingAfterBreak="0">
    <w:nsid w:val="786A3CC3"/>
    <w:multiLevelType w:val="hybridMultilevel"/>
    <w:tmpl w:val="6B60C80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8" w15:restartNumberingAfterBreak="0">
    <w:nsid w:val="7E7A655E"/>
    <w:multiLevelType w:val="multilevel"/>
    <w:tmpl w:val="3468E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53585888">
    <w:abstractNumId w:val="2"/>
  </w:num>
  <w:num w:numId="2" w16cid:durableId="1998267734">
    <w:abstractNumId w:val="4"/>
  </w:num>
  <w:num w:numId="3" w16cid:durableId="1643339853">
    <w:abstractNumId w:val="6"/>
  </w:num>
  <w:num w:numId="4" w16cid:durableId="2095736486">
    <w:abstractNumId w:val="13"/>
  </w:num>
  <w:num w:numId="5" w16cid:durableId="446314853">
    <w:abstractNumId w:val="18"/>
  </w:num>
  <w:num w:numId="6" w16cid:durableId="1298221563">
    <w:abstractNumId w:val="12"/>
  </w:num>
  <w:num w:numId="7" w16cid:durableId="1774398074">
    <w:abstractNumId w:val="7"/>
  </w:num>
  <w:num w:numId="8" w16cid:durableId="1761026743">
    <w:abstractNumId w:val="14"/>
  </w:num>
  <w:num w:numId="9" w16cid:durableId="2091583655">
    <w:abstractNumId w:val="1"/>
  </w:num>
  <w:num w:numId="10" w16cid:durableId="320475096">
    <w:abstractNumId w:val="17"/>
  </w:num>
  <w:num w:numId="11" w16cid:durableId="1967201129">
    <w:abstractNumId w:val="8"/>
  </w:num>
  <w:num w:numId="12" w16cid:durableId="1153790465">
    <w:abstractNumId w:val="16"/>
  </w:num>
  <w:num w:numId="13" w16cid:durableId="531964796">
    <w:abstractNumId w:val="9"/>
  </w:num>
  <w:num w:numId="14" w16cid:durableId="1298072341">
    <w:abstractNumId w:val="5"/>
  </w:num>
  <w:num w:numId="15" w16cid:durableId="249630102">
    <w:abstractNumId w:val="11"/>
  </w:num>
  <w:num w:numId="16" w16cid:durableId="1098793087">
    <w:abstractNumId w:val="10"/>
  </w:num>
  <w:num w:numId="17" w16cid:durableId="1317881240">
    <w:abstractNumId w:val="3"/>
  </w:num>
  <w:num w:numId="18" w16cid:durableId="793014806">
    <w:abstractNumId w:val="0"/>
  </w:num>
  <w:num w:numId="19" w16cid:durableId="3606723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9D0"/>
    <w:rsid w:val="00005579"/>
    <w:rsid w:val="00013B1C"/>
    <w:rsid w:val="000142C0"/>
    <w:rsid w:val="00014A4D"/>
    <w:rsid w:val="00017290"/>
    <w:rsid w:val="00023D59"/>
    <w:rsid w:val="00025533"/>
    <w:rsid w:val="00026FC5"/>
    <w:rsid w:val="000307DB"/>
    <w:rsid w:val="00031A6C"/>
    <w:rsid w:val="00034821"/>
    <w:rsid w:val="00041470"/>
    <w:rsid w:val="000427A0"/>
    <w:rsid w:val="00043938"/>
    <w:rsid w:val="00046B9E"/>
    <w:rsid w:val="00062997"/>
    <w:rsid w:val="00066534"/>
    <w:rsid w:val="00067286"/>
    <w:rsid w:val="000679AC"/>
    <w:rsid w:val="00071F0D"/>
    <w:rsid w:val="00073D80"/>
    <w:rsid w:val="00074E7F"/>
    <w:rsid w:val="00084284"/>
    <w:rsid w:val="000854B8"/>
    <w:rsid w:val="00092A54"/>
    <w:rsid w:val="0009557B"/>
    <w:rsid w:val="00096FFD"/>
    <w:rsid w:val="00097A3B"/>
    <w:rsid w:val="000A30A1"/>
    <w:rsid w:val="000A5025"/>
    <w:rsid w:val="000A58BA"/>
    <w:rsid w:val="000A7E48"/>
    <w:rsid w:val="000B0A7C"/>
    <w:rsid w:val="000B18F6"/>
    <w:rsid w:val="000B1DD5"/>
    <w:rsid w:val="000B4CE5"/>
    <w:rsid w:val="000B7CCA"/>
    <w:rsid w:val="000C0155"/>
    <w:rsid w:val="000C0A20"/>
    <w:rsid w:val="000C34E8"/>
    <w:rsid w:val="000C73C8"/>
    <w:rsid w:val="000D0730"/>
    <w:rsid w:val="000D1482"/>
    <w:rsid w:val="000D219D"/>
    <w:rsid w:val="000D3ED7"/>
    <w:rsid w:val="000D43A7"/>
    <w:rsid w:val="000D505F"/>
    <w:rsid w:val="000E0BC6"/>
    <w:rsid w:val="000E23F7"/>
    <w:rsid w:val="000E4A02"/>
    <w:rsid w:val="000E6D2E"/>
    <w:rsid w:val="000E74D5"/>
    <w:rsid w:val="000F10F2"/>
    <w:rsid w:val="000F1322"/>
    <w:rsid w:val="000F4B30"/>
    <w:rsid w:val="000F4C72"/>
    <w:rsid w:val="000F62EA"/>
    <w:rsid w:val="000F6BED"/>
    <w:rsid w:val="0010180A"/>
    <w:rsid w:val="00104B9F"/>
    <w:rsid w:val="0010561F"/>
    <w:rsid w:val="001059BB"/>
    <w:rsid w:val="00105C5F"/>
    <w:rsid w:val="00106D7F"/>
    <w:rsid w:val="0011235C"/>
    <w:rsid w:val="001140AB"/>
    <w:rsid w:val="00114108"/>
    <w:rsid w:val="00116187"/>
    <w:rsid w:val="001216DF"/>
    <w:rsid w:val="001230E4"/>
    <w:rsid w:val="00127364"/>
    <w:rsid w:val="0012761C"/>
    <w:rsid w:val="00130A43"/>
    <w:rsid w:val="00134EFF"/>
    <w:rsid w:val="00136D09"/>
    <w:rsid w:val="001412E6"/>
    <w:rsid w:val="00151EFB"/>
    <w:rsid w:val="0015430D"/>
    <w:rsid w:val="00161340"/>
    <w:rsid w:val="00163D17"/>
    <w:rsid w:val="001714B8"/>
    <w:rsid w:val="00172407"/>
    <w:rsid w:val="001729A6"/>
    <w:rsid w:val="00173C02"/>
    <w:rsid w:val="001751F3"/>
    <w:rsid w:val="00186DC5"/>
    <w:rsid w:val="0018733B"/>
    <w:rsid w:val="00187A40"/>
    <w:rsid w:val="0019470A"/>
    <w:rsid w:val="001A0E89"/>
    <w:rsid w:val="001A1F71"/>
    <w:rsid w:val="001A38C6"/>
    <w:rsid w:val="001A54FA"/>
    <w:rsid w:val="001A5B88"/>
    <w:rsid w:val="001A7B7D"/>
    <w:rsid w:val="001B228C"/>
    <w:rsid w:val="001B2477"/>
    <w:rsid w:val="001B6803"/>
    <w:rsid w:val="001B72AE"/>
    <w:rsid w:val="001BD470"/>
    <w:rsid w:val="001C16E6"/>
    <w:rsid w:val="001C5B58"/>
    <w:rsid w:val="001D1F48"/>
    <w:rsid w:val="001D27E7"/>
    <w:rsid w:val="001D3F81"/>
    <w:rsid w:val="001D42DA"/>
    <w:rsid w:val="001D4EEB"/>
    <w:rsid w:val="001D78EF"/>
    <w:rsid w:val="001E07FA"/>
    <w:rsid w:val="001E08D9"/>
    <w:rsid w:val="001E36A2"/>
    <w:rsid w:val="001F1E90"/>
    <w:rsid w:val="001F465C"/>
    <w:rsid w:val="001F617E"/>
    <w:rsid w:val="001F766E"/>
    <w:rsid w:val="00200B96"/>
    <w:rsid w:val="00200F21"/>
    <w:rsid w:val="0020182C"/>
    <w:rsid w:val="00201975"/>
    <w:rsid w:val="0020256F"/>
    <w:rsid w:val="00204421"/>
    <w:rsid w:val="0021156B"/>
    <w:rsid w:val="00211622"/>
    <w:rsid w:val="0021686D"/>
    <w:rsid w:val="002171DB"/>
    <w:rsid w:val="00221B8F"/>
    <w:rsid w:val="002231A9"/>
    <w:rsid w:val="00226979"/>
    <w:rsid w:val="00227C6B"/>
    <w:rsid w:val="00227E21"/>
    <w:rsid w:val="0023003D"/>
    <w:rsid w:val="002349E0"/>
    <w:rsid w:val="002351A9"/>
    <w:rsid w:val="00235D80"/>
    <w:rsid w:val="00244181"/>
    <w:rsid w:val="0024620A"/>
    <w:rsid w:val="002479F7"/>
    <w:rsid w:val="002504E5"/>
    <w:rsid w:val="002515C8"/>
    <w:rsid w:val="00251699"/>
    <w:rsid w:val="00253120"/>
    <w:rsid w:val="00253599"/>
    <w:rsid w:val="002606A7"/>
    <w:rsid w:val="00264635"/>
    <w:rsid w:val="0026746E"/>
    <w:rsid w:val="00267A75"/>
    <w:rsid w:val="00271D5E"/>
    <w:rsid w:val="00273B7D"/>
    <w:rsid w:val="00276EA3"/>
    <w:rsid w:val="00282819"/>
    <w:rsid w:val="00283897"/>
    <w:rsid w:val="0028392C"/>
    <w:rsid w:val="002865B3"/>
    <w:rsid w:val="0029086D"/>
    <w:rsid w:val="00290C0C"/>
    <w:rsid w:val="0029117E"/>
    <w:rsid w:val="00292393"/>
    <w:rsid w:val="00292CB8"/>
    <w:rsid w:val="00292F2F"/>
    <w:rsid w:val="00293331"/>
    <w:rsid w:val="002938B7"/>
    <w:rsid w:val="00295A58"/>
    <w:rsid w:val="00296043"/>
    <w:rsid w:val="0029650F"/>
    <w:rsid w:val="002A1398"/>
    <w:rsid w:val="002A2EAF"/>
    <w:rsid w:val="002A3E2A"/>
    <w:rsid w:val="002A43F5"/>
    <w:rsid w:val="002A5F5A"/>
    <w:rsid w:val="002B0E74"/>
    <w:rsid w:val="002B4311"/>
    <w:rsid w:val="002B52BC"/>
    <w:rsid w:val="002B73E1"/>
    <w:rsid w:val="002C01B4"/>
    <w:rsid w:val="002C14E1"/>
    <w:rsid w:val="002C43D4"/>
    <w:rsid w:val="002D4682"/>
    <w:rsid w:val="002E4D19"/>
    <w:rsid w:val="002E5677"/>
    <w:rsid w:val="002E7080"/>
    <w:rsid w:val="002F1E06"/>
    <w:rsid w:val="002F2B28"/>
    <w:rsid w:val="002F33F6"/>
    <w:rsid w:val="002F3759"/>
    <w:rsid w:val="002F395E"/>
    <w:rsid w:val="002F7425"/>
    <w:rsid w:val="003004E9"/>
    <w:rsid w:val="00300946"/>
    <w:rsid w:val="00302329"/>
    <w:rsid w:val="0030238D"/>
    <w:rsid w:val="00303B85"/>
    <w:rsid w:val="00306195"/>
    <w:rsid w:val="00306BBB"/>
    <w:rsid w:val="00313BC8"/>
    <w:rsid w:val="00314E26"/>
    <w:rsid w:val="00315F5F"/>
    <w:rsid w:val="0031607C"/>
    <w:rsid w:val="00317B92"/>
    <w:rsid w:val="00320460"/>
    <w:rsid w:val="003206FD"/>
    <w:rsid w:val="003266FB"/>
    <w:rsid w:val="00326B39"/>
    <w:rsid w:val="00332B16"/>
    <w:rsid w:val="00335045"/>
    <w:rsid w:val="003358D5"/>
    <w:rsid w:val="00336339"/>
    <w:rsid w:val="00340D47"/>
    <w:rsid w:val="00341575"/>
    <w:rsid w:val="003450F0"/>
    <w:rsid w:val="00346BAB"/>
    <w:rsid w:val="0035260F"/>
    <w:rsid w:val="00354720"/>
    <w:rsid w:val="003548CD"/>
    <w:rsid w:val="00355F89"/>
    <w:rsid w:val="00356DA1"/>
    <w:rsid w:val="00357A52"/>
    <w:rsid w:val="00363721"/>
    <w:rsid w:val="00364CC8"/>
    <w:rsid w:val="00365833"/>
    <w:rsid w:val="0036791A"/>
    <w:rsid w:val="003709A9"/>
    <w:rsid w:val="00370BEC"/>
    <w:rsid w:val="00371BAF"/>
    <w:rsid w:val="00372E3A"/>
    <w:rsid w:val="003730AA"/>
    <w:rsid w:val="00373F68"/>
    <w:rsid w:val="00381016"/>
    <w:rsid w:val="003853D5"/>
    <w:rsid w:val="00386461"/>
    <w:rsid w:val="0038659F"/>
    <w:rsid w:val="00386666"/>
    <w:rsid w:val="00387297"/>
    <w:rsid w:val="00390DB7"/>
    <w:rsid w:val="00391FD7"/>
    <w:rsid w:val="00394675"/>
    <w:rsid w:val="00396082"/>
    <w:rsid w:val="003A014A"/>
    <w:rsid w:val="003A08A2"/>
    <w:rsid w:val="003A28F6"/>
    <w:rsid w:val="003A593C"/>
    <w:rsid w:val="003A6DEC"/>
    <w:rsid w:val="003B1109"/>
    <w:rsid w:val="003B233A"/>
    <w:rsid w:val="003B3342"/>
    <w:rsid w:val="003B5D8C"/>
    <w:rsid w:val="003C1497"/>
    <w:rsid w:val="003D38E0"/>
    <w:rsid w:val="003D4AA0"/>
    <w:rsid w:val="003D6A39"/>
    <w:rsid w:val="003E41E1"/>
    <w:rsid w:val="003F13DD"/>
    <w:rsid w:val="003F2803"/>
    <w:rsid w:val="003F2DC9"/>
    <w:rsid w:val="003F357B"/>
    <w:rsid w:val="003F3AED"/>
    <w:rsid w:val="003F4A3F"/>
    <w:rsid w:val="003F53F7"/>
    <w:rsid w:val="003F5430"/>
    <w:rsid w:val="003F7C9F"/>
    <w:rsid w:val="003F7E09"/>
    <w:rsid w:val="00400F55"/>
    <w:rsid w:val="004021D3"/>
    <w:rsid w:val="004059D7"/>
    <w:rsid w:val="00406654"/>
    <w:rsid w:val="0040773D"/>
    <w:rsid w:val="00411C17"/>
    <w:rsid w:val="004136D0"/>
    <w:rsid w:val="00414109"/>
    <w:rsid w:val="00414705"/>
    <w:rsid w:val="00415180"/>
    <w:rsid w:val="00421845"/>
    <w:rsid w:val="00421D74"/>
    <w:rsid w:val="00423C0E"/>
    <w:rsid w:val="00427465"/>
    <w:rsid w:val="00427648"/>
    <w:rsid w:val="004313CA"/>
    <w:rsid w:val="00432ABA"/>
    <w:rsid w:val="00432BEA"/>
    <w:rsid w:val="004337BE"/>
    <w:rsid w:val="00433EDC"/>
    <w:rsid w:val="004358F2"/>
    <w:rsid w:val="00435E08"/>
    <w:rsid w:val="00436506"/>
    <w:rsid w:val="004377CD"/>
    <w:rsid w:val="00443302"/>
    <w:rsid w:val="00443CD5"/>
    <w:rsid w:val="00445678"/>
    <w:rsid w:val="00453BE0"/>
    <w:rsid w:val="00456906"/>
    <w:rsid w:val="00457751"/>
    <w:rsid w:val="00461618"/>
    <w:rsid w:val="00461E15"/>
    <w:rsid w:val="00466CD1"/>
    <w:rsid w:val="00471B8D"/>
    <w:rsid w:val="00472D22"/>
    <w:rsid w:val="00473221"/>
    <w:rsid w:val="0047472E"/>
    <w:rsid w:val="00474950"/>
    <w:rsid w:val="0047651E"/>
    <w:rsid w:val="00480A82"/>
    <w:rsid w:val="00480E25"/>
    <w:rsid w:val="00480F2D"/>
    <w:rsid w:val="00481431"/>
    <w:rsid w:val="004830CF"/>
    <w:rsid w:val="0048356A"/>
    <w:rsid w:val="004875A2"/>
    <w:rsid w:val="00487723"/>
    <w:rsid w:val="004914DB"/>
    <w:rsid w:val="00493D93"/>
    <w:rsid w:val="0049485B"/>
    <w:rsid w:val="00495D00"/>
    <w:rsid w:val="00495EAF"/>
    <w:rsid w:val="00496D43"/>
    <w:rsid w:val="00497048"/>
    <w:rsid w:val="004A43C2"/>
    <w:rsid w:val="004A5E00"/>
    <w:rsid w:val="004A6CEC"/>
    <w:rsid w:val="004B09DF"/>
    <w:rsid w:val="004B1617"/>
    <w:rsid w:val="004B2B57"/>
    <w:rsid w:val="004B3265"/>
    <w:rsid w:val="004B58EA"/>
    <w:rsid w:val="004B5C6D"/>
    <w:rsid w:val="004B6A11"/>
    <w:rsid w:val="004B7D0F"/>
    <w:rsid w:val="004C00F3"/>
    <w:rsid w:val="004C04D8"/>
    <w:rsid w:val="004C081C"/>
    <w:rsid w:val="004C1B42"/>
    <w:rsid w:val="004C634B"/>
    <w:rsid w:val="004C6864"/>
    <w:rsid w:val="004D0B61"/>
    <w:rsid w:val="004D3B53"/>
    <w:rsid w:val="004D7935"/>
    <w:rsid w:val="004D7F02"/>
    <w:rsid w:val="004E0233"/>
    <w:rsid w:val="004E1402"/>
    <w:rsid w:val="004E186A"/>
    <w:rsid w:val="004E223A"/>
    <w:rsid w:val="004F1BC1"/>
    <w:rsid w:val="004F49D0"/>
    <w:rsid w:val="004F5321"/>
    <w:rsid w:val="004F66FC"/>
    <w:rsid w:val="00503B49"/>
    <w:rsid w:val="005052BB"/>
    <w:rsid w:val="0050540A"/>
    <w:rsid w:val="00506D22"/>
    <w:rsid w:val="00506FE7"/>
    <w:rsid w:val="00510A33"/>
    <w:rsid w:val="005111F0"/>
    <w:rsid w:val="00511719"/>
    <w:rsid w:val="00512E97"/>
    <w:rsid w:val="00514A0D"/>
    <w:rsid w:val="005165B8"/>
    <w:rsid w:val="00521023"/>
    <w:rsid w:val="0052117D"/>
    <w:rsid w:val="00521E9E"/>
    <w:rsid w:val="00521EC3"/>
    <w:rsid w:val="005248CA"/>
    <w:rsid w:val="005252BA"/>
    <w:rsid w:val="00526958"/>
    <w:rsid w:val="005273C1"/>
    <w:rsid w:val="00531024"/>
    <w:rsid w:val="005329DD"/>
    <w:rsid w:val="00534C87"/>
    <w:rsid w:val="00535744"/>
    <w:rsid w:val="00535EA6"/>
    <w:rsid w:val="00535F2A"/>
    <w:rsid w:val="0053675D"/>
    <w:rsid w:val="005372F5"/>
    <w:rsid w:val="00547CCF"/>
    <w:rsid w:val="0054E142"/>
    <w:rsid w:val="005500F4"/>
    <w:rsid w:val="00550967"/>
    <w:rsid w:val="00554D9F"/>
    <w:rsid w:val="00563BCB"/>
    <w:rsid w:val="00566395"/>
    <w:rsid w:val="00567DAB"/>
    <w:rsid w:val="0057022A"/>
    <w:rsid w:val="00571A92"/>
    <w:rsid w:val="00572960"/>
    <w:rsid w:val="00572CF4"/>
    <w:rsid w:val="0057305B"/>
    <w:rsid w:val="00581F01"/>
    <w:rsid w:val="00583473"/>
    <w:rsid w:val="00584087"/>
    <w:rsid w:val="0058431B"/>
    <w:rsid w:val="005857AE"/>
    <w:rsid w:val="00585B19"/>
    <w:rsid w:val="00585D3B"/>
    <w:rsid w:val="00586490"/>
    <w:rsid w:val="005872F1"/>
    <w:rsid w:val="00592257"/>
    <w:rsid w:val="00593851"/>
    <w:rsid w:val="00593E71"/>
    <w:rsid w:val="00595572"/>
    <w:rsid w:val="005A6201"/>
    <w:rsid w:val="005B05C1"/>
    <w:rsid w:val="005B16F7"/>
    <w:rsid w:val="005B2ADA"/>
    <w:rsid w:val="005B31A6"/>
    <w:rsid w:val="005B38C4"/>
    <w:rsid w:val="005B5244"/>
    <w:rsid w:val="005B611E"/>
    <w:rsid w:val="005B6CC4"/>
    <w:rsid w:val="005B6CCF"/>
    <w:rsid w:val="005B78D6"/>
    <w:rsid w:val="005C1C57"/>
    <w:rsid w:val="005C1CF3"/>
    <w:rsid w:val="005C3638"/>
    <w:rsid w:val="005C56A1"/>
    <w:rsid w:val="005C624A"/>
    <w:rsid w:val="005C6427"/>
    <w:rsid w:val="005C70BE"/>
    <w:rsid w:val="005D2B3E"/>
    <w:rsid w:val="005D44E0"/>
    <w:rsid w:val="005D624C"/>
    <w:rsid w:val="005E4658"/>
    <w:rsid w:val="005E7B53"/>
    <w:rsid w:val="005F1088"/>
    <w:rsid w:val="005F26F0"/>
    <w:rsid w:val="005F5F39"/>
    <w:rsid w:val="005F7A81"/>
    <w:rsid w:val="00600464"/>
    <w:rsid w:val="006018DC"/>
    <w:rsid w:val="006035D2"/>
    <w:rsid w:val="0060603F"/>
    <w:rsid w:val="00612F01"/>
    <w:rsid w:val="00617B7E"/>
    <w:rsid w:val="006212E6"/>
    <w:rsid w:val="00623FBE"/>
    <w:rsid w:val="006247AF"/>
    <w:rsid w:val="00625282"/>
    <w:rsid w:val="00630738"/>
    <w:rsid w:val="00632752"/>
    <w:rsid w:val="00633457"/>
    <w:rsid w:val="006341F5"/>
    <w:rsid w:val="00634852"/>
    <w:rsid w:val="00634EBA"/>
    <w:rsid w:val="00637A82"/>
    <w:rsid w:val="00640A17"/>
    <w:rsid w:val="00641AC1"/>
    <w:rsid w:val="0064200D"/>
    <w:rsid w:val="00642606"/>
    <w:rsid w:val="0064759D"/>
    <w:rsid w:val="00650570"/>
    <w:rsid w:val="00655929"/>
    <w:rsid w:val="00655B03"/>
    <w:rsid w:val="00664D18"/>
    <w:rsid w:val="00665F18"/>
    <w:rsid w:val="006663DB"/>
    <w:rsid w:val="00667A2F"/>
    <w:rsid w:val="006711E5"/>
    <w:rsid w:val="00671219"/>
    <w:rsid w:val="006716E7"/>
    <w:rsid w:val="006738B2"/>
    <w:rsid w:val="00675843"/>
    <w:rsid w:val="00675B36"/>
    <w:rsid w:val="00676348"/>
    <w:rsid w:val="006801F1"/>
    <w:rsid w:val="00680529"/>
    <w:rsid w:val="00680809"/>
    <w:rsid w:val="006809CB"/>
    <w:rsid w:val="00682897"/>
    <w:rsid w:val="00686B6D"/>
    <w:rsid w:val="0069776F"/>
    <w:rsid w:val="006A2EBF"/>
    <w:rsid w:val="006A5B05"/>
    <w:rsid w:val="006A5DF9"/>
    <w:rsid w:val="006B03F0"/>
    <w:rsid w:val="006B3E16"/>
    <w:rsid w:val="006B5259"/>
    <w:rsid w:val="006B5DDE"/>
    <w:rsid w:val="006C4015"/>
    <w:rsid w:val="006C53E6"/>
    <w:rsid w:val="006D1B05"/>
    <w:rsid w:val="006D1D61"/>
    <w:rsid w:val="006D386B"/>
    <w:rsid w:val="006D4AB2"/>
    <w:rsid w:val="006E0714"/>
    <w:rsid w:val="006E1CC4"/>
    <w:rsid w:val="006E2862"/>
    <w:rsid w:val="006E34D8"/>
    <w:rsid w:val="006E36EB"/>
    <w:rsid w:val="006E438E"/>
    <w:rsid w:val="006F0692"/>
    <w:rsid w:val="006F076D"/>
    <w:rsid w:val="006F1F39"/>
    <w:rsid w:val="006F2F22"/>
    <w:rsid w:val="006F301A"/>
    <w:rsid w:val="006F3AB7"/>
    <w:rsid w:val="006F41D7"/>
    <w:rsid w:val="007001F5"/>
    <w:rsid w:val="0070043F"/>
    <w:rsid w:val="00704241"/>
    <w:rsid w:val="007047BD"/>
    <w:rsid w:val="00706F1A"/>
    <w:rsid w:val="00707678"/>
    <w:rsid w:val="00711362"/>
    <w:rsid w:val="00711E33"/>
    <w:rsid w:val="00716F35"/>
    <w:rsid w:val="00721784"/>
    <w:rsid w:val="00723D11"/>
    <w:rsid w:val="00727AF4"/>
    <w:rsid w:val="00733823"/>
    <w:rsid w:val="00733FC8"/>
    <w:rsid w:val="00734A79"/>
    <w:rsid w:val="007400D7"/>
    <w:rsid w:val="007416CE"/>
    <w:rsid w:val="00741868"/>
    <w:rsid w:val="007422D8"/>
    <w:rsid w:val="0074309D"/>
    <w:rsid w:val="00745049"/>
    <w:rsid w:val="0074547F"/>
    <w:rsid w:val="007540AB"/>
    <w:rsid w:val="00754458"/>
    <w:rsid w:val="0075502A"/>
    <w:rsid w:val="007727E9"/>
    <w:rsid w:val="007813D3"/>
    <w:rsid w:val="00781C9E"/>
    <w:rsid w:val="00784EFB"/>
    <w:rsid w:val="00785997"/>
    <w:rsid w:val="007868F5"/>
    <w:rsid w:val="00790A32"/>
    <w:rsid w:val="007955D9"/>
    <w:rsid w:val="007959F8"/>
    <w:rsid w:val="0079676B"/>
    <w:rsid w:val="0079766C"/>
    <w:rsid w:val="00797EDC"/>
    <w:rsid w:val="007A0A4E"/>
    <w:rsid w:val="007A1512"/>
    <w:rsid w:val="007B749B"/>
    <w:rsid w:val="007C3C1B"/>
    <w:rsid w:val="007D2F41"/>
    <w:rsid w:val="007D3A64"/>
    <w:rsid w:val="007D3A82"/>
    <w:rsid w:val="007D3ED9"/>
    <w:rsid w:val="007D5CC1"/>
    <w:rsid w:val="007D6778"/>
    <w:rsid w:val="007E02C7"/>
    <w:rsid w:val="007E1676"/>
    <w:rsid w:val="007E2627"/>
    <w:rsid w:val="007E28C2"/>
    <w:rsid w:val="007E4495"/>
    <w:rsid w:val="007E7113"/>
    <w:rsid w:val="007F05F3"/>
    <w:rsid w:val="007F20BA"/>
    <w:rsid w:val="007F2A9C"/>
    <w:rsid w:val="007F3591"/>
    <w:rsid w:val="007F7732"/>
    <w:rsid w:val="00802038"/>
    <w:rsid w:val="00803943"/>
    <w:rsid w:val="00805689"/>
    <w:rsid w:val="00805B4F"/>
    <w:rsid w:val="00806233"/>
    <w:rsid w:val="00811802"/>
    <w:rsid w:val="00811F1E"/>
    <w:rsid w:val="00817868"/>
    <w:rsid w:val="008212ED"/>
    <w:rsid w:val="0082218B"/>
    <w:rsid w:val="00823843"/>
    <w:rsid w:val="00825131"/>
    <w:rsid w:val="00826169"/>
    <w:rsid w:val="00826C5B"/>
    <w:rsid w:val="008334D1"/>
    <w:rsid w:val="0083628A"/>
    <w:rsid w:val="00837AB2"/>
    <w:rsid w:val="00840702"/>
    <w:rsid w:val="008442ED"/>
    <w:rsid w:val="00846348"/>
    <w:rsid w:val="0084684B"/>
    <w:rsid w:val="008479C8"/>
    <w:rsid w:val="00850AEB"/>
    <w:rsid w:val="008515D3"/>
    <w:rsid w:val="008544E7"/>
    <w:rsid w:val="00854725"/>
    <w:rsid w:val="0085475A"/>
    <w:rsid w:val="00856D1B"/>
    <w:rsid w:val="0086052D"/>
    <w:rsid w:val="00862C73"/>
    <w:rsid w:val="00863826"/>
    <w:rsid w:val="008639A3"/>
    <w:rsid w:val="008640C4"/>
    <w:rsid w:val="008654D4"/>
    <w:rsid w:val="00866031"/>
    <w:rsid w:val="0087168C"/>
    <w:rsid w:val="00873564"/>
    <w:rsid w:val="00874315"/>
    <w:rsid w:val="00874432"/>
    <w:rsid w:val="0087543E"/>
    <w:rsid w:val="0087705A"/>
    <w:rsid w:val="00880F06"/>
    <w:rsid w:val="00882E01"/>
    <w:rsid w:val="00882FA9"/>
    <w:rsid w:val="00883F2C"/>
    <w:rsid w:val="00884755"/>
    <w:rsid w:val="00884CBB"/>
    <w:rsid w:val="0089066C"/>
    <w:rsid w:val="00890B15"/>
    <w:rsid w:val="008932CF"/>
    <w:rsid w:val="00893ACB"/>
    <w:rsid w:val="008969CF"/>
    <w:rsid w:val="008A1816"/>
    <w:rsid w:val="008A37FD"/>
    <w:rsid w:val="008A595E"/>
    <w:rsid w:val="008A6AF7"/>
    <w:rsid w:val="008B1384"/>
    <w:rsid w:val="008B265B"/>
    <w:rsid w:val="008C0D77"/>
    <w:rsid w:val="008C3C68"/>
    <w:rsid w:val="008C4B98"/>
    <w:rsid w:val="008C4D9F"/>
    <w:rsid w:val="008C54F2"/>
    <w:rsid w:val="008C65F1"/>
    <w:rsid w:val="008C684E"/>
    <w:rsid w:val="008C69BC"/>
    <w:rsid w:val="008C7D99"/>
    <w:rsid w:val="008D456A"/>
    <w:rsid w:val="008D5AE3"/>
    <w:rsid w:val="008D6453"/>
    <w:rsid w:val="008D6E24"/>
    <w:rsid w:val="008E0344"/>
    <w:rsid w:val="008E3BB6"/>
    <w:rsid w:val="008E3CB4"/>
    <w:rsid w:val="008E4A38"/>
    <w:rsid w:val="008E5AEE"/>
    <w:rsid w:val="008E7E2C"/>
    <w:rsid w:val="008E7FF4"/>
    <w:rsid w:val="008F0001"/>
    <w:rsid w:val="008F1F68"/>
    <w:rsid w:val="008F522F"/>
    <w:rsid w:val="008F54FE"/>
    <w:rsid w:val="0090095D"/>
    <w:rsid w:val="00904ACA"/>
    <w:rsid w:val="009065EC"/>
    <w:rsid w:val="00906D2B"/>
    <w:rsid w:val="009102B1"/>
    <w:rsid w:val="00911291"/>
    <w:rsid w:val="00911698"/>
    <w:rsid w:val="00913F0E"/>
    <w:rsid w:val="009142B3"/>
    <w:rsid w:val="00914D57"/>
    <w:rsid w:val="009171FF"/>
    <w:rsid w:val="0092012C"/>
    <w:rsid w:val="009204F9"/>
    <w:rsid w:val="00920B15"/>
    <w:rsid w:val="00921324"/>
    <w:rsid w:val="009213D1"/>
    <w:rsid w:val="00924ADD"/>
    <w:rsid w:val="0092689D"/>
    <w:rsid w:val="00927E1D"/>
    <w:rsid w:val="00930649"/>
    <w:rsid w:val="00930BD8"/>
    <w:rsid w:val="00931E6B"/>
    <w:rsid w:val="00933687"/>
    <w:rsid w:val="00936E1C"/>
    <w:rsid w:val="00936FBE"/>
    <w:rsid w:val="009377C2"/>
    <w:rsid w:val="00937DAA"/>
    <w:rsid w:val="0094019B"/>
    <w:rsid w:val="009432CC"/>
    <w:rsid w:val="00945709"/>
    <w:rsid w:val="00945879"/>
    <w:rsid w:val="00945D99"/>
    <w:rsid w:val="009460D0"/>
    <w:rsid w:val="0094730F"/>
    <w:rsid w:val="00947B4F"/>
    <w:rsid w:val="00956049"/>
    <w:rsid w:val="00956C50"/>
    <w:rsid w:val="0095706F"/>
    <w:rsid w:val="00963A65"/>
    <w:rsid w:val="00964C11"/>
    <w:rsid w:val="00966DAD"/>
    <w:rsid w:val="00972240"/>
    <w:rsid w:val="0097334D"/>
    <w:rsid w:val="009737FB"/>
    <w:rsid w:val="009751CD"/>
    <w:rsid w:val="00975413"/>
    <w:rsid w:val="009809D3"/>
    <w:rsid w:val="00983C6C"/>
    <w:rsid w:val="009849FF"/>
    <w:rsid w:val="009939ED"/>
    <w:rsid w:val="009941DE"/>
    <w:rsid w:val="00994A49"/>
    <w:rsid w:val="00997B7A"/>
    <w:rsid w:val="009A087F"/>
    <w:rsid w:val="009A38F1"/>
    <w:rsid w:val="009A3BC1"/>
    <w:rsid w:val="009A568D"/>
    <w:rsid w:val="009B0B8E"/>
    <w:rsid w:val="009B3AFB"/>
    <w:rsid w:val="009B4768"/>
    <w:rsid w:val="009B514D"/>
    <w:rsid w:val="009C764C"/>
    <w:rsid w:val="009C7FB4"/>
    <w:rsid w:val="009D048B"/>
    <w:rsid w:val="009D36B1"/>
    <w:rsid w:val="009D3CC1"/>
    <w:rsid w:val="009D6A11"/>
    <w:rsid w:val="009D6B95"/>
    <w:rsid w:val="009D6C54"/>
    <w:rsid w:val="009E484D"/>
    <w:rsid w:val="009E6037"/>
    <w:rsid w:val="009F1528"/>
    <w:rsid w:val="009F2309"/>
    <w:rsid w:val="009F3C87"/>
    <w:rsid w:val="009F3F62"/>
    <w:rsid w:val="009F521B"/>
    <w:rsid w:val="009F590D"/>
    <w:rsid w:val="00A00D83"/>
    <w:rsid w:val="00A01975"/>
    <w:rsid w:val="00A01EDB"/>
    <w:rsid w:val="00A02FF2"/>
    <w:rsid w:val="00A03692"/>
    <w:rsid w:val="00A05F3B"/>
    <w:rsid w:val="00A11B13"/>
    <w:rsid w:val="00A121EC"/>
    <w:rsid w:val="00A205DB"/>
    <w:rsid w:val="00A20CDF"/>
    <w:rsid w:val="00A24E5C"/>
    <w:rsid w:val="00A277F9"/>
    <w:rsid w:val="00A3097D"/>
    <w:rsid w:val="00A30D79"/>
    <w:rsid w:val="00A34DA1"/>
    <w:rsid w:val="00A3651F"/>
    <w:rsid w:val="00A37DB8"/>
    <w:rsid w:val="00A40BEC"/>
    <w:rsid w:val="00A427CB"/>
    <w:rsid w:val="00A42C12"/>
    <w:rsid w:val="00A4337B"/>
    <w:rsid w:val="00A51C3A"/>
    <w:rsid w:val="00A53F09"/>
    <w:rsid w:val="00A54117"/>
    <w:rsid w:val="00A54490"/>
    <w:rsid w:val="00A55A1A"/>
    <w:rsid w:val="00A57C38"/>
    <w:rsid w:val="00A61B94"/>
    <w:rsid w:val="00A64F61"/>
    <w:rsid w:val="00A657B1"/>
    <w:rsid w:val="00A71935"/>
    <w:rsid w:val="00A73247"/>
    <w:rsid w:val="00A73AE0"/>
    <w:rsid w:val="00A73B7C"/>
    <w:rsid w:val="00A74287"/>
    <w:rsid w:val="00A74DF3"/>
    <w:rsid w:val="00A768BD"/>
    <w:rsid w:val="00A7740B"/>
    <w:rsid w:val="00A77742"/>
    <w:rsid w:val="00A81319"/>
    <w:rsid w:val="00A81896"/>
    <w:rsid w:val="00A81D43"/>
    <w:rsid w:val="00A8321E"/>
    <w:rsid w:val="00A8640A"/>
    <w:rsid w:val="00A86C8E"/>
    <w:rsid w:val="00A9309C"/>
    <w:rsid w:val="00A95849"/>
    <w:rsid w:val="00AA04EE"/>
    <w:rsid w:val="00AA1547"/>
    <w:rsid w:val="00AA3218"/>
    <w:rsid w:val="00AA3878"/>
    <w:rsid w:val="00AA4F9B"/>
    <w:rsid w:val="00AA5FB1"/>
    <w:rsid w:val="00AA686D"/>
    <w:rsid w:val="00AA7439"/>
    <w:rsid w:val="00AB00AD"/>
    <w:rsid w:val="00AB07DE"/>
    <w:rsid w:val="00AB0AF5"/>
    <w:rsid w:val="00AB1F01"/>
    <w:rsid w:val="00AB21A5"/>
    <w:rsid w:val="00AB26EA"/>
    <w:rsid w:val="00AB43C1"/>
    <w:rsid w:val="00AB5639"/>
    <w:rsid w:val="00AC1355"/>
    <w:rsid w:val="00AC1801"/>
    <w:rsid w:val="00AC4201"/>
    <w:rsid w:val="00AC6855"/>
    <w:rsid w:val="00AC73E7"/>
    <w:rsid w:val="00AD1825"/>
    <w:rsid w:val="00AD3488"/>
    <w:rsid w:val="00AD3780"/>
    <w:rsid w:val="00AD6730"/>
    <w:rsid w:val="00AE104A"/>
    <w:rsid w:val="00AE3FBC"/>
    <w:rsid w:val="00AE631A"/>
    <w:rsid w:val="00AF33B1"/>
    <w:rsid w:val="00AF36E0"/>
    <w:rsid w:val="00AF4E3A"/>
    <w:rsid w:val="00AF5872"/>
    <w:rsid w:val="00AF7339"/>
    <w:rsid w:val="00B00F78"/>
    <w:rsid w:val="00B056E0"/>
    <w:rsid w:val="00B10535"/>
    <w:rsid w:val="00B111C1"/>
    <w:rsid w:val="00B11E22"/>
    <w:rsid w:val="00B1330C"/>
    <w:rsid w:val="00B15812"/>
    <w:rsid w:val="00B20113"/>
    <w:rsid w:val="00B21587"/>
    <w:rsid w:val="00B24123"/>
    <w:rsid w:val="00B2439B"/>
    <w:rsid w:val="00B33A00"/>
    <w:rsid w:val="00B357B6"/>
    <w:rsid w:val="00B41695"/>
    <w:rsid w:val="00B454C8"/>
    <w:rsid w:val="00B46DBE"/>
    <w:rsid w:val="00B51B4B"/>
    <w:rsid w:val="00B53405"/>
    <w:rsid w:val="00B55E3C"/>
    <w:rsid w:val="00B60028"/>
    <w:rsid w:val="00B60F17"/>
    <w:rsid w:val="00B63FB6"/>
    <w:rsid w:val="00B647D8"/>
    <w:rsid w:val="00B7095B"/>
    <w:rsid w:val="00B711DE"/>
    <w:rsid w:val="00B75050"/>
    <w:rsid w:val="00B75FD5"/>
    <w:rsid w:val="00B76C7B"/>
    <w:rsid w:val="00B83E01"/>
    <w:rsid w:val="00B8411C"/>
    <w:rsid w:val="00B867C9"/>
    <w:rsid w:val="00B87EFE"/>
    <w:rsid w:val="00B90A8D"/>
    <w:rsid w:val="00B9201D"/>
    <w:rsid w:val="00B94F21"/>
    <w:rsid w:val="00B956EC"/>
    <w:rsid w:val="00B9576D"/>
    <w:rsid w:val="00B97663"/>
    <w:rsid w:val="00BA0544"/>
    <w:rsid w:val="00BA4A4B"/>
    <w:rsid w:val="00BA629E"/>
    <w:rsid w:val="00BA65D5"/>
    <w:rsid w:val="00BB416E"/>
    <w:rsid w:val="00BB5B1D"/>
    <w:rsid w:val="00BB5D5B"/>
    <w:rsid w:val="00BB6614"/>
    <w:rsid w:val="00BB6C3F"/>
    <w:rsid w:val="00BC4C31"/>
    <w:rsid w:val="00BC5770"/>
    <w:rsid w:val="00BC6148"/>
    <w:rsid w:val="00BD22E1"/>
    <w:rsid w:val="00BD34EF"/>
    <w:rsid w:val="00BE0E57"/>
    <w:rsid w:val="00BE2086"/>
    <w:rsid w:val="00BE6CC5"/>
    <w:rsid w:val="00BE734D"/>
    <w:rsid w:val="00BF1F28"/>
    <w:rsid w:val="00BF3859"/>
    <w:rsid w:val="00BF6467"/>
    <w:rsid w:val="00BF7406"/>
    <w:rsid w:val="00BF74CE"/>
    <w:rsid w:val="00BF7FEF"/>
    <w:rsid w:val="00C00340"/>
    <w:rsid w:val="00C00548"/>
    <w:rsid w:val="00C029D0"/>
    <w:rsid w:val="00C05109"/>
    <w:rsid w:val="00C055E4"/>
    <w:rsid w:val="00C10C3E"/>
    <w:rsid w:val="00C11C10"/>
    <w:rsid w:val="00C12F2C"/>
    <w:rsid w:val="00C1658F"/>
    <w:rsid w:val="00C16EF5"/>
    <w:rsid w:val="00C20750"/>
    <w:rsid w:val="00C212BD"/>
    <w:rsid w:val="00C2291E"/>
    <w:rsid w:val="00C23648"/>
    <w:rsid w:val="00C2646F"/>
    <w:rsid w:val="00C3152F"/>
    <w:rsid w:val="00C317A5"/>
    <w:rsid w:val="00C33591"/>
    <w:rsid w:val="00C36EAA"/>
    <w:rsid w:val="00C401B7"/>
    <w:rsid w:val="00C424B8"/>
    <w:rsid w:val="00C4311B"/>
    <w:rsid w:val="00C437F9"/>
    <w:rsid w:val="00C44BFA"/>
    <w:rsid w:val="00C476AB"/>
    <w:rsid w:val="00C478BF"/>
    <w:rsid w:val="00C55B1D"/>
    <w:rsid w:val="00C57B58"/>
    <w:rsid w:val="00C603BC"/>
    <w:rsid w:val="00C60DEE"/>
    <w:rsid w:val="00C63A41"/>
    <w:rsid w:val="00C64A89"/>
    <w:rsid w:val="00C66231"/>
    <w:rsid w:val="00C70518"/>
    <w:rsid w:val="00C70893"/>
    <w:rsid w:val="00C72A61"/>
    <w:rsid w:val="00C73853"/>
    <w:rsid w:val="00C74345"/>
    <w:rsid w:val="00C746F1"/>
    <w:rsid w:val="00C770B0"/>
    <w:rsid w:val="00C77CA4"/>
    <w:rsid w:val="00C8034C"/>
    <w:rsid w:val="00C80B44"/>
    <w:rsid w:val="00C81C9F"/>
    <w:rsid w:val="00C83A36"/>
    <w:rsid w:val="00C84368"/>
    <w:rsid w:val="00C8471F"/>
    <w:rsid w:val="00C857C4"/>
    <w:rsid w:val="00C869CC"/>
    <w:rsid w:val="00C876E7"/>
    <w:rsid w:val="00C90AAD"/>
    <w:rsid w:val="00C94E43"/>
    <w:rsid w:val="00C9609A"/>
    <w:rsid w:val="00CA0061"/>
    <w:rsid w:val="00CA0173"/>
    <w:rsid w:val="00CA1942"/>
    <w:rsid w:val="00CA1F52"/>
    <w:rsid w:val="00CA31FA"/>
    <w:rsid w:val="00CA3D08"/>
    <w:rsid w:val="00CA4286"/>
    <w:rsid w:val="00CA50E9"/>
    <w:rsid w:val="00CA5FA3"/>
    <w:rsid w:val="00CA6D8B"/>
    <w:rsid w:val="00CB28B8"/>
    <w:rsid w:val="00CB35A6"/>
    <w:rsid w:val="00CB36FD"/>
    <w:rsid w:val="00CB7D04"/>
    <w:rsid w:val="00CC0FBE"/>
    <w:rsid w:val="00CC50EF"/>
    <w:rsid w:val="00CC54DB"/>
    <w:rsid w:val="00CC5FB9"/>
    <w:rsid w:val="00CC63CC"/>
    <w:rsid w:val="00CC6F91"/>
    <w:rsid w:val="00CD0992"/>
    <w:rsid w:val="00CD1EFB"/>
    <w:rsid w:val="00CD22F1"/>
    <w:rsid w:val="00CD3BEC"/>
    <w:rsid w:val="00CD743A"/>
    <w:rsid w:val="00CE0084"/>
    <w:rsid w:val="00CE3B50"/>
    <w:rsid w:val="00CF1B8B"/>
    <w:rsid w:val="00CF42AC"/>
    <w:rsid w:val="00CF4A00"/>
    <w:rsid w:val="00CF7B08"/>
    <w:rsid w:val="00D009A9"/>
    <w:rsid w:val="00D02B88"/>
    <w:rsid w:val="00D03D06"/>
    <w:rsid w:val="00D1076E"/>
    <w:rsid w:val="00D117BF"/>
    <w:rsid w:val="00D1447E"/>
    <w:rsid w:val="00D14ABD"/>
    <w:rsid w:val="00D15EF7"/>
    <w:rsid w:val="00D20CF1"/>
    <w:rsid w:val="00D2113E"/>
    <w:rsid w:val="00D21866"/>
    <w:rsid w:val="00D221A2"/>
    <w:rsid w:val="00D228DE"/>
    <w:rsid w:val="00D22CBA"/>
    <w:rsid w:val="00D24311"/>
    <w:rsid w:val="00D24803"/>
    <w:rsid w:val="00D250AD"/>
    <w:rsid w:val="00D25A81"/>
    <w:rsid w:val="00D315C4"/>
    <w:rsid w:val="00D33ED4"/>
    <w:rsid w:val="00D36D61"/>
    <w:rsid w:val="00D40042"/>
    <w:rsid w:val="00D443C3"/>
    <w:rsid w:val="00D47079"/>
    <w:rsid w:val="00D50478"/>
    <w:rsid w:val="00D52FE0"/>
    <w:rsid w:val="00D543D8"/>
    <w:rsid w:val="00D55CA6"/>
    <w:rsid w:val="00D628CF"/>
    <w:rsid w:val="00D64560"/>
    <w:rsid w:val="00D64D46"/>
    <w:rsid w:val="00D70CCB"/>
    <w:rsid w:val="00D736FA"/>
    <w:rsid w:val="00D768D4"/>
    <w:rsid w:val="00D76CBE"/>
    <w:rsid w:val="00D80480"/>
    <w:rsid w:val="00D811D5"/>
    <w:rsid w:val="00D8142B"/>
    <w:rsid w:val="00D868F1"/>
    <w:rsid w:val="00D86FFD"/>
    <w:rsid w:val="00D906E8"/>
    <w:rsid w:val="00D90D2C"/>
    <w:rsid w:val="00D91989"/>
    <w:rsid w:val="00D9313C"/>
    <w:rsid w:val="00D93971"/>
    <w:rsid w:val="00DA096B"/>
    <w:rsid w:val="00DA14CF"/>
    <w:rsid w:val="00DA1AB0"/>
    <w:rsid w:val="00DA401D"/>
    <w:rsid w:val="00DA5135"/>
    <w:rsid w:val="00DA53C5"/>
    <w:rsid w:val="00DA583F"/>
    <w:rsid w:val="00DB065E"/>
    <w:rsid w:val="00DB40E9"/>
    <w:rsid w:val="00DB7903"/>
    <w:rsid w:val="00DB7EE2"/>
    <w:rsid w:val="00DC3D0B"/>
    <w:rsid w:val="00DC482D"/>
    <w:rsid w:val="00DC72E6"/>
    <w:rsid w:val="00DD477A"/>
    <w:rsid w:val="00DD6467"/>
    <w:rsid w:val="00DD69CA"/>
    <w:rsid w:val="00DE65F6"/>
    <w:rsid w:val="00DE664D"/>
    <w:rsid w:val="00DE78CE"/>
    <w:rsid w:val="00DF09B9"/>
    <w:rsid w:val="00DF2C0C"/>
    <w:rsid w:val="00DF47AE"/>
    <w:rsid w:val="00DF4EAE"/>
    <w:rsid w:val="00DF59EE"/>
    <w:rsid w:val="00DF652B"/>
    <w:rsid w:val="00E03D1E"/>
    <w:rsid w:val="00E070DB"/>
    <w:rsid w:val="00E1010F"/>
    <w:rsid w:val="00E1299C"/>
    <w:rsid w:val="00E12C08"/>
    <w:rsid w:val="00E172CC"/>
    <w:rsid w:val="00E2244C"/>
    <w:rsid w:val="00E23DDC"/>
    <w:rsid w:val="00E2498B"/>
    <w:rsid w:val="00E26D49"/>
    <w:rsid w:val="00E26DA1"/>
    <w:rsid w:val="00E30FC5"/>
    <w:rsid w:val="00E3207B"/>
    <w:rsid w:val="00E32EA1"/>
    <w:rsid w:val="00E330C2"/>
    <w:rsid w:val="00E33842"/>
    <w:rsid w:val="00E348CC"/>
    <w:rsid w:val="00E35397"/>
    <w:rsid w:val="00E35DA7"/>
    <w:rsid w:val="00E365D1"/>
    <w:rsid w:val="00E43EA5"/>
    <w:rsid w:val="00E454B7"/>
    <w:rsid w:val="00E50E26"/>
    <w:rsid w:val="00E51370"/>
    <w:rsid w:val="00E52D3F"/>
    <w:rsid w:val="00E54428"/>
    <w:rsid w:val="00E5446B"/>
    <w:rsid w:val="00E5489B"/>
    <w:rsid w:val="00E564CE"/>
    <w:rsid w:val="00E6489B"/>
    <w:rsid w:val="00E65116"/>
    <w:rsid w:val="00E653FF"/>
    <w:rsid w:val="00E6603A"/>
    <w:rsid w:val="00E660F9"/>
    <w:rsid w:val="00E67CD3"/>
    <w:rsid w:val="00E72889"/>
    <w:rsid w:val="00E80153"/>
    <w:rsid w:val="00E81D3C"/>
    <w:rsid w:val="00E84609"/>
    <w:rsid w:val="00E870B9"/>
    <w:rsid w:val="00E90BE5"/>
    <w:rsid w:val="00E91584"/>
    <w:rsid w:val="00E918E9"/>
    <w:rsid w:val="00E93576"/>
    <w:rsid w:val="00E93A32"/>
    <w:rsid w:val="00E95FA7"/>
    <w:rsid w:val="00E97E2D"/>
    <w:rsid w:val="00EA1708"/>
    <w:rsid w:val="00EA26B5"/>
    <w:rsid w:val="00EA32F8"/>
    <w:rsid w:val="00EA4A36"/>
    <w:rsid w:val="00EA4ED8"/>
    <w:rsid w:val="00EA4EFD"/>
    <w:rsid w:val="00EA5DB6"/>
    <w:rsid w:val="00EB1A92"/>
    <w:rsid w:val="00EB5019"/>
    <w:rsid w:val="00EB5288"/>
    <w:rsid w:val="00EB55BC"/>
    <w:rsid w:val="00EC1320"/>
    <w:rsid w:val="00EC1763"/>
    <w:rsid w:val="00EC4540"/>
    <w:rsid w:val="00ED218F"/>
    <w:rsid w:val="00ED62A8"/>
    <w:rsid w:val="00EE0124"/>
    <w:rsid w:val="00EE0891"/>
    <w:rsid w:val="00EE27DB"/>
    <w:rsid w:val="00EE4660"/>
    <w:rsid w:val="00EE4D02"/>
    <w:rsid w:val="00EE6588"/>
    <w:rsid w:val="00EE7DEA"/>
    <w:rsid w:val="00EF0455"/>
    <w:rsid w:val="00EF13C5"/>
    <w:rsid w:val="00EF5110"/>
    <w:rsid w:val="00F04C80"/>
    <w:rsid w:val="00F06F43"/>
    <w:rsid w:val="00F107E1"/>
    <w:rsid w:val="00F11113"/>
    <w:rsid w:val="00F111A3"/>
    <w:rsid w:val="00F114D3"/>
    <w:rsid w:val="00F12BD8"/>
    <w:rsid w:val="00F177E9"/>
    <w:rsid w:val="00F17CDF"/>
    <w:rsid w:val="00F22AD0"/>
    <w:rsid w:val="00F261A8"/>
    <w:rsid w:val="00F26651"/>
    <w:rsid w:val="00F31422"/>
    <w:rsid w:val="00F31882"/>
    <w:rsid w:val="00F33BE3"/>
    <w:rsid w:val="00F34375"/>
    <w:rsid w:val="00F4092D"/>
    <w:rsid w:val="00F42DC8"/>
    <w:rsid w:val="00F431FD"/>
    <w:rsid w:val="00F43CB4"/>
    <w:rsid w:val="00F43E50"/>
    <w:rsid w:val="00F50101"/>
    <w:rsid w:val="00F51610"/>
    <w:rsid w:val="00F56641"/>
    <w:rsid w:val="00F61935"/>
    <w:rsid w:val="00F6627D"/>
    <w:rsid w:val="00F6657A"/>
    <w:rsid w:val="00F67B8A"/>
    <w:rsid w:val="00F70BFE"/>
    <w:rsid w:val="00F74CB2"/>
    <w:rsid w:val="00F74E7F"/>
    <w:rsid w:val="00F76908"/>
    <w:rsid w:val="00F76F86"/>
    <w:rsid w:val="00F7705C"/>
    <w:rsid w:val="00F822DB"/>
    <w:rsid w:val="00F85DAE"/>
    <w:rsid w:val="00F869DE"/>
    <w:rsid w:val="00F86B5E"/>
    <w:rsid w:val="00F87E0D"/>
    <w:rsid w:val="00F9041C"/>
    <w:rsid w:val="00F9068B"/>
    <w:rsid w:val="00F94101"/>
    <w:rsid w:val="00FA2FEB"/>
    <w:rsid w:val="00FB0163"/>
    <w:rsid w:val="00FB6C80"/>
    <w:rsid w:val="00FB7B8A"/>
    <w:rsid w:val="00FC0A05"/>
    <w:rsid w:val="00FC23EE"/>
    <w:rsid w:val="00FC2C11"/>
    <w:rsid w:val="00FC42D8"/>
    <w:rsid w:val="00FC5C9C"/>
    <w:rsid w:val="00FC770D"/>
    <w:rsid w:val="00FD0C40"/>
    <w:rsid w:val="00FD0DF7"/>
    <w:rsid w:val="00FD1031"/>
    <w:rsid w:val="00FD5494"/>
    <w:rsid w:val="00FE0FE3"/>
    <w:rsid w:val="00FE4248"/>
    <w:rsid w:val="00FE5D99"/>
    <w:rsid w:val="00FE654F"/>
    <w:rsid w:val="00FE742B"/>
    <w:rsid w:val="00FE767A"/>
    <w:rsid w:val="00FF0438"/>
    <w:rsid w:val="00FF138D"/>
    <w:rsid w:val="00FF3BBF"/>
    <w:rsid w:val="00FF4430"/>
    <w:rsid w:val="00FF4EC2"/>
    <w:rsid w:val="01B2EC8B"/>
    <w:rsid w:val="025302A0"/>
    <w:rsid w:val="025AA64F"/>
    <w:rsid w:val="02677D8B"/>
    <w:rsid w:val="0275BAF1"/>
    <w:rsid w:val="02840926"/>
    <w:rsid w:val="03369319"/>
    <w:rsid w:val="033DB4BE"/>
    <w:rsid w:val="034BE496"/>
    <w:rsid w:val="03B21D55"/>
    <w:rsid w:val="03B3E3E2"/>
    <w:rsid w:val="03F025A3"/>
    <w:rsid w:val="040AA911"/>
    <w:rsid w:val="043E6705"/>
    <w:rsid w:val="04ADE475"/>
    <w:rsid w:val="04B3AC72"/>
    <w:rsid w:val="05694CD9"/>
    <w:rsid w:val="058CA324"/>
    <w:rsid w:val="05E6C1CE"/>
    <w:rsid w:val="065F3465"/>
    <w:rsid w:val="0695A90E"/>
    <w:rsid w:val="06E4FFE4"/>
    <w:rsid w:val="07486E0C"/>
    <w:rsid w:val="0755AA80"/>
    <w:rsid w:val="0781E3E8"/>
    <w:rsid w:val="07C35D8F"/>
    <w:rsid w:val="08082332"/>
    <w:rsid w:val="08233DAC"/>
    <w:rsid w:val="08987FBB"/>
    <w:rsid w:val="08FB8DFA"/>
    <w:rsid w:val="08FDCEA2"/>
    <w:rsid w:val="09328C97"/>
    <w:rsid w:val="09342EA8"/>
    <w:rsid w:val="094EB74D"/>
    <w:rsid w:val="096F6EA2"/>
    <w:rsid w:val="098D95C9"/>
    <w:rsid w:val="09FCCD77"/>
    <w:rsid w:val="0A8A22CF"/>
    <w:rsid w:val="0AC04E40"/>
    <w:rsid w:val="0AF4DE2A"/>
    <w:rsid w:val="0B25D57A"/>
    <w:rsid w:val="0B27E0F3"/>
    <w:rsid w:val="0B8AE023"/>
    <w:rsid w:val="0BF96CB7"/>
    <w:rsid w:val="0BFF0DDA"/>
    <w:rsid w:val="0CBBCD54"/>
    <w:rsid w:val="0CE94E3A"/>
    <w:rsid w:val="0CFCC5CF"/>
    <w:rsid w:val="0D29A768"/>
    <w:rsid w:val="0D443449"/>
    <w:rsid w:val="0D59A336"/>
    <w:rsid w:val="0D71F488"/>
    <w:rsid w:val="0DCC20EE"/>
    <w:rsid w:val="0DDB9B2E"/>
    <w:rsid w:val="0DF76F9E"/>
    <w:rsid w:val="0DFADDB8"/>
    <w:rsid w:val="0DFEFD3F"/>
    <w:rsid w:val="0E0CDF63"/>
    <w:rsid w:val="0E5CF385"/>
    <w:rsid w:val="0E71AB21"/>
    <w:rsid w:val="0E761E92"/>
    <w:rsid w:val="0E9B360B"/>
    <w:rsid w:val="0EB49343"/>
    <w:rsid w:val="0EE8DC51"/>
    <w:rsid w:val="0F188CBC"/>
    <w:rsid w:val="0F7CFFE1"/>
    <w:rsid w:val="0FAF217E"/>
    <w:rsid w:val="10530530"/>
    <w:rsid w:val="108F6366"/>
    <w:rsid w:val="10F02B91"/>
    <w:rsid w:val="10F1546A"/>
    <w:rsid w:val="10F8F7FF"/>
    <w:rsid w:val="111C64DA"/>
    <w:rsid w:val="113357F3"/>
    <w:rsid w:val="11D339F8"/>
    <w:rsid w:val="12013322"/>
    <w:rsid w:val="124CE78C"/>
    <w:rsid w:val="12AFDF0D"/>
    <w:rsid w:val="12E566E1"/>
    <w:rsid w:val="12E6C240"/>
    <w:rsid w:val="130E6F82"/>
    <w:rsid w:val="136FBC75"/>
    <w:rsid w:val="139D0383"/>
    <w:rsid w:val="1423C8EA"/>
    <w:rsid w:val="1424E522"/>
    <w:rsid w:val="14522390"/>
    <w:rsid w:val="14653814"/>
    <w:rsid w:val="14E950E5"/>
    <w:rsid w:val="14F6C21E"/>
    <w:rsid w:val="15173D51"/>
    <w:rsid w:val="157DE2C6"/>
    <w:rsid w:val="15CF6284"/>
    <w:rsid w:val="1657F52F"/>
    <w:rsid w:val="167504E7"/>
    <w:rsid w:val="16C3780F"/>
    <w:rsid w:val="16D40FF5"/>
    <w:rsid w:val="16FFCF15"/>
    <w:rsid w:val="17065849"/>
    <w:rsid w:val="1771A314"/>
    <w:rsid w:val="181CC018"/>
    <w:rsid w:val="183C342E"/>
    <w:rsid w:val="185EB358"/>
    <w:rsid w:val="18F9F24A"/>
    <w:rsid w:val="1934AC4D"/>
    <w:rsid w:val="1950D3D2"/>
    <w:rsid w:val="19989445"/>
    <w:rsid w:val="1AB07E59"/>
    <w:rsid w:val="1AC86E0B"/>
    <w:rsid w:val="1ADA01F5"/>
    <w:rsid w:val="1AEE4E13"/>
    <w:rsid w:val="1B0DB684"/>
    <w:rsid w:val="1B38D564"/>
    <w:rsid w:val="1B4398E4"/>
    <w:rsid w:val="1BBE293C"/>
    <w:rsid w:val="1BBFB13D"/>
    <w:rsid w:val="1BEB20DF"/>
    <w:rsid w:val="1C739FAC"/>
    <w:rsid w:val="1C80588D"/>
    <w:rsid w:val="1C90FFC5"/>
    <w:rsid w:val="1C9F9015"/>
    <w:rsid w:val="1CE58E84"/>
    <w:rsid w:val="1CEE9D1C"/>
    <w:rsid w:val="1D366BC1"/>
    <w:rsid w:val="1DD247D2"/>
    <w:rsid w:val="1E0F503F"/>
    <w:rsid w:val="1E19D2F9"/>
    <w:rsid w:val="1E63D137"/>
    <w:rsid w:val="1E910C48"/>
    <w:rsid w:val="1EF21B26"/>
    <w:rsid w:val="1F738EB6"/>
    <w:rsid w:val="1FC5A8F7"/>
    <w:rsid w:val="1FDD44D3"/>
    <w:rsid w:val="1FE60806"/>
    <w:rsid w:val="2026D6D0"/>
    <w:rsid w:val="2040C330"/>
    <w:rsid w:val="204DD792"/>
    <w:rsid w:val="20954EFE"/>
    <w:rsid w:val="20CA7FE4"/>
    <w:rsid w:val="20DBB4CB"/>
    <w:rsid w:val="2136BD3C"/>
    <w:rsid w:val="214D748A"/>
    <w:rsid w:val="215BD6C1"/>
    <w:rsid w:val="21AE1A25"/>
    <w:rsid w:val="21E15D5A"/>
    <w:rsid w:val="220B5FC9"/>
    <w:rsid w:val="2227F747"/>
    <w:rsid w:val="22534039"/>
    <w:rsid w:val="22F1D8E2"/>
    <w:rsid w:val="23171C2D"/>
    <w:rsid w:val="2325956A"/>
    <w:rsid w:val="233EC7E9"/>
    <w:rsid w:val="237D2DF9"/>
    <w:rsid w:val="23BB2BEF"/>
    <w:rsid w:val="23CD3C37"/>
    <w:rsid w:val="23F93F48"/>
    <w:rsid w:val="24054D08"/>
    <w:rsid w:val="24091375"/>
    <w:rsid w:val="243A2DBC"/>
    <w:rsid w:val="246FE1A8"/>
    <w:rsid w:val="249B61BE"/>
    <w:rsid w:val="24EB155F"/>
    <w:rsid w:val="252B6085"/>
    <w:rsid w:val="2544088B"/>
    <w:rsid w:val="2548E41B"/>
    <w:rsid w:val="2555B942"/>
    <w:rsid w:val="25895686"/>
    <w:rsid w:val="262DE3D3"/>
    <w:rsid w:val="265918BB"/>
    <w:rsid w:val="2696958F"/>
    <w:rsid w:val="26A60FA0"/>
    <w:rsid w:val="2706AE8C"/>
    <w:rsid w:val="270F2162"/>
    <w:rsid w:val="27132AA8"/>
    <w:rsid w:val="274FB6EE"/>
    <w:rsid w:val="275AE283"/>
    <w:rsid w:val="27725CF0"/>
    <w:rsid w:val="27A90AA1"/>
    <w:rsid w:val="27D8C685"/>
    <w:rsid w:val="28136937"/>
    <w:rsid w:val="282A634A"/>
    <w:rsid w:val="28712421"/>
    <w:rsid w:val="28956006"/>
    <w:rsid w:val="28D06761"/>
    <w:rsid w:val="28DCED15"/>
    <w:rsid w:val="29BE63AF"/>
    <w:rsid w:val="29E0BEEB"/>
    <w:rsid w:val="2A47FF03"/>
    <w:rsid w:val="2A688DB5"/>
    <w:rsid w:val="2A68ABFD"/>
    <w:rsid w:val="2ADA3513"/>
    <w:rsid w:val="2B0C5BD2"/>
    <w:rsid w:val="2B200CD6"/>
    <w:rsid w:val="2B94E5BD"/>
    <w:rsid w:val="2BD5D527"/>
    <w:rsid w:val="2BFBD1C2"/>
    <w:rsid w:val="2C1601F0"/>
    <w:rsid w:val="2C739C42"/>
    <w:rsid w:val="2C7AF38D"/>
    <w:rsid w:val="2C8212B0"/>
    <w:rsid w:val="2D34EF55"/>
    <w:rsid w:val="2D5A958C"/>
    <w:rsid w:val="2E013A5F"/>
    <w:rsid w:val="2E3F5CE9"/>
    <w:rsid w:val="2E42E35F"/>
    <w:rsid w:val="2E7267B3"/>
    <w:rsid w:val="2E8DEEF1"/>
    <w:rsid w:val="2F0F8721"/>
    <w:rsid w:val="2FB604D7"/>
    <w:rsid w:val="3053ED3E"/>
    <w:rsid w:val="307BA7FE"/>
    <w:rsid w:val="307C2910"/>
    <w:rsid w:val="31013098"/>
    <w:rsid w:val="31130C9F"/>
    <w:rsid w:val="311F4145"/>
    <w:rsid w:val="3128841F"/>
    <w:rsid w:val="314F6980"/>
    <w:rsid w:val="3179D4BC"/>
    <w:rsid w:val="319EE1D1"/>
    <w:rsid w:val="31B443D7"/>
    <w:rsid w:val="31D20938"/>
    <w:rsid w:val="31E252D0"/>
    <w:rsid w:val="31F9D13C"/>
    <w:rsid w:val="325880B4"/>
    <w:rsid w:val="32EA3511"/>
    <w:rsid w:val="333ED429"/>
    <w:rsid w:val="33658CEC"/>
    <w:rsid w:val="336D6595"/>
    <w:rsid w:val="3370F82C"/>
    <w:rsid w:val="33B9B03F"/>
    <w:rsid w:val="33D0C54E"/>
    <w:rsid w:val="33DC7155"/>
    <w:rsid w:val="33E586E1"/>
    <w:rsid w:val="34509E7F"/>
    <w:rsid w:val="347CD5D8"/>
    <w:rsid w:val="3483F1DC"/>
    <w:rsid w:val="34B22C27"/>
    <w:rsid w:val="34D1DFAD"/>
    <w:rsid w:val="3529F9B0"/>
    <w:rsid w:val="35745C34"/>
    <w:rsid w:val="358B6E04"/>
    <w:rsid w:val="35ADA8D4"/>
    <w:rsid w:val="3603BFB5"/>
    <w:rsid w:val="3692DF12"/>
    <w:rsid w:val="36D004B6"/>
    <w:rsid w:val="36DD795F"/>
    <w:rsid w:val="36EAB164"/>
    <w:rsid w:val="37331573"/>
    <w:rsid w:val="377B9119"/>
    <w:rsid w:val="385D2806"/>
    <w:rsid w:val="385DAA68"/>
    <w:rsid w:val="3882873F"/>
    <w:rsid w:val="3899E6FA"/>
    <w:rsid w:val="38EEBD1D"/>
    <w:rsid w:val="3938A638"/>
    <w:rsid w:val="396E49CE"/>
    <w:rsid w:val="397115F3"/>
    <w:rsid w:val="39E5282D"/>
    <w:rsid w:val="39EC00C8"/>
    <w:rsid w:val="3A196662"/>
    <w:rsid w:val="3A36AC8E"/>
    <w:rsid w:val="3B388B17"/>
    <w:rsid w:val="3B5E3DE6"/>
    <w:rsid w:val="3B99353B"/>
    <w:rsid w:val="3BAB6602"/>
    <w:rsid w:val="3BC32378"/>
    <w:rsid w:val="3BDD3DE3"/>
    <w:rsid w:val="3BF31688"/>
    <w:rsid w:val="3C46CDBF"/>
    <w:rsid w:val="3C803C5B"/>
    <w:rsid w:val="3C9199C1"/>
    <w:rsid w:val="3CB00F08"/>
    <w:rsid w:val="3CDD030A"/>
    <w:rsid w:val="3CE53D04"/>
    <w:rsid w:val="3D4F4F2A"/>
    <w:rsid w:val="3D5FAB02"/>
    <w:rsid w:val="3DCFA85D"/>
    <w:rsid w:val="3DEB60D5"/>
    <w:rsid w:val="3E02FE84"/>
    <w:rsid w:val="3E62213E"/>
    <w:rsid w:val="3E8A58A9"/>
    <w:rsid w:val="3EBE22FF"/>
    <w:rsid w:val="3EE485E6"/>
    <w:rsid w:val="3F384497"/>
    <w:rsid w:val="40270440"/>
    <w:rsid w:val="40E316BD"/>
    <w:rsid w:val="417D1522"/>
    <w:rsid w:val="41AC0BB5"/>
    <w:rsid w:val="41B19EC5"/>
    <w:rsid w:val="422F605F"/>
    <w:rsid w:val="4264AB33"/>
    <w:rsid w:val="42B905A0"/>
    <w:rsid w:val="42C31C06"/>
    <w:rsid w:val="435944B5"/>
    <w:rsid w:val="43D7D69C"/>
    <w:rsid w:val="4495CCCD"/>
    <w:rsid w:val="44B9D312"/>
    <w:rsid w:val="452EF2B7"/>
    <w:rsid w:val="4537428A"/>
    <w:rsid w:val="45437824"/>
    <w:rsid w:val="45A97E50"/>
    <w:rsid w:val="45C83D29"/>
    <w:rsid w:val="45D3B6EE"/>
    <w:rsid w:val="4628B26F"/>
    <w:rsid w:val="463A3066"/>
    <w:rsid w:val="46471B7E"/>
    <w:rsid w:val="465D3E3A"/>
    <w:rsid w:val="46D75A14"/>
    <w:rsid w:val="46EC9717"/>
    <w:rsid w:val="4762DF66"/>
    <w:rsid w:val="4775D383"/>
    <w:rsid w:val="47B66068"/>
    <w:rsid w:val="487EC8FD"/>
    <w:rsid w:val="48B85625"/>
    <w:rsid w:val="48DDE284"/>
    <w:rsid w:val="4924EA20"/>
    <w:rsid w:val="499B76FF"/>
    <w:rsid w:val="49CEAC30"/>
    <w:rsid w:val="4A79E71D"/>
    <w:rsid w:val="4A9874D0"/>
    <w:rsid w:val="4ABD895E"/>
    <w:rsid w:val="4ADBF8D3"/>
    <w:rsid w:val="4B9EFE97"/>
    <w:rsid w:val="4BC57256"/>
    <w:rsid w:val="4BF9A7BB"/>
    <w:rsid w:val="4C4D96F3"/>
    <w:rsid w:val="4C523B4A"/>
    <w:rsid w:val="4C5F0957"/>
    <w:rsid w:val="4C686F96"/>
    <w:rsid w:val="4CD1C73C"/>
    <w:rsid w:val="4DED94FC"/>
    <w:rsid w:val="4DF4D33B"/>
    <w:rsid w:val="4E1DDF15"/>
    <w:rsid w:val="4E1E1CC6"/>
    <w:rsid w:val="4E5397E8"/>
    <w:rsid w:val="4ECAE8DF"/>
    <w:rsid w:val="4F00BCB3"/>
    <w:rsid w:val="4F457985"/>
    <w:rsid w:val="4FCDA10C"/>
    <w:rsid w:val="4FEDE96C"/>
    <w:rsid w:val="5016BFBD"/>
    <w:rsid w:val="501D17A6"/>
    <w:rsid w:val="503CEECD"/>
    <w:rsid w:val="5064EFDD"/>
    <w:rsid w:val="509342D0"/>
    <w:rsid w:val="50BE0B31"/>
    <w:rsid w:val="50E26AF5"/>
    <w:rsid w:val="50EDEB0E"/>
    <w:rsid w:val="51509362"/>
    <w:rsid w:val="517F2DBD"/>
    <w:rsid w:val="51A0C9D0"/>
    <w:rsid w:val="52287611"/>
    <w:rsid w:val="52ACCB58"/>
    <w:rsid w:val="52DCC95D"/>
    <w:rsid w:val="52FFF75C"/>
    <w:rsid w:val="531AFE1E"/>
    <w:rsid w:val="532ABB72"/>
    <w:rsid w:val="5343CCA9"/>
    <w:rsid w:val="5352B4A2"/>
    <w:rsid w:val="5369B6B1"/>
    <w:rsid w:val="537118B9"/>
    <w:rsid w:val="53AF0E8D"/>
    <w:rsid w:val="53CCD38E"/>
    <w:rsid w:val="5404C4B4"/>
    <w:rsid w:val="5411A172"/>
    <w:rsid w:val="545E50AE"/>
    <w:rsid w:val="546E434D"/>
    <w:rsid w:val="54BEA75A"/>
    <w:rsid w:val="54D030CF"/>
    <w:rsid w:val="55406F99"/>
    <w:rsid w:val="5594D522"/>
    <w:rsid w:val="55C9E757"/>
    <w:rsid w:val="56053700"/>
    <w:rsid w:val="56293C5A"/>
    <w:rsid w:val="5642317E"/>
    <w:rsid w:val="56446A60"/>
    <w:rsid w:val="566E74AC"/>
    <w:rsid w:val="56A3E711"/>
    <w:rsid w:val="56C07680"/>
    <w:rsid w:val="56C6DCA5"/>
    <w:rsid w:val="56F1C24D"/>
    <w:rsid w:val="573AFFAC"/>
    <w:rsid w:val="574AD366"/>
    <w:rsid w:val="57A71C7C"/>
    <w:rsid w:val="57DA3A83"/>
    <w:rsid w:val="58C4259C"/>
    <w:rsid w:val="58D30F4E"/>
    <w:rsid w:val="58DF4269"/>
    <w:rsid w:val="590622E5"/>
    <w:rsid w:val="5924F4AD"/>
    <w:rsid w:val="595EC555"/>
    <w:rsid w:val="5968FC78"/>
    <w:rsid w:val="59D8A81D"/>
    <w:rsid w:val="5A1C3F6A"/>
    <w:rsid w:val="5A1C5CC9"/>
    <w:rsid w:val="5AC23ABD"/>
    <w:rsid w:val="5ADFB79B"/>
    <w:rsid w:val="5B120D94"/>
    <w:rsid w:val="5BBA9CBB"/>
    <w:rsid w:val="5BC16217"/>
    <w:rsid w:val="5BD4F33B"/>
    <w:rsid w:val="5BEAEE49"/>
    <w:rsid w:val="5C1E4BE3"/>
    <w:rsid w:val="5C924315"/>
    <w:rsid w:val="5CC25BFC"/>
    <w:rsid w:val="5D1DA15C"/>
    <w:rsid w:val="5D4266DB"/>
    <w:rsid w:val="5D4643E3"/>
    <w:rsid w:val="5D6E9436"/>
    <w:rsid w:val="5D96748A"/>
    <w:rsid w:val="5DA3BFB4"/>
    <w:rsid w:val="5DBB374B"/>
    <w:rsid w:val="5DDFD6C1"/>
    <w:rsid w:val="5E2030E4"/>
    <w:rsid w:val="5E2C825F"/>
    <w:rsid w:val="5E74BCFF"/>
    <w:rsid w:val="5E873063"/>
    <w:rsid w:val="5EDCE88D"/>
    <w:rsid w:val="5F102B00"/>
    <w:rsid w:val="5F5BD53F"/>
    <w:rsid w:val="5F725EE2"/>
    <w:rsid w:val="5FF44944"/>
    <w:rsid w:val="600B0403"/>
    <w:rsid w:val="6040617A"/>
    <w:rsid w:val="605AF858"/>
    <w:rsid w:val="60681924"/>
    <w:rsid w:val="60767C68"/>
    <w:rsid w:val="60B089D0"/>
    <w:rsid w:val="60B9F518"/>
    <w:rsid w:val="60C99CE7"/>
    <w:rsid w:val="61170082"/>
    <w:rsid w:val="6125A307"/>
    <w:rsid w:val="61483864"/>
    <w:rsid w:val="621DA7FE"/>
    <w:rsid w:val="624FF2D3"/>
    <w:rsid w:val="6296E87E"/>
    <w:rsid w:val="6340B79F"/>
    <w:rsid w:val="637D214D"/>
    <w:rsid w:val="63A88A62"/>
    <w:rsid w:val="63F6002E"/>
    <w:rsid w:val="653A4416"/>
    <w:rsid w:val="657317C6"/>
    <w:rsid w:val="6588A338"/>
    <w:rsid w:val="6594D0A5"/>
    <w:rsid w:val="65C05991"/>
    <w:rsid w:val="65C2984A"/>
    <w:rsid w:val="65C42310"/>
    <w:rsid w:val="65F1EEA5"/>
    <w:rsid w:val="66082D19"/>
    <w:rsid w:val="66343B76"/>
    <w:rsid w:val="667542BC"/>
    <w:rsid w:val="66E30F24"/>
    <w:rsid w:val="672DA0F0"/>
    <w:rsid w:val="6743C7EA"/>
    <w:rsid w:val="6784FF05"/>
    <w:rsid w:val="67A7B938"/>
    <w:rsid w:val="67CF90CB"/>
    <w:rsid w:val="67D23383"/>
    <w:rsid w:val="67D402C3"/>
    <w:rsid w:val="67F5B34B"/>
    <w:rsid w:val="681FAC2A"/>
    <w:rsid w:val="68397689"/>
    <w:rsid w:val="68A189F6"/>
    <w:rsid w:val="68A8FC5B"/>
    <w:rsid w:val="68F4E15D"/>
    <w:rsid w:val="691196BE"/>
    <w:rsid w:val="6979F99A"/>
    <w:rsid w:val="6984934E"/>
    <w:rsid w:val="69A53757"/>
    <w:rsid w:val="69FB908A"/>
    <w:rsid w:val="6A1F3EBE"/>
    <w:rsid w:val="6A333EC7"/>
    <w:rsid w:val="6A385AA9"/>
    <w:rsid w:val="6A9FD3AE"/>
    <w:rsid w:val="6AD01907"/>
    <w:rsid w:val="6AD3858D"/>
    <w:rsid w:val="6AD3BDB8"/>
    <w:rsid w:val="6B593B81"/>
    <w:rsid w:val="6C0B9CD7"/>
    <w:rsid w:val="6C4590E0"/>
    <w:rsid w:val="6C66B940"/>
    <w:rsid w:val="6C7E3479"/>
    <w:rsid w:val="6CA2F575"/>
    <w:rsid w:val="6CB94863"/>
    <w:rsid w:val="6D067AA5"/>
    <w:rsid w:val="6D38AD96"/>
    <w:rsid w:val="6D5008EF"/>
    <w:rsid w:val="6D643688"/>
    <w:rsid w:val="6D7FB648"/>
    <w:rsid w:val="6D8D1968"/>
    <w:rsid w:val="6DA84754"/>
    <w:rsid w:val="6E457849"/>
    <w:rsid w:val="6E563D4C"/>
    <w:rsid w:val="6E9D4D20"/>
    <w:rsid w:val="6F21277A"/>
    <w:rsid w:val="6F35A30E"/>
    <w:rsid w:val="6F3F04C3"/>
    <w:rsid w:val="6F4A00F8"/>
    <w:rsid w:val="6F76C3F0"/>
    <w:rsid w:val="6FD93B81"/>
    <w:rsid w:val="6FE4480E"/>
    <w:rsid w:val="7033EF66"/>
    <w:rsid w:val="7034F542"/>
    <w:rsid w:val="70615292"/>
    <w:rsid w:val="7094DD7C"/>
    <w:rsid w:val="70F3F8FC"/>
    <w:rsid w:val="70F4C335"/>
    <w:rsid w:val="71214315"/>
    <w:rsid w:val="713AC1DE"/>
    <w:rsid w:val="714C6785"/>
    <w:rsid w:val="7154497D"/>
    <w:rsid w:val="71DF4FB6"/>
    <w:rsid w:val="71E5BE30"/>
    <w:rsid w:val="71FBD587"/>
    <w:rsid w:val="72192C42"/>
    <w:rsid w:val="72205F25"/>
    <w:rsid w:val="72847F2E"/>
    <w:rsid w:val="72D60378"/>
    <w:rsid w:val="72E3EB9F"/>
    <w:rsid w:val="72F039F6"/>
    <w:rsid w:val="7304CB8C"/>
    <w:rsid w:val="73536E68"/>
    <w:rsid w:val="74306E3B"/>
    <w:rsid w:val="743AA4DC"/>
    <w:rsid w:val="74435BDF"/>
    <w:rsid w:val="7458768F"/>
    <w:rsid w:val="74614D9D"/>
    <w:rsid w:val="7467D06C"/>
    <w:rsid w:val="75548B4F"/>
    <w:rsid w:val="75D983F3"/>
    <w:rsid w:val="75F98074"/>
    <w:rsid w:val="76E831B1"/>
    <w:rsid w:val="76E86B7F"/>
    <w:rsid w:val="76F57C09"/>
    <w:rsid w:val="76FE3C74"/>
    <w:rsid w:val="77161EAD"/>
    <w:rsid w:val="771DF120"/>
    <w:rsid w:val="774DC43D"/>
    <w:rsid w:val="781E5F50"/>
    <w:rsid w:val="78426A5F"/>
    <w:rsid w:val="785F2D15"/>
    <w:rsid w:val="787D63F4"/>
    <w:rsid w:val="7881D575"/>
    <w:rsid w:val="78E9949E"/>
    <w:rsid w:val="7941AD23"/>
    <w:rsid w:val="795E1934"/>
    <w:rsid w:val="7984B018"/>
    <w:rsid w:val="79DE53E2"/>
    <w:rsid w:val="7A179E12"/>
    <w:rsid w:val="7A29B886"/>
    <w:rsid w:val="7AF4CAD9"/>
    <w:rsid w:val="7B1FD996"/>
    <w:rsid w:val="7B658FA1"/>
    <w:rsid w:val="7B7196B1"/>
    <w:rsid w:val="7BEA39EF"/>
    <w:rsid w:val="7C0BC2A3"/>
    <w:rsid w:val="7C19E6FE"/>
    <w:rsid w:val="7C1FA1C9"/>
    <w:rsid w:val="7C2DF431"/>
    <w:rsid w:val="7C59A98C"/>
    <w:rsid w:val="7C7B6BB8"/>
    <w:rsid w:val="7D4EC815"/>
    <w:rsid w:val="7D68A39B"/>
    <w:rsid w:val="7EE51646"/>
    <w:rsid w:val="7EEB7912"/>
    <w:rsid w:val="7F1651A3"/>
    <w:rsid w:val="7F436365"/>
    <w:rsid w:val="7F4E1770"/>
    <w:rsid w:val="7F7A6D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63D3D"/>
  <w15:docId w15:val="{A4AD72E6-FB79-4334-A7A3-E5CAFA25F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751"/>
    <w:rPr>
      <w:snapToGrid w:val="0"/>
      <w:sz w:val="24"/>
      <w:lang w:val="ro-RO"/>
    </w:rPr>
  </w:style>
  <w:style w:type="paragraph" w:styleId="Titlu1">
    <w:name w:val="heading 1"/>
    <w:basedOn w:val="Normal"/>
    <w:next w:val="Normal"/>
    <w:link w:val="Titlu1Caracter"/>
    <w:uiPriority w:val="9"/>
    <w:qFormat/>
    <w:rsid w:val="00DD0DD3"/>
    <w:pPr>
      <w:keepNext/>
      <w:keepLines/>
      <w:spacing w:before="240"/>
      <w:outlineLvl w:val="0"/>
    </w:pPr>
    <w:rPr>
      <w:rFonts w:ascii="Calibri Light" w:hAnsi="Calibri Light"/>
      <w:color w:val="2F5496"/>
      <w:sz w:val="32"/>
      <w:szCs w:val="32"/>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Cs w:val="24"/>
    </w:rPr>
  </w:style>
  <w:style w:type="paragraph" w:styleId="Titlu5">
    <w:name w:val="heading 5"/>
    <w:basedOn w:val="Normal"/>
    <w:next w:val="Normal"/>
    <w:uiPriority w:val="9"/>
    <w:semiHidden/>
    <w:unhideWhenUsed/>
    <w:qFormat/>
    <w:pPr>
      <w:keepNext/>
      <w:keepLines/>
      <w:spacing w:before="220" w:after="40"/>
      <w:outlineLvl w:val="4"/>
    </w:pPr>
    <w:rPr>
      <w:b/>
      <w:sz w:val="22"/>
      <w:szCs w:val="22"/>
    </w:rPr>
  </w:style>
  <w:style w:type="paragraph" w:styleId="Titlu6">
    <w:name w:val="heading 6"/>
    <w:basedOn w:val="Normal"/>
    <w:next w:val="Normal"/>
    <w:uiPriority w:val="9"/>
    <w:semiHidden/>
    <w:unhideWhenUsed/>
    <w:qFormat/>
    <w:pPr>
      <w:keepNext/>
      <w:keepLines/>
      <w:spacing w:before="200" w:after="40"/>
      <w:outlineLvl w:val="5"/>
    </w:pPr>
    <w:rPr>
      <w:b/>
      <w:sz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character" w:customStyle="1" w:styleId="Titlu1Caracter">
    <w:name w:val="Titlu 1 Caracter"/>
    <w:link w:val="Titlu1"/>
    <w:uiPriority w:val="9"/>
    <w:rsid w:val="00DD0DD3"/>
    <w:rPr>
      <w:rFonts w:ascii="Calibri Light" w:eastAsia="Times New Roman" w:hAnsi="Calibri Light" w:cs="Times New Roman"/>
      <w:snapToGrid w:val="0"/>
      <w:color w:val="2F5496"/>
      <w:sz w:val="32"/>
      <w:szCs w:val="32"/>
      <w:lang w:val="en-GB"/>
    </w:rPr>
  </w:style>
  <w:style w:type="table" w:styleId="Tabelgril">
    <w:name w:val="Table Grid"/>
    <w:basedOn w:val="TabelNormal"/>
    <w:rsid w:val="00DD0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List Paragraph (numbered (a)),WB Para,List Paragraph1,Bullets,Akapit z listą BS"/>
    <w:basedOn w:val="Normal"/>
    <w:link w:val="ListparagrafCaracter"/>
    <w:uiPriority w:val="34"/>
    <w:qFormat/>
    <w:rsid w:val="00CC248A"/>
    <w:pPr>
      <w:spacing w:after="200" w:line="276" w:lineRule="auto"/>
      <w:ind w:left="720"/>
      <w:contextualSpacing/>
    </w:pPr>
    <w:rPr>
      <w:rFonts w:ascii="Calibri" w:eastAsia="Calibri" w:hAnsi="Calibri"/>
      <w:snapToGrid/>
      <w:sz w:val="22"/>
      <w:szCs w:val="22"/>
      <w:lang w:val="en-US"/>
    </w:rPr>
  </w:style>
  <w:style w:type="character" w:customStyle="1" w:styleId="ListparagrafCaracter">
    <w:name w:val="Listă paragraf Caracter"/>
    <w:aliases w:val="List Paragraph (numbered (a)) Caracter,WB Para Caracter,List Paragraph1 Caracter,Bullets Caracter,Akapit z listą BS Caracter"/>
    <w:link w:val="Listparagraf"/>
    <w:uiPriority w:val="34"/>
    <w:locked/>
    <w:rsid w:val="00CC248A"/>
    <w:rPr>
      <w:lang w:val="en-US"/>
    </w:rPr>
  </w:style>
  <w:style w:type="paragraph" w:styleId="Antet">
    <w:name w:val="header"/>
    <w:basedOn w:val="Normal"/>
    <w:link w:val="AntetCaracter"/>
    <w:uiPriority w:val="99"/>
    <w:unhideWhenUsed/>
    <w:rsid w:val="0061194B"/>
    <w:pPr>
      <w:tabs>
        <w:tab w:val="center" w:pos="4677"/>
        <w:tab w:val="right" w:pos="9355"/>
      </w:tabs>
    </w:pPr>
  </w:style>
  <w:style w:type="character" w:customStyle="1" w:styleId="AntetCaracter">
    <w:name w:val="Antet Caracter"/>
    <w:link w:val="Antet"/>
    <w:uiPriority w:val="99"/>
    <w:rsid w:val="0061194B"/>
    <w:rPr>
      <w:rFonts w:ascii="Times New Roman" w:eastAsia="Times New Roman" w:hAnsi="Times New Roman" w:cs="Times New Roman"/>
      <w:snapToGrid w:val="0"/>
      <w:sz w:val="24"/>
      <w:szCs w:val="20"/>
      <w:lang w:val="en-GB"/>
    </w:rPr>
  </w:style>
  <w:style w:type="paragraph" w:styleId="Subsol">
    <w:name w:val="footer"/>
    <w:basedOn w:val="Normal"/>
    <w:link w:val="SubsolCaracter"/>
    <w:uiPriority w:val="99"/>
    <w:unhideWhenUsed/>
    <w:rsid w:val="0061194B"/>
    <w:pPr>
      <w:tabs>
        <w:tab w:val="center" w:pos="4677"/>
        <w:tab w:val="right" w:pos="9355"/>
      </w:tabs>
    </w:pPr>
  </w:style>
  <w:style w:type="character" w:customStyle="1" w:styleId="SubsolCaracter">
    <w:name w:val="Subsol Caracter"/>
    <w:link w:val="Subsol"/>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itlucuprins">
    <w:name w:val="TOC Heading"/>
    <w:basedOn w:val="Titlu1"/>
    <w:next w:val="Normal"/>
    <w:uiPriority w:val="39"/>
    <w:unhideWhenUsed/>
    <w:qFormat/>
    <w:rsid w:val="00CA73BE"/>
    <w:pPr>
      <w:spacing w:line="259" w:lineRule="auto"/>
      <w:outlineLvl w:val="9"/>
    </w:pPr>
    <w:rPr>
      <w:snapToGrid/>
      <w:lang w:val="en-US"/>
    </w:rPr>
  </w:style>
  <w:style w:type="paragraph" w:styleId="Cuprins1">
    <w:name w:val="toc 1"/>
    <w:basedOn w:val="Normal"/>
    <w:next w:val="Normal"/>
    <w:autoRedefine/>
    <w:uiPriority w:val="39"/>
    <w:unhideWhenUsed/>
    <w:rsid w:val="00926480"/>
    <w:pPr>
      <w:tabs>
        <w:tab w:val="left" w:pos="709"/>
        <w:tab w:val="right" w:leader="dot" w:pos="9876"/>
      </w:tabs>
      <w:spacing w:after="100"/>
    </w:pPr>
  </w:style>
  <w:style w:type="character" w:styleId="Hyperlink">
    <w:name w:val="Hyperlink"/>
    <w:uiPriority w:val="99"/>
    <w:unhideWhenUsed/>
    <w:rsid w:val="00CA73BE"/>
    <w:rPr>
      <w:color w:val="0563C1"/>
      <w:u w:val="single"/>
    </w:rPr>
  </w:style>
  <w:style w:type="paragraph" w:styleId="NormalWeb">
    <w:name w:val="Normal (Web)"/>
    <w:basedOn w:val="Normal"/>
    <w:uiPriority w:val="99"/>
    <w:rsid w:val="002902FC"/>
    <w:pPr>
      <w:spacing w:before="100" w:beforeAutospacing="1" w:after="100" w:afterAutospacing="1"/>
    </w:pPr>
    <w:rPr>
      <w:rFonts w:ascii="Arial" w:eastAsia="Batang" w:hAnsi="Arial" w:cs="Arial"/>
      <w:snapToGrid/>
      <w:sz w:val="16"/>
      <w:szCs w:val="16"/>
      <w:lang w:val="en-US" w:eastAsia="ko-KR"/>
    </w:rPr>
  </w:style>
  <w:style w:type="paragraph" w:styleId="TextnBalon">
    <w:name w:val="Balloon Text"/>
    <w:basedOn w:val="Normal"/>
    <w:link w:val="TextnBalonCaracter"/>
    <w:uiPriority w:val="99"/>
    <w:semiHidden/>
    <w:unhideWhenUsed/>
    <w:rsid w:val="003776C5"/>
    <w:rPr>
      <w:rFonts w:ascii="Segoe UI" w:hAnsi="Segoe UI" w:cs="Segoe UI"/>
      <w:sz w:val="18"/>
      <w:szCs w:val="18"/>
    </w:rPr>
  </w:style>
  <w:style w:type="character" w:customStyle="1" w:styleId="TextnBalonCaracter">
    <w:name w:val="Text în Balon Caracter"/>
    <w:link w:val="TextnBalon"/>
    <w:uiPriority w:val="99"/>
    <w:semiHidden/>
    <w:rsid w:val="003776C5"/>
    <w:rPr>
      <w:rFonts w:ascii="Segoe UI" w:eastAsia="Times New Roman" w:hAnsi="Segoe UI" w:cs="Segoe UI"/>
      <w:snapToGrid w:val="0"/>
      <w:sz w:val="18"/>
      <w:szCs w:val="18"/>
      <w:lang w:val="en-GB"/>
    </w:rPr>
  </w:style>
  <w:style w:type="paragraph" w:customStyle="1" w:styleId="raspuns">
    <w:name w:val="raspuns"/>
    <w:basedOn w:val="Normal"/>
    <w:rsid w:val="00507E07"/>
    <w:pPr>
      <w:spacing w:before="100" w:beforeAutospacing="1" w:after="75"/>
      <w:ind w:left="750"/>
      <w:jc w:val="both"/>
    </w:pPr>
    <w:rPr>
      <w:snapToGrid/>
      <w:szCs w:val="24"/>
      <w:lang w:val="ru-RU" w:eastAsia="ru-RU"/>
    </w:rPr>
  </w:style>
  <w:style w:type="character" w:customStyle="1" w:styleId="UnresolvedMention1">
    <w:name w:val="Unresolved Mention1"/>
    <w:uiPriority w:val="99"/>
    <w:semiHidden/>
    <w:unhideWhenUsed/>
    <w:rsid w:val="008D38D5"/>
    <w:rPr>
      <w:color w:val="605E5C"/>
      <w:shd w:val="clear" w:color="auto" w:fill="E1DFDD"/>
    </w:rPr>
  </w:style>
  <w:style w:type="table" w:styleId="TabelgrilLuminos">
    <w:name w:val="Grid Table Light"/>
    <w:basedOn w:val="TabelNormal"/>
    <w:uiPriority w:val="40"/>
    <w:rsid w:val="008D38D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ist7Colorat-Accentuare5">
    <w:name w:val="List Table 7 Colorful Accent 5"/>
    <w:basedOn w:val="TabelNormal"/>
    <w:uiPriority w:val="52"/>
    <w:rsid w:val="00D10771"/>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ist4-Accentuare5">
    <w:name w:val="List Table 4 Accent 5"/>
    <w:basedOn w:val="TabelNormal"/>
    <w:uiPriority w:val="49"/>
    <w:rsid w:val="00D1077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Cuprins2">
    <w:name w:val="toc 2"/>
    <w:basedOn w:val="Normal"/>
    <w:next w:val="Normal"/>
    <w:autoRedefine/>
    <w:uiPriority w:val="39"/>
    <w:unhideWhenUsed/>
    <w:rsid w:val="001142BC"/>
    <w:pPr>
      <w:spacing w:after="100" w:line="259" w:lineRule="auto"/>
      <w:ind w:left="220"/>
    </w:pPr>
    <w:rPr>
      <w:rFonts w:ascii="Calibri" w:hAnsi="Calibri"/>
      <w:snapToGrid/>
      <w:sz w:val="22"/>
      <w:szCs w:val="22"/>
      <w:lang w:eastAsia="en-GB"/>
    </w:rPr>
  </w:style>
  <w:style w:type="paragraph" w:styleId="Cuprins3">
    <w:name w:val="toc 3"/>
    <w:basedOn w:val="Normal"/>
    <w:next w:val="Normal"/>
    <w:autoRedefine/>
    <w:uiPriority w:val="39"/>
    <w:unhideWhenUsed/>
    <w:rsid w:val="001142BC"/>
    <w:pPr>
      <w:spacing w:after="100" w:line="259" w:lineRule="auto"/>
      <w:ind w:left="440"/>
    </w:pPr>
    <w:rPr>
      <w:rFonts w:ascii="Calibri" w:hAnsi="Calibri"/>
      <w:snapToGrid/>
      <w:sz w:val="22"/>
      <w:szCs w:val="22"/>
      <w:lang w:eastAsia="en-GB"/>
    </w:rPr>
  </w:style>
  <w:style w:type="table" w:styleId="Tabellist1Luminos-Accentuare1">
    <w:name w:val="List Table 1 Light Accent 1"/>
    <w:basedOn w:val="TabelNormal"/>
    <w:uiPriority w:val="46"/>
    <w:rsid w:val="00226D72"/>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ldeculoaredeschis-Accentuare1">
    <w:name w:val="Light Grid Accent 1"/>
    <w:basedOn w:val="TabelNormal"/>
    <w:uiPriority w:val="62"/>
    <w:rsid w:val="00226D72"/>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Tabelgril1Luminos-Accentuare1">
    <w:name w:val="Grid Table 1 Light Accent 1"/>
    <w:basedOn w:val="TabelNormal"/>
    <w:uiPriority w:val="46"/>
    <w:rsid w:val="00226D72"/>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elgril2-Accentuare1">
    <w:name w:val="Grid Table 2 Accent 1"/>
    <w:basedOn w:val="TabelNormal"/>
    <w:uiPriority w:val="47"/>
    <w:rsid w:val="00226D72"/>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elgril5ntunecat-Accentuare1">
    <w:name w:val="Grid Table 5 Dark Accent 1"/>
    <w:basedOn w:val="TabelNormal"/>
    <w:uiPriority w:val="50"/>
    <w:rsid w:val="00226D7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elgril1Luminos-Accentuare5">
    <w:name w:val="Grid Table 1 Light Accent 5"/>
    <w:basedOn w:val="TabelNormal"/>
    <w:uiPriority w:val="46"/>
    <w:rsid w:val="00226D72"/>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ellist1Luminos-Accentuare5">
    <w:name w:val="List Table 1 Light Accent 5"/>
    <w:basedOn w:val="TabelNormal"/>
    <w:uiPriority w:val="46"/>
    <w:rsid w:val="00226D72"/>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gril3-Accentuare5">
    <w:name w:val="Grid Table 3 Accent 5"/>
    <w:basedOn w:val="TabelNormal"/>
    <w:uiPriority w:val="48"/>
    <w:rsid w:val="00226D7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Tabellist3-Accentuare1">
    <w:name w:val="List Table 3 Accent 1"/>
    <w:basedOn w:val="TabelNormal"/>
    <w:uiPriority w:val="48"/>
    <w:rsid w:val="00226D72"/>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styleId="Referincomentariu">
    <w:name w:val="annotation reference"/>
    <w:uiPriority w:val="99"/>
    <w:semiHidden/>
    <w:unhideWhenUsed/>
    <w:rsid w:val="00BD1EA2"/>
    <w:rPr>
      <w:sz w:val="16"/>
      <w:szCs w:val="16"/>
    </w:rPr>
  </w:style>
  <w:style w:type="paragraph" w:styleId="Textcomentariu">
    <w:name w:val="annotation text"/>
    <w:basedOn w:val="Normal"/>
    <w:link w:val="TextcomentariuCaracter"/>
    <w:uiPriority w:val="99"/>
    <w:unhideWhenUsed/>
    <w:rsid w:val="00BD1EA2"/>
    <w:rPr>
      <w:sz w:val="20"/>
    </w:rPr>
  </w:style>
  <w:style w:type="character" w:customStyle="1" w:styleId="TextcomentariuCaracter">
    <w:name w:val="Text comentariu Caracter"/>
    <w:link w:val="Textcomentariu"/>
    <w:uiPriority w:val="99"/>
    <w:rsid w:val="00BD1EA2"/>
    <w:rPr>
      <w:rFonts w:ascii="Times New Roman" w:eastAsia="Times New Roman" w:hAnsi="Times New Roman" w:cs="Times New Roman"/>
      <w:snapToGrid w:val="0"/>
      <w:sz w:val="20"/>
      <w:szCs w:val="20"/>
      <w:lang w:val="en-GB"/>
    </w:rPr>
  </w:style>
  <w:style w:type="paragraph" w:styleId="SubiectComentariu">
    <w:name w:val="annotation subject"/>
    <w:basedOn w:val="Textcomentariu"/>
    <w:next w:val="Textcomentariu"/>
    <w:link w:val="SubiectComentariuCaracter"/>
    <w:uiPriority w:val="99"/>
    <w:semiHidden/>
    <w:unhideWhenUsed/>
    <w:rsid w:val="00BD1EA2"/>
    <w:rPr>
      <w:b/>
      <w:bCs/>
    </w:rPr>
  </w:style>
  <w:style w:type="character" w:customStyle="1" w:styleId="SubiectComentariuCaracter">
    <w:name w:val="Subiect Comentariu Caracter"/>
    <w:link w:val="SubiectComentariu"/>
    <w:uiPriority w:val="99"/>
    <w:semiHidden/>
    <w:rsid w:val="00BD1EA2"/>
    <w:rPr>
      <w:rFonts w:ascii="Times New Roman" w:eastAsia="Times New Roman" w:hAnsi="Times New Roman" w:cs="Times New Roman"/>
      <w:b/>
      <w:bCs/>
      <w:snapToGrid w:val="0"/>
      <w:sz w:val="20"/>
      <w:szCs w:val="20"/>
      <w:lang w:val="en-GB"/>
    </w:rPr>
  </w:style>
  <w:style w:type="table" w:styleId="Tabellist3-Accentuare3">
    <w:name w:val="List Table 3 Accent 3"/>
    <w:basedOn w:val="TabelNormal"/>
    <w:uiPriority w:val="48"/>
    <w:rsid w:val="00930FC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styleId="Robust">
    <w:name w:val="Strong"/>
    <w:uiPriority w:val="22"/>
    <w:qFormat/>
    <w:rsid w:val="00967F00"/>
    <w:rPr>
      <w:b/>
      <w:bCs/>
    </w:rPr>
  </w:style>
  <w:style w:type="paragraph" w:styleId="Textnotdesubsol">
    <w:name w:val="footnote text"/>
    <w:basedOn w:val="Normal"/>
    <w:link w:val="TextnotdesubsolCaracter"/>
    <w:uiPriority w:val="99"/>
    <w:semiHidden/>
    <w:unhideWhenUsed/>
    <w:rsid w:val="006E304B"/>
    <w:rPr>
      <w:sz w:val="20"/>
    </w:rPr>
  </w:style>
  <w:style w:type="character" w:customStyle="1" w:styleId="TextnotdesubsolCaracter">
    <w:name w:val="Text notă de subsol Caracter"/>
    <w:link w:val="Textnotdesubsol"/>
    <w:uiPriority w:val="99"/>
    <w:semiHidden/>
    <w:rsid w:val="006E304B"/>
    <w:rPr>
      <w:rFonts w:ascii="Times New Roman" w:eastAsia="Times New Roman" w:hAnsi="Times New Roman" w:cs="Times New Roman"/>
      <w:snapToGrid w:val="0"/>
      <w:sz w:val="20"/>
      <w:szCs w:val="20"/>
      <w:lang w:val="en-GB"/>
    </w:rPr>
  </w:style>
  <w:style w:type="character" w:styleId="Referinnotdesubsol">
    <w:name w:val="footnote reference"/>
    <w:uiPriority w:val="99"/>
    <w:unhideWhenUsed/>
    <w:rsid w:val="006E304B"/>
    <w:rPr>
      <w:vertAlign w:val="superscript"/>
    </w:rPr>
  </w:style>
  <w:style w:type="paragraph" w:styleId="PreformatatHTML">
    <w:name w:val="HTML Preformatted"/>
    <w:basedOn w:val="Normal"/>
    <w:link w:val="PreformatatHTMLCaracter"/>
    <w:uiPriority w:val="99"/>
    <w:semiHidden/>
    <w:unhideWhenUsed/>
    <w:rsid w:val="00752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lang w:eastAsia="en-GB"/>
    </w:rPr>
  </w:style>
  <w:style w:type="character" w:customStyle="1" w:styleId="PreformatatHTMLCaracter">
    <w:name w:val="Preformatat HTML Caracter"/>
    <w:link w:val="PreformatatHTML"/>
    <w:uiPriority w:val="99"/>
    <w:semiHidden/>
    <w:rsid w:val="007521E7"/>
    <w:rPr>
      <w:rFonts w:ascii="Courier New" w:eastAsia="Times New Roman" w:hAnsi="Courier New" w:cs="Courier New"/>
      <w:sz w:val="20"/>
      <w:szCs w:val="20"/>
      <w:lang w:val="en-GB" w:eastAsia="en-GB"/>
    </w:rPr>
  </w:style>
  <w:style w:type="character" w:customStyle="1" w:styleId="block-inner">
    <w:name w:val="block-inner"/>
    <w:basedOn w:val="Fontdeparagrafimplicit"/>
    <w:rsid w:val="00C51D0E"/>
  </w:style>
  <w:style w:type="character" w:styleId="HyperlinkParcurs">
    <w:name w:val="FollowedHyperlink"/>
    <w:uiPriority w:val="99"/>
    <w:semiHidden/>
    <w:unhideWhenUsed/>
    <w:rsid w:val="00C51D0E"/>
    <w:rPr>
      <w:color w:val="954F72"/>
      <w:u w:val="single"/>
    </w:rPr>
  </w:style>
  <w:style w:type="paragraph" w:customStyle="1" w:styleId="Default">
    <w:name w:val="Default"/>
    <w:rsid w:val="00C51D0E"/>
    <w:pPr>
      <w:autoSpaceDE w:val="0"/>
      <w:autoSpaceDN w:val="0"/>
      <w:adjustRightInd w:val="0"/>
    </w:pPr>
    <w:rPr>
      <w:rFonts w:ascii="Calibri Light" w:hAnsi="Calibri Light" w:cs="Calibri Light"/>
      <w:color w:val="000000"/>
      <w:sz w:val="24"/>
      <w:szCs w:val="24"/>
      <w:lang w:val="en-GB"/>
    </w:rPr>
  </w:style>
  <w:style w:type="paragraph" w:customStyle="1" w:styleId="paragraph">
    <w:name w:val="paragraph"/>
    <w:basedOn w:val="Normal"/>
    <w:rsid w:val="00CC679D"/>
    <w:pPr>
      <w:spacing w:before="100" w:beforeAutospacing="1" w:after="100" w:afterAutospacing="1"/>
    </w:pPr>
    <w:rPr>
      <w:snapToGrid/>
      <w:szCs w:val="24"/>
      <w:lang w:val="en-US"/>
    </w:rPr>
  </w:style>
  <w:style w:type="table" w:styleId="Tabellist4-Accentuare2">
    <w:name w:val="List Table 4 Accent 2"/>
    <w:basedOn w:val="TabelNormal"/>
    <w:uiPriority w:val="49"/>
    <w:rsid w:val="0081081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Revizuire">
    <w:name w:val="Revision"/>
    <w:hidden/>
    <w:uiPriority w:val="99"/>
    <w:semiHidden/>
    <w:rsid w:val="00D503FD"/>
    <w:rPr>
      <w:snapToGrid w:val="0"/>
      <w:sz w:val="24"/>
      <w:lang w:val="en-GB"/>
    </w:rPr>
  </w:style>
  <w:style w:type="character" w:styleId="MeniuneNerezolvat">
    <w:name w:val="Unresolved Mention"/>
    <w:uiPriority w:val="99"/>
    <w:semiHidden/>
    <w:unhideWhenUsed/>
    <w:rsid w:val="00BC7AA7"/>
    <w:rPr>
      <w:color w:val="605E5C"/>
      <w:shd w:val="clear" w:color="auto" w:fill="E1DFDD"/>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rPr>
      <w:color w:val="2E75B5"/>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0">
    <w:basedOn w:val="TabelNormal"/>
    <w:tblPr>
      <w:tblStyleRowBandSize w:val="1"/>
      <w:tblStyleColBandSize w:val="1"/>
      <w:tblCellMar>
        <w:left w:w="115" w:type="dxa"/>
        <w:right w:w="115" w:type="dxa"/>
      </w:tblCellMar>
    </w:tblPr>
  </w:style>
  <w:style w:type="paragraph" w:styleId="Corptext">
    <w:name w:val="Body Text"/>
    <w:basedOn w:val="Normal"/>
    <w:link w:val="CorptextCaracter"/>
    <w:uiPriority w:val="99"/>
    <w:unhideWhenUsed/>
    <w:rsid w:val="00B76C7B"/>
    <w:pPr>
      <w:pBdr>
        <w:top w:val="nil"/>
        <w:left w:val="nil"/>
        <w:bottom w:val="nil"/>
        <w:right w:val="nil"/>
        <w:between w:val="nil"/>
        <w:bar w:val="nil"/>
      </w:pBdr>
      <w:spacing w:after="120"/>
    </w:pPr>
    <w:rPr>
      <w:snapToGrid/>
      <w:color w:val="000000"/>
      <w:szCs w:val="24"/>
      <w:u w:color="000000"/>
      <w:bdr w:val="nil"/>
      <w:lang w:val="en-US"/>
    </w:rPr>
  </w:style>
  <w:style w:type="character" w:customStyle="1" w:styleId="CorptextCaracter">
    <w:name w:val="Corp text Caracter"/>
    <w:basedOn w:val="Fontdeparagrafimplicit"/>
    <w:link w:val="Corptext"/>
    <w:uiPriority w:val="99"/>
    <w:rsid w:val="00B76C7B"/>
    <w:rPr>
      <w:color w:val="000000"/>
      <w:sz w:val="24"/>
      <w:szCs w:val="24"/>
      <w:u w:color="000000"/>
      <w:bdr w:val="nil"/>
    </w:rPr>
  </w:style>
  <w:style w:type="character" w:styleId="Accentuat">
    <w:name w:val="Emphasis"/>
    <w:basedOn w:val="Fontdeparagrafimplicit"/>
    <w:uiPriority w:val="20"/>
    <w:qFormat/>
    <w:rsid w:val="006763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433851">
      <w:bodyDiv w:val="1"/>
      <w:marLeft w:val="0"/>
      <w:marRight w:val="0"/>
      <w:marTop w:val="0"/>
      <w:marBottom w:val="0"/>
      <w:divBdr>
        <w:top w:val="none" w:sz="0" w:space="0" w:color="auto"/>
        <w:left w:val="none" w:sz="0" w:space="0" w:color="auto"/>
        <w:bottom w:val="none" w:sz="0" w:space="0" w:color="auto"/>
        <w:right w:val="none" w:sz="0" w:space="0" w:color="auto"/>
      </w:divBdr>
    </w:div>
    <w:div w:id="818576221">
      <w:bodyDiv w:val="1"/>
      <w:marLeft w:val="0"/>
      <w:marRight w:val="0"/>
      <w:marTop w:val="0"/>
      <w:marBottom w:val="0"/>
      <w:divBdr>
        <w:top w:val="none" w:sz="0" w:space="0" w:color="auto"/>
        <w:left w:val="none" w:sz="0" w:space="0" w:color="auto"/>
        <w:bottom w:val="none" w:sz="0" w:space="0" w:color="auto"/>
        <w:right w:val="none" w:sz="0" w:space="0" w:color="auto"/>
      </w:divBdr>
    </w:div>
    <w:div w:id="933780151">
      <w:bodyDiv w:val="1"/>
      <w:marLeft w:val="0"/>
      <w:marRight w:val="0"/>
      <w:marTop w:val="0"/>
      <w:marBottom w:val="0"/>
      <w:divBdr>
        <w:top w:val="none" w:sz="0" w:space="0" w:color="auto"/>
        <w:left w:val="none" w:sz="0" w:space="0" w:color="auto"/>
        <w:bottom w:val="none" w:sz="0" w:space="0" w:color="auto"/>
        <w:right w:val="none" w:sz="0" w:space="0" w:color="auto"/>
      </w:divBdr>
    </w:div>
    <w:div w:id="977807493">
      <w:bodyDiv w:val="1"/>
      <w:marLeft w:val="0"/>
      <w:marRight w:val="0"/>
      <w:marTop w:val="0"/>
      <w:marBottom w:val="0"/>
      <w:divBdr>
        <w:top w:val="none" w:sz="0" w:space="0" w:color="auto"/>
        <w:left w:val="none" w:sz="0" w:space="0" w:color="auto"/>
        <w:bottom w:val="none" w:sz="0" w:space="0" w:color="auto"/>
        <w:right w:val="none" w:sz="0" w:space="0" w:color="auto"/>
      </w:divBdr>
    </w:div>
    <w:div w:id="1119640188">
      <w:bodyDiv w:val="1"/>
      <w:marLeft w:val="0"/>
      <w:marRight w:val="0"/>
      <w:marTop w:val="0"/>
      <w:marBottom w:val="0"/>
      <w:divBdr>
        <w:top w:val="none" w:sz="0" w:space="0" w:color="auto"/>
        <w:left w:val="none" w:sz="0" w:space="0" w:color="auto"/>
        <w:bottom w:val="none" w:sz="0" w:space="0" w:color="auto"/>
        <w:right w:val="none" w:sz="0" w:space="0" w:color="auto"/>
      </w:divBdr>
    </w:div>
    <w:div w:id="1206791037">
      <w:bodyDiv w:val="1"/>
      <w:marLeft w:val="0"/>
      <w:marRight w:val="0"/>
      <w:marTop w:val="0"/>
      <w:marBottom w:val="0"/>
      <w:divBdr>
        <w:top w:val="none" w:sz="0" w:space="0" w:color="auto"/>
        <w:left w:val="none" w:sz="0" w:space="0" w:color="auto"/>
        <w:bottom w:val="none" w:sz="0" w:space="0" w:color="auto"/>
        <w:right w:val="none" w:sz="0" w:space="0" w:color="auto"/>
      </w:divBdr>
    </w:div>
    <w:div w:id="1260523863">
      <w:bodyDiv w:val="1"/>
      <w:marLeft w:val="0"/>
      <w:marRight w:val="0"/>
      <w:marTop w:val="0"/>
      <w:marBottom w:val="0"/>
      <w:divBdr>
        <w:top w:val="none" w:sz="0" w:space="0" w:color="auto"/>
        <w:left w:val="none" w:sz="0" w:space="0" w:color="auto"/>
        <w:bottom w:val="none" w:sz="0" w:space="0" w:color="auto"/>
        <w:right w:val="none" w:sz="0" w:space="0" w:color="auto"/>
      </w:divBdr>
    </w:div>
    <w:div w:id="1730031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cel.blanuta@undp.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sc.undp.md/viewtenders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arcel.blanuta@undp.org"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rcel.blanuta@undp.or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YDvntZ6PZyCgoNhSVIAd1nK6Dog==">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51f348-d0d4-450d-a76b-033b89132869" xsi:nil="true"/>
    <lcf76f155ced4ddcb4097134ff3c332f xmlns="c7495ed7-3446-4eaa-9654-833b9acd7ba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FAF555D078344EB1A3E79C5ED259C6" ma:contentTypeVersion="14" ma:contentTypeDescription="Create a new document." ma:contentTypeScope="" ma:versionID="513dcdfa5aabbd27ac109591a3027b16">
  <xsd:schema xmlns:xsd="http://www.w3.org/2001/XMLSchema" xmlns:xs="http://www.w3.org/2001/XMLSchema" xmlns:p="http://schemas.microsoft.com/office/2006/metadata/properties" xmlns:ns2="c7495ed7-3446-4eaa-9654-833b9acd7bac" xmlns:ns3="4c51f348-d0d4-450d-a76b-033b89132869" targetNamespace="http://schemas.microsoft.com/office/2006/metadata/properties" ma:root="true" ma:fieldsID="282ffd1fd15cf33d5f7f8f8729c1c6cb" ns2:_="" ns3:_="">
    <xsd:import namespace="c7495ed7-3446-4eaa-9654-833b9acd7bac"/>
    <xsd:import namespace="4c51f348-d0d4-450d-a76b-033b891328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95ed7-3446-4eaa-9654-833b9acd7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51f348-d0d4-450d-a76b-033b891328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f0225f-3cee-4b7e-b89a-73420d628361}" ma:internalName="TaxCatchAll" ma:showField="CatchAllData" ma:web="4c51f348-d0d4-450d-a76b-033b89132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255D6C-3EF7-4057-A6A7-5BD33FF0F88F}">
  <ds:schemaRefs>
    <ds:schemaRef ds:uri="http://schemas.microsoft.com/sharepoint/v3/contenttype/forms"/>
  </ds:schemaRefs>
</ds:datastoreItem>
</file>

<file path=customXml/itemProps3.xml><?xml version="1.0" encoding="utf-8"?>
<ds:datastoreItem xmlns:ds="http://schemas.openxmlformats.org/officeDocument/2006/customXml" ds:itemID="{78C8CDD3-B922-4DD8-A0D0-D00A9DDD29A8}">
  <ds:schemaRefs>
    <ds:schemaRef ds:uri="http://schemas.microsoft.com/office/2006/metadata/properties"/>
    <ds:schemaRef ds:uri="http://schemas.microsoft.com/office/infopath/2007/PartnerControls"/>
    <ds:schemaRef ds:uri="4c51f348-d0d4-450d-a76b-033b89132869"/>
    <ds:schemaRef ds:uri="c7495ed7-3446-4eaa-9654-833b9acd7bac"/>
  </ds:schemaRefs>
</ds:datastoreItem>
</file>

<file path=customXml/itemProps4.xml><?xml version="1.0" encoding="utf-8"?>
<ds:datastoreItem xmlns:ds="http://schemas.openxmlformats.org/officeDocument/2006/customXml" ds:itemID="{6F0DC8D3-F925-4BF1-B621-A299B6B97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95ed7-3446-4eaa-9654-833b9acd7bac"/>
    <ds:schemaRef ds:uri="4c51f348-d0d4-450d-a76b-033b89132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57AAD3-C49E-428B-8D54-0C9B09CAE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1981</Words>
  <Characters>14559</Characters>
  <Application>Microsoft Office Word</Application>
  <DocSecurity>0</DocSecurity>
  <Lines>121</Lines>
  <Paragraphs>33</Paragraphs>
  <ScaleCrop>false</ScaleCrop>
  <Company/>
  <LinksUpToDate>false</LinksUpToDate>
  <CharactersWithSpaces>16507</CharactersWithSpaces>
  <SharedDoc>false</SharedDoc>
  <HLinks>
    <vt:vector size="78" baseType="variant">
      <vt:variant>
        <vt:i4>1441918</vt:i4>
      </vt:variant>
      <vt:variant>
        <vt:i4>66</vt:i4>
      </vt:variant>
      <vt:variant>
        <vt:i4>0</vt:i4>
      </vt:variant>
      <vt:variant>
        <vt:i4>5</vt:i4>
      </vt:variant>
      <vt:variant>
        <vt:lpwstr>mailto:marcel.blanuta@undp.org</vt:lpwstr>
      </vt:variant>
      <vt:variant>
        <vt:lpwstr/>
      </vt:variant>
      <vt:variant>
        <vt:i4>1441918</vt:i4>
      </vt:variant>
      <vt:variant>
        <vt:i4>63</vt:i4>
      </vt:variant>
      <vt:variant>
        <vt:i4>0</vt:i4>
      </vt:variant>
      <vt:variant>
        <vt:i4>5</vt:i4>
      </vt:variant>
      <vt:variant>
        <vt:lpwstr>mailto:marcel.blanuta@undp.org</vt:lpwstr>
      </vt:variant>
      <vt:variant>
        <vt:lpwstr/>
      </vt:variant>
      <vt:variant>
        <vt:i4>1441918</vt:i4>
      </vt:variant>
      <vt:variant>
        <vt:i4>60</vt:i4>
      </vt:variant>
      <vt:variant>
        <vt:i4>0</vt:i4>
      </vt:variant>
      <vt:variant>
        <vt:i4>5</vt:i4>
      </vt:variant>
      <vt:variant>
        <vt:lpwstr>mailto:marcel.blanuta@undp.org</vt:lpwstr>
      </vt:variant>
      <vt:variant>
        <vt:lpwstr/>
      </vt:variant>
      <vt:variant>
        <vt:i4>1638430</vt:i4>
      </vt:variant>
      <vt:variant>
        <vt:i4>57</vt:i4>
      </vt:variant>
      <vt:variant>
        <vt:i4>0</vt:i4>
      </vt:variant>
      <vt:variant>
        <vt:i4>5</vt:i4>
      </vt:variant>
      <vt:variant>
        <vt:lpwstr>https://sc.undp.md/viewtenders2/</vt:lpwstr>
      </vt:variant>
      <vt:variant>
        <vt:lpwstr/>
      </vt:variant>
      <vt:variant>
        <vt:i4>1376305</vt:i4>
      </vt:variant>
      <vt:variant>
        <vt:i4>50</vt:i4>
      </vt:variant>
      <vt:variant>
        <vt:i4>0</vt:i4>
      </vt:variant>
      <vt:variant>
        <vt:i4>5</vt:i4>
      </vt:variant>
      <vt:variant>
        <vt:lpwstr/>
      </vt:variant>
      <vt:variant>
        <vt:lpwstr>_Toc172724063</vt:lpwstr>
      </vt:variant>
      <vt:variant>
        <vt:i4>1376305</vt:i4>
      </vt:variant>
      <vt:variant>
        <vt:i4>44</vt:i4>
      </vt:variant>
      <vt:variant>
        <vt:i4>0</vt:i4>
      </vt:variant>
      <vt:variant>
        <vt:i4>5</vt:i4>
      </vt:variant>
      <vt:variant>
        <vt:lpwstr/>
      </vt:variant>
      <vt:variant>
        <vt:lpwstr>_Toc172724062</vt:lpwstr>
      </vt:variant>
      <vt:variant>
        <vt:i4>1376305</vt:i4>
      </vt:variant>
      <vt:variant>
        <vt:i4>38</vt:i4>
      </vt:variant>
      <vt:variant>
        <vt:i4>0</vt:i4>
      </vt:variant>
      <vt:variant>
        <vt:i4>5</vt:i4>
      </vt:variant>
      <vt:variant>
        <vt:lpwstr/>
      </vt:variant>
      <vt:variant>
        <vt:lpwstr>_Toc172724061</vt:lpwstr>
      </vt:variant>
      <vt:variant>
        <vt:i4>1376305</vt:i4>
      </vt:variant>
      <vt:variant>
        <vt:i4>32</vt:i4>
      </vt:variant>
      <vt:variant>
        <vt:i4>0</vt:i4>
      </vt:variant>
      <vt:variant>
        <vt:i4>5</vt:i4>
      </vt:variant>
      <vt:variant>
        <vt:lpwstr/>
      </vt:variant>
      <vt:variant>
        <vt:lpwstr>_Toc172724060</vt:lpwstr>
      </vt:variant>
      <vt:variant>
        <vt:i4>1441841</vt:i4>
      </vt:variant>
      <vt:variant>
        <vt:i4>26</vt:i4>
      </vt:variant>
      <vt:variant>
        <vt:i4>0</vt:i4>
      </vt:variant>
      <vt:variant>
        <vt:i4>5</vt:i4>
      </vt:variant>
      <vt:variant>
        <vt:lpwstr/>
      </vt:variant>
      <vt:variant>
        <vt:lpwstr>_Toc172724059</vt:lpwstr>
      </vt:variant>
      <vt:variant>
        <vt:i4>1441841</vt:i4>
      </vt:variant>
      <vt:variant>
        <vt:i4>20</vt:i4>
      </vt:variant>
      <vt:variant>
        <vt:i4>0</vt:i4>
      </vt:variant>
      <vt:variant>
        <vt:i4>5</vt:i4>
      </vt:variant>
      <vt:variant>
        <vt:lpwstr/>
      </vt:variant>
      <vt:variant>
        <vt:lpwstr>_Toc172724058</vt:lpwstr>
      </vt:variant>
      <vt:variant>
        <vt:i4>1441841</vt:i4>
      </vt:variant>
      <vt:variant>
        <vt:i4>14</vt:i4>
      </vt:variant>
      <vt:variant>
        <vt:i4>0</vt:i4>
      </vt:variant>
      <vt:variant>
        <vt:i4>5</vt:i4>
      </vt:variant>
      <vt:variant>
        <vt:lpwstr/>
      </vt:variant>
      <vt:variant>
        <vt:lpwstr>_Toc172724057</vt:lpwstr>
      </vt:variant>
      <vt:variant>
        <vt:i4>1441841</vt:i4>
      </vt:variant>
      <vt:variant>
        <vt:i4>8</vt:i4>
      </vt:variant>
      <vt:variant>
        <vt:i4>0</vt:i4>
      </vt:variant>
      <vt:variant>
        <vt:i4>5</vt:i4>
      </vt:variant>
      <vt:variant>
        <vt:lpwstr/>
      </vt:variant>
      <vt:variant>
        <vt:lpwstr>_Toc172724056</vt:lpwstr>
      </vt:variant>
      <vt:variant>
        <vt:i4>1441841</vt:i4>
      </vt:variant>
      <vt:variant>
        <vt:i4>2</vt:i4>
      </vt:variant>
      <vt:variant>
        <vt:i4>0</vt:i4>
      </vt:variant>
      <vt:variant>
        <vt:i4>5</vt:i4>
      </vt:variant>
      <vt:variant>
        <vt:lpwstr/>
      </vt:variant>
      <vt:variant>
        <vt:lpwstr>_Toc172724055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Blanuta</dc:creator>
  <cp:keywords/>
  <cp:lastModifiedBy>Marcel Blanuta</cp:lastModifiedBy>
  <cp:revision>145</cp:revision>
  <dcterms:created xsi:type="dcterms:W3CDTF">2024-07-17T08:48:00Z</dcterms:created>
  <dcterms:modified xsi:type="dcterms:W3CDTF">2024-08-08T11:38:00Z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0x0101007FFAF555D078344EB1A3E79C5ED259C6</vt:lpwstr>
  </property>
  <property fmtid="{D5CDD505-2E9C-101B-9397-08002B2CF9AE}" pid="3" name="GrammarlyDocumentId">
    <vt:lpwstr>f3622d5965554cd715c4247125c6edba6284b9a65a3e5317584b162e2e6c543f</vt:lpwstr>
  </property>
  <property fmtid="{D5CDD505-2E9C-101B-9397-08002B2CF9AE}" pid="4" name="MediaServiceImageTags">
    <vt:lpwstr/>
  </property>
</Properties>
</file>