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C0018" w14:textId="77777777" w:rsidR="00D46A73" w:rsidRDefault="00D46A73" w:rsidP="00D46A73">
      <w:pPr>
        <w:ind w:right="567"/>
        <w:jc w:val="center"/>
        <w:rPr>
          <w:b/>
          <w:bCs/>
          <w:sz w:val="24"/>
          <w:szCs w:val="24"/>
          <w:lang w:val="en-US"/>
        </w:rPr>
      </w:pPr>
    </w:p>
    <w:p w14:paraId="206C5231" w14:textId="77777777" w:rsidR="00D46A73" w:rsidRPr="00293A38" w:rsidRDefault="00D46A73" w:rsidP="00D46A73">
      <w:pPr>
        <w:ind w:right="567"/>
        <w:jc w:val="center"/>
        <w:rPr>
          <w:b/>
          <w:bCs/>
          <w:sz w:val="24"/>
          <w:szCs w:val="24"/>
          <w:lang w:val="en-US"/>
        </w:rPr>
      </w:pPr>
      <w:r>
        <w:rPr>
          <w:b/>
          <w:bCs/>
          <w:sz w:val="24"/>
          <w:szCs w:val="24"/>
          <w:lang w:val="en-US"/>
        </w:rPr>
        <w:t>LISTA CU CANTITĂȚI DE LUCRĂRI</w:t>
      </w:r>
    </w:p>
    <w:p w14:paraId="7699E17D" w14:textId="77777777" w:rsidR="00D46A73" w:rsidRPr="00293A38" w:rsidRDefault="00D46A73" w:rsidP="00D46A73">
      <w:pPr>
        <w:ind w:right="567"/>
        <w:jc w:val="center"/>
        <w:rPr>
          <w:b/>
          <w:bCs/>
          <w:sz w:val="24"/>
          <w:szCs w:val="24"/>
          <w:lang w:val="en-US"/>
        </w:rPr>
      </w:pPr>
      <w:r w:rsidRPr="00293A38">
        <w:rPr>
          <w:b/>
          <w:bCs/>
          <w:sz w:val="24"/>
          <w:szCs w:val="24"/>
          <w:lang w:val="en-US"/>
        </w:rPr>
        <w:t>PENTRU CEREREA</w:t>
      </w:r>
      <w:r>
        <w:rPr>
          <w:b/>
          <w:bCs/>
          <w:sz w:val="24"/>
          <w:szCs w:val="24"/>
          <w:lang w:val="en-US"/>
        </w:rPr>
        <w:t xml:space="preserve"> </w:t>
      </w:r>
      <w:r w:rsidRPr="00293A38">
        <w:rPr>
          <w:b/>
          <w:bCs/>
          <w:sz w:val="24"/>
          <w:szCs w:val="24"/>
          <w:lang w:val="en-US"/>
        </w:rPr>
        <w:t>OFERTEI DE PREŢ</w:t>
      </w:r>
    </w:p>
    <w:p w14:paraId="086C6163" w14:textId="77777777" w:rsidR="00D46A73" w:rsidRPr="00293A38" w:rsidRDefault="00D46A73" w:rsidP="00D46A73">
      <w:pPr>
        <w:ind w:right="567"/>
        <w:jc w:val="center"/>
        <w:rPr>
          <w:b/>
          <w:bCs/>
          <w:sz w:val="24"/>
          <w:szCs w:val="24"/>
          <w:lang w:val="en-US"/>
        </w:rPr>
      </w:pPr>
    </w:p>
    <w:p w14:paraId="40E0D8E0" w14:textId="77777777" w:rsidR="00D46A73" w:rsidRPr="005A037D" w:rsidRDefault="00D46A73" w:rsidP="00D46A73">
      <w:pPr>
        <w:ind w:right="567"/>
        <w:rPr>
          <w:sz w:val="24"/>
          <w:szCs w:val="24"/>
          <w:u w:val="single"/>
          <w:lang w:val="en-US"/>
        </w:rPr>
      </w:pPr>
      <w:r w:rsidRPr="005A037D">
        <w:rPr>
          <w:b/>
          <w:bCs/>
          <w:sz w:val="24"/>
          <w:szCs w:val="24"/>
          <w:u w:val="single"/>
          <w:lang w:val="en-US"/>
        </w:rPr>
        <w:t>1. Denumerea beneficiar</w:t>
      </w:r>
      <w:r>
        <w:rPr>
          <w:b/>
          <w:bCs/>
          <w:sz w:val="24"/>
          <w:szCs w:val="24"/>
          <w:u w:val="single"/>
          <w:lang w:val="en-US"/>
        </w:rPr>
        <w:t>ilor</w:t>
      </w:r>
      <w:r w:rsidRPr="005A037D">
        <w:rPr>
          <w:b/>
          <w:bCs/>
          <w:sz w:val="24"/>
          <w:szCs w:val="24"/>
          <w:u w:val="single"/>
          <w:lang w:val="en-US"/>
        </w:rPr>
        <w:t>: Primăria municipiului Ungheni</w:t>
      </w:r>
      <w:r>
        <w:rPr>
          <w:b/>
          <w:bCs/>
          <w:sz w:val="24"/>
          <w:szCs w:val="24"/>
          <w:u w:val="single"/>
          <w:lang w:val="en-US"/>
        </w:rPr>
        <w:t>, IDOMUS COMPANY SRL</w:t>
      </w:r>
      <w:r w:rsidRPr="005A037D">
        <w:rPr>
          <w:b/>
          <w:bCs/>
          <w:sz w:val="24"/>
          <w:szCs w:val="24"/>
          <w:u w:val="single"/>
          <w:lang w:val="en-US"/>
        </w:rPr>
        <w:t xml:space="preserve">   </w:t>
      </w:r>
    </w:p>
    <w:p w14:paraId="0CECCEE9" w14:textId="77777777" w:rsidR="00D46A73" w:rsidRPr="005A037D" w:rsidRDefault="00D46A73" w:rsidP="00D46A73">
      <w:pPr>
        <w:ind w:right="567"/>
        <w:rPr>
          <w:sz w:val="24"/>
          <w:szCs w:val="24"/>
          <w:u w:val="single"/>
          <w:lang w:val="en-US"/>
        </w:rPr>
      </w:pPr>
      <w:r w:rsidRPr="005A037D">
        <w:rPr>
          <w:b/>
          <w:bCs/>
          <w:sz w:val="24"/>
          <w:szCs w:val="24"/>
          <w:u w:val="single"/>
          <w:lang w:val="en-US"/>
        </w:rPr>
        <w:t>2. Organizatorul procedurii de achizi</w:t>
      </w:r>
      <w:r w:rsidRPr="005A037D">
        <w:rPr>
          <w:b/>
          <w:bCs/>
          <w:sz w:val="24"/>
          <w:szCs w:val="24"/>
          <w:u w:val="single"/>
          <w:lang w:val="ro-RO"/>
        </w:rPr>
        <w:t>ţ</w:t>
      </w:r>
      <w:r w:rsidRPr="005A037D">
        <w:rPr>
          <w:b/>
          <w:bCs/>
          <w:sz w:val="24"/>
          <w:szCs w:val="24"/>
          <w:u w:val="single"/>
          <w:lang w:val="en-US"/>
        </w:rPr>
        <w:t>ie: PNUD Moldova/ Programul UE4Moldova: Regiuni-cheie</w:t>
      </w:r>
      <w:r w:rsidRPr="005A037D">
        <w:rPr>
          <w:sz w:val="24"/>
          <w:szCs w:val="24"/>
          <w:u w:val="single"/>
          <w:lang w:val="en-US"/>
        </w:rPr>
        <w:t xml:space="preserve"> </w:t>
      </w:r>
    </w:p>
    <w:p w14:paraId="73CA89B2" w14:textId="77777777" w:rsidR="00D46A73" w:rsidRPr="00AE143F" w:rsidRDefault="00D46A73" w:rsidP="00D46A73">
      <w:pPr>
        <w:rPr>
          <w:b/>
          <w:bCs/>
          <w:sz w:val="24"/>
          <w:szCs w:val="24"/>
          <w:u w:val="single"/>
          <w:lang w:val="ro-MD"/>
        </w:rPr>
      </w:pPr>
      <w:r w:rsidRPr="005A037D">
        <w:rPr>
          <w:b/>
          <w:bCs/>
          <w:sz w:val="24"/>
          <w:szCs w:val="24"/>
          <w:u w:val="single"/>
          <w:lang w:val="en-US"/>
        </w:rPr>
        <w:t>3. Obiectul achiziţiilor</w:t>
      </w:r>
      <w:r w:rsidRPr="00AE143F">
        <w:rPr>
          <w:b/>
          <w:bCs/>
          <w:sz w:val="24"/>
          <w:szCs w:val="24"/>
          <w:u w:val="single"/>
          <w:lang w:val="en-US"/>
        </w:rPr>
        <w:t>:</w:t>
      </w:r>
      <w:r w:rsidRPr="00AE143F">
        <w:rPr>
          <w:b/>
          <w:bCs/>
          <w:sz w:val="24"/>
          <w:szCs w:val="24"/>
          <w:u w:val="single"/>
        </w:rPr>
        <w:t xml:space="preserve"> </w:t>
      </w:r>
      <w:bookmarkStart w:id="0" w:name="_Hlk172204583"/>
      <w:r w:rsidRPr="00AE143F">
        <w:rPr>
          <w:b/>
          <w:bCs/>
          <w:sz w:val="24"/>
          <w:szCs w:val="24"/>
          <w:u w:val="single"/>
          <w:lang w:val="ro-MD"/>
        </w:rPr>
        <w:t>Edificarea Centrului tehnologic pentru inovare și producere</w:t>
      </w:r>
    </w:p>
    <w:p w14:paraId="3C1175B0" w14:textId="77777777" w:rsidR="00D46A73" w:rsidRDefault="00D46A73" w:rsidP="00D46A73">
      <w:pPr>
        <w:rPr>
          <w:b/>
          <w:bCs/>
          <w:sz w:val="24"/>
          <w:szCs w:val="24"/>
          <w:u w:val="single"/>
          <w:lang w:val="en-US"/>
        </w:rPr>
      </w:pPr>
      <w:r w:rsidRPr="00AE143F">
        <w:rPr>
          <w:b/>
          <w:bCs/>
          <w:sz w:val="24"/>
          <w:szCs w:val="24"/>
          <w:u w:val="single"/>
          <w:lang w:val="ro-MD"/>
        </w:rPr>
        <w:t>- IloT Pro Center, mun. Ungheni, str. Națională</w:t>
      </w:r>
      <w:r w:rsidRPr="00EB5832">
        <w:rPr>
          <w:b/>
          <w:bCs/>
          <w:sz w:val="24"/>
          <w:szCs w:val="24"/>
          <w:u w:val="single"/>
          <w:lang w:val="en-US"/>
        </w:rPr>
        <w:t xml:space="preserve"> </w:t>
      </w:r>
    </w:p>
    <w:p w14:paraId="04DCBCE1" w14:textId="77777777" w:rsidR="00D46A73" w:rsidRPr="00EB5832" w:rsidRDefault="00D46A73" w:rsidP="00D46A73">
      <w:pPr>
        <w:rPr>
          <w:b/>
          <w:bCs/>
          <w:sz w:val="24"/>
          <w:szCs w:val="24"/>
          <w:u w:val="single"/>
        </w:rPr>
      </w:pPr>
    </w:p>
    <w:bookmarkEnd w:id="0"/>
    <w:tbl>
      <w:tblPr>
        <w:tblW w:w="10031" w:type="dxa"/>
        <w:tblLayout w:type="fixed"/>
        <w:tblLook w:val="0000" w:firstRow="0" w:lastRow="0" w:firstColumn="0" w:lastColumn="0" w:noHBand="0" w:noVBand="0"/>
      </w:tblPr>
      <w:tblGrid>
        <w:gridCol w:w="4786"/>
        <w:gridCol w:w="5245"/>
      </w:tblGrid>
      <w:tr w:rsidR="00D46A73" w:rsidRPr="00E6605F" w14:paraId="05A66A80" w14:textId="77777777" w:rsidTr="00A157F9">
        <w:tc>
          <w:tcPr>
            <w:tcW w:w="4786" w:type="dxa"/>
            <w:tcBorders>
              <w:top w:val="nil"/>
              <w:left w:val="nil"/>
              <w:bottom w:val="nil"/>
              <w:right w:val="nil"/>
            </w:tcBorders>
          </w:tcPr>
          <w:p w14:paraId="2346B259" w14:textId="77777777" w:rsidR="00D46A73" w:rsidRDefault="00D46A73" w:rsidP="00A157F9">
            <w:pPr>
              <w:jc w:val="center"/>
              <w:rPr>
                <w:b/>
                <w:bCs/>
                <w:sz w:val="24"/>
                <w:szCs w:val="24"/>
                <w:u w:val="single"/>
                <w:lang w:val="ro-MD"/>
              </w:rPr>
            </w:pPr>
          </w:p>
          <w:p w14:paraId="6A34B30E" w14:textId="5C268185" w:rsidR="00D46A73" w:rsidRPr="00E6605F" w:rsidRDefault="00D46A73" w:rsidP="00A157F9">
            <w:pPr>
              <w:jc w:val="center"/>
              <w:rPr>
                <w:sz w:val="22"/>
                <w:szCs w:val="22"/>
                <w:lang w:val="en-US"/>
              </w:rPr>
            </w:pPr>
            <w:r>
              <w:rPr>
                <w:b/>
                <w:bCs/>
                <w:sz w:val="24"/>
                <w:szCs w:val="24"/>
                <w:u w:val="single"/>
                <w:lang w:val="ro-MD"/>
              </w:rPr>
              <w:t>Deviz – ofertă 2-1-</w:t>
            </w:r>
            <w:r w:rsidR="002D72BF">
              <w:rPr>
                <w:b/>
                <w:bCs/>
                <w:sz w:val="24"/>
                <w:szCs w:val="24"/>
                <w:u w:val="single"/>
                <w:lang w:val="ro-MD"/>
              </w:rPr>
              <w:t>2</w:t>
            </w:r>
            <w:r>
              <w:rPr>
                <w:b/>
                <w:bCs/>
                <w:sz w:val="24"/>
                <w:szCs w:val="24"/>
                <w:u w:val="single"/>
                <w:lang w:val="ro-MD"/>
              </w:rPr>
              <w:t>.</w:t>
            </w:r>
            <w:r w:rsidRPr="005A037D">
              <w:rPr>
                <w:b/>
                <w:bCs/>
                <w:sz w:val="24"/>
                <w:szCs w:val="24"/>
                <w:u w:val="single"/>
                <w:lang w:val="ro-MD"/>
              </w:rPr>
              <w:t xml:space="preserve"> </w:t>
            </w:r>
            <w:r w:rsidR="002D72BF">
              <w:rPr>
                <w:b/>
                <w:bCs/>
                <w:sz w:val="24"/>
                <w:szCs w:val="24"/>
                <w:u w:val="single"/>
                <w:lang w:val="ro-MD"/>
              </w:rPr>
              <w:t>Soluții arhitecturale (SA)</w:t>
            </w:r>
          </w:p>
        </w:tc>
        <w:tc>
          <w:tcPr>
            <w:tcW w:w="5245" w:type="dxa"/>
            <w:tcBorders>
              <w:top w:val="nil"/>
              <w:left w:val="nil"/>
              <w:bottom w:val="nil"/>
              <w:right w:val="nil"/>
            </w:tcBorders>
          </w:tcPr>
          <w:p w14:paraId="02C61F2B" w14:textId="77777777" w:rsidR="00D46A73" w:rsidRPr="00E6605F" w:rsidRDefault="00D46A73" w:rsidP="00A157F9">
            <w:pPr>
              <w:jc w:val="center"/>
              <w:rPr>
                <w:sz w:val="22"/>
                <w:szCs w:val="22"/>
                <w:lang w:val="en-US"/>
              </w:rPr>
            </w:pPr>
          </w:p>
        </w:tc>
      </w:tr>
    </w:tbl>
    <w:p w14:paraId="5C50549E" w14:textId="77777777" w:rsidR="00D46A73" w:rsidRDefault="00D46A73" w:rsidP="00D46A73">
      <w:pPr>
        <w:ind w:left="5040" w:firstLine="720"/>
        <w:jc w:val="center"/>
        <w:rPr>
          <w:sz w:val="24"/>
          <w:szCs w:val="24"/>
          <w:lang w:val="en-US"/>
        </w:rPr>
      </w:pPr>
      <w:r w:rsidRPr="00A27314">
        <w:rPr>
          <w:b/>
          <w:bCs/>
          <w:sz w:val="24"/>
          <w:szCs w:val="24"/>
          <w:lang w:val="en-US"/>
        </w:rPr>
        <w:t>Valuta ofertei USD</w:t>
      </w:r>
    </w:p>
    <w:p w14:paraId="27513F76" w14:textId="77777777" w:rsidR="00FB232E" w:rsidRDefault="00FB232E">
      <w:pPr>
        <w:rPr>
          <w:lang w:val="ro-MD"/>
        </w:rPr>
      </w:pPr>
    </w:p>
    <w:p w14:paraId="1458DC2D" w14:textId="77777777" w:rsidR="00561814" w:rsidRDefault="00561814">
      <w:pPr>
        <w:rPr>
          <w:lang w:val="ro-MD"/>
        </w:rPr>
      </w:pPr>
    </w:p>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561814" w:rsidRPr="00561814" w14:paraId="5B51C2CF" w14:textId="77777777" w:rsidTr="00A157F9">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6F6DF15A" w14:textId="77777777" w:rsidR="00561814" w:rsidRPr="00561814" w:rsidRDefault="00561814" w:rsidP="00561814">
            <w:pPr>
              <w:ind w:right="-108"/>
              <w:jc w:val="center"/>
              <w:rPr>
                <w:sz w:val="22"/>
                <w:szCs w:val="22"/>
                <w:lang w:val="en-US"/>
              </w:rPr>
            </w:pPr>
            <w:r w:rsidRPr="00561814">
              <w:rPr>
                <w:sz w:val="22"/>
                <w:szCs w:val="22"/>
                <w:lang w:val="en-US"/>
              </w:rPr>
              <w:t>№</w:t>
            </w:r>
          </w:p>
          <w:p w14:paraId="67D1028D" w14:textId="77777777" w:rsidR="00561814" w:rsidRPr="00561814" w:rsidRDefault="00561814" w:rsidP="00561814">
            <w:pPr>
              <w:ind w:right="-108"/>
              <w:jc w:val="center"/>
              <w:rPr>
                <w:sz w:val="22"/>
                <w:szCs w:val="22"/>
                <w:lang w:val="en-US"/>
              </w:rPr>
            </w:pPr>
            <w:r w:rsidRPr="00561814">
              <w:rPr>
                <w:sz w:val="22"/>
                <w:szCs w:val="22"/>
                <w:lang w:val="en-US"/>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585BDAF9" w14:textId="77777777" w:rsidR="00561814" w:rsidRPr="00561814" w:rsidRDefault="00561814" w:rsidP="00561814">
            <w:pPr>
              <w:ind w:left="-120" w:right="-108"/>
              <w:jc w:val="center"/>
              <w:rPr>
                <w:sz w:val="22"/>
                <w:szCs w:val="22"/>
                <w:lang w:val="en-US"/>
              </w:rPr>
            </w:pPr>
            <w:r w:rsidRPr="00561814">
              <w:rPr>
                <w:sz w:val="22"/>
                <w:szCs w:val="22"/>
                <w:lang w:val="ro-RO"/>
              </w:rPr>
              <w:t>Simbol</w:t>
            </w:r>
            <w:r w:rsidRPr="00561814">
              <w:rPr>
                <w:sz w:val="22"/>
                <w:szCs w:val="22"/>
                <w:lang w:val="en-US"/>
              </w:rPr>
              <w:t xml:space="preserve"> </w:t>
            </w:r>
            <w:r w:rsidRPr="00561814">
              <w:rPr>
                <w:sz w:val="22"/>
                <w:szCs w:val="22"/>
                <w:lang w:val="ro-RO"/>
              </w:rPr>
              <w:t>norme</w:t>
            </w:r>
            <w:r w:rsidRPr="00561814">
              <w:rPr>
                <w:sz w:val="22"/>
                <w:szCs w:val="22"/>
                <w:lang w:val="en-US"/>
              </w:rPr>
              <w:t xml:space="preserve"> </w:t>
            </w:r>
            <w:r w:rsidRPr="00561814">
              <w:rPr>
                <w:sz w:val="22"/>
                <w:szCs w:val="22"/>
                <w:lang w:val="ro-RO"/>
              </w:rPr>
              <w:t xml:space="preserve">şi Cod </w:t>
            </w:r>
            <w:r w:rsidRPr="00561814">
              <w:rPr>
                <w:sz w:val="22"/>
                <w:szCs w:val="22"/>
                <w:lang w:val="en-US"/>
              </w:rPr>
              <w:t xml:space="preserve"> </w:t>
            </w:r>
            <w:r w:rsidRPr="00561814">
              <w:rPr>
                <w:sz w:val="22"/>
                <w:szCs w:val="22"/>
                <w:lang w:val="ro-RO"/>
              </w:rPr>
              <w:t>resurse</w:t>
            </w:r>
          </w:p>
        </w:tc>
        <w:tc>
          <w:tcPr>
            <w:tcW w:w="3544" w:type="dxa"/>
            <w:vMerge w:val="restart"/>
            <w:tcBorders>
              <w:top w:val="single" w:sz="6" w:space="0" w:color="auto"/>
              <w:left w:val="single" w:sz="6" w:space="0" w:color="auto"/>
              <w:bottom w:val="single" w:sz="6" w:space="0" w:color="auto"/>
              <w:right w:val="nil"/>
            </w:tcBorders>
            <w:shd w:val="pct5" w:color="auto" w:fill="auto"/>
            <w:vAlign w:val="center"/>
          </w:tcPr>
          <w:p w14:paraId="56EC770B" w14:textId="77777777" w:rsidR="00561814" w:rsidRPr="00561814" w:rsidRDefault="00561814" w:rsidP="00561814">
            <w:pPr>
              <w:jc w:val="center"/>
              <w:rPr>
                <w:sz w:val="22"/>
                <w:szCs w:val="22"/>
                <w:lang w:val="ro-RO"/>
              </w:rPr>
            </w:pPr>
          </w:p>
          <w:p w14:paraId="489FD31D" w14:textId="77777777" w:rsidR="00561814" w:rsidRPr="00561814" w:rsidRDefault="00561814" w:rsidP="00561814">
            <w:pPr>
              <w:jc w:val="center"/>
              <w:rPr>
                <w:sz w:val="22"/>
                <w:szCs w:val="22"/>
                <w:lang w:val="en-US"/>
              </w:rPr>
            </w:pPr>
            <w:r w:rsidRPr="00561814">
              <w:rPr>
                <w:sz w:val="22"/>
                <w:szCs w:val="22"/>
                <w:lang w:val="ro-RO"/>
              </w:rPr>
              <w:t>Lucrări şi cheltuieli</w:t>
            </w:r>
          </w:p>
        </w:tc>
        <w:tc>
          <w:tcPr>
            <w:tcW w:w="850" w:type="dxa"/>
            <w:vMerge w:val="restart"/>
            <w:tcBorders>
              <w:top w:val="single" w:sz="6" w:space="0" w:color="auto"/>
              <w:left w:val="single" w:sz="6" w:space="0" w:color="auto"/>
              <w:bottom w:val="single" w:sz="6" w:space="0" w:color="auto"/>
              <w:right w:val="nil"/>
            </w:tcBorders>
            <w:shd w:val="pct5" w:color="auto" w:fill="auto"/>
            <w:vAlign w:val="center"/>
          </w:tcPr>
          <w:p w14:paraId="3672CB83" w14:textId="77777777" w:rsidR="00561814" w:rsidRPr="00561814" w:rsidRDefault="00561814" w:rsidP="00561814">
            <w:pPr>
              <w:ind w:left="-108" w:right="-108"/>
              <w:jc w:val="center"/>
              <w:rPr>
                <w:sz w:val="22"/>
                <w:szCs w:val="22"/>
                <w:lang w:val="ro-RO"/>
              </w:rPr>
            </w:pPr>
          </w:p>
          <w:p w14:paraId="6CF64178" w14:textId="77777777" w:rsidR="00561814" w:rsidRPr="00561814" w:rsidRDefault="00561814" w:rsidP="00561814">
            <w:pPr>
              <w:ind w:left="-108" w:right="-108"/>
              <w:jc w:val="center"/>
              <w:rPr>
                <w:sz w:val="22"/>
                <w:szCs w:val="22"/>
                <w:lang w:val="en-US"/>
              </w:rPr>
            </w:pPr>
            <w:r w:rsidRPr="00561814">
              <w:rPr>
                <w:sz w:val="22"/>
                <w:szCs w:val="22"/>
                <w:lang w:val="ro-RO"/>
              </w:rPr>
              <w:t>U.M.</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3E3A937A" w14:textId="77777777" w:rsidR="00561814" w:rsidRPr="00561814" w:rsidRDefault="00561814" w:rsidP="00561814">
            <w:pPr>
              <w:ind w:left="-108" w:right="-108"/>
              <w:jc w:val="center"/>
              <w:rPr>
                <w:sz w:val="22"/>
                <w:szCs w:val="22"/>
                <w:lang w:val="en-US"/>
              </w:rPr>
            </w:pPr>
            <w:r w:rsidRPr="00561814">
              <w:rPr>
                <w:sz w:val="22"/>
                <w:szCs w:val="22"/>
                <w:lang w:val="ro-RO"/>
              </w:rPr>
              <w:t>Cantitate conform datelor din proiect</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vAlign w:val="center"/>
          </w:tcPr>
          <w:p w14:paraId="683884F6" w14:textId="6C163D81" w:rsidR="00561814" w:rsidRPr="00561814" w:rsidRDefault="00561814" w:rsidP="00561814">
            <w:pPr>
              <w:jc w:val="center"/>
              <w:rPr>
                <w:sz w:val="22"/>
                <w:szCs w:val="22"/>
                <w:lang w:val="en-US"/>
              </w:rPr>
            </w:pPr>
            <w:r w:rsidRPr="00561814">
              <w:rPr>
                <w:sz w:val="22"/>
                <w:szCs w:val="22"/>
                <w:lang w:val="en-US"/>
              </w:rPr>
              <w:t>Valoarea  deviz</w:t>
            </w:r>
            <w:r w:rsidR="0039680B">
              <w:rPr>
                <w:sz w:val="22"/>
                <w:szCs w:val="22"/>
                <w:lang w:val="en-US"/>
              </w:rPr>
              <w:t xml:space="preserve"> – ofertă,</w:t>
            </w:r>
            <w:r w:rsidRPr="00561814">
              <w:rPr>
                <w:sz w:val="22"/>
                <w:szCs w:val="22"/>
                <w:lang w:val="en-US"/>
              </w:rPr>
              <w:t xml:space="preserve"> </w:t>
            </w:r>
            <w:r w:rsidR="0039680B">
              <w:rPr>
                <w:sz w:val="22"/>
                <w:szCs w:val="22"/>
                <w:lang w:val="en-US"/>
              </w:rPr>
              <w:t>$</w:t>
            </w:r>
          </w:p>
        </w:tc>
      </w:tr>
      <w:tr w:rsidR="00561814" w:rsidRPr="00561814" w14:paraId="5E3884E0" w14:textId="77777777" w:rsidTr="00A157F9">
        <w:trPr>
          <w:cantSplit/>
        </w:trPr>
        <w:tc>
          <w:tcPr>
            <w:tcW w:w="709" w:type="dxa"/>
            <w:vMerge/>
            <w:tcBorders>
              <w:top w:val="single" w:sz="6" w:space="0" w:color="auto"/>
              <w:left w:val="single" w:sz="6" w:space="0" w:color="auto"/>
              <w:bottom w:val="single" w:sz="6" w:space="0" w:color="auto"/>
              <w:right w:val="nil"/>
            </w:tcBorders>
            <w:vAlign w:val="center"/>
          </w:tcPr>
          <w:p w14:paraId="6AAB5930" w14:textId="77777777" w:rsidR="00561814" w:rsidRPr="00561814" w:rsidRDefault="00561814" w:rsidP="00561814">
            <w:pPr>
              <w:autoSpaceDE/>
              <w:autoSpaceDN/>
              <w:jc w:val="center"/>
              <w:rPr>
                <w:sz w:val="22"/>
                <w:szCs w:val="22"/>
                <w:lang w:val="en-US"/>
              </w:rPr>
            </w:pPr>
          </w:p>
        </w:tc>
        <w:tc>
          <w:tcPr>
            <w:tcW w:w="1276" w:type="dxa"/>
            <w:vMerge/>
            <w:tcBorders>
              <w:top w:val="single" w:sz="6" w:space="0" w:color="auto"/>
              <w:left w:val="single" w:sz="6" w:space="0" w:color="auto"/>
              <w:bottom w:val="single" w:sz="6" w:space="0" w:color="auto"/>
              <w:right w:val="nil"/>
            </w:tcBorders>
            <w:vAlign w:val="center"/>
          </w:tcPr>
          <w:p w14:paraId="4A89660C" w14:textId="77777777" w:rsidR="00561814" w:rsidRPr="00561814" w:rsidRDefault="00561814" w:rsidP="00561814">
            <w:pPr>
              <w:autoSpaceDE/>
              <w:autoSpaceDN/>
              <w:jc w:val="center"/>
              <w:rPr>
                <w:sz w:val="22"/>
                <w:szCs w:val="22"/>
                <w:lang w:val="en-US"/>
              </w:rPr>
            </w:pPr>
          </w:p>
        </w:tc>
        <w:tc>
          <w:tcPr>
            <w:tcW w:w="3544" w:type="dxa"/>
            <w:vMerge/>
            <w:tcBorders>
              <w:top w:val="single" w:sz="6" w:space="0" w:color="auto"/>
              <w:left w:val="single" w:sz="6" w:space="0" w:color="auto"/>
              <w:bottom w:val="single" w:sz="6" w:space="0" w:color="auto"/>
              <w:right w:val="nil"/>
            </w:tcBorders>
            <w:vAlign w:val="center"/>
          </w:tcPr>
          <w:p w14:paraId="141CAB82" w14:textId="77777777" w:rsidR="00561814" w:rsidRPr="00561814" w:rsidRDefault="00561814" w:rsidP="00561814">
            <w:pPr>
              <w:autoSpaceDE/>
              <w:autoSpaceDN/>
              <w:jc w:val="center"/>
              <w:rPr>
                <w:sz w:val="22"/>
                <w:szCs w:val="22"/>
                <w:lang w:val="en-US"/>
              </w:rPr>
            </w:pPr>
          </w:p>
        </w:tc>
        <w:tc>
          <w:tcPr>
            <w:tcW w:w="850" w:type="dxa"/>
            <w:vMerge/>
            <w:tcBorders>
              <w:top w:val="single" w:sz="6" w:space="0" w:color="auto"/>
              <w:left w:val="single" w:sz="6" w:space="0" w:color="auto"/>
              <w:bottom w:val="single" w:sz="6" w:space="0" w:color="auto"/>
              <w:right w:val="nil"/>
            </w:tcBorders>
            <w:vAlign w:val="center"/>
          </w:tcPr>
          <w:p w14:paraId="2AEC6934" w14:textId="77777777" w:rsidR="00561814" w:rsidRPr="00561814" w:rsidRDefault="00561814" w:rsidP="00561814">
            <w:pPr>
              <w:autoSpaceDE/>
              <w:autoSpaceDN/>
              <w:jc w:val="center"/>
              <w:rPr>
                <w:sz w:val="22"/>
                <w:szCs w:val="22"/>
                <w:lang w:val="en-US"/>
              </w:rPr>
            </w:pPr>
          </w:p>
        </w:tc>
        <w:tc>
          <w:tcPr>
            <w:tcW w:w="1276" w:type="dxa"/>
            <w:vMerge/>
            <w:tcBorders>
              <w:top w:val="single" w:sz="6" w:space="0" w:color="auto"/>
              <w:left w:val="single" w:sz="6" w:space="0" w:color="auto"/>
              <w:bottom w:val="single" w:sz="6" w:space="0" w:color="auto"/>
              <w:right w:val="single" w:sz="4" w:space="0" w:color="auto"/>
            </w:tcBorders>
            <w:vAlign w:val="center"/>
          </w:tcPr>
          <w:p w14:paraId="4A8CB499" w14:textId="77777777" w:rsidR="00561814" w:rsidRPr="00561814" w:rsidRDefault="00561814" w:rsidP="00561814">
            <w:pPr>
              <w:autoSpaceDE/>
              <w:autoSpaceDN/>
              <w:jc w:val="center"/>
              <w:rPr>
                <w:sz w:val="22"/>
                <w:szCs w:val="22"/>
                <w:lang w:val="en-US"/>
              </w:rPr>
            </w:pPr>
          </w:p>
        </w:tc>
        <w:tc>
          <w:tcPr>
            <w:tcW w:w="1417" w:type="dxa"/>
            <w:tcBorders>
              <w:top w:val="nil"/>
              <w:left w:val="single" w:sz="4" w:space="0" w:color="auto"/>
              <w:bottom w:val="single" w:sz="6" w:space="0" w:color="auto"/>
              <w:right w:val="single" w:sz="6" w:space="0" w:color="auto"/>
            </w:tcBorders>
            <w:shd w:val="pct5" w:color="auto" w:fill="auto"/>
            <w:vAlign w:val="center"/>
          </w:tcPr>
          <w:p w14:paraId="12F94114" w14:textId="77777777" w:rsidR="00561814" w:rsidRPr="00561814" w:rsidRDefault="00561814" w:rsidP="00561814">
            <w:pPr>
              <w:jc w:val="center"/>
              <w:rPr>
                <w:sz w:val="22"/>
                <w:szCs w:val="22"/>
                <w:lang w:val="en-US"/>
              </w:rPr>
            </w:pPr>
            <w:r w:rsidRPr="00561814">
              <w:rPr>
                <w:sz w:val="22"/>
                <w:szCs w:val="22"/>
                <w:lang w:val="ro-RO"/>
              </w:rPr>
              <w:t>Pe unitate de măsură</w:t>
            </w:r>
          </w:p>
          <w:p w14:paraId="7F425A87" w14:textId="77777777" w:rsidR="00561814" w:rsidRPr="00561814" w:rsidRDefault="00561814" w:rsidP="00561814">
            <w:pPr>
              <w:jc w:val="center"/>
              <w:rPr>
                <w:sz w:val="22"/>
                <w:szCs w:val="22"/>
                <w:lang w:val="en-US"/>
              </w:rPr>
            </w:pPr>
            <w:r w:rsidRPr="00561814">
              <w:rPr>
                <w:sz w:val="22"/>
                <w:szCs w:val="22"/>
                <w:lang w:val="en-US"/>
              </w:rPr>
              <w:t>————</w:t>
            </w:r>
          </w:p>
          <w:p w14:paraId="2F97EB13" w14:textId="77777777" w:rsidR="00561814" w:rsidRPr="00561814" w:rsidRDefault="00561814" w:rsidP="00561814">
            <w:pPr>
              <w:jc w:val="center"/>
              <w:rPr>
                <w:sz w:val="22"/>
                <w:szCs w:val="22"/>
                <w:lang w:val="en-US"/>
              </w:rPr>
            </w:pPr>
            <w:r w:rsidRPr="00561814">
              <w:rPr>
                <w:sz w:val="22"/>
                <w:szCs w:val="22"/>
                <w:lang w:val="en-US"/>
              </w:rPr>
              <w:t>incl. salariu</w:t>
            </w:r>
          </w:p>
          <w:p w14:paraId="7221FF75" w14:textId="77777777" w:rsidR="00561814" w:rsidRPr="00561814" w:rsidRDefault="00561814" w:rsidP="00561814">
            <w:pPr>
              <w:jc w:val="center"/>
              <w:rPr>
                <w:sz w:val="22"/>
                <w:szCs w:val="22"/>
                <w:lang w:val="en-US"/>
              </w:rPr>
            </w:pPr>
          </w:p>
        </w:tc>
        <w:tc>
          <w:tcPr>
            <w:tcW w:w="1418" w:type="dxa"/>
            <w:tcBorders>
              <w:top w:val="nil"/>
              <w:left w:val="nil"/>
              <w:bottom w:val="single" w:sz="6" w:space="0" w:color="auto"/>
              <w:right w:val="single" w:sz="6" w:space="0" w:color="auto"/>
            </w:tcBorders>
            <w:shd w:val="pct5" w:color="auto" w:fill="auto"/>
            <w:vAlign w:val="center"/>
          </w:tcPr>
          <w:p w14:paraId="1D521741" w14:textId="77777777" w:rsidR="00561814" w:rsidRPr="00561814" w:rsidRDefault="00561814" w:rsidP="00561814">
            <w:pPr>
              <w:jc w:val="center"/>
              <w:rPr>
                <w:sz w:val="22"/>
                <w:szCs w:val="22"/>
                <w:lang w:val="en-US"/>
              </w:rPr>
            </w:pPr>
            <w:r w:rsidRPr="00561814">
              <w:rPr>
                <w:sz w:val="22"/>
                <w:szCs w:val="22"/>
                <w:lang w:val="en-US"/>
              </w:rPr>
              <w:t>Total</w:t>
            </w:r>
          </w:p>
          <w:p w14:paraId="7152D3E1" w14:textId="77777777" w:rsidR="00561814" w:rsidRPr="00561814" w:rsidRDefault="00561814" w:rsidP="00561814">
            <w:pPr>
              <w:jc w:val="center"/>
              <w:rPr>
                <w:sz w:val="22"/>
                <w:szCs w:val="22"/>
                <w:lang w:val="en-US"/>
              </w:rPr>
            </w:pPr>
            <w:r w:rsidRPr="00561814">
              <w:rPr>
                <w:sz w:val="22"/>
                <w:szCs w:val="22"/>
                <w:lang w:val="en-US"/>
              </w:rPr>
              <w:t>—————</w:t>
            </w:r>
          </w:p>
          <w:p w14:paraId="11975295" w14:textId="77777777" w:rsidR="00561814" w:rsidRPr="00561814" w:rsidRDefault="00561814" w:rsidP="00561814">
            <w:pPr>
              <w:jc w:val="center"/>
              <w:rPr>
                <w:sz w:val="22"/>
                <w:szCs w:val="22"/>
                <w:lang w:val="en-US"/>
              </w:rPr>
            </w:pPr>
            <w:r w:rsidRPr="00561814">
              <w:rPr>
                <w:sz w:val="22"/>
                <w:szCs w:val="22"/>
                <w:lang w:val="en-US"/>
              </w:rPr>
              <w:t>incl. salariu</w:t>
            </w:r>
          </w:p>
          <w:p w14:paraId="7547CAB5" w14:textId="77777777" w:rsidR="00561814" w:rsidRPr="00561814" w:rsidRDefault="00561814" w:rsidP="00561814">
            <w:pPr>
              <w:jc w:val="center"/>
              <w:rPr>
                <w:sz w:val="22"/>
                <w:szCs w:val="22"/>
                <w:lang w:val="en-US"/>
              </w:rPr>
            </w:pPr>
          </w:p>
        </w:tc>
      </w:tr>
    </w:tbl>
    <w:p w14:paraId="394E80C8" w14:textId="77777777" w:rsidR="00561814" w:rsidRPr="00561814" w:rsidRDefault="00561814" w:rsidP="00561814">
      <w:pPr>
        <w:rPr>
          <w:sz w:val="2"/>
          <w:szCs w:val="2"/>
          <w:lang w:val="en-US"/>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561814" w:rsidRPr="00561814" w14:paraId="3CCD2FE0" w14:textId="77777777" w:rsidTr="006F5BA7">
        <w:trPr>
          <w:cantSplit/>
          <w:tblHeader/>
        </w:trPr>
        <w:tc>
          <w:tcPr>
            <w:tcW w:w="709" w:type="dxa"/>
            <w:gridSpan w:val="2"/>
            <w:tcBorders>
              <w:top w:val="single" w:sz="6" w:space="0" w:color="auto"/>
              <w:left w:val="single" w:sz="6" w:space="0" w:color="auto"/>
              <w:bottom w:val="double" w:sz="6" w:space="0" w:color="auto"/>
              <w:right w:val="nil"/>
            </w:tcBorders>
            <w:shd w:val="pct5" w:color="auto" w:fill="auto"/>
          </w:tcPr>
          <w:p w14:paraId="13AF58B8" w14:textId="77777777" w:rsidR="00561814" w:rsidRPr="00561814" w:rsidRDefault="00561814" w:rsidP="00561814">
            <w:pPr>
              <w:ind w:right="-108"/>
              <w:jc w:val="center"/>
              <w:rPr>
                <w:sz w:val="22"/>
                <w:szCs w:val="22"/>
                <w:lang w:val="en-US"/>
              </w:rPr>
            </w:pPr>
            <w:r w:rsidRPr="00561814">
              <w:rPr>
                <w:sz w:val="22"/>
                <w:szCs w:val="22"/>
                <w:lang w:val="en-US"/>
              </w:rPr>
              <w:t>1</w:t>
            </w:r>
          </w:p>
        </w:tc>
        <w:tc>
          <w:tcPr>
            <w:tcW w:w="1276" w:type="dxa"/>
            <w:gridSpan w:val="2"/>
            <w:tcBorders>
              <w:top w:val="single" w:sz="6" w:space="0" w:color="auto"/>
              <w:left w:val="single" w:sz="6" w:space="0" w:color="auto"/>
              <w:bottom w:val="double" w:sz="6" w:space="0" w:color="auto"/>
              <w:right w:val="nil"/>
            </w:tcBorders>
            <w:shd w:val="pct5" w:color="auto" w:fill="auto"/>
          </w:tcPr>
          <w:p w14:paraId="48EB3913" w14:textId="77777777" w:rsidR="00561814" w:rsidRPr="00561814" w:rsidRDefault="00561814" w:rsidP="00561814">
            <w:pPr>
              <w:ind w:left="-120" w:right="-108"/>
              <w:jc w:val="center"/>
              <w:rPr>
                <w:sz w:val="22"/>
                <w:szCs w:val="22"/>
                <w:lang w:val="en-US"/>
              </w:rPr>
            </w:pPr>
            <w:r w:rsidRPr="00561814">
              <w:rPr>
                <w:sz w:val="22"/>
                <w:szCs w:val="22"/>
                <w:lang w:val="en-US"/>
              </w:rPr>
              <w:t>2</w:t>
            </w:r>
          </w:p>
        </w:tc>
        <w:tc>
          <w:tcPr>
            <w:tcW w:w="3544" w:type="dxa"/>
            <w:gridSpan w:val="3"/>
            <w:tcBorders>
              <w:top w:val="single" w:sz="6" w:space="0" w:color="auto"/>
              <w:left w:val="single" w:sz="6" w:space="0" w:color="auto"/>
              <w:bottom w:val="double" w:sz="6" w:space="0" w:color="auto"/>
              <w:right w:val="nil"/>
            </w:tcBorders>
            <w:shd w:val="pct5" w:color="auto" w:fill="auto"/>
          </w:tcPr>
          <w:p w14:paraId="02F96A85" w14:textId="77777777" w:rsidR="00561814" w:rsidRPr="00561814" w:rsidRDefault="00561814" w:rsidP="00561814">
            <w:pPr>
              <w:jc w:val="center"/>
              <w:rPr>
                <w:sz w:val="22"/>
                <w:szCs w:val="22"/>
                <w:lang w:val="en-US"/>
              </w:rPr>
            </w:pPr>
            <w:r w:rsidRPr="00561814">
              <w:rPr>
                <w:sz w:val="22"/>
                <w:szCs w:val="22"/>
                <w:lang w:val="en-US"/>
              </w:rPr>
              <w:t>3</w:t>
            </w:r>
          </w:p>
        </w:tc>
        <w:tc>
          <w:tcPr>
            <w:tcW w:w="850" w:type="dxa"/>
            <w:gridSpan w:val="2"/>
            <w:tcBorders>
              <w:top w:val="single" w:sz="6" w:space="0" w:color="auto"/>
              <w:left w:val="single" w:sz="6" w:space="0" w:color="auto"/>
              <w:bottom w:val="double" w:sz="6" w:space="0" w:color="auto"/>
              <w:right w:val="nil"/>
            </w:tcBorders>
            <w:shd w:val="pct5" w:color="auto" w:fill="auto"/>
          </w:tcPr>
          <w:p w14:paraId="357810E9" w14:textId="77777777" w:rsidR="00561814" w:rsidRPr="00561814" w:rsidRDefault="00561814" w:rsidP="00561814">
            <w:pPr>
              <w:ind w:left="-108" w:right="-108"/>
              <w:jc w:val="center"/>
              <w:rPr>
                <w:sz w:val="22"/>
                <w:szCs w:val="22"/>
                <w:lang w:val="en-US"/>
              </w:rPr>
            </w:pPr>
            <w:r w:rsidRPr="00561814">
              <w:rPr>
                <w:sz w:val="22"/>
                <w:szCs w:val="22"/>
                <w:lang w:val="en-US"/>
              </w:rPr>
              <w:t>4</w:t>
            </w:r>
          </w:p>
        </w:tc>
        <w:tc>
          <w:tcPr>
            <w:tcW w:w="1276" w:type="dxa"/>
            <w:gridSpan w:val="3"/>
            <w:tcBorders>
              <w:top w:val="single" w:sz="6" w:space="0" w:color="auto"/>
              <w:left w:val="single" w:sz="6" w:space="0" w:color="auto"/>
              <w:bottom w:val="double" w:sz="6" w:space="0" w:color="auto"/>
              <w:right w:val="nil"/>
            </w:tcBorders>
            <w:shd w:val="pct5" w:color="auto" w:fill="auto"/>
          </w:tcPr>
          <w:p w14:paraId="5A2D9502" w14:textId="77777777" w:rsidR="00561814" w:rsidRPr="00561814" w:rsidRDefault="00561814" w:rsidP="00561814">
            <w:pPr>
              <w:ind w:left="-108" w:right="-108"/>
              <w:jc w:val="center"/>
              <w:rPr>
                <w:sz w:val="22"/>
                <w:szCs w:val="22"/>
                <w:lang w:val="en-US"/>
              </w:rPr>
            </w:pPr>
            <w:r w:rsidRPr="00561814">
              <w:rPr>
                <w:sz w:val="22"/>
                <w:szCs w:val="22"/>
                <w:lang w:val="en-US"/>
              </w:rPr>
              <w:t>5</w:t>
            </w:r>
          </w:p>
        </w:tc>
        <w:tc>
          <w:tcPr>
            <w:tcW w:w="1417" w:type="dxa"/>
            <w:gridSpan w:val="2"/>
            <w:tcBorders>
              <w:top w:val="single" w:sz="6" w:space="0" w:color="auto"/>
              <w:left w:val="single" w:sz="6" w:space="0" w:color="auto"/>
              <w:bottom w:val="double" w:sz="6" w:space="0" w:color="auto"/>
              <w:right w:val="single" w:sz="6" w:space="0" w:color="auto"/>
            </w:tcBorders>
            <w:shd w:val="pct5" w:color="auto" w:fill="auto"/>
          </w:tcPr>
          <w:p w14:paraId="21BA60D2" w14:textId="77777777" w:rsidR="00561814" w:rsidRPr="00561814" w:rsidRDefault="00561814" w:rsidP="00561814">
            <w:pPr>
              <w:jc w:val="center"/>
              <w:rPr>
                <w:sz w:val="22"/>
                <w:szCs w:val="22"/>
                <w:lang w:val="en-US"/>
              </w:rPr>
            </w:pPr>
            <w:r w:rsidRPr="00561814">
              <w:rPr>
                <w:sz w:val="22"/>
                <w:szCs w:val="22"/>
                <w:lang w:val="en-US"/>
              </w:rPr>
              <w:t>6</w:t>
            </w:r>
          </w:p>
        </w:tc>
        <w:tc>
          <w:tcPr>
            <w:tcW w:w="1418" w:type="dxa"/>
            <w:tcBorders>
              <w:top w:val="single" w:sz="6" w:space="0" w:color="auto"/>
              <w:left w:val="single" w:sz="6" w:space="0" w:color="auto"/>
              <w:bottom w:val="double" w:sz="6" w:space="0" w:color="auto"/>
              <w:right w:val="single" w:sz="6" w:space="0" w:color="auto"/>
            </w:tcBorders>
            <w:shd w:val="pct5" w:color="auto" w:fill="auto"/>
          </w:tcPr>
          <w:p w14:paraId="06210BC5" w14:textId="77777777" w:rsidR="00561814" w:rsidRPr="00561814" w:rsidRDefault="00561814" w:rsidP="00561814">
            <w:pPr>
              <w:jc w:val="center"/>
              <w:rPr>
                <w:sz w:val="22"/>
                <w:szCs w:val="22"/>
                <w:lang w:val="en-US"/>
              </w:rPr>
            </w:pPr>
            <w:r w:rsidRPr="00561814">
              <w:rPr>
                <w:sz w:val="22"/>
                <w:szCs w:val="22"/>
                <w:lang w:val="en-US"/>
              </w:rPr>
              <w:t>7</w:t>
            </w:r>
          </w:p>
        </w:tc>
      </w:tr>
      <w:tr w:rsidR="00561814" w:rsidRPr="00561814" w14:paraId="56BC2A60"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6B27DC4" w14:textId="77777777" w:rsidR="00561814" w:rsidRPr="00561814" w:rsidRDefault="00561814" w:rsidP="00561814">
            <w:pPr>
              <w:jc w:val="right"/>
              <w:rPr>
                <w:sz w:val="22"/>
                <w:szCs w:val="22"/>
                <w:lang w:val="en-US"/>
              </w:rPr>
            </w:pPr>
            <w:r w:rsidRPr="00561814">
              <w:rPr>
                <w:sz w:val="22"/>
                <w:szCs w:val="22"/>
                <w:lang w:val="en-US"/>
              </w:rPr>
              <w:t xml:space="preserve"> </w:t>
            </w:r>
          </w:p>
        </w:tc>
        <w:tc>
          <w:tcPr>
            <w:tcW w:w="1276" w:type="dxa"/>
            <w:gridSpan w:val="2"/>
            <w:tcBorders>
              <w:top w:val="nil"/>
              <w:bottom w:val="nil"/>
            </w:tcBorders>
          </w:tcPr>
          <w:p w14:paraId="288F966E" w14:textId="77777777" w:rsidR="00561814" w:rsidRPr="00561814" w:rsidRDefault="00561814" w:rsidP="00561814">
            <w:pPr>
              <w:rPr>
                <w:sz w:val="22"/>
                <w:szCs w:val="22"/>
                <w:lang w:val="en-US"/>
              </w:rPr>
            </w:pPr>
          </w:p>
        </w:tc>
        <w:tc>
          <w:tcPr>
            <w:tcW w:w="3544" w:type="dxa"/>
            <w:gridSpan w:val="3"/>
            <w:tcBorders>
              <w:top w:val="nil"/>
              <w:bottom w:val="nil"/>
            </w:tcBorders>
          </w:tcPr>
          <w:p w14:paraId="278AC5B7" w14:textId="3D31C3D7" w:rsidR="00561814" w:rsidRPr="00561814" w:rsidRDefault="00561814" w:rsidP="00561814">
            <w:pPr>
              <w:rPr>
                <w:b/>
                <w:bCs/>
                <w:sz w:val="22"/>
                <w:szCs w:val="22"/>
                <w:lang w:val="en-US"/>
              </w:rPr>
            </w:pPr>
            <w:r w:rsidRPr="00561814">
              <w:rPr>
                <w:b/>
                <w:bCs/>
                <w:sz w:val="22"/>
                <w:szCs w:val="22"/>
                <w:lang w:val="en-US"/>
              </w:rPr>
              <w:t>1. Pere</w:t>
            </w:r>
            <w:r w:rsidR="0039680B">
              <w:rPr>
                <w:b/>
                <w:bCs/>
                <w:sz w:val="22"/>
                <w:szCs w:val="22"/>
                <w:lang w:val="en-US"/>
              </w:rPr>
              <w:t>ți</w:t>
            </w:r>
          </w:p>
          <w:p w14:paraId="11CFC976" w14:textId="77777777" w:rsidR="00561814" w:rsidRPr="00561814" w:rsidRDefault="00561814" w:rsidP="00561814">
            <w:pPr>
              <w:rPr>
                <w:sz w:val="22"/>
                <w:szCs w:val="22"/>
                <w:lang w:val="en-US"/>
              </w:rPr>
            </w:pPr>
          </w:p>
        </w:tc>
        <w:tc>
          <w:tcPr>
            <w:tcW w:w="850" w:type="dxa"/>
            <w:gridSpan w:val="2"/>
            <w:tcBorders>
              <w:top w:val="nil"/>
              <w:bottom w:val="nil"/>
            </w:tcBorders>
          </w:tcPr>
          <w:p w14:paraId="6B706E62" w14:textId="77777777" w:rsidR="00561814" w:rsidRPr="00561814" w:rsidRDefault="00561814" w:rsidP="00561814">
            <w:pPr>
              <w:rPr>
                <w:sz w:val="22"/>
                <w:szCs w:val="22"/>
                <w:lang w:val="en-US"/>
              </w:rPr>
            </w:pPr>
          </w:p>
        </w:tc>
        <w:tc>
          <w:tcPr>
            <w:tcW w:w="1276" w:type="dxa"/>
            <w:gridSpan w:val="3"/>
            <w:tcBorders>
              <w:top w:val="nil"/>
              <w:bottom w:val="nil"/>
            </w:tcBorders>
          </w:tcPr>
          <w:p w14:paraId="5347A07C" w14:textId="77777777" w:rsidR="00561814" w:rsidRPr="00561814" w:rsidRDefault="00561814" w:rsidP="00561814">
            <w:pPr>
              <w:rPr>
                <w:sz w:val="22"/>
                <w:szCs w:val="22"/>
                <w:lang w:val="en-US"/>
              </w:rPr>
            </w:pPr>
          </w:p>
        </w:tc>
        <w:tc>
          <w:tcPr>
            <w:tcW w:w="1417" w:type="dxa"/>
            <w:gridSpan w:val="2"/>
            <w:tcBorders>
              <w:top w:val="nil"/>
              <w:bottom w:val="nil"/>
            </w:tcBorders>
          </w:tcPr>
          <w:p w14:paraId="7DE48AB0" w14:textId="77777777" w:rsidR="00561814" w:rsidRPr="00561814" w:rsidRDefault="00561814" w:rsidP="00561814">
            <w:pPr>
              <w:rPr>
                <w:sz w:val="22"/>
                <w:szCs w:val="22"/>
                <w:lang w:val="en-US"/>
              </w:rPr>
            </w:pPr>
          </w:p>
        </w:tc>
        <w:tc>
          <w:tcPr>
            <w:tcW w:w="1418" w:type="dxa"/>
            <w:tcBorders>
              <w:top w:val="nil"/>
              <w:bottom w:val="nil"/>
            </w:tcBorders>
          </w:tcPr>
          <w:p w14:paraId="43A97361" w14:textId="77777777" w:rsidR="00561814" w:rsidRPr="00561814" w:rsidRDefault="00561814" w:rsidP="00561814">
            <w:pPr>
              <w:rPr>
                <w:sz w:val="22"/>
                <w:szCs w:val="22"/>
                <w:lang w:val="en-US"/>
              </w:rPr>
            </w:pPr>
          </w:p>
        </w:tc>
      </w:tr>
      <w:tr w:rsidR="00561814" w:rsidRPr="00561814" w14:paraId="28DE92D3"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0BB2926C"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5CA80223" w14:textId="77777777" w:rsidR="00561814" w:rsidRPr="00561814" w:rsidRDefault="00561814" w:rsidP="00561814">
            <w:pPr>
              <w:rPr>
                <w:sz w:val="22"/>
                <w:szCs w:val="22"/>
                <w:lang w:val="en-US"/>
              </w:rPr>
            </w:pPr>
          </w:p>
        </w:tc>
        <w:tc>
          <w:tcPr>
            <w:tcW w:w="3544" w:type="dxa"/>
            <w:gridSpan w:val="3"/>
            <w:tcBorders>
              <w:top w:val="nil"/>
              <w:bottom w:val="nil"/>
            </w:tcBorders>
          </w:tcPr>
          <w:p w14:paraId="3466EECE" w14:textId="77777777" w:rsidR="00561814" w:rsidRPr="00561814" w:rsidRDefault="00561814" w:rsidP="00561814">
            <w:pPr>
              <w:rPr>
                <w:b/>
                <w:bCs/>
                <w:sz w:val="22"/>
                <w:szCs w:val="22"/>
                <w:lang w:val="en-US"/>
              </w:rPr>
            </w:pPr>
            <w:r w:rsidRPr="00561814">
              <w:rPr>
                <w:b/>
                <w:bCs/>
                <w:sz w:val="22"/>
                <w:szCs w:val="22"/>
                <w:lang w:val="en-US"/>
              </w:rPr>
              <w:t>1.1. Cota 0,000</w:t>
            </w:r>
          </w:p>
          <w:p w14:paraId="6BE41280" w14:textId="77777777" w:rsidR="00561814" w:rsidRPr="00561814" w:rsidRDefault="00561814" w:rsidP="00561814">
            <w:pPr>
              <w:rPr>
                <w:sz w:val="22"/>
                <w:szCs w:val="22"/>
                <w:lang w:val="en-US"/>
              </w:rPr>
            </w:pPr>
          </w:p>
        </w:tc>
        <w:tc>
          <w:tcPr>
            <w:tcW w:w="850" w:type="dxa"/>
            <w:gridSpan w:val="2"/>
            <w:tcBorders>
              <w:top w:val="nil"/>
              <w:bottom w:val="nil"/>
            </w:tcBorders>
          </w:tcPr>
          <w:p w14:paraId="27A6A526" w14:textId="77777777" w:rsidR="00561814" w:rsidRPr="00561814" w:rsidRDefault="00561814" w:rsidP="00561814">
            <w:pPr>
              <w:rPr>
                <w:sz w:val="22"/>
                <w:szCs w:val="22"/>
                <w:lang w:val="en-US"/>
              </w:rPr>
            </w:pPr>
          </w:p>
        </w:tc>
        <w:tc>
          <w:tcPr>
            <w:tcW w:w="1276" w:type="dxa"/>
            <w:gridSpan w:val="3"/>
            <w:tcBorders>
              <w:top w:val="nil"/>
              <w:bottom w:val="nil"/>
            </w:tcBorders>
          </w:tcPr>
          <w:p w14:paraId="3F1A64F7" w14:textId="77777777" w:rsidR="00561814" w:rsidRPr="00561814" w:rsidRDefault="00561814" w:rsidP="00561814">
            <w:pPr>
              <w:rPr>
                <w:sz w:val="22"/>
                <w:szCs w:val="22"/>
                <w:lang w:val="en-US"/>
              </w:rPr>
            </w:pPr>
          </w:p>
        </w:tc>
        <w:tc>
          <w:tcPr>
            <w:tcW w:w="1417" w:type="dxa"/>
            <w:gridSpan w:val="2"/>
            <w:tcBorders>
              <w:top w:val="nil"/>
              <w:bottom w:val="nil"/>
            </w:tcBorders>
          </w:tcPr>
          <w:p w14:paraId="72A0407A" w14:textId="77777777" w:rsidR="00561814" w:rsidRPr="00561814" w:rsidRDefault="00561814" w:rsidP="00561814">
            <w:pPr>
              <w:rPr>
                <w:sz w:val="22"/>
                <w:szCs w:val="22"/>
                <w:lang w:val="en-US"/>
              </w:rPr>
            </w:pPr>
          </w:p>
        </w:tc>
        <w:tc>
          <w:tcPr>
            <w:tcW w:w="1418" w:type="dxa"/>
            <w:tcBorders>
              <w:top w:val="nil"/>
              <w:bottom w:val="nil"/>
            </w:tcBorders>
          </w:tcPr>
          <w:p w14:paraId="08D685FB" w14:textId="77777777" w:rsidR="00561814" w:rsidRPr="00561814" w:rsidRDefault="00561814" w:rsidP="00561814">
            <w:pPr>
              <w:rPr>
                <w:sz w:val="22"/>
                <w:szCs w:val="22"/>
                <w:lang w:val="en-US"/>
              </w:rPr>
            </w:pPr>
          </w:p>
        </w:tc>
      </w:tr>
      <w:tr w:rsidR="00561814" w:rsidRPr="00561814" w14:paraId="79F5740B"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DB37BAB" w14:textId="77777777" w:rsidR="00561814" w:rsidRPr="00561814" w:rsidRDefault="00561814" w:rsidP="00561814">
            <w:pPr>
              <w:jc w:val="center"/>
              <w:rPr>
                <w:sz w:val="22"/>
                <w:szCs w:val="22"/>
                <w:lang w:val="en-US"/>
              </w:rPr>
            </w:pPr>
            <w:r w:rsidRPr="00561814">
              <w:rPr>
                <w:sz w:val="22"/>
                <w:szCs w:val="22"/>
                <w:lang w:val="en-US"/>
              </w:rPr>
              <w:t>1</w:t>
            </w:r>
          </w:p>
        </w:tc>
        <w:tc>
          <w:tcPr>
            <w:tcW w:w="1276" w:type="dxa"/>
            <w:gridSpan w:val="2"/>
            <w:tcBorders>
              <w:top w:val="single" w:sz="4" w:space="0" w:color="auto"/>
              <w:bottom w:val="single" w:sz="4" w:space="0" w:color="auto"/>
            </w:tcBorders>
            <w:vAlign w:val="center"/>
          </w:tcPr>
          <w:p w14:paraId="699C5936" w14:textId="77777777" w:rsidR="00561814" w:rsidRPr="00561814" w:rsidRDefault="00561814" w:rsidP="00561814">
            <w:pPr>
              <w:jc w:val="center"/>
              <w:rPr>
                <w:sz w:val="22"/>
                <w:szCs w:val="22"/>
                <w:lang w:val="en-US"/>
              </w:rPr>
            </w:pPr>
            <w:r w:rsidRPr="00561814">
              <w:rPr>
                <w:sz w:val="22"/>
                <w:szCs w:val="22"/>
                <w:lang w:val="en-US"/>
              </w:rPr>
              <w:t>CD73A</w:t>
            </w:r>
          </w:p>
        </w:tc>
        <w:tc>
          <w:tcPr>
            <w:tcW w:w="3544" w:type="dxa"/>
            <w:gridSpan w:val="3"/>
            <w:tcBorders>
              <w:top w:val="single" w:sz="4" w:space="0" w:color="auto"/>
              <w:bottom w:val="single" w:sz="4" w:space="0" w:color="auto"/>
            </w:tcBorders>
            <w:vAlign w:val="center"/>
          </w:tcPr>
          <w:p w14:paraId="1EDB00EA" w14:textId="77777777" w:rsidR="00274FDE" w:rsidRDefault="00561814" w:rsidP="008A333A">
            <w:pPr>
              <w:rPr>
                <w:sz w:val="24"/>
                <w:szCs w:val="24"/>
                <w:lang w:val="en-US"/>
              </w:rPr>
            </w:pPr>
            <w:r w:rsidRPr="00561814">
              <w:rPr>
                <w:sz w:val="24"/>
                <w:szCs w:val="24"/>
                <w:lang w:val="en-US"/>
              </w:rPr>
              <w:t>Pereti din panouri usoare cu termoizolare, de tip " SIP" gr</w:t>
            </w:r>
            <w:r w:rsidR="008A333A">
              <w:rPr>
                <w:sz w:val="24"/>
                <w:szCs w:val="24"/>
                <w:lang w:val="en-US"/>
              </w:rPr>
              <w:t xml:space="preserve">osime </w:t>
            </w:r>
            <w:r w:rsidRPr="00561814">
              <w:rPr>
                <w:sz w:val="24"/>
                <w:szCs w:val="24"/>
                <w:lang w:val="en-US"/>
              </w:rPr>
              <w:t>224</w:t>
            </w:r>
            <w:r w:rsidR="008A333A">
              <w:rPr>
                <w:sz w:val="24"/>
                <w:szCs w:val="24"/>
                <w:lang w:val="en-US"/>
              </w:rPr>
              <w:t xml:space="preserve"> mm, </w:t>
            </w:r>
            <w:r w:rsidRPr="00561814">
              <w:rPr>
                <w:sz w:val="24"/>
                <w:szCs w:val="24"/>
                <w:lang w:val="en-US"/>
              </w:rPr>
              <w:t xml:space="preserve"> montate pe rigle metalice sau din beton armat la inaltimi sub 12 m: dispuse in fata riglelor. </w:t>
            </w:r>
          </w:p>
          <w:p w14:paraId="525D957B" w14:textId="3E716275" w:rsidR="00561814" w:rsidRPr="00561814" w:rsidRDefault="00561814" w:rsidP="008A333A">
            <w:pPr>
              <w:rPr>
                <w:sz w:val="22"/>
                <w:szCs w:val="22"/>
              </w:rPr>
            </w:pPr>
            <w:r w:rsidRPr="00561814">
              <w:rPr>
                <w:sz w:val="24"/>
                <w:szCs w:val="24"/>
                <w:lang w:val="en-US"/>
              </w:rPr>
              <w:t xml:space="preserve">  </w:t>
            </w:r>
          </w:p>
        </w:tc>
        <w:tc>
          <w:tcPr>
            <w:tcW w:w="850" w:type="dxa"/>
            <w:gridSpan w:val="2"/>
            <w:tcBorders>
              <w:top w:val="single" w:sz="4" w:space="0" w:color="auto"/>
              <w:bottom w:val="single" w:sz="4" w:space="0" w:color="auto"/>
            </w:tcBorders>
            <w:vAlign w:val="center"/>
          </w:tcPr>
          <w:p w14:paraId="6B3C64E0"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06F6D360" w14:textId="77777777" w:rsidR="00561814" w:rsidRPr="00561814" w:rsidRDefault="00561814" w:rsidP="00561814">
            <w:pPr>
              <w:jc w:val="center"/>
              <w:rPr>
                <w:sz w:val="22"/>
                <w:szCs w:val="22"/>
                <w:lang w:val="en-US"/>
              </w:rPr>
            </w:pPr>
            <w:r w:rsidRPr="00561814">
              <w:rPr>
                <w:sz w:val="22"/>
                <w:szCs w:val="22"/>
                <w:lang w:val="en-US"/>
              </w:rPr>
              <w:t>177,000</w:t>
            </w:r>
          </w:p>
          <w:p w14:paraId="4617AFDD"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060DACC2"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23B5366B" w14:textId="77777777" w:rsidR="00561814" w:rsidRPr="00561814" w:rsidRDefault="00561814" w:rsidP="00561814">
            <w:pPr>
              <w:keepLines/>
              <w:jc w:val="center"/>
              <w:rPr>
                <w:sz w:val="4"/>
                <w:szCs w:val="4"/>
                <w:lang w:val="en-US"/>
              </w:rPr>
            </w:pPr>
          </w:p>
        </w:tc>
      </w:tr>
      <w:tr w:rsidR="00561814" w:rsidRPr="00561814" w14:paraId="0FAC6EBF"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871CDA5" w14:textId="77777777" w:rsidR="00561814" w:rsidRPr="00561814" w:rsidRDefault="00561814" w:rsidP="00561814">
            <w:pPr>
              <w:jc w:val="center"/>
              <w:rPr>
                <w:sz w:val="22"/>
                <w:szCs w:val="22"/>
                <w:lang w:val="en-US"/>
              </w:rPr>
            </w:pPr>
            <w:r w:rsidRPr="00561814">
              <w:rPr>
                <w:sz w:val="22"/>
                <w:szCs w:val="22"/>
                <w:lang w:val="en-US"/>
              </w:rPr>
              <w:t xml:space="preserve"> 2</w:t>
            </w:r>
          </w:p>
        </w:tc>
        <w:tc>
          <w:tcPr>
            <w:tcW w:w="1276" w:type="dxa"/>
            <w:gridSpan w:val="2"/>
            <w:tcBorders>
              <w:top w:val="single" w:sz="4" w:space="0" w:color="auto"/>
              <w:bottom w:val="single" w:sz="4" w:space="0" w:color="auto"/>
            </w:tcBorders>
            <w:vAlign w:val="center"/>
          </w:tcPr>
          <w:p w14:paraId="20EB1254" w14:textId="77777777" w:rsidR="00561814" w:rsidRPr="00561814" w:rsidRDefault="00561814" w:rsidP="00561814">
            <w:pPr>
              <w:jc w:val="center"/>
              <w:rPr>
                <w:sz w:val="22"/>
                <w:szCs w:val="22"/>
                <w:lang w:val="en-US"/>
              </w:rPr>
            </w:pPr>
            <w:r w:rsidRPr="00561814">
              <w:rPr>
                <w:sz w:val="22"/>
                <w:szCs w:val="22"/>
                <w:lang w:val="en-US"/>
              </w:rPr>
              <w:t>CK07A (F)</w:t>
            </w:r>
          </w:p>
        </w:tc>
        <w:tc>
          <w:tcPr>
            <w:tcW w:w="3544" w:type="dxa"/>
            <w:gridSpan w:val="3"/>
            <w:tcBorders>
              <w:top w:val="single" w:sz="4" w:space="0" w:color="auto"/>
              <w:bottom w:val="single" w:sz="4" w:space="0" w:color="auto"/>
            </w:tcBorders>
            <w:vAlign w:val="center"/>
          </w:tcPr>
          <w:p w14:paraId="0080E14D" w14:textId="77777777" w:rsidR="00561814" w:rsidRDefault="00561814" w:rsidP="00BB7296">
            <w:pPr>
              <w:rPr>
                <w:sz w:val="24"/>
                <w:szCs w:val="24"/>
                <w:lang w:val="en-US"/>
              </w:rPr>
            </w:pPr>
            <w:r w:rsidRPr="00561814">
              <w:rPr>
                <w:sz w:val="24"/>
                <w:szCs w:val="24"/>
                <w:lang w:val="en-US"/>
              </w:rPr>
              <w:t xml:space="preserve">Profil H </w:t>
            </w:r>
            <w:r w:rsidR="00BB7296">
              <w:rPr>
                <w:sz w:val="24"/>
                <w:szCs w:val="24"/>
                <w:lang w:val="en-US"/>
              </w:rPr>
              <w:t xml:space="preserve">90 x 200 mm </w:t>
            </w:r>
            <w:r w:rsidRPr="00561814">
              <w:rPr>
                <w:sz w:val="24"/>
                <w:szCs w:val="24"/>
                <w:lang w:val="en-US"/>
              </w:rPr>
              <w:t xml:space="preserve">din lemn pentru montarea SIP -panouri </w:t>
            </w:r>
          </w:p>
          <w:p w14:paraId="0863D9D1" w14:textId="41946046" w:rsidR="00274FDE" w:rsidRPr="00561814" w:rsidRDefault="00274FDE" w:rsidP="00BB7296">
            <w:pPr>
              <w:rPr>
                <w:sz w:val="22"/>
                <w:szCs w:val="22"/>
                <w:lang w:val="en-US"/>
              </w:rPr>
            </w:pPr>
          </w:p>
        </w:tc>
        <w:tc>
          <w:tcPr>
            <w:tcW w:w="850" w:type="dxa"/>
            <w:gridSpan w:val="2"/>
            <w:tcBorders>
              <w:top w:val="single" w:sz="4" w:space="0" w:color="auto"/>
              <w:bottom w:val="single" w:sz="4" w:space="0" w:color="auto"/>
            </w:tcBorders>
            <w:vAlign w:val="center"/>
          </w:tcPr>
          <w:p w14:paraId="79A7EA95"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39DF5728" w14:textId="77777777" w:rsidR="00561814" w:rsidRPr="00561814" w:rsidRDefault="00561814" w:rsidP="00561814">
            <w:pPr>
              <w:jc w:val="center"/>
              <w:rPr>
                <w:sz w:val="22"/>
                <w:szCs w:val="22"/>
                <w:lang w:val="en-US"/>
              </w:rPr>
            </w:pPr>
            <w:r w:rsidRPr="00561814">
              <w:rPr>
                <w:sz w:val="22"/>
                <w:szCs w:val="22"/>
                <w:lang w:val="en-US"/>
              </w:rPr>
              <w:t>192,000</w:t>
            </w:r>
          </w:p>
          <w:p w14:paraId="481F6B47"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60F4BC46"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166CBFC" w14:textId="77777777" w:rsidR="00561814" w:rsidRPr="00561814" w:rsidRDefault="00561814" w:rsidP="00561814">
            <w:pPr>
              <w:keepLines/>
              <w:jc w:val="center"/>
              <w:rPr>
                <w:sz w:val="4"/>
                <w:szCs w:val="4"/>
                <w:lang w:val="en-US"/>
              </w:rPr>
            </w:pPr>
          </w:p>
        </w:tc>
      </w:tr>
      <w:tr w:rsidR="00561814" w:rsidRPr="00561814" w14:paraId="2D5E9BF9"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52153F3" w14:textId="77777777" w:rsidR="00561814" w:rsidRPr="00561814" w:rsidRDefault="00561814" w:rsidP="00561814">
            <w:pPr>
              <w:jc w:val="center"/>
              <w:rPr>
                <w:sz w:val="22"/>
                <w:szCs w:val="22"/>
                <w:lang w:val="en-US"/>
              </w:rPr>
            </w:pPr>
            <w:r w:rsidRPr="00561814">
              <w:rPr>
                <w:sz w:val="22"/>
                <w:szCs w:val="22"/>
                <w:lang w:val="en-US"/>
              </w:rPr>
              <w:t xml:space="preserve"> 3</w:t>
            </w:r>
          </w:p>
        </w:tc>
        <w:tc>
          <w:tcPr>
            <w:tcW w:w="1276" w:type="dxa"/>
            <w:gridSpan w:val="2"/>
            <w:tcBorders>
              <w:top w:val="single" w:sz="4" w:space="0" w:color="auto"/>
              <w:bottom w:val="single" w:sz="4" w:space="0" w:color="auto"/>
            </w:tcBorders>
            <w:vAlign w:val="center"/>
          </w:tcPr>
          <w:p w14:paraId="4A9E84D1" w14:textId="77777777" w:rsidR="00561814" w:rsidRPr="00561814" w:rsidRDefault="00561814" w:rsidP="00561814">
            <w:pPr>
              <w:jc w:val="center"/>
              <w:rPr>
                <w:sz w:val="22"/>
                <w:szCs w:val="22"/>
                <w:lang w:val="en-US"/>
              </w:rPr>
            </w:pPr>
            <w:r w:rsidRPr="00561814">
              <w:rPr>
                <w:sz w:val="22"/>
                <w:szCs w:val="22"/>
                <w:lang w:val="en-US"/>
              </w:rPr>
              <w:t>CE40A</w:t>
            </w:r>
          </w:p>
        </w:tc>
        <w:tc>
          <w:tcPr>
            <w:tcW w:w="3544" w:type="dxa"/>
            <w:gridSpan w:val="3"/>
            <w:tcBorders>
              <w:top w:val="single" w:sz="4" w:space="0" w:color="auto"/>
              <w:bottom w:val="single" w:sz="4" w:space="0" w:color="auto"/>
            </w:tcBorders>
            <w:vAlign w:val="center"/>
          </w:tcPr>
          <w:p w14:paraId="2305ADEE" w14:textId="5B962F4E" w:rsidR="00274FDE" w:rsidRPr="00561814" w:rsidRDefault="00561814" w:rsidP="00274FDE">
            <w:pPr>
              <w:rPr>
                <w:sz w:val="22"/>
                <w:szCs w:val="22"/>
                <w:lang w:val="en-US"/>
              </w:rPr>
            </w:pPr>
            <w:r w:rsidRPr="00561814">
              <w:rPr>
                <w:sz w:val="24"/>
                <w:szCs w:val="24"/>
                <w:lang w:val="en-US"/>
              </w:rPr>
              <w:t>Montarea elementelor scheletului din grinzi (bare)</w:t>
            </w:r>
            <w:r w:rsidR="00BB7296">
              <w:t xml:space="preserve"> </w:t>
            </w:r>
            <w:r w:rsidR="00BB7296" w:rsidRPr="00BB7296">
              <w:rPr>
                <w:sz w:val="24"/>
                <w:szCs w:val="24"/>
                <w:lang w:val="en-US"/>
              </w:rPr>
              <w:t>50х200</w:t>
            </w:r>
            <w:r w:rsidR="00BB7296">
              <w:rPr>
                <w:sz w:val="24"/>
                <w:szCs w:val="24"/>
                <w:lang w:val="en-US"/>
              </w:rPr>
              <w:t xml:space="preserve"> mm </w:t>
            </w:r>
            <w:r w:rsidR="00BB7296" w:rsidRPr="00BB7296">
              <w:rPr>
                <w:sz w:val="24"/>
                <w:szCs w:val="24"/>
                <w:lang w:val="en-US"/>
              </w:rPr>
              <w:t xml:space="preserve"> </w:t>
            </w:r>
            <w:r w:rsidR="00BB7296">
              <w:rPr>
                <w:sz w:val="24"/>
                <w:szCs w:val="24"/>
                <w:lang w:val="en-US"/>
              </w:rPr>
              <w:t xml:space="preserve"> </w:t>
            </w:r>
            <w:r w:rsidRPr="00561814">
              <w:rPr>
                <w:sz w:val="24"/>
                <w:szCs w:val="24"/>
                <w:lang w:val="en-US"/>
              </w:rPr>
              <w:t xml:space="preserve"> cu tratament antiseptic</w:t>
            </w:r>
          </w:p>
        </w:tc>
        <w:tc>
          <w:tcPr>
            <w:tcW w:w="850" w:type="dxa"/>
            <w:gridSpan w:val="2"/>
            <w:tcBorders>
              <w:top w:val="single" w:sz="4" w:space="0" w:color="auto"/>
              <w:bottom w:val="single" w:sz="4" w:space="0" w:color="auto"/>
            </w:tcBorders>
            <w:vAlign w:val="center"/>
          </w:tcPr>
          <w:p w14:paraId="2BEE38BD"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6D0363C1" w14:textId="77777777" w:rsidR="00561814" w:rsidRPr="00561814" w:rsidRDefault="00561814" w:rsidP="00561814">
            <w:pPr>
              <w:jc w:val="center"/>
              <w:rPr>
                <w:sz w:val="22"/>
                <w:szCs w:val="22"/>
                <w:lang w:val="en-US"/>
              </w:rPr>
            </w:pPr>
            <w:r w:rsidRPr="00561814">
              <w:rPr>
                <w:sz w:val="22"/>
                <w:szCs w:val="22"/>
                <w:lang w:val="en-US"/>
              </w:rPr>
              <w:t>2,880</w:t>
            </w:r>
          </w:p>
          <w:p w14:paraId="3616CCB0"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5AA7B997"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2C7C087E" w14:textId="77777777" w:rsidR="00561814" w:rsidRPr="00561814" w:rsidRDefault="00561814" w:rsidP="00561814">
            <w:pPr>
              <w:keepLines/>
              <w:jc w:val="center"/>
              <w:rPr>
                <w:sz w:val="4"/>
                <w:szCs w:val="4"/>
                <w:lang w:val="en-US"/>
              </w:rPr>
            </w:pPr>
          </w:p>
        </w:tc>
      </w:tr>
      <w:tr w:rsidR="00561814" w:rsidRPr="00561814" w14:paraId="54D1D2D8"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1925CE7" w14:textId="77777777" w:rsidR="00561814" w:rsidRPr="00561814" w:rsidRDefault="00561814" w:rsidP="00561814">
            <w:pPr>
              <w:jc w:val="center"/>
              <w:rPr>
                <w:sz w:val="22"/>
                <w:szCs w:val="22"/>
                <w:lang w:val="en-US"/>
              </w:rPr>
            </w:pPr>
            <w:r w:rsidRPr="00561814">
              <w:rPr>
                <w:sz w:val="22"/>
                <w:szCs w:val="22"/>
                <w:lang w:val="en-US"/>
              </w:rPr>
              <w:t xml:space="preserve"> 4</w:t>
            </w:r>
          </w:p>
        </w:tc>
        <w:tc>
          <w:tcPr>
            <w:tcW w:w="1276" w:type="dxa"/>
            <w:gridSpan w:val="2"/>
            <w:tcBorders>
              <w:top w:val="single" w:sz="4" w:space="0" w:color="auto"/>
              <w:bottom w:val="single" w:sz="4" w:space="0" w:color="auto"/>
            </w:tcBorders>
            <w:vAlign w:val="center"/>
          </w:tcPr>
          <w:p w14:paraId="0702BB4D" w14:textId="77777777" w:rsidR="00561814" w:rsidRPr="00561814" w:rsidRDefault="00561814" w:rsidP="00561814">
            <w:pPr>
              <w:jc w:val="center"/>
              <w:rPr>
                <w:sz w:val="22"/>
                <w:szCs w:val="22"/>
                <w:lang w:val="en-US"/>
              </w:rPr>
            </w:pPr>
            <w:r w:rsidRPr="00561814">
              <w:rPr>
                <w:sz w:val="22"/>
                <w:szCs w:val="22"/>
                <w:lang w:val="en-US"/>
              </w:rPr>
              <w:t>CD73A</w:t>
            </w:r>
          </w:p>
        </w:tc>
        <w:tc>
          <w:tcPr>
            <w:tcW w:w="3544" w:type="dxa"/>
            <w:gridSpan w:val="3"/>
            <w:tcBorders>
              <w:top w:val="single" w:sz="4" w:space="0" w:color="auto"/>
              <w:bottom w:val="single" w:sz="4" w:space="0" w:color="auto"/>
            </w:tcBorders>
            <w:vAlign w:val="center"/>
          </w:tcPr>
          <w:p w14:paraId="14763D3D" w14:textId="15DF6E36" w:rsidR="00561814" w:rsidRPr="00561814" w:rsidRDefault="00561814" w:rsidP="00BB7296">
            <w:pPr>
              <w:rPr>
                <w:sz w:val="22"/>
                <w:szCs w:val="22"/>
              </w:rPr>
            </w:pPr>
            <w:r w:rsidRPr="00561814">
              <w:rPr>
                <w:sz w:val="24"/>
                <w:szCs w:val="24"/>
                <w:lang w:val="en-US"/>
              </w:rPr>
              <w:t>Pereti din panouri usoare cu termoizolare, de tip " SIP" gr</w:t>
            </w:r>
            <w:r w:rsidR="00BB7296">
              <w:rPr>
                <w:sz w:val="24"/>
                <w:szCs w:val="24"/>
                <w:lang w:val="en-US"/>
              </w:rPr>
              <w:t xml:space="preserve">osime </w:t>
            </w:r>
            <w:r w:rsidRPr="00561814">
              <w:rPr>
                <w:sz w:val="24"/>
                <w:szCs w:val="24"/>
                <w:lang w:val="en-US"/>
              </w:rPr>
              <w:t>124 mm</w:t>
            </w:r>
            <w:r w:rsidR="00BB7296">
              <w:rPr>
                <w:sz w:val="24"/>
                <w:szCs w:val="24"/>
                <w:lang w:val="en-US"/>
              </w:rPr>
              <w:t xml:space="preserve">, </w:t>
            </w:r>
            <w:r w:rsidRPr="00561814">
              <w:rPr>
                <w:sz w:val="24"/>
                <w:szCs w:val="24"/>
                <w:lang w:val="en-US"/>
              </w:rPr>
              <w:t xml:space="preserve"> montate pe rigle metalice sau din beton armat la inaltimi sub 12 m: dispuse in fata riglelor</w:t>
            </w:r>
          </w:p>
        </w:tc>
        <w:tc>
          <w:tcPr>
            <w:tcW w:w="850" w:type="dxa"/>
            <w:gridSpan w:val="2"/>
            <w:tcBorders>
              <w:top w:val="single" w:sz="4" w:space="0" w:color="auto"/>
              <w:bottom w:val="single" w:sz="4" w:space="0" w:color="auto"/>
            </w:tcBorders>
            <w:vAlign w:val="center"/>
          </w:tcPr>
          <w:p w14:paraId="171810E6"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114D02D3" w14:textId="77777777" w:rsidR="00561814" w:rsidRPr="00561814" w:rsidRDefault="00561814" w:rsidP="00561814">
            <w:pPr>
              <w:jc w:val="center"/>
              <w:rPr>
                <w:sz w:val="22"/>
                <w:szCs w:val="22"/>
                <w:lang w:val="en-US"/>
              </w:rPr>
            </w:pPr>
            <w:r w:rsidRPr="00561814">
              <w:rPr>
                <w:sz w:val="22"/>
                <w:szCs w:val="22"/>
                <w:lang w:val="en-US"/>
              </w:rPr>
              <w:t>181,000</w:t>
            </w:r>
          </w:p>
          <w:p w14:paraId="52722621"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7AF57823"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1A33EB2D" w14:textId="77777777" w:rsidR="00561814" w:rsidRPr="00561814" w:rsidRDefault="00561814" w:rsidP="00561814">
            <w:pPr>
              <w:keepLines/>
              <w:jc w:val="center"/>
              <w:rPr>
                <w:sz w:val="4"/>
                <w:szCs w:val="4"/>
                <w:lang w:val="en-US"/>
              </w:rPr>
            </w:pPr>
          </w:p>
        </w:tc>
      </w:tr>
      <w:tr w:rsidR="00561814" w:rsidRPr="00561814" w14:paraId="2AE956CF"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0929CD6" w14:textId="77777777" w:rsidR="00561814" w:rsidRPr="00561814" w:rsidRDefault="00561814" w:rsidP="00561814">
            <w:pPr>
              <w:jc w:val="center"/>
              <w:rPr>
                <w:sz w:val="22"/>
                <w:szCs w:val="22"/>
                <w:lang w:val="en-US"/>
              </w:rPr>
            </w:pPr>
            <w:r w:rsidRPr="00561814">
              <w:rPr>
                <w:sz w:val="22"/>
                <w:szCs w:val="22"/>
                <w:lang w:val="en-US"/>
              </w:rPr>
              <w:lastRenderedPageBreak/>
              <w:t xml:space="preserve"> 5</w:t>
            </w:r>
          </w:p>
        </w:tc>
        <w:tc>
          <w:tcPr>
            <w:tcW w:w="1276" w:type="dxa"/>
            <w:gridSpan w:val="2"/>
            <w:tcBorders>
              <w:top w:val="single" w:sz="4" w:space="0" w:color="auto"/>
              <w:bottom w:val="single" w:sz="4" w:space="0" w:color="auto"/>
            </w:tcBorders>
            <w:vAlign w:val="center"/>
          </w:tcPr>
          <w:p w14:paraId="63977496" w14:textId="77777777" w:rsidR="00561814" w:rsidRPr="00561814" w:rsidRDefault="00561814" w:rsidP="00561814">
            <w:pPr>
              <w:jc w:val="center"/>
              <w:rPr>
                <w:sz w:val="22"/>
                <w:szCs w:val="22"/>
                <w:lang w:val="en-US"/>
              </w:rPr>
            </w:pPr>
            <w:r w:rsidRPr="00561814">
              <w:rPr>
                <w:sz w:val="22"/>
                <w:szCs w:val="22"/>
                <w:lang w:val="en-US"/>
              </w:rPr>
              <w:t>CE40A</w:t>
            </w:r>
          </w:p>
        </w:tc>
        <w:tc>
          <w:tcPr>
            <w:tcW w:w="3544" w:type="dxa"/>
            <w:gridSpan w:val="3"/>
            <w:tcBorders>
              <w:top w:val="single" w:sz="4" w:space="0" w:color="auto"/>
              <w:bottom w:val="single" w:sz="4" w:space="0" w:color="auto"/>
            </w:tcBorders>
            <w:vAlign w:val="center"/>
          </w:tcPr>
          <w:p w14:paraId="497B66EC" w14:textId="54D033F4" w:rsidR="00561814" w:rsidRPr="00561814" w:rsidRDefault="00561814" w:rsidP="00960215">
            <w:pPr>
              <w:rPr>
                <w:sz w:val="22"/>
                <w:szCs w:val="22"/>
                <w:lang w:val="en-US"/>
              </w:rPr>
            </w:pPr>
            <w:r w:rsidRPr="00561814">
              <w:rPr>
                <w:sz w:val="24"/>
                <w:szCs w:val="24"/>
                <w:lang w:val="en-US"/>
              </w:rPr>
              <w:t xml:space="preserve">Montarea elementelor scheletului din grinzi (bare) </w:t>
            </w:r>
            <w:r w:rsidR="00960215">
              <w:rPr>
                <w:sz w:val="24"/>
                <w:szCs w:val="24"/>
                <w:lang w:val="en-US"/>
              </w:rPr>
              <w:t xml:space="preserve">50 x 100 mm </w:t>
            </w:r>
            <w:r w:rsidRPr="00561814">
              <w:rPr>
                <w:sz w:val="24"/>
                <w:szCs w:val="24"/>
                <w:lang w:val="en-US"/>
              </w:rPr>
              <w:t xml:space="preserve">cu tratament antiseptic </w:t>
            </w:r>
          </w:p>
        </w:tc>
        <w:tc>
          <w:tcPr>
            <w:tcW w:w="850" w:type="dxa"/>
            <w:gridSpan w:val="2"/>
            <w:tcBorders>
              <w:top w:val="single" w:sz="4" w:space="0" w:color="auto"/>
              <w:bottom w:val="single" w:sz="4" w:space="0" w:color="auto"/>
            </w:tcBorders>
            <w:vAlign w:val="center"/>
          </w:tcPr>
          <w:p w14:paraId="1E284AD2"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0ACB2106" w14:textId="77777777" w:rsidR="00561814" w:rsidRPr="00561814" w:rsidRDefault="00561814" w:rsidP="00561814">
            <w:pPr>
              <w:jc w:val="center"/>
              <w:rPr>
                <w:sz w:val="22"/>
                <w:szCs w:val="22"/>
                <w:lang w:val="en-US"/>
              </w:rPr>
            </w:pPr>
            <w:r w:rsidRPr="00561814">
              <w:rPr>
                <w:sz w:val="22"/>
                <w:szCs w:val="22"/>
                <w:lang w:val="en-US"/>
              </w:rPr>
              <w:t>3,200</w:t>
            </w:r>
          </w:p>
          <w:p w14:paraId="2DBEA8A4"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4754CE6A"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1184B390" w14:textId="77777777" w:rsidR="00561814" w:rsidRPr="00561814" w:rsidRDefault="00561814" w:rsidP="00561814">
            <w:pPr>
              <w:keepLines/>
              <w:jc w:val="center"/>
              <w:rPr>
                <w:sz w:val="4"/>
                <w:szCs w:val="4"/>
                <w:lang w:val="en-US"/>
              </w:rPr>
            </w:pPr>
          </w:p>
        </w:tc>
      </w:tr>
      <w:tr w:rsidR="00561814" w:rsidRPr="00561814" w14:paraId="70A0303D"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647CCFF5"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2342E065"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57A735DE"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Cota 0,000</w:t>
            </w:r>
          </w:p>
          <w:p w14:paraId="44CA61CF"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778D58DD" w14:textId="77777777" w:rsidR="00561814" w:rsidRPr="006F5BA7" w:rsidRDefault="006F5BA7" w:rsidP="00561814">
            <w:pPr>
              <w:rPr>
                <w:b/>
                <w:bCs/>
                <w:sz w:val="22"/>
                <w:szCs w:val="22"/>
                <w:u w:val="single"/>
                <w:lang w:val="en-US"/>
              </w:rPr>
            </w:pPr>
            <w:r w:rsidRPr="006F5BA7">
              <w:rPr>
                <w:b/>
                <w:bCs/>
                <w:sz w:val="22"/>
                <w:szCs w:val="22"/>
                <w:u w:val="single"/>
                <w:lang w:val="en-US"/>
              </w:rPr>
              <w:t>$</w:t>
            </w:r>
          </w:p>
          <w:p w14:paraId="23172C13" w14:textId="0496FBBE" w:rsidR="006F5BA7" w:rsidRPr="00561814" w:rsidRDefault="006F5BA7" w:rsidP="00561814">
            <w:pPr>
              <w:rPr>
                <w:sz w:val="22"/>
                <w:szCs w:val="22"/>
                <w:lang w:val="en-US"/>
              </w:rPr>
            </w:pPr>
            <w:r w:rsidRPr="006F5BA7">
              <w:rPr>
                <w:b/>
                <w:bCs/>
                <w:sz w:val="22"/>
                <w:szCs w:val="22"/>
                <w:lang w:val="en-US"/>
              </w:rPr>
              <w:t>$</w:t>
            </w:r>
          </w:p>
        </w:tc>
        <w:tc>
          <w:tcPr>
            <w:tcW w:w="1418" w:type="dxa"/>
            <w:gridSpan w:val="3"/>
            <w:tcBorders>
              <w:left w:val="nil"/>
              <w:bottom w:val="single" w:sz="4" w:space="0" w:color="auto"/>
              <w:right w:val="nil"/>
            </w:tcBorders>
          </w:tcPr>
          <w:p w14:paraId="4B02A1A1"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3EFF7754" w14:textId="77777777" w:rsidR="00561814" w:rsidRPr="00561814" w:rsidRDefault="00561814" w:rsidP="00561814">
            <w:pPr>
              <w:rPr>
                <w:sz w:val="22"/>
                <w:szCs w:val="22"/>
                <w:lang w:val="en-US"/>
              </w:rPr>
            </w:pPr>
          </w:p>
        </w:tc>
        <w:tc>
          <w:tcPr>
            <w:tcW w:w="1418" w:type="dxa"/>
            <w:tcBorders>
              <w:bottom w:val="single" w:sz="4" w:space="0" w:color="auto"/>
            </w:tcBorders>
          </w:tcPr>
          <w:p w14:paraId="132E41D4" w14:textId="2F445967" w:rsidR="00561814" w:rsidRPr="00561814" w:rsidRDefault="00561814" w:rsidP="00561814">
            <w:pPr>
              <w:keepLines/>
              <w:jc w:val="center"/>
              <w:rPr>
                <w:sz w:val="22"/>
                <w:szCs w:val="22"/>
                <w:lang w:val="en-US"/>
              </w:rPr>
            </w:pPr>
          </w:p>
        </w:tc>
      </w:tr>
      <w:tr w:rsidR="00561814" w:rsidRPr="00561814" w14:paraId="1E8F3596"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C678647"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3A971DD9" w14:textId="77777777" w:rsidR="00561814" w:rsidRPr="00561814" w:rsidRDefault="00561814" w:rsidP="00561814">
            <w:pPr>
              <w:rPr>
                <w:sz w:val="22"/>
                <w:szCs w:val="22"/>
                <w:lang w:val="en-US"/>
              </w:rPr>
            </w:pPr>
          </w:p>
        </w:tc>
        <w:tc>
          <w:tcPr>
            <w:tcW w:w="3544" w:type="dxa"/>
            <w:gridSpan w:val="3"/>
            <w:tcBorders>
              <w:top w:val="nil"/>
              <w:bottom w:val="nil"/>
            </w:tcBorders>
          </w:tcPr>
          <w:p w14:paraId="5260CF52" w14:textId="77777777" w:rsidR="00561814" w:rsidRPr="00561814" w:rsidRDefault="00561814" w:rsidP="00561814">
            <w:pPr>
              <w:rPr>
                <w:b/>
                <w:bCs/>
                <w:sz w:val="22"/>
                <w:szCs w:val="22"/>
                <w:lang w:val="en-US"/>
              </w:rPr>
            </w:pPr>
            <w:r w:rsidRPr="00561814">
              <w:rPr>
                <w:b/>
                <w:bCs/>
                <w:sz w:val="22"/>
                <w:szCs w:val="22"/>
                <w:lang w:val="en-US"/>
              </w:rPr>
              <w:t>1.2. Cota 3,300</w:t>
            </w:r>
          </w:p>
          <w:p w14:paraId="66FE4D2F" w14:textId="77777777" w:rsidR="00561814" w:rsidRPr="00561814" w:rsidRDefault="00561814" w:rsidP="00561814">
            <w:pPr>
              <w:rPr>
                <w:sz w:val="22"/>
                <w:szCs w:val="22"/>
                <w:lang w:val="en-US"/>
              </w:rPr>
            </w:pPr>
          </w:p>
        </w:tc>
        <w:tc>
          <w:tcPr>
            <w:tcW w:w="850" w:type="dxa"/>
            <w:gridSpan w:val="2"/>
            <w:tcBorders>
              <w:top w:val="nil"/>
              <w:bottom w:val="nil"/>
            </w:tcBorders>
          </w:tcPr>
          <w:p w14:paraId="44E40075" w14:textId="77777777" w:rsidR="00561814" w:rsidRPr="00561814" w:rsidRDefault="00561814" w:rsidP="00561814">
            <w:pPr>
              <w:rPr>
                <w:sz w:val="22"/>
                <w:szCs w:val="22"/>
                <w:lang w:val="en-US"/>
              </w:rPr>
            </w:pPr>
          </w:p>
        </w:tc>
        <w:tc>
          <w:tcPr>
            <w:tcW w:w="1276" w:type="dxa"/>
            <w:gridSpan w:val="3"/>
            <w:tcBorders>
              <w:top w:val="nil"/>
              <w:bottom w:val="nil"/>
            </w:tcBorders>
          </w:tcPr>
          <w:p w14:paraId="79F2500F" w14:textId="77777777" w:rsidR="00561814" w:rsidRPr="00561814" w:rsidRDefault="00561814" w:rsidP="00561814">
            <w:pPr>
              <w:rPr>
                <w:sz w:val="22"/>
                <w:szCs w:val="22"/>
                <w:lang w:val="en-US"/>
              </w:rPr>
            </w:pPr>
          </w:p>
        </w:tc>
        <w:tc>
          <w:tcPr>
            <w:tcW w:w="1417" w:type="dxa"/>
            <w:gridSpan w:val="2"/>
            <w:tcBorders>
              <w:top w:val="nil"/>
              <w:bottom w:val="nil"/>
            </w:tcBorders>
          </w:tcPr>
          <w:p w14:paraId="5FF63B32" w14:textId="77777777" w:rsidR="00561814" w:rsidRPr="00561814" w:rsidRDefault="00561814" w:rsidP="00561814">
            <w:pPr>
              <w:rPr>
                <w:sz w:val="22"/>
                <w:szCs w:val="22"/>
                <w:lang w:val="en-US"/>
              </w:rPr>
            </w:pPr>
          </w:p>
        </w:tc>
        <w:tc>
          <w:tcPr>
            <w:tcW w:w="1418" w:type="dxa"/>
            <w:tcBorders>
              <w:top w:val="nil"/>
              <w:bottom w:val="nil"/>
            </w:tcBorders>
          </w:tcPr>
          <w:p w14:paraId="0449CECD" w14:textId="77777777" w:rsidR="00561814" w:rsidRPr="00561814" w:rsidRDefault="00561814" w:rsidP="00561814">
            <w:pPr>
              <w:rPr>
                <w:sz w:val="22"/>
                <w:szCs w:val="22"/>
                <w:lang w:val="en-US"/>
              </w:rPr>
            </w:pPr>
          </w:p>
        </w:tc>
      </w:tr>
      <w:tr w:rsidR="00561814" w:rsidRPr="00561814" w14:paraId="34E83FF2"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7078E49" w14:textId="77777777" w:rsidR="00561814" w:rsidRPr="00561814" w:rsidRDefault="00561814" w:rsidP="00561814">
            <w:pPr>
              <w:jc w:val="center"/>
              <w:rPr>
                <w:sz w:val="22"/>
                <w:szCs w:val="22"/>
                <w:lang w:val="en-US"/>
              </w:rPr>
            </w:pPr>
            <w:r w:rsidRPr="00561814">
              <w:rPr>
                <w:sz w:val="22"/>
                <w:szCs w:val="22"/>
                <w:lang w:val="en-US"/>
              </w:rPr>
              <w:t>6</w:t>
            </w:r>
          </w:p>
        </w:tc>
        <w:tc>
          <w:tcPr>
            <w:tcW w:w="1276" w:type="dxa"/>
            <w:gridSpan w:val="2"/>
            <w:tcBorders>
              <w:top w:val="single" w:sz="4" w:space="0" w:color="auto"/>
              <w:bottom w:val="single" w:sz="4" w:space="0" w:color="auto"/>
            </w:tcBorders>
            <w:vAlign w:val="center"/>
          </w:tcPr>
          <w:p w14:paraId="77EA7BB4" w14:textId="77777777" w:rsidR="00561814" w:rsidRPr="00561814" w:rsidRDefault="00561814" w:rsidP="00561814">
            <w:pPr>
              <w:jc w:val="center"/>
              <w:rPr>
                <w:sz w:val="22"/>
                <w:szCs w:val="22"/>
                <w:lang w:val="en-US"/>
              </w:rPr>
            </w:pPr>
            <w:r w:rsidRPr="00561814">
              <w:rPr>
                <w:sz w:val="22"/>
                <w:szCs w:val="22"/>
                <w:lang w:val="en-US"/>
              </w:rPr>
              <w:t>CD73A</w:t>
            </w:r>
          </w:p>
        </w:tc>
        <w:tc>
          <w:tcPr>
            <w:tcW w:w="3544" w:type="dxa"/>
            <w:gridSpan w:val="3"/>
            <w:tcBorders>
              <w:top w:val="single" w:sz="4" w:space="0" w:color="auto"/>
              <w:bottom w:val="single" w:sz="4" w:space="0" w:color="auto"/>
            </w:tcBorders>
            <w:vAlign w:val="center"/>
          </w:tcPr>
          <w:p w14:paraId="71071B46" w14:textId="7CCDAF2A" w:rsidR="00561814" w:rsidRPr="00561814" w:rsidRDefault="00561814" w:rsidP="00252E5E">
            <w:pPr>
              <w:rPr>
                <w:sz w:val="22"/>
                <w:szCs w:val="22"/>
              </w:rPr>
            </w:pPr>
            <w:r w:rsidRPr="00561814">
              <w:rPr>
                <w:sz w:val="24"/>
                <w:szCs w:val="24"/>
                <w:lang w:val="en-US"/>
              </w:rPr>
              <w:t>Pereti din panouri usoare cu termoizolare, de tip " SIP" gr</w:t>
            </w:r>
            <w:r w:rsidR="00252E5E">
              <w:rPr>
                <w:sz w:val="24"/>
                <w:szCs w:val="24"/>
                <w:lang w:val="en-US"/>
              </w:rPr>
              <w:t xml:space="preserve">osime </w:t>
            </w:r>
            <w:r w:rsidRPr="00561814">
              <w:rPr>
                <w:sz w:val="24"/>
                <w:szCs w:val="24"/>
                <w:lang w:val="en-US"/>
              </w:rPr>
              <w:t>224</w:t>
            </w:r>
            <w:r w:rsidR="00252E5E">
              <w:rPr>
                <w:sz w:val="24"/>
                <w:szCs w:val="24"/>
                <w:lang w:val="en-US"/>
              </w:rPr>
              <w:t xml:space="preserve"> mm, </w:t>
            </w:r>
            <w:r w:rsidRPr="00561814">
              <w:rPr>
                <w:sz w:val="24"/>
                <w:szCs w:val="24"/>
                <w:lang w:val="en-US"/>
              </w:rPr>
              <w:t xml:space="preserve"> montate pe rigle metalice sau din beton armat la inaltimi sub 12 m: dispuse in fata riglelor.   </w:t>
            </w:r>
          </w:p>
        </w:tc>
        <w:tc>
          <w:tcPr>
            <w:tcW w:w="850" w:type="dxa"/>
            <w:gridSpan w:val="2"/>
            <w:tcBorders>
              <w:top w:val="single" w:sz="4" w:space="0" w:color="auto"/>
              <w:bottom w:val="single" w:sz="4" w:space="0" w:color="auto"/>
            </w:tcBorders>
            <w:vAlign w:val="center"/>
          </w:tcPr>
          <w:p w14:paraId="38AE375A"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0E8E5955" w14:textId="77777777" w:rsidR="00561814" w:rsidRPr="00561814" w:rsidRDefault="00561814" w:rsidP="00561814">
            <w:pPr>
              <w:jc w:val="center"/>
              <w:rPr>
                <w:sz w:val="22"/>
                <w:szCs w:val="22"/>
                <w:lang w:val="en-US"/>
              </w:rPr>
            </w:pPr>
            <w:r w:rsidRPr="00561814">
              <w:rPr>
                <w:sz w:val="22"/>
                <w:szCs w:val="22"/>
                <w:lang w:val="en-US"/>
              </w:rPr>
              <w:t>135,000</w:t>
            </w:r>
          </w:p>
          <w:p w14:paraId="0605B8FF"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78A73B1A"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239F7E7" w14:textId="77777777" w:rsidR="00561814" w:rsidRPr="00561814" w:rsidRDefault="00561814" w:rsidP="00561814">
            <w:pPr>
              <w:keepLines/>
              <w:jc w:val="center"/>
              <w:rPr>
                <w:sz w:val="4"/>
                <w:szCs w:val="4"/>
                <w:lang w:val="en-US"/>
              </w:rPr>
            </w:pPr>
          </w:p>
        </w:tc>
      </w:tr>
      <w:tr w:rsidR="00561814" w:rsidRPr="00561814" w14:paraId="65765CC9"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CE9F776" w14:textId="77777777" w:rsidR="00561814" w:rsidRPr="00561814" w:rsidRDefault="00561814" w:rsidP="00561814">
            <w:pPr>
              <w:jc w:val="center"/>
              <w:rPr>
                <w:sz w:val="22"/>
                <w:szCs w:val="22"/>
                <w:lang w:val="en-US"/>
              </w:rPr>
            </w:pPr>
            <w:r w:rsidRPr="00561814">
              <w:rPr>
                <w:sz w:val="22"/>
                <w:szCs w:val="22"/>
                <w:lang w:val="en-US"/>
              </w:rPr>
              <w:t xml:space="preserve"> 7</w:t>
            </w:r>
          </w:p>
        </w:tc>
        <w:tc>
          <w:tcPr>
            <w:tcW w:w="1276" w:type="dxa"/>
            <w:gridSpan w:val="2"/>
            <w:tcBorders>
              <w:top w:val="single" w:sz="4" w:space="0" w:color="auto"/>
              <w:bottom w:val="single" w:sz="4" w:space="0" w:color="auto"/>
            </w:tcBorders>
            <w:vAlign w:val="center"/>
          </w:tcPr>
          <w:p w14:paraId="46C74DD2" w14:textId="77777777" w:rsidR="00561814" w:rsidRPr="00561814" w:rsidRDefault="00561814" w:rsidP="00561814">
            <w:pPr>
              <w:jc w:val="center"/>
              <w:rPr>
                <w:sz w:val="22"/>
                <w:szCs w:val="22"/>
                <w:lang w:val="en-US"/>
              </w:rPr>
            </w:pPr>
            <w:r w:rsidRPr="00561814">
              <w:rPr>
                <w:sz w:val="22"/>
                <w:szCs w:val="22"/>
                <w:lang w:val="en-US"/>
              </w:rPr>
              <w:t>CK07A (F)</w:t>
            </w:r>
          </w:p>
        </w:tc>
        <w:tc>
          <w:tcPr>
            <w:tcW w:w="3544" w:type="dxa"/>
            <w:gridSpan w:val="3"/>
            <w:tcBorders>
              <w:top w:val="single" w:sz="4" w:space="0" w:color="auto"/>
              <w:bottom w:val="single" w:sz="4" w:space="0" w:color="auto"/>
            </w:tcBorders>
            <w:vAlign w:val="center"/>
          </w:tcPr>
          <w:p w14:paraId="39722E3A" w14:textId="535D69D8" w:rsidR="00561814" w:rsidRPr="00561814" w:rsidRDefault="00561814" w:rsidP="00252E5E">
            <w:pPr>
              <w:rPr>
                <w:sz w:val="22"/>
                <w:szCs w:val="22"/>
                <w:lang w:val="en-US"/>
              </w:rPr>
            </w:pPr>
            <w:r w:rsidRPr="00561814">
              <w:rPr>
                <w:sz w:val="24"/>
                <w:szCs w:val="24"/>
                <w:lang w:val="en-US"/>
              </w:rPr>
              <w:t xml:space="preserve">Profil H </w:t>
            </w:r>
            <w:r w:rsidR="00252E5E" w:rsidRPr="00252E5E">
              <w:rPr>
                <w:sz w:val="24"/>
                <w:szCs w:val="24"/>
                <w:lang w:val="en-US"/>
              </w:rPr>
              <w:t>90х200</w:t>
            </w:r>
            <w:r w:rsidR="00252E5E">
              <w:rPr>
                <w:sz w:val="24"/>
                <w:szCs w:val="24"/>
                <w:lang w:val="en-US"/>
              </w:rPr>
              <w:t xml:space="preserve"> mm </w:t>
            </w:r>
            <w:r w:rsidRPr="00561814">
              <w:rPr>
                <w:sz w:val="24"/>
                <w:szCs w:val="24"/>
                <w:lang w:val="en-US"/>
              </w:rPr>
              <w:t xml:space="preserve">din lemn pentru montarea SIP -panouri </w:t>
            </w:r>
          </w:p>
        </w:tc>
        <w:tc>
          <w:tcPr>
            <w:tcW w:w="850" w:type="dxa"/>
            <w:gridSpan w:val="2"/>
            <w:tcBorders>
              <w:top w:val="single" w:sz="4" w:space="0" w:color="auto"/>
              <w:bottom w:val="single" w:sz="4" w:space="0" w:color="auto"/>
            </w:tcBorders>
            <w:vAlign w:val="center"/>
          </w:tcPr>
          <w:p w14:paraId="6C644182"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5D31FB48" w14:textId="77777777" w:rsidR="00561814" w:rsidRPr="00561814" w:rsidRDefault="00561814" w:rsidP="00561814">
            <w:pPr>
              <w:jc w:val="center"/>
              <w:rPr>
                <w:sz w:val="22"/>
                <w:szCs w:val="22"/>
                <w:lang w:val="en-US"/>
              </w:rPr>
            </w:pPr>
            <w:r w:rsidRPr="00561814">
              <w:rPr>
                <w:sz w:val="22"/>
                <w:szCs w:val="22"/>
                <w:lang w:val="en-US"/>
              </w:rPr>
              <w:t>147,000</w:t>
            </w:r>
          </w:p>
          <w:p w14:paraId="6181D817"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014F5EFA"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00C37544" w14:textId="77777777" w:rsidR="00561814" w:rsidRPr="00561814" w:rsidRDefault="00561814" w:rsidP="00561814">
            <w:pPr>
              <w:keepLines/>
              <w:jc w:val="center"/>
              <w:rPr>
                <w:sz w:val="4"/>
                <w:szCs w:val="4"/>
                <w:lang w:val="en-US"/>
              </w:rPr>
            </w:pPr>
          </w:p>
        </w:tc>
      </w:tr>
      <w:tr w:rsidR="00561814" w:rsidRPr="00561814" w14:paraId="141A7568"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8D275DF" w14:textId="77777777" w:rsidR="00561814" w:rsidRPr="00561814" w:rsidRDefault="00561814" w:rsidP="00561814">
            <w:pPr>
              <w:jc w:val="center"/>
              <w:rPr>
                <w:sz w:val="22"/>
                <w:szCs w:val="22"/>
                <w:lang w:val="en-US"/>
              </w:rPr>
            </w:pPr>
            <w:r w:rsidRPr="00561814">
              <w:rPr>
                <w:sz w:val="22"/>
                <w:szCs w:val="22"/>
                <w:lang w:val="en-US"/>
              </w:rPr>
              <w:t xml:space="preserve"> 8</w:t>
            </w:r>
          </w:p>
        </w:tc>
        <w:tc>
          <w:tcPr>
            <w:tcW w:w="1276" w:type="dxa"/>
            <w:gridSpan w:val="2"/>
            <w:tcBorders>
              <w:top w:val="single" w:sz="4" w:space="0" w:color="auto"/>
              <w:bottom w:val="single" w:sz="4" w:space="0" w:color="auto"/>
            </w:tcBorders>
            <w:vAlign w:val="center"/>
          </w:tcPr>
          <w:p w14:paraId="0D00ABB4" w14:textId="77777777" w:rsidR="00561814" w:rsidRPr="00561814" w:rsidRDefault="00561814" w:rsidP="00561814">
            <w:pPr>
              <w:jc w:val="center"/>
              <w:rPr>
                <w:sz w:val="22"/>
                <w:szCs w:val="22"/>
                <w:lang w:val="en-US"/>
              </w:rPr>
            </w:pPr>
            <w:r w:rsidRPr="00561814">
              <w:rPr>
                <w:sz w:val="22"/>
                <w:szCs w:val="22"/>
                <w:lang w:val="en-US"/>
              </w:rPr>
              <w:t>CE40A</w:t>
            </w:r>
          </w:p>
        </w:tc>
        <w:tc>
          <w:tcPr>
            <w:tcW w:w="3544" w:type="dxa"/>
            <w:gridSpan w:val="3"/>
            <w:tcBorders>
              <w:top w:val="single" w:sz="4" w:space="0" w:color="auto"/>
              <w:bottom w:val="single" w:sz="4" w:space="0" w:color="auto"/>
            </w:tcBorders>
            <w:vAlign w:val="center"/>
          </w:tcPr>
          <w:p w14:paraId="27297B33" w14:textId="6C71694A" w:rsidR="00561814" w:rsidRPr="00561814" w:rsidRDefault="00561814" w:rsidP="00B836FC">
            <w:pPr>
              <w:rPr>
                <w:sz w:val="22"/>
                <w:szCs w:val="22"/>
                <w:lang w:val="en-US"/>
              </w:rPr>
            </w:pPr>
            <w:r w:rsidRPr="00561814">
              <w:rPr>
                <w:sz w:val="24"/>
                <w:szCs w:val="24"/>
                <w:lang w:val="en-US"/>
              </w:rPr>
              <w:t>Montarea elementelor scheletului din grinzi (bare)</w:t>
            </w:r>
            <w:r w:rsidR="00B836FC">
              <w:t xml:space="preserve"> </w:t>
            </w:r>
            <w:r w:rsidR="00B836FC" w:rsidRPr="00B836FC">
              <w:rPr>
                <w:sz w:val="24"/>
                <w:szCs w:val="24"/>
                <w:lang w:val="en-US"/>
              </w:rPr>
              <w:t>50х200</w:t>
            </w:r>
            <w:r w:rsidR="00B836FC">
              <w:rPr>
                <w:sz w:val="24"/>
                <w:szCs w:val="24"/>
                <w:lang w:val="en-US"/>
              </w:rPr>
              <w:t xml:space="preserve"> mm </w:t>
            </w:r>
            <w:r w:rsidRPr="00561814">
              <w:rPr>
                <w:sz w:val="24"/>
                <w:szCs w:val="24"/>
                <w:lang w:val="en-US"/>
              </w:rPr>
              <w:t xml:space="preserve"> cu tratament antiseptic </w:t>
            </w:r>
          </w:p>
        </w:tc>
        <w:tc>
          <w:tcPr>
            <w:tcW w:w="850" w:type="dxa"/>
            <w:gridSpan w:val="2"/>
            <w:tcBorders>
              <w:top w:val="single" w:sz="4" w:space="0" w:color="auto"/>
              <w:bottom w:val="single" w:sz="4" w:space="0" w:color="auto"/>
            </w:tcBorders>
            <w:vAlign w:val="center"/>
          </w:tcPr>
          <w:p w14:paraId="7D681217"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1C8AEFE6" w14:textId="77777777" w:rsidR="00561814" w:rsidRPr="00561814" w:rsidRDefault="00561814" w:rsidP="00561814">
            <w:pPr>
              <w:jc w:val="center"/>
              <w:rPr>
                <w:sz w:val="22"/>
                <w:szCs w:val="22"/>
                <w:lang w:val="en-US"/>
              </w:rPr>
            </w:pPr>
            <w:r w:rsidRPr="00561814">
              <w:rPr>
                <w:sz w:val="22"/>
                <w:szCs w:val="22"/>
                <w:lang w:val="en-US"/>
              </w:rPr>
              <w:t>2,200</w:t>
            </w:r>
          </w:p>
          <w:p w14:paraId="192201A1"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5724CF2"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44F55DC0" w14:textId="77777777" w:rsidR="00561814" w:rsidRPr="00561814" w:rsidRDefault="00561814" w:rsidP="00561814">
            <w:pPr>
              <w:keepLines/>
              <w:jc w:val="center"/>
              <w:rPr>
                <w:sz w:val="4"/>
                <w:szCs w:val="4"/>
                <w:lang w:val="en-US"/>
              </w:rPr>
            </w:pPr>
          </w:p>
        </w:tc>
      </w:tr>
      <w:tr w:rsidR="00561814" w:rsidRPr="00561814" w14:paraId="1DFB7BFB"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616C469" w14:textId="77777777" w:rsidR="00561814" w:rsidRPr="00561814" w:rsidRDefault="00561814" w:rsidP="00561814">
            <w:pPr>
              <w:jc w:val="center"/>
              <w:rPr>
                <w:sz w:val="22"/>
                <w:szCs w:val="22"/>
                <w:lang w:val="en-US"/>
              </w:rPr>
            </w:pPr>
            <w:r w:rsidRPr="00561814">
              <w:rPr>
                <w:sz w:val="22"/>
                <w:szCs w:val="22"/>
                <w:lang w:val="en-US"/>
              </w:rPr>
              <w:t xml:space="preserve"> 9</w:t>
            </w:r>
          </w:p>
        </w:tc>
        <w:tc>
          <w:tcPr>
            <w:tcW w:w="1276" w:type="dxa"/>
            <w:gridSpan w:val="2"/>
            <w:tcBorders>
              <w:top w:val="single" w:sz="4" w:space="0" w:color="auto"/>
              <w:bottom w:val="single" w:sz="4" w:space="0" w:color="auto"/>
            </w:tcBorders>
            <w:vAlign w:val="center"/>
          </w:tcPr>
          <w:p w14:paraId="4279E1BC" w14:textId="77777777" w:rsidR="00561814" w:rsidRPr="00561814" w:rsidRDefault="00561814" w:rsidP="00561814">
            <w:pPr>
              <w:jc w:val="center"/>
              <w:rPr>
                <w:sz w:val="22"/>
                <w:szCs w:val="22"/>
                <w:lang w:val="en-US"/>
              </w:rPr>
            </w:pPr>
            <w:r w:rsidRPr="00561814">
              <w:rPr>
                <w:sz w:val="22"/>
                <w:szCs w:val="22"/>
                <w:lang w:val="en-US"/>
              </w:rPr>
              <w:t>CD73A</w:t>
            </w:r>
          </w:p>
        </w:tc>
        <w:tc>
          <w:tcPr>
            <w:tcW w:w="3544" w:type="dxa"/>
            <w:gridSpan w:val="3"/>
            <w:tcBorders>
              <w:top w:val="single" w:sz="4" w:space="0" w:color="auto"/>
              <w:bottom w:val="single" w:sz="4" w:space="0" w:color="auto"/>
            </w:tcBorders>
            <w:vAlign w:val="center"/>
          </w:tcPr>
          <w:p w14:paraId="1DC84F13" w14:textId="46DF8421" w:rsidR="00561814" w:rsidRPr="00561814" w:rsidRDefault="00561814" w:rsidP="00B836FC">
            <w:pPr>
              <w:rPr>
                <w:sz w:val="22"/>
                <w:szCs w:val="22"/>
              </w:rPr>
            </w:pPr>
            <w:r w:rsidRPr="00561814">
              <w:rPr>
                <w:sz w:val="24"/>
                <w:szCs w:val="24"/>
                <w:lang w:val="en-US"/>
              </w:rPr>
              <w:t>Pereti din panouri usoare cu termoizolare, de tip " SIP" gr</w:t>
            </w:r>
            <w:r w:rsidR="00B836FC">
              <w:rPr>
                <w:sz w:val="24"/>
                <w:szCs w:val="24"/>
                <w:lang w:val="en-US"/>
              </w:rPr>
              <w:t xml:space="preserve">osime </w:t>
            </w:r>
            <w:r w:rsidRPr="00561814">
              <w:rPr>
                <w:sz w:val="24"/>
                <w:szCs w:val="24"/>
                <w:lang w:val="en-US"/>
              </w:rPr>
              <w:t xml:space="preserve">124 mm montate pe rigle metalice sau din beton armat la inaltimi sub 12 m: dispuse in fata riglelor.   </w:t>
            </w:r>
          </w:p>
        </w:tc>
        <w:tc>
          <w:tcPr>
            <w:tcW w:w="850" w:type="dxa"/>
            <w:gridSpan w:val="2"/>
            <w:tcBorders>
              <w:top w:val="single" w:sz="4" w:space="0" w:color="auto"/>
              <w:bottom w:val="single" w:sz="4" w:space="0" w:color="auto"/>
            </w:tcBorders>
            <w:vAlign w:val="center"/>
          </w:tcPr>
          <w:p w14:paraId="288E5DCD"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78B14967" w14:textId="77777777" w:rsidR="00561814" w:rsidRPr="00561814" w:rsidRDefault="00561814" w:rsidP="00561814">
            <w:pPr>
              <w:jc w:val="center"/>
              <w:rPr>
                <w:sz w:val="22"/>
                <w:szCs w:val="22"/>
                <w:lang w:val="en-US"/>
              </w:rPr>
            </w:pPr>
            <w:r w:rsidRPr="00561814">
              <w:rPr>
                <w:sz w:val="22"/>
                <w:szCs w:val="22"/>
                <w:lang w:val="en-US"/>
              </w:rPr>
              <w:t>238,000</w:t>
            </w:r>
          </w:p>
          <w:p w14:paraId="4459DCA5"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24D017A2"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43B3209" w14:textId="77777777" w:rsidR="00561814" w:rsidRPr="00561814" w:rsidRDefault="00561814" w:rsidP="00561814">
            <w:pPr>
              <w:keepLines/>
              <w:jc w:val="center"/>
              <w:rPr>
                <w:sz w:val="4"/>
                <w:szCs w:val="4"/>
                <w:lang w:val="en-US"/>
              </w:rPr>
            </w:pPr>
          </w:p>
        </w:tc>
      </w:tr>
      <w:tr w:rsidR="00561814" w:rsidRPr="00561814" w14:paraId="4D878812"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3D017A3" w14:textId="77777777" w:rsidR="00561814" w:rsidRPr="00561814" w:rsidRDefault="00561814" w:rsidP="00561814">
            <w:pPr>
              <w:jc w:val="center"/>
              <w:rPr>
                <w:sz w:val="22"/>
                <w:szCs w:val="22"/>
                <w:lang w:val="en-US"/>
              </w:rPr>
            </w:pPr>
            <w:r w:rsidRPr="00561814">
              <w:rPr>
                <w:sz w:val="22"/>
                <w:szCs w:val="22"/>
                <w:lang w:val="en-US"/>
              </w:rPr>
              <w:t xml:space="preserve"> 10</w:t>
            </w:r>
          </w:p>
        </w:tc>
        <w:tc>
          <w:tcPr>
            <w:tcW w:w="1276" w:type="dxa"/>
            <w:gridSpan w:val="2"/>
            <w:tcBorders>
              <w:top w:val="single" w:sz="4" w:space="0" w:color="auto"/>
              <w:bottom w:val="single" w:sz="4" w:space="0" w:color="auto"/>
            </w:tcBorders>
            <w:vAlign w:val="center"/>
          </w:tcPr>
          <w:p w14:paraId="71279EAE" w14:textId="77777777" w:rsidR="00561814" w:rsidRPr="00561814" w:rsidRDefault="00561814" w:rsidP="00561814">
            <w:pPr>
              <w:jc w:val="center"/>
              <w:rPr>
                <w:sz w:val="22"/>
                <w:szCs w:val="22"/>
                <w:lang w:val="en-US"/>
              </w:rPr>
            </w:pPr>
            <w:r w:rsidRPr="00561814">
              <w:rPr>
                <w:sz w:val="22"/>
                <w:szCs w:val="22"/>
                <w:lang w:val="en-US"/>
              </w:rPr>
              <w:t>CE40A</w:t>
            </w:r>
          </w:p>
        </w:tc>
        <w:tc>
          <w:tcPr>
            <w:tcW w:w="3544" w:type="dxa"/>
            <w:gridSpan w:val="3"/>
            <w:tcBorders>
              <w:top w:val="single" w:sz="4" w:space="0" w:color="auto"/>
              <w:bottom w:val="single" w:sz="4" w:space="0" w:color="auto"/>
            </w:tcBorders>
            <w:vAlign w:val="center"/>
          </w:tcPr>
          <w:p w14:paraId="3CA882DD" w14:textId="27FA82AD" w:rsidR="00561814" w:rsidRPr="00561814" w:rsidRDefault="00561814" w:rsidP="00AD078F">
            <w:pPr>
              <w:rPr>
                <w:sz w:val="22"/>
                <w:szCs w:val="22"/>
                <w:lang w:val="en-US"/>
              </w:rPr>
            </w:pPr>
            <w:r w:rsidRPr="00561814">
              <w:rPr>
                <w:sz w:val="24"/>
                <w:szCs w:val="24"/>
                <w:lang w:val="en-US"/>
              </w:rPr>
              <w:t xml:space="preserve">Montarea elementelor scheletului din grinzi (bare) </w:t>
            </w:r>
            <w:r w:rsidR="00AD078F" w:rsidRPr="00AD078F">
              <w:rPr>
                <w:sz w:val="24"/>
                <w:szCs w:val="24"/>
                <w:lang w:val="en-US"/>
              </w:rPr>
              <w:t>50х100</w:t>
            </w:r>
            <w:r w:rsidR="00AD078F">
              <w:rPr>
                <w:sz w:val="24"/>
                <w:szCs w:val="24"/>
                <w:lang w:val="en-US"/>
              </w:rPr>
              <w:t xml:space="preserve"> mm </w:t>
            </w:r>
            <w:r w:rsidRPr="00561814">
              <w:rPr>
                <w:sz w:val="24"/>
                <w:szCs w:val="24"/>
                <w:lang w:val="en-US"/>
              </w:rPr>
              <w:t xml:space="preserve">cu tratament antiseptic </w:t>
            </w:r>
          </w:p>
        </w:tc>
        <w:tc>
          <w:tcPr>
            <w:tcW w:w="850" w:type="dxa"/>
            <w:gridSpan w:val="2"/>
            <w:tcBorders>
              <w:top w:val="single" w:sz="4" w:space="0" w:color="auto"/>
              <w:bottom w:val="single" w:sz="4" w:space="0" w:color="auto"/>
            </w:tcBorders>
            <w:vAlign w:val="center"/>
          </w:tcPr>
          <w:p w14:paraId="27B11C9F"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50A3CC6A" w14:textId="77777777" w:rsidR="00561814" w:rsidRPr="00561814" w:rsidRDefault="00561814" w:rsidP="00561814">
            <w:pPr>
              <w:jc w:val="center"/>
              <w:rPr>
                <w:sz w:val="22"/>
                <w:szCs w:val="22"/>
                <w:lang w:val="en-US"/>
              </w:rPr>
            </w:pPr>
            <w:r w:rsidRPr="00561814">
              <w:rPr>
                <w:sz w:val="22"/>
                <w:szCs w:val="22"/>
                <w:lang w:val="en-US"/>
              </w:rPr>
              <w:t>4,200</w:t>
            </w:r>
          </w:p>
          <w:p w14:paraId="36E5D161"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337810B"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07547134" w14:textId="77777777" w:rsidR="00561814" w:rsidRPr="00561814" w:rsidRDefault="00561814" w:rsidP="00561814">
            <w:pPr>
              <w:keepLines/>
              <w:jc w:val="center"/>
              <w:rPr>
                <w:sz w:val="4"/>
                <w:szCs w:val="4"/>
                <w:lang w:val="en-US"/>
              </w:rPr>
            </w:pPr>
          </w:p>
        </w:tc>
      </w:tr>
      <w:tr w:rsidR="00561814" w:rsidRPr="00561814" w14:paraId="55C728F2"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1750D7C1"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1371C2E9"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0E4F162D"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Cota 3,300</w:t>
            </w:r>
          </w:p>
          <w:p w14:paraId="0B12724D"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5DB79F0E" w14:textId="77777777" w:rsidR="00561814" w:rsidRPr="00561814" w:rsidRDefault="00561814" w:rsidP="00561814">
            <w:pPr>
              <w:rPr>
                <w:sz w:val="22"/>
                <w:szCs w:val="22"/>
                <w:lang w:val="en-US"/>
              </w:rPr>
            </w:pPr>
          </w:p>
        </w:tc>
        <w:tc>
          <w:tcPr>
            <w:tcW w:w="1418" w:type="dxa"/>
            <w:gridSpan w:val="3"/>
            <w:tcBorders>
              <w:left w:val="nil"/>
              <w:bottom w:val="single" w:sz="4" w:space="0" w:color="auto"/>
              <w:right w:val="nil"/>
            </w:tcBorders>
          </w:tcPr>
          <w:p w14:paraId="685DC6EE"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70A59969" w14:textId="77777777" w:rsidR="00561814" w:rsidRPr="00561814" w:rsidRDefault="00561814" w:rsidP="00561814">
            <w:pPr>
              <w:rPr>
                <w:sz w:val="22"/>
                <w:szCs w:val="22"/>
                <w:lang w:val="en-US"/>
              </w:rPr>
            </w:pPr>
          </w:p>
        </w:tc>
        <w:tc>
          <w:tcPr>
            <w:tcW w:w="1418" w:type="dxa"/>
            <w:tcBorders>
              <w:bottom w:val="single" w:sz="4" w:space="0" w:color="auto"/>
            </w:tcBorders>
          </w:tcPr>
          <w:p w14:paraId="11250F43" w14:textId="5073E93C" w:rsidR="00561814" w:rsidRPr="00561814" w:rsidRDefault="00561814" w:rsidP="00561814">
            <w:pPr>
              <w:keepLines/>
              <w:jc w:val="center"/>
              <w:rPr>
                <w:sz w:val="22"/>
                <w:szCs w:val="22"/>
                <w:lang w:val="en-US"/>
              </w:rPr>
            </w:pPr>
          </w:p>
        </w:tc>
      </w:tr>
      <w:tr w:rsidR="00561814" w:rsidRPr="00561814" w14:paraId="5EF164F5"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547AC12D"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0451BF75" w14:textId="77777777" w:rsidR="00561814" w:rsidRPr="00561814" w:rsidRDefault="00561814" w:rsidP="00561814">
            <w:pPr>
              <w:rPr>
                <w:sz w:val="22"/>
                <w:szCs w:val="22"/>
                <w:lang w:val="en-US"/>
              </w:rPr>
            </w:pPr>
          </w:p>
        </w:tc>
        <w:tc>
          <w:tcPr>
            <w:tcW w:w="3544" w:type="dxa"/>
            <w:gridSpan w:val="3"/>
            <w:tcBorders>
              <w:top w:val="nil"/>
              <w:bottom w:val="nil"/>
            </w:tcBorders>
          </w:tcPr>
          <w:p w14:paraId="4F2A9264" w14:textId="77777777" w:rsidR="00561814" w:rsidRPr="00561814" w:rsidRDefault="00561814" w:rsidP="00561814">
            <w:pPr>
              <w:rPr>
                <w:b/>
                <w:bCs/>
                <w:sz w:val="22"/>
                <w:szCs w:val="22"/>
                <w:lang w:val="en-US"/>
              </w:rPr>
            </w:pPr>
            <w:r w:rsidRPr="00561814">
              <w:rPr>
                <w:b/>
                <w:bCs/>
                <w:sz w:val="22"/>
                <w:szCs w:val="22"/>
                <w:lang w:val="en-US"/>
              </w:rPr>
              <w:t>1.3. Cota 6,600</w:t>
            </w:r>
          </w:p>
          <w:p w14:paraId="2F3EEA95" w14:textId="77777777" w:rsidR="00561814" w:rsidRPr="00561814" w:rsidRDefault="00561814" w:rsidP="00561814">
            <w:pPr>
              <w:rPr>
                <w:sz w:val="22"/>
                <w:szCs w:val="22"/>
                <w:lang w:val="en-US"/>
              </w:rPr>
            </w:pPr>
          </w:p>
        </w:tc>
        <w:tc>
          <w:tcPr>
            <w:tcW w:w="850" w:type="dxa"/>
            <w:gridSpan w:val="2"/>
            <w:tcBorders>
              <w:top w:val="nil"/>
              <w:bottom w:val="nil"/>
            </w:tcBorders>
          </w:tcPr>
          <w:p w14:paraId="1BBA3152" w14:textId="77777777" w:rsidR="00561814" w:rsidRPr="00561814" w:rsidRDefault="00561814" w:rsidP="00561814">
            <w:pPr>
              <w:rPr>
                <w:sz w:val="22"/>
                <w:szCs w:val="22"/>
                <w:lang w:val="en-US"/>
              </w:rPr>
            </w:pPr>
          </w:p>
        </w:tc>
        <w:tc>
          <w:tcPr>
            <w:tcW w:w="1276" w:type="dxa"/>
            <w:gridSpan w:val="3"/>
            <w:tcBorders>
              <w:top w:val="nil"/>
              <w:bottom w:val="nil"/>
            </w:tcBorders>
          </w:tcPr>
          <w:p w14:paraId="5102CC70" w14:textId="77777777" w:rsidR="00561814" w:rsidRPr="00561814" w:rsidRDefault="00561814" w:rsidP="00561814">
            <w:pPr>
              <w:rPr>
                <w:sz w:val="22"/>
                <w:szCs w:val="22"/>
                <w:lang w:val="en-US"/>
              </w:rPr>
            </w:pPr>
          </w:p>
        </w:tc>
        <w:tc>
          <w:tcPr>
            <w:tcW w:w="1417" w:type="dxa"/>
            <w:gridSpan w:val="2"/>
            <w:tcBorders>
              <w:top w:val="nil"/>
              <w:bottom w:val="nil"/>
            </w:tcBorders>
          </w:tcPr>
          <w:p w14:paraId="7369C09F" w14:textId="77777777" w:rsidR="00561814" w:rsidRPr="00561814" w:rsidRDefault="00561814" w:rsidP="00561814">
            <w:pPr>
              <w:rPr>
                <w:sz w:val="22"/>
                <w:szCs w:val="22"/>
                <w:lang w:val="en-US"/>
              </w:rPr>
            </w:pPr>
          </w:p>
        </w:tc>
        <w:tc>
          <w:tcPr>
            <w:tcW w:w="1418" w:type="dxa"/>
            <w:tcBorders>
              <w:top w:val="nil"/>
              <w:bottom w:val="nil"/>
            </w:tcBorders>
          </w:tcPr>
          <w:p w14:paraId="3B0F8F18" w14:textId="77777777" w:rsidR="00561814" w:rsidRPr="00561814" w:rsidRDefault="00561814" w:rsidP="00561814">
            <w:pPr>
              <w:rPr>
                <w:sz w:val="22"/>
                <w:szCs w:val="22"/>
                <w:lang w:val="en-US"/>
              </w:rPr>
            </w:pPr>
          </w:p>
        </w:tc>
      </w:tr>
      <w:tr w:rsidR="00561814" w:rsidRPr="00561814" w14:paraId="0CFEF253"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DBAF1A7" w14:textId="77777777" w:rsidR="00561814" w:rsidRPr="00561814" w:rsidRDefault="00561814" w:rsidP="00561814">
            <w:pPr>
              <w:jc w:val="center"/>
              <w:rPr>
                <w:sz w:val="22"/>
                <w:szCs w:val="22"/>
                <w:lang w:val="en-US"/>
              </w:rPr>
            </w:pPr>
            <w:r w:rsidRPr="00561814">
              <w:rPr>
                <w:sz w:val="22"/>
                <w:szCs w:val="22"/>
                <w:lang w:val="en-US"/>
              </w:rPr>
              <w:t>11</w:t>
            </w:r>
          </w:p>
        </w:tc>
        <w:tc>
          <w:tcPr>
            <w:tcW w:w="1276" w:type="dxa"/>
            <w:gridSpan w:val="2"/>
            <w:tcBorders>
              <w:top w:val="single" w:sz="4" w:space="0" w:color="auto"/>
              <w:bottom w:val="single" w:sz="4" w:space="0" w:color="auto"/>
            </w:tcBorders>
            <w:vAlign w:val="center"/>
          </w:tcPr>
          <w:p w14:paraId="37D58E07" w14:textId="77777777" w:rsidR="00561814" w:rsidRPr="00561814" w:rsidRDefault="00561814" w:rsidP="00561814">
            <w:pPr>
              <w:jc w:val="center"/>
              <w:rPr>
                <w:sz w:val="22"/>
                <w:szCs w:val="22"/>
                <w:lang w:val="en-US"/>
              </w:rPr>
            </w:pPr>
            <w:r w:rsidRPr="00561814">
              <w:rPr>
                <w:sz w:val="22"/>
                <w:szCs w:val="22"/>
                <w:lang w:val="en-US"/>
              </w:rPr>
              <w:t>CD73A</w:t>
            </w:r>
          </w:p>
        </w:tc>
        <w:tc>
          <w:tcPr>
            <w:tcW w:w="3544" w:type="dxa"/>
            <w:gridSpan w:val="3"/>
            <w:tcBorders>
              <w:top w:val="single" w:sz="4" w:space="0" w:color="auto"/>
              <w:bottom w:val="single" w:sz="4" w:space="0" w:color="auto"/>
            </w:tcBorders>
            <w:vAlign w:val="center"/>
          </w:tcPr>
          <w:p w14:paraId="15B6D122" w14:textId="77777777" w:rsidR="00561814" w:rsidRDefault="00561814" w:rsidP="00BC4EA7">
            <w:pPr>
              <w:rPr>
                <w:sz w:val="24"/>
                <w:szCs w:val="24"/>
                <w:lang w:val="en-US"/>
              </w:rPr>
            </w:pPr>
            <w:r w:rsidRPr="00561814">
              <w:rPr>
                <w:sz w:val="24"/>
                <w:szCs w:val="24"/>
                <w:lang w:val="en-US"/>
              </w:rPr>
              <w:t>Pereti din panouri usoare cu termoizolare, de tip " SIP" gr</w:t>
            </w:r>
            <w:r w:rsidR="00BC4EA7">
              <w:rPr>
                <w:sz w:val="24"/>
                <w:szCs w:val="24"/>
                <w:lang w:val="en-US"/>
              </w:rPr>
              <w:t xml:space="preserve">osime </w:t>
            </w:r>
            <w:r w:rsidRPr="00561814">
              <w:rPr>
                <w:sz w:val="24"/>
                <w:szCs w:val="24"/>
                <w:lang w:val="en-US"/>
              </w:rPr>
              <w:t>224</w:t>
            </w:r>
            <w:r w:rsidR="00BC4EA7">
              <w:rPr>
                <w:sz w:val="24"/>
                <w:szCs w:val="24"/>
                <w:lang w:val="en-US"/>
              </w:rPr>
              <w:t xml:space="preserve"> mm, </w:t>
            </w:r>
            <w:r w:rsidRPr="00561814">
              <w:rPr>
                <w:sz w:val="24"/>
                <w:szCs w:val="24"/>
                <w:lang w:val="en-US"/>
              </w:rPr>
              <w:t xml:space="preserve"> montate pe rigle metalice sau din beton armat la inaltimi sub 12 m: dispuse in fata riglelor.   </w:t>
            </w:r>
          </w:p>
          <w:p w14:paraId="6FA0E65C" w14:textId="4404E877" w:rsidR="0045244A" w:rsidRPr="00561814" w:rsidRDefault="0045244A" w:rsidP="00BC4EA7">
            <w:pPr>
              <w:rPr>
                <w:sz w:val="22"/>
                <w:szCs w:val="22"/>
              </w:rPr>
            </w:pPr>
          </w:p>
        </w:tc>
        <w:tc>
          <w:tcPr>
            <w:tcW w:w="850" w:type="dxa"/>
            <w:gridSpan w:val="2"/>
            <w:tcBorders>
              <w:top w:val="single" w:sz="4" w:space="0" w:color="auto"/>
              <w:bottom w:val="single" w:sz="4" w:space="0" w:color="auto"/>
            </w:tcBorders>
            <w:vAlign w:val="center"/>
          </w:tcPr>
          <w:p w14:paraId="0AB25109"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75DB7240" w14:textId="77777777" w:rsidR="00561814" w:rsidRPr="00561814" w:rsidRDefault="00561814" w:rsidP="00561814">
            <w:pPr>
              <w:jc w:val="center"/>
              <w:rPr>
                <w:sz w:val="22"/>
                <w:szCs w:val="22"/>
                <w:lang w:val="en-US"/>
              </w:rPr>
            </w:pPr>
            <w:r w:rsidRPr="00561814">
              <w:rPr>
                <w:sz w:val="22"/>
                <w:szCs w:val="22"/>
                <w:lang w:val="en-US"/>
              </w:rPr>
              <w:t>92,000</w:t>
            </w:r>
          </w:p>
          <w:p w14:paraId="7EBAF2FD"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2B2D67C"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2EABB9AD" w14:textId="77777777" w:rsidR="00561814" w:rsidRPr="00561814" w:rsidRDefault="00561814" w:rsidP="00561814">
            <w:pPr>
              <w:keepLines/>
              <w:jc w:val="center"/>
              <w:rPr>
                <w:sz w:val="4"/>
                <w:szCs w:val="4"/>
                <w:lang w:val="en-US"/>
              </w:rPr>
            </w:pPr>
          </w:p>
        </w:tc>
      </w:tr>
      <w:tr w:rsidR="00561814" w:rsidRPr="00561814" w14:paraId="2E03681D"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BA310C7" w14:textId="77777777" w:rsidR="00561814" w:rsidRPr="00561814" w:rsidRDefault="00561814" w:rsidP="00561814">
            <w:pPr>
              <w:jc w:val="center"/>
              <w:rPr>
                <w:sz w:val="22"/>
                <w:szCs w:val="22"/>
                <w:lang w:val="en-US"/>
              </w:rPr>
            </w:pPr>
            <w:r w:rsidRPr="00561814">
              <w:rPr>
                <w:sz w:val="22"/>
                <w:szCs w:val="22"/>
                <w:lang w:val="en-US"/>
              </w:rPr>
              <w:t xml:space="preserve"> 12</w:t>
            </w:r>
          </w:p>
        </w:tc>
        <w:tc>
          <w:tcPr>
            <w:tcW w:w="1276" w:type="dxa"/>
            <w:gridSpan w:val="2"/>
            <w:tcBorders>
              <w:top w:val="single" w:sz="4" w:space="0" w:color="auto"/>
              <w:bottom w:val="single" w:sz="4" w:space="0" w:color="auto"/>
            </w:tcBorders>
            <w:vAlign w:val="center"/>
          </w:tcPr>
          <w:p w14:paraId="29C765BB" w14:textId="77777777" w:rsidR="00561814" w:rsidRPr="00561814" w:rsidRDefault="00561814" w:rsidP="00561814">
            <w:pPr>
              <w:jc w:val="center"/>
              <w:rPr>
                <w:sz w:val="22"/>
                <w:szCs w:val="22"/>
                <w:lang w:val="en-US"/>
              </w:rPr>
            </w:pPr>
            <w:r w:rsidRPr="00561814">
              <w:rPr>
                <w:sz w:val="22"/>
                <w:szCs w:val="22"/>
                <w:lang w:val="en-US"/>
              </w:rPr>
              <w:t>CK07A (F)</w:t>
            </w:r>
          </w:p>
        </w:tc>
        <w:tc>
          <w:tcPr>
            <w:tcW w:w="3544" w:type="dxa"/>
            <w:gridSpan w:val="3"/>
            <w:tcBorders>
              <w:top w:val="single" w:sz="4" w:space="0" w:color="auto"/>
              <w:bottom w:val="single" w:sz="4" w:space="0" w:color="auto"/>
            </w:tcBorders>
            <w:vAlign w:val="center"/>
          </w:tcPr>
          <w:p w14:paraId="087150A2" w14:textId="77777777" w:rsidR="00561814" w:rsidRDefault="00561814" w:rsidP="00BC4EA7">
            <w:pPr>
              <w:rPr>
                <w:sz w:val="24"/>
                <w:szCs w:val="24"/>
                <w:lang w:val="en-US"/>
              </w:rPr>
            </w:pPr>
            <w:r w:rsidRPr="00561814">
              <w:rPr>
                <w:sz w:val="24"/>
                <w:szCs w:val="24"/>
                <w:lang w:val="en-US"/>
              </w:rPr>
              <w:t>Profil H</w:t>
            </w:r>
            <w:r w:rsidR="00BC4EA7">
              <w:rPr>
                <w:sz w:val="24"/>
                <w:szCs w:val="24"/>
                <w:lang w:val="en-US"/>
              </w:rPr>
              <w:t xml:space="preserve"> </w:t>
            </w:r>
            <w:r w:rsidR="00BC4EA7" w:rsidRPr="00BC4EA7">
              <w:rPr>
                <w:sz w:val="24"/>
                <w:szCs w:val="24"/>
                <w:lang w:val="en-US"/>
              </w:rPr>
              <w:t>90х200</w:t>
            </w:r>
            <w:r w:rsidR="00BC4EA7">
              <w:rPr>
                <w:sz w:val="24"/>
                <w:szCs w:val="24"/>
                <w:lang w:val="en-US"/>
              </w:rPr>
              <w:t xml:space="preserve"> mm</w:t>
            </w:r>
            <w:r w:rsidRPr="00561814">
              <w:rPr>
                <w:sz w:val="24"/>
                <w:szCs w:val="24"/>
                <w:lang w:val="en-US"/>
              </w:rPr>
              <w:t xml:space="preserve"> din lemn pentru montarea SIP -panouri </w:t>
            </w:r>
          </w:p>
          <w:p w14:paraId="653A7042" w14:textId="46930006" w:rsidR="0045244A" w:rsidRPr="00561814" w:rsidRDefault="0045244A" w:rsidP="00BC4EA7">
            <w:pPr>
              <w:rPr>
                <w:sz w:val="22"/>
                <w:szCs w:val="22"/>
                <w:lang w:val="en-US"/>
              </w:rPr>
            </w:pPr>
          </w:p>
        </w:tc>
        <w:tc>
          <w:tcPr>
            <w:tcW w:w="850" w:type="dxa"/>
            <w:gridSpan w:val="2"/>
            <w:tcBorders>
              <w:top w:val="single" w:sz="4" w:space="0" w:color="auto"/>
              <w:bottom w:val="single" w:sz="4" w:space="0" w:color="auto"/>
            </w:tcBorders>
            <w:vAlign w:val="center"/>
          </w:tcPr>
          <w:p w14:paraId="0DF18BA4"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0686C921" w14:textId="77777777" w:rsidR="00561814" w:rsidRPr="00561814" w:rsidRDefault="00561814" w:rsidP="00561814">
            <w:pPr>
              <w:jc w:val="center"/>
              <w:rPr>
                <w:sz w:val="22"/>
                <w:szCs w:val="22"/>
                <w:lang w:val="en-US"/>
              </w:rPr>
            </w:pPr>
            <w:r w:rsidRPr="00561814">
              <w:rPr>
                <w:sz w:val="22"/>
                <w:szCs w:val="22"/>
                <w:lang w:val="en-US"/>
              </w:rPr>
              <w:t>100,000</w:t>
            </w:r>
          </w:p>
          <w:p w14:paraId="7BDEB374"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020522EA"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466F119C" w14:textId="77777777" w:rsidR="00561814" w:rsidRPr="00561814" w:rsidRDefault="00561814" w:rsidP="00561814">
            <w:pPr>
              <w:keepLines/>
              <w:jc w:val="center"/>
              <w:rPr>
                <w:sz w:val="4"/>
                <w:szCs w:val="4"/>
                <w:lang w:val="en-US"/>
              </w:rPr>
            </w:pPr>
          </w:p>
        </w:tc>
      </w:tr>
      <w:tr w:rsidR="00561814" w:rsidRPr="00561814" w14:paraId="0E0E25DA"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3BDDD3A" w14:textId="77777777" w:rsidR="00561814" w:rsidRPr="00561814" w:rsidRDefault="00561814" w:rsidP="00561814">
            <w:pPr>
              <w:jc w:val="center"/>
              <w:rPr>
                <w:sz w:val="22"/>
                <w:szCs w:val="22"/>
                <w:lang w:val="en-US"/>
              </w:rPr>
            </w:pPr>
            <w:r w:rsidRPr="00561814">
              <w:rPr>
                <w:sz w:val="22"/>
                <w:szCs w:val="22"/>
                <w:lang w:val="en-US"/>
              </w:rPr>
              <w:t xml:space="preserve"> 13</w:t>
            </w:r>
          </w:p>
        </w:tc>
        <w:tc>
          <w:tcPr>
            <w:tcW w:w="1276" w:type="dxa"/>
            <w:gridSpan w:val="2"/>
            <w:tcBorders>
              <w:top w:val="single" w:sz="4" w:space="0" w:color="auto"/>
              <w:bottom w:val="single" w:sz="4" w:space="0" w:color="auto"/>
            </w:tcBorders>
            <w:vAlign w:val="center"/>
          </w:tcPr>
          <w:p w14:paraId="35DCD8DB" w14:textId="77777777" w:rsidR="00561814" w:rsidRPr="00561814" w:rsidRDefault="00561814" w:rsidP="00561814">
            <w:pPr>
              <w:jc w:val="center"/>
              <w:rPr>
                <w:sz w:val="22"/>
                <w:szCs w:val="22"/>
                <w:lang w:val="en-US"/>
              </w:rPr>
            </w:pPr>
            <w:r w:rsidRPr="00561814">
              <w:rPr>
                <w:sz w:val="22"/>
                <w:szCs w:val="22"/>
                <w:lang w:val="en-US"/>
              </w:rPr>
              <w:t>CE40A</w:t>
            </w:r>
          </w:p>
        </w:tc>
        <w:tc>
          <w:tcPr>
            <w:tcW w:w="3544" w:type="dxa"/>
            <w:gridSpan w:val="3"/>
            <w:tcBorders>
              <w:top w:val="single" w:sz="4" w:space="0" w:color="auto"/>
              <w:bottom w:val="single" w:sz="4" w:space="0" w:color="auto"/>
            </w:tcBorders>
            <w:vAlign w:val="center"/>
          </w:tcPr>
          <w:p w14:paraId="6B5EC4B2" w14:textId="77777777" w:rsidR="00561814" w:rsidRDefault="00561814" w:rsidP="00BC4EA7">
            <w:pPr>
              <w:rPr>
                <w:sz w:val="24"/>
                <w:szCs w:val="24"/>
                <w:lang w:val="en-US"/>
              </w:rPr>
            </w:pPr>
            <w:r w:rsidRPr="00561814">
              <w:rPr>
                <w:sz w:val="24"/>
                <w:szCs w:val="24"/>
                <w:lang w:val="en-US"/>
              </w:rPr>
              <w:t xml:space="preserve">Montarea elementelor scheletului din grinzi (bare) </w:t>
            </w:r>
            <w:r w:rsidR="00BC4EA7" w:rsidRPr="00BC4EA7">
              <w:rPr>
                <w:sz w:val="24"/>
                <w:szCs w:val="24"/>
                <w:lang w:val="en-US"/>
              </w:rPr>
              <w:t>50х200</w:t>
            </w:r>
            <w:r w:rsidR="00BC4EA7">
              <w:rPr>
                <w:sz w:val="24"/>
                <w:szCs w:val="24"/>
                <w:lang w:val="en-US"/>
              </w:rPr>
              <w:t xml:space="preserve"> mm </w:t>
            </w:r>
            <w:r w:rsidRPr="00561814">
              <w:rPr>
                <w:sz w:val="24"/>
                <w:szCs w:val="24"/>
                <w:lang w:val="en-US"/>
              </w:rPr>
              <w:t xml:space="preserve">cu tratament antiseptic </w:t>
            </w:r>
          </w:p>
          <w:p w14:paraId="3EA84099" w14:textId="50DC2AF3" w:rsidR="0045244A" w:rsidRPr="00561814" w:rsidRDefault="0045244A" w:rsidP="00BC4EA7">
            <w:pPr>
              <w:rPr>
                <w:sz w:val="22"/>
                <w:szCs w:val="22"/>
                <w:lang w:val="en-US"/>
              </w:rPr>
            </w:pPr>
          </w:p>
        </w:tc>
        <w:tc>
          <w:tcPr>
            <w:tcW w:w="850" w:type="dxa"/>
            <w:gridSpan w:val="2"/>
            <w:tcBorders>
              <w:top w:val="single" w:sz="4" w:space="0" w:color="auto"/>
              <w:bottom w:val="single" w:sz="4" w:space="0" w:color="auto"/>
            </w:tcBorders>
            <w:vAlign w:val="center"/>
          </w:tcPr>
          <w:p w14:paraId="57C3149B"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71FA7524" w14:textId="77777777" w:rsidR="00561814" w:rsidRPr="00561814" w:rsidRDefault="00561814" w:rsidP="00561814">
            <w:pPr>
              <w:jc w:val="center"/>
              <w:rPr>
                <w:sz w:val="22"/>
                <w:szCs w:val="22"/>
                <w:lang w:val="en-US"/>
              </w:rPr>
            </w:pPr>
            <w:r w:rsidRPr="00561814">
              <w:rPr>
                <w:sz w:val="22"/>
                <w:szCs w:val="22"/>
                <w:lang w:val="en-US"/>
              </w:rPr>
              <w:t>1,500</w:t>
            </w:r>
          </w:p>
          <w:p w14:paraId="306CE96E"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4092ED2E"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149AB493" w14:textId="77777777" w:rsidR="00561814" w:rsidRPr="00561814" w:rsidRDefault="00561814" w:rsidP="00561814">
            <w:pPr>
              <w:keepLines/>
              <w:jc w:val="center"/>
              <w:rPr>
                <w:sz w:val="4"/>
                <w:szCs w:val="4"/>
                <w:lang w:val="en-US"/>
              </w:rPr>
            </w:pPr>
          </w:p>
        </w:tc>
      </w:tr>
      <w:tr w:rsidR="00561814" w:rsidRPr="00561814" w14:paraId="10AD5ACD"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FCEC362" w14:textId="77777777" w:rsidR="00561814" w:rsidRPr="00561814" w:rsidRDefault="00561814" w:rsidP="00561814">
            <w:pPr>
              <w:jc w:val="center"/>
              <w:rPr>
                <w:sz w:val="22"/>
                <w:szCs w:val="22"/>
                <w:lang w:val="en-US"/>
              </w:rPr>
            </w:pPr>
            <w:r w:rsidRPr="00561814">
              <w:rPr>
                <w:sz w:val="22"/>
                <w:szCs w:val="22"/>
                <w:lang w:val="en-US"/>
              </w:rPr>
              <w:lastRenderedPageBreak/>
              <w:t xml:space="preserve"> 14</w:t>
            </w:r>
          </w:p>
        </w:tc>
        <w:tc>
          <w:tcPr>
            <w:tcW w:w="1276" w:type="dxa"/>
            <w:gridSpan w:val="2"/>
            <w:tcBorders>
              <w:top w:val="single" w:sz="4" w:space="0" w:color="auto"/>
              <w:bottom w:val="single" w:sz="4" w:space="0" w:color="auto"/>
            </w:tcBorders>
            <w:vAlign w:val="center"/>
          </w:tcPr>
          <w:p w14:paraId="4A2A605E" w14:textId="77777777" w:rsidR="00561814" w:rsidRPr="00561814" w:rsidRDefault="00561814" w:rsidP="00561814">
            <w:pPr>
              <w:jc w:val="center"/>
              <w:rPr>
                <w:sz w:val="22"/>
                <w:szCs w:val="22"/>
                <w:lang w:val="en-US"/>
              </w:rPr>
            </w:pPr>
            <w:r w:rsidRPr="00561814">
              <w:rPr>
                <w:sz w:val="22"/>
                <w:szCs w:val="22"/>
                <w:lang w:val="en-US"/>
              </w:rPr>
              <w:t>CD73A</w:t>
            </w:r>
          </w:p>
        </w:tc>
        <w:tc>
          <w:tcPr>
            <w:tcW w:w="3544" w:type="dxa"/>
            <w:gridSpan w:val="3"/>
            <w:tcBorders>
              <w:top w:val="single" w:sz="4" w:space="0" w:color="auto"/>
              <w:bottom w:val="single" w:sz="4" w:space="0" w:color="auto"/>
            </w:tcBorders>
            <w:vAlign w:val="center"/>
          </w:tcPr>
          <w:p w14:paraId="155648B5" w14:textId="71BF9A72" w:rsidR="00561814" w:rsidRPr="00561814" w:rsidRDefault="00561814" w:rsidP="0045244A">
            <w:pPr>
              <w:rPr>
                <w:sz w:val="22"/>
                <w:szCs w:val="22"/>
              </w:rPr>
            </w:pPr>
            <w:r w:rsidRPr="00561814">
              <w:rPr>
                <w:sz w:val="24"/>
                <w:szCs w:val="24"/>
                <w:lang w:val="en-US"/>
              </w:rPr>
              <w:t>Pereti din panouri usoare cu termoizolare, de tip " SIP" gr</w:t>
            </w:r>
            <w:r w:rsidR="0045244A">
              <w:rPr>
                <w:sz w:val="24"/>
                <w:szCs w:val="24"/>
                <w:lang w:val="en-US"/>
              </w:rPr>
              <w:t xml:space="preserve">osime </w:t>
            </w:r>
            <w:r w:rsidRPr="00561814">
              <w:rPr>
                <w:sz w:val="24"/>
                <w:szCs w:val="24"/>
                <w:lang w:val="en-US"/>
              </w:rPr>
              <w:t xml:space="preserve">124 mm montate pe rigle metalice sau din beton armat la inaltimi sub 12 m: dispuse in fata riglelor.   </w:t>
            </w:r>
          </w:p>
        </w:tc>
        <w:tc>
          <w:tcPr>
            <w:tcW w:w="850" w:type="dxa"/>
            <w:gridSpan w:val="2"/>
            <w:tcBorders>
              <w:top w:val="single" w:sz="4" w:space="0" w:color="auto"/>
              <w:bottom w:val="single" w:sz="4" w:space="0" w:color="auto"/>
            </w:tcBorders>
            <w:vAlign w:val="center"/>
          </w:tcPr>
          <w:p w14:paraId="2A30159B"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11B9AA96" w14:textId="77777777" w:rsidR="00561814" w:rsidRPr="00561814" w:rsidRDefault="00561814" w:rsidP="00561814">
            <w:pPr>
              <w:jc w:val="center"/>
              <w:rPr>
                <w:sz w:val="22"/>
                <w:szCs w:val="22"/>
                <w:lang w:val="en-US"/>
              </w:rPr>
            </w:pPr>
            <w:r w:rsidRPr="00561814">
              <w:rPr>
                <w:sz w:val="22"/>
                <w:szCs w:val="22"/>
                <w:lang w:val="en-US"/>
              </w:rPr>
              <w:t>90,000</w:t>
            </w:r>
          </w:p>
          <w:p w14:paraId="1AD1F6B7"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0CD1B761"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7B90979" w14:textId="77777777" w:rsidR="00561814" w:rsidRPr="00561814" w:rsidRDefault="00561814" w:rsidP="00561814">
            <w:pPr>
              <w:keepLines/>
              <w:jc w:val="center"/>
              <w:rPr>
                <w:sz w:val="4"/>
                <w:szCs w:val="4"/>
                <w:lang w:val="en-US"/>
              </w:rPr>
            </w:pPr>
          </w:p>
        </w:tc>
      </w:tr>
      <w:tr w:rsidR="00561814" w:rsidRPr="00561814" w14:paraId="2FD25F9A"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581170E" w14:textId="77777777" w:rsidR="00561814" w:rsidRPr="00561814" w:rsidRDefault="00561814" w:rsidP="00561814">
            <w:pPr>
              <w:jc w:val="center"/>
              <w:rPr>
                <w:sz w:val="22"/>
                <w:szCs w:val="22"/>
                <w:lang w:val="en-US"/>
              </w:rPr>
            </w:pPr>
            <w:r w:rsidRPr="00561814">
              <w:rPr>
                <w:sz w:val="22"/>
                <w:szCs w:val="22"/>
                <w:lang w:val="en-US"/>
              </w:rPr>
              <w:t xml:space="preserve"> 15</w:t>
            </w:r>
          </w:p>
        </w:tc>
        <w:tc>
          <w:tcPr>
            <w:tcW w:w="1276" w:type="dxa"/>
            <w:gridSpan w:val="2"/>
            <w:tcBorders>
              <w:top w:val="single" w:sz="4" w:space="0" w:color="auto"/>
              <w:bottom w:val="single" w:sz="4" w:space="0" w:color="auto"/>
            </w:tcBorders>
            <w:vAlign w:val="center"/>
          </w:tcPr>
          <w:p w14:paraId="245E50D9" w14:textId="77777777" w:rsidR="00561814" w:rsidRPr="00561814" w:rsidRDefault="00561814" w:rsidP="00561814">
            <w:pPr>
              <w:jc w:val="center"/>
              <w:rPr>
                <w:sz w:val="22"/>
                <w:szCs w:val="22"/>
                <w:lang w:val="en-US"/>
              </w:rPr>
            </w:pPr>
            <w:r w:rsidRPr="00561814">
              <w:rPr>
                <w:sz w:val="22"/>
                <w:szCs w:val="22"/>
                <w:lang w:val="en-US"/>
              </w:rPr>
              <w:t>CE40A</w:t>
            </w:r>
          </w:p>
        </w:tc>
        <w:tc>
          <w:tcPr>
            <w:tcW w:w="3544" w:type="dxa"/>
            <w:gridSpan w:val="3"/>
            <w:tcBorders>
              <w:top w:val="single" w:sz="4" w:space="0" w:color="auto"/>
              <w:bottom w:val="single" w:sz="4" w:space="0" w:color="auto"/>
            </w:tcBorders>
            <w:vAlign w:val="center"/>
          </w:tcPr>
          <w:p w14:paraId="515069BA" w14:textId="77777777" w:rsidR="00561814" w:rsidRPr="00561814" w:rsidRDefault="00561814" w:rsidP="00561814">
            <w:pPr>
              <w:rPr>
                <w:sz w:val="24"/>
                <w:szCs w:val="24"/>
                <w:lang w:val="en-US"/>
              </w:rPr>
            </w:pPr>
            <w:r w:rsidRPr="00561814">
              <w:rPr>
                <w:sz w:val="24"/>
                <w:szCs w:val="24"/>
                <w:lang w:val="en-US"/>
              </w:rPr>
              <w:t>Montarea elementelor scheletului din grinzi (bare) cu tratament antiseptic (Установка элементов деревянного каркаса 50х100мм с антисептированием)</w:t>
            </w:r>
          </w:p>
          <w:p w14:paraId="14F4D6B2"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0FDD2124"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314D1794" w14:textId="77777777" w:rsidR="00561814" w:rsidRPr="00561814" w:rsidRDefault="00561814" w:rsidP="00561814">
            <w:pPr>
              <w:jc w:val="center"/>
              <w:rPr>
                <w:sz w:val="22"/>
                <w:szCs w:val="22"/>
                <w:lang w:val="en-US"/>
              </w:rPr>
            </w:pPr>
            <w:r w:rsidRPr="00561814">
              <w:rPr>
                <w:sz w:val="22"/>
                <w:szCs w:val="22"/>
                <w:lang w:val="en-US"/>
              </w:rPr>
              <w:t>1,600</w:t>
            </w:r>
          </w:p>
          <w:p w14:paraId="758E56C3"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74DD1FCF"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3A0368A5" w14:textId="77777777" w:rsidR="00561814" w:rsidRPr="00561814" w:rsidRDefault="00561814" w:rsidP="00561814">
            <w:pPr>
              <w:keepLines/>
              <w:jc w:val="center"/>
              <w:rPr>
                <w:sz w:val="4"/>
                <w:szCs w:val="4"/>
                <w:lang w:val="en-US"/>
              </w:rPr>
            </w:pPr>
          </w:p>
        </w:tc>
      </w:tr>
      <w:tr w:rsidR="00561814" w:rsidRPr="00561814" w14:paraId="0C19DF94"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036183CA"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4F097DC3"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3A2A8BD4"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Cota 6,600</w:t>
            </w:r>
          </w:p>
          <w:p w14:paraId="0D43080E"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7EA221D4" w14:textId="77777777" w:rsidR="00561814" w:rsidRPr="00E00B45" w:rsidRDefault="00E00B45" w:rsidP="00561814">
            <w:pPr>
              <w:rPr>
                <w:b/>
                <w:bCs/>
                <w:sz w:val="22"/>
                <w:szCs w:val="22"/>
                <w:u w:val="single"/>
                <w:lang w:val="en-US"/>
              </w:rPr>
            </w:pPr>
            <w:r w:rsidRPr="00E00B45">
              <w:rPr>
                <w:b/>
                <w:bCs/>
                <w:sz w:val="22"/>
                <w:szCs w:val="22"/>
                <w:u w:val="single"/>
                <w:lang w:val="en-US"/>
              </w:rPr>
              <w:t>$</w:t>
            </w:r>
          </w:p>
          <w:p w14:paraId="5F98B1DD" w14:textId="2CF8CF2F" w:rsidR="00E00B45" w:rsidRPr="00561814" w:rsidRDefault="00E00B45" w:rsidP="00561814">
            <w:pPr>
              <w:rPr>
                <w:sz w:val="22"/>
                <w:szCs w:val="22"/>
                <w:lang w:val="en-US"/>
              </w:rPr>
            </w:pPr>
            <w:r w:rsidRPr="00E00B45">
              <w:rPr>
                <w:b/>
                <w:bCs/>
                <w:sz w:val="22"/>
                <w:szCs w:val="22"/>
                <w:lang w:val="en-US"/>
              </w:rPr>
              <w:t>$</w:t>
            </w:r>
          </w:p>
        </w:tc>
        <w:tc>
          <w:tcPr>
            <w:tcW w:w="1418" w:type="dxa"/>
            <w:gridSpan w:val="3"/>
            <w:tcBorders>
              <w:left w:val="nil"/>
              <w:bottom w:val="single" w:sz="4" w:space="0" w:color="auto"/>
              <w:right w:val="nil"/>
            </w:tcBorders>
          </w:tcPr>
          <w:p w14:paraId="7FEC4EA3"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2791BDE0" w14:textId="77777777" w:rsidR="00561814" w:rsidRPr="00561814" w:rsidRDefault="00561814" w:rsidP="00561814">
            <w:pPr>
              <w:rPr>
                <w:sz w:val="22"/>
                <w:szCs w:val="22"/>
                <w:lang w:val="en-US"/>
              </w:rPr>
            </w:pPr>
          </w:p>
        </w:tc>
        <w:tc>
          <w:tcPr>
            <w:tcW w:w="1418" w:type="dxa"/>
            <w:tcBorders>
              <w:bottom w:val="single" w:sz="4" w:space="0" w:color="auto"/>
            </w:tcBorders>
          </w:tcPr>
          <w:p w14:paraId="080A3EDA" w14:textId="6030F9A4" w:rsidR="00561814" w:rsidRPr="00561814" w:rsidRDefault="00561814" w:rsidP="00561814">
            <w:pPr>
              <w:keepLines/>
              <w:jc w:val="center"/>
              <w:rPr>
                <w:sz w:val="22"/>
                <w:szCs w:val="22"/>
                <w:lang w:val="en-US"/>
              </w:rPr>
            </w:pPr>
          </w:p>
        </w:tc>
      </w:tr>
      <w:tr w:rsidR="00561814" w:rsidRPr="00561814" w14:paraId="3DA36BAE"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2B2817A8"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3C205F9F"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41013D90" w14:textId="50217A78"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Pere</w:t>
            </w:r>
            <w:r w:rsidR="00E00B45" w:rsidRPr="00E00B45">
              <w:rPr>
                <w:b/>
                <w:bCs/>
                <w:sz w:val="22"/>
                <w:szCs w:val="22"/>
                <w:u w:val="single"/>
                <w:lang w:val="en-US"/>
              </w:rPr>
              <w:t>ți</w:t>
            </w:r>
          </w:p>
          <w:p w14:paraId="67A39F3E"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11B585FA" w14:textId="77777777" w:rsidR="00E00B45" w:rsidRPr="00E00B45" w:rsidRDefault="00E00B45" w:rsidP="00E00B45">
            <w:pPr>
              <w:rPr>
                <w:b/>
                <w:bCs/>
                <w:sz w:val="22"/>
                <w:szCs w:val="22"/>
                <w:u w:val="single"/>
                <w:lang w:val="en-US"/>
              </w:rPr>
            </w:pPr>
            <w:r w:rsidRPr="00E00B45">
              <w:rPr>
                <w:b/>
                <w:bCs/>
                <w:sz w:val="22"/>
                <w:szCs w:val="22"/>
                <w:u w:val="single"/>
                <w:lang w:val="en-US"/>
              </w:rPr>
              <w:t>$</w:t>
            </w:r>
          </w:p>
          <w:p w14:paraId="0B20F6E0" w14:textId="7BE19511" w:rsidR="00561814" w:rsidRPr="00561814" w:rsidRDefault="00E00B45" w:rsidP="00E00B45">
            <w:pPr>
              <w:rPr>
                <w:sz w:val="22"/>
                <w:szCs w:val="22"/>
                <w:lang w:val="en-US"/>
              </w:rPr>
            </w:pPr>
            <w:r w:rsidRPr="00E00B45">
              <w:rPr>
                <w:b/>
                <w:bCs/>
                <w:sz w:val="22"/>
                <w:szCs w:val="22"/>
                <w:lang w:val="en-US"/>
              </w:rPr>
              <w:t>$</w:t>
            </w:r>
          </w:p>
        </w:tc>
        <w:tc>
          <w:tcPr>
            <w:tcW w:w="1418" w:type="dxa"/>
            <w:gridSpan w:val="3"/>
            <w:tcBorders>
              <w:left w:val="nil"/>
              <w:bottom w:val="single" w:sz="4" w:space="0" w:color="auto"/>
              <w:right w:val="nil"/>
            </w:tcBorders>
          </w:tcPr>
          <w:p w14:paraId="0AABB1B1"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77CC7D42" w14:textId="77777777" w:rsidR="00561814" w:rsidRPr="00561814" w:rsidRDefault="00561814" w:rsidP="00561814">
            <w:pPr>
              <w:rPr>
                <w:sz w:val="22"/>
                <w:szCs w:val="22"/>
                <w:lang w:val="en-US"/>
              </w:rPr>
            </w:pPr>
          </w:p>
        </w:tc>
        <w:tc>
          <w:tcPr>
            <w:tcW w:w="1418" w:type="dxa"/>
            <w:tcBorders>
              <w:bottom w:val="single" w:sz="4" w:space="0" w:color="auto"/>
            </w:tcBorders>
          </w:tcPr>
          <w:p w14:paraId="2175C215" w14:textId="1820B7CC" w:rsidR="00561814" w:rsidRPr="00561814" w:rsidRDefault="00561814" w:rsidP="00561814">
            <w:pPr>
              <w:keepLines/>
              <w:jc w:val="center"/>
              <w:rPr>
                <w:sz w:val="22"/>
                <w:szCs w:val="22"/>
                <w:lang w:val="en-US"/>
              </w:rPr>
            </w:pPr>
          </w:p>
        </w:tc>
      </w:tr>
      <w:tr w:rsidR="00561814" w:rsidRPr="00561814" w14:paraId="098356B0"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166DA10"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21C86836" w14:textId="77777777" w:rsidR="00561814" w:rsidRPr="00561814" w:rsidRDefault="00561814" w:rsidP="00561814">
            <w:pPr>
              <w:rPr>
                <w:sz w:val="22"/>
                <w:szCs w:val="22"/>
                <w:lang w:val="en-US"/>
              </w:rPr>
            </w:pPr>
          </w:p>
        </w:tc>
        <w:tc>
          <w:tcPr>
            <w:tcW w:w="3544" w:type="dxa"/>
            <w:gridSpan w:val="3"/>
            <w:tcBorders>
              <w:top w:val="nil"/>
              <w:bottom w:val="nil"/>
            </w:tcBorders>
          </w:tcPr>
          <w:p w14:paraId="2052B5A3" w14:textId="77777777" w:rsidR="00561814" w:rsidRPr="00561814" w:rsidRDefault="00561814" w:rsidP="00561814">
            <w:pPr>
              <w:rPr>
                <w:b/>
                <w:bCs/>
                <w:sz w:val="22"/>
                <w:szCs w:val="22"/>
                <w:lang w:val="en-US"/>
              </w:rPr>
            </w:pPr>
            <w:r w:rsidRPr="00561814">
              <w:rPr>
                <w:b/>
                <w:bCs/>
                <w:sz w:val="22"/>
                <w:szCs w:val="22"/>
                <w:lang w:val="en-US"/>
              </w:rPr>
              <w:t xml:space="preserve">2. Acoperis </w:t>
            </w:r>
          </w:p>
          <w:p w14:paraId="200EF5C6" w14:textId="77777777" w:rsidR="00561814" w:rsidRPr="00561814" w:rsidRDefault="00561814" w:rsidP="00561814">
            <w:pPr>
              <w:rPr>
                <w:sz w:val="22"/>
                <w:szCs w:val="22"/>
                <w:lang w:val="en-US"/>
              </w:rPr>
            </w:pPr>
          </w:p>
        </w:tc>
        <w:tc>
          <w:tcPr>
            <w:tcW w:w="850" w:type="dxa"/>
            <w:gridSpan w:val="2"/>
            <w:tcBorders>
              <w:top w:val="nil"/>
              <w:bottom w:val="nil"/>
            </w:tcBorders>
          </w:tcPr>
          <w:p w14:paraId="78F7724F" w14:textId="77777777" w:rsidR="00561814" w:rsidRPr="00561814" w:rsidRDefault="00561814" w:rsidP="00561814">
            <w:pPr>
              <w:rPr>
                <w:sz w:val="22"/>
                <w:szCs w:val="22"/>
                <w:lang w:val="en-US"/>
              </w:rPr>
            </w:pPr>
          </w:p>
        </w:tc>
        <w:tc>
          <w:tcPr>
            <w:tcW w:w="1276" w:type="dxa"/>
            <w:gridSpan w:val="3"/>
            <w:tcBorders>
              <w:top w:val="nil"/>
              <w:bottom w:val="nil"/>
            </w:tcBorders>
          </w:tcPr>
          <w:p w14:paraId="47E9488B" w14:textId="77777777" w:rsidR="00561814" w:rsidRPr="00561814" w:rsidRDefault="00561814" w:rsidP="00561814">
            <w:pPr>
              <w:rPr>
                <w:sz w:val="22"/>
                <w:szCs w:val="22"/>
                <w:lang w:val="en-US"/>
              </w:rPr>
            </w:pPr>
          </w:p>
        </w:tc>
        <w:tc>
          <w:tcPr>
            <w:tcW w:w="1417" w:type="dxa"/>
            <w:gridSpan w:val="2"/>
            <w:tcBorders>
              <w:top w:val="nil"/>
              <w:bottom w:val="nil"/>
            </w:tcBorders>
          </w:tcPr>
          <w:p w14:paraId="5B90E279" w14:textId="77777777" w:rsidR="00561814" w:rsidRPr="00561814" w:rsidRDefault="00561814" w:rsidP="00561814">
            <w:pPr>
              <w:rPr>
                <w:sz w:val="22"/>
                <w:szCs w:val="22"/>
                <w:lang w:val="en-US"/>
              </w:rPr>
            </w:pPr>
          </w:p>
        </w:tc>
        <w:tc>
          <w:tcPr>
            <w:tcW w:w="1418" w:type="dxa"/>
            <w:tcBorders>
              <w:top w:val="nil"/>
              <w:bottom w:val="nil"/>
            </w:tcBorders>
          </w:tcPr>
          <w:p w14:paraId="604D1DF6" w14:textId="77777777" w:rsidR="00561814" w:rsidRPr="00561814" w:rsidRDefault="00561814" w:rsidP="00561814">
            <w:pPr>
              <w:rPr>
                <w:sz w:val="22"/>
                <w:szCs w:val="22"/>
                <w:lang w:val="en-US"/>
              </w:rPr>
            </w:pPr>
          </w:p>
        </w:tc>
      </w:tr>
      <w:tr w:rsidR="00561814" w:rsidRPr="00561814" w14:paraId="3634F110"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EA15C22" w14:textId="77777777" w:rsidR="00561814" w:rsidRPr="00561814" w:rsidRDefault="00561814" w:rsidP="00561814">
            <w:pPr>
              <w:jc w:val="center"/>
              <w:rPr>
                <w:sz w:val="22"/>
                <w:szCs w:val="22"/>
                <w:lang w:val="en-US"/>
              </w:rPr>
            </w:pPr>
            <w:r w:rsidRPr="00561814">
              <w:rPr>
                <w:sz w:val="22"/>
                <w:szCs w:val="22"/>
                <w:lang w:val="en-US"/>
              </w:rPr>
              <w:t>16</w:t>
            </w:r>
          </w:p>
        </w:tc>
        <w:tc>
          <w:tcPr>
            <w:tcW w:w="1276" w:type="dxa"/>
            <w:gridSpan w:val="2"/>
            <w:tcBorders>
              <w:top w:val="single" w:sz="4" w:space="0" w:color="auto"/>
              <w:bottom w:val="single" w:sz="4" w:space="0" w:color="auto"/>
            </w:tcBorders>
            <w:vAlign w:val="center"/>
          </w:tcPr>
          <w:p w14:paraId="5F582EAF" w14:textId="77777777" w:rsidR="00561814" w:rsidRPr="00561814" w:rsidRDefault="00561814" w:rsidP="00561814">
            <w:pPr>
              <w:jc w:val="center"/>
              <w:rPr>
                <w:sz w:val="22"/>
                <w:szCs w:val="22"/>
                <w:lang w:val="en-US"/>
              </w:rPr>
            </w:pPr>
            <w:r w:rsidRPr="00561814">
              <w:rPr>
                <w:sz w:val="22"/>
                <w:szCs w:val="22"/>
                <w:lang w:val="en-US"/>
              </w:rPr>
              <w:t>CE40A</w:t>
            </w:r>
          </w:p>
        </w:tc>
        <w:tc>
          <w:tcPr>
            <w:tcW w:w="3544" w:type="dxa"/>
            <w:gridSpan w:val="3"/>
            <w:tcBorders>
              <w:top w:val="single" w:sz="4" w:space="0" w:color="auto"/>
              <w:bottom w:val="single" w:sz="4" w:space="0" w:color="auto"/>
            </w:tcBorders>
            <w:vAlign w:val="center"/>
          </w:tcPr>
          <w:p w14:paraId="10ED6FAB" w14:textId="1B0166B8" w:rsidR="00561814" w:rsidRPr="00561814" w:rsidRDefault="00561814" w:rsidP="004B032A">
            <w:pPr>
              <w:rPr>
                <w:sz w:val="22"/>
                <w:szCs w:val="22"/>
                <w:lang w:val="en-US"/>
              </w:rPr>
            </w:pPr>
            <w:r w:rsidRPr="00561814">
              <w:rPr>
                <w:sz w:val="24"/>
                <w:szCs w:val="24"/>
                <w:lang w:val="en-US"/>
              </w:rPr>
              <w:t xml:space="preserve">Montarea elementelor scheletului din grinzi (bare) cu tratament antiseptic </w:t>
            </w:r>
          </w:p>
        </w:tc>
        <w:tc>
          <w:tcPr>
            <w:tcW w:w="850" w:type="dxa"/>
            <w:gridSpan w:val="2"/>
            <w:tcBorders>
              <w:top w:val="single" w:sz="4" w:space="0" w:color="auto"/>
              <w:bottom w:val="single" w:sz="4" w:space="0" w:color="auto"/>
            </w:tcBorders>
            <w:vAlign w:val="center"/>
          </w:tcPr>
          <w:p w14:paraId="7FE1BA00"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11A98BC3" w14:textId="77777777" w:rsidR="00561814" w:rsidRPr="00561814" w:rsidRDefault="00561814" w:rsidP="00561814">
            <w:pPr>
              <w:jc w:val="center"/>
              <w:rPr>
                <w:sz w:val="22"/>
                <w:szCs w:val="22"/>
                <w:lang w:val="en-US"/>
              </w:rPr>
            </w:pPr>
            <w:r w:rsidRPr="00561814">
              <w:rPr>
                <w:sz w:val="22"/>
                <w:szCs w:val="22"/>
                <w:lang w:val="en-US"/>
              </w:rPr>
              <w:t>1,260</w:t>
            </w:r>
          </w:p>
          <w:p w14:paraId="306371C3"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0657BC83"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5B85C720" w14:textId="77777777" w:rsidR="00561814" w:rsidRPr="00561814" w:rsidRDefault="00561814" w:rsidP="00561814">
            <w:pPr>
              <w:keepLines/>
              <w:jc w:val="center"/>
              <w:rPr>
                <w:sz w:val="4"/>
                <w:szCs w:val="4"/>
                <w:lang w:val="en-US"/>
              </w:rPr>
            </w:pPr>
          </w:p>
        </w:tc>
      </w:tr>
      <w:tr w:rsidR="00561814" w:rsidRPr="00561814" w14:paraId="157D1AF3"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810D5DF" w14:textId="77777777" w:rsidR="00561814" w:rsidRPr="00561814" w:rsidRDefault="00561814" w:rsidP="00561814">
            <w:pPr>
              <w:jc w:val="center"/>
              <w:rPr>
                <w:sz w:val="22"/>
                <w:szCs w:val="22"/>
                <w:lang w:val="en-US"/>
              </w:rPr>
            </w:pPr>
            <w:r w:rsidRPr="00561814">
              <w:rPr>
                <w:sz w:val="22"/>
                <w:szCs w:val="22"/>
                <w:lang w:val="en-US"/>
              </w:rPr>
              <w:t xml:space="preserve"> 17</w:t>
            </w:r>
          </w:p>
        </w:tc>
        <w:tc>
          <w:tcPr>
            <w:tcW w:w="1276" w:type="dxa"/>
            <w:gridSpan w:val="2"/>
            <w:tcBorders>
              <w:top w:val="single" w:sz="4" w:space="0" w:color="auto"/>
              <w:bottom w:val="single" w:sz="4" w:space="0" w:color="auto"/>
            </w:tcBorders>
            <w:vAlign w:val="center"/>
          </w:tcPr>
          <w:p w14:paraId="28E9846F" w14:textId="77777777" w:rsidR="00561814" w:rsidRPr="00561814" w:rsidRDefault="00561814" w:rsidP="00561814">
            <w:pPr>
              <w:jc w:val="center"/>
              <w:rPr>
                <w:sz w:val="22"/>
                <w:szCs w:val="22"/>
                <w:lang w:val="en-US"/>
              </w:rPr>
            </w:pPr>
            <w:r w:rsidRPr="00561814">
              <w:rPr>
                <w:sz w:val="22"/>
                <w:szCs w:val="22"/>
                <w:lang w:val="en-US"/>
              </w:rPr>
              <w:t>CE30B</w:t>
            </w:r>
          </w:p>
        </w:tc>
        <w:tc>
          <w:tcPr>
            <w:tcW w:w="3544" w:type="dxa"/>
            <w:gridSpan w:val="3"/>
            <w:tcBorders>
              <w:top w:val="single" w:sz="4" w:space="0" w:color="auto"/>
              <w:bottom w:val="single" w:sz="4" w:space="0" w:color="auto"/>
            </w:tcBorders>
            <w:vAlign w:val="center"/>
          </w:tcPr>
          <w:p w14:paraId="218A678C" w14:textId="16743D54" w:rsidR="00561814" w:rsidRPr="00561814" w:rsidRDefault="00561814" w:rsidP="00561814">
            <w:pPr>
              <w:rPr>
                <w:sz w:val="24"/>
                <w:szCs w:val="24"/>
                <w:lang w:val="en-US"/>
              </w:rPr>
            </w:pPr>
            <w:r w:rsidRPr="00561814">
              <w:rPr>
                <w:sz w:val="24"/>
                <w:szCs w:val="24"/>
                <w:lang w:val="en-US"/>
              </w:rPr>
              <w:t>Asterala le invelitori sau doliile invelitorilor din tigla, placi tip eternit etc., din scinduri brute de rasinoase (40 mm grosime) geluite pe o parte, la constructii obisnuite  - 1,71</w:t>
            </w:r>
            <w:r w:rsidR="00BB65B3">
              <w:rPr>
                <w:sz w:val="24"/>
                <w:szCs w:val="24"/>
                <w:lang w:val="en-US"/>
              </w:rPr>
              <w:t>m</w:t>
            </w:r>
            <w:r w:rsidRPr="00561814">
              <w:rPr>
                <w:sz w:val="24"/>
                <w:szCs w:val="24"/>
                <w:lang w:val="en-US"/>
              </w:rPr>
              <w:t>3</w:t>
            </w:r>
          </w:p>
          <w:p w14:paraId="55B33BCD"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580A0E6C"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14D8351B" w14:textId="77777777" w:rsidR="00561814" w:rsidRPr="00561814" w:rsidRDefault="00561814" w:rsidP="00561814">
            <w:pPr>
              <w:jc w:val="center"/>
              <w:rPr>
                <w:sz w:val="22"/>
                <w:szCs w:val="22"/>
                <w:lang w:val="en-US"/>
              </w:rPr>
            </w:pPr>
            <w:r w:rsidRPr="00561814">
              <w:rPr>
                <w:sz w:val="22"/>
                <w:szCs w:val="22"/>
                <w:lang w:val="en-US"/>
              </w:rPr>
              <w:t>535,000</w:t>
            </w:r>
          </w:p>
          <w:p w14:paraId="457A078D"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77A343D4"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3AA98C6E" w14:textId="77777777" w:rsidR="00561814" w:rsidRPr="00561814" w:rsidRDefault="00561814" w:rsidP="00561814">
            <w:pPr>
              <w:keepLines/>
              <w:jc w:val="center"/>
              <w:rPr>
                <w:sz w:val="4"/>
                <w:szCs w:val="4"/>
                <w:lang w:val="en-US"/>
              </w:rPr>
            </w:pPr>
          </w:p>
        </w:tc>
      </w:tr>
      <w:tr w:rsidR="00561814" w:rsidRPr="00561814" w14:paraId="206FDF41"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B7F9E96" w14:textId="77777777" w:rsidR="00561814" w:rsidRPr="00561814" w:rsidRDefault="00561814" w:rsidP="00561814">
            <w:pPr>
              <w:jc w:val="center"/>
              <w:rPr>
                <w:sz w:val="22"/>
                <w:szCs w:val="22"/>
                <w:lang w:val="en-US"/>
              </w:rPr>
            </w:pPr>
            <w:r w:rsidRPr="00561814">
              <w:rPr>
                <w:sz w:val="22"/>
                <w:szCs w:val="22"/>
                <w:lang w:val="en-US"/>
              </w:rPr>
              <w:t xml:space="preserve"> 18</w:t>
            </w:r>
          </w:p>
        </w:tc>
        <w:tc>
          <w:tcPr>
            <w:tcW w:w="1276" w:type="dxa"/>
            <w:gridSpan w:val="2"/>
            <w:tcBorders>
              <w:top w:val="single" w:sz="4" w:space="0" w:color="auto"/>
              <w:bottom w:val="single" w:sz="4" w:space="0" w:color="auto"/>
            </w:tcBorders>
            <w:vAlign w:val="center"/>
          </w:tcPr>
          <w:p w14:paraId="69F3D72D" w14:textId="77777777" w:rsidR="00561814" w:rsidRPr="00561814" w:rsidRDefault="00561814" w:rsidP="00561814">
            <w:pPr>
              <w:jc w:val="center"/>
              <w:rPr>
                <w:sz w:val="22"/>
                <w:szCs w:val="22"/>
                <w:lang w:val="en-US"/>
              </w:rPr>
            </w:pPr>
            <w:r w:rsidRPr="00561814">
              <w:rPr>
                <w:sz w:val="22"/>
                <w:szCs w:val="22"/>
                <w:lang w:val="en-US"/>
              </w:rPr>
              <w:t>CE44A</w:t>
            </w:r>
          </w:p>
        </w:tc>
        <w:tc>
          <w:tcPr>
            <w:tcW w:w="3544" w:type="dxa"/>
            <w:gridSpan w:val="3"/>
            <w:tcBorders>
              <w:top w:val="single" w:sz="4" w:space="0" w:color="auto"/>
              <w:bottom w:val="single" w:sz="4" w:space="0" w:color="auto"/>
            </w:tcBorders>
            <w:vAlign w:val="center"/>
          </w:tcPr>
          <w:p w14:paraId="4A92CEC3" w14:textId="199C9866" w:rsidR="00561814" w:rsidRPr="00561814" w:rsidRDefault="00561814" w:rsidP="00561814">
            <w:pPr>
              <w:rPr>
                <w:sz w:val="24"/>
                <w:szCs w:val="24"/>
              </w:rPr>
            </w:pPr>
            <w:r w:rsidRPr="00561814">
              <w:rPr>
                <w:sz w:val="24"/>
                <w:szCs w:val="24"/>
                <w:lang w:val="en-US"/>
              </w:rPr>
              <w:t>Invelitori din panouri usoare cu termoizolare, de tip " SIP" gr</w:t>
            </w:r>
            <w:r w:rsidR="00BB65B3">
              <w:rPr>
                <w:sz w:val="24"/>
                <w:szCs w:val="24"/>
                <w:lang w:val="en-US"/>
              </w:rPr>
              <w:t xml:space="preserve">osime </w:t>
            </w:r>
            <w:r w:rsidRPr="00561814">
              <w:rPr>
                <w:sz w:val="24"/>
                <w:szCs w:val="24"/>
                <w:lang w:val="en-US"/>
              </w:rPr>
              <w:t>225mm montate pe rigle metalice.</w:t>
            </w:r>
          </w:p>
          <w:p w14:paraId="7D12DA84" w14:textId="77777777" w:rsidR="00561814" w:rsidRPr="00561814" w:rsidRDefault="00561814" w:rsidP="00561814">
            <w:pPr>
              <w:rPr>
                <w:sz w:val="22"/>
                <w:szCs w:val="22"/>
              </w:rPr>
            </w:pPr>
          </w:p>
        </w:tc>
        <w:tc>
          <w:tcPr>
            <w:tcW w:w="850" w:type="dxa"/>
            <w:gridSpan w:val="2"/>
            <w:tcBorders>
              <w:top w:val="single" w:sz="4" w:space="0" w:color="auto"/>
              <w:bottom w:val="single" w:sz="4" w:space="0" w:color="auto"/>
            </w:tcBorders>
            <w:vAlign w:val="center"/>
          </w:tcPr>
          <w:p w14:paraId="5755E553"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154B863C" w14:textId="77777777" w:rsidR="00561814" w:rsidRPr="00561814" w:rsidRDefault="00561814" w:rsidP="00561814">
            <w:pPr>
              <w:jc w:val="center"/>
              <w:rPr>
                <w:sz w:val="22"/>
                <w:szCs w:val="22"/>
                <w:lang w:val="en-US"/>
              </w:rPr>
            </w:pPr>
            <w:r w:rsidRPr="00561814">
              <w:rPr>
                <w:sz w:val="22"/>
                <w:szCs w:val="22"/>
                <w:lang w:val="en-US"/>
              </w:rPr>
              <w:t>535,000</w:t>
            </w:r>
          </w:p>
          <w:p w14:paraId="0D69608D"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051E8E33"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0721380C" w14:textId="77777777" w:rsidR="00561814" w:rsidRPr="00561814" w:rsidRDefault="00561814" w:rsidP="00561814">
            <w:pPr>
              <w:keepLines/>
              <w:jc w:val="center"/>
              <w:rPr>
                <w:sz w:val="4"/>
                <w:szCs w:val="4"/>
                <w:lang w:val="en-US"/>
              </w:rPr>
            </w:pPr>
          </w:p>
        </w:tc>
      </w:tr>
      <w:tr w:rsidR="00561814" w:rsidRPr="00561814" w14:paraId="0AE7F48B"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ED4919B" w14:textId="77777777" w:rsidR="00561814" w:rsidRPr="00561814" w:rsidRDefault="00561814" w:rsidP="00561814">
            <w:pPr>
              <w:jc w:val="center"/>
              <w:rPr>
                <w:sz w:val="22"/>
                <w:szCs w:val="22"/>
                <w:lang w:val="en-US"/>
              </w:rPr>
            </w:pPr>
            <w:r w:rsidRPr="00561814">
              <w:rPr>
                <w:sz w:val="22"/>
                <w:szCs w:val="22"/>
                <w:lang w:val="en-US"/>
              </w:rPr>
              <w:t xml:space="preserve"> 19</w:t>
            </w:r>
          </w:p>
        </w:tc>
        <w:tc>
          <w:tcPr>
            <w:tcW w:w="1276" w:type="dxa"/>
            <w:gridSpan w:val="2"/>
            <w:tcBorders>
              <w:top w:val="single" w:sz="4" w:space="0" w:color="auto"/>
              <w:bottom w:val="single" w:sz="4" w:space="0" w:color="auto"/>
            </w:tcBorders>
            <w:vAlign w:val="center"/>
          </w:tcPr>
          <w:p w14:paraId="3BE2F513" w14:textId="77777777" w:rsidR="00561814" w:rsidRPr="00561814" w:rsidRDefault="00561814" w:rsidP="00561814">
            <w:pPr>
              <w:jc w:val="center"/>
              <w:rPr>
                <w:sz w:val="22"/>
                <w:szCs w:val="22"/>
                <w:lang w:val="en-US"/>
              </w:rPr>
            </w:pPr>
            <w:r w:rsidRPr="00561814">
              <w:rPr>
                <w:sz w:val="22"/>
                <w:szCs w:val="22"/>
                <w:lang w:val="en-US"/>
              </w:rPr>
              <w:t>CK07A (F)</w:t>
            </w:r>
          </w:p>
        </w:tc>
        <w:tc>
          <w:tcPr>
            <w:tcW w:w="3544" w:type="dxa"/>
            <w:gridSpan w:val="3"/>
            <w:tcBorders>
              <w:top w:val="single" w:sz="4" w:space="0" w:color="auto"/>
              <w:bottom w:val="single" w:sz="4" w:space="0" w:color="auto"/>
            </w:tcBorders>
            <w:vAlign w:val="center"/>
          </w:tcPr>
          <w:p w14:paraId="216DE7F1" w14:textId="69F56DF1" w:rsidR="00561814" w:rsidRPr="00561814" w:rsidRDefault="00561814" w:rsidP="00BB65B3">
            <w:pPr>
              <w:rPr>
                <w:sz w:val="22"/>
                <w:szCs w:val="22"/>
                <w:lang w:val="en-US"/>
              </w:rPr>
            </w:pPr>
            <w:r w:rsidRPr="00561814">
              <w:rPr>
                <w:sz w:val="24"/>
                <w:szCs w:val="24"/>
                <w:lang w:val="en-US"/>
              </w:rPr>
              <w:t xml:space="preserve">Profil H </w:t>
            </w:r>
            <w:r w:rsidR="00BB65B3" w:rsidRPr="00BB65B3">
              <w:rPr>
                <w:sz w:val="24"/>
                <w:szCs w:val="24"/>
                <w:lang w:val="en-US"/>
              </w:rPr>
              <w:t>90х200</w:t>
            </w:r>
            <w:r w:rsidR="00BB65B3">
              <w:rPr>
                <w:sz w:val="24"/>
                <w:szCs w:val="24"/>
                <w:lang w:val="en-US"/>
              </w:rPr>
              <w:t xml:space="preserve"> mm </w:t>
            </w:r>
            <w:r w:rsidRPr="00561814">
              <w:rPr>
                <w:sz w:val="24"/>
                <w:szCs w:val="24"/>
                <w:lang w:val="en-US"/>
              </w:rPr>
              <w:t xml:space="preserve">din lemn pentru montarea SIP -panouri </w:t>
            </w:r>
          </w:p>
        </w:tc>
        <w:tc>
          <w:tcPr>
            <w:tcW w:w="850" w:type="dxa"/>
            <w:gridSpan w:val="2"/>
            <w:tcBorders>
              <w:top w:val="single" w:sz="4" w:space="0" w:color="auto"/>
              <w:bottom w:val="single" w:sz="4" w:space="0" w:color="auto"/>
            </w:tcBorders>
            <w:vAlign w:val="center"/>
          </w:tcPr>
          <w:p w14:paraId="1067CDDD"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79514B6F" w14:textId="77777777" w:rsidR="00561814" w:rsidRPr="00561814" w:rsidRDefault="00561814" w:rsidP="00561814">
            <w:pPr>
              <w:jc w:val="center"/>
              <w:rPr>
                <w:sz w:val="22"/>
                <w:szCs w:val="22"/>
                <w:lang w:val="en-US"/>
              </w:rPr>
            </w:pPr>
            <w:r w:rsidRPr="00561814">
              <w:rPr>
                <w:sz w:val="22"/>
                <w:szCs w:val="22"/>
                <w:lang w:val="en-US"/>
              </w:rPr>
              <w:t>450,000</w:t>
            </w:r>
          </w:p>
          <w:p w14:paraId="3EC7CB59"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42F409E5"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09E7B2A" w14:textId="77777777" w:rsidR="00561814" w:rsidRPr="00561814" w:rsidRDefault="00561814" w:rsidP="00561814">
            <w:pPr>
              <w:keepLines/>
              <w:jc w:val="center"/>
              <w:rPr>
                <w:sz w:val="4"/>
                <w:szCs w:val="4"/>
                <w:lang w:val="en-US"/>
              </w:rPr>
            </w:pPr>
          </w:p>
        </w:tc>
      </w:tr>
      <w:tr w:rsidR="00561814" w:rsidRPr="00561814" w14:paraId="27A47E94"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F9D3CC1" w14:textId="77777777" w:rsidR="00561814" w:rsidRPr="00561814" w:rsidRDefault="00561814" w:rsidP="00561814">
            <w:pPr>
              <w:jc w:val="center"/>
              <w:rPr>
                <w:sz w:val="22"/>
                <w:szCs w:val="22"/>
                <w:lang w:val="en-US"/>
              </w:rPr>
            </w:pPr>
            <w:r w:rsidRPr="00561814">
              <w:rPr>
                <w:sz w:val="22"/>
                <w:szCs w:val="22"/>
                <w:lang w:val="en-US"/>
              </w:rPr>
              <w:t xml:space="preserve"> 20</w:t>
            </w:r>
          </w:p>
        </w:tc>
        <w:tc>
          <w:tcPr>
            <w:tcW w:w="1276" w:type="dxa"/>
            <w:gridSpan w:val="2"/>
            <w:tcBorders>
              <w:top w:val="single" w:sz="4" w:space="0" w:color="auto"/>
              <w:bottom w:val="single" w:sz="4" w:space="0" w:color="auto"/>
            </w:tcBorders>
            <w:vAlign w:val="center"/>
          </w:tcPr>
          <w:p w14:paraId="4E30A429" w14:textId="77777777" w:rsidR="00561814" w:rsidRPr="00561814" w:rsidRDefault="00561814" w:rsidP="00561814">
            <w:pPr>
              <w:jc w:val="center"/>
              <w:rPr>
                <w:sz w:val="22"/>
                <w:szCs w:val="22"/>
                <w:lang w:val="en-US"/>
              </w:rPr>
            </w:pPr>
            <w:r w:rsidRPr="00561814">
              <w:rPr>
                <w:sz w:val="22"/>
                <w:szCs w:val="22"/>
                <w:lang w:val="en-US"/>
              </w:rPr>
              <w:t>CE30C</w:t>
            </w:r>
          </w:p>
        </w:tc>
        <w:tc>
          <w:tcPr>
            <w:tcW w:w="3544" w:type="dxa"/>
            <w:gridSpan w:val="3"/>
            <w:tcBorders>
              <w:top w:val="single" w:sz="4" w:space="0" w:color="auto"/>
              <w:bottom w:val="single" w:sz="4" w:space="0" w:color="auto"/>
            </w:tcBorders>
            <w:vAlign w:val="center"/>
          </w:tcPr>
          <w:p w14:paraId="6BA08C9F" w14:textId="0787A97F" w:rsidR="00561814" w:rsidRPr="00561814" w:rsidRDefault="00561814" w:rsidP="00BB65B3">
            <w:pPr>
              <w:rPr>
                <w:sz w:val="22"/>
                <w:szCs w:val="22"/>
                <w:lang w:val="en-US"/>
              </w:rPr>
            </w:pPr>
            <w:r w:rsidRPr="00561814">
              <w:rPr>
                <w:sz w:val="24"/>
                <w:szCs w:val="24"/>
                <w:lang w:val="en-US"/>
              </w:rPr>
              <w:t xml:space="preserve">Asterala le invelitori sau doliile invelitorilor din tigla, placi tip eternit etc., din placi tip PAL de 22 mm grosime </w:t>
            </w:r>
          </w:p>
        </w:tc>
        <w:tc>
          <w:tcPr>
            <w:tcW w:w="850" w:type="dxa"/>
            <w:gridSpan w:val="2"/>
            <w:tcBorders>
              <w:top w:val="single" w:sz="4" w:space="0" w:color="auto"/>
              <w:bottom w:val="single" w:sz="4" w:space="0" w:color="auto"/>
            </w:tcBorders>
            <w:vAlign w:val="center"/>
          </w:tcPr>
          <w:p w14:paraId="093FAA6C"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6A79B20C" w14:textId="77777777" w:rsidR="00561814" w:rsidRPr="00561814" w:rsidRDefault="00561814" w:rsidP="00561814">
            <w:pPr>
              <w:jc w:val="center"/>
              <w:rPr>
                <w:sz w:val="22"/>
                <w:szCs w:val="22"/>
                <w:lang w:val="en-US"/>
              </w:rPr>
            </w:pPr>
            <w:r w:rsidRPr="00561814">
              <w:rPr>
                <w:sz w:val="22"/>
                <w:szCs w:val="22"/>
                <w:lang w:val="en-US"/>
              </w:rPr>
              <w:t>535,000</w:t>
            </w:r>
          </w:p>
          <w:p w14:paraId="59B054C5"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45BD9ED8"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675FE2A" w14:textId="77777777" w:rsidR="00561814" w:rsidRPr="00561814" w:rsidRDefault="00561814" w:rsidP="00561814">
            <w:pPr>
              <w:keepLines/>
              <w:jc w:val="center"/>
              <w:rPr>
                <w:sz w:val="4"/>
                <w:szCs w:val="4"/>
                <w:lang w:val="en-US"/>
              </w:rPr>
            </w:pPr>
          </w:p>
        </w:tc>
      </w:tr>
      <w:tr w:rsidR="00561814" w:rsidRPr="00561814" w14:paraId="6B57D2BD"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C98CE34" w14:textId="77777777" w:rsidR="00561814" w:rsidRPr="00561814" w:rsidRDefault="00561814" w:rsidP="00561814">
            <w:pPr>
              <w:jc w:val="center"/>
              <w:rPr>
                <w:sz w:val="22"/>
                <w:szCs w:val="22"/>
                <w:lang w:val="en-US"/>
              </w:rPr>
            </w:pPr>
            <w:r w:rsidRPr="00561814">
              <w:rPr>
                <w:sz w:val="22"/>
                <w:szCs w:val="22"/>
                <w:lang w:val="en-US"/>
              </w:rPr>
              <w:t xml:space="preserve"> 21</w:t>
            </w:r>
          </w:p>
        </w:tc>
        <w:tc>
          <w:tcPr>
            <w:tcW w:w="1276" w:type="dxa"/>
            <w:gridSpan w:val="2"/>
            <w:tcBorders>
              <w:top w:val="single" w:sz="4" w:space="0" w:color="auto"/>
              <w:bottom w:val="single" w:sz="4" w:space="0" w:color="auto"/>
            </w:tcBorders>
            <w:vAlign w:val="center"/>
          </w:tcPr>
          <w:p w14:paraId="3D2B83F2" w14:textId="77777777" w:rsidR="00561814" w:rsidRPr="00561814" w:rsidRDefault="00561814" w:rsidP="00561814">
            <w:pPr>
              <w:jc w:val="center"/>
              <w:rPr>
                <w:sz w:val="22"/>
                <w:szCs w:val="22"/>
                <w:lang w:val="en-US"/>
              </w:rPr>
            </w:pPr>
            <w:r w:rsidRPr="00561814">
              <w:rPr>
                <w:sz w:val="22"/>
                <w:szCs w:val="22"/>
                <w:lang w:val="en-US"/>
              </w:rPr>
              <w:t>CE12A</w:t>
            </w:r>
          </w:p>
        </w:tc>
        <w:tc>
          <w:tcPr>
            <w:tcW w:w="3544" w:type="dxa"/>
            <w:gridSpan w:val="3"/>
            <w:tcBorders>
              <w:top w:val="single" w:sz="4" w:space="0" w:color="auto"/>
              <w:bottom w:val="single" w:sz="4" w:space="0" w:color="auto"/>
            </w:tcBorders>
            <w:vAlign w:val="center"/>
          </w:tcPr>
          <w:p w14:paraId="2AF398FE" w14:textId="519F50C3" w:rsidR="00561814" w:rsidRPr="00561814" w:rsidRDefault="00561814" w:rsidP="00BB65B3">
            <w:pPr>
              <w:rPr>
                <w:sz w:val="22"/>
                <w:szCs w:val="22"/>
                <w:lang w:val="en-US"/>
              </w:rPr>
            </w:pPr>
            <w:r w:rsidRPr="00561814">
              <w:rPr>
                <w:sz w:val="24"/>
                <w:szCs w:val="24"/>
                <w:lang w:val="en-US"/>
              </w:rPr>
              <w:t xml:space="preserve">Invelitori din un strat de carton bitumat batut in cuie montat pe astereala, la constructii provizorii, inclusiv un strat de protectie de bitum presarat cu nisip pe suprafete mai mari de 50 mp </w:t>
            </w:r>
          </w:p>
        </w:tc>
        <w:tc>
          <w:tcPr>
            <w:tcW w:w="850" w:type="dxa"/>
            <w:gridSpan w:val="2"/>
            <w:tcBorders>
              <w:top w:val="single" w:sz="4" w:space="0" w:color="auto"/>
              <w:bottom w:val="single" w:sz="4" w:space="0" w:color="auto"/>
            </w:tcBorders>
            <w:vAlign w:val="center"/>
          </w:tcPr>
          <w:p w14:paraId="5E4115F9"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01F4D929" w14:textId="77777777" w:rsidR="00561814" w:rsidRPr="00561814" w:rsidRDefault="00561814" w:rsidP="00561814">
            <w:pPr>
              <w:jc w:val="center"/>
              <w:rPr>
                <w:sz w:val="22"/>
                <w:szCs w:val="22"/>
                <w:lang w:val="en-US"/>
              </w:rPr>
            </w:pPr>
            <w:r w:rsidRPr="00561814">
              <w:rPr>
                <w:sz w:val="22"/>
                <w:szCs w:val="22"/>
                <w:lang w:val="en-US"/>
              </w:rPr>
              <w:t>535,000</w:t>
            </w:r>
          </w:p>
          <w:p w14:paraId="293BBC5C"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7C47507C"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0E9E560C" w14:textId="77777777" w:rsidR="00561814" w:rsidRPr="00561814" w:rsidRDefault="00561814" w:rsidP="00561814">
            <w:pPr>
              <w:keepLines/>
              <w:jc w:val="center"/>
              <w:rPr>
                <w:sz w:val="4"/>
                <w:szCs w:val="4"/>
                <w:lang w:val="en-US"/>
              </w:rPr>
            </w:pPr>
          </w:p>
        </w:tc>
      </w:tr>
      <w:tr w:rsidR="00561814" w:rsidRPr="00561814" w14:paraId="467DEA45"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33C8856" w14:textId="77777777" w:rsidR="00561814" w:rsidRPr="00561814" w:rsidRDefault="00561814" w:rsidP="00561814">
            <w:pPr>
              <w:jc w:val="center"/>
              <w:rPr>
                <w:sz w:val="22"/>
                <w:szCs w:val="22"/>
                <w:lang w:val="en-US"/>
              </w:rPr>
            </w:pPr>
            <w:r w:rsidRPr="00561814">
              <w:rPr>
                <w:sz w:val="22"/>
                <w:szCs w:val="22"/>
                <w:lang w:val="en-US"/>
              </w:rPr>
              <w:lastRenderedPageBreak/>
              <w:t xml:space="preserve"> 22</w:t>
            </w:r>
          </w:p>
        </w:tc>
        <w:tc>
          <w:tcPr>
            <w:tcW w:w="1276" w:type="dxa"/>
            <w:gridSpan w:val="2"/>
            <w:tcBorders>
              <w:top w:val="single" w:sz="4" w:space="0" w:color="auto"/>
              <w:bottom w:val="single" w:sz="4" w:space="0" w:color="auto"/>
            </w:tcBorders>
            <w:vAlign w:val="center"/>
          </w:tcPr>
          <w:p w14:paraId="6446FF77" w14:textId="77777777" w:rsidR="00561814" w:rsidRPr="00561814" w:rsidRDefault="00561814" w:rsidP="00561814">
            <w:pPr>
              <w:jc w:val="center"/>
              <w:rPr>
                <w:sz w:val="22"/>
                <w:szCs w:val="22"/>
                <w:lang w:val="en-US"/>
              </w:rPr>
            </w:pPr>
            <w:r w:rsidRPr="00561814">
              <w:rPr>
                <w:sz w:val="22"/>
                <w:szCs w:val="22"/>
                <w:lang w:val="en-US"/>
              </w:rPr>
              <w:t>CE03C</w:t>
            </w:r>
          </w:p>
        </w:tc>
        <w:tc>
          <w:tcPr>
            <w:tcW w:w="3544" w:type="dxa"/>
            <w:gridSpan w:val="3"/>
            <w:tcBorders>
              <w:top w:val="single" w:sz="4" w:space="0" w:color="auto"/>
              <w:bottom w:val="single" w:sz="4" w:space="0" w:color="auto"/>
            </w:tcBorders>
            <w:vAlign w:val="center"/>
          </w:tcPr>
          <w:p w14:paraId="6DA8863F" w14:textId="3D212AD9" w:rsidR="00561814" w:rsidRPr="00561814" w:rsidRDefault="00561814" w:rsidP="00AF517C">
            <w:pPr>
              <w:rPr>
                <w:sz w:val="22"/>
                <w:szCs w:val="22"/>
                <w:lang w:val="en-US"/>
              </w:rPr>
            </w:pPr>
            <w:r w:rsidRPr="00561814">
              <w:rPr>
                <w:sz w:val="24"/>
                <w:szCs w:val="24"/>
                <w:lang w:val="en-US"/>
              </w:rPr>
              <w:t xml:space="preserve">Invelitoare din placi plane bituminoase inlocuitoare de tigla (sistem bardoline protejate la fata superioara cu ardezie sau folie de cupru) pentru acoperisuri cu pante mai mari de 70%  </w:t>
            </w:r>
          </w:p>
        </w:tc>
        <w:tc>
          <w:tcPr>
            <w:tcW w:w="850" w:type="dxa"/>
            <w:gridSpan w:val="2"/>
            <w:tcBorders>
              <w:top w:val="single" w:sz="4" w:space="0" w:color="auto"/>
              <w:bottom w:val="single" w:sz="4" w:space="0" w:color="auto"/>
            </w:tcBorders>
            <w:vAlign w:val="center"/>
          </w:tcPr>
          <w:p w14:paraId="75331738"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440EB4C2" w14:textId="77777777" w:rsidR="00561814" w:rsidRPr="00561814" w:rsidRDefault="00561814" w:rsidP="00561814">
            <w:pPr>
              <w:jc w:val="center"/>
              <w:rPr>
                <w:sz w:val="22"/>
                <w:szCs w:val="22"/>
                <w:lang w:val="en-US"/>
              </w:rPr>
            </w:pPr>
            <w:r w:rsidRPr="00561814">
              <w:rPr>
                <w:sz w:val="22"/>
                <w:szCs w:val="22"/>
                <w:lang w:val="en-US"/>
              </w:rPr>
              <w:t>535,000</w:t>
            </w:r>
          </w:p>
          <w:p w14:paraId="0339423C"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4163C6C1"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A6D19A6" w14:textId="77777777" w:rsidR="00561814" w:rsidRPr="00561814" w:rsidRDefault="00561814" w:rsidP="00561814">
            <w:pPr>
              <w:keepLines/>
              <w:jc w:val="center"/>
              <w:rPr>
                <w:sz w:val="4"/>
                <w:szCs w:val="4"/>
                <w:lang w:val="en-US"/>
              </w:rPr>
            </w:pPr>
          </w:p>
        </w:tc>
      </w:tr>
      <w:tr w:rsidR="00561814" w:rsidRPr="00561814" w14:paraId="1CB75613"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791215F" w14:textId="77777777" w:rsidR="00561814" w:rsidRPr="00561814" w:rsidRDefault="00561814" w:rsidP="00561814">
            <w:pPr>
              <w:jc w:val="center"/>
              <w:rPr>
                <w:sz w:val="22"/>
                <w:szCs w:val="22"/>
                <w:lang w:val="en-US"/>
              </w:rPr>
            </w:pPr>
            <w:r w:rsidRPr="00561814">
              <w:rPr>
                <w:sz w:val="22"/>
                <w:szCs w:val="22"/>
                <w:lang w:val="en-US"/>
              </w:rPr>
              <w:t xml:space="preserve"> 23</w:t>
            </w:r>
          </w:p>
        </w:tc>
        <w:tc>
          <w:tcPr>
            <w:tcW w:w="1276" w:type="dxa"/>
            <w:gridSpan w:val="2"/>
            <w:tcBorders>
              <w:top w:val="single" w:sz="4" w:space="0" w:color="auto"/>
              <w:bottom w:val="single" w:sz="4" w:space="0" w:color="auto"/>
            </w:tcBorders>
            <w:vAlign w:val="center"/>
          </w:tcPr>
          <w:p w14:paraId="45BA1E37" w14:textId="77777777" w:rsidR="00561814" w:rsidRPr="00561814" w:rsidRDefault="00561814" w:rsidP="00561814">
            <w:pPr>
              <w:jc w:val="center"/>
              <w:rPr>
                <w:sz w:val="22"/>
                <w:szCs w:val="22"/>
                <w:lang w:val="en-US"/>
              </w:rPr>
            </w:pPr>
            <w:r w:rsidRPr="00561814">
              <w:rPr>
                <w:sz w:val="22"/>
                <w:szCs w:val="22"/>
                <w:lang w:val="en-US"/>
              </w:rPr>
              <w:t>Pret de piata</w:t>
            </w:r>
          </w:p>
        </w:tc>
        <w:tc>
          <w:tcPr>
            <w:tcW w:w="3544" w:type="dxa"/>
            <w:gridSpan w:val="3"/>
            <w:tcBorders>
              <w:top w:val="single" w:sz="4" w:space="0" w:color="auto"/>
              <w:bottom w:val="single" w:sz="4" w:space="0" w:color="auto"/>
            </w:tcBorders>
            <w:vAlign w:val="center"/>
          </w:tcPr>
          <w:p w14:paraId="7AD1324B" w14:textId="2CD4E11E" w:rsidR="00AF517C" w:rsidRPr="00AF517C" w:rsidRDefault="00AF517C" w:rsidP="00AF517C">
            <w:pPr>
              <w:rPr>
                <w:sz w:val="24"/>
                <w:szCs w:val="24"/>
                <w:lang w:val="en-US"/>
              </w:rPr>
            </w:pPr>
            <w:r>
              <w:t xml:space="preserve"> </w:t>
            </w:r>
            <w:r w:rsidRPr="00AF517C">
              <w:rPr>
                <w:sz w:val="24"/>
                <w:szCs w:val="24"/>
                <w:lang w:val="en-US"/>
              </w:rPr>
              <w:t>Creastă de șindrilă</w:t>
            </w:r>
            <w:r>
              <w:rPr>
                <w:sz w:val="24"/>
                <w:szCs w:val="24"/>
                <w:lang w:val="en-US"/>
              </w:rPr>
              <w:t xml:space="preserve"> bituminată</w:t>
            </w:r>
          </w:p>
          <w:p w14:paraId="1026029E" w14:textId="46836041" w:rsidR="00561814" w:rsidRPr="00561814" w:rsidRDefault="00561814" w:rsidP="00561814">
            <w:pPr>
              <w:rPr>
                <w:sz w:val="24"/>
                <w:szCs w:val="24"/>
                <w:lang w:val="en-US"/>
              </w:rPr>
            </w:pPr>
          </w:p>
          <w:p w14:paraId="1D3F2AB0"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1B5559C3"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34614DAE" w14:textId="77777777" w:rsidR="00561814" w:rsidRPr="00561814" w:rsidRDefault="00561814" w:rsidP="00561814">
            <w:pPr>
              <w:jc w:val="center"/>
              <w:rPr>
                <w:sz w:val="22"/>
                <w:szCs w:val="22"/>
                <w:lang w:val="en-US"/>
              </w:rPr>
            </w:pPr>
            <w:r w:rsidRPr="00561814">
              <w:rPr>
                <w:sz w:val="22"/>
                <w:szCs w:val="22"/>
                <w:lang w:val="en-US"/>
              </w:rPr>
              <w:t>23,000</w:t>
            </w:r>
          </w:p>
          <w:p w14:paraId="13EDDCC3"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6754088E"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1491BAB" w14:textId="77777777" w:rsidR="00561814" w:rsidRPr="00561814" w:rsidRDefault="00561814" w:rsidP="00561814">
            <w:pPr>
              <w:keepLines/>
              <w:jc w:val="center"/>
              <w:rPr>
                <w:sz w:val="4"/>
                <w:szCs w:val="4"/>
                <w:lang w:val="en-US"/>
              </w:rPr>
            </w:pPr>
          </w:p>
        </w:tc>
      </w:tr>
      <w:tr w:rsidR="00561814" w:rsidRPr="00561814" w14:paraId="6E3EEE1F"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06DE08F" w14:textId="77777777" w:rsidR="00561814" w:rsidRPr="00561814" w:rsidRDefault="00561814" w:rsidP="00561814">
            <w:pPr>
              <w:jc w:val="center"/>
              <w:rPr>
                <w:sz w:val="22"/>
                <w:szCs w:val="22"/>
                <w:lang w:val="en-US"/>
              </w:rPr>
            </w:pPr>
            <w:r w:rsidRPr="00561814">
              <w:rPr>
                <w:sz w:val="22"/>
                <w:szCs w:val="22"/>
                <w:lang w:val="en-US"/>
              </w:rPr>
              <w:t xml:space="preserve"> 24</w:t>
            </w:r>
          </w:p>
        </w:tc>
        <w:tc>
          <w:tcPr>
            <w:tcW w:w="1276" w:type="dxa"/>
            <w:gridSpan w:val="2"/>
            <w:tcBorders>
              <w:top w:val="single" w:sz="4" w:space="0" w:color="auto"/>
              <w:bottom w:val="single" w:sz="4" w:space="0" w:color="auto"/>
            </w:tcBorders>
            <w:vAlign w:val="center"/>
          </w:tcPr>
          <w:p w14:paraId="524C96A1" w14:textId="77777777" w:rsidR="00561814" w:rsidRPr="00561814" w:rsidRDefault="00561814" w:rsidP="00561814">
            <w:pPr>
              <w:jc w:val="center"/>
              <w:rPr>
                <w:sz w:val="22"/>
                <w:szCs w:val="22"/>
                <w:lang w:val="en-US"/>
              </w:rPr>
            </w:pPr>
            <w:r w:rsidRPr="00561814">
              <w:rPr>
                <w:sz w:val="22"/>
                <w:szCs w:val="22"/>
                <w:lang w:val="en-US"/>
              </w:rPr>
              <w:t>CE22A</w:t>
            </w:r>
          </w:p>
        </w:tc>
        <w:tc>
          <w:tcPr>
            <w:tcW w:w="3544" w:type="dxa"/>
            <w:gridSpan w:val="3"/>
            <w:tcBorders>
              <w:top w:val="single" w:sz="4" w:space="0" w:color="auto"/>
              <w:bottom w:val="single" w:sz="4" w:space="0" w:color="auto"/>
            </w:tcBorders>
            <w:vAlign w:val="center"/>
          </w:tcPr>
          <w:p w14:paraId="089DB384" w14:textId="7381B30A" w:rsidR="00561814" w:rsidRPr="00561814" w:rsidRDefault="00561814" w:rsidP="00AF517C">
            <w:pPr>
              <w:rPr>
                <w:sz w:val="22"/>
                <w:szCs w:val="22"/>
                <w:lang w:val="en-US"/>
              </w:rPr>
            </w:pPr>
            <w:r w:rsidRPr="00561814">
              <w:rPr>
                <w:sz w:val="24"/>
                <w:szCs w:val="24"/>
                <w:lang w:val="en-US"/>
              </w:rPr>
              <w:t xml:space="preserve">Sisteme de burlane tip brass din tabla protejata anticoroziv </w:t>
            </w:r>
          </w:p>
        </w:tc>
        <w:tc>
          <w:tcPr>
            <w:tcW w:w="850" w:type="dxa"/>
            <w:gridSpan w:val="2"/>
            <w:tcBorders>
              <w:top w:val="single" w:sz="4" w:space="0" w:color="auto"/>
              <w:bottom w:val="single" w:sz="4" w:space="0" w:color="auto"/>
            </w:tcBorders>
            <w:vAlign w:val="center"/>
          </w:tcPr>
          <w:p w14:paraId="24FC941D"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08CAE91E" w14:textId="77777777" w:rsidR="00561814" w:rsidRPr="00561814" w:rsidRDefault="00561814" w:rsidP="00561814">
            <w:pPr>
              <w:jc w:val="center"/>
              <w:rPr>
                <w:sz w:val="22"/>
                <w:szCs w:val="22"/>
                <w:lang w:val="en-US"/>
              </w:rPr>
            </w:pPr>
            <w:r w:rsidRPr="00561814">
              <w:rPr>
                <w:sz w:val="22"/>
                <w:szCs w:val="22"/>
                <w:lang w:val="en-US"/>
              </w:rPr>
              <w:t>22,500</w:t>
            </w:r>
          </w:p>
          <w:p w14:paraId="6B5DC96F"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54BC4970"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6EA94167" w14:textId="77777777" w:rsidR="00561814" w:rsidRPr="00561814" w:rsidRDefault="00561814" w:rsidP="00561814">
            <w:pPr>
              <w:keepLines/>
              <w:jc w:val="center"/>
              <w:rPr>
                <w:sz w:val="4"/>
                <w:szCs w:val="4"/>
                <w:lang w:val="en-US"/>
              </w:rPr>
            </w:pPr>
          </w:p>
        </w:tc>
      </w:tr>
      <w:tr w:rsidR="00561814" w:rsidRPr="00561814" w14:paraId="1E20C39E"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F421611" w14:textId="77777777" w:rsidR="00561814" w:rsidRPr="00561814" w:rsidRDefault="00561814" w:rsidP="00561814">
            <w:pPr>
              <w:jc w:val="center"/>
              <w:rPr>
                <w:sz w:val="22"/>
                <w:szCs w:val="22"/>
                <w:lang w:val="en-US"/>
              </w:rPr>
            </w:pPr>
            <w:r w:rsidRPr="00561814">
              <w:rPr>
                <w:sz w:val="22"/>
                <w:szCs w:val="22"/>
                <w:lang w:val="en-US"/>
              </w:rPr>
              <w:t xml:space="preserve"> 25</w:t>
            </w:r>
          </w:p>
        </w:tc>
        <w:tc>
          <w:tcPr>
            <w:tcW w:w="1276" w:type="dxa"/>
            <w:gridSpan w:val="2"/>
            <w:tcBorders>
              <w:top w:val="single" w:sz="4" w:space="0" w:color="auto"/>
              <w:bottom w:val="single" w:sz="4" w:space="0" w:color="auto"/>
            </w:tcBorders>
            <w:vAlign w:val="center"/>
          </w:tcPr>
          <w:p w14:paraId="25557F4A" w14:textId="77777777" w:rsidR="00561814" w:rsidRPr="00561814" w:rsidRDefault="00561814" w:rsidP="00561814">
            <w:pPr>
              <w:jc w:val="center"/>
              <w:rPr>
                <w:sz w:val="22"/>
                <w:szCs w:val="22"/>
                <w:lang w:val="en-US"/>
              </w:rPr>
            </w:pPr>
            <w:r w:rsidRPr="00561814">
              <w:rPr>
                <w:sz w:val="22"/>
                <w:szCs w:val="22"/>
                <w:lang w:val="en-US"/>
              </w:rPr>
              <w:t>CE20A</w:t>
            </w:r>
          </w:p>
        </w:tc>
        <w:tc>
          <w:tcPr>
            <w:tcW w:w="3544" w:type="dxa"/>
            <w:gridSpan w:val="3"/>
            <w:tcBorders>
              <w:top w:val="single" w:sz="4" w:space="0" w:color="auto"/>
              <w:bottom w:val="single" w:sz="4" w:space="0" w:color="auto"/>
            </w:tcBorders>
            <w:vAlign w:val="center"/>
          </w:tcPr>
          <w:p w14:paraId="5C011020" w14:textId="40D6BFF1" w:rsidR="00561814" w:rsidRPr="00561814" w:rsidRDefault="00561814" w:rsidP="00561814">
            <w:pPr>
              <w:rPr>
                <w:sz w:val="24"/>
                <w:szCs w:val="24"/>
                <w:lang w:val="en-US"/>
              </w:rPr>
            </w:pPr>
            <w:r w:rsidRPr="00561814">
              <w:rPr>
                <w:sz w:val="24"/>
                <w:szCs w:val="24"/>
                <w:lang w:val="en-US"/>
              </w:rPr>
              <w:t xml:space="preserve">Sisteme de jgheaburi tip brass din tabla protejata anticoroziv </w:t>
            </w:r>
          </w:p>
          <w:p w14:paraId="2FD47816"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050FC361"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48C71C7B" w14:textId="77777777" w:rsidR="00561814" w:rsidRPr="00561814" w:rsidRDefault="00561814" w:rsidP="00561814">
            <w:pPr>
              <w:jc w:val="center"/>
              <w:rPr>
                <w:sz w:val="22"/>
                <w:szCs w:val="22"/>
                <w:lang w:val="en-US"/>
              </w:rPr>
            </w:pPr>
            <w:r w:rsidRPr="00561814">
              <w:rPr>
                <w:sz w:val="22"/>
                <w:szCs w:val="22"/>
                <w:lang w:val="en-US"/>
              </w:rPr>
              <w:t>44,000</w:t>
            </w:r>
          </w:p>
          <w:p w14:paraId="199C7606"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64422D79"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2F9910A8" w14:textId="77777777" w:rsidR="00561814" w:rsidRPr="00561814" w:rsidRDefault="00561814" w:rsidP="00561814">
            <w:pPr>
              <w:keepLines/>
              <w:jc w:val="center"/>
              <w:rPr>
                <w:sz w:val="4"/>
                <w:szCs w:val="4"/>
                <w:lang w:val="en-US"/>
              </w:rPr>
            </w:pPr>
          </w:p>
        </w:tc>
      </w:tr>
      <w:tr w:rsidR="00561814" w:rsidRPr="00561814" w14:paraId="3769EF2D"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9FD3BEB" w14:textId="77777777" w:rsidR="00561814" w:rsidRPr="00561814" w:rsidRDefault="00561814" w:rsidP="00561814">
            <w:pPr>
              <w:jc w:val="center"/>
              <w:rPr>
                <w:sz w:val="22"/>
                <w:szCs w:val="22"/>
                <w:lang w:val="en-US"/>
              </w:rPr>
            </w:pPr>
            <w:r w:rsidRPr="00561814">
              <w:rPr>
                <w:sz w:val="22"/>
                <w:szCs w:val="22"/>
                <w:lang w:val="en-US"/>
              </w:rPr>
              <w:t xml:space="preserve"> 26</w:t>
            </w:r>
          </w:p>
        </w:tc>
        <w:tc>
          <w:tcPr>
            <w:tcW w:w="1276" w:type="dxa"/>
            <w:gridSpan w:val="2"/>
            <w:tcBorders>
              <w:top w:val="single" w:sz="4" w:space="0" w:color="auto"/>
              <w:bottom w:val="single" w:sz="4" w:space="0" w:color="auto"/>
            </w:tcBorders>
            <w:vAlign w:val="center"/>
          </w:tcPr>
          <w:p w14:paraId="32F09710" w14:textId="3B065B1D" w:rsidR="00561814" w:rsidRPr="00561814" w:rsidRDefault="00561814" w:rsidP="00561814">
            <w:pPr>
              <w:jc w:val="center"/>
              <w:rPr>
                <w:sz w:val="22"/>
                <w:szCs w:val="22"/>
                <w:lang w:val="en-US"/>
              </w:rPr>
            </w:pPr>
            <w:r w:rsidRPr="00561814">
              <w:rPr>
                <w:sz w:val="22"/>
                <w:szCs w:val="22"/>
                <w:lang w:val="en-US"/>
              </w:rPr>
              <w:t>CK26B</w:t>
            </w:r>
            <w:r w:rsidR="00AF517C">
              <w:rPr>
                <w:sz w:val="22"/>
                <w:szCs w:val="22"/>
                <w:lang w:val="en-US"/>
              </w:rPr>
              <w:t xml:space="preserve"> Aplicabil</w:t>
            </w:r>
          </w:p>
        </w:tc>
        <w:tc>
          <w:tcPr>
            <w:tcW w:w="3544" w:type="dxa"/>
            <w:gridSpan w:val="3"/>
            <w:tcBorders>
              <w:top w:val="single" w:sz="4" w:space="0" w:color="auto"/>
              <w:bottom w:val="single" w:sz="4" w:space="0" w:color="auto"/>
            </w:tcBorders>
            <w:vAlign w:val="center"/>
          </w:tcPr>
          <w:p w14:paraId="52E021D8" w14:textId="37A30C02" w:rsidR="00561814" w:rsidRPr="00561814" w:rsidRDefault="00561814" w:rsidP="00561814">
            <w:pPr>
              <w:rPr>
                <w:sz w:val="24"/>
                <w:szCs w:val="24"/>
                <w:lang w:val="en-US"/>
              </w:rPr>
            </w:pPr>
            <w:r w:rsidRPr="00561814">
              <w:rPr>
                <w:sz w:val="24"/>
                <w:szCs w:val="24"/>
                <w:lang w:val="en-US"/>
              </w:rPr>
              <w:t xml:space="preserve">Glafuri </w:t>
            </w:r>
            <w:r w:rsidR="00156533">
              <w:rPr>
                <w:sz w:val="24"/>
                <w:szCs w:val="24"/>
                <w:lang w:val="en-US"/>
              </w:rPr>
              <w:t xml:space="preserve">din aluminiu </w:t>
            </w:r>
            <w:r w:rsidRPr="00561814">
              <w:rPr>
                <w:sz w:val="24"/>
                <w:szCs w:val="24"/>
                <w:lang w:val="en-US"/>
              </w:rPr>
              <w:t xml:space="preserve">montate  </w:t>
            </w:r>
            <w:r w:rsidR="00156533">
              <w:rPr>
                <w:sz w:val="24"/>
                <w:szCs w:val="24"/>
                <w:lang w:val="en-US"/>
              </w:rPr>
              <w:t>pentru reținerea zăpezii</w:t>
            </w:r>
            <w:r w:rsidRPr="00561814">
              <w:rPr>
                <w:sz w:val="24"/>
                <w:szCs w:val="24"/>
                <w:lang w:val="en-US"/>
              </w:rPr>
              <w:t xml:space="preserve">  </w:t>
            </w:r>
          </w:p>
          <w:p w14:paraId="7B7F3DEC"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5B777A7F"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11A34C68" w14:textId="77777777" w:rsidR="00561814" w:rsidRPr="00561814" w:rsidRDefault="00561814" w:rsidP="00561814">
            <w:pPr>
              <w:jc w:val="center"/>
              <w:rPr>
                <w:sz w:val="22"/>
                <w:szCs w:val="22"/>
                <w:lang w:val="en-US"/>
              </w:rPr>
            </w:pPr>
            <w:r w:rsidRPr="00561814">
              <w:rPr>
                <w:sz w:val="22"/>
                <w:szCs w:val="22"/>
                <w:lang w:val="en-US"/>
              </w:rPr>
              <w:t>42,000</w:t>
            </w:r>
          </w:p>
          <w:p w14:paraId="40B6E555"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0BC3DF07"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43733FF8" w14:textId="77777777" w:rsidR="00561814" w:rsidRPr="00561814" w:rsidRDefault="00561814" w:rsidP="00561814">
            <w:pPr>
              <w:keepLines/>
              <w:jc w:val="center"/>
              <w:rPr>
                <w:sz w:val="4"/>
                <w:szCs w:val="4"/>
                <w:lang w:val="en-US"/>
              </w:rPr>
            </w:pPr>
          </w:p>
        </w:tc>
      </w:tr>
      <w:tr w:rsidR="00561814" w:rsidRPr="00561814" w14:paraId="04D2918A"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6096244" w14:textId="77777777" w:rsidR="00561814" w:rsidRPr="00561814" w:rsidRDefault="00561814" w:rsidP="00561814">
            <w:pPr>
              <w:jc w:val="center"/>
              <w:rPr>
                <w:sz w:val="22"/>
                <w:szCs w:val="22"/>
                <w:lang w:val="en-US"/>
              </w:rPr>
            </w:pPr>
            <w:r w:rsidRPr="00561814">
              <w:rPr>
                <w:sz w:val="22"/>
                <w:szCs w:val="22"/>
                <w:lang w:val="en-US"/>
              </w:rPr>
              <w:t xml:space="preserve"> 27</w:t>
            </w:r>
          </w:p>
        </w:tc>
        <w:tc>
          <w:tcPr>
            <w:tcW w:w="1276" w:type="dxa"/>
            <w:gridSpan w:val="2"/>
            <w:tcBorders>
              <w:top w:val="single" w:sz="4" w:space="0" w:color="auto"/>
              <w:bottom w:val="single" w:sz="4" w:space="0" w:color="auto"/>
            </w:tcBorders>
            <w:vAlign w:val="center"/>
          </w:tcPr>
          <w:p w14:paraId="610BD17F" w14:textId="77777777" w:rsidR="00561814" w:rsidRPr="00561814" w:rsidRDefault="00561814" w:rsidP="00561814">
            <w:pPr>
              <w:jc w:val="center"/>
              <w:rPr>
                <w:sz w:val="22"/>
                <w:szCs w:val="22"/>
                <w:lang w:val="en-US"/>
              </w:rPr>
            </w:pPr>
            <w:r w:rsidRPr="00561814">
              <w:rPr>
                <w:sz w:val="22"/>
                <w:szCs w:val="22"/>
                <w:lang w:val="en-US"/>
              </w:rPr>
              <w:t>CK17F</w:t>
            </w:r>
          </w:p>
        </w:tc>
        <w:tc>
          <w:tcPr>
            <w:tcW w:w="3544" w:type="dxa"/>
            <w:gridSpan w:val="3"/>
            <w:tcBorders>
              <w:top w:val="single" w:sz="4" w:space="0" w:color="auto"/>
              <w:bottom w:val="single" w:sz="4" w:space="0" w:color="auto"/>
            </w:tcBorders>
            <w:vAlign w:val="center"/>
          </w:tcPr>
          <w:p w14:paraId="10336B48" w14:textId="611D5187" w:rsidR="00561814" w:rsidRPr="00561814" w:rsidRDefault="00561814" w:rsidP="00956622">
            <w:pPr>
              <w:rPr>
                <w:sz w:val="22"/>
                <w:szCs w:val="22"/>
                <w:lang w:val="en-US"/>
              </w:rPr>
            </w:pPr>
            <w:r w:rsidRPr="00561814">
              <w:rPr>
                <w:sz w:val="24"/>
                <w:szCs w:val="24"/>
                <w:lang w:val="en-US"/>
              </w:rPr>
              <w:t xml:space="preserve">Lambriuri la pereti, executate pe santier in cantitati de peste 10 mp din profiluri de mase plastice </w:t>
            </w:r>
          </w:p>
        </w:tc>
        <w:tc>
          <w:tcPr>
            <w:tcW w:w="850" w:type="dxa"/>
            <w:gridSpan w:val="2"/>
            <w:tcBorders>
              <w:top w:val="single" w:sz="4" w:space="0" w:color="auto"/>
              <w:bottom w:val="single" w:sz="4" w:space="0" w:color="auto"/>
            </w:tcBorders>
            <w:vAlign w:val="center"/>
          </w:tcPr>
          <w:p w14:paraId="1FA76DDE"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752EA6C7" w14:textId="77777777" w:rsidR="00561814" w:rsidRPr="00561814" w:rsidRDefault="00561814" w:rsidP="00561814">
            <w:pPr>
              <w:jc w:val="center"/>
              <w:rPr>
                <w:sz w:val="22"/>
                <w:szCs w:val="22"/>
                <w:lang w:val="en-US"/>
              </w:rPr>
            </w:pPr>
            <w:r w:rsidRPr="00561814">
              <w:rPr>
                <w:sz w:val="22"/>
                <w:szCs w:val="22"/>
                <w:lang w:val="en-US"/>
              </w:rPr>
              <w:t>49,200</w:t>
            </w:r>
          </w:p>
          <w:p w14:paraId="19C104ED"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0E89A7CC"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0697B39F" w14:textId="77777777" w:rsidR="00561814" w:rsidRPr="00561814" w:rsidRDefault="00561814" w:rsidP="00561814">
            <w:pPr>
              <w:keepLines/>
              <w:jc w:val="center"/>
              <w:rPr>
                <w:sz w:val="4"/>
                <w:szCs w:val="4"/>
                <w:lang w:val="en-US"/>
              </w:rPr>
            </w:pPr>
          </w:p>
        </w:tc>
      </w:tr>
      <w:tr w:rsidR="00561814" w:rsidRPr="00561814" w14:paraId="3643EAC3"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2672BB14"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1A7FC32A"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326ED985"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 xml:space="preserve">Acoperis </w:t>
            </w:r>
          </w:p>
          <w:p w14:paraId="619B8870"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118D5A4C" w14:textId="77777777" w:rsidR="00561814" w:rsidRPr="00956622" w:rsidRDefault="00956622" w:rsidP="00561814">
            <w:pPr>
              <w:rPr>
                <w:b/>
                <w:bCs/>
                <w:sz w:val="22"/>
                <w:szCs w:val="22"/>
                <w:u w:val="single"/>
                <w:lang w:val="en-US"/>
              </w:rPr>
            </w:pPr>
            <w:r w:rsidRPr="00956622">
              <w:rPr>
                <w:b/>
                <w:bCs/>
                <w:sz w:val="22"/>
                <w:szCs w:val="22"/>
                <w:u w:val="single"/>
                <w:lang w:val="en-US"/>
              </w:rPr>
              <w:t>$</w:t>
            </w:r>
          </w:p>
          <w:p w14:paraId="26CE0CF7" w14:textId="76CDD84B" w:rsidR="00956622" w:rsidRPr="00561814" w:rsidRDefault="00956622" w:rsidP="00561814">
            <w:pPr>
              <w:rPr>
                <w:sz w:val="22"/>
                <w:szCs w:val="22"/>
                <w:lang w:val="en-US"/>
              </w:rPr>
            </w:pPr>
            <w:r w:rsidRPr="00956622">
              <w:rPr>
                <w:b/>
                <w:bCs/>
                <w:sz w:val="22"/>
                <w:szCs w:val="22"/>
                <w:lang w:val="en-US"/>
              </w:rPr>
              <w:t>$</w:t>
            </w:r>
          </w:p>
        </w:tc>
        <w:tc>
          <w:tcPr>
            <w:tcW w:w="1418" w:type="dxa"/>
            <w:gridSpan w:val="3"/>
            <w:tcBorders>
              <w:left w:val="nil"/>
              <w:bottom w:val="single" w:sz="4" w:space="0" w:color="auto"/>
              <w:right w:val="nil"/>
            </w:tcBorders>
          </w:tcPr>
          <w:p w14:paraId="49D41A79"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69087D61" w14:textId="77777777" w:rsidR="00561814" w:rsidRPr="00561814" w:rsidRDefault="00561814" w:rsidP="00561814">
            <w:pPr>
              <w:rPr>
                <w:sz w:val="22"/>
                <w:szCs w:val="22"/>
                <w:lang w:val="en-US"/>
              </w:rPr>
            </w:pPr>
          </w:p>
        </w:tc>
        <w:tc>
          <w:tcPr>
            <w:tcW w:w="1418" w:type="dxa"/>
            <w:tcBorders>
              <w:bottom w:val="single" w:sz="4" w:space="0" w:color="auto"/>
            </w:tcBorders>
          </w:tcPr>
          <w:p w14:paraId="06EC674F" w14:textId="51EFA869" w:rsidR="00561814" w:rsidRPr="00561814" w:rsidRDefault="00561814" w:rsidP="00561814">
            <w:pPr>
              <w:keepLines/>
              <w:jc w:val="center"/>
              <w:rPr>
                <w:sz w:val="22"/>
                <w:szCs w:val="22"/>
                <w:lang w:val="en-US"/>
              </w:rPr>
            </w:pPr>
          </w:p>
        </w:tc>
      </w:tr>
      <w:tr w:rsidR="00561814" w:rsidRPr="00561814" w14:paraId="7E36BD90"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669202FE"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0A89C768" w14:textId="77777777" w:rsidR="00561814" w:rsidRPr="00561814" w:rsidRDefault="00561814" w:rsidP="00561814">
            <w:pPr>
              <w:rPr>
                <w:sz w:val="22"/>
                <w:szCs w:val="22"/>
                <w:lang w:val="en-US"/>
              </w:rPr>
            </w:pPr>
          </w:p>
        </w:tc>
        <w:tc>
          <w:tcPr>
            <w:tcW w:w="3544" w:type="dxa"/>
            <w:gridSpan w:val="3"/>
            <w:tcBorders>
              <w:top w:val="nil"/>
              <w:bottom w:val="nil"/>
            </w:tcBorders>
          </w:tcPr>
          <w:p w14:paraId="62B3A14B" w14:textId="77777777" w:rsidR="00561814" w:rsidRPr="00561814" w:rsidRDefault="00561814" w:rsidP="00561814">
            <w:pPr>
              <w:rPr>
                <w:b/>
                <w:bCs/>
                <w:sz w:val="22"/>
                <w:szCs w:val="22"/>
                <w:lang w:val="en-US"/>
              </w:rPr>
            </w:pPr>
            <w:r w:rsidRPr="00561814">
              <w:rPr>
                <w:b/>
                <w:bCs/>
                <w:sz w:val="22"/>
                <w:szCs w:val="22"/>
                <w:lang w:val="en-US"/>
              </w:rPr>
              <w:t>3. Usi si vitraliu</w:t>
            </w:r>
          </w:p>
          <w:p w14:paraId="203FA326" w14:textId="77777777" w:rsidR="00561814" w:rsidRPr="00561814" w:rsidRDefault="00561814" w:rsidP="00561814">
            <w:pPr>
              <w:rPr>
                <w:sz w:val="22"/>
                <w:szCs w:val="22"/>
                <w:lang w:val="en-US"/>
              </w:rPr>
            </w:pPr>
          </w:p>
        </w:tc>
        <w:tc>
          <w:tcPr>
            <w:tcW w:w="850" w:type="dxa"/>
            <w:gridSpan w:val="2"/>
            <w:tcBorders>
              <w:top w:val="nil"/>
              <w:bottom w:val="nil"/>
            </w:tcBorders>
          </w:tcPr>
          <w:p w14:paraId="4462A7AB" w14:textId="77777777" w:rsidR="00561814" w:rsidRPr="00561814" w:rsidRDefault="00561814" w:rsidP="00561814">
            <w:pPr>
              <w:rPr>
                <w:sz w:val="22"/>
                <w:szCs w:val="22"/>
                <w:lang w:val="en-US"/>
              </w:rPr>
            </w:pPr>
          </w:p>
        </w:tc>
        <w:tc>
          <w:tcPr>
            <w:tcW w:w="1276" w:type="dxa"/>
            <w:gridSpan w:val="3"/>
            <w:tcBorders>
              <w:top w:val="nil"/>
              <w:bottom w:val="nil"/>
            </w:tcBorders>
          </w:tcPr>
          <w:p w14:paraId="17C7342C" w14:textId="77777777" w:rsidR="00561814" w:rsidRPr="00561814" w:rsidRDefault="00561814" w:rsidP="00561814">
            <w:pPr>
              <w:rPr>
                <w:sz w:val="22"/>
                <w:szCs w:val="22"/>
                <w:lang w:val="en-US"/>
              </w:rPr>
            </w:pPr>
          </w:p>
        </w:tc>
        <w:tc>
          <w:tcPr>
            <w:tcW w:w="1417" w:type="dxa"/>
            <w:gridSpan w:val="2"/>
            <w:tcBorders>
              <w:top w:val="nil"/>
              <w:bottom w:val="nil"/>
            </w:tcBorders>
          </w:tcPr>
          <w:p w14:paraId="502948C9" w14:textId="77777777" w:rsidR="00561814" w:rsidRPr="00561814" w:rsidRDefault="00561814" w:rsidP="00561814">
            <w:pPr>
              <w:rPr>
                <w:sz w:val="22"/>
                <w:szCs w:val="22"/>
                <w:lang w:val="en-US"/>
              </w:rPr>
            </w:pPr>
          </w:p>
        </w:tc>
        <w:tc>
          <w:tcPr>
            <w:tcW w:w="1418" w:type="dxa"/>
            <w:tcBorders>
              <w:top w:val="nil"/>
              <w:bottom w:val="nil"/>
            </w:tcBorders>
          </w:tcPr>
          <w:p w14:paraId="5ADA27D3" w14:textId="77777777" w:rsidR="00561814" w:rsidRPr="00561814" w:rsidRDefault="00561814" w:rsidP="00561814">
            <w:pPr>
              <w:rPr>
                <w:sz w:val="22"/>
                <w:szCs w:val="22"/>
                <w:lang w:val="en-US"/>
              </w:rPr>
            </w:pPr>
          </w:p>
        </w:tc>
      </w:tr>
      <w:tr w:rsidR="00561814" w:rsidRPr="00561814" w14:paraId="6B4483A5"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5133D71" w14:textId="77777777" w:rsidR="00561814" w:rsidRPr="00561814" w:rsidRDefault="00561814" w:rsidP="00561814">
            <w:pPr>
              <w:jc w:val="center"/>
              <w:rPr>
                <w:sz w:val="22"/>
                <w:szCs w:val="22"/>
                <w:lang w:val="en-US"/>
              </w:rPr>
            </w:pPr>
            <w:r w:rsidRPr="00561814">
              <w:rPr>
                <w:sz w:val="22"/>
                <w:szCs w:val="22"/>
                <w:lang w:val="en-US"/>
              </w:rPr>
              <w:t>28</w:t>
            </w:r>
          </w:p>
        </w:tc>
        <w:tc>
          <w:tcPr>
            <w:tcW w:w="1276" w:type="dxa"/>
            <w:gridSpan w:val="2"/>
            <w:tcBorders>
              <w:top w:val="single" w:sz="4" w:space="0" w:color="auto"/>
              <w:bottom w:val="single" w:sz="4" w:space="0" w:color="auto"/>
            </w:tcBorders>
            <w:vAlign w:val="center"/>
          </w:tcPr>
          <w:p w14:paraId="1E28E2E8" w14:textId="77777777" w:rsidR="00561814" w:rsidRPr="00561814" w:rsidRDefault="00561814" w:rsidP="00561814">
            <w:pPr>
              <w:jc w:val="center"/>
              <w:rPr>
                <w:sz w:val="22"/>
                <w:szCs w:val="22"/>
                <w:lang w:val="en-US"/>
              </w:rPr>
            </w:pPr>
            <w:r w:rsidRPr="00561814">
              <w:rPr>
                <w:sz w:val="22"/>
                <w:szCs w:val="22"/>
                <w:lang w:val="en-US"/>
              </w:rPr>
              <w:t>CK11C</w:t>
            </w:r>
          </w:p>
        </w:tc>
        <w:tc>
          <w:tcPr>
            <w:tcW w:w="3544" w:type="dxa"/>
            <w:gridSpan w:val="3"/>
            <w:tcBorders>
              <w:top w:val="single" w:sz="4" w:space="0" w:color="auto"/>
              <w:bottom w:val="single" w:sz="4" w:space="0" w:color="auto"/>
            </w:tcBorders>
            <w:vAlign w:val="center"/>
          </w:tcPr>
          <w:p w14:paraId="04A912C3" w14:textId="721CA506" w:rsidR="00561814" w:rsidRPr="00561814" w:rsidRDefault="00561814" w:rsidP="00956622">
            <w:pPr>
              <w:rPr>
                <w:sz w:val="22"/>
                <w:szCs w:val="22"/>
                <w:lang w:val="en-US"/>
              </w:rPr>
            </w:pPr>
            <w:r w:rsidRPr="00561814">
              <w:rPr>
                <w:sz w:val="24"/>
                <w:szCs w:val="24"/>
                <w:lang w:val="en-US"/>
              </w:rPr>
              <w:t xml:space="preserve">Vitrine gata confectionate, montate in zidarie de orice natura, cu suprafata intre 7,5-10,0 mp la constructii montate la inaltimi de pina la 5 m inclusiv, din mase plastice </w:t>
            </w:r>
          </w:p>
        </w:tc>
        <w:tc>
          <w:tcPr>
            <w:tcW w:w="850" w:type="dxa"/>
            <w:gridSpan w:val="2"/>
            <w:tcBorders>
              <w:top w:val="single" w:sz="4" w:space="0" w:color="auto"/>
              <w:bottom w:val="single" w:sz="4" w:space="0" w:color="auto"/>
            </w:tcBorders>
            <w:vAlign w:val="center"/>
          </w:tcPr>
          <w:p w14:paraId="65416C7F"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19EC440B" w14:textId="77777777" w:rsidR="00561814" w:rsidRPr="00561814" w:rsidRDefault="00561814" w:rsidP="00561814">
            <w:pPr>
              <w:jc w:val="center"/>
              <w:rPr>
                <w:sz w:val="22"/>
                <w:szCs w:val="22"/>
                <w:lang w:val="en-US"/>
              </w:rPr>
            </w:pPr>
            <w:r w:rsidRPr="00561814">
              <w:rPr>
                <w:sz w:val="22"/>
                <w:szCs w:val="22"/>
                <w:lang w:val="en-US"/>
              </w:rPr>
              <w:t>29,910</w:t>
            </w:r>
          </w:p>
          <w:p w14:paraId="17FB0FCC"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47D011EC"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1F9D2942" w14:textId="77777777" w:rsidR="00561814" w:rsidRPr="00561814" w:rsidRDefault="00561814" w:rsidP="00561814">
            <w:pPr>
              <w:keepLines/>
              <w:jc w:val="center"/>
              <w:rPr>
                <w:sz w:val="4"/>
                <w:szCs w:val="4"/>
                <w:lang w:val="en-US"/>
              </w:rPr>
            </w:pPr>
          </w:p>
        </w:tc>
      </w:tr>
      <w:tr w:rsidR="00561814" w:rsidRPr="00561814" w14:paraId="437C6B8A"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E7B3366" w14:textId="77777777" w:rsidR="00561814" w:rsidRPr="00561814" w:rsidRDefault="00561814" w:rsidP="00561814">
            <w:pPr>
              <w:jc w:val="center"/>
              <w:rPr>
                <w:sz w:val="22"/>
                <w:szCs w:val="22"/>
                <w:lang w:val="en-US"/>
              </w:rPr>
            </w:pPr>
            <w:r w:rsidRPr="00561814">
              <w:rPr>
                <w:sz w:val="22"/>
                <w:szCs w:val="22"/>
                <w:lang w:val="en-US"/>
              </w:rPr>
              <w:t xml:space="preserve"> 29</w:t>
            </w:r>
          </w:p>
        </w:tc>
        <w:tc>
          <w:tcPr>
            <w:tcW w:w="1276" w:type="dxa"/>
            <w:gridSpan w:val="2"/>
            <w:tcBorders>
              <w:top w:val="single" w:sz="4" w:space="0" w:color="auto"/>
              <w:bottom w:val="single" w:sz="4" w:space="0" w:color="auto"/>
            </w:tcBorders>
            <w:vAlign w:val="center"/>
          </w:tcPr>
          <w:p w14:paraId="176F9D9C" w14:textId="77777777" w:rsidR="00561814" w:rsidRPr="00561814" w:rsidRDefault="00561814" w:rsidP="00561814">
            <w:pPr>
              <w:jc w:val="center"/>
              <w:rPr>
                <w:sz w:val="22"/>
                <w:szCs w:val="22"/>
                <w:lang w:val="en-US"/>
              </w:rPr>
            </w:pPr>
            <w:r w:rsidRPr="00561814">
              <w:rPr>
                <w:sz w:val="22"/>
                <w:szCs w:val="22"/>
                <w:lang w:val="en-US"/>
              </w:rPr>
              <w:t>CK25D</w:t>
            </w:r>
          </w:p>
        </w:tc>
        <w:tc>
          <w:tcPr>
            <w:tcW w:w="3544" w:type="dxa"/>
            <w:gridSpan w:val="3"/>
            <w:tcBorders>
              <w:top w:val="single" w:sz="4" w:space="0" w:color="auto"/>
              <w:bottom w:val="single" w:sz="4" w:space="0" w:color="auto"/>
            </w:tcBorders>
            <w:vAlign w:val="center"/>
          </w:tcPr>
          <w:p w14:paraId="42AE2C9B" w14:textId="78B3D881" w:rsidR="00561814" w:rsidRPr="00561814" w:rsidRDefault="00561814" w:rsidP="00E219D0">
            <w:pPr>
              <w:rPr>
                <w:sz w:val="22"/>
                <w:szCs w:val="22"/>
                <w:lang w:val="en-US"/>
              </w:rPr>
            </w:pPr>
            <w:r w:rsidRPr="00561814">
              <w:rPr>
                <w:sz w:val="24"/>
                <w:szCs w:val="24"/>
                <w:lang w:val="en-US"/>
              </w:rPr>
              <w:t xml:space="preserve">Usi confectionate din profiluri din mase plastice  inclusiv armaturile si accesoriile necesare usilor montate in zidarie de orice natura la constructii cu inaltimea pina la 35 m inclusiv, in doua canaturi, cu suprafata tocului pina la 7 mp inclusiv </w:t>
            </w:r>
          </w:p>
        </w:tc>
        <w:tc>
          <w:tcPr>
            <w:tcW w:w="850" w:type="dxa"/>
            <w:gridSpan w:val="2"/>
            <w:tcBorders>
              <w:top w:val="single" w:sz="4" w:space="0" w:color="auto"/>
              <w:bottom w:val="single" w:sz="4" w:space="0" w:color="auto"/>
            </w:tcBorders>
            <w:vAlign w:val="center"/>
          </w:tcPr>
          <w:p w14:paraId="2EF213D2"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17EF2D24" w14:textId="77777777" w:rsidR="00561814" w:rsidRPr="00561814" w:rsidRDefault="00561814" w:rsidP="00561814">
            <w:pPr>
              <w:jc w:val="center"/>
              <w:rPr>
                <w:sz w:val="22"/>
                <w:szCs w:val="22"/>
                <w:lang w:val="en-US"/>
              </w:rPr>
            </w:pPr>
            <w:r w:rsidRPr="00561814">
              <w:rPr>
                <w:sz w:val="22"/>
                <w:szCs w:val="22"/>
                <w:lang w:val="en-US"/>
              </w:rPr>
              <w:t>3,300</w:t>
            </w:r>
          </w:p>
          <w:p w14:paraId="4DA38D5A"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294C4387"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24A405BA" w14:textId="77777777" w:rsidR="00561814" w:rsidRPr="00561814" w:rsidRDefault="00561814" w:rsidP="00561814">
            <w:pPr>
              <w:keepLines/>
              <w:jc w:val="center"/>
              <w:rPr>
                <w:sz w:val="4"/>
                <w:szCs w:val="4"/>
                <w:lang w:val="en-US"/>
              </w:rPr>
            </w:pPr>
          </w:p>
        </w:tc>
      </w:tr>
      <w:tr w:rsidR="00561814" w:rsidRPr="00561814" w14:paraId="5D2902B9"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736651A" w14:textId="77777777" w:rsidR="00561814" w:rsidRPr="00561814" w:rsidRDefault="00561814" w:rsidP="00561814">
            <w:pPr>
              <w:jc w:val="center"/>
              <w:rPr>
                <w:sz w:val="22"/>
                <w:szCs w:val="22"/>
                <w:lang w:val="en-US"/>
              </w:rPr>
            </w:pPr>
            <w:r w:rsidRPr="00561814">
              <w:rPr>
                <w:sz w:val="22"/>
                <w:szCs w:val="22"/>
                <w:lang w:val="en-US"/>
              </w:rPr>
              <w:t xml:space="preserve"> 30</w:t>
            </w:r>
          </w:p>
        </w:tc>
        <w:tc>
          <w:tcPr>
            <w:tcW w:w="1276" w:type="dxa"/>
            <w:gridSpan w:val="2"/>
            <w:tcBorders>
              <w:top w:val="single" w:sz="4" w:space="0" w:color="auto"/>
              <w:bottom w:val="single" w:sz="4" w:space="0" w:color="auto"/>
            </w:tcBorders>
            <w:vAlign w:val="center"/>
          </w:tcPr>
          <w:p w14:paraId="1CD1535D" w14:textId="77777777" w:rsidR="00561814" w:rsidRPr="00561814" w:rsidRDefault="00561814" w:rsidP="00561814">
            <w:pPr>
              <w:jc w:val="center"/>
              <w:rPr>
                <w:sz w:val="22"/>
                <w:szCs w:val="22"/>
                <w:lang w:val="en-US"/>
              </w:rPr>
            </w:pPr>
            <w:r w:rsidRPr="00561814">
              <w:rPr>
                <w:sz w:val="22"/>
                <w:szCs w:val="22"/>
                <w:lang w:val="en-US"/>
              </w:rPr>
              <w:t>CK25D</w:t>
            </w:r>
          </w:p>
        </w:tc>
        <w:tc>
          <w:tcPr>
            <w:tcW w:w="3544" w:type="dxa"/>
            <w:gridSpan w:val="3"/>
            <w:tcBorders>
              <w:top w:val="single" w:sz="4" w:space="0" w:color="auto"/>
              <w:bottom w:val="single" w:sz="4" w:space="0" w:color="auto"/>
            </w:tcBorders>
            <w:vAlign w:val="center"/>
          </w:tcPr>
          <w:p w14:paraId="2577E41D" w14:textId="5F56355E" w:rsidR="00561814" w:rsidRPr="00561814" w:rsidRDefault="00561814" w:rsidP="00561814">
            <w:pPr>
              <w:rPr>
                <w:sz w:val="24"/>
                <w:szCs w:val="24"/>
                <w:lang w:val="en-US"/>
              </w:rPr>
            </w:pPr>
            <w:r w:rsidRPr="00561814">
              <w:rPr>
                <w:sz w:val="24"/>
                <w:szCs w:val="24"/>
                <w:lang w:val="en-US"/>
              </w:rPr>
              <w:t xml:space="preserve">Usi confectionate din profiluri din mase plastice  inclusiv armaturile si accesoriile necesare usilor montate in zidarie de orice natura la constructii cu inaltimea pina la 35 m inclusiv, in doua canaturi, cu suprafata tocului pina la 7 mp inclusiv </w:t>
            </w:r>
          </w:p>
          <w:p w14:paraId="0376F166"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051786C3" w14:textId="77777777" w:rsidR="00561814" w:rsidRPr="00561814" w:rsidRDefault="00561814" w:rsidP="00561814">
            <w:pPr>
              <w:jc w:val="center"/>
              <w:rPr>
                <w:sz w:val="22"/>
                <w:szCs w:val="22"/>
                <w:lang w:val="en-US"/>
              </w:rPr>
            </w:pPr>
            <w:r w:rsidRPr="00561814">
              <w:rPr>
                <w:sz w:val="22"/>
                <w:szCs w:val="22"/>
                <w:lang w:val="en-US"/>
              </w:rPr>
              <w:lastRenderedPageBreak/>
              <w:t>m2</w:t>
            </w:r>
          </w:p>
        </w:tc>
        <w:tc>
          <w:tcPr>
            <w:tcW w:w="1276" w:type="dxa"/>
            <w:gridSpan w:val="3"/>
            <w:tcBorders>
              <w:top w:val="single" w:sz="4" w:space="0" w:color="auto"/>
              <w:bottom w:val="single" w:sz="4" w:space="0" w:color="auto"/>
            </w:tcBorders>
            <w:vAlign w:val="center"/>
          </w:tcPr>
          <w:p w14:paraId="72999CDC" w14:textId="77777777" w:rsidR="00561814" w:rsidRPr="00561814" w:rsidRDefault="00561814" w:rsidP="00561814">
            <w:pPr>
              <w:jc w:val="center"/>
              <w:rPr>
                <w:sz w:val="22"/>
                <w:szCs w:val="22"/>
                <w:lang w:val="en-US"/>
              </w:rPr>
            </w:pPr>
            <w:r w:rsidRPr="00561814">
              <w:rPr>
                <w:sz w:val="22"/>
                <w:szCs w:val="22"/>
                <w:lang w:val="en-US"/>
              </w:rPr>
              <w:t>4,200</w:t>
            </w:r>
          </w:p>
          <w:p w14:paraId="0A23A2B4"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548630D0"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9C6DD69" w14:textId="77777777" w:rsidR="00561814" w:rsidRPr="00561814" w:rsidRDefault="00561814" w:rsidP="00561814">
            <w:pPr>
              <w:keepLines/>
              <w:jc w:val="center"/>
              <w:rPr>
                <w:sz w:val="4"/>
                <w:szCs w:val="4"/>
                <w:lang w:val="en-US"/>
              </w:rPr>
            </w:pPr>
          </w:p>
        </w:tc>
      </w:tr>
      <w:tr w:rsidR="00561814" w:rsidRPr="00561814" w14:paraId="7D98CCF8"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95A5D89" w14:textId="77777777" w:rsidR="00561814" w:rsidRPr="00561814" w:rsidRDefault="00561814" w:rsidP="00561814">
            <w:pPr>
              <w:jc w:val="center"/>
              <w:rPr>
                <w:sz w:val="22"/>
                <w:szCs w:val="22"/>
                <w:lang w:val="en-US"/>
              </w:rPr>
            </w:pPr>
            <w:r w:rsidRPr="00561814">
              <w:rPr>
                <w:sz w:val="22"/>
                <w:szCs w:val="22"/>
                <w:lang w:val="en-US"/>
              </w:rPr>
              <w:lastRenderedPageBreak/>
              <w:t xml:space="preserve"> 31</w:t>
            </w:r>
          </w:p>
        </w:tc>
        <w:tc>
          <w:tcPr>
            <w:tcW w:w="1276" w:type="dxa"/>
            <w:gridSpan w:val="2"/>
            <w:tcBorders>
              <w:top w:val="single" w:sz="4" w:space="0" w:color="auto"/>
              <w:bottom w:val="single" w:sz="4" w:space="0" w:color="auto"/>
            </w:tcBorders>
            <w:vAlign w:val="center"/>
          </w:tcPr>
          <w:p w14:paraId="6AC2FA94" w14:textId="77777777" w:rsidR="00561814" w:rsidRPr="00561814" w:rsidRDefault="00561814" w:rsidP="00561814">
            <w:pPr>
              <w:jc w:val="center"/>
              <w:rPr>
                <w:sz w:val="22"/>
                <w:szCs w:val="22"/>
                <w:lang w:val="en-US"/>
              </w:rPr>
            </w:pPr>
            <w:r w:rsidRPr="00561814">
              <w:rPr>
                <w:sz w:val="22"/>
                <w:szCs w:val="22"/>
                <w:lang w:val="en-US"/>
              </w:rPr>
              <w:t>CK25A</w:t>
            </w:r>
          </w:p>
        </w:tc>
        <w:tc>
          <w:tcPr>
            <w:tcW w:w="3544" w:type="dxa"/>
            <w:gridSpan w:val="3"/>
            <w:tcBorders>
              <w:top w:val="single" w:sz="4" w:space="0" w:color="auto"/>
              <w:bottom w:val="single" w:sz="4" w:space="0" w:color="auto"/>
            </w:tcBorders>
            <w:vAlign w:val="center"/>
          </w:tcPr>
          <w:p w14:paraId="779B0971" w14:textId="3ADC8FE1" w:rsidR="00561814" w:rsidRPr="00561814" w:rsidRDefault="00561814" w:rsidP="00B51AA7">
            <w:pPr>
              <w:rPr>
                <w:sz w:val="22"/>
                <w:szCs w:val="22"/>
                <w:lang w:val="en-US"/>
              </w:rPr>
            </w:pPr>
            <w:r w:rsidRPr="00561814">
              <w:rPr>
                <w:sz w:val="24"/>
                <w:szCs w:val="24"/>
                <w:lang w:val="en-US"/>
              </w:rPr>
              <w:t xml:space="preserve">Usi confectionate din profiluri din mase plastice  inclusiv armaturile si accesoriile necesare usilor montate in zidarie de orice natura la constructii cu inaltimea pina la 35 m inclusiv, intr-un canat, cu suprafata tocului pina la 7 mp inclusiv </w:t>
            </w:r>
          </w:p>
        </w:tc>
        <w:tc>
          <w:tcPr>
            <w:tcW w:w="850" w:type="dxa"/>
            <w:gridSpan w:val="2"/>
            <w:tcBorders>
              <w:top w:val="single" w:sz="4" w:space="0" w:color="auto"/>
              <w:bottom w:val="single" w:sz="4" w:space="0" w:color="auto"/>
            </w:tcBorders>
            <w:vAlign w:val="center"/>
          </w:tcPr>
          <w:p w14:paraId="11C61EAD"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7893989A" w14:textId="77777777" w:rsidR="00561814" w:rsidRPr="00561814" w:rsidRDefault="00561814" w:rsidP="00561814">
            <w:pPr>
              <w:jc w:val="center"/>
              <w:rPr>
                <w:sz w:val="22"/>
                <w:szCs w:val="22"/>
                <w:lang w:val="en-US"/>
              </w:rPr>
            </w:pPr>
            <w:r w:rsidRPr="00561814">
              <w:rPr>
                <w:sz w:val="22"/>
                <w:szCs w:val="22"/>
                <w:lang w:val="en-US"/>
              </w:rPr>
              <w:t>2,100</w:t>
            </w:r>
          </w:p>
          <w:p w14:paraId="51525045"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3C0EA96C"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6857710C" w14:textId="77777777" w:rsidR="00561814" w:rsidRPr="00561814" w:rsidRDefault="00561814" w:rsidP="00561814">
            <w:pPr>
              <w:keepLines/>
              <w:jc w:val="center"/>
              <w:rPr>
                <w:sz w:val="4"/>
                <w:szCs w:val="4"/>
                <w:lang w:val="en-US"/>
              </w:rPr>
            </w:pPr>
          </w:p>
        </w:tc>
      </w:tr>
      <w:tr w:rsidR="00561814" w:rsidRPr="00561814" w14:paraId="6EB273CA"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9FC50B5" w14:textId="77777777" w:rsidR="00561814" w:rsidRPr="00561814" w:rsidRDefault="00561814" w:rsidP="00561814">
            <w:pPr>
              <w:jc w:val="center"/>
              <w:rPr>
                <w:sz w:val="22"/>
                <w:szCs w:val="22"/>
                <w:lang w:val="en-US"/>
              </w:rPr>
            </w:pPr>
            <w:r w:rsidRPr="00561814">
              <w:rPr>
                <w:sz w:val="22"/>
                <w:szCs w:val="22"/>
                <w:lang w:val="en-US"/>
              </w:rPr>
              <w:t xml:space="preserve"> 32</w:t>
            </w:r>
          </w:p>
        </w:tc>
        <w:tc>
          <w:tcPr>
            <w:tcW w:w="1276" w:type="dxa"/>
            <w:gridSpan w:val="2"/>
            <w:tcBorders>
              <w:top w:val="single" w:sz="4" w:space="0" w:color="auto"/>
              <w:bottom w:val="single" w:sz="4" w:space="0" w:color="auto"/>
            </w:tcBorders>
            <w:vAlign w:val="center"/>
          </w:tcPr>
          <w:p w14:paraId="0FB13175" w14:textId="77777777" w:rsidR="00561814" w:rsidRPr="00561814" w:rsidRDefault="00561814" w:rsidP="00561814">
            <w:pPr>
              <w:jc w:val="center"/>
              <w:rPr>
                <w:sz w:val="22"/>
                <w:szCs w:val="22"/>
                <w:lang w:val="en-US"/>
              </w:rPr>
            </w:pPr>
            <w:r w:rsidRPr="00561814">
              <w:rPr>
                <w:sz w:val="22"/>
                <w:szCs w:val="22"/>
                <w:lang w:val="en-US"/>
              </w:rPr>
              <w:t>CK11C</w:t>
            </w:r>
          </w:p>
        </w:tc>
        <w:tc>
          <w:tcPr>
            <w:tcW w:w="3544" w:type="dxa"/>
            <w:gridSpan w:val="3"/>
            <w:tcBorders>
              <w:top w:val="single" w:sz="4" w:space="0" w:color="auto"/>
              <w:bottom w:val="single" w:sz="4" w:space="0" w:color="auto"/>
            </w:tcBorders>
            <w:vAlign w:val="center"/>
          </w:tcPr>
          <w:p w14:paraId="1BC31917" w14:textId="3A888B79" w:rsidR="00561814" w:rsidRPr="00561814" w:rsidRDefault="00561814" w:rsidP="00561814">
            <w:pPr>
              <w:rPr>
                <w:sz w:val="24"/>
                <w:szCs w:val="24"/>
                <w:lang w:val="en-US"/>
              </w:rPr>
            </w:pPr>
            <w:r w:rsidRPr="00561814">
              <w:rPr>
                <w:sz w:val="24"/>
                <w:szCs w:val="24"/>
                <w:lang w:val="en-US"/>
              </w:rPr>
              <w:t xml:space="preserve">Vitrine gata confectionate, montate in zidarie de orice natura, cu suprafata intre 7,5-10,0 mp la constructii montate la inaltimi de pina la 5 m inclusiv, din mase plastice </w:t>
            </w:r>
          </w:p>
          <w:p w14:paraId="26A65B0D"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56FFD771"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2FF8DC19" w14:textId="77777777" w:rsidR="00561814" w:rsidRPr="00561814" w:rsidRDefault="00561814" w:rsidP="00561814">
            <w:pPr>
              <w:jc w:val="center"/>
              <w:rPr>
                <w:sz w:val="22"/>
                <w:szCs w:val="22"/>
                <w:lang w:val="en-US"/>
              </w:rPr>
            </w:pPr>
            <w:r w:rsidRPr="00561814">
              <w:rPr>
                <w:sz w:val="22"/>
                <w:szCs w:val="22"/>
                <w:lang w:val="en-US"/>
              </w:rPr>
              <w:t>33,600</w:t>
            </w:r>
          </w:p>
          <w:p w14:paraId="792080F2"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5BD87A93"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0DF0ECA0" w14:textId="77777777" w:rsidR="00561814" w:rsidRPr="00561814" w:rsidRDefault="00561814" w:rsidP="00561814">
            <w:pPr>
              <w:keepLines/>
              <w:jc w:val="center"/>
              <w:rPr>
                <w:sz w:val="4"/>
                <w:szCs w:val="4"/>
                <w:lang w:val="en-US"/>
              </w:rPr>
            </w:pPr>
          </w:p>
        </w:tc>
      </w:tr>
      <w:tr w:rsidR="00561814" w:rsidRPr="00561814" w14:paraId="0D02C707"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F10F907" w14:textId="77777777" w:rsidR="00561814" w:rsidRPr="00561814" w:rsidRDefault="00561814" w:rsidP="00561814">
            <w:pPr>
              <w:jc w:val="center"/>
              <w:rPr>
                <w:sz w:val="22"/>
                <w:szCs w:val="22"/>
                <w:lang w:val="en-US"/>
              </w:rPr>
            </w:pPr>
            <w:r w:rsidRPr="00561814">
              <w:rPr>
                <w:sz w:val="22"/>
                <w:szCs w:val="22"/>
                <w:lang w:val="en-US"/>
              </w:rPr>
              <w:t xml:space="preserve"> 33</w:t>
            </w:r>
          </w:p>
        </w:tc>
        <w:tc>
          <w:tcPr>
            <w:tcW w:w="1276" w:type="dxa"/>
            <w:gridSpan w:val="2"/>
            <w:tcBorders>
              <w:top w:val="single" w:sz="4" w:space="0" w:color="auto"/>
              <w:bottom w:val="single" w:sz="4" w:space="0" w:color="auto"/>
            </w:tcBorders>
            <w:vAlign w:val="center"/>
          </w:tcPr>
          <w:p w14:paraId="592E6A11" w14:textId="77777777" w:rsidR="00561814" w:rsidRPr="00561814" w:rsidRDefault="00561814" w:rsidP="00561814">
            <w:pPr>
              <w:jc w:val="center"/>
              <w:rPr>
                <w:sz w:val="22"/>
                <w:szCs w:val="22"/>
                <w:lang w:val="en-US"/>
              </w:rPr>
            </w:pPr>
            <w:r w:rsidRPr="00561814">
              <w:rPr>
                <w:sz w:val="22"/>
                <w:szCs w:val="22"/>
                <w:lang w:val="en-US"/>
              </w:rPr>
              <w:t>CK25A</w:t>
            </w:r>
          </w:p>
        </w:tc>
        <w:tc>
          <w:tcPr>
            <w:tcW w:w="3544" w:type="dxa"/>
            <w:gridSpan w:val="3"/>
            <w:tcBorders>
              <w:top w:val="single" w:sz="4" w:space="0" w:color="auto"/>
              <w:bottom w:val="single" w:sz="4" w:space="0" w:color="auto"/>
            </w:tcBorders>
            <w:vAlign w:val="center"/>
          </w:tcPr>
          <w:p w14:paraId="1AB8B964" w14:textId="235B678B" w:rsidR="00561814" w:rsidRPr="00561814" w:rsidRDefault="00561814" w:rsidP="00B51AA7">
            <w:pPr>
              <w:rPr>
                <w:sz w:val="22"/>
                <w:szCs w:val="22"/>
                <w:lang w:val="en-US"/>
              </w:rPr>
            </w:pPr>
            <w:r w:rsidRPr="00561814">
              <w:rPr>
                <w:sz w:val="24"/>
                <w:szCs w:val="24"/>
                <w:lang w:val="en-US"/>
              </w:rPr>
              <w:t xml:space="preserve">Usi confectionate din profiluri din mase plastice  inclusiv armaturile si accesoriile necesare usilor montate in zidarie de orice natura la constructii cu inaltimea pina la 35 m inclusiv, intr-un canat, cu suprafata tocului pina la 7 mp inclusiv </w:t>
            </w:r>
          </w:p>
        </w:tc>
        <w:tc>
          <w:tcPr>
            <w:tcW w:w="850" w:type="dxa"/>
            <w:gridSpan w:val="2"/>
            <w:tcBorders>
              <w:top w:val="single" w:sz="4" w:space="0" w:color="auto"/>
              <w:bottom w:val="single" w:sz="4" w:space="0" w:color="auto"/>
            </w:tcBorders>
            <w:vAlign w:val="center"/>
          </w:tcPr>
          <w:p w14:paraId="3BACFC42"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76563C07" w14:textId="77777777" w:rsidR="00561814" w:rsidRPr="00561814" w:rsidRDefault="00561814" w:rsidP="00561814">
            <w:pPr>
              <w:jc w:val="center"/>
              <w:rPr>
                <w:sz w:val="22"/>
                <w:szCs w:val="22"/>
                <w:lang w:val="en-US"/>
              </w:rPr>
            </w:pPr>
            <w:r w:rsidRPr="00561814">
              <w:rPr>
                <w:sz w:val="22"/>
                <w:szCs w:val="22"/>
                <w:lang w:val="en-US"/>
              </w:rPr>
              <w:t>38,700</w:t>
            </w:r>
          </w:p>
          <w:p w14:paraId="6549C064"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039A511E"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13F3DA1A" w14:textId="77777777" w:rsidR="00561814" w:rsidRPr="00561814" w:rsidRDefault="00561814" w:rsidP="00561814">
            <w:pPr>
              <w:keepLines/>
              <w:jc w:val="center"/>
              <w:rPr>
                <w:sz w:val="4"/>
                <w:szCs w:val="4"/>
                <w:lang w:val="en-US"/>
              </w:rPr>
            </w:pPr>
          </w:p>
        </w:tc>
      </w:tr>
      <w:tr w:rsidR="00561814" w:rsidRPr="00561814" w14:paraId="4E49BC95"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E9A1822" w14:textId="77777777" w:rsidR="00561814" w:rsidRPr="00561814" w:rsidRDefault="00561814" w:rsidP="00561814">
            <w:pPr>
              <w:jc w:val="center"/>
              <w:rPr>
                <w:sz w:val="22"/>
                <w:szCs w:val="22"/>
                <w:lang w:val="en-US"/>
              </w:rPr>
            </w:pPr>
            <w:r w:rsidRPr="00561814">
              <w:rPr>
                <w:sz w:val="22"/>
                <w:szCs w:val="22"/>
                <w:lang w:val="en-US"/>
              </w:rPr>
              <w:t xml:space="preserve"> 34</w:t>
            </w:r>
          </w:p>
        </w:tc>
        <w:tc>
          <w:tcPr>
            <w:tcW w:w="1276" w:type="dxa"/>
            <w:gridSpan w:val="2"/>
            <w:tcBorders>
              <w:top w:val="single" w:sz="4" w:space="0" w:color="auto"/>
              <w:bottom w:val="single" w:sz="4" w:space="0" w:color="auto"/>
            </w:tcBorders>
            <w:vAlign w:val="center"/>
          </w:tcPr>
          <w:p w14:paraId="389C99DB" w14:textId="77777777" w:rsidR="00561814" w:rsidRPr="00561814" w:rsidRDefault="00561814" w:rsidP="00561814">
            <w:pPr>
              <w:jc w:val="center"/>
              <w:rPr>
                <w:sz w:val="22"/>
                <w:szCs w:val="22"/>
                <w:lang w:val="en-US"/>
              </w:rPr>
            </w:pPr>
            <w:r w:rsidRPr="00561814">
              <w:rPr>
                <w:sz w:val="22"/>
                <w:szCs w:val="22"/>
                <w:lang w:val="en-US"/>
              </w:rPr>
              <w:t>CK03B</w:t>
            </w:r>
          </w:p>
        </w:tc>
        <w:tc>
          <w:tcPr>
            <w:tcW w:w="3544" w:type="dxa"/>
            <w:gridSpan w:val="3"/>
            <w:tcBorders>
              <w:top w:val="single" w:sz="4" w:space="0" w:color="auto"/>
              <w:bottom w:val="single" w:sz="4" w:space="0" w:color="auto"/>
            </w:tcBorders>
            <w:vAlign w:val="center"/>
          </w:tcPr>
          <w:p w14:paraId="7A152E2E" w14:textId="049FF706" w:rsidR="00561814" w:rsidRPr="00561814" w:rsidRDefault="00561814" w:rsidP="00B51AA7">
            <w:pPr>
              <w:rPr>
                <w:sz w:val="22"/>
                <w:szCs w:val="22"/>
                <w:lang w:val="en-US"/>
              </w:rPr>
            </w:pPr>
            <w:r w:rsidRPr="00561814">
              <w:rPr>
                <w:sz w:val="24"/>
                <w:szCs w:val="24"/>
                <w:lang w:val="en-US"/>
              </w:rPr>
              <w:t xml:space="preserve">Usi din lemn interioare sau exterioare intr-un canat,pe toc,  pe captuseli si usi pentru balcon, inclusiv izolatia hidrofuga si termica a tocului, montate pe ghermele existente la constructii cu inaltimi pina la 35 m </w:t>
            </w:r>
          </w:p>
        </w:tc>
        <w:tc>
          <w:tcPr>
            <w:tcW w:w="850" w:type="dxa"/>
            <w:gridSpan w:val="2"/>
            <w:tcBorders>
              <w:top w:val="single" w:sz="4" w:space="0" w:color="auto"/>
              <w:bottom w:val="single" w:sz="4" w:space="0" w:color="auto"/>
            </w:tcBorders>
            <w:vAlign w:val="center"/>
          </w:tcPr>
          <w:p w14:paraId="19998A6F"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32607135" w14:textId="77777777" w:rsidR="00561814" w:rsidRPr="00561814" w:rsidRDefault="00561814" w:rsidP="00561814">
            <w:pPr>
              <w:jc w:val="center"/>
              <w:rPr>
                <w:sz w:val="22"/>
                <w:szCs w:val="22"/>
                <w:lang w:val="en-US"/>
              </w:rPr>
            </w:pPr>
            <w:r w:rsidRPr="00561814">
              <w:rPr>
                <w:sz w:val="22"/>
                <w:szCs w:val="22"/>
                <w:lang w:val="en-US"/>
              </w:rPr>
              <w:t>23,900</w:t>
            </w:r>
          </w:p>
          <w:p w14:paraId="38E3D087"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6FD46A05"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4DA1ABD4" w14:textId="77777777" w:rsidR="00561814" w:rsidRPr="00561814" w:rsidRDefault="00561814" w:rsidP="00561814">
            <w:pPr>
              <w:keepLines/>
              <w:jc w:val="center"/>
              <w:rPr>
                <w:sz w:val="4"/>
                <w:szCs w:val="4"/>
                <w:lang w:val="en-US"/>
              </w:rPr>
            </w:pPr>
          </w:p>
        </w:tc>
      </w:tr>
      <w:tr w:rsidR="00561814" w:rsidRPr="00561814" w14:paraId="0AA216C2"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304891A"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100C8DCE"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4CA8C5EB"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Usi si vitraliu</w:t>
            </w:r>
          </w:p>
          <w:p w14:paraId="01BD970D"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50710D16" w14:textId="77777777" w:rsidR="00561814" w:rsidRPr="00735B38" w:rsidRDefault="00735B38" w:rsidP="00561814">
            <w:pPr>
              <w:rPr>
                <w:b/>
                <w:bCs/>
                <w:sz w:val="22"/>
                <w:szCs w:val="22"/>
                <w:u w:val="single"/>
                <w:lang w:val="en-US"/>
              </w:rPr>
            </w:pPr>
            <w:r w:rsidRPr="00735B38">
              <w:rPr>
                <w:b/>
                <w:bCs/>
                <w:sz w:val="22"/>
                <w:szCs w:val="22"/>
                <w:u w:val="single"/>
                <w:lang w:val="en-US"/>
              </w:rPr>
              <w:t>$</w:t>
            </w:r>
          </w:p>
          <w:p w14:paraId="6158768F" w14:textId="1C0FD2D8" w:rsidR="00735B38" w:rsidRPr="00561814" w:rsidRDefault="00735B38" w:rsidP="00561814">
            <w:pPr>
              <w:rPr>
                <w:sz w:val="22"/>
                <w:szCs w:val="22"/>
                <w:lang w:val="en-US"/>
              </w:rPr>
            </w:pPr>
            <w:r w:rsidRPr="00735B38">
              <w:rPr>
                <w:b/>
                <w:bCs/>
                <w:sz w:val="22"/>
                <w:szCs w:val="22"/>
                <w:lang w:val="en-US"/>
              </w:rPr>
              <w:t>$</w:t>
            </w:r>
          </w:p>
        </w:tc>
        <w:tc>
          <w:tcPr>
            <w:tcW w:w="1418" w:type="dxa"/>
            <w:gridSpan w:val="3"/>
            <w:tcBorders>
              <w:left w:val="nil"/>
              <w:bottom w:val="single" w:sz="4" w:space="0" w:color="auto"/>
              <w:right w:val="nil"/>
            </w:tcBorders>
          </w:tcPr>
          <w:p w14:paraId="19C92592"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54B2FF72" w14:textId="77777777" w:rsidR="00561814" w:rsidRPr="00561814" w:rsidRDefault="00561814" w:rsidP="00561814">
            <w:pPr>
              <w:rPr>
                <w:sz w:val="22"/>
                <w:szCs w:val="22"/>
                <w:lang w:val="en-US"/>
              </w:rPr>
            </w:pPr>
          </w:p>
        </w:tc>
        <w:tc>
          <w:tcPr>
            <w:tcW w:w="1418" w:type="dxa"/>
            <w:tcBorders>
              <w:bottom w:val="single" w:sz="4" w:space="0" w:color="auto"/>
            </w:tcBorders>
          </w:tcPr>
          <w:p w14:paraId="4EAAD45F" w14:textId="261877BF" w:rsidR="00561814" w:rsidRPr="00561814" w:rsidRDefault="00561814" w:rsidP="00561814">
            <w:pPr>
              <w:keepLines/>
              <w:jc w:val="center"/>
              <w:rPr>
                <w:sz w:val="22"/>
                <w:szCs w:val="22"/>
                <w:lang w:val="en-US"/>
              </w:rPr>
            </w:pPr>
          </w:p>
        </w:tc>
      </w:tr>
      <w:tr w:rsidR="00561814" w:rsidRPr="00561814" w14:paraId="49967A0D"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074FC694"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1A81D4CA" w14:textId="77777777" w:rsidR="00561814" w:rsidRPr="00561814" w:rsidRDefault="00561814" w:rsidP="00561814">
            <w:pPr>
              <w:rPr>
                <w:sz w:val="22"/>
                <w:szCs w:val="22"/>
                <w:lang w:val="en-US"/>
              </w:rPr>
            </w:pPr>
          </w:p>
        </w:tc>
        <w:tc>
          <w:tcPr>
            <w:tcW w:w="3544" w:type="dxa"/>
            <w:gridSpan w:val="3"/>
            <w:tcBorders>
              <w:top w:val="nil"/>
              <w:bottom w:val="nil"/>
            </w:tcBorders>
          </w:tcPr>
          <w:p w14:paraId="01CD05A1" w14:textId="77777777" w:rsidR="00561814" w:rsidRPr="00561814" w:rsidRDefault="00561814" w:rsidP="00561814">
            <w:pPr>
              <w:rPr>
                <w:b/>
                <w:bCs/>
                <w:sz w:val="22"/>
                <w:szCs w:val="22"/>
                <w:lang w:val="en-US"/>
              </w:rPr>
            </w:pPr>
            <w:r w:rsidRPr="00561814">
              <w:rPr>
                <w:b/>
                <w:bCs/>
                <w:sz w:val="22"/>
                <w:szCs w:val="22"/>
                <w:lang w:val="en-US"/>
              </w:rPr>
              <w:t xml:space="preserve">4. Ferestre </w:t>
            </w:r>
          </w:p>
          <w:p w14:paraId="315DA677" w14:textId="77777777" w:rsidR="00561814" w:rsidRPr="00561814" w:rsidRDefault="00561814" w:rsidP="00561814">
            <w:pPr>
              <w:rPr>
                <w:sz w:val="22"/>
                <w:szCs w:val="22"/>
                <w:lang w:val="en-US"/>
              </w:rPr>
            </w:pPr>
          </w:p>
        </w:tc>
        <w:tc>
          <w:tcPr>
            <w:tcW w:w="850" w:type="dxa"/>
            <w:gridSpan w:val="2"/>
            <w:tcBorders>
              <w:top w:val="nil"/>
              <w:bottom w:val="nil"/>
            </w:tcBorders>
          </w:tcPr>
          <w:p w14:paraId="70C7E6D1" w14:textId="77777777" w:rsidR="00561814" w:rsidRPr="00561814" w:rsidRDefault="00561814" w:rsidP="00561814">
            <w:pPr>
              <w:rPr>
                <w:sz w:val="22"/>
                <w:szCs w:val="22"/>
                <w:lang w:val="en-US"/>
              </w:rPr>
            </w:pPr>
          </w:p>
        </w:tc>
        <w:tc>
          <w:tcPr>
            <w:tcW w:w="1276" w:type="dxa"/>
            <w:gridSpan w:val="3"/>
            <w:tcBorders>
              <w:top w:val="nil"/>
              <w:bottom w:val="nil"/>
            </w:tcBorders>
          </w:tcPr>
          <w:p w14:paraId="3FEECAA0" w14:textId="77777777" w:rsidR="00561814" w:rsidRPr="00561814" w:rsidRDefault="00561814" w:rsidP="00561814">
            <w:pPr>
              <w:rPr>
                <w:sz w:val="22"/>
                <w:szCs w:val="22"/>
                <w:lang w:val="en-US"/>
              </w:rPr>
            </w:pPr>
          </w:p>
        </w:tc>
        <w:tc>
          <w:tcPr>
            <w:tcW w:w="1417" w:type="dxa"/>
            <w:gridSpan w:val="2"/>
            <w:tcBorders>
              <w:top w:val="nil"/>
              <w:bottom w:val="nil"/>
            </w:tcBorders>
          </w:tcPr>
          <w:p w14:paraId="46E028C7" w14:textId="77777777" w:rsidR="00561814" w:rsidRPr="00561814" w:rsidRDefault="00561814" w:rsidP="00561814">
            <w:pPr>
              <w:rPr>
                <w:sz w:val="22"/>
                <w:szCs w:val="22"/>
                <w:lang w:val="en-US"/>
              </w:rPr>
            </w:pPr>
          </w:p>
        </w:tc>
        <w:tc>
          <w:tcPr>
            <w:tcW w:w="1418" w:type="dxa"/>
            <w:tcBorders>
              <w:top w:val="nil"/>
              <w:bottom w:val="nil"/>
            </w:tcBorders>
          </w:tcPr>
          <w:p w14:paraId="20892D2A" w14:textId="77777777" w:rsidR="00561814" w:rsidRPr="00561814" w:rsidRDefault="00561814" w:rsidP="00561814">
            <w:pPr>
              <w:rPr>
                <w:sz w:val="22"/>
                <w:szCs w:val="22"/>
                <w:lang w:val="en-US"/>
              </w:rPr>
            </w:pPr>
          </w:p>
        </w:tc>
      </w:tr>
      <w:tr w:rsidR="00561814" w:rsidRPr="00561814" w14:paraId="7E9C7E36"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CD51DBD" w14:textId="77777777" w:rsidR="00561814" w:rsidRPr="00561814" w:rsidRDefault="00561814" w:rsidP="00561814">
            <w:pPr>
              <w:jc w:val="center"/>
              <w:rPr>
                <w:sz w:val="22"/>
                <w:szCs w:val="22"/>
                <w:lang w:val="en-US"/>
              </w:rPr>
            </w:pPr>
            <w:r w:rsidRPr="00561814">
              <w:rPr>
                <w:sz w:val="22"/>
                <w:szCs w:val="22"/>
                <w:lang w:val="en-US"/>
              </w:rPr>
              <w:t>35</w:t>
            </w:r>
          </w:p>
        </w:tc>
        <w:tc>
          <w:tcPr>
            <w:tcW w:w="1276" w:type="dxa"/>
            <w:gridSpan w:val="2"/>
            <w:tcBorders>
              <w:top w:val="single" w:sz="4" w:space="0" w:color="auto"/>
              <w:bottom w:val="single" w:sz="4" w:space="0" w:color="auto"/>
            </w:tcBorders>
            <w:vAlign w:val="center"/>
          </w:tcPr>
          <w:p w14:paraId="06E2AD69" w14:textId="77777777" w:rsidR="00561814" w:rsidRPr="00561814" w:rsidRDefault="00561814" w:rsidP="00561814">
            <w:pPr>
              <w:jc w:val="center"/>
              <w:rPr>
                <w:sz w:val="22"/>
                <w:szCs w:val="22"/>
                <w:lang w:val="en-US"/>
              </w:rPr>
            </w:pPr>
            <w:r w:rsidRPr="00561814">
              <w:rPr>
                <w:sz w:val="22"/>
                <w:szCs w:val="22"/>
                <w:lang w:val="en-US"/>
              </w:rPr>
              <w:t>CK57F</w:t>
            </w:r>
          </w:p>
        </w:tc>
        <w:tc>
          <w:tcPr>
            <w:tcW w:w="3544" w:type="dxa"/>
            <w:gridSpan w:val="3"/>
            <w:tcBorders>
              <w:top w:val="single" w:sz="4" w:space="0" w:color="auto"/>
              <w:bottom w:val="single" w:sz="4" w:space="0" w:color="auto"/>
            </w:tcBorders>
            <w:vAlign w:val="center"/>
          </w:tcPr>
          <w:p w14:paraId="029FE230" w14:textId="13B6949C" w:rsidR="00561814" w:rsidRPr="00561814" w:rsidRDefault="00561814" w:rsidP="00735B38">
            <w:pPr>
              <w:rPr>
                <w:sz w:val="22"/>
                <w:szCs w:val="22"/>
                <w:lang w:val="en-US"/>
              </w:rPr>
            </w:pPr>
            <w:r w:rsidRPr="00561814">
              <w:rPr>
                <w:sz w:val="24"/>
                <w:szCs w:val="24"/>
                <w:lang w:val="en-US"/>
              </w:rPr>
              <w:t xml:space="preserve">Instalarea  ferestrelor din PVC: oscilobatante (pliante, swing-out)  cu suprafata golului peste 2 m2 in doua canaturi </w:t>
            </w:r>
          </w:p>
        </w:tc>
        <w:tc>
          <w:tcPr>
            <w:tcW w:w="850" w:type="dxa"/>
            <w:gridSpan w:val="2"/>
            <w:tcBorders>
              <w:top w:val="single" w:sz="4" w:space="0" w:color="auto"/>
              <w:bottom w:val="single" w:sz="4" w:space="0" w:color="auto"/>
            </w:tcBorders>
            <w:vAlign w:val="center"/>
          </w:tcPr>
          <w:p w14:paraId="4AB4F133"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1A96205A" w14:textId="77777777" w:rsidR="00561814" w:rsidRPr="00561814" w:rsidRDefault="00561814" w:rsidP="00561814">
            <w:pPr>
              <w:jc w:val="center"/>
              <w:rPr>
                <w:sz w:val="22"/>
                <w:szCs w:val="22"/>
                <w:lang w:val="en-US"/>
              </w:rPr>
            </w:pPr>
            <w:r w:rsidRPr="00561814">
              <w:rPr>
                <w:sz w:val="22"/>
                <w:szCs w:val="22"/>
                <w:lang w:val="en-US"/>
              </w:rPr>
              <w:t>94,200</w:t>
            </w:r>
          </w:p>
          <w:p w14:paraId="0C63D99E"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653FD6FB"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69E12D87" w14:textId="77777777" w:rsidR="00561814" w:rsidRPr="00561814" w:rsidRDefault="00561814" w:rsidP="00561814">
            <w:pPr>
              <w:keepLines/>
              <w:jc w:val="center"/>
              <w:rPr>
                <w:sz w:val="4"/>
                <w:szCs w:val="4"/>
                <w:lang w:val="en-US"/>
              </w:rPr>
            </w:pPr>
          </w:p>
        </w:tc>
      </w:tr>
      <w:tr w:rsidR="00561814" w:rsidRPr="00561814" w14:paraId="666778A8"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4A2EC94" w14:textId="77777777" w:rsidR="00561814" w:rsidRPr="00561814" w:rsidRDefault="00561814" w:rsidP="00561814">
            <w:pPr>
              <w:jc w:val="center"/>
              <w:rPr>
                <w:sz w:val="22"/>
                <w:szCs w:val="22"/>
                <w:lang w:val="en-US"/>
              </w:rPr>
            </w:pPr>
            <w:r w:rsidRPr="00561814">
              <w:rPr>
                <w:sz w:val="22"/>
                <w:szCs w:val="22"/>
                <w:lang w:val="en-US"/>
              </w:rPr>
              <w:t xml:space="preserve"> 36</w:t>
            </w:r>
          </w:p>
        </w:tc>
        <w:tc>
          <w:tcPr>
            <w:tcW w:w="1276" w:type="dxa"/>
            <w:gridSpan w:val="2"/>
            <w:tcBorders>
              <w:top w:val="single" w:sz="4" w:space="0" w:color="auto"/>
              <w:bottom w:val="single" w:sz="4" w:space="0" w:color="auto"/>
            </w:tcBorders>
            <w:vAlign w:val="center"/>
          </w:tcPr>
          <w:p w14:paraId="095AD97D" w14:textId="77777777" w:rsidR="00561814" w:rsidRPr="00561814" w:rsidRDefault="00561814" w:rsidP="00561814">
            <w:pPr>
              <w:jc w:val="center"/>
              <w:rPr>
                <w:sz w:val="22"/>
                <w:szCs w:val="22"/>
                <w:lang w:val="en-US"/>
              </w:rPr>
            </w:pPr>
            <w:r w:rsidRPr="00561814">
              <w:rPr>
                <w:sz w:val="22"/>
                <w:szCs w:val="22"/>
                <w:lang w:val="en-US"/>
              </w:rPr>
              <w:t>CK57E</w:t>
            </w:r>
          </w:p>
        </w:tc>
        <w:tc>
          <w:tcPr>
            <w:tcW w:w="3544" w:type="dxa"/>
            <w:gridSpan w:val="3"/>
            <w:tcBorders>
              <w:top w:val="single" w:sz="4" w:space="0" w:color="auto"/>
              <w:bottom w:val="single" w:sz="4" w:space="0" w:color="auto"/>
            </w:tcBorders>
            <w:vAlign w:val="center"/>
          </w:tcPr>
          <w:p w14:paraId="707758A5" w14:textId="1EA21A1D" w:rsidR="00561814" w:rsidRPr="00561814" w:rsidRDefault="00561814" w:rsidP="00CB0FC5">
            <w:pPr>
              <w:rPr>
                <w:sz w:val="22"/>
                <w:szCs w:val="22"/>
                <w:lang w:val="en-US"/>
              </w:rPr>
            </w:pPr>
            <w:r w:rsidRPr="00561814">
              <w:rPr>
                <w:sz w:val="24"/>
                <w:szCs w:val="24"/>
                <w:lang w:val="en-US"/>
              </w:rPr>
              <w:t xml:space="preserve">Montarea profilurilor PVC: oscilobatante (pliante, swing-out)  cu suprafata golului sub 2 m2 in doua canaturi </w:t>
            </w:r>
          </w:p>
        </w:tc>
        <w:tc>
          <w:tcPr>
            <w:tcW w:w="850" w:type="dxa"/>
            <w:gridSpan w:val="2"/>
            <w:tcBorders>
              <w:top w:val="single" w:sz="4" w:space="0" w:color="auto"/>
              <w:bottom w:val="single" w:sz="4" w:space="0" w:color="auto"/>
            </w:tcBorders>
            <w:vAlign w:val="center"/>
          </w:tcPr>
          <w:p w14:paraId="2D90A0E9"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2079E4EF" w14:textId="77777777" w:rsidR="00561814" w:rsidRPr="00561814" w:rsidRDefault="00561814" w:rsidP="00561814">
            <w:pPr>
              <w:jc w:val="center"/>
              <w:rPr>
                <w:sz w:val="22"/>
                <w:szCs w:val="22"/>
                <w:lang w:val="en-US"/>
              </w:rPr>
            </w:pPr>
            <w:r w:rsidRPr="00561814">
              <w:rPr>
                <w:sz w:val="22"/>
                <w:szCs w:val="22"/>
                <w:lang w:val="en-US"/>
              </w:rPr>
              <w:t>2,800</w:t>
            </w:r>
          </w:p>
          <w:p w14:paraId="7F5079F0"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5AF38721"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05DC103C" w14:textId="77777777" w:rsidR="00561814" w:rsidRPr="00561814" w:rsidRDefault="00561814" w:rsidP="00561814">
            <w:pPr>
              <w:keepLines/>
              <w:jc w:val="center"/>
              <w:rPr>
                <w:sz w:val="4"/>
                <w:szCs w:val="4"/>
                <w:lang w:val="en-US"/>
              </w:rPr>
            </w:pPr>
          </w:p>
        </w:tc>
      </w:tr>
      <w:tr w:rsidR="00561814" w:rsidRPr="00561814" w14:paraId="46F01D77"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A8CA679" w14:textId="77777777" w:rsidR="00561814" w:rsidRPr="00561814" w:rsidRDefault="00561814" w:rsidP="00561814">
            <w:pPr>
              <w:jc w:val="center"/>
              <w:rPr>
                <w:sz w:val="22"/>
                <w:szCs w:val="22"/>
                <w:lang w:val="en-US"/>
              </w:rPr>
            </w:pPr>
            <w:r w:rsidRPr="00561814">
              <w:rPr>
                <w:sz w:val="22"/>
                <w:szCs w:val="22"/>
                <w:lang w:val="en-US"/>
              </w:rPr>
              <w:t xml:space="preserve"> 37</w:t>
            </w:r>
          </w:p>
        </w:tc>
        <w:tc>
          <w:tcPr>
            <w:tcW w:w="1276" w:type="dxa"/>
            <w:gridSpan w:val="2"/>
            <w:tcBorders>
              <w:top w:val="single" w:sz="4" w:space="0" w:color="auto"/>
              <w:bottom w:val="single" w:sz="4" w:space="0" w:color="auto"/>
            </w:tcBorders>
            <w:vAlign w:val="center"/>
          </w:tcPr>
          <w:p w14:paraId="70DB3796" w14:textId="77777777" w:rsidR="00561814" w:rsidRPr="00561814" w:rsidRDefault="00561814" w:rsidP="00561814">
            <w:pPr>
              <w:jc w:val="center"/>
              <w:rPr>
                <w:sz w:val="22"/>
                <w:szCs w:val="22"/>
                <w:lang w:val="en-US"/>
              </w:rPr>
            </w:pPr>
            <w:r w:rsidRPr="00561814">
              <w:rPr>
                <w:sz w:val="22"/>
                <w:szCs w:val="22"/>
                <w:lang w:val="en-US"/>
              </w:rPr>
              <w:t>CK26A</w:t>
            </w:r>
          </w:p>
        </w:tc>
        <w:tc>
          <w:tcPr>
            <w:tcW w:w="3544" w:type="dxa"/>
            <w:gridSpan w:val="3"/>
            <w:tcBorders>
              <w:top w:val="single" w:sz="4" w:space="0" w:color="auto"/>
              <w:bottom w:val="single" w:sz="4" w:space="0" w:color="auto"/>
            </w:tcBorders>
            <w:vAlign w:val="center"/>
          </w:tcPr>
          <w:p w14:paraId="24F06836" w14:textId="6BA5A330" w:rsidR="00561814" w:rsidRPr="00561814" w:rsidRDefault="00561814" w:rsidP="00561814">
            <w:pPr>
              <w:rPr>
                <w:sz w:val="24"/>
                <w:szCs w:val="24"/>
                <w:lang w:val="en-US"/>
              </w:rPr>
            </w:pPr>
            <w:r w:rsidRPr="00561814">
              <w:rPr>
                <w:sz w:val="24"/>
                <w:szCs w:val="24"/>
                <w:lang w:val="en-US"/>
              </w:rPr>
              <w:t xml:space="preserve">Glafuri montate la ferestre din mase plastice </w:t>
            </w:r>
          </w:p>
          <w:p w14:paraId="35DA96B1"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1DD3CB2F"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61269D78" w14:textId="77777777" w:rsidR="00561814" w:rsidRPr="00561814" w:rsidRDefault="00561814" w:rsidP="00561814">
            <w:pPr>
              <w:jc w:val="center"/>
              <w:rPr>
                <w:sz w:val="22"/>
                <w:szCs w:val="22"/>
                <w:lang w:val="en-US"/>
              </w:rPr>
            </w:pPr>
            <w:r w:rsidRPr="00561814">
              <w:rPr>
                <w:sz w:val="22"/>
                <w:szCs w:val="22"/>
                <w:lang w:val="en-US"/>
              </w:rPr>
              <w:t>39,000</w:t>
            </w:r>
          </w:p>
          <w:p w14:paraId="2173E4CE"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2F38D26D"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28D322F0" w14:textId="77777777" w:rsidR="00561814" w:rsidRPr="00561814" w:rsidRDefault="00561814" w:rsidP="00561814">
            <w:pPr>
              <w:keepLines/>
              <w:jc w:val="center"/>
              <w:rPr>
                <w:sz w:val="4"/>
                <w:szCs w:val="4"/>
                <w:lang w:val="en-US"/>
              </w:rPr>
            </w:pPr>
          </w:p>
        </w:tc>
      </w:tr>
      <w:tr w:rsidR="00561814" w:rsidRPr="00561814" w14:paraId="4E1BB392"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4A734A0" w14:textId="77777777" w:rsidR="00561814" w:rsidRPr="00561814" w:rsidRDefault="00561814" w:rsidP="00561814">
            <w:pPr>
              <w:jc w:val="center"/>
              <w:rPr>
                <w:sz w:val="22"/>
                <w:szCs w:val="22"/>
                <w:lang w:val="en-US"/>
              </w:rPr>
            </w:pPr>
            <w:r w:rsidRPr="00561814">
              <w:rPr>
                <w:sz w:val="22"/>
                <w:szCs w:val="22"/>
                <w:lang w:val="en-US"/>
              </w:rPr>
              <w:lastRenderedPageBreak/>
              <w:t xml:space="preserve"> 38</w:t>
            </w:r>
          </w:p>
        </w:tc>
        <w:tc>
          <w:tcPr>
            <w:tcW w:w="1276" w:type="dxa"/>
            <w:gridSpan w:val="2"/>
            <w:tcBorders>
              <w:top w:val="single" w:sz="4" w:space="0" w:color="auto"/>
              <w:bottom w:val="single" w:sz="4" w:space="0" w:color="auto"/>
            </w:tcBorders>
            <w:vAlign w:val="center"/>
          </w:tcPr>
          <w:p w14:paraId="1D9AA22A" w14:textId="77777777" w:rsidR="00561814" w:rsidRPr="00561814" w:rsidRDefault="00561814" w:rsidP="00561814">
            <w:pPr>
              <w:jc w:val="center"/>
              <w:rPr>
                <w:sz w:val="22"/>
                <w:szCs w:val="22"/>
                <w:lang w:val="en-US"/>
              </w:rPr>
            </w:pPr>
            <w:r w:rsidRPr="00561814">
              <w:rPr>
                <w:sz w:val="22"/>
                <w:szCs w:val="22"/>
                <w:lang w:val="en-US"/>
              </w:rPr>
              <w:t>CK26B</w:t>
            </w:r>
          </w:p>
        </w:tc>
        <w:tc>
          <w:tcPr>
            <w:tcW w:w="3544" w:type="dxa"/>
            <w:gridSpan w:val="3"/>
            <w:tcBorders>
              <w:top w:val="single" w:sz="4" w:space="0" w:color="auto"/>
              <w:bottom w:val="single" w:sz="4" w:space="0" w:color="auto"/>
            </w:tcBorders>
            <w:vAlign w:val="center"/>
          </w:tcPr>
          <w:p w14:paraId="085EFAA1" w14:textId="5F520CA3" w:rsidR="00561814" w:rsidRPr="00561814" w:rsidRDefault="00561814" w:rsidP="00332538">
            <w:pPr>
              <w:rPr>
                <w:sz w:val="22"/>
                <w:szCs w:val="22"/>
                <w:lang w:val="en-US"/>
              </w:rPr>
            </w:pPr>
            <w:r w:rsidRPr="00561814">
              <w:rPr>
                <w:sz w:val="24"/>
                <w:szCs w:val="24"/>
                <w:lang w:val="en-US"/>
              </w:rPr>
              <w:t xml:space="preserve">Glafuri montate la ferestre din aluminiu  </w:t>
            </w:r>
          </w:p>
        </w:tc>
        <w:tc>
          <w:tcPr>
            <w:tcW w:w="850" w:type="dxa"/>
            <w:gridSpan w:val="2"/>
            <w:tcBorders>
              <w:top w:val="single" w:sz="4" w:space="0" w:color="auto"/>
              <w:bottom w:val="single" w:sz="4" w:space="0" w:color="auto"/>
            </w:tcBorders>
            <w:vAlign w:val="center"/>
          </w:tcPr>
          <w:p w14:paraId="3EC1A06B"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25340FF9" w14:textId="77777777" w:rsidR="00561814" w:rsidRPr="00561814" w:rsidRDefault="00561814" w:rsidP="00561814">
            <w:pPr>
              <w:jc w:val="center"/>
              <w:rPr>
                <w:sz w:val="22"/>
                <w:szCs w:val="22"/>
                <w:lang w:val="en-US"/>
              </w:rPr>
            </w:pPr>
            <w:r w:rsidRPr="00561814">
              <w:rPr>
                <w:sz w:val="22"/>
                <w:szCs w:val="22"/>
                <w:lang w:val="en-US"/>
              </w:rPr>
              <w:t>39,000</w:t>
            </w:r>
          </w:p>
          <w:p w14:paraId="59559AE6"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CE861F0"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316A17B1" w14:textId="77777777" w:rsidR="00561814" w:rsidRPr="00561814" w:rsidRDefault="00561814" w:rsidP="00561814">
            <w:pPr>
              <w:keepLines/>
              <w:jc w:val="center"/>
              <w:rPr>
                <w:sz w:val="4"/>
                <w:szCs w:val="4"/>
                <w:lang w:val="en-US"/>
              </w:rPr>
            </w:pPr>
          </w:p>
        </w:tc>
      </w:tr>
      <w:tr w:rsidR="00561814" w:rsidRPr="00561814" w14:paraId="60152711"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65CB9749"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4E77ACDA"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602EFF29"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 xml:space="preserve">Ferestre </w:t>
            </w:r>
          </w:p>
          <w:p w14:paraId="05FFAB2E"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752EEF6C" w14:textId="77777777" w:rsidR="00561814" w:rsidRPr="00A66A2F" w:rsidRDefault="00A66A2F" w:rsidP="00561814">
            <w:pPr>
              <w:rPr>
                <w:b/>
                <w:bCs/>
                <w:sz w:val="22"/>
                <w:szCs w:val="22"/>
                <w:u w:val="single"/>
                <w:lang w:val="en-US"/>
              </w:rPr>
            </w:pPr>
            <w:r w:rsidRPr="00A66A2F">
              <w:rPr>
                <w:b/>
                <w:bCs/>
                <w:sz w:val="22"/>
                <w:szCs w:val="22"/>
                <w:u w:val="single"/>
                <w:lang w:val="en-US"/>
              </w:rPr>
              <w:t>$</w:t>
            </w:r>
          </w:p>
          <w:p w14:paraId="3C56AAAD" w14:textId="24A3ED4F" w:rsidR="00A66A2F" w:rsidRPr="00561814" w:rsidRDefault="00A66A2F" w:rsidP="00561814">
            <w:pPr>
              <w:rPr>
                <w:sz w:val="22"/>
                <w:szCs w:val="22"/>
                <w:lang w:val="en-US"/>
              </w:rPr>
            </w:pPr>
            <w:r w:rsidRPr="00A66A2F">
              <w:rPr>
                <w:b/>
                <w:bCs/>
                <w:sz w:val="22"/>
                <w:szCs w:val="22"/>
                <w:lang w:val="en-US"/>
              </w:rPr>
              <w:t>$</w:t>
            </w:r>
          </w:p>
        </w:tc>
        <w:tc>
          <w:tcPr>
            <w:tcW w:w="1418" w:type="dxa"/>
            <w:gridSpan w:val="3"/>
            <w:tcBorders>
              <w:left w:val="nil"/>
              <w:bottom w:val="single" w:sz="4" w:space="0" w:color="auto"/>
              <w:right w:val="nil"/>
            </w:tcBorders>
          </w:tcPr>
          <w:p w14:paraId="63DE73B4"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6809BDD2" w14:textId="77777777" w:rsidR="00561814" w:rsidRPr="00561814" w:rsidRDefault="00561814" w:rsidP="00561814">
            <w:pPr>
              <w:rPr>
                <w:sz w:val="22"/>
                <w:szCs w:val="22"/>
                <w:lang w:val="en-US"/>
              </w:rPr>
            </w:pPr>
          </w:p>
        </w:tc>
        <w:tc>
          <w:tcPr>
            <w:tcW w:w="1418" w:type="dxa"/>
            <w:tcBorders>
              <w:bottom w:val="single" w:sz="4" w:space="0" w:color="auto"/>
            </w:tcBorders>
          </w:tcPr>
          <w:p w14:paraId="71E7AE43" w14:textId="612D78D5" w:rsidR="00561814" w:rsidRPr="00561814" w:rsidRDefault="00561814" w:rsidP="00561814">
            <w:pPr>
              <w:keepLines/>
              <w:jc w:val="center"/>
              <w:rPr>
                <w:sz w:val="22"/>
                <w:szCs w:val="22"/>
                <w:lang w:val="en-US"/>
              </w:rPr>
            </w:pPr>
          </w:p>
        </w:tc>
      </w:tr>
      <w:tr w:rsidR="00561814" w:rsidRPr="00561814" w14:paraId="2D0B685C"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6889237"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605E160E" w14:textId="77777777" w:rsidR="00561814" w:rsidRPr="00561814" w:rsidRDefault="00561814" w:rsidP="00561814">
            <w:pPr>
              <w:rPr>
                <w:sz w:val="22"/>
                <w:szCs w:val="22"/>
                <w:lang w:val="en-US"/>
              </w:rPr>
            </w:pPr>
          </w:p>
        </w:tc>
        <w:tc>
          <w:tcPr>
            <w:tcW w:w="3544" w:type="dxa"/>
            <w:gridSpan w:val="3"/>
            <w:tcBorders>
              <w:top w:val="nil"/>
              <w:bottom w:val="nil"/>
            </w:tcBorders>
          </w:tcPr>
          <w:p w14:paraId="1480FB45" w14:textId="77777777" w:rsidR="00561814" w:rsidRPr="00561814" w:rsidRDefault="00561814" w:rsidP="00561814">
            <w:pPr>
              <w:rPr>
                <w:b/>
                <w:bCs/>
                <w:sz w:val="22"/>
                <w:szCs w:val="22"/>
                <w:lang w:val="en-US"/>
              </w:rPr>
            </w:pPr>
            <w:r w:rsidRPr="00561814">
              <w:rPr>
                <w:b/>
                <w:bCs/>
                <w:sz w:val="22"/>
                <w:szCs w:val="22"/>
                <w:lang w:val="en-US"/>
              </w:rPr>
              <w:t xml:space="preserve">5. Pardosele </w:t>
            </w:r>
          </w:p>
          <w:p w14:paraId="333433EC" w14:textId="77777777" w:rsidR="00561814" w:rsidRPr="00561814" w:rsidRDefault="00561814" w:rsidP="00561814">
            <w:pPr>
              <w:rPr>
                <w:sz w:val="22"/>
                <w:szCs w:val="22"/>
                <w:lang w:val="en-US"/>
              </w:rPr>
            </w:pPr>
          </w:p>
        </w:tc>
        <w:tc>
          <w:tcPr>
            <w:tcW w:w="850" w:type="dxa"/>
            <w:gridSpan w:val="2"/>
            <w:tcBorders>
              <w:top w:val="nil"/>
              <w:bottom w:val="nil"/>
            </w:tcBorders>
          </w:tcPr>
          <w:p w14:paraId="74B8C4DD" w14:textId="77777777" w:rsidR="00561814" w:rsidRPr="00561814" w:rsidRDefault="00561814" w:rsidP="00561814">
            <w:pPr>
              <w:rPr>
                <w:sz w:val="22"/>
                <w:szCs w:val="22"/>
                <w:lang w:val="en-US"/>
              </w:rPr>
            </w:pPr>
          </w:p>
        </w:tc>
        <w:tc>
          <w:tcPr>
            <w:tcW w:w="1276" w:type="dxa"/>
            <w:gridSpan w:val="3"/>
            <w:tcBorders>
              <w:top w:val="nil"/>
              <w:bottom w:val="nil"/>
            </w:tcBorders>
          </w:tcPr>
          <w:p w14:paraId="6F655435" w14:textId="77777777" w:rsidR="00561814" w:rsidRPr="00561814" w:rsidRDefault="00561814" w:rsidP="00561814">
            <w:pPr>
              <w:rPr>
                <w:sz w:val="22"/>
                <w:szCs w:val="22"/>
                <w:lang w:val="en-US"/>
              </w:rPr>
            </w:pPr>
          </w:p>
        </w:tc>
        <w:tc>
          <w:tcPr>
            <w:tcW w:w="1417" w:type="dxa"/>
            <w:gridSpan w:val="2"/>
            <w:tcBorders>
              <w:top w:val="nil"/>
              <w:bottom w:val="nil"/>
            </w:tcBorders>
          </w:tcPr>
          <w:p w14:paraId="1D5C7443" w14:textId="77777777" w:rsidR="00561814" w:rsidRPr="00561814" w:rsidRDefault="00561814" w:rsidP="00561814">
            <w:pPr>
              <w:rPr>
                <w:sz w:val="22"/>
                <w:szCs w:val="22"/>
                <w:lang w:val="en-US"/>
              </w:rPr>
            </w:pPr>
          </w:p>
        </w:tc>
        <w:tc>
          <w:tcPr>
            <w:tcW w:w="1418" w:type="dxa"/>
            <w:tcBorders>
              <w:top w:val="nil"/>
              <w:bottom w:val="nil"/>
            </w:tcBorders>
          </w:tcPr>
          <w:p w14:paraId="7EE4DD51" w14:textId="77777777" w:rsidR="00561814" w:rsidRPr="00561814" w:rsidRDefault="00561814" w:rsidP="00561814">
            <w:pPr>
              <w:rPr>
                <w:sz w:val="22"/>
                <w:szCs w:val="22"/>
                <w:lang w:val="en-US"/>
              </w:rPr>
            </w:pPr>
          </w:p>
        </w:tc>
      </w:tr>
      <w:tr w:rsidR="00561814" w:rsidRPr="00561814" w14:paraId="26A63BCA"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9AF55AF"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4676E042" w14:textId="77777777" w:rsidR="00561814" w:rsidRPr="00561814" w:rsidRDefault="00561814" w:rsidP="00561814">
            <w:pPr>
              <w:rPr>
                <w:sz w:val="22"/>
                <w:szCs w:val="22"/>
                <w:lang w:val="en-US"/>
              </w:rPr>
            </w:pPr>
          </w:p>
        </w:tc>
        <w:tc>
          <w:tcPr>
            <w:tcW w:w="3544" w:type="dxa"/>
            <w:gridSpan w:val="3"/>
            <w:tcBorders>
              <w:top w:val="nil"/>
              <w:bottom w:val="nil"/>
            </w:tcBorders>
          </w:tcPr>
          <w:p w14:paraId="08C57184" w14:textId="39A4F6FF" w:rsidR="00561814" w:rsidRPr="00561814" w:rsidRDefault="00561814" w:rsidP="00A66A2F">
            <w:pPr>
              <w:rPr>
                <w:sz w:val="22"/>
                <w:szCs w:val="22"/>
                <w:lang w:val="en-US"/>
              </w:rPr>
            </w:pPr>
            <w:r w:rsidRPr="00561814">
              <w:rPr>
                <w:b/>
                <w:bCs/>
                <w:sz w:val="22"/>
                <w:szCs w:val="22"/>
                <w:lang w:val="en-US"/>
              </w:rPr>
              <w:t xml:space="preserve">5.1. Cota 0,000 - </w:t>
            </w:r>
            <w:r w:rsidR="00A66A2F" w:rsidRPr="00A66A2F">
              <w:rPr>
                <w:b/>
                <w:bCs/>
                <w:sz w:val="22"/>
                <w:szCs w:val="22"/>
                <w:lang w:val="en-US"/>
              </w:rPr>
              <w:t>linuleum omogen</w:t>
            </w:r>
          </w:p>
        </w:tc>
        <w:tc>
          <w:tcPr>
            <w:tcW w:w="850" w:type="dxa"/>
            <w:gridSpan w:val="2"/>
            <w:tcBorders>
              <w:top w:val="nil"/>
              <w:bottom w:val="nil"/>
            </w:tcBorders>
          </w:tcPr>
          <w:p w14:paraId="19A08B21" w14:textId="77777777" w:rsidR="00561814" w:rsidRPr="00561814" w:rsidRDefault="00561814" w:rsidP="00561814">
            <w:pPr>
              <w:rPr>
                <w:sz w:val="22"/>
                <w:szCs w:val="22"/>
                <w:lang w:val="en-US"/>
              </w:rPr>
            </w:pPr>
          </w:p>
        </w:tc>
        <w:tc>
          <w:tcPr>
            <w:tcW w:w="1276" w:type="dxa"/>
            <w:gridSpan w:val="3"/>
            <w:tcBorders>
              <w:top w:val="nil"/>
              <w:bottom w:val="nil"/>
            </w:tcBorders>
          </w:tcPr>
          <w:p w14:paraId="3F0630FA" w14:textId="77777777" w:rsidR="00561814" w:rsidRPr="00561814" w:rsidRDefault="00561814" w:rsidP="00561814">
            <w:pPr>
              <w:rPr>
                <w:sz w:val="22"/>
                <w:szCs w:val="22"/>
                <w:lang w:val="en-US"/>
              </w:rPr>
            </w:pPr>
          </w:p>
        </w:tc>
        <w:tc>
          <w:tcPr>
            <w:tcW w:w="1417" w:type="dxa"/>
            <w:gridSpan w:val="2"/>
            <w:tcBorders>
              <w:top w:val="nil"/>
              <w:bottom w:val="nil"/>
            </w:tcBorders>
          </w:tcPr>
          <w:p w14:paraId="6B91C54D" w14:textId="77777777" w:rsidR="00561814" w:rsidRPr="00561814" w:rsidRDefault="00561814" w:rsidP="00561814">
            <w:pPr>
              <w:rPr>
                <w:sz w:val="22"/>
                <w:szCs w:val="22"/>
                <w:lang w:val="en-US"/>
              </w:rPr>
            </w:pPr>
          </w:p>
        </w:tc>
        <w:tc>
          <w:tcPr>
            <w:tcW w:w="1418" w:type="dxa"/>
            <w:tcBorders>
              <w:top w:val="nil"/>
              <w:bottom w:val="nil"/>
            </w:tcBorders>
          </w:tcPr>
          <w:p w14:paraId="524B1D0C" w14:textId="77777777" w:rsidR="00561814" w:rsidRPr="00561814" w:rsidRDefault="00561814" w:rsidP="00561814">
            <w:pPr>
              <w:rPr>
                <w:sz w:val="22"/>
                <w:szCs w:val="22"/>
                <w:lang w:val="en-US"/>
              </w:rPr>
            </w:pPr>
          </w:p>
        </w:tc>
      </w:tr>
      <w:tr w:rsidR="00561814" w:rsidRPr="00561814" w14:paraId="367F6585"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2507379" w14:textId="77777777" w:rsidR="00561814" w:rsidRPr="00561814" w:rsidRDefault="00561814" w:rsidP="00561814">
            <w:pPr>
              <w:jc w:val="center"/>
              <w:rPr>
                <w:sz w:val="22"/>
                <w:szCs w:val="22"/>
                <w:lang w:val="en-US"/>
              </w:rPr>
            </w:pPr>
            <w:r w:rsidRPr="00561814">
              <w:rPr>
                <w:sz w:val="22"/>
                <w:szCs w:val="22"/>
                <w:lang w:val="en-US"/>
              </w:rPr>
              <w:t>39</w:t>
            </w:r>
          </w:p>
        </w:tc>
        <w:tc>
          <w:tcPr>
            <w:tcW w:w="1276" w:type="dxa"/>
            <w:gridSpan w:val="2"/>
            <w:tcBorders>
              <w:top w:val="single" w:sz="4" w:space="0" w:color="auto"/>
              <w:bottom w:val="single" w:sz="4" w:space="0" w:color="auto"/>
            </w:tcBorders>
            <w:vAlign w:val="center"/>
          </w:tcPr>
          <w:p w14:paraId="736AC08C" w14:textId="77777777" w:rsidR="00561814" w:rsidRPr="00561814" w:rsidRDefault="00561814" w:rsidP="00561814">
            <w:pPr>
              <w:jc w:val="center"/>
              <w:rPr>
                <w:sz w:val="22"/>
                <w:szCs w:val="22"/>
                <w:lang w:val="en-US"/>
              </w:rPr>
            </w:pPr>
            <w:r w:rsidRPr="00561814">
              <w:rPr>
                <w:sz w:val="22"/>
                <w:szCs w:val="22"/>
                <w:lang w:val="en-US"/>
              </w:rPr>
              <w:t>CE17A</w:t>
            </w:r>
          </w:p>
        </w:tc>
        <w:tc>
          <w:tcPr>
            <w:tcW w:w="3544" w:type="dxa"/>
            <w:gridSpan w:val="3"/>
            <w:tcBorders>
              <w:top w:val="single" w:sz="4" w:space="0" w:color="auto"/>
              <w:bottom w:val="single" w:sz="4" w:space="0" w:color="auto"/>
            </w:tcBorders>
            <w:vAlign w:val="center"/>
          </w:tcPr>
          <w:p w14:paraId="2C6BB254" w14:textId="4700E634" w:rsidR="00561814" w:rsidRPr="00561814" w:rsidRDefault="00561814" w:rsidP="00735A39">
            <w:pPr>
              <w:rPr>
                <w:sz w:val="22"/>
                <w:szCs w:val="22"/>
                <w:lang w:val="en-US"/>
              </w:rPr>
            </w:pPr>
            <w:r w:rsidRPr="00561814">
              <w:rPr>
                <w:sz w:val="24"/>
                <w:szCs w:val="24"/>
                <w:lang w:val="en-US"/>
              </w:rPr>
              <w:t xml:space="preserve">Strat suplimentar polimeric tip ondutiss montat sub stratul de invelitoare </w:t>
            </w:r>
          </w:p>
        </w:tc>
        <w:tc>
          <w:tcPr>
            <w:tcW w:w="850" w:type="dxa"/>
            <w:gridSpan w:val="2"/>
            <w:tcBorders>
              <w:top w:val="single" w:sz="4" w:space="0" w:color="auto"/>
              <w:bottom w:val="single" w:sz="4" w:space="0" w:color="auto"/>
            </w:tcBorders>
            <w:vAlign w:val="center"/>
          </w:tcPr>
          <w:p w14:paraId="3AA50381"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67842E2C" w14:textId="77777777" w:rsidR="00561814" w:rsidRPr="00561814" w:rsidRDefault="00561814" w:rsidP="00561814">
            <w:pPr>
              <w:jc w:val="center"/>
              <w:rPr>
                <w:sz w:val="22"/>
                <w:szCs w:val="22"/>
                <w:lang w:val="en-US"/>
              </w:rPr>
            </w:pPr>
            <w:r w:rsidRPr="00561814">
              <w:rPr>
                <w:sz w:val="22"/>
                <w:szCs w:val="22"/>
                <w:lang w:val="en-US"/>
              </w:rPr>
              <w:t>165,300</w:t>
            </w:r>
          </w:p>
          <w:p w14:paraId="54EC44AB"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CEA9C06"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21403008" w14:textId="77777777" w:rsidR="00561814" w:rsidRPr="00561814" w:rsidRDefault="00561814" w:rsidP="00561814">
            <w:pPr>
              <w:keepLines/>
              <w:jc w:val="center"/>
              <w:rPr>
                <w:sz w:val="4"/>
                <w:szCs w:val="4"/>
                <w:lang w:val="en-US"/>
              </w:rPr>
            </w:pPr>
          </w:p>
        </w:tc>
      </w:tr>
      <w:tr w:rsidR="00561814" w:rsidRPr="00561814" w14:paraId="1636E92B"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0666526" w14:textId="77777777" w:rsidR="00561814" w:rsidRPr="00561814" w:rsidRDefault="00561814" w:rsidP="00561814">
            <w:pPr>
              <w:jc w:val="center"/>
              <w:rPr>
                <w:sz w:val="22"/>
                <w:szCs w:val="22"/>
                <w:lang w:val="en-US"/>
              </w:rPr>
            </w:pPr>
            <w:r w:rsidRPr="00561814">
              <w:rPr>
                <w:sz w:val="22"/>
                <w:szCs w:val="22"/>
                <w:lang w:val="en-US"/>
              </w:rPr>
              <w:t xml:space="preserve"> 40</w:t>
            </w:r>
          </w:p>
        </w:tc>
        <w:tc>
          <w:tcPr>
            <w:tcW w:w="1276" w:type="dxa"/>
            <w:gridSpan w:val="2"/>
            <w:tcBorders>
              <w:top w:val="single" w:sz="4" w:space="0" w:color="auto"/>
              <w:bottom w:val="single" w:sz="4" w:space="0" w:color="auto"/>
            </w:tcBorders>
            <w:vAlign w:val="center"/>
          </w:tcPr>
          <w:p w14:paraId="034347BD" w14:textId="77777777" w:rsidR="00561814" w:rsidRPr="00561814" w:rsidRDefault="00561814" w:rsidP="00561814">
            <w:pPr>
              <w:jc w:val="center"/>
              <w:rPr>
                <w:sz w:val="22"/>
                <w:szCs w:val="22"/>
                <w:lang w:val="en-US"/>
              </w:rPr>
            </w:pPr>
            <w:r w:rsidRPr="00561814">
              <w:rPr>
                <w:sz w:val="22"/>
                <w:szCs w:val="22"/>
                <w:lang w:val="en-US"/>
              </w:rPr>
              <w:t>IzF11B</w:t>
            </w:r>
          </w:p>
        </w:tc>
        <w:tc>
          <w:tcPr>
            <w:tcW w:w="3544" w:type="dxa"/>
            <w:gridSpan w:val="3"/>
            <w:tcBorders>
              <w:top w:val="single" w:sz="4" w:space="0" w:color="auto"/>
              <w:bottom w:val="single" w:sz="4" w:space="0" w:color="auto"/>
            </w:tcBorders>
            <w:vAlign w:val="center"/>
          </w:tcPr>
          <w:p w14:paraId="4723C479" w14:textId="77777777" w:rsidR="00561814" w:rsidRPr="00561814" w:rsidRDefault="00561814" w:rsidP="00561814">
            <w:pPr>
              <w:rPr>
                <w:sz w:val="24"/>
                <w:szCs w:val="24"/>
                <w:lang w:val="en-US"/>
              </w:rPr>
            </w:pPr>
            <w:r w:rsidRPr="00561814">
              <w:rPr>
                <w:sz w:val="24"/>
                <w:szCs w:val="24"/>
                <w:lang w:val="en-US"/>
              </w:rPr>
              <w:t>Strat termoizolant la terase, acoperisuri si plansee, executat cu granulit, pe suprafete orizontale sau inclinate pina la 7%  (Полистиролцемент толщ.50мм)</w:t>
            </w:r>
          </w:p>
          <w:p w14:paraId="4235333F"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0DFBC7D7"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0F2E2F51" w14:textId="77777777" w:rsidR="00561814" w:rsidRPr="00561814" w:rsidRDefault="00561814" w:rsidP="00561814">
            <w:pPr>
              <w:jc w:val="center"/>
              <w:rPr>
                <w:sz w:val="22"/>
                <w:szCs w:val="22"/>
                <w:lang w:val="en-US"/>
              </w:rPr>
            </w:pPr>
            <w:r w:rsidRPr="00561814">
              <w:rPr>
                <w:sz w:val="22"/>
                <w:szCs w:val="22"/>
                <w:lang w:val="en-US"/>
              </w:rPr>
              <w:t>8,265</w:t>
            </w:r>
          </w:p>
          <w:p w14:paraId="79D9F058"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5AC08F2B"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437A80D" w14:textId="77777777" w:rsidR="00561814" w:rsidRPr="00561814" w:rsidRDefault="00561814" w:rsidP="00561814">
            <w:pPr>
              <w:keepLines/>
              <w:jc w:val="center"/>
              <w:rPr>
                <w:sz w:val="4"/>
                <w:szCs w:val="4"/>
                <w:lang w:val="en-US"/>
              </w:rPr>
            </w:pPr>
          </w:p>
        </w:tc>
      </w:tr>
      <w:tr w:rsidR="00561814" w:rsidRPr="00561814" w14:paraId="3EE116B5"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39BE692" w14:textId="77777777" w:rsidR="00561814" w:rsidRPr="00561814" w:rsidRDefault="00561814" w:rsidP="00561814">
            <w:pPr>
              <w:jc w:val="center"/>
              <w:rPr>
                <w:sz w:val="22"/>
                <w:szCs w:val="22"/>
                <w:lang w:val="en-US"/>
              </w:rPr>
            </w:pPr>
            <w:r w:rsidRPr="00561814">
              <w:rPr>
                <w:sz w:val="22"/>
                <w:szCs w:val="22"/>
                <w:lang w:val="en-US"/>
              </w:rPr>
              <w:t xml:space="preserve"> 41</w:t>
            </w:r>
          </w:p>
        </w:tc>
        <w:tc>
          <w:tcPr>
            <w:tcW w:w="1276" w:type="dxa"/>
            <w:gridSpan w:val="2"/>
            <w:tcBorders>
              <w:top w:val="single" w:sz="4" w:space="0" w:color="auto"/>
              <w:bottom w:val="single" w:sz="4" w:space="0" w:color="auto"/>
            </w:tcBorders>
            <w:vAlign w:val="center"/>
          </w:tcPr>
          <w:p w14:paraId="1EE9419D" w14:textId="77777777" w:rsidR="00561814" w:rsidRPr="00561814" w:rsidRDefault="00561814" w:rsidP="00561814">
            <w:pPr>
              <w:jc w:val="center"/>
              <w:rPr>
                <w:sz w:val="22"/>
                <w:szCs w:val="22"/>
                <w:lang w:val="en-US"/>
              </w:rPr>
            </w:pPr>
            <w:r w:rsidRPr="00561814">
              <w:rPr>
                <w:sz w:val="22"/>
                <w:szCs w:val="22"/>
                <w:lang w:val="en-US"/>
              </w:rPr>
              <w:t>CG01A</w:t>
            </w:r>
          </w:p>
        </w:tc>
        <w:tc>
          <w:tcPr>
            <w:tcW w:w="3544" w:type="dxa"/>
            <w:gridSpan w:val="3"/>
            <w:tcBorders>
              <w:top w:val="single" w:sz="4" w:space="0" w:color="auto"/>
              <w:bottom w:val="single" w:sz="4" w:space="0" w:color="auto"/>
            </w:tcBorders>
            <w:vAlign w:val="center"/>
          </w:tcPr>
          <w:p w14:paraId="7586DDF4" w14:textId="77777777" w:rsidR="00561814" w:rsidRPr="00561814" w:rsidRDefault="00561814" w:rsidP="00561814">
            <w:pPr>
              <w:rPr>
                <w:sz w:val="24"/>
                <w:szCs w:val="24"/>
                <w:lang w:val="en-US"/>
              </w:rPr>
            </w:pPr>
            <w:r w:rsidRPr="00561814">
              <w:rPr>
                <w:sz w:val="24"/>
                <w:szCs w:val="24"/>
                <w:lang w:val="en-US"/>
              </w:rPr>
              <w:t>Strat suport pentru pardoseli executat din mortar din ciment M 150 de 3 cm grosime cu fata driscuita fin (Стяжка цем.-песч. раствором М150)</w:t>
            </w:r>
          </w:p>
          <w:p w14:paraId="51FDC324"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0F340C54"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5AC9BA98" w14:textId="77777777" w:rsidR="00561814" w:rsidRPr="00561814" w:rsidRDefault="00561814" w:rsidP="00561814">
            <w:pPr>
              <w:jc w:val="center"/>
              <w:rPr>
                <w:sz w:val="22"/>
                <w:szCs w:val="22"/>
                <w:lang w:val="en-US"/>
              </w:rPr>
            </w:pPr>
            <w:r w:rsidRPr="00561814">
              <w:rPr>
                <w:sz w:val="22"/>
                <w:szCs w:val="22"/>
                <w:lang w:val="en-US"/>
              </w:rPr>
              <w:t>165,300</w:t>
            </w:r>
          </w:p>
          <w:p w14:paraId="08084F62"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66F086D"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0A9D86F" w14:textId="77777777" w:rsidR="00561814" w:rsidRPr="00561814" w:rsidRDefault="00561814" w:rsidP="00561814">
            <w:pPr>
              <w:keepLines/>
              <w:jc w:val="center"/>
              <w:rPr>
                <w:sz w:val="4"/>
                <w:szCs w:val="4"/>
                <w:lang w:val="en-US"/>
              </w:rPr>
            </w:pPr>
          </w:p>
        </w:tc>
      </w:tr>
      <w:tr w:rsidR="00561814" w:rsidRPr="00561814" w14:paraId="7F0E676A"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0655BFF1"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22B14077"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0502ECC0" w14:textId="3F031878"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 xml:space="preserve">Cota 0,000 - </w:t>
            </w:r>
            <w:r w:rsidR="00735A39" w:rsidRPr="00735A39">
              <w:rPr>
                <w:b/>
                <w:bCs/>
                <w:sz w:val="22"/>
                <w:szCs w:val="22"/>
                <w:u w:val="single"/>
                <w:lang w:val="en-US"/>
              </w:rPr>
              <w:t>linuleum omogen</w:t>
            </w:r>
            <w:r w:rsidR="00735A39" w:rsidRPr="00735A39">
              <w:rPr>
                <w:b/>
                <w:bCs/>
                <w:sz w:val="22"/>
                <w:szCs w:val="22"/>
                <w:u w:val="single"/>
                <w:lang w:val="en-US"/>
              </w:rPr>
              <w:t xml:space="preserve"> </w:t>
            </w:r>
          </w:p>
          <w:p w14:paraId="5C413B38"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4D89B965" w14:textId="77777777" w:rsidR="00561814" w:rsidRPr="00561814" w:rsidRDefault="00561814" w:rsidP="00561814">
            <w:pPr>
              <w:rPr>
                <w:sz w:val="22"/>
                <w:szCs w:val="22"/>
                <w:lang w:val="en-US"/>
              </w:rPr>
            </w:pPr>
          </w:p>
        </w:tc>
        <w:tc>
          <w:tcPr>
            <w:tcW w:w="1418" w:type="dxa"/>
            <w:gridSpan w:val="3"/>
            <w:tcBorders>
              <w:left w:val="nil"/>
              <w:bottom w:val="single" w:sz="4" w:space="0" w:color="auto"/>
              <w:right w:val="nil"/>
            </w:tcBorders>
          </w:tcPr>
          <w:p w14:paraId="379A40AB"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33AFA5F5" w14:textId="77777777" w:rsidR="00561814" w:rsidRPr="00561814" w:rsidRDefault="00561814" w:rsidP="00561814">
            <w:pPr>
              <w:rPr>
                <w:sz w:val="22"/>
                <w:szCs w:val="22"/>
                <w:lang w:val="en-US"/>
              </w:rPr>
            </w:pPr>
          </w:p>
        </w:tc>
        <w:tc>
          <w:tcPr>
            <w:tcW w:w="1418" w:type="dxa"/>
            <w:tcBorders>
              <w:bottom w:val="single" w:sz="4" w:space="0" w:color="auto"/>
            </w:tcBorders>
          </w:tcPr>
          <w:p w14:paraId="3031BC37" w14:textId="74CE9153" w:rsidR="00561814" w:rsidRPr="00561814" w:rsidRDefault="00561814" w:rsidP="00561814">
            <w:pPr>
              <w:keepLines/>
              <w:jc w:val="center"/>
              <w:rPr>
                <w:sz w:val="22"/>
                <w:szCs w:val="22"/>
                <w:lang w:val="en-US"/>
              </w:rPr>
            </w:pPr>
          </w:p>
        </w:tc>
      </w:tr>
      <w:tr w:rsidR="00561814" w:rsidRPr="00561814" w14:paraId="0D11F8C6"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66A23AC0"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78B4D1A8" w14:textId="77777777" w:rsidR="00561814" w:rsidRPr="00561814" w:rsidRDefault="00561814" w:rsidP="00561814">
            <w:pPr>
              <w:rPr>
                <w:sz w:val="22"/>
                <w:szCs w:val="22"/>
                <w:lang w:val="en-US"/>
              </w:rPr>
            </w:pPr>
          </w:p>
        </w:tc>
        <w:tc>
          <w:tcPr>
            <w:tcW w:w="3544" w:type="dxa"/>
            <w:gridSpan w:val="3"/>
            <w:tcBorders>
              <w:top w:val="nil"/>
              <w:bottom w:val="nil"/>
            </w:tcBorders>
          </w:tcPr>
          <w:p w14:paraId="4BDC082D" w14:textId="523E074C" w:rsidR="00561814" w:rsidRPr="00561814" w:rsidRDefault="00561814" w:rsidP="00561814">
            <w:pPr>
              <w:rPr>
                <w:b/>
                <w:bCs/>
                <w:sz w:val="22"/>
                <w:szCs w:val="22"/>
                <w:lang w:val="en-US"/>
              </w:rPr>
            </w:pPr>
            <w:r w:rsidRPr="00561814">
              <w:rPr>
                <w:b/>
                <w:bCs/>
                <w:sz w:val="22"/>
                <w:szCs w:val="22"/>
                <w:lang w:val="en-US"/>
              </w:rPr>
              <w:t xml:space="preserve">5.2. Cota 0,000 </w:t>
            </w:r>
            <w:r w:rsidR="00321E5D">
              <w:rPr>
                <w:b/>
                <w:bCs/>
                <w:sz w:val="22"/>
                <w:szCs w:val="22"/>
                <w:lang w:val="en-US"/>
              </w:rPr>
              <w:t>–</w:t>
            </w:r>
            <w:r w:rsidRPr="00561814">
              <w:rPr>
                <w:b/>
                <w:bCs/>
                <w:sz w:val="22"/>
                <w:szCs w:val="22"/>
                <w:lang w:val="en-US"/>
              </w:rPr>
              <w:t xml:space="preserve"> </w:t>
            </w:r>
            <w:r w:rsidR="00321E5D">
              <w:rPr>
                <w:b/>
                <w:bCs/>
                <w:sz w:val="22"/>
                <w:szCs w:val="22"/>
                <w:lang w:val="en-US"/>
              </w:rPr>
              <w:t>Plăci de gresie porțelanat (</w:t>
            </w:r>
            <w:r w:rsidRPr="00561814">
              <w:rPr>
                <w:b/>
                <w:bCs/>
                <w:sz w:val="22"/>
                <w:szCs w:val="22"/>
                <w:lang w:val="en-US"/>
              </w:rPr>
              <w:t>плитка керамогранит</w:t>
            </w:r>
            <w:r w:rsidR="00321E5D">
              <w:rPr>
                <w:b/>
                <w:bCs/>
                <w:sz w:val="22"/>
                <w:szCs w:val="22"/>
                <w:lang w:val="en-US"/>
              </w:rPr>
              <w:t>)</w:t>
            </w:r>
          </w:p>
          <w:p w14:paraId="533280C9" w14:textId="77777777" w:rsidR="00561814" w:rsidRPr="00561814" w:rsidRDefault="00561814" w:rsidP="00561814">
            <w:pPr>
              <w:rPr>
                <w:sz w:val="22"/>
                <w:szCs w:val="22"/>
                <w:lang w:val="en-US"/>
              </w:rPr>
            </w:pPr>
          </w:p>
        </w:tc>
        <w:tc>
          <w:tcPr>
            <w:tcW w:w="850" w:type="dxa"/>
            <w:gridSpan w:val="2"/>
            <w:tcBorders>
              <w:top w:val="nil"/>
              <w:bottom w:val="nil"/>
            </w:tcBorders>
          </w:tcPr>
          <w:p w14:paraId="53838213" w14:textId="77777777" w:rsidR="00561814" w:rsidRPr="00561814" w:rsidRDefault="00561814" w:rsidP="00561814">
            <w:pPr>
              <w:rPr>
                <w:sz w:val="22"/>
                <w:szCs w:val="22"/>
                <w:lang w:val="en-US"/>
              </w:rPr>
            </w:pPr>
          </w:p>
        </w:tc>
        <w:tc>
          <w:tcPr>
            <w:tcW w:w="1276" w:type="dxa"/>
            <w:gridSpan w:val="3"/>
            <w:tcBorders>
              <w:top w:val="nil"/>
              <w:bottom w:val="nil"/>
            </w:tcBorders>
          </w:tcPr>
          <w:p w14:paraId="7721F1AF" w14:textId="77777777" w:rsidR="00561814" w:rsidRPr="00561814" w:rsidRDefault="00561814" w:rsidP="00561814">
            <w:pPr>
              <w:rPr>
                <w:sz w:val="22"/>
                <w:szCs w:val="22"/>
                <w:lang w:val="en-US"/>
              </w:rPr>
            </w:pPr>
          </w:p>
        </w:tc>
        <w:tc>
          <w:tcPr>
            <w:tcW w:w="1417" w:type="dxa"/>
            <w:gridSpan w:val="2"/>
            <w:tcBorders>
              <w:top w:val="nil"/>
              <w:bottom w:val="nil"/>
            </w:tcBorders>
          </w:tcPr>
          <w:p w14:paraId="6C41BE28" w14:textId="77777777" w:rsidR="00561814" w:rsidRPr="00561814" w:rsidRDefault="00561814" w:rsidP="00561814">
            <w:pPr>
              <w:rPr>
                <w:sz w:val="22"/>
                <w:szCs w:val="22"/>
                <w:lang w:val="en-US"/>
              </w:rPr>
            </w:pPr>
          </w:p>
        </w:tc>
        <w:tc>
          <w:tcPr>
            <w:tcW w:w="1418" w:type="dxa"/>
            <w:tcBorders>
              <w:top w:val="nil"/>
              <w:bottom w:val="nil"/>
            </w:tcBorders>
          </w:tcPr>
          <w:p w14:paraId="312900D7" w14:textId="77777777" w:rsidR="00561814" w:rsidRPr="00561814" w:rsidRDefault="00561814" w:rsidP="00561814">
            <w:pPr>
              <w:rPr>
                <w:sz w:val="22"/>
                <w:szCs w:val="22"/>
                <w:lang w:val="en-US"/>
              </w:rPr>
            </w:pPr>
          </w:p>
        </w:tc>
      </w:tr>
      <w:tr w:rsidR="00561814" w:rsidRPr="00561814" w14:paraId="5A4F9668"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5816E0B" w14:textId="77777777" w:rsidR="00561814" w:rsidRPr="00561814" w:rsidRDefault="00561814" w:rsidP="00561814">
            <w:pPr>
              <w:jc w:val="center"/>
              <w:rPr>
                <w:sz w:val="22"/>
                <w:szCs w:val="22"/>
                <w:lang w:val="en-US"/>
              </w:rPr>
            </w:pPr>
            <w:r w:rsidRPr="00561814">
              <w:rPr>
                <w:sz w:val="22"/>
                <w:szCs w:val="22"/>
                <w:lang w:val="en-US"/>
              </w:rPr>
              <w:t>42</w:t>
            </w:r>
          </w:p>
        </w:tc>
        <w:tc>
          <w:tcPr>
            <w:tcW w:w="1276" w:type="dxa"/>
            <w:gridSpan w:val="2"/>
            <w:tcBorders>
              <w:top w:val="single" w:sz="4" w:space="0" w:color="auto"/>
              <w:bottom w:val="single" w:sz="4" w:space="0" w:color="auto"/>
            </w:tcBorders>
            <w:vAlign w:val="center"/>
          </w:tcPr>
          <w:p w14:paraId="5167529E" w14:textId="77777777" w:rsidR="00561814" w:rsidRPr="00561814" w:rsidRDefault="00561814" w:rsidP="00561814">
            <w:pPr>
              <w:jc w:val="center"/>
              <w:rPr>
                <w:sz w:val="22"/>
                <w:szCs w:val="22"/>
                <w:lang w:val="en-US"/>
              </w:rPr>
            </w:pPr>
            <w:r w:rsidRPr="00561814">
              <w:rPr>
                <w:sz w:val="22"/>
                <w:szCs w:val="22"/>
                <w:lang w:val="en-US"/>
              </w:rPr>
              <w:t>CE17A</w:t>
            </w:r>
          </w:p>
        </w:tc>
        <w:tc>
          <w:tcPr>
            <w:tcW w:w="3544" w:type="dxa"/>
            <w:gridSpan w:val="3"/>
            <w:tcBorders>
              <w:top w:val="single" w:sz="4" w:space="0" w:color="auto"/>
              <w:bottom w:val="single" w:sz="4" w:space="0" w:color="auto"/>
            </w:tcBorders>
            <w:vAlign w:val="center"/>
          </w:tcPr>
          <w:p w14:paraId="03D96134" w14:textId="77777777" w:rsidR="00561814" w:rsidRPr="00561814" w:rsidRDefault="00561814" w:rsidP="00561814">
            <w:pPr>
              <w:rPr>
                <w:sz w:val="24"/>
                <w:szCs w:val="24"/>
                <w:lang w:val="en-US"/>
              </w:rPr>
            </w:pPr>
            <w:r w:rsidRPr="00561814">
              <w:rPr>
                <w:sz w:val="24"/>
                <w:szCs w:val="24"/>
                <w:lang w:val="en-US"/>
              </w:rPr>
              <w:t>Strat suplimentar polimeric tip ondutiss montat sub stratul de invelitoare de tigla, placi ondulate sau amprentate (Гидроизоляционная пленка)</w:t>
            </w:r>
          </w:p>
          <w:p w14:paraId="4572A749"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5A88797A"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40A934FB" w14:textId="77777777" w:rsidR="00561814" w:rsidRPr="00561814" w:rsidRDefault="00561814" w:rsidP="00561814">
            <w:pPr>
              <w:jc w:val="center"/>
              <w:rPr>
                <w:sz w:val="22"/>
                <w:szCs w:val="22"/>
                <w:lang w:val="en-US"/>
              </w:rPr>
            </w:pPr>
            <w:r w:rsidRPr="00561814">
              <w:rPr>
                <w:sz w:val="22"/>
                <w:szCs w:val="22"/>
                <w:lang w:val="en-US"/>
              </w:rPr>
              <w:t>186,400</w:t>
            </w:r>
          </w:p>
          <w:p w14:paraId="36625E18"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CC84678"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57666B8" w14:textId="77777777" w:rsidR="00561814" w:rsidRPr="00561814" w:rsidRDefault="00561814" w:rsidP="00561814">
            <w:pPr>
              <w:keepLines/>
              <w:jc w:val="center"/>
              <w:rPr>
                <w:sz w:val="4"/>
                <w:szCs w:val="4"/>
                <w:lang w:val="en-US"/>
              </w:rPr>
            </w:pPr>
          </w:p>
        </w:tc>
      </w:tr>
      <w:tr w:rsidR="00561814" w:rsidRPr="00561814" w14:paraId="2F7D556F"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A49ED79" w14:textId="77777777" w:rsidR="00561814" w:rsidRPr="00561814" w:rsidRDefault="00561814" w:rsidP="00561814">
            <w:pPr>
              <w:jc w:val="center"/>
              <w:rPr>
                <w:sz w:val="22"/>
                <w:szCs w:val="22"/>
                <w:lang w:val="en-US"/>
              </w:rPr>
            </w:pPr>
            <w:r w:rsidRPr="00561814">
              <w:rPr>
                <w:sz w:val="22"/>
                <w:szCs w:val="22"/>
                <w:lang w:val="en-US"/>
              </w:rPr>
              <w:t xml:space="preserve"> 43</w:t>
            </w:r>
          </w:p>
        </w:tc>
        <w:tc>
          <w:tcPr>
            <w:tcW w:w="1276" w:type="dxa"/>
            <w:gridSpan w:val="2"/>
            <w:tcBorders>
              <w:top w:val="single" w:sz="4" w:space="0" w:color="auto"/>
              <w:bottom w:val="single" w:sz="4" w:space="0" w:color="auto"/>
            </w:tcBorders>
            <w:vAlign w:val="center"/>
          </w:tcPr>
          <w:p w14:paraId="4127FEB1" w14:textId="77777777" w:rsidR="00561814" w:rsidRPr="00561814" w:rsidRDefault="00561814" w:rsidP="00561814">
            <w:pPr>
              <w:jc w:val="center"/>
              <w:rPr>
                <w:sz w:val="22"/>
                <w:szCs w:val="22"/>
                <w:lang w:val="en-US"/>
              </w:rPr>
            </w:pPr>
            <w:r w:rsidRPr="00561814">
              <w:rPr>
                <w:sz w:val="22"/>
                <w:szCs w:val="22"/>
                <w:lang w:val="en-US"/>
              </w:rPr>
              <w:t>IzF11B</w:t>
            </w:r>
          </w:p>
        </w:tc>
        <w:tc>
          <w:tcPr>
            <w:tcW w:w="3544" w:type="dxa"/>
            <w:gridSpan w:val="3"/>
            <w:tcBorders>
              <w:top w:val="single" w:sz="4" w:space="0" w:color="auto"/>
              <w:bottom w:val="single" w:sz="4" w:space="0" w:color="auto"/>
            </w:tcBorders>
            <w:vAlign w:val="center"/>
          </w:tcPr>
          <w:p w14:paraId="3662ADEF" w14:textId="77777777" w:rsidR="00561814" w:rsidRPr="00561814" w:rsidRDefault="00561814" w:rsidP="00561814">
            <w:pPr>
              <w:rPr>
                <w:sz w:val="24"/>
                <w:szCs w:val="24"/>
                <w:lang w:val="en-US"/>
              </w:rPr>
            </w:pPr>
            <w:r w:rsidRPr="00561814">
              <w:rPr>
                <w:sz w:val="24"/>
                <w:szCs w:val="24"/>
                <w:lang w:val="en-US"/>
              </w:rPr>
              <w:t>Strat termoizolant la terase, acoperisuri si plansee, executat cu granulit, pe suprafete orizontale sau inclinate pina la 7%  (Полистиролцемент толщ.50мм)</w:t>
            </w:r>
          </w:p>
          <w:p w14:paraId="02B7774E"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536897C4"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6E932F64" w14:textId="77777777" w:rsidR="00561814" w:rsidRPr="00561814" w:rsidRDefault="00561814" w:rsidP="00561814">
            <w:pPr>
              <w:jc w:val="center"/>
              <w:rPr>
                <w:sz w:val="22"/>
                <w:szCs w:val="22"/>
                <w:lang w:val="en-US"/>
              </w:rPr>
            </w:pPr>
            <w:r w:rsidRPr="00561814">
              <w:rPr>
                <w:sz w:val="22"/>
                <w:szCs w:val="22"/>
                <w:lang w:val="en-US"/>
              </w:rPr>
              <w:t>9,320</w:t>
            </w:r>
          </w:p>
          <w:p w14:paraId="1F8E0378"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5BFFE2BA"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4578345B" w14:textId="77777777" w:rsidR="00561814" w:rsidRPr="00561814" w:rsidRDefault="00561814" w:rsidP="00561814">
            <w:pPr>
              <w:keepLines/>
              <w:jc w:val="center"/>
              <w:rPr>
                <w:sz w:val="4"/>
                <w:szCs w:val="4"/>
                <w:lang w:val="en-US"/>
              </w:rPr>
            </w:pPr>
          </w:p>
        </w:tc>
      </w:tr>
      <w:tr w:rsidR="00561814" w:rsidRPr="00561814" w14:paraId="39BBF7E3"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6435D03" w14:textId="77777777" w:rsidR="00561814" w:rsidRPr="00561814" w:rsidRDefault="00561814" w:rsidP="00561814">
            <w:pPr>
              <w:jc w:val="center"/>
              <w:rPr>
                <w:sz w:val="22"/>
                <w:szCs w:val="22"/>
                <w:lang w:val="en-US"/>
              </w:rPr>
            </w:pPr>
            <w:r w:rsidRPr="00561814">
              <w:rPr>
                <w:sz w:val="22"/>
                <w:szCs w:val="22"/>
                <w:lang w:val="en-US"/>
              </w:rPr>
              <w:t xml:space="preserve"> 44</w:t>
            </w:r>
          </w:p>
        </w:tc>
        <w:tc>
          <w:tcPr>
            <w:tcW w:w="1276" w:type="dxa"/>
            <w:gridSpan w:val="2"/>
            <w:tcBorders>
              <w:top w:val="single" w:sz="4" w:space="0" w:color="auto"/>
              <w:bottom w:val="single" w:sz="4" w:space="0" w:color="auto"/>
            </w:tcBorders>
            <w:vAlign w:val="center"/>
          </w:tcPr>
          <w:p w14:paraId="11542631" w14:textId="77777777" w:rsidR="00561814" w:rsidRPr="00561814" w:rsidRDefault="00561814" w:rsidP="00561814">
            <w:pPr>
              <w:jc w:val="center"/>
              <w:rPr>
                <w:sz w:val="22"/>
                <w:szCs w:val="22"/>
                <w:lang w:val="en-US"/>
              </w:rPr>
            </w:pPr>
            <w:r w:rsidRPr="00561814">
              <w:rPr>
                <w:sz w:val="22"/>
                <w:szCs w:val="22"/>
                <w:lang w:val="en-US"/>
              </w:rPr>
              <w:t>CG01A</w:t>
            </w:r>
          </w:p>
        </w:tc>
        <w:tc>
          <w:tcPr>
            <w:tcW w:w="3544" w:type="dxa"/>
            <w:gridSpan w:val="3"/>
            <w:tcBorders>
              <w:top w:val="single" w:sz="4" w:space="0" w:color="auto"/>
              <w:bottom w:val="single" w:sz="4" w:space="0" w:color="auto"/>
            </w:tcBorders>
            <w:vAlign w:val="center"/>
          </w:tcPr>
          <w:p w14:paraId="6449E111" w14:textId="71F64708" w:rsidR="00561814" w:rsidRPr="00561814" w:rsidRDefault="00561814" w:rsidP="00561814">
            <w:pPr>
              <w:rPr>
                <w:sz w:val="24"/>
                <w:szCs w:val="24"/>
                <w:lang w:val="en-US"/>
              </w:rPr>
            </w:pPr>
            <w:r w:rsidRPr="00561814">
              <w:rPr>
                <w:sz w:val="24"/>
                <w:szCs w:val="24"/>
                <w:lang w:val="en-US"/>
              </w:rPr>
              <w:t xml:space="preserve">Strat suport pentru pardoseli executat din mortar din ciment M 150 de 3 cm grosime cu fata driscuita fin </w:t>
            </w:r>
          </w:p>
          <w:p w14:paraId="014C3D05"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64CD953F"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3DE38714" w14:textId="77777777" w:rsidR="00561814" w:rsidRPr="00561814" w:rsidRDefault="00561814" w:rsidP="00561814">
            <w:pPr>
              <w:jc w:val="center"/>
              <w:rPr>
                <w:sz w:val="22"/>
                <w:szCs w:val="22"/>
                <w:lang w:val="en-US"/>
              </w:rPr>
            </w:pPr>
            <w:r w:rsidRPr="00561814">
              <w:rPr>
                <w:sz w:val="22"/>
                <w:szCs w:val="22"/>
                <w:lang w:val="en-US"/>
              </w:rPr>
              <w:t>186,400</w:t>
            </w:r>
          </w:p>
          <w:p w14:paraId="5CC1CC80"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4E5D6482"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48BFED4" w14:textId="77777777" w:rsidR="00561814" w:rsidRPr="00561814" w:rsidRDefault="00561814" w:rsidP="00561814">
            <w:pPr>
              <w:keepLines/>
              <w:jc w:val="center"/>
              <w:rPr>
                <w:sz w:val="4"/>
                <w:szCs w:val="4"/>
                <w:lang w:val="en-US"/>
              </w:rPr>
            </w:pPr>
          </w:p>
        </w:tc>
      </w:tr>
      <w:tr w:rsidR="00561814" w:rsidRPr="00561814" w14:paraId="52AD27BA"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6" w:space="0" w:color="auto"/>
              <w:bottom w:val="nil"/>
            </w:tcBorders>
          </w:tcPr>
          <w:p w14:paraId="7B219674" w14:textId="77777777" w:rsidR="00561814" w:rsidRPr="00561814" w:rsidRDefault="00561814" w:rsidP="00561814">
            <w:pPr>
              <w:rPr>
                <w:sz w:val="22"/>
                <w:szCs w:val="22"/>
                <w:lang w:val="en-US"/>
              </w:rPr>
            </w:pPr>
            <w:r w:rsidRPr="00561814">
              <w:rPr>
                <w:sz w:val="22"/>
                <w:szCs w:val="22"/>
                <w:lang w:val="en-US"/>
              </w:rPr>
              <w:lastRenderedPageBreak/>
              <w:t xml:space="preserve"> </w:t>
            </w:r>
          </w:p>
        </w:tc>
        <w:tc>
          <w:tcPr>
            <w:tcW w:w="1276" w:type="dxa"/>
            <w:gridSpan w:val="2"/>
            <w:tcBorders>
              <w:top w:val="single" w:sz="6" w:space="0" w:color="auto"/>
              <w:bottom w:val="nil"/>
            </w:tcBorders>
          </w:tcPr>
          <w:p w14:paraId="5295DBEC" w14:textId="77777777" w:rsidR="00561814" w:rsidRPr="00561814" w:rsidRDefault="00561814" w:rsidP="00561814">
            <w:pPr>
              <w:rPr>
                <w:sz w:val="22"/>
                <w:szCs w:val="22"/>
                <w:lang w:val="en-US"/>
              </w:rPr>
            </w:pPr>
          </w:p>
        </w:tc>
        <w:tc>
          <w:tcPr>
            <w:tcW w:w="3544" w:type="dxa"/>
            <w:gridSpan w:val="3"/>
            <w:tcBorders>
              <w:top w:val="single" w:sz="6" w:space="0" w:color="auto"/>
              <w:bottom w:val="nil"/>
            </w:tcBorders>
          </w:tcPr>
          <w:p w14:paraId="5A22C945" w14:textId="77777777" w:rsidR="00561814" w:rsidRPr="00561814" w:rsidRDefault="00561814" w:rsidP="00561814">
            <w:pPr>
              <w:rPr>
                <w:sz w:val="22"/>
                <w:szCs w:val="22"/>
                <w:lang w:val="en-US"/>
              </w:rPr>
            </w:pPr>
          </w:p>
        </w:tc>
        <w:tc>
          <w:tcPr>
            <w:tcW w:w="506" w:type="dxa"/>
            <w:tcBorders>
              <w:top w:val="single" w:sz="6" w:space="0" w:color="auto"/>
              <w:bottom w:val="nil"/>
              <w:right w:val="nil"/>
            </w:tcBorders>
          </w:tcPr>
          <w:p w14:paraId="0390426C" w14:textId="77777777" w:rsidR="00561814" w:rsidRPr="00561814" w:rsidRDefault="00561814" w:rsidP="00561814">
            <w:pPr>
              <w:rPr>
                <w:sz w:val="22"/>
                <w:szCs w:val="22"/>
                <w:lang w:val="en-US"/>
              </w:rPr>
            </w:pPr>
          </w:p>
        </w:tc>
        <w:tc>
          <w:tcPr>
            <w:tcW w:w="1418" w:type="dxa"/>
            <w:gridSpan w:val="3"/>
            <w:tcBorders>
              <w:top w:val="single" w:sz="6" w:space="0" w:color="auto"/>
              <w:left w:val="nil"/>
              <w:bottom w:val="nil"/>
              <w:right w:val="nil"/>
            </w:tcBorders>
          </w:tcPr>
          <w:p w14:paraId="5050E15B" w14:textId="77777777" w:rsidR="00561814" w:rsidRPr="00561814" w:rsidRDefault="00561814" w:rsidP="00561814">
            <w:pPr>
              <w:rPr>
                <w:sz w:val="22"/>
                <w:szCs w:val="22"/>
                <w:lang w:val="en-US"/>
              </w:rPr>
            </w:pPr>
          </w:p>
        </w:tc>
        <w:tc>
          <w:tcPr>
            <w:tcW w:w="1619" w:type="dxa"/>
            <w:gridSpan w:val="3"/>
            <w:tcBorders>
              <w:top w:val="single" w:sz="6" w:space="0" w:color="auto"/>
              <w:left w:val="nil"/>
              <w:bottom w:val="nil"/>
            </w:tcBorders>
          </w:tcPr>
          <w:p w14:paraId="49E23BC5" w14:textId="77777777" w:rsidR="00561814" w:rsidRPr="00561814" w:rsidRDefault="00561814" w:rsidP="00561814">
            <w:pPr>
              <w:rPr>
                <w:sz w:val="22"/>
                <w:szCs w:val="22"/>
                <w:lang w:val="en-US"/>
              </w:rPr>
            </w:pPr>
          </w:p>
        </w:tc>
        <w:tc>
          <w:tcPr>
            <w:tcW w:w="1418" w:type="dxa"/>
            <w:tcBorders>
              <w:top w:val="single" w:sz="6" w:space="0" w:color="auto"/>
              <w:bottom w:val="nil"/>
            </w:tcBorders>
          </w:tcPr>
          <w:p w14:paraId="071BDAFF" w14:textId="77777777" w:rsidR="00561814" w:rsidRPr="00561814" w:rsidRDefault="00561814" w:rsidP="00561814">
            <w:pPr>
              <w:rPr>
                <w:sz w:val="22"/>
                <w:szCs w:val="22"/>
                <w:lang w:val="en-US"/>
              </w:rPr>
            </w:pPr>
          </w:p>
        </w:tc>
      </w:tr>
      <w:tr w:rsidR="00561814" w:rsidRPr="00561814" w14:paraId="19B4FA75"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3FA23DAF"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4E2536B8"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5C12537F" w14:textId="77777777" w:rsidR="00F83A50" w:rsidRPr="00F83A50" w:rsidRDefault="00561814" w:rsidP="00F83A50">
            <w:pPr>
              <w:rPr>
                <w:b/>
                <w:bCs/>
                <w:sz w:val="22"/>
                <w:szCs w:val="22"/>
                <w:u w:val="single"/>
                <w:lang w:val="en-US"/>
              </w:rPr>
            </w:pPr>
            <w:r w:rsidRPr="00561814">
              <w:rPr>
                <w:b/>
                <w:bCs/>
                <w:sz w:val="24"/>
                <w:szCs w:val="24"/>
                <w:u w:val="single"/>
                <w:lang w:val="en-US"/>
              </w:rPr>
              <w:t xml:space="preserve">Total </w:t>
            </w:r>
            <w:r w:rsidRPr="00561814">
              <w:rPr>
                <w:b/>
                <w:bCs/>
                <w:sz w:val="22"/>
                <w:szCs w:val="22"/>
                <w:u w:val="single"/>
                <w:lang w:val="en-US"/>
              </w:rPr>
              <w:t>Cota 0,000 -</w:t>
            </w:r>
            <w:r w:rsidR="00F83A50" w:rsidRPr="00F83A50">
              <w:rPr>
                <w:u w:val="single"/>
              </w:rPr>
              <w:t xml:space="preserve"> </w:t>
            </w:r>
            <w:r w:rsidR="00F83A50" w:rsidRPr="00F83A50">
              <w:rPr>
                <w:b/>
                <w:bCs/>
                <w:sz w:val="22"/>
                <w:szCs w:val="22"/>
                <w:u w:val="single"/>
                <w:lang w:val="en-US"/>
              </w:rPr>
              <w:t>Plăci de gresie porțelanat</w:t>
            </w:r>
          </w:p>
          <w:p w14:paraId="16D9CE6A" w14:textId="58D41ABB" w:rsidR="00561814" w:rsidRPr="00561814" w:rsidRDefault="00561814" w:rsidP="00F83A50">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6C78B921" w14:textId="77777777" w:rsidR="00561814" w:rsidRPr="00F83A50" w:rsidRDefault="00F83A50" w:rsidP="00561814">
            <w:pPr>
              <w:rPr>
                <w:b/>
                <w:bCs/>
                <w:sz w:val="22"/>
                <w:szCs w:val="22"/>
                <w:u w:val="single"/>
                <w:lang w:val="en-US"/>
              </w:rPr>
            </w:pPr>
            <w:r w:rsidRPr="00F83A50">
              <w:rPr>
                <w:b/>
                <w:bCs/>
                <w:sz w:val="22"/>
                <w:szCs w:val="22"/>
                <w:u w:val="single"/>
                <w:lang w:val="en-US"/>
              </w:rPr>
              <w:t>$</w:t>
            </w:r>
          </w:p>
          <w:p w14:paraId="3CD06A43" w14:textId="6E6314E8" w:rsidR="00F83A50" w:rsidRPr="00561814" w:rsidRDefault="00F83A50" w:rsidP="00561814">
            <w:pPr>
              <w:rPr>
                <w:sz w:val="22"/>
                <w:szCs w:val="22"/>
                <w:lang w:val="en-US"/>
              </w:rPr>
            </w:pPr>
            <w:r w:rsidRPr="00F83A50">
              <w:rPr>
                <w:b/>
                <w:bCs/>
                <w:sz w:val="22"/>
                <w:szCs w:val="22"/>
                <w:lang w:val="en-US"/>
              </w:rPr>
              <w:t>$</w:t>
            </w:r>
          </w:p>
        </w:tc>
        <w:tc>
          <w:tcPr>
            <w:tcW w:w="1418" w:type="dxa"/>
            <w:gridSpan w:val="3"/>
            <w:tcBorders>
              <w:left w:val="nil"/>
              <w:bottom w:val="single" w:sz="4" w:space="0" w:color="auto"/>
              <w:right w:val="nil"/>
            </w:tcBorders>
          </w:tcPr>
          <w:p w14:paraId="22895732"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09E2DE40" w14:textId="77777777" w:rsidR="00561814" w:rsidRPr="00561814" w:rsidRDefault="00561814" w:rsidP="00561814">
            <w:pPr>
              <w:rPr>
                <w:sz w:val="22"/>
                <w:szCs w:val="22"/>
                <w:lang w:val="en-US"/>
              </w:rPr>
            </w:pPr>
          </w:p>
        </w:tc>
        <w:tc>
          <w:tcPr>
            <w:tcW w:w="1418" w:type="dxa"/>
            <w:tcBorders>
              <w:bottom w:val="single" w:sz="4" w:space="0" w:color="auto"/>
            </w:tcBorders>
          </w:tcPr>
          <w:p w14:paraId="26FB81F2" w14:textId="6A25F41A" w:rsidR="00561814" w:rsidRPr="00561814" w:rsidRDefault="00561814" w:rsidP="00561814">
            <w:pPr>
              <w:keepLines/>
              <w:jc w:val="center"/>
              <w:rPr>
                <w:sz w:val="22"/>
                <w:szCs w:val="22"/>
                <w:lang w:val="en-US"/>
              </w:rPr>
            </w:pPr>
          </w:p>
        </w:tc>
      </w:tr>
      <w:tr w:rsidR="00561814" w:rsidRPr="00561814" w14:paraId="70FB2B16"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EF9104D"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43F343D9" w14:textId="77777777" w:rsidR="00561814" w:rsidRPr="00561814" w:rsidRDefault="00561814" w:rsidP="00561814">
            <w:pPr>
              <w:rPr>
                <w:sz w:val="22"/>
                <w:szCs w:val="22"/>
                <w:lang w:val="en-US"/>
              </w:rPr>
            </w:pPr>
          </w:p>
        </w:tc>
        <w:tc>
          <w:tcPr>
            <w:tcW w:w="3544" w:type="dxa"/>
            <w:gridSpan w:val="3"/>
            <w:tcBorders>
              <w:top w:val="nil"/>
              <w:bottom w:val="nil"/>
            </w:tcBorders>
          </w:tcPr>
          <w:p w14:paraId="667EA88E" w14:textId="24799AB8" w:rsidR="00561814" w:rsidRPr="00561814" w:rsidRDefault="00561814" w:rsidP="00561814">
            <w:pPr>
              <w:rPr>
                <w:b/>
                <w:bCs/>
                <w:sz w:val="22"/>
                <w:szCs w:val="22"/>
                <w:lang w:val="en-US"/>
              </w:rPr>
            </w:pPr>
            <w:r w:rsidRPr="00561814">
              <w:rPr>
                <w:b/>
                <w:bCs/>
                <w:sz w:val="22"/>
                <w:szCs w:val="22"/>
                <w:lang w:val="en-US"/>
              </w:rPr>
              <w:t xml:space="preserve">5.3. Cota 3,300 - </w:t>
            </w:r>
            <w:r w:rsidR="00F83A50" w:rsidRPr="00F83A50">
              <w:rPr>
                <w:b/>
                <w:bCs/>
                <w:sz w:val="22"/>
                <w:szCs w:val="22"/>
                <w:lang w:val="en-US"/>
              </w:rPr>
              <w:t xml:space="preserve">Plăci de gresie porțelanat </w:t>
            </w:r>
          </w:p>
          <w:p w14:paraId="24154FCA" w14:textId="77777777" w:rsidR="00561814" w:rsidRPr="00561814" w:rsidRDefault="00561814" w:rsidP="00561814">
            <w:pPr>
              <w:rPr>
                <w:sz w:val="22"/>
                <w:szCs w:val="22"/>
                <w:lang w:val="en-US"/>
              </w:rPr>
            </w:pPr>
          </w:p>
        </w:tc>
        <w:tc>
          <w:tcPr>
            <w:tcW w:w="850" w:type="dxa"/>
            <w:gridSpan w:val="2"/>
            <w:tcBorders>
              <w:top w:val="nil"/>
              <w:bottom w:val="nil"/>
            </w:tcBorders>
          </w:tcPr>
          <w:p w14:paraId="60A2CA0E" w14:textId="77777777" w:rsidR="00561814" w:rsidRPr="00561814" w:rsidRDefault="00561814" w:rsidP="00561814">
            <w:pPr>
              <w:rPr>
                <w:sz w:val="22"/>
                <w:szCs w:val="22"/>
                <w:lang w:val="en-US"/>
              </w:rPr>
            </w:pPr>
          </w:p>
        </w:tc>
        <w:tc>
          <w:tcPr>
            <w:tcW w:w="1276" w:type="dxa"/>
            <w:gridSpan w:val="3"/>
            <w:tcBorders>
              <w:top w:val="nil"/>
              <w:bottom w:val="nil"/>
            </w:tcBorders>
          </w:tcPr>
          <w:p w14:paraId="602E5479" w14:textId="77777777" w:rsidR="00561814" w:rsidRPr="00561814" w:rsidRDefault="00561814" w:rsidP="00561814">
            <w:pPr>
              <w:rPr>
                <w:sz w:val="22"/>
                <w:szCs w:val="22"/>
                <w:lang w:val="en-US"/>
              </w:rPr>
            </w:pPr>
          </w:p>
        </w:tc>
        <w:tc>
          <w:tcPr>
            <w:tcW w:w="1417" w:type="dxa"/>
            <w:gridSpan w:val="2"/>
            <w:tcBorders>
              <w:top w:val="nil"/>
              <w:bottom w:val="nil"/>
            </w:tcBorders>
          </w:tcPr>
          <w:p w14:paraId="6C6B9A8B" w14:textId="77777777" w:rsidR="00561814" w:rsidRPr="00561814" w:rsidRDefault="00561814" w:rsidP="00561814">
            <w:pPr>
              <w:rPr>
                <w:sz w:val="22"/>
                <w:szCs w:val="22"/>
                <w:lang w:val="en-US"/>
              </w:rPr>
            </w:pPr>
          </w:p>
        </w:tc>
        <w:tc>
          <w:tcPr>
            <w:tcW w:w="1418" w:type="dxa"/>
            <w:tcBorders>
              <w:top w:val="nil"/>
              <w:bottom w:val="nil"/>
            </w:tcBorders>
          </w:tcPr>
          <w:p w14:paraId="7714B89C" w14:textId="77777777" w:rsidR="00561814" w:rsidRPr="00561814" w:rsidRDefault="00561814" w:rsidP="00561814">
            <w:pPr>
              <w:rPr>
                <w:sz w:val="22"/>
                <w:szCs w:val="22"/>
                <w:lang w:val="en-US"/>
              </w:rPr>
            </w:pPr>
          </w:p>
        </w:tc>
      </w:tr>
      <w:tr w:rsidR="00561814" w:rsidRPr="00561814" w14:paraId="27A3FADF"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EB0D2EA" w14:textId="77777777" w:rsidR="00561814" w:rsidRPr="00561814" w:rsidRDefault="00561814" w:rsidP="00561814">
            <w:pPr>
              <w:jc w:val="center"/>
              <w:rPr>
                <w:sz w:val="22"/>
                <w:szCs w:val="22"/>
                <w:lang w:val="en-US"/>
              </w:rPr>
            </w:pPr>
            <w:r w:rsidRPr="00561814">
              <w:rPr>
                <w:sz w:val="22"/>
                <w:szCs w:val="22"/>
                <w:lang w:val="en-US"/>
              </w:rPr>
              <w:t>45</w:t>
            </w:r>
          </w:p>
        </w:tc>
        <w:tc>
          <w:tcPr>
            <w:tcW w:w="1276" w:type="dxa"/>
            <w:gridSpan w:val="2"/>
            <w:tcBorders>
              <w:top w:val="single" w:sz="4" w:space="0" w:color="auto"/>
              <w:bottom w:val="single" w:sz="4" w:space="0" w:color="auto"/>
            </w:tcBorders>
            <w:vAlign w:val="center"/>
          </w:tcPr>
          <w:p w14:paraId="109858D1" w14:textId="77777777" w:rsidR="00561814" w:rsidRPr="00561814" w:rsidRDefault="00561814" w:rsidP="00561814">
            <w:pPr>
              <w:jc w:val="center"/>
              <w:rPr>
                <w:sz w:val="22"/>
                <w:szCs w:val="22"/>
                <w:lang w:val="en-US"/>
              </w:rPr>
            </w:pPr>
            <w:r w:rsidRPr="00561814">
              <w:rPr>
                <w:sz w:val="22"/>
                <w:szCs w:val="22"/>
                <w:lang w:val="en-US"/>
              </w:rPr>
              <w:t>IzF11B</w:t>
            </w:r>
          </w:p>
        </w:tc>
        <w:tc>
          <w:tcPr>
            <w:tcW w:w="3544" w:type="dxa"/>
            <w:gridSpan w:val="3"/>
            <w:tcBorders>
              <w:top w:val="single" w:sz="4" w:space="0" w:color="auto"/>
              <w:bottom w:val="single" w:sz="4" w:space="0" w:color="auto"/>
            </w:tcBorders>
            <w:vAlign w:val="center"/>
          </w:tcPr>
          <w:p w14:paraId="3F93FC81" w14:textId="77777777" w:rsidR="00561814" w:rsidRPr="00561814" w:rsidRDefault="00561814" w:rsidP="00561814">
            <w:pPr>
              <w:rPr>
                <w:sz w:val="24"/>
                <w:szCs w:val="24"/>
                <w:lang w:val="en-US"/>
              </w:rPr>
            </w:pPr>
            <w:r w:rsidRPr="00561814">
              <w:rPr>
                <w:sz w:val="24"/>
                <w:szCs w:val="24"/>
                <w:lang w:val="en-US"/>
              </w:rPr>
              <w:t>Strat termoizolant la terase, acoperisuri si plansee, executat cu granulit, pe suprafete orizontale sau inclinate pina la 7%  (Полистиролцемент толщ.50мм)</w:t>
            </w:r>
          </w:p>
          <w:p w14:paraId="2B4AABA5"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6AA7970E"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3A5AE42E" w14:textId="77777777" w:rsidR="00561814" w:rsidRPr="00561814" w:rsidRDefault="00561814" w:rsidP="00561814">
            <w:pPr>
              <w:jc w:val="center"/>
              <w:rPr>
                <w:sz w:val="22"/>
                <w:szCs w:val="22"/>
                <w:lang w:val="en-US"/>
              </w:rPr>
            </w:pPr>
            <w:r w:rsidRPr="00561814">
              <w:rPr>
                <w:sz w:val="22"/>
                <w:szCs w:val="22"/>
                <w:lang w:val="en-US"/>
              </w:rPr>
              <w:t>15,900</w:t>
            </w:r>
          </w:p>
          <w:p w14:paraId="4BF0885C"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356044A1"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40A8D298" w14:textId="77777777" w:rsidR="00561814" w:rsidRPr="00561814" w:rsidRDefault="00561814" w:rsidP="00561814">
            <w:pPr>
              <w:keepLines/>
              <w:jc w:val="center"/>
              <w:rPr>
                <w:sz w:val="4"/>
                <w:szCs w:val="4"/>
                <w:lang w:val="en-US"/>
              </w:rPr>
            </w:pPr>
          </w:p>
        </w:tc>
      </w:tr>
      <w:tr w:rsidR="00561814" w:rsidRPr="00561814" w14:paraId="49A86013"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8DBF4D5" w14:textId="77777777" w:rsidR="00561814" w:rsidRPr="00561814" w:rsidRDefault="00561814" w:rsidP="00561814">
            <w:pPr>
              <w:jc w:val="center"/>
              <w:rPr>
                <w:sz w:val="22"/>
                <w:szCs w:val="22"/>
                <w:lang w:val="en-US"/>
              </w:rPr>
            </w:pPr>
            <w:r w:rsidRPr="00561814">
              <w:rPr>
                <w:sz w:val="22"/>
                <w:szCs w:val="22"/>
                <w:lang w:val="en-US"/>
              </w:rPr>
              <w:t xml:space="preserve"> 46</w:t>
            </w:r>
          </w:p>
        </w:tc>
        <w:tc>
          <w:tcPr>
            <w:tcW w:w="1276" w:type="dxa"/>
            <w:gridSpan w:val="2"/>
            <w:tcBorders>
              <w:top w:val="single" w:sz="4" w:space="0" w:color="auto"/>
              <w:bottom w:val="single" w:sz="4" w:space="0" w:color="auto"/>
            </w:tcBorders>
            <w:vAlign w:val="center"/>
          </w:tcPr>
          <w:p w14:paraId="094C7596" w14:textId="77777777" w:rsidR="00561814" w:rsidRPr="00561814" w:rsidRDefault="00561814" w:rsidP="00561814">
            <w:pPr>
              <w:jc w:val="center"/>
              <w:rPr>
                <w:sz w:val="22"/>
                <w:szCs w:val="22"/>
                <w:lang w:val="en-US"/>
              </w:rPr>
            </w:pPr>
            <w:r w:rsidRPr="00561814">
              <w:rPr>
                <w:sz w:val="22"/>
                <w:szCs w:val="22"/>
                <w:lang w:val="en-US"/>
              </w:rPr>
              <w:t>CG01A</w:t>
            </w:r>
          </w:p>
        </w:tc>
        <w:tc>
          <w:tcPr>
            <w:tcW w:w="3544" w:type="dxa"/>
            <w:gridSpan w:val="3"/>
            <w:tcBorders>
              <w:top w:val="single" w:sz="4" w:space="0" w:color="auto"/>
              <w:bottom w:val="single" w:sz="4" w:space="0" w:color="auto"/>
            </w:tcBorders>
            <w:vAlign w:val="center"/>
          </w:tcPr>
          <w:p w14:paraId="5547A5AD" w14:textId="77777777" w:rsidR="00561814" w:rsidRPr="00561814" w:rsidRDefault="00561814" w:rsidP="00561814">
            <w:pPr>
              <w:rPr>
                <w:sz w:val="24"/>
                <w:szCs w:val="24"/>
                <w:lang w:val="en-US"/>
              </w:rPr>
            </w:pPr>
            <w:r w:rsidRPr="00561814">
              <w:rPr>
                <w:sz w:val="24"/>
                <w:szCs w:val="24"/>
                <w:lang w:val="en-US"/>
              </w:rPr>
              <w:t>Strat suport pentru pardoseli executat din mortar din ciment M 150 de 3 cm grosime cu fata driscuita fin (Стяжка цем.-песч. раствором М150)</w:t>
            </w:r>
          </w:p>
          <w:p w14:paraId="38ABC1CE"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3036BB27"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3EB68D4D" w14:textId="77777777" w:rsidR="00561814" w:rsidRPr="00561814" w:rsidRDefault="00561814" w:rsidP="00561814">
            <w:pPr>
              <w:jc w:val="center"/>
              <w:rPr>
                <w:sz w:val="22"/>
                <w:szCs w:val="22"/>
                <w:lang w:val="en-US"/>
              </w:rPr>
            </w:pPr>
            <w:r w:rsidRPr="00561814">
              <w:rPr>
                <w:sz w:val="22"/>
                <w:szCs w:val="22"/>
                <w:lang w:val="en-US"/>
              </w:rPr>
              <w:t>318,000</w:t>
            </w:r>
          </w:p>
          <w:p w14:paraId="7C579D68"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7786933E"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AD49D6D" w14:textId="77777777" w:rsidR="00561814" w:rsidRPr="00561814" w:rsidRDefault="00561814" w:rsidP="00561814">
            <w:pPr>
              <w:keepLines/>
              <w:jc w:val="center"/>
              <w:rPr>
                <w:sz w:val="4"/>
                <w:szCs w:val="4"/>
                <w:lang w:val="en-US"/>
              </w:rPr>
            </w:pPr>
          </w:p>
        </w:tc>
      </w:tr>
      <w:tr w:rsidR="00561814" w:rsidRPr="00561814" w14:paraId="4ED72A3E"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1E358D06"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076FE491"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6AA049CB" w14:textId="5EAFB295"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Cota 3,300 -</w:t>
            </w:r>
            <w:r w:rsidR="00F83A50" w:rsidRPr="00F83A50">
              <w:rPr>
                <w:u w:val="single"/>
              </w:rPr>
              <w:t xml:space="preserve"> </w:t>
            </w:r>
            <w:r w:rsidR="00F83A50" w:rsidRPr="00F83A50">
              <w:rPr>
                <w:b/>
                <w:bCs/>
                <w:sz w:val="22"/>
                <w:szCs w:val="22"/>
                <w:u w:val="single"/>
                <w:lang w:val="en-US"/>
              </w:rPr>
              <w:t>Plăci de gresie porțelanat</w:t>
            </w:r>
          </w:p>
          <w:p w14:paraId="223BD6A7"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6718681B" w14:textId="77777777" w:rsidR="00561814" w:rsidRPr="00F83A50" w:rsidRDefault="00F83A50" w:rsidP="00561814">
            <w:pPr>
              <w:rPr>
                <w:b/>
                <w:bCs/>
                <w:sz w:val="22"/>
                <w:szCs w:val="22"/>
                <w:u w:val="single"/>
                <w:lang w:val="en-US"/>
              </w:rPr>
            </w:pPr>
            <w:r w:rsidRPr="00F83A50">
              <w:rPr>
                <w:b/>
                <w:bCs/>
                <w:sz w:val="22"/>
                <w:szCs w:val="22"/>
                <w:u w:val="single"/>
                <w:lang w:val="en-US"/>
              </w:rPr>
              <w:t>$</w:t>
            </w:r>
          </w:p>
          <w:p w14:paraId="6CA67957" w14:textId="2E5EC1BB" w:rsidR="00F83A50" w:rsidRPr="00561814" w:rsidRDefault="00F83A50" w:rsidP="00561814">
            <w:pPr>
              <w:rPr>
                <w:sz w:val="22"/>
                <w:szCs w:val="22"/>
                <w:lang w:val="en-US"/>
              </w:rPr>
            </w:pPr>
            <w:r w:rsidRPr="00F83A50">
              <w:rPr>
                <w:b/>
                <w:bCs/>
                <w:sz w:val="22"/>
                <w:szCs w:val="22"/>
                <w:lang w:val="en-US"/>
              </w:rPr>
              <w:t>$</w:t>
            </w:r>
          </w:p>
        </w:tc>
        <w:tc>
          <w:tcPr>
            <w:tcW w:w="1418" w:type="dxa"/>
            <w:gridSpan w:val="3"/>
            <w:tcBorders>
              <w:left w:val="nil"/>
              <w:bottom w:val="single" w:sz="4" w:space="0" w:color="auto"/>
              <w:right w:val="nil"/>
            </w:tcBorders>
          </w:tcPr>
          <w:p w14:paraId="4989F30B"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4C3DD153" w14:textId="77777777" w:rsidR="00561814" w:rsidRPr="00561814" w:rsidRDefault="00561814" w:rsidP="00561814">
            <w:pPr>
              <w:rPr>
                <w:sz w:val="22"/>
                <w:szCs w:val="22"/>
                <w:lang w:val="en-US"/>
              </w:rPr>
            </w:pPr>
          </w:p>
        </w:tc>
        <w:tc>
          <w:tcPr>
            <w:tcW w:w="1418" w:type="dxa"/>
            <w:tcBorders>
              <w:bottom w:val="single" w:sz="4" w:space="0" w:color="auto"/>
            </w:tcBorders>
          </w:tcPr>
          <w:p w14:paraId="244D9198" w14:textId="1562D9B2" w:rsidR="00561814" w:rsidRPr="00561814" w:rsidRDefault="00561814" w:rsidP="00561814">
            <w:pPr>
              <w:keepLines/>
              <w:jc w:val="center"/>
              <w:rPr>
                <w:sz w:val="22"/>
                <w:szCs w:val="22"/>
                <w:lang w:val="en-US"/>
              </w:rPr>
            </w:pPr>
          </w:p>
        </w:tc>
      </w:tr>
      <w:tr w:rsidR="00561814" w:rsidRPr="00561814" w14:paraId="5602B666"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F7C64F1"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523931EA" w14:textId="77777777" w:rsidR="00561814" w:rsidRPr="00561814" w:rsidRDefault="00561814" w:rsidP="00561814">
            <w:pPr>
              <w:rPr>
                <w:sz w:val="22"/>
                <w:szCs w:val="22"/>
                <w:lang w:val="en-US"/>
              </w:rPr>
            </w:pPr>
          </w:p>
        </w:tc>
        <w:tc>
          <w:tcPr>
            <w:tcW w:w="3544" w:type="dxa"/>
            <w:gridSpan w:val="3"/>
            <w:tcBorders>
              <w:top w:val="nil"/>
              <w:bottom w:val="nil"/>
            </w:tcBorders>
          </w:tcPr>
          <w:p w14:paraId="773CB8F8" w14:textId="6A50794A" w:rsidR="00561814" w:rsidRPr="00561814" w:rsidRDefault="00561814" w:rsidP="00561814">
            <w:pPr>
              <w:rPr>
                <w:b/>
                <w:bCs/>
                <w:sz w:val="22"/>
                <w:szCs w:val="22"/>
                <w:lang w:val="en-US"/>
              </w:rPr>
            </w:pPr>
            <w:r w:rsidRPr="00561814">
              <w:rPr>
                <w:b/>
                <w:bCs/>
                <w:sz w:val="22"/>
                <w:szCs w:val="22"/>
                <w:lang w:val="en-US"/>
              </w:rPr>
              <w:t xml:space="preserve">5.4. Cota 6,600 - </w:t>
            </w:r>
            <w:r w:rsidR="00661B9F" w:rsidRPr="00661B9F">
              <w:rPr>
                <w:b/>
                <w:bCs/>
                <w:sz w:val="22"/>
                <w:szCs w:val="22"/>
                <w:lang w:val="en-US"/>
              </w:rPr>
              <w:t xml:space="preserve">Plăci de gresie porțelanat </w:t>
            </w:r>
          </w:p>
          <w:p w14:paraId="6F90EF90" w14:textId="77777777" w:rsidR="00561814" w:rsidRPr="00561814" w:rsidRDefault="00561814" w:rsidP="00561814">
            <w:pPr>
              <w:rPr>
                <w:sz w:val="22"/>
                <w:szCs w:val="22"/>
                <w:lang w:val="en-US"/>
              </w:rPr>
            </w:pPr>
          </w:p>
        </w:tc>
        <w:tc>
          <w:tcPr>
            <w:tcW w:w="850" w:type="dxa"/>
            <w:gridSpan w:val="2"/>
            <w:tcBorders>
              <w:top w:val="nil"/>
              <w:bottom w:val="nil"/>
            </w:tcBorders>
          </w:tcPr>
          <w:p w14:paraId="26434FB1" w14:textId="77777777" w:rsidR="00561814" w:rsidRPr="00561814" w:rsidRDefault="00561814" w:rsidP="00561814">
            <w:pPr>
              <w:rPr>
                <w:sz w:val="22"/>
                <w:szCs w:val="22"/>
                <w:lang w:val="en-US"/>
              </w:rPr>
            </w:pPr>
          </w:p>
        </w:tc>
        <w:tc>
          <w:tcPr>
            <w:tcW w:w="1276" w:type="dxa"/>
            <w:gridSpan w:val="3"/>
            <w:tcBorders>
              <w:top w:val="nil"/>
              <w:bottom w:val="nil"/>
            </w:tcBorders>
          </w:tcPr>
          <w:p w14:paraId="7F54EDD2" w14:textId="77777777" w:rsidR="00561814" w:rsidRPr="00561814" w:rsidRDefault="00561814" w:rsidP="00561814">
            <w:pPr>
              <w:rPr>
                <w:sz w:val="22"/>
                <w:szCs w:val="22"/>
                <w:lang w:val="en-US"/>
              </w:rPr>
            </w:pPr>
          </w:p>
        </w:tc>
        <w:tc>
          <w:tcPr>
            <w:tcW w:w="1417" w:type="dxa"/>
            <w:gridSpan w:val="2"/>
            <w:tcBorders>
              <w:top w:val="nil"/>
              <w:bottom w:val="nil"/>
            </w:tcBorders>
          </w:tcPr>
          <w:p w14:paraId="78349E27" w14:textId="77777777" w:rsidR="00561814" w:rsidRPr="00561814" w:rsidRDefault="00561814" w:rsidP="00561814">
            <w:pPr>
              <w:rPr>
                <w:sz w:val="22"/>
                <w:szCs w:val="22"/>
                <w:lang w:val="en-US"/>
              </w:rPr>
            </w:pPr>
          </w:p>
        </w:tc>
        <w:tc>
          <w:tcPr>
            <w:tcW w:w="1418" w:type="dxa"/>
            <w:tcBorders>
              <w:top w:val="nil"/>
              <w:bottom w:val="nil"/>
            </w:tcBorders>
          </w:tcPr>
          <w:p w14:paraId="15A42A98" w14:textId="77777777" w:rsidR="00561814" w:rsidRPr="00561814" w:rsidRDefault="00561814" w:rsidP="00561814">
            <w:pPr>
              <w:rPr>
                <w:sz w:val="22"/>
                <w:szCs w:val="22"/>
                <w:lang w:val="en-US"/>
              </w:rPr>
            </w:pPr>
          </w:p>
        </w:tc>
      </w:tr>
      <w:tr w:rsidR="00561814" w:rsidRPr="00561814" w14:paraId="34CA3AE2"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11C5533" w14:textId="77777777" w:rsidR="00561814" w:rsidRPr="00561814" w:rsidRDefault="00561814" w:rsidP="00561814">
            <w:pPr>
              <w:jc w:val="center"/>
              <w:rPr>
                <w:sz w:val="22"/>
                <w:szCs w:val="22"/>
                <w:lang w:val="en-US"/>
              </w:rPr>
            </w:pPr>
            <w:r w:rsidRPr="00561814">
              <w:rPr>
                <w:sz w:val="22"/>
                <w:szCs w:val="22"/>
                <w:lang w:val="en-US"/>
              </w:rPr>
              <w:t>47</w:t>
            </w:r>
          </w:p>
        </w:tc>
        <w:tc>
          <w:tcPr>
            <w:tcW w:w="1276" w:type="dxa"/>
            <w:gridSpan w:val="2"/>
            <w:tcBorders>
              <w:top w:val="single" w:sz="4" w:space="0" w:color="auto"/>
              <w:bottom w:val="single" w:sz="4" w:space="0" w:color="auto"/>
            </w:tcBorders>
            <w:vAlign w:val="center"/>
          </w:tcPr>
          <w:p w14:paraId="76FD5FD0" w14:textId="77777777" w:rsidR="00561814" w:rsidRPr="00561814" w:rsidRDefault="00561814" w:rsidP="00561814">
            <w:pPr>
              <w:jc w:val="center"/>
              <w:rPr>
                <w:sz w:val="22"/>
                <w:szCs w:val="22"/>
                <w:lang w:val="en-US"/>
              </w:rPr>
            </w:pPr>
            <w:r w:rsidRPr="00561814">
              <w:rPr>
                <w:sz w:val="22"/>
                <w:szCs w:val="22"/>
                <w:lang w:val="en-US"/>
              </w:rPr>
              <w:t>IzF11B</w:t>
            </w:r>
          </w:p>
        </w:tc>
        <w:tc>
          <w:tcPr>
            <w:tcW w:w="3544" w:type="dxa"/>
            <w:gridSpan w:val="3"/>
            <w:tcBorders>
              <w:top w:val="single" w:sz="4" w:space="0" w:color="auto"/>
              <w:bottom w:val="single" w:sz="4" w:space="0" w:color="auto"/>
            </w:tcBorders>
            <w:vAlign w:val="center"/>
          </w:tcPr>
          <w:p w14:paraId="7151AA0B" w14:textId="77777777" w:rsidR="00561814" w:rsidRPr="00561814" w:rsidRDefault="00561814" w:rsidP="00561814">
            <w:pPr>
              <w:rPr>
                <w:sz w:val="24"/>
                <w:szCs w:val="24"/>
                <w:lang w:val="en-US"/>
              </w:rPr>
            </w:pPr>
            <w:r w:rsidRPr="00561814">
              <w:rPr>
                <w:sz w:val="24"/>
                <w:szCs w:val="24"/>
                <w:lang w:val="en-US"/>
              </w:rPr>
              <w:t>Strat termoizolant la terase, acoperisuri si plansee, executat cu granulit, pe suprafete orizontale sau inclinate pina la 7%  (Полистиролцемент толщ.50мм)</w:t>
            </w:r>
          </w:p>
          <w:p w14:paraId="64F54F05"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31E569BB" w14:textId="77777777" w:rsidR="00561814" w:rsidRPr="00561814" w:rsidRDefault="00561814" w:rsidP="00561814">
            <w:pPr>
              <w:jc w:val="center"/>
              <w:rPr>
                <w:sz w:val="22"/>
                <w:szCs w:val="22"/>
                <w:lang w:val="en-US"/>
              </w:rPr>
            </w:pPr>
            <w:r w:rsidRPr="00561814">
              <w:rPr>
                <w:sz w:val="22"/>
                <w:szCs w:val="22"/>
                <w:lang w:val="en-US"/>
              </w:rPr>
              <w:t>m3</w:t>
            </w:r>
          </w:p>
        </w:tc>
        <w:tc>
          <w:tcPr>
            <w:tcW w:w="1276" w:type="dxa"/>
            <w:gridSpan w:val="3"/>
            <w:tcBorders>
              <w:top w:val="single" w:sz="4" w:space="0" w:color="auto"/>
              <w:bottom w:val="single" w:sz="4" w:space="0" w:color="auto"/>
            </w:tcBorders>
            <w:vAlign w:val="center"/>
          </w:tcPr>
          <w:p w14:paraId="4915E886" w14:textId="77777777" w:rsidR="00561814" w:rsidRPr="00561814" w:rsidRDefault="00561814" w:rsidP="00561814">
            <w:pPr>
              <w:jc w:val="center"/>
              <w:rPr>
                <w:sz w:val="22"/>
                <w:szCs w:val="22"/>
                <w:lang w:val="en-US"/>
              </w:rPr>
            </w:pPr>
            <w:r w:rsidRPr="00561814">
              <w:rPr>
                <w:sz w:val="22"/>
                <w:szCs w:val="22"/>
                <w:lang w:val="en-US"/>
              </w:rPr>
              <w:t>12,000</w:t>
            </w:r>
          </w:p>
          <w:p w14:paraId="6886425B"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83B5796"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73E8607B" w14:textId="77777777" w:rsidR="00561814" w:rsidRPr="00561814" w:rsidRDefault="00561814" w:rsidP="00561814">
            <w:pPr>
              <w:keepLines/>
              <w:jc w:val="center"/>
              <w:rPr>
                <w:sz w:val="4"/>
                <w:szCs w:val="4"/>
                <w:lang w:val="en-US"/>
              </w:rPr>
            </w:pPr>
          </w:p>
        </w:tc>
      </w:tr>
      <w:tr w:rsidR="00561814" w:rsidRPr="00561814" w14:paraId="6998C06E"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D41AEAB" w14:textId="77777777" w:rsidR="00561814" w:rsidRPr="00561814" w:rsidRDefault="00561814" w:rsidP="00561814">
            <w:pPr>
              <w:jc w:val="center"/>
              <w:rPr>
                <w:sz w:val="22"/>
                <w:szCs w:val="22"/>
                <w:lang w:val="en-US"/>
              </w:rPr>
            </w:pPr>
            <w:r w:rsidRPr="00561814">
              <w:rPr>
                <w:sz w:val="22"/>
                <w:szCs w:val="22"/>
                <w:lang w:val="en-US"/>
              </w:rPr>
              <w:t xml:space="preserve"> 48</w:t>
            </w:r>
          </w:p>
        </w:tc>
        <w:tc>
          <w:tcPr>
            <w:tcW w:w="1276" w:type="dxa"/>
            <w:gridSpan w:val="2"/>
            <w:tcBorders>
              <w:top w:val="single" w:sz="4" w:space="0" w:color="auto"/>
              <w:bottom w:val="single" w:sz="4" w:space="0" w:color="auto"/>
            </w:tcBorders>
            <w:vAlign w:val="center"/>
          </w:tcPr>
          <w:p w14:paraId="6BD6A34B" w14:textId="77777777" w:rsidR="00561814" w:rsidRPr="00561814" w:rsidRDefault="00561814" w:rsidP="00561814">
            <w:pPr>
              <w:jc w:val="center"/>
              <w:rPr>
                <w:sz w:val="22"/>
                <w:szCs w:val="22"/>
                <w:lang w:val="en-US"/>
              </w:rPr>
            </w:pPr>
            <w:r w:rsidRPr="00561814">
              <w:rPr>
                <w:sz w:val="22"/>
                <w:szCs w:val="22"/>
                <w:lang w:val="en-US"/>
              </w:rPr>
              <w:t>CG01A</w:t>
            </w:r>
          </w:p>
        </w:tc>
        <w:tc>
          <w:tcPr>
            <w:tcW w:w="3544" w:type="dxa"/>
            <w:gridSpan w:val="3"/>
            <w:tcBorders>
              <w:top w:val="single" w:sz="4" w:space="0" w:color="auto"/>
              <w:bottom w:val="single" w:sz="4" w:space="0" w:color="auto"/>
            </w:tcBorders>
            <w:vAlign w:val="center"/>
          </w:tcPr>
          <w:p w14:paraId="4B5B6B93" w14:textId="2C49FD8D" w:rsidR="00561814" w:rsidRPr="00561814" w:rsidRDefault="00561814" w:rsidP="00661B9F">
            <w:pPr>
              <w:rPr>
                <w:sz w:val="22"/>
                <w:szCs w:val="22"/>
                <w:lang w:val="en-US"/>
              </w:rPr>
            </w:pPr>
            <w:r w:rsidRPr="00561814">
              <w:rPr>
                <w:sz w:val="24"/>
                <w:szCs w:val="24"/>
                <w:lang w:val="en-US"/>
              </w:rPr>
              <w:t xml:space="preserve">Strat suport pentru pardoseli executat din mortar din ciment M 150 de 3 cm grosime cu fata driscuita fin </w:t>
            </w:r>
          </w:p>
        </w:tc>
        <w:tc>
          <w:tcPr>
            <w:tcW w:w="850" w:type="dxa"/>
            <w:gridSpan w:val="2"/>
            <w:tcBorders>
              <w:top w:val="single" w:sz="4" w:space="0" w:color="auto"/>
              <w:bottom w:val="single" w:sz="4" w:space="0" w:color="auto"/>
            </w:tcBorders>
            <w:vAlign w:val="center"/>
          </w:tcPr>
          <w:p w14:paraId="0D3AC903"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233E2D11" w14:textId="77777777" w:rsidR="00561814" w:rsidRPr="00561814" w:rsidRDefault="00561814" w:rsidP="00561814">
            <w:pPr>
              <w:jc w:val="center"/>
              <w:rPr>
                <w:sz w:val="22"/>
                <w:szCs w:val="22"/>
                <w:lang w:val="en-US"/>
              </w:rPr>
            </w:pPr>
            <w:r w:rsidRPr="00561814">
              <w:rPr>
                <w:sz w:val="22"/>
                <w:szCs w:val="22"/>
                <w:lang w:val="en-US"/>
              </w:rPr>
              <w:t>239,900</w:t>
            </w:r>
          </w:p>
          <w:p w14:paraId="2353A8C3"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3B74005F"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6F7EABFB" w14:textId="77777777" w:rsidR="00561814" w:rsidRPr="00561814" w:rsidRDefault="00561814" w:rsidP="00561814">
            <w:pPr>
              <w:keepLines/>
              <w:jc w:val="center"/>
              <w:rPr>
                <w:sz w:val="4"/>
                <w:szCs w:val="4"/>
                <w:lang w:val="en-US"/>
              </w:rPr>
            </w:pPr>
          </w:p>
        </w:tc>
      </w:tr>
      <w:tr w:rsidR="00561814" w:rsidRPr="00561814" w14:paraId="3433CD0F"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5FD62D8A"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369E0251"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66CBA894" w14:textId="14545731"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 xml:space="preserve">Cota 6,600 - </w:t>
            </w:r>
            <w:r w:rsidR="00661B9F" w:rsidRPr="00661B9F">
              <w:rPr>
                <w:b/>
                <w:bCs/>
                <w:sz w:val="22"/>
                <w:szCs w:val="22"/>
                <w:u w:val="single"/>
                <w:lang w:val="en-US"/>
              </w:rPr>
              <w:t xml:space="preserve">Plăci de gresie porțelanat </w:t>
            </w:r>
          </w:p>
          <w:p w14:paraId="2E0F16B9"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191F98E0" w14:textId="77777777" w:rsidR="00661B9F" w:rsidRPr="00661B9F" w:rsidRDefault="00661B9F" w:rsidP="00661B9F">
            <w:pPr>
              <w:rPr>
                <w:b/>
                <w:bCs/>
                <w:sz w:val="22"/>
                <w:szCs w:val="22"/>
                <w:u w:val="single"/>
                <w:lang w:val="en-US"/>
              </w:rPr>
            </w:pPr>
            <w:r w:rsidRPr="00661B9F">
              <w:rPr>
                <w:b/>
                <w:bCs/>
                <w:sz w:val="22"/>
                <w:szCs w:val="22"/>
                <w:u w:val="single"/>
                <w:lang w:val="en-US"/>
              </w:rPr>
              <w:t>$</w:t>
            </w:r>
          </w:p>
          <w:p w14:paraId="13E792B3" w14:textId="6C3877AE" w:rsidR="00561814" w:rsidRPr="00561814" w:rsidRDefault="00661B9F" w:rsidP="00661B9F">
            <w:pPr>
              <w:rPr>
                <w:sz w:val="22"/>
                <w:szCs w:val="22"/>
                <w:lang w:val="en-US"/>
              </w:rPr>
            </w:pPr>
            <w:r w:rsidRPr="00661B9F">
              <w:rPr>
                <w:b/>
                <w:bCs/>
                <w:sz w:val="22"/>
                <w:szCs w:val="22"/>
                <w:lang w:val="en-US"/>
              </w:rPr>
              <w:t>$</w:t>
            </w:r>
          </w:p>
        </w:tc>
        <w:tc>
          <w:tcPr>
            <w:tcW w:w="1418" w:type="dxa"/>
            <w:gridSpan w:val="3"/>
            <w:tcBorders>
              <w:left w:val="nil"/>
              <w:bottom w:val="single" w:sz="4" w:space="0" w:color="auto"/>
              <w:right w:val="nil"/>
            </w:tcBorders>
          </w:tcPr>
          <w:p w14:paraId="35F38830"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5ABC64E4" w14:textId="77777777" w:rsidR="00561814" w:rsidRPr="00561814" w:rsidRDefault="00561814" w:rsidP="00561814">
            <w:pPr>
              <w:rPr>
                <w:sz w:val="22"/>
                <w:szCs w:val="22"/>
                <w:lang w:val="en-US"/>
              </w:rPr>
            </w:pPr>
          </w:p>
        </w:tc>
        <w:tc>
          <w:tcPr>
            <w:tcW w:w="1418" w:type="dxa"/>
            <w:tcBorders>
              <w:bottom w:val="single" w:sz="4" w:space="0" w:color="auto"/>
            </w:tcBorders>
          </w:tcPr>
          <w:p w14:paraId="65100F9C" w14:textId="4D5431CA" w:rsidR="00561814" w:rsidRPr="00561814" w:rsidRDefault="00561814" w:rsidP="00561814">
            <w:pPr>
              <w:keepLines/>
              <w:jc w:val="center"/>
              <w:rPr>
                <w:sz w:val="22"/>
                <w:szCs w:val="22"/>
                <w:lang w:val="en-US"/>
              </w:rPr>
            </w:pPr>
          </w:p>
        </w:tc>
      </w:tr>
      <w:tr w:rsidR="00561814" w:rsidRPr="00561814" w14:paraId="256B1951"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2DBEBECE"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09AAA6ED"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72D28D83"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 xml:space="preserve">Pardosele </w:t>
            </w:r>
          </w:p>
          <w:p w14:paraId="128BDC5E"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4D2E8792" w14:textId="77777777" w:rsidR="00561814" w:rsidRPr="00661B9F" w:rsidRDefault="00661B9F" w:rsidP="00561814">
            <w:pPr>
              <w:rPr>
                <w:b/>
                <w:bCs/>
                <w:sz w:val="22"/>
                <w:szCs w:val="22"/>
                <w:u w:val="single"/>
                <w:lang w:val="en-US"/>
              </w:rPr>
            </w:pPr>
            <w:r w:rsidRPr="00661B9F">
              <w:rPr>
                <w:b/>
                <w:bCs/>
                <w:sz w:val="22"/>
                <w:szCs w:val="22"/>
                <w:u w:val="single"/>
                <w:lang w:val="en-US"/>
              </w:rPr>
              <w:t>$</w:t>
            </w:r>
          </w:p>
          <w:p w14:paraId="1A91CCB4" w14:textId="0D13CB93" w:rsidR="00661B9F" w:rsidRPr="00561814" w:rsidRDefault="00661B9F" w:rsidP="00561814">
            <w:pPr>
              <w:rPr>
                <w:sz w:val="22"/>
                <w:szCs w:val="22"/>
                <w:lang w:val="en-US"/>
              </w:rPr>
            </w:pPr>
            <w:r w:rsidRPr="00661B9F">
              <w:rPr>
                <w:b/>
                <w:bCs/>
                <w:sz w:val="22"/>
                <w:szCs w:val="22"/>
                <w:lang w:val="en-US"/>
              </w:rPr>
              <w:t>$</w:t>
            </w:r>
          </w:p>
        </w:tc>
        <w:tc>
          <w:tcPr>
            <w:tcW w:w="1418" w:type="dxa"/>
            <w:gridSpan w:val="3"/>
            <w:tcBorders>
              <w:left w:val="nil"/>
              <w:bottom w:val="single" w:sz="4" w:space="0" w:color="auto"/>
              <w:right w:val="nil"/>
            </w:tcBorders>
          </w:tcPr>
          <w:p w14:paraId="6666E4F6"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146AADD3" w14:textId="77777777" w:rsidR="00561814" w:rsidRPr="00561814" w:rsidRDefault="00561814" w:rsidP="00561814">
            <w:pPr>
              <w:rPr>
                <w:sz w:val="22"/>
                <w:szCs w:val="22"/>
                <w:lang w:val="en-US"/>
              </w:rPr>
            </w:pPr>
          </w:p>
        </w:tc>
        <w:tc>
          <w:tcPr>
            <w:tcW w:w="1418" w:type="dxa"/>
            <w:tcBorders>
              <w:bottom w:val="single" w:sz="4" w:space="0" w:color="auto"/>
            </w:tcBorders>
          </w:tcPr>
          <w:p w14:paraId="6EE013F9" w14:textId="4B759095" w:rsidR="00561814" w:rsidRPr="00561814" w:rsidRDefault="00561814" w:rsidP="00561814">
            <w:pPr>
              <w:keepLines/>
              <w:jc w:val="center"/>
              <w:rPr>
                <w:sz w:val="22"/>
                <w:szCs w:val="22"/>
                <w:lang w:val="en-US"/>
              </w:rPr>
            </w:pPr>
          </w:p>
        </w:tc>
      </w:tr>
      <w:tr w:rsidR="00561814" w:rsidRPr="00561814" w14:paraId="4819E358"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18B6F499"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3DD23F97" w14:textId="77777777" w:rsidR="00561814" w:rsidRPr="00561814" w:rsidRDefault="00561814" w:rsidP="00561814">
            <w:pPr>
              <w:rPr>
                <w:sz w:val="22"/>
                <w:szCs w:val="22"/>
                <w:lang w:val="en-US"/>
              </w:rPr>
            </w:pPr>
          </w:p>
        </w:tc>
        <w:tc>
          <w:tcPr>
            <w:tcW w:w="3544" w:type="dxa"/>
            <w:gridSpan w:val="3"/>
            <w:tcBorders>
              <w:top w:val="nil"/>
              <w:bottom w:val="nil"/>
            </w:tcBorders>
          </w:tcPr>
          <w:p w14:paraId="45DE4B90" w14:textId="0CC07330" w:rsidR="00561814" w:rsidRPr="00561814" w:rsidRDefault="00561814" w:rsidP="00561814">
            <w:pPr>
              <w:rPr>
                <w:b/>
                <w:bCs/>
                <w:sz w:val="22"/>
                <w:szCs w:val="22"/>
                <w:lang w:val="en-US"/>
              </w:rPr>
            </w:pPr>
            <w:r w:rsidRPr="00561814">
              <w:rPr>
                <w:b/>
                <w:bCs/>
                <w:sz w:val="22"/>
                <w:szCs w:val="22"/>
                <w:lang w:val="en-US"/>
              </w:rPr>
              <w:t>6. Finis</w:t>
            </w:r>
            <w:r w:rsidR="009548CC">
              <w:rPr>
                <w:b/>
                <w:bCs/>
                <w:sz w:val="22"/>
                <w:szCs w:val="22"/>
                <w:lang w:val="en-US"/>
              </w:rPr>
              <w:t>ă</w:t>
            </w:r>
            <w:r w:rsidRPr="00561814">
              <w:rPr>
                <w:b/>
                <w:bCs/>
                <w:sz w:val="22"/>
                <w:szCs w:val="22"/>
                <w:lang w:val="en-US"/>
              </w:rPr>
              <w:t>r</w:t>
            </w:r>
            <w:r w:rsidR="009548CC">
              <w:rPr>
                <w:b/>
                <w:bCs/>
                <w:sz w:val="22"/>
                <w:szCs w:val="22"/>
                <w:lang w:val="en-US"/>
              </w:rPr>
              <w:t>i</w:t>
            </w:r>
            <w:r w:rsidRPr="00561814">
              <w:rPr>
                <w:b/>
                <w:bCs/>
                <w:sz w:val="22"/>
                <w:szCs w:val="22"/>
                <w:lang w:val="en-US"/>
              </w:rPr>
              <w:t xml:space="preserve"> interioare - tavane </w:t>
            </w:r>
          </w:p>
          <w:p w14:paraId="7C05A6A1" w14:textId="77777777" w:rsidR="00561814" w:rsidRPr="00561814" w:rsidRDefault="00561814" w:rsidP="00561814">
            <w:pPr>
              <w:rPr>
                <w:sz w:val="22"/>
                <w:szCs w:val="22"/>
                <w:lang w:val="en-US"/>
              </w:rPr>
            </w:pPr>
          </w:p>
        </w:tc>
        <w:tc>
          <w:tcPr>
            <w:tcW w:w="850" w:type="dxa"/>
            <w:gridSpan w:val="2"/>
            <w:tcBorders>
              <w:top w:val="nil"/>
              <w:bottom w:val="nil"/>
            </w:tcBorders>
          </w:tcPr>
          <w:p w14:paraId="7FD66E16" w14:textId="77777777" w:rsidR="00561814" w:rsidRPr="00561814" w:rsidRDefault="00561814" w:rsidP="00561814">
            <w:pPr>
              <w:rPr>
                <w:sz w:val="22"/>
                <w:szCs w:val="22"/>
                <w:lang w:val="en-US"/>
              </w:rPr>
            </w:pPr>
          </w:p>
        </w:tc>
        <w:tc>
          <w:tcPr>
            <w:tcW w:w="1276" w:type="dxa"/>
            <w:gridSpan w:val="3"/>
            <w:tcBorders>
              <w:top w:val="nil"/>
              <w:bottom w:val="nil"/>
            </w:tcBorders>
          </w:tcPr>
          <w:p w14:paraId="604A4F15" w14:textId="77777777" w:rsidR="00561814" w:rsidRPr="00561814" w:rsidRDefault="00561814" w:rsidP="00561814">
            <w:pPr>
              <w:rPr>
                <w:sz w:val="22"/>
                <w:szCs w:val="22"/>
                <w:lang w:val="en-US"/>
              </w:rPr>
            </w:pPr>
          </w:p>
        </w:tc>
        <w:tc>
          <w:tcPr>
            <w:tcW w:w="1417" w:type="dxa"/>
            <w:gridSpan w:val="2"/>
            <w:tcBorders>
              <w:top w:val="nil"/>
              <w:bottom w:val="nil"/>
            </w:tcBorders>
          </w:tcPr>
          <w:p w14:paraId="1DC8B3AB" w14:textId="77777777" w:rsidR="00561814" w:rsidRPr="00561814" w:rsidRDefault="00561814" w:rsidP="00561814">
            <w:pPr>
              <w:rPr>
                <w:sz w:val="22"/>
                <w:szCs w:val="22"/>
                <w:lang w:val="en-US"/>
              </w:rPr>
            </w:pPr>
          </w:p>
        </w:tc>
        <w:tc>
          <w:tcPr>
            <w:tcW w:w="1418" w:type="dxa"/>
            <w:tcBorders>
              <w:top w:val="nil"/>
              <w:bottom w:val="nil"/>
            </w:tcBorders>
          </w:tcPr>
          <w:p w14:paraId="37A17532" w14:textId="77777777" w:rsidR="00561814" w:rsidRPr="00561814" w:rsidRDefault="00561814" w:rsidP="00561814">
            <w:pPr>
              <w:rPr>
                <w:sz w:val="22"/>
                <w:szCs w:val="22"/>
                <w:lang w:val="en-US"/>
              </w:rPr>
            </w:pPr>
          </w:p>
        </w:tc>
      </w:tr>
      <w:tr w:rsidR="00561814" w:rsidRPr="00561814" w14:paraId="5CDD1BC5"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4337B31"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6609C092" w14:textId="77777777" w:rsidR="00561814" w:rsidRPr="00561814" w:rsidRDefault="00561814" w:rsidP="00561814">
            <w:pPr>
              <w:rPr>
                <w:sz w:val="22"/>
                <w:szCs w:val="22"/>
                <w:lang w:val="en-US"/>
              </w:rPr>
            </w:pPr>
          </w:p>
        </w:tc>
        <w:tc>
          <w:tcPr>
            <w:tcW w:w="3544" w:type="dxa"/>
            <w:gridSpan w:val="3"/>
            <w:tcBorders>
              <w:top w:val="nil"/>
              <w:bottom w:val="nil"/>
            </w:tcBorders>
          </w:tcPr>
          <w:p w14:paraId="1F2D7C9B" w14:textId="77777777" w:rsidR="00561814" w:rsidRPr="00561814" w:rsidRDefault="00561814" w:rsidP="00561814">
            <w:pPr>
              <w:rPr>
                <w:b/>
                <w:bCs/>
                <w:sz w:val="22"/>
                <w:szCs w:val="22"/>
                <w:lang w:val="en-US"/>
              </w:rPr>
            </w:pPr>
            <w:r w:rsidRPr="00561814">
              <w:rPr>
                <w:b/>
                <w:bCs/>
                <w:sz w:val="22"/>
                <w:szCs w:val="22"/>
                <w:lang w:val="en-US"/>
              </w:rPr>
              <w:t>6.1. Cota 0,000</w:t>
            </w:r>
          </w:p>
          <w:p w14:paraId="2F11F870" w14:textId="77777777" w:rsidR="00561814" w:rsidRPr="00561814" w:rsidRDefault="00561814" w:rsidP="00561814">
            <w:pPr>
              <w:rPr>
                <w:sz w:val="22"/>
                <w:szCs w:val="22"/>
                <w:lang w:val="en-US"/>
              </w:rPr>
            </w:pPr>
          </w:p>
        </w:tc>
        <w:tc>
          <w:tcPr>
            <w:tcW w:w="850" w:type="dxa"/>
            <w:gridSpan w:val="2"/>
            <w:tcBorders>
              <w:top w:val="nil"/>
              <w:bottom w:val="nil"/>
            </w:tcBorders>
          </w:tcPr>
          <w:p w14:paraId="5F74A805" w14:textId="77777777" w:rsidR="00561814" w:rsidRPr="00561814" w:rsidRDefault="00561814" w:rsidP="00561814">
            <w:pPr>
              <w:rPr>
                <w:sz w:val="22"/>
                <w:szCs w:val="22"/>
                <w:lang w:val="en-US"/>
              </w:rPr>
            </w:pPr>
          </w:p>
        </w:tc>
        <w:tc>
          <w:tcPr>
            <w:tcW w:w="1276" w:type="dxa"/>
            <w:gridSpan w:val="3"/>
            <w:tcBorders>
              <w:top w:val="nil"/>
              <w:bottom w:val="nil"/>
            </w:tcBorders>
          </w:tcPr>
          <w:p w14:paraId="195E9EA9" w14:textId="77777777" w:rsidR="00561814" w:rsidRPr="00561814" w:rsidRDefault="00561814" w:rsidP="00561814">
            <w:pPr>
              <w:rPr>
                <w:sz w:val="22"/>
                <w:szCs w:val="22"/>
                <w:lang w:val="en-US"/>
              </w:rPr>
            </w:pPr>
          </w:p>
        </w:tc>
        <w:tc>
          <w:tcPr>
            <w:tcW w:w="1417" w:type="dxa"/>
            <w:gridSpan w:val="2"/>
            <w:tcBorders>
              <w:top w:val="nil"/>
              <w:bottom w:val="nil"/>
            </w:tcBorders>
          </w:tcPr>
          <w:p w14:paraId="5DF980E0" w14:textId="77777777" w:rsidR="00561814" w:rsidRPr="00561814" w:rsidRDefault="00561814" w:rsidP="00561814">
            <w:pPr>
              <w:rPr>
                <w:sz w:val="22"/>
                <w:szCs w:val="22"/>
                <w:lang w:val="en-US"/>
              </w:rPr>
            </w:pPr>
          </w:p>
        </w:tc>
        <w:tc>
          <w:tcPr>
            <w:tcW w:w="1418" w:type="dxa"/>
            <w:tcBorders>
              <w:top w:val="nil"/>
              <w:bottom w:val="nil"/>
            </w:tcBorders>
          </w:tcPr>
          <w:p w14:paraId="47D1F627" w14:textId="77777777" w:rsidR="00561814" w:rsidRPr="00561814" w:rsidRDefault="00561814" w:rsidP="00561814">
            <w:pPr>
              <w:rPr>
                <w:sz w:val="22"/>
                <w:szCs w:val="22"/>
                <w:lang w:val="en-US"/>
              </w:rPr>
            </w:pPr>
          </w:p>
        </w:tc>
      </w:tr>
      <w:tr w:rsidR="00561814" w:rsidRPr="00561814" w14:paraId="2D33F71F"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97F3A19" w14:textId="77777777" w:rsidR="00561814" w:rsidRPr="00561814" w:rsidRDefault="00561814" w:rsidP="00561814">
            <w:pPr>
              <w:jc w:val="center"/>
              <w:rPr>
                <w:sz w:val="22"/>
                <w:szCs w:val="22"/>
                <w:lang w:val="en-US"/>
              </w:rPr>
            </w:pPr>
            <w:r w:rsidRPr="00561814">
              <w:rPr>
                <w:sz w:val="22"/>
                <w:szCs w:val="22"/>
                <w:lang w:val="en-US"/>
              </w:rPr>
              <w:t>49</w:t>
            </w:r>
          </w:p>
        </w:tc>
        <w:tc>
          <w:tcPr>
            <w:tcW w:w="1276" w:type="dxa"/>
            <w:gridSpan w:val="2"/>
            <w:tcBorders>
              <w:top w:val="single" w:sz="4" w:space="0" w:color="auto"/>
              <w:bottom w:val="single" w:sz="4" w:space="0" w:color="auto"/>
            </w:tcBorders>
            <w:vAlign w:val="center"/>
          </w:tcPr>
          <w:p w14:paraId="10E48948" w14:textId="77777777" w:rsidR="00561814" w:rsidRPr="00561814" w:rsidRDefault="00561814" w:rsidP="00561814">
            <w:pPr>
              <w:jc w:val="center"/>
              <w:rPr>
                <w:sz w:val="22"/>
                <w:szCs w:val="22"/>
                <w:lang w:val="en-US"/>
              </w:rPr>
            </w:pPr>
            <w:r w:rsidRPr="00561814">
              <w:rPr>
                <w:sz w:val="22"/>
                <w:szCs w:val="22"/>
                <w:lang w:val="en-US"/>
              </w:rPr>
              <w:t>CF55A</w:t>
            </w:r>
          </w:p>
        </w:tc>
        <w:tc>
          <w:tcPr>
            <w:tcW w:w="3544" w:type="dxa"/>
            <w:gridSpan w:val="3"/>
            <w:tcBorders>
              <w:top w:val="single" w:sz="4" w:space="0" w:color="auto"/>
              <w:bottom w:val="single" w:sz="4" w:space="0" w:color="auto"/>
            </w:tcBorders>
            <w:vAlign w:val="center"/>
          </w:tcPr>
          <w:p w14:paraId="24234344" w14:textId="4E0F9D87" w:rsidR="00561814" w:rsidRPr="00561814" w:rsidRDefault="00561814" w:rsidP="009548CC">
            <w:pPr>
              <w:rPr>
                <w:sz w:val="22"/>
                <w:szCs w:val="22"/>
                <w:lang w:val="en-US"/>
              </w:rPr>
            </w:pPr>
            <w:r w:rsidRPr="00561814">
              <w:rPr>
                <w:sz w:val="24"/>
                <w:szCs w:val="24"/>
                <w:lang w:val="en-US"/>
              </w:rPr>
              <w:t xml:space="preserve">Captusirea  tavanelor cu placi ghips-carton simplu grosime 12,5 mm pe schelet de rasinoase cu </w:t>
            </w:r>
            <w:r w:rsidRPr="00561814">
              <w:rPr>
                <w:sz w:val="24"/>
                <w:szCs w:val="24"/>
                <w:lang w:val="en-US"/>
              </w:rPr>
              <w:lastRenderedPageBreak/>
              <w:t xml:space="preserve">tratament antiseptic pentru  mansarde, pe suprafete plane cu exceptia glafurilor de usi si ferestre </w:t>
            </w:r>
          </w:p>
        </w:tc>
        <w:tc>
          <w:tcPr>
            <w:tcW w:w="850" w:type="dxa"/>
            <w:gridSpan w:val="2"/>
            <w:tcBorders>
              <w:top w:val="single" w:sz="4" w:space="0" w:color="auto"/>
              <w:bottom w:val="single" w:sz="4" w:space="0" w:color="auto"/>
            </w:tcBorders>
            <w:vAlign w:val="center"/>
          </w:tcPr>
          <w:p w14:paraId="77D8472A" w14:textId="77777777" w:rsidR="00561814" w:rsidRPr="00561814" w:rsidRDefault="00561814" w:rsidP="00561814">
            <w:pPr>
              <w:jc w:val="center"/>
              <w:rPr>
                <w:sz w:val="22"/>
                <w:szCs w:val="22"/>
                <w:lang w:val="en-US"/>
              </w:rPr>
            </w:pPr>
            <w:r w:rsidRPr="00561814">
              <w:rPr>
                <w:sz w:val="22"/>
                <w:szCs w:val="22"/>
                <w:lang w:val="en-US"/>
              </w:rPr>
              <w:lastRenderedPageBreak/>
              <w:t>m2</w:t>
            </w:r>
          </w:p>
        </w:tc>
        <w:tc>
          <w:tcPr>
            <w:tcW w:w="1276" w:type="dxa"/>
            <w:gridSpan w:val="3"/>
            <w:tcBorders>
              <w:top w:val="single" w:sz="4" w:space="0" w:color="auto"/>
              <w:bottom w:val="single" w:sz="4" w:space="0" w:color="auto"/>
            </w:tcBorders>
            <w:vAlign w:val="center"/>
          </w:tcPr>
          <w:p w14:paraId="3F2F10B1" w14:textId="77777777" w:rsidR="00561814" w:rsidRPr="00561814" w:rsidRDefault="00561814" w:rsidP="00561814">
            <w:pPr>
              <w:jc w:val="center"/>
              <w:rPr>
                <w:sz w:val="22"/>
                <w:szCs w:val="22"/>
                <w:lang w:val="en-US"/>
              </w:rPr>
            </w:pPr>
            <w:r w:rsidRPr="00561814">
              <w:rPr>
                <w:sz w:val="22"/>
                <w:szCs w:val="22"/>
                <w:lang w:val="en-US"/>
              </w:rPr>
              <w:t>186,400</w:t>
            </w:r>
          </w:p>
          <w:p w14:paraId="0BA028A7"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7125F730"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572E7B10" w14:textId="77777777" w:rsidR="00561814" w:rsidRPr="00561814" w:rsidRDefault="00561814" w:rsidP="00561814">
            <w:pPr>
              <w:keepLines/>
              <w:jc w:val="center"/>
              <w:rPr>
                <w:sz w:val="4"/>
                <w:szCs w:val="4"/>
                <w:lang w:val="en-US"/>
              </w:rPr>
            </w:pPr>
          </w:p>
        </w:tc>
      </w:tr>
      <w:tr w:rsidR="00561814" w:rsidRPr="00561814" w14:paraId="57ED5EBE"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0CEE7150"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327DB4D9"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1B8FB7CF"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Cota 0,000</w:t>
            </w:r>
          </w:p>
          <w:p w14:paraId="738B44E8"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4B6C403D" w14:textId="77777777" w:rsidR="00561814" w:rsidRPr="009548CC" w:rsidRDefault="009548CC" w:rsidP="00561814">
            <w:pPr>
              <w:rPr>
                <w:b/>
                <w:bCs/>
                <w:sz w:val="22"/>
                <w:szCs w:val="22"/>
                <w:lang w:val="en-US"/>
              </w:rPr>
            </w:pPr>
            <w:r w:rsidRPr="009548CC">
              <w:rPr>
                <w:b/>
                <w:bCs/>
                <w:sz w:val="22"/>
                <w:szCs w:val="22"/>
                <w:lang w:val="en-US"/>
              </w:rPr>
              <w:t>$</w:t>
            </w:r>
          </w:p>
          <w:p w14:paraId="40DF67C6" w14:textId="12E947E5" w:rsidR="009548CC" w:rsidRPr="00561814" w:rsidRDefault="009548CC" w:rsidP="00561814">
            <w:pPr>
              <w:rPr>
                <w:sz w:val="22"/>
                <w:szCs w:val="22"/>
                <w:lang w:val="en-US"/>
              </w:rPr>
            </w:pPr>
            <w:r w:rsidRPr="009548CC">
              <w:rPr>
                <w:b/>
                <w:bCs/>
                <w:sz w:val="22"/>
                <w:szCs w:val="22"/>
                <w:lang w:val="en-US"/>
              </w:rPr>
              <w:t>$</w:t>
            </w:r>
          </w:p>
        </w:tc>
        <w:tc>
          <w:tcPr>
            <w:tcW w:w="1418" w:type="dxa"/>
            <w:gridSpan w:val="3"/>
            <w:tcBorders>
              <w:left w:val="nil"/>
              <w:bottom w:val="single" w:sz="4" w:space="0" w:color="auto"/>
              <w:right w:val="nil"/>
            </w:tcBorders>
          </w:tcPr>
          <w:p w14:paraId="559CFB8F"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026B749F" w14:textId="77777777" w:rsidR="00561814" w:rsidRPr="00561814" w:rsidRDefault="00561814" w:rsidP="00561814">
            <w:pPr>
              <w:rPr>
                <w:sz w:val="22"/>
                <w:szCs w:val="22"/>
                <w:lang w:val="en-US"/>
              </w:rPr>
            </w:pPr>
          </w:p>
        </w:tc>
        <w:tc>
          <w:tcPr>
            <w:tcW w:w="1418" w:type="dxa"/>
            <w:tcBorders>
              <w:bottom w:val="single" w:sz="4" w:space="0" w:color="auto"/>
            </w:tcBorders>
          </w:tcPr>
          <w:p w14:paraId="27A3F4A6" w14:textId="1A77C69A" w:rsidR="00561814" w:rsidRPr="00561814" w:rsidRDefault="00561814" w:rsidP="00561814">
            <w:pPr>
              <w:keepLines/>
              <w:jc w:val="center"/>
              <w:rPr>
                <w:sz w:val="22"/>
                <w:szCs w:val="22"/>
                <w:lang w:val="en-US"/>
              </w:rPr>
            </w:pPr>
          </w:p>
        </w:tc>
      </w:tr>
      <w:tr w:rsidR="00561814" w:rsidRPr="00561814" w14:paraId="1A0DD01F"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8588214"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0683180E" w14:textId="77777777" w:rsidR="00561814" w:rsidRPr="00561814" w:rsidRDefault="00561814" w:rsidP="00561814">
            <w:pPr>
              <w:rPr>
                <w:sz w:val="22"/>
                <w:szCs w:val="22"/>
                <w:lang w:val="en-US"/>
              </w:rPr>
            </w:pPr>
          </w:p>
        </w:tc>
        <w:tc>
          <w:tcPr>
            <w:tcW w:w="3544" w:type="dxa"/>
            <w:gridSpan w:val="3"/>
            <w:tcBorders>
              <w:top w:val="nil"/>
              <w:bottom w:val="nil"/>
            </w:tcBorders>
          </w:tcPr>
          <w:p w14:paraId="6E3E7BF1" w14:textId="77777777" w:rsidR="00561814" w:rsidRPr="00561814" w:rsidRDefault="00561814" w:rsidP="00561814">
            <w:pPr>
              <w:rPr>
                <w:b/>
                <w:bCs/>
                <w:sz w:val="22"/>
                <w:szCs w:val="22"/>
                <w:lang w:val="en-US"/>
              </w:rPr>
            </w:pPr>
            <w:r w:rsidRPr="00561814">
              <w:rPr>
                <w:b/>
                <w:bCs/>
                <w:sz w:val="22"/>
                <w:szCs w:val="22"/>
                <w:lang w:val="en-US"/>
              </w:rPr>
              <w:t>6.2. Cota 3,300</w:t>
            </w:r>
          </w:p>
          <w:p w14:paraId="6E25C8DB" w14:textId="77777777" w:rsidR="00561814" w:rsidRPr="00561814" w:rsidRDefault="00561814" w:rsidP="00561814">
            <w:pPr>
              <w:rPr>
                <w:sz w:val="22"/>
                <w:szCs w:val="22"/>
                <w:lang w:val="en-US"/>
              </w:rPr>
            </w:pPr>
          </w:p>
        </w:tc>
        <w:tc>
          <w:tcPr>
            <w:tcW w:w="850" w:type="dxa"/>
            <w:gridSpan w:val="2"/>
            <w:tcBorders>
              <w:top w:val="nil"/>
              <w:bottom w:val="nil"/>
            </w:tcBorders>
          </w:tcPr>
          <w:p w14:paraId="3A976096" w14:textId="77777777" w:rsidR="00561814" w:rsidRPr="00561814" w:rsidRDefault="00561814" w:rsidP="00561814">
            <w:pPr>
              <w:rPr>
                <w:sz w:val="22"/>
                <w:szCs w:val="22"/>
                <w:lang w:val="en-US"/>
              </w:rPr>
            </w:pPr>
          </w:p>
        </w:tc>
        <w:tc>
          <w:tcPr>
            <w:tcW w:w="1276" w:type="dxa"/>
            <w:gridSpan w:val="3"/>
            <w:tcBorders>
              <w:top w:val="nil"/>
              <w:bottom w:val="nil"/>
            </w:tcBorders>
          </w:tcPr>
          <w:p w14:paraId="5C612B0A" w14:textId="77777777" w:rsidR="00561814" w:rsidRPr="00561814" w:rsidRDefault="00561814" w:rsidP="00561814">
            <w:pPr>
              <w:rPr>
                <w:sz w:val="22"/>
                <w:szCs w:val="22"/>
                <w:lang w:val="en-US"/>
              </w:rPr>
            </w:pPr>
          </w:p>
        </w:tc>
        <w:tc>
          <w:tcPr>
            <w:tcW w:w="1417" w:type="dxa"/>
            <w:gridSpan w:val="2"/>
            <w:tcBorders>
              <w:top w:val="nil"/>
              <w:bottom w:val="nil"/>
            </w:tcBorders>
          </w:tcPr>
          <w:p w14:paraId="16BD0297" w14:textId="77777777" w:rsidR="00561814" w:rsidRPr="00561814" w:rsidRDefault="00561814" w:rsidP="00561814">
            <w:pPr>
              <w:rPr>
                <w:sz w:val="22"/>
                <w:szCs w:val="22"/>
                <w:lang w:val="en-US"/>
              </w:rPr>
            </w:pPr>
          </w:p>
        </w:tc>
        <w:tc>
          <w:tcPr>
            <w:tcW w:w="1418" w:type="dxa"/>
            <w:tcBorders>
              <w:top w:val="nil"/>
              <w:bottom w:val="nil"/>
            </w:tcBorders>
          </w:tcPr>
          <w:p w14:paraId="6C191A2B" w14:textId="77777777" w:rsidR="00561814" w:rsidRPr="00561814" w:rsidRDefault="00561814" w:rsidP="00561814">
            <w:pPr>
              <w:rPr>
                <w:sz w:val="22"/>
                <w:szCs w:val="22"/>
                <w:lang w:val="en-US"/>
              </w:rPr>
            </w:pPr>
          </w:p>
        </w:tc>
      </w:tr>
      <w:tr w:rsidR="00561814" w:rsidRPr="00561814" w14:paraId="31F5AC0A"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EF5E957" w14:textId="77777777" w:rsidR="00561814" w:rsidRPr="00561814" w:rsidRDefault="00561814" w:rsidP="00561814">
            <w:pPr>
              <w:jc w:val="center"/>
              <w:rPr>
                <w:sz w:val="22"/>
                <w:szCs w:val="22"/>
                <w:lang w:val="en-US"/>
              </w:rPr>
            </w:pPr>
            <w:r w:rsidRPr="00561814">
              <w:rPr>
                <w:sz w:val="22"/>
                <w:szCs w:val="22"/>
                <w:lang w:val="en-US"/>
              </w:rPr>
              <w:t>50</w:t>
            </w:r>
          </w:p>
        </w:tc>
        <w:tc>
          <w:tcPr>
            <w:tcW w:w="1276" w:type="dxa"/>
            <w:gridSpan w:val="2"/>
            <w:tcBorders>
              <w:top w:val="single" w:sz="4" w:space="0" w:color="auto"/>
              <w:bottom w:val="single" w:sz="4" w:space="0" w:color="auto"/>
            </w:tcBorders>
            <w:vAlign w:val="center"/>
          </w:tcPr>
          <w:p w14:paraId="5B056B4C" w14:textId="77777777" w:rsidR="00561814" w:rsidRPr="00561814" w:rsidRDefault="00561814" w:rsidP="00561814">
            <w:pPr>
              <w:jc w:val="center"/>
              <w:rPr>
                <w:sz w:val="22"/>
                <w:szCs w:val="22"/>
                <w:lang w:val="en-US"/>
              </w:rPr>
            </w:pPr>
            <w:r w:rsidRPr="00561814">
              <w:rPr>
                <w:sz w:val="22"/>
                <w:szCs w:val="22"/>
                <w:lang w:val="en-US"/>
              </w:rPr>
              <w:t>CF55A</w:t>
            </w:r>
          </w:p>
        </w:tc>
        <w:tc>
          <w:tcPr>
            <w:tcW w:w="3544" w:type="dxa"/>
            <w:gridSpan w:val="3"/>
            <w:tcBorders>
              <w:top w:val="single" w:sz="4" w:space="0" w:color="auto"/>
              <w:bottom w:val="single" w:sz="4" w:space="0" w:color="auto"/>
            </w:tcBorders>
            <w:vAlign w:val="center"/>
          </w:tcPr>
          <w:p w14:paraId="58F7F0EA" w14:textId="000AD472" w:rsidR="00561814" w:rsidRPr="00561814" w:rsidRDefault="00561814" w:rsidP="009548CC">
            <w:pPr>
              <w:rPr>
                <w:sz w:val="22"/>
                <w:szCs w:val="22"/>
                <w:lang w:val="en-US"/>
              </w:rPr>
            </w:pPr>
            <w:r w:rsidRPr="00561814">
              <w:rPr>
                <w:sz w:val="24"/>
                <w:szCs w:val="24"/>
                <w:lang w:val="en-US"/>
              </w:rPr>
              <w:t xml:space="preserve">Captusirea  tavanelor cu placi ghips-carton simplu grosime 12,5 mm pe schelet de rasinoase cu tratament antiseptic pentru  mansarde, pe suprafete plane cu exceptia glafurilor de usi si ferestre </w:t>
            </w:r>
          </w:p>
        </w:tc>
        <w:tc>
          <w:tcPr>
            <w:tcW w:w="850" w:type="dxa"/>
            <w:gridSpan w:val="2"/>
            <w:tcBorders>
              <w:top w:val="single" w:sz="4" w:space="0" w:color="auto"/>
              <w:bottom w:val="single" w:sz="4" w:space="0" w:color="auto"/>
            </w:tcBorders>
            <w:vAlign w:val="center"/>
          </w:tcPr>
          <w:p w14:paraId="3AE216F4"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0E974F3B" w14:textId="77777777" w:rsidR="00561814" w:rsidRPr="00561814" w:rsidRDefault="00561814" w:rsidP="00561814">
            <w:pPr>
              <w:jc w:val="center"/>
              <w:rPr>
                <w:sz w:val="22"/>
                <w:szCs w:val="22"/>
                <w:lang w:val="en-US"/>
              </w:rPr>
            </w:pPr>
            <w:r w:rsidRPr="00561814">
              <w:rPr>
                <w:sz w:val="22"/>
                <w:szCs w:val="22"/>
                <w:lang w:val="en-US"/>
              </w:rPr>
              <w:t>318,000</w:t>
            </w:r>
          </w:p>
          <w:p w14:paraId="5DC753F0"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003DEF8F"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4BAFCA6E" w14:textId="77777777" w:rsidR="00561814" w:rsidRPr="00561814" w:rsidRDefault="00561814" w:rsidP="00561814">
            <w:pPr>
              <w:keepLines/>
              <w:jc w:val="center"/>
              <w:rPr>
                <w:sz w:val="4"/>
                <w:szCs w:val="4"/>
                <w:lang w:val="en-US"/>
              </w:rPr>
            </w:pPr>
          </w:p>
        </w:tc>
      </w:tr>
      <w:tr w:rsidR="00561814" w:rsidRPr="00561814" w14:paraId="5FE43C0D"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D4D3AFF"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16DD48C4"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423D520F"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Cota 3,300</w:t>
            </w:r>
          </w:p>
          <w:p w14:paraId="4581CE88"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218CE84B" w14:textId="77777777" w:rsidR="00561814" w:rsidRDefault="009548CC" w:rsidP="00561814">
            <w:pPr>
              <w:rPr>
                <w:sz w:val="22"/>
                <w:szCs w:val="22"/>
                <w:lang w:val="en-US"/>
              </w:rPr>
            </w:pPr>
            <w:r>
              <w:rPr>
                <w:sz w:val="22"/>
                <w:szCs w:val="22"/>
                <w:lang w:val="en-US"/>
              </w:rPr>
              <w:t>$</w:t>
            </w:r>
          </w:p>
          <w:p w14:paraId="1FDD2361" w14:textId="35B85319" w:rsidR="009548CC" w:rsidRPr="00561814" w:rsidRDefault="009548CC" w:rsidP="00561814">
            <w:pPr>
              <w:rPr>
                <w:sz w:val="22"/>
                <w:szCs w:val="22"/>
                <w:lang w:val="en-US"/>
              </w:rPr>
            </w:pPr>
            <w:r>
              <w:rPr>
                <w:sz w:val="22"/>
                <w:szCs w:val="22"/>
                <w:lang w:val="en-US"/>
              </w:rPr>
              <w:t>$</w:t>
            </w:r>
          </w:p>
        </w:tc>
        <w:tc>
          <w:tcPr>
            <w:tcW w:w="1418" w:type="dxa"/>
            <w:gridSpan w:val="3"/>
            <w:tcBorders>
              <w:left w:val="nil"/>
              <w:bottom w:val="single" w:sz="4" w:space="0" w:color="auto"/>
              <w:right w:val="nil"/>
            </w:tcBorders>
          </w:tcPr>
          <w:p w14:paraId="01A31044"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67B3B3E1" w14:textId="77777777" w:rsidR="00561814" w:rsidRPr="00561814" w:rsidRDefault="00561814" w:rsidP="00561814">
            <w:pPr>
              <w:rPr>
                <w:sz w:val="22"/>
                <w:szCs w:val="22"/>
                <w:lang w:val="en-US"/>
              </w:rPr>
            </w:pPr>
          </w:p>
        </w:tc>
        <w:tc>
          <w:tcPr>
            <w:tcW w:w="1418" w:type="dxa"/>
            <w:tcBorders>
              <w:bottom w:val="single" w:sz="4" w:space="0" w:color="auto"/>
            </w:tcBorders>
          </w:tcPr>
          <w:p w14:paraId="092B5EE5" w14:textId="7B58B55A" w:rsidR="00561814" w:rsidRPr="00561814" w:rsidRDefault="00561814" w:rsidP="00561814">
            <w:pPr>
              <w:keepLines/>
              <w:jc w:val="center"/>
              <w:rPr>
                <w:sz w:val="22"/>
                <w:szCs w:val="22"/>
                <w:lang w:val="en-US"/>
              </w:rPr>
            </w:pPr>
          </w:p>
        </w:tc>
      </w:tr>
      <w:tr w:rsidR="00561814" w:rsidRPr="00561814" w14:paraId="683FA0DF"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51E095CA"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2FDF42C5" w14:textId="77777777" w:rsidR="00561814" w:rsidRPr="00561814" w:rsidRDefault="00561814" w:rsidP="00561814">
            <w:pPr>
              <w:rPr>
                <w:sz w:val="22"/>
                <w:szCs w:val="22"/>
                <w:lang w:val="en-US"/>
              </w:rPr>
            </w:pPr>
          </w:p>
        </w:tc>
        <w:tc>
          <w:tcPr>
            <w:tcW w:w="3544" w:type="dxa"/>
            <w:gridSpan w:val="3"/>
            <w:tcBorders>
              <w:top w:val="nil"/>
              <w:bottom w:val="nil"/>
            </w:tcBorders>
          </w:tcPr>
          <w:p w14:paraId="231157FC" w14:textId="77777777" w:rsidR="00561814" w:rsidRPr="00561814" w:rsidRDefault="00561814" w:rsidP="00561814">
            <w:pPr>
              <w:rPr>
                <w:b/>
                <w:bCs/>
                <w:sz w:val="22"/>
                <w:szCs w:val="22"/>
                <w:lang w:val="en-US"/>
              </w:rPr>
            </w:pPr>
            <w:r w:rsidRPr="00561814">
              <w:rPr>
                <w:b/>
                <w:bCs/>
                <w:sz w:val="22"/>
                <w:szCs w:val="22"/>
                <w:lang w:val="en-US"/>
              </w:rPr>
              <w:t>6.3. Cota 6,600</w:t>
            </w:r>
          </w:p>
          <w:p w14:paraId="6B691EE8" w14:textId="77777777" w:rsidR="00561814" w:rsidRPr="00561814" w:rsidRDefault="00561814" w:rsidP="00561814">
            <w:pPr>
              <w:rPr>
                <w:sz w:val="22"/>
                <w:szCs w:val="22"/>
                <w:lang w:val="en-US"/>
              </w:rPr>
            </w:pPr>
          </w:p>
        </w:tc>
        <w:tc>
          <w:tcPr>
            <w:tcW w:w="850" w:type="dxa"/>
            <w:gridSpan w:val="2"/>
            <w:tcBorders>
              <w:top w:val="nil"/>
              <w:bottom w:val="nil"/>
            </w:tcBorders>
          </w:tcPr>
          <w:p w14:paraId="3AD3AB9C" w14:textId="77777777" w:rsidR="00561814" w:rsidRPr="00561814" w:rsidRDefault="00561814" w:rsidP="00561814">
            <w:pPr>
              <w:rPr>
                <w:sz w:val="22"/>
                <w:szCs w:val="22"/>
                <w:lang w:val="en-US"/>
              </w:rPr>
            </w:pPr>
          </w:p>
        </w:tc>
        <w:tc>
          <w:tcPr>
            <w:tcW w:w="1276" w:type="dxa"/>
            <w:gridSpan w:val="3"/>
            <w:tcBorders>
              <w:top w:val="nil"/>
              <w:bottom w:val="nil"/>
            </w:tcBorders>
          </w:tcPr>
          <w:p w14:paraId="656B46ED" w14:textId="77777777" w:rsidR="00561814" w:rsidRPr="00561814" w:rsidRDefault="00561814" w:rsidP="00561814">
            <w:pPr>
              <w:rPr>
                <w:sz w:val="22"/>
                <w:szCs w:val="22"/>
                <w:lang w:val="en-US"/>
              </w:rPr>
            </w:pPr>
          </w:p>
        </w:tc>
        <w:tc>
          <w:tcPr>
            <w:tcW w:w="1417" w:type="dxa"/>
            <w:gridSpan w:val="2"/>
            <w:tcBorders>
              <w:top w:val="nil"/>
              <w:bottom w:val="nil"/>
            </w:tcBorders>
          </w:tcPr>
          <w:p w14:paraId="5F8CE855" w14:textId="77777777" w:rsidR="00561814" w:rsidRPr="00561814" w:rsidRDefault="00561814" w:rsidP="00561814">
            <w:pPr>
              <w:rPr>
                <w:sz w:val="22"/>
                <w:szCs w:val="22"/>
                <w:lang w:val="en-US"/>
              </w:rPr>
            </w:pPr>
          </w:p>
        </w:tc>
        <w:tc>
          <w:tcPr>
            <w:tcW w:w="1418" w:type="dxa"/>
            <w:tcBorders>
              <w:top w:val="nil"/>
              <w:bottom w:val="nil"/>
            </w:tcBorders>
          </w:tcPr>
          <w:p w14:paraId="3BB9F6D8" w14:textId="77777777" w:rsidR="00561814" w:rsidRPr="00561814" w:rsidRDefault="00561814" w:rsidP="00561814">
            <w:pPr>
              <w:rPr>
                <w:sz w:val="22"/>
                <w:szCs w:val="22"/>
                <w:lang w:val="en-US"/>
              </w:rPr>
            </w:pPr>
          </w:p>
        </w:tc>
      </w:tr>
      <w:tr w:rsidR="00561814" w:rsidRPr="00561814" w14:paraId="1C7DDCDA"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C0B7422" w14:textId="77777777" w:rsidR="00561814" w:rsidRPr="00561814" w:rsidRDefault="00561814" w:rsidP="00561814">
            <w:pPr>
              <w:jc w:val="center"/>
              <w:rPr>
                <w:sz w:val="22"/>
                <w:szCs w:val="22"/>
                <w:lang w:val="en-US"/>
              </w:rPr>
            </w:pPr>
            <w:r w:rsidRPr="00561814">
              <w:rPr>
                <w:sz w:val="22"/>
                <w:szCs w:val="22"/>
                <w:lang w:val="en-US"/>
              </w:rPr>
              <w:t>51</w:t>
            </w:r>
          </w:p>
        </w:tc>
        <w:tc>
          <w:tcPr>
            <w:tcW w:w="1276" w:type="dxa"/>
            <w:gridSpan w:val="2"/>
            <w:tcBorders>
              <w:top w:val="single" w:sz="4" w:space="0" w:color="auto"/>
              <w:bottom w:val="single" w:sz="4" w:space="0" w:color="auto"/>
            </w:tcBorders>
            <w:vAlign w:val="center"/>
          </w:tcPr>
          <w:p w14:paraId="0E73367D" w14:textId="77777777" w:rsidR="00561814" w:rsidRPr="00561814" w:rsidRDefault="00561814" w:rsidP="00561814">
            <w:pPr>
              <w:jc w:val="center"/>
              <w:rPr>
                <w:sz w:val="22"/>
                <w:szCs w:val="22"/>
                <w:lang w:val="en-US"/>
              </w:rPr>
            </w:pPr>
            <w:r w:rsidRPr="00561814">
              <w:rPr>
                <w:sz w:val="22"/>
                <w:szCs w:val="22"/>
                <w:lang w:val="en-US"/>
              </w:rPr>
              <w:t>CF55A</w:t>
            </w:r>
          </w:p>
        </w:tc>
        <w:tc>
          <w:tcPr>
            <w:tcW w:w="3544" w:type="dxa"/>
            <w:gridSpan w:val="3"/>
            <w:tcBorders>
              <w:top w:val="single" w:sz="4" w:space="0" w:color="auto"/>
              <w:bottom w:val="single" w:sz="4" w:space="0" w:color="auto"/>
            </w:tcBorders>
            <w:vAlign w:val="center"/>
          </w:tcPr>
          <w:p w14:paraId="51B42CF7" w14:textId="153244A5" w:rsidR="00561814" w:rsidRPr="00561814" w:rsidRDefault="00561814" w:rsidP="009548CC">
            <w:pPr>
              <w:rPr>
                <w:sz w:val="22"/>
                <w:szCs w:val="22"/>
                <w:lang w:val="en-US"/>
              </w:rPr>
            </w:pPr>
            <w:r w:rsidRPr="00561814">
              <w:rPr>
                <w:sz w:val="24"/>
                <w:szCs w:val="24"/>
                <w:lang w:val="en-US"/>
              </w:rPr>
              <w:t xml:space="preserve">Captusirea  tavanelor cu placi ghips-carton simplu grosime 12,5 mm pe schelet de rasinoase cu tratament antiseptic pentru  mansarde, pe suprafete plane cu exceptia glafurilor de usi si ferestre </w:t>
            </w:r>
          </w:p>
        </w:tc>
        <w:tc>
          <w:tcPr>
            <w:tcW w:w="850" w:type="dxa"/>
            <w:gridSpan w:val="2"/>
            <w:tcBorders>
              <w:top w:val="single" w:sz="4" w:space="0" w:color="auto"/>
              <w:bottom w:val="single" w:sz="4" w:space="0" w:color="auto"/>
            </w:tcBorders>
            <w:vAlign w:val="center"/>
          </w:tcPr>
          <w:p w14:paraId="082DCDE2"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60401BE2" w14:textId="77777777" w:rsidR="00561814" w:rsidRPr="00561814" w:rsidRDefault="00561814" w:rsidP="00561814">
            <w:pPr>
              <w:jc w:val="center"/>
              <w:rPr>
                <w:sz w:val="22"/>
                <w:szCs w:val="22"/>
                <w:lang w:val="en-US"/>
              </w:rPr>
            </w:pPr>
            <w:r w:rsidRPr="00561814">
              <w:rPr>
                <w:sz w:val="22"/>
                <w:szCs w:val="22"/>
                <w:lang w:val="en-US"/>
              </w:rPr>
              <w:t>301,000</w:t>
            </w:r>
          </w:p>
          <w:p w14:paraId="167AA391"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94BAF48"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355BC413" w14:textId="77777777" w:rsidR="00561814" w:rsidRPr="00561814" w:rsidRDefault="00561814" w:rsidP="00561814">
            <w:pPr>
              <w:keepLines/>
              <w:jc w:val="center"/>
              <w:rPr>
                <w:sz w:val="4"/>
                <w:szCs w:val="4"/>
                <w:lang w:val="en-US"/>
              </w:rPr>
            </w:pPr>
          </w:p>
        </w:tc>
      </w:tr>
      <w:tr w:rsidR="00561814" w:rsidRPr="00561814" w14:paraId="462C5728"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FAB1FD1"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62F08A43"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40F51790"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Cota 6,600</w:t>
            </w:r>
          </w:p>
          <w:p w14:paraId="1595C662"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6430BD3B" w14:textId="77777777" w:rsidR="00561814" w:rsidRDefault="009548CC" w:rsidP="00561814">
            <w:pPr>
              <w:rPr>
                <w:sz w:val="22"/>
                <w:szCs w:val="22"/>
                <w:lang w:val="en-US"/>
              </w:rPr>
            </w:pPr>
            <w:r>
              <w:rPr>
                <w:sz w:val="22"/>
                <w:szCs w:val="22"/>
                <w:lang w:val="en-US"/>
              </w:rPr>
              <w:t>$</w:t>
            </w:r>
          </w:p>
          <w:p w14:paraId="2DE853A0" w14:textId="3CD868E2" w:rsidR="009548CC" w:rsidRPr="00561814" w:rsidRDefault="009548CC" w:rsidP="00561814">
            <w:pPr>
              <w:rPr>
                <w:sz w:val="22"/>
                <w:szCs w:val="22"/>
                <w:lang w:val="en-US"/>
              </w:rPr>
            </w:pPr>
            <w:r>
              <w:rPr>
                <w:sz w:val="22"/>
                <w:szCs w:val="22"/>
                <w:lang w:val="en-US"/>
              </w:rPr>
              <w:t>$</w:t>
            </w:r>
          </w:p>
        </w:tc>
        <w:tc>
          <w:tcPr>
            <w:tcW w:w="1418" w:type="dxa"/>
            <w:gridSpan w:val="3"/>
            <w:tcBorders>
              <w:left w:val="nil"/>
              <w:bottom w:val="single" w:sz="4" w:space="0" w:color="auto"/>
              <w:right w:val="nil"/>
            </w:tcBorders>
          </w:tcPr>
          <w:p w14:paraId="44DCF98A"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6C5E09DB" w14:textId="77777777" w:rsidR="00561814" w:rsidRPr="00561814" w:rsidRDefault="00561814" w:rsidP="00561814">
            <w:pPr>
              <w:rPr>
                <w:sz w:val="22"/>
                <w:szCs w:val="22"/>
                <w:lang w:val="en-US"/>
              </w:rPr>
            </w:pPr>
          </w:p>
        </w:tc>
        <w:tc>
          <w:tcPr>
            <w:tcW w:w="1418" w:type="dxa"/>
            <w:tcBorders>
              <w:bottom w:val="single" w:sz="4" w:space="0" w:color="auto"/>
            </w:tcBorders>
          </w:tcPr>
          <w:p w14:paraId="017A26BA" w14:textId="553C87E2" w:rsidR="00561814" w:rsidRPr="00561814" w:rsidRDefault="00561814" w:rsidP="00561814">
            <w:pPr>
              <w:keepLines/>
              <w:jc w:val="center"/>
              <w:rPr>
                <w:sz w:val="22"/>
                <w:szCs w:val="22"/>
                <w:lang w:val="en-US"/>
              </w:rPr>
            </w:pPr>
          </w:p>
        </w:tc>
      </w:tr>
      <w:tr w:rsidR="00561814" w:rsidRPr="00561814" w14:paraId="473621DB"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77F5C0D"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6BFB46CC"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21D7E57D" w14:textId="77777777" w:rsidR="00561814" w:rsidRPr="00561814" w:rsidRDefault="00561814" w:rsidP="00561814">
            <w:pPr>
              <w:rPr>
                <w:b/>
                <w:bCs/>
                <w:sz w:val="24"/>
                <w:szCs w:val="24"/>
                <w:u w:val="single"/>
                <w:lang w:val="en-US"/>
              </w:rPr>
            </w:pPr>
            <w:r w:rsidRPr="00561814">
              <w:rPr>
                <w:b/>
                <w:bCs/>
                <w:sz w:val="24"/>
                <w:szCs w:val="24"/>
                <w:u w:val="single"/>
                <w:lang w:val="en-US"/>
              </w:rPr>
              <w:t xml:space="preserve">Total </w:t>
            </w:r>
            <w:r w:rsidRPr="00561814">
              <w:rPr>
                <w:b/>
                <w:bCs/>
                <w:sz w:val="22"/>
                <w:szCs w:val="22"/>
                <w:u w:val="single"/>
                <w:lang w:val="en-US"/>
              </w:rPr>
              <w:t xml:space="preserve">Finisarea interioare - tavane </w:t>
            </w:r>
          </w:p>
          <w:p w14:paraId="2BC15733" w14:textId="77777777" w:rsidR="00561814" w:rsidRDefault="00561814" w:rsidP="00561814">
            <w:pPr>
              <w:rPr>
                <w:b/>
                <w:bCs/>
                <w:sz w:val="22"/>
                <w:szCs w:val="22"/>
                <w:lang w:val="en-US"/>
              </w:rPr>
            </w:pPr>
            <w:r w:rsidRPr="00561814">
              <w:rPr>
                <w:b/>
                <w:bCs/>
                <w:sz w:val="22"/>
                <w:szCs w:val="22"/>
                <w:lang w:val="en-US"/>
              </w:rPr>
              <w:t>Inclusiv salariu</w:t>
            </w:r>
          </w:p>
          <w:p w14:paraId="728BBD1B" w14:textId="77777777" w:rsidR="00155EBE" w:rsidRPr="00561814" w:rsidRDefault="00155EBE" w:rsidP="00561814">
            <w:pPr>
              <w:rPr>
                <w:sz w:val="22"/>
                <w:szCs w:val="22"/>
                <w:lang w:val="en-US"/>
              </w:rPr>
            </w:pPr>
          </w:p>
        </w:tc>
        <w:tc>
          <w:tcPr>
            <w:tcW w:w="506" w:type="dxa"/>
            <w:tcBorders>
              <w:bottom w:val="single" w:sz="4" w:space="0" w:color="auto"/>
              <w:right w:val="nil"/>
            </w:tcBorders>
          </w:tcPr>
          <w:p w14:paraId="618C38CC" w14:textId="77777777" w:rsidR="00561814" w:rsidRDefault="009548CC" w:rsidP="00561814">
            <w:pPr>
              <w:rPr>
                <w:sz w:val="22"/>
                <w:szCs w:val="22"/>
                <w:lang w:val="en-US"/>
              </w:rPr>
            </w:pPr>
            <w:r>
              <w:rPr>
                <w:sz w:val="22"/>
                <w:szCs w:val="22"/>
                <w:lang w:val="en-US"/>
              </w:rPr>
              <w:t>$</w:t>
            </w:r>
          </w:p>
          <w:p w14:paraId="75E2A6B2" w14:textId="5B6BE690" w:rsidR="009548CC" w:rsidRPr="00561814" w:rsidRDefault="009548CC" w:rsidP="00561814">
            <w:pPr>
              <w:rPr>
                <w:sz w:val="22"/>
                <w:szCs w:val="22"/>
                <w:lang w:val="en-US"/>
              </w:rPr>
            </w:pPr>
            <w:r>
              <w:rPr>
                <w:sz w:val="22"/>
                <w:szCs w:val="22"/>
                <w:lang w:val="en-US"/>
              </w:rPr>
              <w:t>$</w:t>
            </w:r>
          </w:p>
        </w:tc>
        <w:tc>
          <w:tcPr>
            <w:tcW w:w="1418" w:type="dxa"/>
            <w:gridSpan w:val="3"/>
            <w:tcBorders>
              <w:left w:val="nil"/>
              <w:bottom w:val="single" w:sz="4" w:space="0" w:color="auto"/>
              <w:right w:val="nil"/>
            </w:tcBorders>
          </w:tcPr>
          <w:p w14:paraId="1321FE77"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1A2BE231" w14:textId="77777777" w:rsidR="00561814" w:rsidRPr="00561814" w:rsidRDefault="00561814" w:rsidP="00561814">
            <w:pPr>
              <w:rPr>
                <w:sz w:val="22"/>
                <w:szCs w:val="22"/>
                <w:lang w:val="en-US"/>
              </w:rPr>
            </w:pPr>
          </w:p>
        </w:tc>
        <w:tc>
          <w:tcPr>
            <w:tcW w:w="1418" w:type="dxa"/>
            <w:tcBorders>
              <w:bottom w:val="single" w:sz="4" w:space="0" w:color="auto"/>
            </w:tcBorders>
          </w:tcPr>
          <w:p w14:paraId="7B64058E" w14:textId="55791733" w:rsidR="00561814" w:rsidRPr="00561814" w:rsidRDefault="00561814" w:rsidP="00561814">
            <w:pPr>
              <w:keepLines/>
              <w:jc w:val="center"/>
              <w:rPr>
                <w:sz w:val="22"/>
                <w:szCs w:val="22"/>
                <w:lang w:val="en-US"/>
              </w:rPr>
            </w:pPr>
          </w:p>
        </w:tc>
      </w:tr>
      <w:tr w:rsidR="00561814" w:rsidRPr="00561814" w14:paraId="0095187C"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02BD9F69"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3F99323F" w14:textId="77777777" w:rsidR="00561814" w:rsidRPr="00561814" w:rsidRDefault="00561814" w:rsidP="00561814">
            <w:pPr>
              <w:rPr>
                <w:sz w:val="22"/>
                <w:szCs w:val="22"/>
                <w:lang w:val="en-US"/>
              </w:rPr>
            </w:pPr>
          </w:p>
        </w:tc>
        <w:tc>
          <w:tcPr>
            <w:tcW w:w="3544" w:type="dxa"/>
            <w:gridSpan w:val="3"/>
            <w:tcBorders>
              <w:top w:val="nil"/>
              <w:bottom w:val="nil"/>
            </w:tcBorders>
          </w:tcPr>
          <w:p w14:paraId="73297014" w14:textId="3B2EFDB9" w:rsidR="00561814" w:rsidRPr="00561814" w:rsidRDefault="00561814" w:rsidP="00561814">
            <w:pPr>
              <w:rPr>
                <w:b/>
                <w:bCs/>
                <w:sz w:val="22"/>
                <w:szCs w:val="22"/>
                <w:lang w:val="en-US"/>
              </w:rPr>
            </w:pPr>
            <w:r w:rsidRPr="00561814">
              <w:rPr>
                <w:b/>
                <w:bCs/>
                <w:sz w:val="22"/>
                <w:szCs w:val="22"/>
                <w:lang w:val="en-US"/>
              </w:rPr>
              <w:t>7. Finisarea interioar</w:t>
            </w:r>
            <w:r w:rsidR="000F36D0">
              <w:rPr>
                <w:b/>
                <w:bCs/>
                <w:sz w:val="22"/>
                <w:szCs w:val="22"/>
                <w:lang w:val="en-US"/>
              </w:rPr>
              <w:t>ă</w:t>
            </w:r>
            <w:r w:rsidRPr="00561814">
              <w:rPr>
                <w:b/>
                <w:bCs/>
                <w:sz w:val="22"/>
                <w:szCs w:val="22"/>
                <w:lang w:val="en-US"/>
              </w:rPr>
              <w:t xml:space="preserve"> - pere</w:t>
            </w:r>
            <w:r w:rsidR="004A2EBD">
              <w:rPr>
                <w:b/>
                <w:bCs/>
                <w:sz w:val="22"/>
                <w:szCs w:val="22"/>
                <w:lang w:val="en-US"/>
              </w:rPr>
              <w:t>ți</w:t>
            </w:r>
          </w:p>
          <w:p w14:paraId="17BDB444" w14:textId="77777777" w:rsidR="00561814" w:rsidRPr="00561814" w:rsidRDefault="00561814" w:rsidP="00561814">
            <w:pPr>
              <w:rPr>
                <w:sz w:val="22"/>
                <w:szCs w:val="22"/>
                <w:lang w:val="en-US"/>
              </w:rPr>
            </w:pPr>
          </w:p>
        </w:tc>
        <w:tc>
          <w:tcPr>
            <w:tcW w:w="850" w:type="dxa"/>
            <w:gridSpan w:val="2"/>
            <w:tcBorders>
              <w:top w:val="nil"/>
              <w:bottom w:val="nil"/>
            </w:tcBorders>
          </w:tcPr>
          <w:p w14:paraId="63B95810" w14:textId="77777777" w:rsidR="00561814" w:rsidRPr="00561814" w:rsidRDefault="00561814" w:rsidP="00561814">
            <w:pPr>
              <w:rPr>
                <w:sz w:val="22"/>
                <w:szCs w:val="22"/>
                <w:lang w:val="en-US"/>
              </w:rPr>
            </w:pPr>
          </w:p>
        </w:tc>
        <w:tc>
          <w:tcPr>
            <w:tcW w:w="1276" w:type="dxa"/>
            <w:gridSpan w:val="3"/>
            <w:tcBorders>
              <w:top w:val="nil"/>
              <w:bottom w:val="nil"/>
            </w:tcBorders>
          </w:tcPr>
          <w:p w14:paraId="587442F7" w14:textId="77777777" w:rsidR="00561814" w:rsidRPr="00561814" w:rsidRDefault="00561814" w:rsidP="00561814">
            <w:pPr>
              <w:rPr>
                <w:sz w:val="22"/>
                <w:szCs w:val="22"/>
                <w:lang w:val="en-US"/>
              </w:rPr>
            </w:pPr>
          </w:p>
        </w:tc>
        <w:tc>
          <w:tcPr>
            <w:tcW w:w="1417" w:type="dxa"/>
            <w:gridSpan w:val="2"/>
            <w:tcBorders>
              <w:top w:val="nil"/>
              <w:bottom w:val="nil"/>
            </w:tcBorders>
          </w:tcPr>
          <w:p w14:paraId="7F39DFCF" w14:textId="77777777" w:rsidR="00561814" w:rsidRPr="00561814" w:rsidRDefault="00561814" w:rsidP="00561814">
            <w:pPr>
              <w:rPr>
                <w:sz w:val="22"/>
                <w:szCs w:val="22"/>
                <w:lang w:val="en-US"/>
              </w:rPr>
            </w:pPr>
          </w:p>
        </w:tc>
        <w:tc>
          <w:tcPr>
            <w:tcW w:w="1418" w:type="dxa"/>
            <w:tcBorders>
              <w:top w:val="nil"/>
              <w:bottom w:val="nil"/>
            </w:tcBorders>
          </w:tcPr>
          <w:p w14:paraId="6A4BFF7C" w14:textId="77777777" w:rsidR="00561814" w:rsidRPr="00561814" w:rsidRDefault="00561814" w:rsidP="00561814">
            <w:pPr>
              <w:rPr>
                <w:sz w:val="22"/>
                <w:szCs w:val="22"/>
                <w:lang w:val="en-US"/>
              </w:rPr>
            </w:pPr>
          </w:p>
        </w:tc>
      </w:tr>
      <w:tr w:rsidR="00561814" w:rsidRPr="00561814" w14:paraId="0CA67A4C"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72D8F7C1"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08A5957D" w14:textId="77777777" w:rsidR="00561814" w:rsidRPr="00561814" w:rsidRDefault="00561814" w:rsidP="00561814">
            <w:pPr>
              <w:rPr>
                <w:sz w:val="22"/>
                <w:szCs w:val="22"/>
                <w:lang w:val="en-US"/>
              </w:rPr>
            </w:pPr>
          </w:p>
        </w:tc>
        <w:tc>
          <w:tcPr>
            <w:tcW w:w="3544" w:type="dxa"/>
            <w:gridSpan w:val="3"/>
            <w:tcBorders>
              <w:top w:val="nil"/>
              <w:bottom w:val="nil"/>
            </w:tcBorders>
          </w:tcPr>
          <w:p w14:paraId="53648A7D" w14:textId="77777777" w:rsidR="00561814" w:rsidRPr="00561814" w:rsidRDefault="00561814" w:rsidP="00561814">
            <w:pPr>
              <w:rPr>
                <w:b/>
                <w:bCs/>
                <w:sz w:val="22"/>
                <w:szCs w:val="22"/>
                <w:lang w:val="en-US"/>
              </w:rPr>
            </w:pPr>
            <w:r w:rsidRPr="00561814">
              <w:rPr>
                <w:b/>
                <w:bCs/>
                <w:sz w:val="22"/>
                <w:szCs w:val="22"/>
                <w:lang w:val="en-US"/>
              </w:rPr>
              <w:t>7.1. Cota 0,000</w:t>
            </w:r>
          </w:p>
          <w:p w14:paraId="5321D273" w14:textId="77777777" w:rsidR="00561814" w:rsidRPr="00561814" w:rsidRDefault="00561814" w:rsidP="00561814">
            <w:pPr>
              <w:rPr>
                <w:sz w:val="22"/>
                <w:szCs w:val="22"/>
                <w:lang w:val="en-US"/>
              </w:rPr>
            </w:pPr>
          </w:p>
        </w:tc>
        <w:tc>
          <w:tcPr>
            <w:tcW w:w="850" w:type="dxa"/>
            <w:gridSpan w:val="2"/>
            <w:tcBorders>
              <w:top w:val="nil"/>
              <w:bottom w:val="nil"/>
            </w:tcBorders>
          </w:tcPr>
          <w:p w14:paraId="539354FA" w14:textId="77777777" w:rsidR="00561814" w:rsidRPr="00561814" w:rsidRDefault="00561814" w:rsidP="00561814">
            <w:pPr>
              <w:rPr>
                <w:sz w:val="22"/>
                <w:szCs w:val="22"/>
                <w:lang w:val="en-US"/>
              </w:rPr>
            </w:pPr>
          </w:p>
        </w:tc>
        <w:tc>
          <w:tcPr>
            <w:tcW w:w="1276" w:type="dxa"/>
            <w:gridSpan w:val="3"/>
            <w:tcBorders>
              <w:top w:val="nil"/>
              <w:bottom w:val="nil"/>
            </w:tcBorders>
          </w:tcPr>
          <w:p w14:paraId="562FD46F" w14:textId="77777777" w:rsidR="00561814" w:rsidRPr="00561814" w:rsidRDefault="00561814" w:rsidP="00561814">
            <w:pPr>
              <w:rPr>
                <w:sz w:val="22"/>
                <w:szCs w:val="22"/>
                <w:lang w:val="en-US"/>
              </w:rPr>
            </w:pPr>
          </w:p>
        </w:tc>
        <w:tc>
          <w:tcPr>
            <w:tcW w:w="1417" w:type="dxa"/>
            <w:gridSpan w:val="2"/>
            <w:tcBorders>
              <w:top w:val="nil"/>
              <w:bottom w:val="nil"/>
            </w:tcBorders>
          </w:tcPr>
          <w:p w14:paraId="03F58975" w14:textId="77777777" w:rsidR="00561814" w:rsidRPr="00561814" w:rsidRDefault="00561814" w:rsidP="00561814">
            <w:pPr>
              <w:rPr>
                <w:sz w:val="22"/>
                <w:szCs w:val="22"/>
                <w:lang w:val="en-US"/>
              </w:rPr>
            </w:pPr>
          </w:p>
        </w:tc>
        <w:tc>
          <w:tcPr>
            <w:tcW w:w="1418" w:type="dxa"/>
            <w:tcBorders>
              <w:top w:val="nil"/>
              <w:bottom w:val="nil"/>
            </w:tcBorders>
          </w:tcPr>
          <w:p w14:paraId="7DA70CE4" w14:textId="77777777" w:rsidR="00561814" w:rsidRPr="00561814" w:rsidRDefault="00561814" w:rsidP="00561814">
            <w:pPr>
              <w:rPr>
                <w:sz w:val="22"/>
                <w:szCs w:val="22"/>
                <w:lang w:val="en-US"/>
              </w:rPr>
            </w:pPr>
          </w:p>
        </w:tc>
      </w:tr>
      <w:tr w:rsidR="00561814" w:rsidRPr="00561814" w14:paraId="44C6496D"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9AE65A3" w14:textId="77777777" w:rsidR="00561814" w:rsidRPr="00561814" w:rsidRDefault="00561814" w:rsidP="00561814">
            <w:pPr>
              <w:jc w:val="center"/>
              <w:rPr>
                <w:sz w:val="22"/>
                <w:szCs w:val="22"/>
                <w:lang w:val="en-US"/>
              </w:rPr>
            </w:pPr>
            <w:r w:rsidRPr="00561814">
              <w:rPr>
                <w:sz w:val="22"/>
                <w:szCs w:val="22"/>
                <w:lang w:val="en-US"/>
              </w:rPr>
              <w:t>52</w:t>
            </w:r>
          </w:p>
        </w:tc>
        <w:tc>
          <w:tcPr>
            <w:tcW w:w="1276" w:type="dxa"/>
            <w:gridSpan w:val="2"/>
            <w:tcBorders>
              <w:top w:val="single" w:sz="4" w:space="0" w:color="auto"/>
              <w:bottom w:val="single" w:sz="4" w:space="0" w:color="auto"/>
            </w:tcBorders>
            <w:vAlign w:val="center"/>
          </w:tcPr>
          <w:p w14:paraId="627E089C" w14:textId="77777777" w:rsidR="00561814" w:rsidRPr="00561814" w:rsidRDefault="00561814" w:rsidP="00561814">
            <w:pPr>
              <w:jc w:val="center"/>
              <w:rPr>
                <w:sz w:val="22"/>
                <w:szCs w:val="22"/>
                <w:lang w:val="en-US"/>
              </w:rPr>
            </w:pPr>
            <w:r w:rsidRPr="00561814">
              <w:rPr>
                <w:sz w:val="22"/>
                <w:szCs w:val="22"/>
                <w:lang w:val="en-US"/>
              </w:rPr>
              <w:t>CF55A</w:t>
            </w:r>
          </w:p>
        </w:tc>
        <w:tc>
          <w:tcPr>
            <w:tcW w:w="3544" w:type="dxa"/>
            <w:gridSpan w:val="3"/>
            <w:tcBorders>
              <w:top w:val="single" w:sz="4" w:space="0" w:color="auto"/>
              <w:bottom w:val="single" w:sz="4" w:space="0" w:color="auto"/>
            </w:tcBorders>
            <w:vAlign w:val="center"/>
          </w:tcPr>
          <w:p w14:paraId="181D462E" w14:textId="50E3EB7F" w:rsidR="00561814" w:rsidRPr="00561814" w:rsidRDefault="00561814" w:rsidP="00561814">
            <w:pPr>
              <w:rPr>
                <w:sz w:val="24"/>
                <w:szCs w:val="24"/>
                <w:lang w:val="en-US"/>
              </w:rPr>
            </w:pPr>
            <w:r w:rsidRPr="00561814">
              <w:rPr>
                <w:sz w:val="24"/>
                <w:szCs w:val="24"/>
                <w:lang w:val="en-US"/>
              </w:rPr>
              <w:t>Captusirea  peretilor cu placi ghips-carton simplu grosime 12,5 mm pe schelet de rasinoase cu tratament antiseptic pentru  mansarde, pe suprafete plane cu exceptia glafurilor de usi si ferestre</w:t>
            </w:r>
            <w:r w:rsidR="004A2EBD">
              <w:rPr>
                <w:sz w:val="24"/>
                <w:szCs w:val="24"/>
                <w:lang w:val="en-US"/>
              </w:rPr>
              <w:t>.</w:t>
            </w:r>
          </w:p>
          <w:p w14:paraId="361A0FB4"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20D940B0"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499360AD" w14:textId="77777777" w:rsidR="00561814" w:rsidRPr="00561814" w:rsidRDefault="00561814" w:rsidP="00561814">
            <w:pPr>
              <w:jc w:val="center"/>
              <w:rPr>
                <w:sz w:val="22"/>
                <w:szCs w:val="22"/>
                <w:lang w:val="en-US"/>
              </w:rPr>
            </w:pPr>
            <w:r w:rsidRPr="00561814">
              <w:rPr>
                <w:sz w:val="22"/>
                <w:szCs w:val="22"/>
                <w:lang w:val="en-US"/>
              </w:rPr>
              <w:t>585,000</w:t>
            </w:r>
          </w:p>
          <w:p w14:paraId="35F0A44A"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56C52872" w14:textId="77777777" w:rsidR="00561814" w:rsidRPr="00561814" w:rsidRDefault="00561814" w:rsidP="00155EBE">
            <w:pPr>
              <w:keepLines/>
              <w:jc w:val="center"/>
              <w:rPr>
                <w:sz w:val="4"/>
                <w:szCs w:val="4"/>
                <w:lang w:val="en-US"/>
              </w:rPr>
            </w:pPr>
          </w:p>
        </w:tc>
        <w:tc>
          <w:tcPr>
            <w:tcW w:w="1418" w:type="dxa"/>
            <w:tcBorders>
              <w:top w:val="single" w:sz="4" w:space="0" w:color="auto"/>
              <w:bottom w:val="single" w:sz="4" w:space="0" w:color="auto"/>
            </w:tcBorders>
            <w:vAlign w:val="center"/>
          </w:tcPr>
          <w:p w14:paraId="6701A290" w14:textId="77777777" w:rsidR="00561814" w:rsidRPr="00561814" w:rsidRDefault="00561814" w:rsidP="00561814">
            <w:pPr>
              <w:keepLines/>
              <w:jc w:val="center"/>
              <w:rPr>
                <w:sz w:val="4"/>
                <w:szCs w:val="4"/>
                <w:lang w:val="en-US"/>
              </w:rPr>
            </w:pPr>
          </w:p>
        </w:tc>
      </w:tr>
      <w:tr w:rsidR="00561814" w:rsidRPr="00561814" w14:paraId="258CB410"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7AD6ABF"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52E50A5C"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37CB57B2" w14:textId="77777777" w:rsidR="00561814" w:rsidRPr="00155EBE" w:rsidRDefault="00561814" w:rsidP="00561814">
            <w:pPr>
              <w:rPr>
                <w:b/>
                <w:bCs/>
                <w:sz w:val="24"/>
                <w:szCs w:val="24"/>
                <w:u w:val="single"/>
                <w:lang w:val="en-US"/>
              </w:rPr>
            </w:pPr>
            <w:r w:rsidRPr="00155EBE">
              <w:rPr>
                <w:b/>
                <w:bCs/>
                <w:sz w:val="24"/>
                <w:szCs w:val="24"/>
                <w:u w:val="single"/>
                <w:lang w:val="en-US"/>
              </w:rPr>
              <w:t xml:space="preserve">Total </w:t>
            </w:r>
            <w:r w:rsidRPr="00155EBE">
              <w:rPr>
                <w:b/>
                <w:bCs/>
                <w:sz w:val="22"/>
                <w:szCs w:val="22"/>
                <w:u w:val="single"/>
                <w:lang w:val="en-US"/>
              </w:rPr>
              <w:t>Cota 0,000</w:t>
            </w:r>
          </w:p>
          <w:p w14:paraId="22976345" w14:textId="77777777" w:rsidR="00561814" w:rsidRDefault="00561814" w:rsidP="00561814">
            <w:pPr>
              <w:rPr>
                <w:b/>
                <w:bCs/>
                <w:sz w:val="22"/>
                <w:szCs w:val="22"/>
                <w:lang w:val="en-US"/>
              </w:rPr>
            </w:pPr>
            <w:r w:rsidRPr="00561814">
              <w:rPr>
                <w:b/>
                <w:bCs/>
                <w:sz w:val="22"/>
                <w:szCs w:val="22"/>
                <w:lang w:val="en-US"/>
              </w:rPr>
              <w:t>Inclusiv salariu</w:t>
            </w:r>
          </w:p>
          <w:p w14:paraId="0EF00D33" w14:textId="77777777" w:rsidR="00155EBE" w:rsidRPr="00561814" w:rsidRDefault="00155EBE" w:rsidP="00561814">
            <w:pPr>
              <w:rPr>
                <w:sz w:val="22"/>
                <w:szCs w:val="22"/>
                <w:lang w:val="en-US"/>
              </w:rPr>
            </w:pPr>
          </w:p>
        </w:tc>
        <w:tc>
          <w:tcPr>
            <w:tcW w:w="506" w:type="dxa"/>
            <w:tcBorders>
              <w:bottom w:val="single" w:sz="4" w:space="0" w:color="auto"/>
              <w:right w:val="nil"/>
            </w:tcBorders>
          </w:tcPr>
          <w:p w14:paraId="72E42E36" w14:textId="77777777" w:rsidR="00561814" w:rsidRDefault="00B94AF1" w:rsidP="00561814">
            <w:pPr>
              <w:rPr>
                <w:sz w:val="22"/>
                <w:szCs w:val="22"/>
                <w:lang w:val="en-US"/>
              </w:rPr>
            </w:pPr>
            <w:r>
              <w:rPr>
                <w:sz w:val="22"/>
                <w:szCs w:val="22"/>
                <w:lang w:val="en-US"/>
              </w:rPr>
              <w:t>$</w:t>
            </w:r>
          </w:p>
          <w:p w14:paraId="2A372696" w14:textId="36CDB060" w:rsidR="00B94AF1" w:rsidRPr="00561814" w:rsidRDefault="00B94AF1" w:rsidP="00561814">
            <w:pPr>
              <w:rPr>
                <w:sz w:val="22"/>
                <w:szCs w:val="22"/>
                <w:lang w:val="en-US"/>
              </w:rPr>
            </w:pPr>
            <w:r>
              <w:rPr>
                <w:sz w:val="22"/>
                <w:szCs w:val="22"/>
                <w:lang w:val="en-US"/>
              </w:rPr>
              <w:t>$</w:t>
            </w:r>
          </w:p>
        </w:tc>
        <w:tc>
          <w:tcPr>
            <w:tcW w:w="1418" w:type="dxa"/>
            <w:gridSpan w:val="3"/>
            <w:tcBorders>
              <w:left w:val="nil"/>
              <w:bottom w:val="single" w:sz="4" w:space="0" w:color="auto"/>
              <w:right w:val="nil"/>
            </w:tcBorders>
          </w:tcPr>
          <w:p w14:paraId="20CFFFCB"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6694C42B" w14:textId="77777777" w:rsidR="00561814" w:rsidRPr="00561814" w:rsidRDefault="00561814" w:rsidP="00561814">
            <w:pPr>
              <w:rPr>
                <w:sz w:val="22"/>
                <w:szCs w:val="22"/>
                <w:lang w:val="en-US"/>
              </w:rPr>
            </w:pPr>
          </w:p>
        </w:tc>
        <w:tc>
          <w:tcPr>
            <w:tcW w:w="1418" w:type="dxa"/>
            <w:tcBorders>
              <w:bottom w:val="single" w:sz="4" w:space="0" w:color="auto"/>
            </w:tcBorders>
          </w:tcPr>
          <w:p w14:paraId="6CB2E1C8" w14:textId="77FE7F6C" w:rsidR="00561814" w:rsidRPr="00561814" w:rsidRDefault="00561814" w:rsidP="00561814">
            <w:pPr>
              <w:keepLines/>
              <w:jc w:val="center"/>
              <w:rPr>
                <w:sz w:val="22"/>
                <w:szCs w:val="22"/>
                <w:lang w:val="en-US"/>
              </w:rPr>
            </w:pPr>
          </w:p>
        </w:tc>
      </w:tr>
      <w:tr w:rsidR="00561814" w:rsidRPr="00561814" w14:paraId="7D037B7B"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1E48DC6"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581FB51A" w14:textId="77777777" w:rsidR="00561814" w:rsidRPr="00561814" w:rsidRDefault="00561814" w:rsidP="00561814">
            <w:pPr>
              <w:rPr>
                <w:sz w:val="22"/>
                <w:szCs w:val="22"/>
                <w:lang w:val="en-US"/>
              </w:rPr>
            </w:pPr>
          </w:p>
        </w:tc>
        <w:tc>
          <w:tcPr>
            <w:tcW w:w="3544" w:type="dxa"/>
            <w:gridSpan w:val="3"/>
            <w:tcBorders>
              <w:top w:val="nil"/>
              <w:bottom w:val="nil"/>
            </w:tcBorders>
          </w:tcPr>
          <w:p w14:paraId="53738DEC" w14:textId="77777777" w:rsidR="00561814" w:rsidRPr="00561814" w:rsidRDefault="00561814" w:rsidP="00561814">
            <w:pPr>
              <w:rPr>
                <w:b/>
                <w:bCs/>
                <w:sz w:val="22"/>
                <w:szCs w:val="22"/>
                <w:lang w:val="en-US"/>
              </w:rPr>
            </w:pPr>
            <w:r w:rsidRPr="00561814">
              <w:rPr>
                <w:b/>
                <w:bCs/>
                <w:sz w:val="22"/>
                <w:szCs w:val="22"/>
                <w:lang w:val="en-US"/>
              </w:rPr>
              <w:t>7.2. Cota 3,300</w:t>
            </w:r>
          </w:p>
          <w:p w14:paraId="13186AA8" w14:textId="77777777" w:rsidR="00561814" w:rsidRPr="00561814" w:rsidRDefault="00561814" w:rsidP="00561814">
            <w:pPr>
              <w:rPr>
                <w:sz w:val="22"/>
                <w:szCs w:val="22"/>
                <w:lang w:val="en-US"/>
              </w:rPr>
            </w:pPr>
          </w:p>
        </w:tc>
        <w:tc>
          <w:tcPr>
            <w:tcW w:w="850" w:type="dxa"/>
            <w:gridSpan w:val="2"/>
            <w:tcBorders>
              <w:top w:val="nil"/>
              <w:bottom w:val="nil"/>
            </w:tcBorders>
          </w:tcPr>
          <w:p w14:paraId="2AC0734B" w14:textId="77777777" w:rsidR="00561814" w:rsidRPr="00561814" w:rsidRDefault="00561814" w:rsidP="00561814">
            <w:pPr>
              <w:rPr>
                <w:sz w:val="22"/>
                <w:szCs w:val="22"/>
                <w:lang w:val="en-US"/>
              </w:rPr>
            </w:pPr>
          </w:p>
        </w:tc>
        <w:tc>
          <w:tcPr>
            <w:tcW w:w="1276" w:type="dxa"/>
            <w:gridSpan w:val="3"/>
            <w:tcBorders>
              <w:top w:val="nil"/>
              <w:bottom w:val="nil"/>
            </w:tcBorders>
          </w:tcPr>
          <w:p w14:paraId="3413C9EE" w14:textId="77777777" w:rsidR="00561814" w:rsidRPr="00561814" w:rsidRDefault="00561814" w:rsidP="00561814">
            <w:pPr>
              <w:rPr>
                <w:sz w:val="22"/>
                <w:szCs w:val="22"/>
                <w:lang w:val="en-US"/>
              </w:rPr>
            </w:pPr>
          </w:p>
        </w:tc>
        <w:tc>
          <w:tcPr>
            <w:tcW w:w="1417" w:type="dxa"/>
            <w:gridSpan w:val="2"/>
            <w:tcBorders>
              <w:top w:val="nil"/>
              <w:bottom w:val="nil"/>
            </w:tcBorders>
          </w:tcPr>
          <w:p w14:paraId="76368673" w14:textId="77777777" w:rsidR="00561814" w:rsidRPr="00561814" w:rsidRDefault="00561814" w:rsidP="00561814">
            <w:pPr>
              <w:rPr>
                <w:sz w:val="22"/>
                <w:szCs w:val="22"/>
                <w:lang w:val="en-US"/>
              </w:rPr>
            </w:pPr>
          </w:p>
        </w:tc>
        <w:tc>
          <w:tcPr>
            <w:tcW w:w="1418" w:type="dxa"/>
            <w:tcBorders>
              <w:top w:val="nil"/>
              <w:bottom w:val="nil"/>
            </w:tcBorders>
          </w:tcPr>
          <w:p w14:paraId="24D0E590" w14:textId="77777777" w:rsidR="00561814" w:rsidRPr="00561814" w:rsidRDefault="00561814" w:rsidP="00561814">
            <w:pPr>
              <w:rPr>
                <w:sz w:val="22"/>
                <w:szCs w:val="22"/>
                <w:lang w:val="en-US"/>
              </w:rPr>
            </w:pPr>
          </w:p>
        </w:tc>
      </w:tr>
      <w:tr w:rsidR="00561814" w:rsidRPr="00561814" w14:paraId="11675D0C"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9A52A67" w14:textId="77777777" w:rsidR="00561814" w:rsidRPr="00561814" w:rsidRDefault="00561814" w:rsidP="00561814">
            <w:pPr>
              <w:jc w:val="center"/>
              <w:rPr>
                <w:sz w:val="22"/>
                <w:szCs w:val="22"/>
                <w:lang w:val="en-US"/>
              </w:rPr>
            </w:pPr>
            <w:r w:rsidRPr="00561814">
              <w:rPr>
                <w:sz w:val="22"/>
                <w:szCs w:val="22"/>
                <w:lang w:val="en-US"/>
              </w:rPr>
              <w:t>53</w:t>
            </w:r>
          </w:p>
        </w:tc>
        <w:tc>
          <w:tcPr>
            <w:tcW w:w="1276" w:type="dxa"/>
            <w:gridSpan w:val="2"/>
            <w:tcBorders>
              <w:top w:val="single" w:sz="4" w:space="0" w:color="auto"/>
              <w:bottom w:val="single" w:sz="4" w:space="0" w:color="auto"/>
            </w:tcBorders>
            <w:vAlign w:val="center"/>
          </w:tcPr>
          <w:p w14:paraId="205869B1" w14:textId="77777777" w:rsidR="00561814" w:rsidRPr="00561814" w:rsidRDefault="00561814" w:rsidP="00561814">
            <w:pPr>
              <w:jc w:val="center"/>
              <w:rPr>
                <w:sz w:val="22"/>
                <w:szCs w:val="22"/>
                <w:lang w:val="en-US"/>
              </w:rPr>
            </w:pPr>
            <w:r w:rsidRPr="00561814">
              <w:rPr>
                <w:sz w:val="22"/>
                <w:szCs w:val="22"/>
                <w:lang w:val="en-US"/>
              </w:rPr>
              <w:t>CF55A</w:t>
            </w:r>
          </w:p>
        </w:tc>
        <w:tc>
          <w:tcPr>
            <w:tcW w:w="3544" w:type="dxa"/>
            <w:gridSpan w:val="3"/>
            <w:tcBorders>
              <w:top w:val="single" w:sz="4" w:space="0" w:color="auto"/>
              <w:bottom w:val="single" w:sz="4" w:space="0" w:color="auto"/>
            </w:tcBorders>
            <w:vAlign w:val="center"/>
          </w:tcPr>
          <w:p w14:paraId="4F2E4EAD" w14:textId="4D653348" w:rsidR="00561814" w:rsidRPr="00561814" w:rsidRDefault="00561814" w:rsidP="00B94AF1">
            <w:pPr>
              <w:rPr>
                <w:sz w:val="22"/>
                <w:szCs w:val="22"/>
                <w:lang w:val="en-US"/>
              </w:rPr>
            </w:pPr>
            <w:r w:rsidRPr="00561814">
              <w:rPr>
                <w:sz w:val="24"/>
                <w:szCs w:val="24"/>
                <w:lang w:val="en-US"/>
              </w:rPr>
              <w:t xml:space="preserve">Captusirea  peretilor cu placi ghips-carton simplu grosime 12,5 mm pe schelet de rasinoase cu tratament antiseptic pentru  mansarde, pe suprafete plane cu exceptia glafurilor de usi si ferestre </w:t>
            </w:r>
          </w:p>
        </w:tc>
        <w:tc>
          <w:tcPr>
            <w:tcW w:w="850" w:type="dxa"/>
            <w:gridSpan w:val="2"/>
            <w:tcBorders>
              <w:top w:val="single" w:sz="4" w:space="0" w:color="auto"/>
              <w:bottom w:val="single" w:sz="4" w:space="0" w:color="auto"/>
            </w:tcBorders>
            <w:vAlign w:val="center"/>
          </w:tcPr>
          <w:p w14:paraId="3E8D2920"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486F8824" w14:textId="77777777" w:rsidR="00561814" w:rsidRPr="00561814" w:rsidRDefault="00561814" w:rsidP="00561814">
            <w:pPr>
              <w:jc w:val="center"/>
              <w:rPr>
                <w:sz w:val="22"/>
                <w:szCs w:val="22"/>
                <w:lang w:val="en-US"/>
              </w:rPr>
            </w:pPr>
            <w:r w:rsidRPr="00561814">
              <w:rPr>
                <w:sz w:val="22"/>
                <w:szCs w:val="22"/>
                <w:lang w:val="en-US"/>
              </w:rPr>
              <w:t>650,000</w:t>
            </w:r>
          </w:p>
          <w:p w14:paraId="79C6ACE9"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425B42DB"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30B45681" w14:textId="77777777" w:rsidR="00561814" w:rsidRPr="00561814" w:rsidRDefault="00561814" w:rsidP="00561814">
            <w:pPr>
              <w:keepLines/>
              <w:jc w:val="center"/>
              <w:rPr>
                <w:sz w:val="4"/>
                <w:szCs w:val="4"/>
                <w:lang w:val="en-US"/>
              </w:rPr>
            </w:pPr>
          </w:p>
        </w:tc>
      </w:tr>
      <w:tr w:rsidR="00561814" w:rsidRPr="00561814" w14:paraId="1113B960"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045F15FD"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4EDB4042"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4C3D0A67" w14:textId="77777777" w:rsidR="00561814" w:rsidRPr="00B94AF1" w:rsidRDefault="00561814" w:rsidP="00561814">
            <w:pPr>
              <w:rPr>
                <w:b/>
                <w:bCs/>
                <w:sz w:val="24"/>
                <w:szCs w:val="24"/>
                <w:u w:val="single"/>
                <w:lang w:val="en-US"/>
              </w:rPr>
            </w:pPr>
            <w:r w:rsidRPr="00B94AF1">
              <w:rPr>
                <w:b/>
                <w:bCs/>
                <w:sz w:val="24"/>
                <w:szCs w:val="24"/>
                <w:u w:val="single"/>
                <w:lang w:val="en-US"/>
              </w:rPr>
              <w:t xml:space="preserve">Total </w:t>
            </w:r>
            <w:r w:rsidRPr="00B94AF1">
              <w:rPr>
                <w:b/>
                <w:bCs/>
                <w:sz w:val="22"/>
                <w:szCs w:val="22"/>
                <w:u w:val="single"/>
                <w:lang w:val="en-US"/>
              </w:rPr>
              <w:t>Cota 3,300</w:t>
            </w:r>
          </w:p>
          <w:p w14:paraId="5CC4F6DF"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797A04CB" w14:textId="77777777" w:rsidR="00561814" w:rsidRDefault="00B94AF1" w:rsidP="00561814">
            <w:pPr>
              <w:rPr>
                <w:sz w:val="22"/>
                <w:szCs w:val="22"/>
                <w:lang w:val="en-US"/>
              </w:rPr>
            </w:pPr>
            <w:r>
              <w:rPr>
                <w:sz w:val="22"/>
                <w:szCs w:val="22"/>
                <w:lang w:val="en-US"/>
              </w:rPr>
              <w:t>$</w:t>
            </w:r>
          </w:p>
          <w:p w14:paraId="0B3FA09B" w14:textId="5916D588" w:rsidR="00B94AF1" w:rsidRPr="00561814" w:rsidRDefault="00B94AF1" w:rsidP="00561814">
            <w:pPr>
              <w:rPr>
                <w:sz w:val="22"/>
                <w:szCs w:val="22"/>
                <w:lang w:val="en-US"/>
              </w:rPr>
            </w:pPr>
            <w:r>
              <w:rPr>
                <w:sz w:val="22"/>
                <w:szCs w:val="22"/>
                <w:lang w:val="en-US"/>
              </w:rPr>
              <w:t>$</w:t>
            </w:r>
          </w:p>
        </w:tc>
        <w:tc>
          <w:tcPr>
            <w:tcW w:w="1418" w:type="dxa"/>
            <w:gridSpan w:val="3"/>
            <w:tcBorders>
              <w:left w:val="nil"/>
              <w:bottom w:val="single" w:sz="4" w:space="0" w:color="auto"/>
              <w:right w:val="nil"/>
            </w:tcBorders>
          </w:tcPr>
          <w:p w14:paraId="23011AC0"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7C6BF351" w14:textId="77777777" w:rsidR="00561814" w:rsidRPr="00561814" w:rsidRDefault="00561814" w:rsidP="00561814">
            <w:pPr>
              <w:rPr>
                <w:sz w:val="22"/>
                <w:szCs w:val="22"/>
                <w:lang w:val="en-US"/>
              </w:rPr>
            </w:pPr>
          </w:p>
        </w:tc>
        <w:tc>
          <w:tcPr>
            <w:tcW w:w="1418" w:type="dxa"/>
            <w:tcBorders>
              <w:bottom w:val="single" w:sz="4" w:space="0" w:color="auto"/>
            </w:tcBorders>
          </w:tcPr>
          <w:p w14:paraId="5B34BBC1" w14:textId="3E6D266D" w:rsidR="00561814" w:rsidRPr="00561814" w:rsidRDefault="00561814" w:rsidP="00561814">
            <w:pPr>
              <w:keepLines/>
              <w:jc w:val="center"/>
              <w:rPr>
                <w:sz w:val="22"/>
                <w:szCs w:val="22"/>
                <w:lang w:val="en-US"/>
              </w:rPr>
            </w:pPr>
          </w:p>
        </w:tc>
      </w:tr>
      <w:tr w:rsidR="00561814" w:rsidRPr="00561814" w14:paraId="1C51932E"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3CBB5EAF"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7B2C2BFF" w14:textId="77777777" w:rsidR="00561814" w:rsidRPr="00561814" w:rsidRDefault="00561814" w:rsidP="00561814">
            <w:pPr>
              <w:rPr>
                <w:sz w:val="22"/>
                <w:szCs w:val="22"/>
                <w:lang w:val="en-US"/>
              </w:rPr>
            </w:pPr>
          </w:p>
        </w:tc>
        <w:tc>
          <w:tcPr>
            <w:tcW w:w="3544" w:type="dxa"/>
            <w:gridSpan w:val="3"/>
            <w:tcBorders>
              <w:top w:val="nil"/>
              <w:bottom w:val="nil"/>
            </w:tcBorders>
          </w:tcPr>
          <w:p w14:paraId="68A0E054" w14:textId="77777777" w:rsidR="00561814" w:rsidRPr="00561814" w:rsidRDefault="00561814" w:rsidP="00561814">
            <w:pPr>
              <w:rPr>
                <w:b/>
                <w:bCs/>
                <w:sz w:val="22"/>
                <w:szCs w:val="22"/>
                <w:lang w:val="en-US"/>
              </w:rPr>
            </w:pPr>
            <w:r w:rsidRPr="00561814">
              <w:rPr>
                <w:b/>
                <w:bCs/>
                <w:sz w:val="22"/>
                <w:szCs w:val="22"/>
                <w:lang w:val="en-US"/>
              </w:rPr>
              <w:t>7.3. Cota 6,600</w:t>
            </w:r>
          </w:p>
          <w:p w14:paraId="7ECAD8BE" w14:textId="77777777" w:rsidR="00561814" w:rsidRPr="00561814" w:rsidRDefault="00561814" w:rsidP="00561814">
            <w:pPr>
              <w:rPr>
                <w:sz w:val="22"/>
                <w:szCs w:val="22"/>
                <w:lang w:val="en-US"/>
              </w:rPr>
            </w:pPr>
          </w:p>
        </w:tc>
        <w:tc>
          <w:tcPr>
            <w:tcW w:w="850" w:type="dxa"/>
            <w:gridSpan w:val="2"/>
            <w:tcBorders>
              <w:top w:val="nil"/>
              <w:bottom w:val="nil"/>
            </w:tcBorders>
          </w:tcPr>
          <w:p w14:paraId="46E9F63F" w14:textId="77777777" w:rsidR="00561814" w:rsidRPr="00561814" w:rsidRDefault="00561814" w:rsidP="00561814">
            <w:pPr>
              <w:rPr>
                <w:sz w:val="22"/>
                <w:szCs w:val="22"/>
                <w:lang w:val="en-US"/>
              </w:rPr>
            </w:pPr>
          </w:p>
        </w:tc>
        <w:tc>
          <w:tcPr>
            <w:tcW w:w="1276" w:type="dxa"/>
            <w:gridSpan w:val="3"/>
            <w:tcBorders>
              <w:top w:val="nil"/>
              <w:bottom w:val="nil"/>
            </w:tcBorders>
          </w:tcPr>
          <w:p w14:paraId="1898A73B" w14:textId="77777777" w:rsidR="00561814" w:rsidRPr="00561814" w:rsidRDefault="00561814" w:rsidP="00561814">
            <w:pPr>
              <w:rPr>
                <w:sz w:val="22"/>
                <w:szCs w:val="22"/>
                <w:lang w:val="en-US"/>
              </w:rPr>
            </w:pPr>
          </w:p>
        </w:tc>
        <w:tc>
          <w:tcPr>
            <w:tcW w:w="1417" w:type="dxa"/>
            <w:gridSpan w:val="2"/>
            <w:tcBorders>
              <w:top w:val="nil"/>
              <w:bottom w:val="nil"/>
            </w:tcBorders>
          </w:tcPr>
          <w:p w14:paraId="33543BD4" w14:textId="77777777" w:rsidR="00561814" w:rsidRPr="00561814" w:rsidRDefault="00561814" w:rsidP="00561814">
            <w:pPr>
              <w:rPr>
                <w:sz w:val="22"/>
                <w:szCs w:val="22"/>
                <w:lang w:val="en-US"/>
              </w:rPr>
            </w:pPr>
          </w:p>
        </w:tc>
        <w:tc>
          <w:tcPr>
            <w:tcW w:w="1418" w:type="dxa"/>
            <w:tcBorders>
              <w:top w:val="nil"/>
              <w:bottom w:val="nil"/>
            </w:tcBorders>
          </w:tcPr>
          <w:p w14:paraId="4188131A" w14:textId="77777777" w:rsidR="00561814" w:rsidRPr="00561814" w:rsidRDefault="00561814" w:rsidP="00561814">
            <w:pPr>
              <w:rPr>
                <w:sz w:val="22"/>
                <w:szCs w:val="22"/>
                <w:lang w:val="en-US"/>
              </w:rPr>
            </w:pPr>
          </w:p>
        </w:tc>
      </w:tr>
      <w:tr w:rsidR="00561814" w:rsidRPr="00561814" w14:paraId="525E99D0"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088112C" w14:textId="77777777" w:rsidR="00561814" w:rsidRPr="00561814" w:rsidRDefault="00561814" w:rsidP="00561814">
            <w:pPr>
              <w:jc w:val="center"/>
              <w:rPr>
                <w:sz w:val="22"/>
                <w:szCs w:val="22"/>
                <w:lang w:val="en-US"/>
              </w:rPr>
            </w:pPr>
            <w:r w:rsidRPr="00561814">
              <w:rPr>
                <w:sz w:val="22"/>
                <w:szCs w:val="22"/>
                <w:lang w:val="en-US"/>
              </w:rPr>
              <w:t>54</w:t>
            </w:r>
          </w:p>
        </w:tc>
        <w:tc>
          <w:tcPr>
            <w:tcW w:w="1276" w:type="dxa"/>
            <w:gridSpan w:val="2"/>
            <w:tcBorders>
              <w:top w:val="single" w:sz="4" w:space="0" w:color="auto"/>
              <w:bottom w:val="single" w:sz="4" w:space="0" w:color="auto"/>
            </w:tcBorders>
            <w:vAlign w:val="center"/>
          </w:tcPr>
          <w:p w14:paraId="7F078711" w14:textId="77777777" w:rsidR="00561814" w:rsidRPr="00561814" w:rsidRDefault="00561814" w:rsidP="00561814">
            <w:pPr>
              <w:jc w:val="center"/>
              <w:rPr>
                <w:sz w:val="22"/>
                <w:szCs w:val="22"/>
                <w:lang w:val="en-US"/>
              </w:rPr>
            </w:pPr>
            <w:r w:rsidRPr="00561814">
              <w:rPr>
                <w:sz w:val="22"/>
                <w:szCs w:val="22"/>
                <w:lang w:val="en-US"/>
              </w:rPr>
              <w:t>CF55A</w:t>
            </w:r>
          </w:p>
        </w:tc>
        <w:tc>
          <w:tcPr>
            <w:tcW w:w="3544" w:type="dxa"/>
            <w:gridSpan w:val="3"/>
            <w:tcBorders>
              <w:top w:val="single" w:sz="4" w:space="0" w:color="auto"/>
              <w:bottom w:val="single" w:sz="4" w:space="0" w:color="auto"/>
            </w:tcBorders>
            <w:vAlign w:val="center"/>
          </w:tcPr>
          <w:p w14:paraId="444DF3D1" w14:textId="5C0AB0ED" w:rsidR="00561814" w:rsidRPr="00561814" w:rsidRDefault="00561814" w:rsidP="00B94AF1">
            <w:pPr>
              <w:rPr>
                <w:sz w:val="22"/>
                <w:szCs w:val="22"/>
                <w:lang w:val="en-US"/>
              </w:rPr>
            </w:pPr>
            <w:r w:rsidRPr="00561814">
              <w:rPr>
                <w:sz w:val="24"/>
                <w:szCs w:val="24"/>
                <w:lang w:val="en-US"/>
              </w:rPr>
              <w:t xml:space="preserve">Captusirea  peretilor cu placi ghips-carton simplu grosime 12,5 mm pe schelet de rasinoase cu tratament antiseptic pentru  mansarde, pe suprafete plane cu exceptia glafurilor de usi si ferestre </w:t>
            </w:r>
          </w:p>
        </w:tc>
        <w:tc>
          <w:tcPr>
            <w:tcW w:w="850" w:type="dxa"/>
            <w:gridSpan w:val="2"/>
            <w:tcBorders>
              <w:top w:val="single" w:sz="4" w:space="0" w:color="auto"/>
              <w:bottom w:val="single" w:sz="4" w:space="0" w:color="auto"/>
            </w:tcBorders>
            <w:vAlign w:val="center"/>
          </w:tcPr>
          <w:p w14:paraId="7D8F6965"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01CB4B0B" w14:textId="77777777" w:rsidR="00561814" w:rsidRPr="00561814" w:rsidRDefault="00561814" w:rsidP="00561814">
            <w:pPr>
              <w:jc w:val="center"/>
              <w:rPr>
                <w:sz w:val="22"/>
                <w:szCs w:val="22"/>
                <w:lang w:val="en-US"/>
              </w:rPr>
            </w:pPr>
            <w:r w:rsidRPr="00561814">
              <w:rPr>
                <w:sz w:val="22"/>
                <w:szCs w:val="22"/>
                <w:lang w:val="en-US"/>
              </w:rPr>
              <w:t>311,000</w:t>
            </w:r>
          </w:p>
          <w:p w14:paraId="6F0AA881"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661EE7C5"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500B08D4" w14:textId="77777777" w:rsidR="00561814" w:rsidRPr="00561814" w:rsidRDefault="00561814" w:rsidP="00561814">
            <w:pPr>
              <w:keepLines/>
              <w:jc w:val="center"/>
              <w:rPr>
                <w:sz w:val="4"/>
                <w:szCs w:val="4"/>
                <w:lang w:val="en-US"/>
              </w:rPr>
            </w:pPr>
          </w:p>
        </w:tc>
      </w:tr>
      <w:tr w:rsidR="00561814" w:rsidRPr="00561814" w14:paraId="2812FF7C"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595900B"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05C3E0D9"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46959935" w14:textId="77777777" w:rsidR="00561814" w:rsidRPr="00561814" w:rsidRDefault="00561814" w:rsidP="00561814">
            <w:pPr>
              <w:rPr>
                <w:b/>
                <w:bCs/>
                <w:sz w:val="24"/>
                <w:szCs w:val="24"/>
                <w:lang w:val="en-US"/>
              </w:rPr>
            </w:pPr>
            <w:r w:rsidRPr="00561814">
              <w:rPr>
                <w:b/>
                <w:bCs/>
                <w:sz w:val="24"/>
                <w:szCs w:val="24"/>
                <w:lang w:val="en-US"/>
              </w:rPr>
              <w:t xml:space="preserve">Total </w:t>
            </w:r>
            <w:r w:rsidRPr="00561814">
              <w:rPr>
                <w:b/>
                <w:bCs/>
                <w:sz w:val="22"/>
                <w:szCs w:val="22"/>
                <w:lang w:val="en-US"/>
              </w:rPr>
              <w:t>Cota 6,600</w:t>
            </w:r>
          </w:p>
          <w:p w14:paraId="74235ED1"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1DFF0182" w14:textId="77777777" w:rsidR="00561814" w:rsidRDefault="00B94AF1" w:rsidP="00561814">
            <w:pPr>
              <w:rPr>
                <w:sz w:val="22"/>
                <w:szCs w:val="22"/>
                <w:lang w:val="en-US"/>
              </w:rPr>
            </w:pPr>
            <w:r>
              <w:rPr>
                <w:sz w:val="22"/>
                <w:szCs w:val="22"/>
                <w:lang w:val="en-US"/>
              </w:rPr>
              <w:t>$</w:t>
            </w:r>
          </w:p>
          <w:p w14:paraId="0BF96C98" w14:textId="5AE9A507" w:rsidR="00B94AF1" w:rsidRPr="00561814" w:rsidRDefault="00B94AF1" w:rsidP="00561814">
            <w:pPr>
              <w:rPr>
                <w:sz w:val="22"/>
                <w:szCs w:val="22"/>
                <w:lang w:val="en-US"/>
              </w:rPr>
            </w:pPr>
            <w:r>
              <w:rPr>
                <w:sz w:val="22"/>
                <w:szCs w:val="22"/>
                <w:lang w:val="en-US"/>
              </w:rPr>
              <w:t>$</w:t>
            </w:r>
          </w:p>
        </w:tc>
        <w:tc>
          <w:tcPr>
            <w:tcW w:w="1418" w:type="dxa"/>
            <w:gridSpan w:val="3"/>
            <w:tcBorders>
              <w:left w:val="nil"/>
              <w:bottom w:val="single" w:sz="4" w:space="0" w:color="auto"/>
              <w:right w:val="nil"/>
            </w:tcBorders>
          </w:tcPr>
          <w:p w14:paraId="7AC7AFA6"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59AA687E" w14:textId="77777777" w:rsidR="00561814" w:rsidRPr="00561814" w:rsidRDefault="00561814" w:rsidP="00561814">
            <w:pPr>
              <w:rPr>
                <w:sz w:val="22"/>
                <w:szCs w:val="22"/>
                <w:lang w:val="en-US"/>
              </w:rPr>
            </w:pPr>
          </w:p>
        </w:tc>
        <w:tc>
          <w:tcPr>
            <w:tcW w:w="1418" w:type="dxa"/>
            <w:tcBorders>
              <w:bottom w:val="single" w:sz="4" w:space="0" w:color="auto"/>
            </w:tcBorders>
          </w:tcPr>
          <w:p w14:paraId="797F6A03" w14:textId="21324ADE" w:rsidR="00561814" w:rsidRPr="00561814" w:rsidRDefault="00561814" w:rsidP="00561814">
            <w:pPr>
              <w:keepLines/>
              <w:jc w:val="center"/>
              <w:rPr>
                <w:sz w:val="22"/>
                <w:szCs w:val="22"/>
                <w:lang w:val="en-US"/>
              </w:rPr>
            </w:pPr>
          </w:p>
        </w:tc>
      </w:tr>
      <w:tr w:rsidR="00561814" w:rsidRPr="00561814" w14:paraId="62C997D3"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686E839"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3087C9B2"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64517639" w14:textId="333F10A1" w:rsidR="00561814" w:rsidRPr="009B319A" w:rsidRDefault="00561814" w:rsidP="00561814">
            <w:pPr>
              <w:rPr>
                <w:b/>
                <w:bCs/>
                <w:sz w:val="24"/>
                <w:szCs w:val="24"/>
                <w:u w:val="single"/>
                <w:lang w:val="en-US"/>
              </w:rPr>
            </w:pPr>
            <w:r w:rsidRPr="009B319A">
              <w:rPr>
                <w:b/>
                <w:bCs/>
                <w:sz w:val="24"/>
                <w:szCs w:val="24"/>
                <w:u w:val="single"/>
                <w:lang w:val="en-US"/>
              </w:rPr>
              <w:t xml:space="preserve">Total </w:t>
            </w:r>
            <w:r w:rsidRPr="009B319A">
              <w:rPr>
                <w:b/>
                <w:bCs/>
                <w:sz w:val="22"/>
                <w:szCs w:val="22"/>
                <w:u w:val="single"/>
                <w:lang w:val="en-US"/>
              </w:rPr>
              <w:t>Finis</w:t>
            </w:r>
            <w:r w:rsidR="00B94AF1" w:rsidRPr="009B319A">
              <w:rPr>
                <w:b/>
                <w:bCs/>
                <w:sz w:val="22"/>
                <w:szCs w:val="22"/>
                <w:u w:val="single"/>
                <w:lang w:val="en-US"/>
              </w:rPr>
              <w:t>ări</w:t>
            </w:r>
            <w:r w:rsidRPr="009B319A">
              <w:rPr>
                <w:b/>
                <w:bCs/>
                <w:sz w:val="22"/>
                <w:szCs w:val="22"/>
                <w:u w:val="single"/>
                <w:lang w:val="en-US"/>
              </w:rPr>
              <w:t xml:space="preserve"> interioare - pere</w:t>
            </w:r>
            <w:r w:rsidR="00B94AF1" w:rsidRPr="009B319A">
              <w:rPr>
                <w:b/>
                <w:bCs/>
                <w:sz w:val="22"/>
                <w:szCs w:val="22"/>
                <w:u w:val="single"/>
                <w:lang w:val="en-US"/>
              </w:rPr>
              <w:t>ți</w:t>
            </w:r>
          </w:p>
          <w:p w14:paraId="24314A44"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64123E52" w14:textId="77777777" w:rsidR="00561814" w:rsidRDefault="00B94AF1" w:rsidP="00561814">
            <w:pPr>
              <w:rPr>
                <w:sz w:val="22"/>
                <w:szCs w:val="22"/>
                <w:lang w:val="en-US"/>
              </w:rPr>
            </w:pPr>
            <w:r>
              <w:rPr>
                <w:sz w:val="22"/>
                <w:szCs w:val="22"/>
                <w:lang w:val="en-US"/>
              </w:rPr>
              <w:t>$</w:t>
            </w:r>
          </w:p>
          <w:p w14:paraId="11FAD937" w14:textId="2AEDAECD" w:rsidR="00B94AF1" w:rsidRPr="00561814" w:rsidRDefault="00B94AF1" w:rsidP="00561814">
            <w:pPr>
              <w:rPr>
                <w:sz w:val="22"/>
                <w:szCs w:val="22"/>
                <w:lang w:val="en-US"/>
              </w:rPr>
            </w:pPr>
            <w:r>
              <w:rPr>
                <w:sz w:val="22"/>
                <w:szCs w:val="22"/>
                <w:lang w:val="en-US"/>
              </w:rPr>
              <w:t>$</w:t>
            </w:r>
          </w:p>
        </w:tc>
        <w:tc>
          <w:tcPr>
            <w:tcW w:w="1418" w:type="dxa"/>
            <w:gridSpan w:val="3"/>
            <w:tcBorders>
              <w:left w:val="nil"/>
              <w:bottom w:val="single" w:sz="4" w:space="0" w:color="auto"/>
              <w:right w:val="nil"/>
            </w:tcBorders>
          </w:tcPr>
          <w:p w14:paraId="5F6BC388"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44392D38" w14:textId="77777777" w:rsidR="00561814" w:rsidRPr="00561814" w:rsidRDefault="00561814" w:rsidP="00561814">
            <w:pPr>
              <w:rPr>
                <w:sz w:val="22"/>
                <w:szCs w:val="22"/>
                <w:lang w:val="en-US"/>
              </w:rPr>
            </w:pPr>
          </w:p>
        </w:tc>
        <w:tc>
          <w:tcPr>
            <w:tcW w:w="1418" w:type="dxa"/>
            <w:tcBorders>
              <w:bottom w:val="single" w:sz="4" w:space="0" w:color="auto"/>
            </w:tcBorders>
          </w:tcPr>
          <w:p w14:paraId="74224BF9" w14:textId="216EE72A" w:rsidR="00561814" w:rsidRPr="00561814" w:rsidRDefault="00561814" w:rsidP="00561814">
            <w:pPr>
              <w:keepLines/>
              <w:jc w:val="center"/>
              <w:rPr>
                <w:sz w:val="22"/>
                <w:szCs w:val="22"/>
                <w:lang w:val="en-US"/>
              </w:rPr>
            </w:pPr>
          </w:p>
        </w:tc>
      </w:tr>
      <w:tr w:rsidR="00561814" w:rsidRPr="00561814" w14:paraId="6BDA110F" w14:textId="77777777" w:rsidTr="006F5BA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6AD269F8" w14:textId="77777777" w:rsidR="00561814" w:rsidRPr="00561814" w:rsidRDefault="00561814" w:rsidP="00561814">
            <w:pPr>
              <w:jc w:val="right"/>
              <w:rPr>
                <w:sz w:val="22"/>
                <w:szCs w:val="22"/>
                <w:lang w:val="en-US"/>
              </w:rPr>
            </w:pPr>
          </w:p>
        </w:tc>
        <w:tc>
          <w:tcPr>
            <w:tcW w:w="1276" w:type="dxa"/>
            <w:gridSpan w:val="2"/>
            <w:tcBorders>
              <w:top w:val="nil"/>
              <w:bottom w:val="nil"/>
            </w:tcBorders>
          </w:tcPr>
          <w:p w14:paraId="253833A6" w14:textId="77777777" w:rsidR="00561814" w:rsidRPr="00561814" w:rsidRDefault="00561814" w:rsidP="00561814">
            <w:pPr>
              <w:rPr>
                <w:sz w:val="22"/>
                <w:szCs w:val="22"/>
                <w:lang w:val="en-US"/>
              </w:rPr>
            </w:pPr>
          </w:p>
        </w:tc>
        <w:tc>
          <w:tcPr>
            <w:tcW w:w="3544" w:type="dxa"/>
            <w:gridSpan w:val="3"/>
            <w:tcBorders>
              <w:top w:val="nil"/>
              <w:bottom w:val="nil"/>
            </w:tcBorders>
          </w:tcPr>
          <w:p w14:paraId="78223826" w14:textId="5EE22EDE" w:rsidR="00561814" w:rsidRPr="00561814" w:rsidRDefault="00561814" w:rsidP="00561814">
            <w:pPr>
              <w:rPr>
                <w:b/>
                <w:bCs/>
                <w:sz w:val="22"/>
                <w:szCs w:val="22"/>
                <w:lang w:val="en-US"/>
              </w:rPr>
            </w:pPr>
            <w:r w:rsidRPr="00561814">
              <w:rPr>
                <w:b/>
                <w:bCs/>
                <w:sz w:val="22"/>
                <w:szCs w:val="22"/>
                <w:lang w:val="en-US"/>
              </w:rPr>
              <w:t>8. Finisarea ехterioar</w:t>
            </w:r>
            <w:r w:rsidR="00094DA5">
              <w:rPr>
                <w:b/>
                <w:bCs/>
                <w:sz w:val="22"/>
                <w:szCs w:val="22"/>
                <w:lang w:val="en-US"/>
              </w:rPr>
              <w:t>ă</w:t>
            </w:r>
          </w:p>
          <w:p w14:paraId="53D109A2" w14:textId="77777777" w:rsidR="00561814" w:rsidRPr="00561814" w:rsidRDefault="00561814" w:rsidP="00561814">
            <w:pPr>
              <w:rPr>
                <w:sz w:val="22"/>
                <w:szCs w:val="22"/>
                <w:lang w:val="en-US"/>
              </w:rPr>
            </w:pPr>
          </w:p>
        </w:tc>
        <w:tc>
          <w:tcPr>
            <w:tcW w:w="850" w:type="dxa"/>
            <w:gridSpan w:val="2"/>
            <w:tcBorders>
              <w:top w:val="nil"/>
              <w:bottom w:val="nil"/>
            </w:tcBorders>
          </w:tcPr>
          <w:p w14:paraId="156B6133" w14:textId="77777777" w:rsidR="00561814" w:rsidRPr="00561814" w:rsidRDefault="00561814" w:rsidP="00561814">
            <w:pPr>
              <w:rPr>
                <w:sz w:val="22"/>
                <w:szCs w:val="22"/>
                <w:lang w:val="en-US"/>
              </w:rPr>
            </w:pPr>
          </w:p>
        </w:tc>
        <w:tc>
          <w:tcPr>
            <w:tcW w:w="1276" w:type="dxa"/>
            <w:gridSpan w:val="3"/>
            <w:tcBorders>
              <w:top w:val="nil"/>
              <w:bottom w:val="nil"/>
            </w:tcBorders>
          </w:tcPr>
          <w:p w14:paraId="537C90BB" w14:textId="77777777" w:rsidR="00561814" w:rsidRPr="00561814" w:rsidRDefault="00561814" w:rsidP="00561814">
            <w:pPr>
              <w:rPr>
                <w:sz w:val="22"/>
                <w:szCs w:val="22"/>
                <w:lang w:val="en-US"/>
              </w:rPr>
            </w:pPr>
          </w:p>
        </w:tc>
        <w:tc>
          <w:tcPr>
            <w:tcW w:w="1417" w:type="dxa"/>
            <w:gridSpan w:val="2"/>
            <w:tcBorders>
              <w:top w:val="nil"/>
              <w:bottom w:val="nil"/>
            </w:tcBorders>
          </w:tcPr>
          <w:p w14:paraId="6CC94067" w14:textId="77777777" w:rsidR="00561814" w:rsidRPr="00561814" w:rsidRDefault="00561814" w:rsidP="00561814">
            <w:pPr>
              <w:rPr>
                <w:sz w:val="22"/>
                <w:szCs w:val="22"/>
                <w:lang w:val="en-US"/>
              </w:rPr>
            </w:pPr>
          </w:p>
        </w:tc>
        <w:tc>
          <w:tcPr>
            <w:tcW w:w="1418" w:type="dxa"/>
            <w:tcBorders>
              <w:top w:val="nil"/>
              <w:bottom w:val="nil"/>
            </w:tcBorders>
          </w:tcPr>
          <w:p w14:paraId="7FB8B3E3" w14:textId="77777777" w:rsidR="00561814" w:rsidRPr="00561814" w:rsidRDefault="00561814" w:rsidP="00561814">
            <w:pPr>
              <w:rPr>
                <w:sz w:val="22"/>
                <w:szCs w:val="22"/>
                <w:lang w:val="en-US"/>
              </w:rPr>
            </w:pPr>
          </w:p>
        </w:tc>
      </w:tr>
      <w:tr w:rsidR="00561814" w:rsidRPr="00561814" w14:paraId="523DAE57"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7CD678F" w14:textId="77777777" w:rsidR="00561814" w:rsidRPr="00561814" w:rsidRDefault="00561814" w:rsidP="00561814">
            <w:pPr>
              <w:jc w:val="center"/>
              <w:rPr>
                <w:sz w:val="22"/>
                <w:szCs w:val="22"/>
                <w:lang w:val="en-US"/>
              </w:rPr>
            </w:pPr>
            <w:r w:rsidRPr="00561814">
              <w:rPr>
                <w:sz w:val="22"/>
                <w:szCs w:val="22"/>
                <w:lang w:val="en-US"/>
              </w:rPr>
              <w:t>55</w:t>
            </w:r>
          </w:p>
        </w:tc>
        <w:tc>
          <w:tcPr>
            <w:tcW w:w="1276" w:type="dxa"/>
            <w:gridSpan w:val="2"/>
            <w:tcBorders>
              <w:top w:val="single" w:sz="4" w:space="0" w:color="auto"/>
              <w:bottom w:val="single" w:sz="4" w:space="0" w:color="auto"/>
            </w:tcBorders>
            <w:vAlign w:val="center"/>
          </w:tcPr>
          <w:p w14:paraId="616A5979" w14:textId="77777777" w:rsidR="00561814" w:rsidRDefault="00561814" w:rsidP="00561814">
            <w:pPr>
              <w:jc w:val="center"/>
              <w:rPr>
                <w:sz w:val="22"/>
                <w:szCs w:val="22"/>
                <w:lang w:val="en-US"/>
              </w:rPr>
            </w:pPr>
            <w:r w:rsidRPr="00561814">
              <w:rPr>
                <w:sz w:val="22"/>
                <w:szCs w:val="22"/>
                <w:lang w:val="en-US"/>
              </w:rPr>
              <w:t>CN54A</w:t>
            </w:r>
          </w:p>
          <w:p w14:paraId="0E0A9D36" w14:textId="759D4D3A" w:rsidR="009B319A" w:rsidRPr="00561814" w:rsidRDefault="009B319A" w:rsidP="00561814">
            <w:pPr>
              <w:jc w:val="center"/>
              <w:rPr>
                <w:sz w:val="22"/>
                <w:szCs w:val="22"/>
                <w:lang w:val="en-US"/>
              </w:rPr>
            </w:pPr>
            <w:r>
              <w:rPr>
                <w:sz w:val="22"/>
                <w:szCs w:val="22"/>
                <w:lang w:val="en-US"/>
              </w:rPr>
              <w:t>Aplicabil</w:t>
            </w:r>
          </w:p>
        </w:tc>
        <w:tc>
          <w:tcPr>
            <w:tcW w:w="3544" w:type="dxa"/>
            <w:gridSpan w:val="3"/>
            <w:tcBorders>
              <w:top w:val="single" w:sz="4" w:space="0" w:color="auto"/>
              <w:bottom w:val="single" w:sz="4" w:space="0" w:color="auto"/>
            </w:tcBorders>
            <w:vAlign w:val="center"/>
          </w:tcPr>
          <w:p w14:paraId="483DE64D" w14:textId="1C56C0DF" w:rsidR="00561814" w:rsidRPr="00561814" w:rsidRDefault="00561814" w:rsidP="00561814">
            <w:pPr>
              <w:rPr>
                <w:sz w:val="24"/>
                <w:szCs w:val="24"/>
                <w:lang w:val="en-US"/>
              </w:rPr>
            </w:pPr>
            <w:r w:rsidRPr="00561814">
              <w:rPr>
                <w:sz w:val="24"/>
                <w:szCs w:val="24"/>
                <w:lang w:val="en-US"/>
              </w:rPr>
              <w:t xml:space="preserve">Aplicarea manuala a grundului cu cuart "Gleta" intr-un strat, la pereti </w:t>
            </w:r>
            <w:r w:rsidR="009B319A">
              <w:rPr>
                <w:sz w:val="24"/>
                <w:szCs w:val="24"/>
                <w:lang w:val="en-US"/>
              </w:rPr>
              <w:t>exteriori</w:t>
            </w:r>
          </w:p>
          <w:p w14:paraId="09B8EEF8"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16B44F27"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1E4D4158" w14:textId="77777777" w:rsidR="00561814" w:rsidRPr="00561814" w:rsidRDefault="00561814" w:rsidP="00561814">
            <w:pPr>
              <w:jc w:val="center"/>
              <w:rPr>
                <w:sz w:val="22"/>
                <w:szCs w:val="22"/>
                <w:lang w:val="en-US"/>
              </w:rPr>
            </w:pPr>
            <w:r w:rsidRPr="00561814">
              <w:rPr>
                <w:sz w:val="22"/>
                <w:szCs w:val="22"/>
                <w:lang w:val="en-US"/>
              </w:rPr>
              <w:t>457,000</w:t>
            </w:r>
          </w:p>
          <w:p w14:paraId="14D08CF6"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4C678864"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526044D6" w14:textId="77777777" w:rsidR="00561814" w:rsidRPr="00561814" w:rsidRDefault="00561814" w:rsidP="00561814">
            <w:pPr>
              <w:keepLines/>
              <w:jc w:val="center"/>
              <w:rPr>
                <w:sz w:val="4"/>
                <w:szCs w:val="4"/>
                <w:lang w:val="en-US"/>
              </w:rPr>
            </w:pPr>
          </w:p>
        </w:tc>
      </w:tr>
      <w:tr w:rsidR="00561814" w:rsidRPr="00561814" w14:paraId="5EBE3C38"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3562F53" w14:textId="77777777" w:rsidR="00561814" w:rsidRPr="00561814" w:rsidRDefault="00561814" w:rsidP="00561814">
            <w:pPr>
              <w:jc w:val="center"/>
              <w:rPr>
                <w:sz w:val="22"/>
                <w:szCs w:val="22"/>
                <w:lang w:val="en-US"/>
              </w:rPr>
            </w:pPr>
            <w:r w:rsidRPr="00561814">
              <w:rPr>
                <w:sz w:val="22"/>
                <w:szCs w:val="22"/>
                <w:lang w:val="en-US"/>
              </w:rPr>
              <w:t xml:space="preserve"> 56</w:t>
            </w:r>
          </w:p>
        </w:tc>
        <w:tc>
          <w:tcPr>
            <w:tcW w:w="1276" w:type="dxa"/>
            <w:gridSpan w:val="2"/>
            <w:tcBorders>
              <w:top w:val="single" w:sz="4" w:space="0" w:color="auto"/>
              <w:bottom w:val="single" w:sz="4" w:space="0" w:color="auto"/>
            </w:tcBorders>
            <w:vAlign w:val="center"/>
          </w:tcPr>
          <w:p w14:paraId="3C625653" w14:textId="77777777" w:rsidR="00561814" w:rsidRPr="00561814" w:rsidRDefault="00561814" w:rsidP="00561814">
            <w:pPr>
              <w:jc w:val="center"/>
              <w:rPr>
                <w:sz w:val="22"/>
                <w:szCs w:val="22"/>
                <w:lang w:val="en-US"/>
              </w:rPr>
            </w:pPr>
            <w:r w:rsidRPr="00561814">
              <w:rPr>
                <w:sz w:val="22"/>
                <w:szCs w:val="22"/>
                <w:lang w:val="en-US"/>
              </w:rPr>
              <w:t>CI15A</w:t>
            </w:r>
          </w:p>
        </w:tc>
        <w:tc>
          <w:tcPr>
            <w:tcW w:w="3544" w:type="dxa"/>
            <w:gridSpan w:val="3"/>
            <w:tcBorders>
              <w:top w:val="single" w:sz="4" w:space="0" w:color="auto"/>
              <w:bottom w:val="single" w:sz="4" w:space="0" w:color="auto"/>
            </w:tcBorders>
            <w:vAlign w:val="center"/>
          </w:tcPr>
          <w:p w14:paraId="23967975" w14:textId="3A32D36A" w:rsidR="00561814" w:rsidRPr="00561814" w:rsidRDefault="00561814" w:rsidP="00561814">
            <w:pPr>
              <w:rPr>
                <w:sz w:val="24"/>
                <w:szCs w:val="24"/>
                <w:lang w:val="en-US"/>
              </w:rPr>
            </w:pPr>
            <w:r w:rsidRPr="00561814">
              <w:rPr>
                <w:sz w:val="24"/>
                <w:szCs w:val="24"/>
                <w:lang w:val="en-US"/>
              </w:rPr>
              <w:t>Placaje din dale flexibile din PVC</w:t>
            </w:r>
            <w:r w:rsidR="009B319A">
              <w:rPr>
                <w:sz w:val="24"/>
                <w:szCs w:val="24"/>
                <w:lang w:val="en-US"/>
              </w:rPr>
              <w:t xml:space="preserve"> </w:t>
            </w:r>
            <w:r w:rsidRPr="00561814">
              <w:rPr>
                <w:sz w:val="24"/>
                <w:szCs w:val="24"/>
                <w:lang w:val="en-US"/>
              </w:rPr>
              <w:t>-</w:t>
            </w:r>
            <w:r w:rsidR="009B319A">
              <w:rPr>
                <w:sz w:val="24"/>
                <w:szCs w:val="24"/>
                <w:lang w:val="en-US"/>
              </w:rPr>
              <w:t xml:space="preserve"> </w:t>
            </w:r>
            <w:r w:rsidRPr="00561814">
              <w:rPr>
                <w:sz w:val="24"/>
                <w:szCs w:val="24"/>
                <w:lang w:val="en-US"/>
              </w:rPr>
              <w:t xml:space="preserve"> </w:t>
            </w:r>
            <w:r w:rsidR="009B319A">
              <w:rPr>
                <w:sz w:val="24"/>
                <w:szCs w:val="24"/>
                <w:lang w:val="en-US"/>
              </w:rPr>
              <w:t>SMART STONE</w:t>
            </w:r>
          </w:p>
          <w:p w14:paraId="5EBE4608"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44919A84"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20E18C3A" w14:textId="77777777" w:rsidR="00561814" w:rsidRPr="00561814" w:rsidRDefault="00561814" w:rsidP="00561814">
            <w:pPr>
              <w:jc w:val="center"/>
              <w:rPr>
                <w:sz w:val="22"/>
                <w:szCs w:val="22"/>
                <w:lang w:val="en-US"/>
              </w:rPr>
            </w:pPr>
            <w:r w:rsidRPr="00561814">
              <w:rPr>
                <w:sz w:val="22"/>
                <w:szCs w:val="22"/>
                <w:lang w:val="en-US"/>
              </w:rPr>
              <w:t>457,000</w:t>
            </w:r>
          </w:p>
          <w:p w14:paraId="07CD517C"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655C7663"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6B455AEE" w14:textId="77777777" w:rsidR="00561814" w:rsidRPr="00561814" w:rsidRDefault="00561814" w:rsidP="00561814">
            <w:pPr>
              <w:keepLines/>
              <w:jc w:val="center"/>
              <w:rPr>
                <w:sz w:val="4"/>
                <w:szCs w:val="4"/>
                <w:lang w:val="en-US"/>
              </w:rPr>
            </w:pPr>
          </w:p>
        </w:tc>
      </w:tr>
      <w:tr w:rsidR="00561814" w:rsidRPr="00561814" w14:paraId="480069D8"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3190F94" w14:textId="77777777" w:rsidR="00561814" w:rsidRPr="00561814" w:rsidRDefault="00561814" w:rsidP="00561814">
            <w:pPr>
              <w:jc w:val="center"/>
              <w:rPr>
                <w:sz w:val="22"/>
                <w:szCs w:val="22"/>
                <w:lang w:val="en-US"/>
              </w:rPr>
            </w:pPr>
            <w:r w:rsidRPr="00561814">
              <w:rPr>
                <w:sz w:val="22"/>
                <w:szCs w:val="22"/>
                <w:lang w:val="en-US"/>
              </w:rPr>
              <w:t xml:space="preserve"> 57</w:t>
            </w:r>
          </w:p>
        </w:tc>
        <w:tc>
          <w:tcPr>
            <w:tcW w:w="1276" w:type="dxa"/>
            <w:gridSpan w:val="2"/>
            <w:tcBorders>
              <w:top w:val="single" w:sz="4" w:space="0" w:color="auto"/>
              <w:bottom w:val="single" w:sz="4" w:space="0" w:color="auto"/>
            </w:tcBorders>
            <w:vAlign w:val="center"/>
          </w:tcPr>
          <w:p w14:paraId="33777570" w14:textId="77777777" w:rsidR="00561814" w:rsidRPr="00561814" w:rsidRDefault="00561814" w:rsidP="00561814">
            <w:pPr>
              <w:jc w:val="center"/>
              <w:rPr>
                <w:sz w:val="22"/>
                <w:szCs w:val="22"/>
                <w:lang w:val="en-US"/>
              </w:rPr>
            </w:pPr>
            <w:r w:rsidRPr="00561814">
              <w:rPr>
                <w:sz w:val="22"/>
                <w:szCs w:val="22"/>
                <w:lang w:val="en-US"/>
              </w:rPr>
              <w:t>CB15A</w:t>
            </w:r>
          </w:p>
        </w:tc>
        <w:tc>
          <w:tcPr>
            <w:tcW w:w="3544" w:type="dxa"/>
            <w:gridSpan w:val="3"/>
            <w:tcBorders>
              <w:top w:val="single" w:sz="4" w:space="0" w:color="auto"/>
              <w:bottom w:val="single" w:sz="4" w:space="0" w:color="auto"/>
            </w:tcBorders>
            <w:vAlign w:val="center"/>
          </w:tcPr>
          <w:p w14:paraId="3BD2B51E" w14:textId="7598FE68" w:rsidR="00561814" w:rsidRPr="00561814" w:rsidRDefault="00561814" w:rsidP="00094DA5">
            <w:pPr>
              <w:rPr>
                <w:sz w:val="22"/>
                <w:szCs w:val="22"/>
                <w:lang w:val="en-US"/>
              </w:rPr>
            </w:pPr>
            <w:r w:rsidRPr="00561814">
              <w:rPr>
                <w:sz w:val="24"/>
                <w:szCs w:val="24"/>
                <w:lang w:val="en-US"/>
              </w:rPr>
              <w:t xml:space="preserve">Schela metalica autoridicatoare cu 2 castele (Lmax=12 m, Hmax= 31 m) pentru lucrari obisnuite la fatade </w:t>
            </w:r>
          </w:p>
        </w:tc>
        <w:tc>
          <w:tcPr>
            <w:tcW w:w="850" w:type="dxa"/>
            <w:gridSpan w:val="2"/>
            <w:tcBorders>
              <w:top w:val="single" w:sz="4" w:space="0" w:color="auto"/>
              <w:bottom w:val="single" w:sz="4" w:space="0" w:color="auto"/>
            </w:tcBorders>
            <w:vAlign w:val="center"/>
          </w:tcPr>
          <w:p w14:paraId="1D7B1AA4"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16B9B7C8" w14:textId="77777777" w:rsidR="00561814" w:rsidRPr="00561814" w:rsidRDefault="00561814" w:rsidP="00561814">
            <w:pPr>
              <w:jc w:val="center"/>
              <w:rPr>
                <w:sz w:val="22"/>
                <w:szCs w:val="22"/>
                <w:lang w:val="en-US"/>
              </w:rPr>
            </w:pPr>
            <w:r w:rsidRPr="00561814">
              <w:rPr>
                <w:sz w:val="22"/>
                <w:szCs w:val="22"/>
                <w:lang w:val="en-US"/>
              </w:rPr>
              <w:t>178,000</w:t>
            </w:r>
          </w:p>
          <w:p w14:paraId="6DCC41F4"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51EC1D8E"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0A7BBCA3" w14:textId="77777777" w:rsidR="00561814" w:rsidRPr="00561814" w:rsidRDefault="00561814" w:rsidP="00561814">
            <w:pPr>
              <w:keepLines/>
              <w:jc w:val="center"/>
              <w:rPr>
                <w:sz w:val="4"/>
                <w:szCs w:val="4"/>
                <w:lang w:val="en-US"/>
              </w:rPr>
            </w:pPr>
          </w:p>
        </w:tc>
      </w:tr>
      <w:tr w:rsidR="00561814" w:rsidRPr="00561814" w14:paraId="40FEDADF"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2E958E3" w14:textId="77777777" w:rsidR="00561814" w:rsidRPr="00561814" w:rsidRDefault="00561814" w:rsidP="00561814">
            <w:pPr>
              <w:jc w:val="center"/>
              <w:rPr>
                <w:sz w:val="22"/>
                <w:szCs w:val="22"/>
                <w:lang w:val="en-US"/>
              </w:rPr>
            </w:pPr>
            <w:r w:rsidRPr="00561814">
              <w:rPr>
                <w:sz w:val="22"/>
                <w:szCs w:val="22"/>
                <w:lang w:val="en-US"/>
              </w:rPr>
              <w:t xml:space="preserve"> 58</w:t>
            </w:r>
          </w:p>
        </w:tc>
        <w:tc>
          <w:tcPr>
            <w:tcW w:w="1276" w:type="dxa"/>
            <w:gridSpan w:val="2"/>
            <w:tcBorders>
              <w:top w:val="single" w:sz="4" w:space="0" w:color="auto"/>
              <w:bottom w:val="single" w:sz="4" w:space="0" w:color="auto"/>
            </w:tcBorders>
            <w:vAlign w:val="center"/>
          </w:tcPr>
          <w:p w14:paraId="5D03D900" w14:textId="77777777" w:rsidR="00561814" w:rsidRPr="00561814" w:rsidRDefault="00561814" w:rsidP="00561814">
            <w:pPr>
              <w:jc w:val="center"/>
              <w:rPr>
                <w:sz w:val="22"/>
                <w:szCs w:val="22"/>
                <w:lang w:val="en-US"/>
              </w:rPr>
            </w:pPr>
            <w:r w:rsidRPr="00561814">
              <w:rPr>
                <w:sz w:val="22"/>
                <w:szCs w:val="22"/>
                <w:lang w:val="en-US"/>
              </w:rPr>
              <w:t>CB15A</w:t>
            </w:r>
          </w:p>
        </w:tc>
        <w:tc>
          <w:tcPr>
            <w:tcW w:w="3544" w:type="dxa"/>
            <w:gridSpan w:val="3"/>
            <w:tcBorders>
              <w:top w:val="single" w:sz="4" w:space="0" w:color="auto"/>
              <w:bottom w:val="single" w:sz="4" w:space="0" w:color="auto"/>
            </w:tcBorders>
            <w:vAlign w:val="center"/>
          </w:tcPr>
          <w:p w14:paraId="1F284A2F" w14:textId="0964E1D5" w:rsidR="00561814" w:rsidRPr="00561814" w:rsidRDefault="00561814" w:rsidP="00094DA5">
            <w:pPr>
              <w:rPr>
                <w:sz w:val="22"/>
                <w:szCs w:val="22"/>
                <w:lang w:val="en-US"/>
              </w:rPr>
            </w:pPr>
            <w:r w:rsidRPr="00561814">
              <w:rPr>
                <w:sz w:val="24"/>
                <w:szCs w:val="24"/>
                <w:lang w:val="en-US"/>
              </w:rPr>
              <w:t xml:space="preserve">Schela metalica autoridicatoare cu 2 castele (Lmax=12 m, Hmax= 31 m) pentru lucrari obisnuite la fatade </w:t>
            </w:r>
          </w:p>
        </w:tc>
        <w:tc>
          <w:tcPr>
            <w:tcW w:w="850" w:type="dxa"/>
            <w:gridSpan w:val="2"/>
            <w:tcBorders>
              <w:top w:val="single" w:sz="4" w:space="0" w:color="auto"/>
              <w:bottom w:val="single" w:sz="4" w:space="0" w:color="auto"/>
            </w:tcBorders>
            <w:vAlign w:val="center"/>
          </w:tcPr>
          <w:p w14:paraId="67B2A27F"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4B10CF88" w14:textId="77777777" w:rsidR="00561814" w:rsidRPr="00561814" w:rsidRDefault="00561814" w:rsidP="00561814">
            <w:pPr>
              <w:jc w:val="center"/>
              <w:rPr>
                <w:sz w:val="22"/>
                <w:szCs w:val="22"/>
                <w:lang w:val="en-US"/>
              </w:rPr>
            </w:pPr>
            <w:r w:rsidRPr="00561814">
              <w:rPr>
                <w:sz w:val="22"/>
                <w:szCs w:val="22"/>
                <w:lang w:val="en-US"/>
              </w:rPr>
              <w:t>416,000</w:t>
            </w:r>
          </w:p>
          <w:p w14:paraId="5EF675BD"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3413CA08"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0D3EE5B4" w14:textId="77777777" w:rsidR="00561814" w:rsidRPr="00561814" w:rsidRDefault="00561814" w:rsidP="00561814">
            <w:pPr>
              <w:keepLines/>
              <w:jc w:val="center"/>
              <w:rPr>
                <w:sz w:val="4"/>
                <w:szCs w:val="4"/>
                <w:lang w:val="en-US"/>
              </w:rPr>
            </w:pPr>
          </w:p>
        </w:tc>
      </w:tr>
      <w:tr w:rsidR="00561814" w:rsidRPr="00561814" w14:paraId="236DB509"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C1F647F" w14:textId="77777777" w:rsidR="00561814" w:rsidRPr="00561814" w:rsidRDefault="00561814" w:rsidP="00561814">
            <w:pPr>
              <w:jc w:val="center"/>
              <w:rPr>
                <w:sz w:val="22"/>
                <w:szCs w:val="22"/>
                <w:lang w:val="en-US"/>
              </w:rPr>
            </w:pPr>
            <w:r w:rsidRPr="00561814">
              <w:rPr>
                <w:sz w:val="22"/>
                <w:szCs w:val="22"/>
                <w:lang w:val="en-US"/>
              </w:rPr>
              <w:t xml:space="preserve"> 59</w:t>
            </w:r>
          </w:p>
        </w:tc>
        <w:tc>
          <w:tcPr>
            <w:tcW w:w="1276" w:type="dxa"/>
            <w:gridSpan w:val="2"/>
            <w:tcBorders>
              <w:top w:val="single" w:sz="4" w:space="0" w:color="auto"/>
              <w:bottom w:val="single" w:sz="4" w:space="0" w:color="auto"/>
            </w:tcBorders>
            <w:vAlign w:val="center"/>
          </w:tcPr>
          <w:p w14:paraId="2B5F1A8E" w14:textId="77777777" w:rsidR="00561814" w:rsidRPr="00561814" w:rsidRDefault="00561814" w:rsidP="00561814">
            <w:pPr>
              <w:jc w:val="center"/>
              <w:rPr>
                <w:sz w:val="22"/>
                <w:szCs w:val="22"/>
                <w:lang w:val="en-US"/>
              </w:rPr>
            </w:pPr>
            <w:r w:rsidRPr="00561814">
              <w:rPr>
                <w:sz w:val="22"/>
                <w:szCs w:val="22"/>
                <w:lang w:val="en-US"/>
              </w:rPr>
              <w:t>CN54A</w:t>
            </w:r>
          </w:p>
        </w:tc>
        <w:tc>
          <w:tcPr>
            <w:tcW w:w="3544" w:type="dxa"/>
            <w:gridSpan w:val="3"/>
            <w:tcBorders>
              <w:top w:val="single" w:sz="4" w:space="0" w:color="auto"/>
              <w:bottom w:val="single" w:sz="4" w:space="0" w:color="auto"/>
            </w:tcBorders>
            <w:vAlign w:val="center"/>
          </w:tcPr>
          <w:p w14:paraId="2D4A1C2F" w14:textId="45CC30A3" w:rsidR="00561814" w:rsidRPr="00561814" w:rsidRDefault="00561814" w:rsidP="00094DA5">
            <w:pPr>
              <w:rPr>
                <w:sz w:val="22"/>
                <w:szCs w:val="22"/>
                <w:lang w:val="en-US"/>
              </w:rPr>
            </w:pPr>
            <w:r w:rsidRPr="00561814">
              <w:rPr>
                <w:sz w:val="24"/>
                <w:szCs w:val="24"/>
                <w:lang w:val="en-US"/>
              </w:rPr>
              <w:t xml:space="preserve">Aplicarea manuala a grundului cu cuart "Gleta" intr-un strat, la pereti </w:t>
            </w:r>
            <w:r w:rsidR="00094DA5">
              <w:rPr>
                <w:sz w:val="24"/>
                <w:szCs w:val="24"/>
                <w:lang w:val="en-US"/>
              </w:rPr>
              <w:t>ex</w:t>
            </w:r>
            <w:r w:rsidRPr="00561814">
              <w:rPr>
                <w:sz w:val="24"/>
                <w:szCs w:val="24"/>
                <w:lang w:val="en-US"/>
              </w:rPr>
              <w:t>terior</w:t>
            </w:r>
            <w:r w:rsidR="00094DA5">
              <w:rPr>
                <w:sz w:val="24"/>
                <w:szCs w:val="24"/>
                <w:lang w:val="en-US"/>
              </w:rPr>
              <w:t>i</w:t>
            </w:r>
            <w:r w:rsidRPr="00561814">
              <w:rPr>
                <w:sz w:val="24"/>
                <w:szCs w:val="24"/>
                <w:lang w:val="en-US"/>
              </w:rPr>
              <w:t xml:space="preserve"> </w:t>
            </w:r>
          </w:p>
        </w:tc>
        <w:tc>
          <w:tcPr>
            <w:tcW w:w="850" w:type="dxa"/>
            <w:gridSpan w:val="2"/>
            <w:tcBorders>
              <w:top w:val="single" w:sz="4" w:space="0" w:color="auto"/>
              <w:bottom w:val="single" w:sz="4" w:space="0" w:color="auto"/>
            </w:tcBorders>
            <w:vAlign w:val="center"/>
          </w:tcPr>
          <w:p w14:paraId="0F27EF59" w14:textId="77777777" w:rsidR="00561814" w:rsidRPr="00561814" w:rsidRDefault="00561814" w:rsidP="00561814">
            <w:pPr>
              <w:jc w:val="center"/>
              <w:rPr>
                <w:sz w:val="22"/>
                <w:szCs w:val="22"/>
                <w:lang w:val="en-US"/>
              </w:rPr>
            </w:pPr>
            <w:r w:rsidRPr="00561814">
              <w:rPr>
                <w:sz w:val="22"/>
                <w:szCs w:val="22"/>
                <w:lang w:val="en-US"/>
              </w:rPr>
              <w:t>m2</w:t>
            </w:r>
          </w:p>
        </w:tc>
        <w:tc>
          <w:tcPr>
            <w:tcW w:w="1276" w:type="dxa"/>
            <w:gridSpan w:val="3"/>
            <w:tcBorders>
              <w:top w:val="single" w:sz="4" w:space="0" w:color="auto"/>
              <w:bottom w:val="single" w:sz="4" w:space="0" w:color="auto"/>
            </w:tcBorders>
            <w:vAlign w:val="center"/>
          </w:tcPr>
          <w:p w14:paraId="0A15EC9F" w14:textId="77777777" w:rsidR="00561814" w:rsidRPr="00561814" w:rsidRDefault="00561814" w:rsidP="00561814">
            <w:pPr>
              <w:jc w:val="center"/>
              <w:rPr>
                <w:sz w:val="22"/>
                <w:szCs w:val="22"/>
                <w:lang w:val="en-US"/>
              </w:rPr>
            </w:pPr>
            <w:r w:rsidRPr="00561814">
              <w:rPr>
                <w:sz w:val="22"/>
                <w:szCs w:val="22"/>
                <w:lang w:val="en-US"/>
              </w:rPr>
              <w:t>29,300</w:t>
            </w:r>
          </w:p>
          <w:p w14:paraId="06234796"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1BC89E7"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53349610" w14:textId="77777777" w:rsidR="00561814" w:rsidRPr="00561814" w:rsidRDefault="00561814" w:rsidP="00561814">
            <w:pPr>
              <w:keepLines/>
              <w:jc w:val="center"/>
              <w:rPr>
                <w:sz w:val="4"/>
                <w:szCs w:val="4"/>
                <w:lang w:val="en-US"/>
              </w:rPr>
            </w:pPr>
          </w:p>
        </w:tc>
      </w:tr>
      <w:tr w:rsidR="00561814" w:rsidRPr="00561814" w14:paraId="2B6B06FA"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2C6F036" w14:textId="77777777" w:rsidR="00561814" w:rsidRPr="00561814" w:rsidRDefault="00561814" w:rsidP="00561814">
            <w:pPr>
              <w:jc w:val="center"/>
              <w:rPr>
                <w:sz w:val="22"/>
                <w:szCs w:val="22"/>
                <w:lang w:val="en-US"/>
              </w:rPr>
            </w:pPr>
            <w:r w:rsidRPr="00561814">
              <w:rPr>
                <w:sz w:val="22"/>
                <w:szCs w:val="22"/>
                <w:lang w:val="en-US"/>
              </w:rPr>
              <w:t xml:space="preserve"> 60</w:t>
            </w:r>
          </w:p>
        </w:tc>
        <w:tc>
          <w:tcPr>
            <w:tcW w:w="1276" w:type="dxa"/>
            <w:gridSpan w:val="2"/>
            <w:tcBorders>
              <w:top w:val="single" w:sz="4" w:space="0" w:color="auto"/>
              <w:bottom w:val="single" w:sz="4" w:space="0" w:color="auto"/>
            </w:tcBorders>
            <w:vAlign w:val="center"/>
          </w:tcPr>
          <w:p w14:paraId="64FA2E91" w14:textId="77777777" w:rsidR="00561814" w:rsidRPr="00561814" w:rsidRDefault="00561814" w:rsidP="00561814">
            <w:pPr>
              <w:jc w:val="center"/>
              <w:rPr>
                <w:sz w:val="22"/>
                <w:szCs w:val="22"/>
                <w:lang w:val="en-US"/>
              </w:rPr>
            </w:pPr>
            <w:r w:rsidRPr="00561814">
              <w:rPr>
                <w:sz w:val="22"/>
                <w:szCs w:val="22"/>
                <w:lang w:val="en-US"/>
              </w:rPr>
              <w:t>CI15A</w:t>
            </w:r>
          </w:p>
        </w:tc>
        <w:tc>
          <w:tcPr>
            <w:tcW w:w="3544" w:type="dxa"/>
            <w:gridSpan w:val="3"/>
            <w:tcBorders>
              <w:top w:val="single" w:sz="4" w:space="0" w:color="auto"/>
              <w:bottom w:val="single" w:sz="4" w:space="0" w:color="auto"/>
            </w:tcBorders>
            <w:vAlign w:val="center"/>
          </w:tcPr>
          <w:p w14:paraId="6CD9608B" w14:textId="2D800384" w:rsidR="00561814" w:rsidRPr="00561814" w:rsidRDefault="00561814" w:rsidP="00561814">
            <w:pPr>
              <w:rPr>
                <w:sz w:val="24"/>
                <w:szCs w:val="24"/>
                <w:lang w:val="en-US"/>
              </w:rPr>
            </w:pPr>
            <w:r w:rsidRPr="00561814">
              <w:rPr>
                <w:sz w:val="24"/>
                <w:szCs w:val="24"/>
                <w:lang w:val="en-US"/>
              </w:rPr>
              <w:t xml:space="preserve">Placaje din dale flexibile </w:t>
            </w:r>
            <w:r w:rsidR="00966F35">
              <w:rPr>
                <w:sz w:val="24"/>
                <w:szCs w:val="24"/>
                <w:lang w:val="en-US"/>
              </w:rPr>
              <w:t xml:space="preserve">SMART STONE </w:t>
            </w:r>
            <w:r w:rsidRPr="00561814">
              <w:rPr>
                <w:sz w:val="24"/>
                <w:szCs w:val="24"/>
                <w:lang w:val="en-US"/>
              </w:rPr>
              <w:t>din PVC</w:t>
            </w:r>
            <w:r w:rsidR="00966F35">
              <w:rPr>
                <w:sz w:val="24"/>
                <w:szCs w:val="24"/>
                <w:lang w:val="en-US"/>
              </w:rPr>
              <w:t xml:space="preserve"> pe soclu</w:t>
            </w:r>
          </w:p>
          <w:p w14:paraId="6A59959A" w14:textId="77777777" w:rsidR="00561814" w:rsidRPr="00561814" w:rsidRDefault="00561814" w:rsidP="00561814">
            <w:pPr>
              <w:rPr>
                <w:sz w:val="22"/>
                <w:szCs w:val="22"/>
                <w:lang w:val="en-US"/>
              </w:rPr>
            </w:pPr>
          </w:p>
        </w:tc>
        <w:tc>
          <w:tcPr>
            <w:tcW w:w="850" w:type="dxa"/>
            <w:gridSpan w:val="2"/>
            <w:tcBorders>
              <w:top w:val="single" w:sz="4" w:space="0" w:color="auto"/>
              <w:bottom w:val="single" w:sz="4" w:space="0" w:color="auto"/>
            </w:tcBorders>
            <w:vAlign w:val="center"/>
          </w:tcPr>
          <w:p w14:paraId="09CD1E60" w14:textId="77777777" w:rsidR="00561814" w:rsidRPr="00561814" w:rsidRDefault="00561814" w:rsidP="00561814">
            <w:pPr>
              <w:jc w:val="center"/>
              <w:rPr>
                <w:sz w:val="22"/>
                <w:szCs w:val="22"/>
                <w:lang w:val="en-US"/>
              </w:rPr>
            </w:pPr>
            <w:r w:rsidRPr="00561814">
              <w:rPr>
                <w:sz w:val="22"/>
                <w:szCs w:val="22"/>
                <w:lang w:val="en-US"/>
              </w:rPr>
              <w:lastRenderedPageBreak/>
              <w:t>m2</w:t>
            </w:r>
          </w:p>
        </w:tc>
        <w:tc>
          <w:tcPr>
            <w:tcW w:w="1276" w:type="dxa"/>
            <w:gridSpan w:val="3"/>
            <w:tcBorders>
              <w:top w:val="single" w:sz="4" w:space="0" w:color="auto"/>
              <w:bottom w:val="single" w:sz="4" w:space="0" w:color="auto"/>
            </w:tcBorders>
            <w:vAlign w:val="center"/>
          </w:tcPr>
          <w:p w14:paraId="1D12EBCB" w14:textId="77777777" w:rsidR="00561814" w:rsidRPr="00561814" w:rsidRDefault="00561814" w:rsidP="00561814">
            <w:pPr>
              <w:jc w:val="center"/>
              <w:rPr>
                <w:sz w:val="22"/>
                <w:szCs w:val="22"/>
                <w:lang w:val="en-US"/>
              </w:rPr>
            </w:pPr>
            <w:r w:rsidRPr="00561814">
              <w:rPr>
                <w:sz w:val="22"/>
                <w:szCs w:val="22"/>
                <w:lang w:val="en-US"/>
              </w:rPr>
              <w:t>29,300</w:t>
            </w:r>
          </w:p>
          <w:p w14:paraId="79EC96F2"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1825EA01"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5A23D339" w14:textId="77777777" w:rsidR="00561814" w:rsidRPr="00561814" w:rsidRDefault="00561814" w:rsidP="00561814">
            <w:pPr>
              <w:keepLines/>
              <w:jc w:val="center"/>
              <w:rPr>
                <w:sz w:val="4"/>
                <w:szCs w:val="4"/>
                <w:lang w:val="en-US"/>
              </w:rPr>
            </w:pPr>
          </w:p>
        </w:tc>
      </w:tr>
      <w:tr w:rsidR="00561814" w:rsidRPr="00561814" w14:paraId="4BED5084"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3F7736C" w14:textId="77777777" w:rsidR="00561814" w:rsidRPr="00561814" w:rsidRDefault="00561814" w:rsidP="00561814">
            <w:pPr>
              <w:jc w:val="center"/>
              <w:rPr>
                <w:sz w:val="22"/>
                <w:szCs w:val="22"/>
                <w:lang w:val="en-US"/>
              </w:rPr>
            </w:pPr>
            <w:r w:rsidRPr="00561814">
              <w:rPr>
                <w:sz w:val="22"/>
                <w:szCs w:val="22"/>
                <w:lang w:val="en-US"/>
              </w:rPr>
              <w:lastRenderedPageBreak/>
              <w:t xml:space="preserve"> 61</w:t>
            </w:r>
          </w:p>
        </w:tc>
        <w:tc>
          <w:tcPr>
            <w:tcW w:w="1276" w:type="dxa"/>
            <w:gridSpan w:val="2"/>
            <w:tcBorders>
              <w:top w:val="single" w:sz="4" w:space="0" w:color="auto"/>
              <w:bottom w:val="single" w:sz="4" w:space="0" w:color="auto"/>
            </w:tcBorders>
            <w:vAlign w:val="center"/>
          </w:tcPr>
          <w:p w14:paraId="0713BE78" w14:textId="77777777" w:rsidR="00561814" w:rsidRPr="00561814" w:rsidRDefault="00561814" w:rsidP="00561814">
            <w:pPr>
              <w:jc w:val="center"/>
              <w:rPr>
                <w:sz w:val="22"/>
                <w:szCs w:val="22"/>
                <w:lang w:val="en-US"/>
              </w:rPr>
            </w:pPr>
            <w:r w:rsidRPr="00561814">
              <w:rPr>
                <w:sz w:val="22"/>
                <w:szCs w:val="22"/>
                <w:lang w:val="en-US"/>
              </w:rPr>
              <w:t>CK18C</w:t>
            </w:r>
          </w:p>
        </w:tc>
        <w:tc>
          <w:tcPr>
            <w:tcW w:w="3544" w:type="dxa"/>
            <w:gridSpan w:val="3"/>
            <w:tcBorders>
              <w:top w:val="single" w:sz="4" w:space="0" w:color="auto"/>
              <w:bottom w:val="single" w:sz="4" w:space="0" w:color="auto"/>
            </w:tcBorders>
            <w:vAlign w:val="center"/>
          </w:tcPr>
          <w:p w14:paraId="678ABE7C" w14:textId="07C286D5" w:rsidR="00561814" w:rsidRPr="00561814" w:rsidRDefault="00561814" w:rsidP="00966F35">
            <w:pPr>
              <w:rPr>
                <w:sz w:val="22"/>
                <w:szCs w:val="22"/>
                <w:lang w:val="en-US"/>
              </w:rPr>
            </w:pPr>
            <w:r w:rsidRPr="00561814">
              <w:rPr>
                <w:sz w:val="24"/>
                <w:szCs w:val="24"/>
                <w:lang w:val="en-US"/>
              </w:rPr>
              <w:t xml:space="preserve">Montarea baghetelor la lambriuri din aluminiu </w:t>
            </w:r>
          </w:p>
        </w:tc>
        <w:tc>
          <w:tcPr>
            <w:tcW w:w="850" w:type="dxa"/>
            <w:gridSpan w:val="2"/>
            <w:tcBorders>
              <w:top w:val="single" w:sz="4" w:space="0" w:color="auto"/>
              <w:bottom w:val="single" w:sz="4" w:space="0" w:color="auto"/>
            </w:tcBorders>
            <w:vAlign w:val="center"/>
          </w:tcPr>
          <w:p w14:paraId="50BA8452" w14:textId="77777777" w:rsidR="00561814" w:rsidRPr="00561814" w:rsidRDefault="00561814" w:rsidP="00561814">
            <w:pPr>
              <w:jc w:val="center"/>
              <w:rPr>
                <w:sz w:val="22"/>
                <w:szCs w:val="22"/>
                <w:lang w:val="en-US"/>
              </w:rPr>
            </w:pPr>
            <w:r w:rsidRPr="00561814">
              <w:rPr>
                <w:sz w:val="22"/>
                <w:szCs w:val="22"/>
                <w:lang w:val="en-US"/>
              </w:rPr>
              <w:t>m</w:t>
            </w:r>
          </w:p>
        </w:tc>
        <w:tc>
          <w:tcPr>
            <w:tcW w:w="1276" w:type="dxa"/>
            <w:gridSpan w:val="3"/>
            <w:tcBorders>
              <w:top w:val="single" w:sz="4" w:space="0" w:color="auto"/>
              <w:bottom w:val="single" w:sz="4" w:space="0" w:color="auto"/>
            </w:tcBorders>
            <w:vAlign w:val="center"/>
          </w:tcPr>
          <w:p w14:paraId="1E731F7F" w14:textId="77777777" w:rsidR="00561814" w:rsidRPr="00561814" w:rsidRDefault="00561814" w:rsidP="00561814">
            <w:pPr>
              <w:jc w:val="center"/>
              <w:rPr>
                <w:sz w:val="22"/>
                <w:szCs w:val="22"/>
                <w:lang w:val="en-US"/>
              </w:rPr>
            </w:pPr>
            <w:r w:rsidRPr="00561814">
              <w:rPr>
                <w:sz w:val="22"/>
                <w:szCs w:val="22"/>
                <w:lang w:val="en-US"/>
              </w:rPr>
              <w:t>262,000</w:t>
            </w:r>
          </w:p>
          <w:p w14:paraId="418C1F95" w14:textId="77777777" w:rsidR="00561814" w:rsidRPr="00561814" w:rsidRDefault="00561814" w:rsidP="00561814">
            <w:pPr>
              <w:jc w:val="center"/>
              <w:rPr>
                <w:sz w:val="22"/>
                <w:szCs w:val="22"/>
                <w:lang w:val="en-US"/>
              </w:rPr>
            </w:pPr>
          </w:p>
        </w:tc>
        <w:tc>
          <w:tcPr>
            <w:tcW w:w="1417" w:type="dxa"/>
            <w:gridSpan w:val="2"/>
            <w:tcBorders>
              <w:top w:val="single" w:sz="4" w:space="0" w:color="auto"/>
              <w:bottom w:val="single" w:sz="4" w:space="0" w:color="auto"/>
            </w:tcBorders>
            <w:vAlign w:val="center"/>
          </w:tcPr>
          <w:p w14:paraId="35A2823C" w14:textId="77777777" w:rsidR="00561814" w:rsidRPr="00561814" w:rsidRDefault="00561814" w:rsidP="00561814">
            <w:pPr>
              <w:keepLines/>
              <w:jc w:val="center"/>
              <w:rPr>
                <w:sz w:val="4"/>
                <w:szCs w:val="4"/>
                <w:lang w:val="en-US"/>
              </w:rPr>
            </w:pPr>
          </w:p>
        </w:tc>
        <w:tc>
          <w:tcPr>
            <w:tcW w:w="1418" w:type="dxa"/>
            <w:tcBorders>
              <w:top w:val="single" w:sz="4" w:space="0" w:color="auto"/>
              <w:bottom w:val="single" w:sz="4" w:space="0" w:color="auto"/>
            </w:tcBorders>
            <w:vAlign w:val="center"/>
          </w:tcPr>
          <w:p w14:paraId="2D2A5435" w14:textId="77777777" w:rsidR="00561814" w:rsidRPr="00561814" w:rsidRDefault="00561814" w:rsidP="00561814">
            <w:pPr>
              <w:keepLines/>
              <w:jc w:val="center"/>
              <w:rPr>
                <w:sz w:val="4"/>
                <w:szCs w:val="4"/>
                <w:lang w:val="en-US"/>
              </w:rPr>
            </w:pPr>
          </w:p>
        </w:tc>
      </w:tr>
      <w:tr w:rsidR="00561814" w:rsidRPr="00561814" w14:paraId="2A61B3F8" w14:textId="77777777" w:rsidTr="006F5BA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2710BE29" w14:textId="77777777" w:rsidR="00561814" w:rsidRPr="00561814" w:rsidRDefault="00561814" w:rsidP="00561814">
            <w:pPr>
              <w:rPr>
                <w:sz w:val="22"/>
                <w:szCs w:val="22"/>
                <w:lang w:val="en-US"/>
              </w:rPr>
            </w:pPr>
          </w:p>
        </w:tc>
        <w:tc>
          <w:tcPr>
            <w:tcW w:w="1276" w:type="dxa"/>
            <w:gridSpan w:val="2"/>
            <w:tcBorders>
              <w:bottom w:val="single" w:sz="4" w:space="0" w:color="auto"/>
            </w:tcBorders>
          </w:tcPr>
          <w:p w14:paraId="485BEF9B" w14:textId="77777777" w:rsidR="00561814" w:rsidRPr="00561814" w:rsidRDefault="00561814" w:rsidP="00561814">
            <w:pPr>
              <w:rPr>
                <w:sz w:val="22"/>
                <w:szCs w:val="22"/>
                <w:lang w:val="en-US"/>
              </w:rPr>
            </w:pPr>
          </w:p>
        </w:tc>
        <w:tc>
          <w:tcPr>
            <w:tcW w:w="3544" w:type="dxa"/>
            <w:gridSpan w:val="3"/>
            <w:tcBorders>
              <w:bottom w:val="single" w:sz="4" w:space="0" w:color="auto"/>
            </w:tcBorders>
          </w:tcPr>
          <w:p w14:paraId="0A03D671" w14:textId="77777777" w:rsidR="00561814" w:rsidRPr="00966F35" w:rsidRDefault="00561814" w:rsidP="00561814">
            <w:pPr>
              <w:rPr>
                <w:b/>
                <w:bCs/>
                <w:sz w:val="24"/>
                <w:szCs w:val="24"/>
                <w:u w:val="single"/>
                <w:lang w:val="en-US"/>
              </w:rPr>
            </w:pPr>
            <w:r w:rsidRPr="00966F35">
              <w:rPr>
                <w:b/>
                <w:bCs/>
                <w:sz w:val="24"/>
                <w:szCs w:val="24"/>
                <w:u w:val="single"/>
                <w:lang w:val="en-US"/>
              </w:rPr>
              <w:t xml:space="preserve">Total </w:t>
            </w:r>
            <w:r w:rsidRPr="00966F35">
              <w:rPr>
                <w:b/>
                <w:bCs/>
                <w:sz w:val="22"/>
                <w:szCs w:val="22"/>
                <w:u w:val="single"/>
                <w:lang w:val="en-US"/>
              </w:rPr>
              <w:t>Finisarea ехterioare</w:t>
            </w:r>
          </w:p>
          <w:p w14:paraId="50466B51" w14:textId="77777777" w:rsidR="00561814" w:rsidRPr="00561814" w:rsidRDefault="00561814" w:rsidP="00561814">
            <w:pPr>
              <w:rPr>
                <w:sz w:val="22"/>
                <w:szCs w:val="22"/>
                <w:lang w:val="en-US"/>
              </w:rPr>
            </w:pPr>
            <w:r w:rsidRPr="00561814">
              <w:rPr>
                <w:b/>
                <w:bCs/>
                <w:sz w:val="22"/>
                <w:szCs w:val="22"/>
                <w:lang w:val="en-US"/>
              </w:rPr>
              <w:t>Inclusiv salariu</w:t>
            </w:r>
          </w:p>
        </w:tc>
        <w:tc>
          <w:tcPr>
            <w:tcW w:w="506" w:type="dxa"/>
            <w:tcBorders>
              <w:bottom w:val="single" w:sz="4" w:space="0" w:color="auto"/>
              <w:right w:val="nil"/>
            </w:tcBorders>
          </w:tcPr>
          <w:p w14:paraId="24AAE0AA" w14:textId="77777777" w:rsidR="00561814" w:rsidRDefault="00966F35" w:rsidP="00561814">
            <w:pPr>
              <w:rPr>
                <w:sz w:val="22"/>
                <w:szCs w:val="22"/>
                <w:lang w:val="en-US"/>
              </w:rPr>
            </w:pPr>
            <w:r>
              <w:rPr>
                <w:sz w:val="22"/>
                <w:szCs w:val="22"/>
                <w:lang w:val="en-US"/>
              </w:rPr>
              <w:t>$</w:t>
            </w:r>
          </w:p>
          <w:p w14:paraId="388FDA18" w14:textId="4A7994A7" w:rsidR="00966F35" w:rsidRPr="00561814" w:rsidRDefault="00966F35" w:rsidP="00561814">
            <w:pPr>
              <w:rPr>
                <w:sz w:val="22"/>
                <w:szCs w:val="22"/>
                <w:lang w:val="en-US"/>
              </w:rPr>
            </w:pPr>
            <w:r>
              <w:rPr>
                <w:sz w:val="22"/>
                <w:szCs w:val="22"/>
                <w:lang w:val="en-US"/>
              </w:rPr>
              <w:t>$</w:t>
            </w:r>
          </w:p>
        </w:tc>
        <w:tc>
          <w:tcPr>
            <w:tcW w:w="1418" w:type="dxa"/>
            <w:gridSpan w:val="3"/>
            <w:tcBorders>
              <w:left w:val="nil"/>
              <w:bottom w:val="single" w:sz="4" w:space="0" w:color="auto"/>
              <w:right w:val="nil"/>
            </w:tcBorders>
          </w:tcPr>
          <w:p w14:paraId="01AE9221" w14:textId="77777777" w:rsidR="00561814" w:rsidRPr="00561814" w:rsidRDefault="00561814" w:rsidP="00561814">
            <w:pPr>
              <w:rPr>
                <w:sz w:val="22"/>
                <w:szCs w:val="22"/>
                <w:lang w:val="en-US"/>
              </w:rPr>
            </w:pPr>
          </w:p>
        </w:tc>
        <w:tc>
          <w:tcPr>
            <w:tcW w:w="1619" w:type="dxa"/>
            <w:gridSpan w:val="3"/>
            <w:tcBorders>
              <w:left w:val="nil"/>
              <w:bottom w:val="single" w:sz="4" w:space="0" w:color="auto"/>
            </w:tcBorders>
          </w:tcPr>
          <w:p w14:paraId="2128B370" w14:textId="77777777" w:rsidR="00561814" w:rsidRPr="00561814" w:rsidRDefault="00561814" w:rsidP="00561814">
            <w:pPr>
              <w:rPr>
                <w:sz w:val="22"/>
                <w:szCs w:val="22"/>
                <w:lang w:val="en-US"/>
              </w:rPr>
            </w:pPr>
          </w:p>
        </w:tc>
        <w:tc>
          <w:tcPr>
            <w:tcW w:w="1418" w:type="dxa"/>
            <w:tcBorders>
              <w:bottom w:val="single" w:sz="4" w:space="0" w:color="auto"/>
            </w:tcBorders>
          </w:tcPr>
          <w:p w14:paraId="79AE2F83" w14:textId="5B365E38" w:rsidR="00561814" w:rsidRPr="00561814" w:rsidRDefault="00561814" w:rsidP="00561814">
            <w:pPr>
              <w:keepLines/>
              <w:jc w:val="center"/>
              <w:rPr>
                <w:sz w:val="22"/>
                <w:szCs w:val="22"/>
                <w:lang w:val="en-US"/>
              </w:rPr>
            </w:pPr>
          </w:p>
        </w:tc>
      </w:tr>
      <w:tr w:rsidR="00561814" w:rsidRPr="00561814" w14:paraId="5FBE97C6" w14:textId="77777777" w:rsidTr="006F5BA7">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014202D8" w14:textId="77777777" w:rsidR="00561814" w:rsidRPr="00561814" w:rsidRDefault="00561814" w:rsidP="00561814">
            <w:pPr>
              <w:rPr>
                <w:sz w:val="22"/>
                <w:szCs w:val="22"/>
                <w:lang w:val="en-US"/>
              </w:rPr>
            </w:pPr>
          </w:p>
        </w:tc>
        <w:tc>
          <w:tcPr>
            <w:tcW w:w="1134" w:type="dxa"/>
            <w:gridSpan w:val="2"/>
            <w:tcBorders>
              <w:top w:val="single" w:sz="6" w:space="0" w:color="auto"/>
              <w:bottom w:val="single" w:sz="12" w:space="0" w:color="auto"/>
            </w:tcBorders>
          </w:tcPr>
          <w:p w14:paraId="5C73D276" w14:textId="77777777" w:rsidR="00561814" w:rsidRPr="00561814" w:rsidRDefault="00561814" w:rsidP="00561814">
            <w:pPr>
              <w:rPr>
                <w:sz w:val="22"/>
                <w:szCs w:val="22"/>
                <w:lang w:val="en-US"/>
              </w:rPr>
            </w:pPr>
          </w:p>
        </w:tc>
        <w:tc>
          <w:tcPr>
            <w:tcW w:w="3010" w:type="dxa"/>
            <w:gridSpan w:val="3"/>
            <w:tcBorders>
              <w:top w:val="single" w:sz="6" w:space="0" w:color="auto"/>
              <w:bottom w:val="single" w:sz="12" w:space="0" w:color="auto"/>
            </w:tcBorders>
          </w:tcPr>
          <w:p w14:paraId="625DE955" w14:textId="77777777" w:rsidR="00561814" w:rsidRPr="00561814" w:rsidRDefault="00561814" w:rsidP="00561814">
            <w:pPr>
              <w:rPr>
                <w:b/>
                <w:bCs/>
                <w:sz w:val="22"/>
                <w:szCs w:val="22"/>
                <w:lang w:val="en-US"/>
              </w:rPr>
            </w:pPr>
          </w:p>
        </w:tc>
        <w:tc>
          <w:tcPr>
            <w:tcW w:w="1216" w:type="dxa"/>
            <w:gridSpan w:val="2"/>
            <w:tcBorders>
              <w:top w:val="single" w:sz="6" w:space="0" w:color="auto"/>
              <w:bottom w:val="single" w:sz="12" w:space="0" w:color="auto"/>
            </w:tcBorders>
          </w:tcPr>
          <w:p w14:paraId="47CD5FD5" w14:textId="77777777" w:rsidR="00561814" w:rsidRPr="00561814" w:rsidRDefault="00561814" w:rsidP="00561814">
            <w:pPr>
              <w:rPr>
                <w:sz w:val="22"/>
                <w:szCs w:val="22"/>
                <w:lang w:val="en-US"/>
              </w:rPr>
            </w:pPr>
          </w:p>
        </w:tc>
        <w:tc>
          <w:tcPr>
            <w:tcW w:w="1418" w:type="dxa"/>
            <w:gridSpan w:val="3"/>
            <w:tcBorders>
              <w:top w:val="single" w:sz="6" w:space="0" w:color="auto"/>
              <w:bottom w:val="single" w:sz="12" w:space="0" w:color="auto"/>
            </w:tcBorders>
          </w:tcPr>
          <w:p w14:paraId="2CE2552F" w14:textId="77777777" w:rsidR="00561814" w:rsidRPr="00561814" w:rsidRDefault="00561814" w:rsidP="00561814">
            <w:pPr>
              <w:rPr>
                <w:sz w:val="22"/>
                <w:szCs w:val="22"/>
                <w:lang w:val="en-US"/>
              </w:rPr>
            </w:pPr>
          </w:p>
        </w:tc>
        <w:tc>
          <w:tcPr>
            <w:tcW w:w="1418" w:type="dxa"/>
            <w:gridSpan w:val="2"/>
            <w:tcBorders>
              <w:top w:val="single" w:sz="6" w:space="0" w:color="auto"/>
              <w:bottom w:val="single" w:sz="12" w:space="0" w:color="auto"/>
            </w:tcBorders>
          </w:tcPr>
          <w:p w14:paraId="01EAA7A5" w14:textId="77777777" w:rsidR="00561814" w:rsidRPr="00561814" w:rsidRDefault="00561814" w:rsidP="00561814">
            <w:pPr>
              <w:rPr>
                <w:sz w:val="22"/>
                <w:szCs w:val="22"/>
                <w:lang w:val="en-US"/>
              </w:rPr>
            </w:pPr>
          </w:p>
        </w:tc>
        <w:tc>
          <w:tcPr>
            <w:tcW w:w="1619" w:type="dxa"/>
            <w:gridSpan w:val="2"/>
            <w:tcBorders>
              <w:top w:val="single" w:sz="6" w:space="0" w:color="auto"/>
              <w:bottom w:val="single" w:sz="12" w:space="0" w:color="auto"/>
            </w:tcBorders>
          </w:tcPr>
          <w:p w14:paraId="222E27EE" w14:textId="77777777" w:rsidR="00561814" w:rsidRPr="00561814" w:rsidRDefault="00561814" w:rsidP="00561814">
            <w:pPr>
              <w:rPr>
                <w:sz w:val="22"/>
                <w:szCs w:val="22"/>
                <w:lang w:val="en-US"/>
              </w:rPr>
            </w:pPr>
          </w:p>
        </w:tc>
      </w:tr>
      <w:tr w:rsidR="00561814" w:rsidRPr="00561814" w14:paraId="6F7F7EB9" w14:textId="77777777" w:rsidTr="006F5BA7">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2DD16E42" w14:textId="77777777" w:rsidR="00561814" w:rsidRPr="00561814" w:rsidRDefault="00561814" w:rsidP="00561814">
            <w:pPr>
              <w:rPr>
                <w:sz w:val="22"/>
                <w:szCs w:val="22"/>
                <w:lang w:val="en-US"/>
              </w:rPr>
            </w:pPr>
          </w:p>
        </w:tc>
        <w:tc>
          <w:tcPr>
            <w:tcW w:w="1134" w:type="dxa"/>
            <w:gridSpan w:val="2"/>
            <w:tcBorders>
              <w:top w:val="single" w:sz="12" w:space="0" w:color="auto"/>
              <w:left w:val="nil"/>
              <w:bottom w:val="nil"/>
              <w:right w:val="nil"/>
            </w:tcBorders>
          </w:tcPr>
          <w:p w14:paraId="567F9FF5" w14:textId="77777777" w:rsidR="00561814" w:rsidRPr="00561814" w:rsidRDefault="00561814" w:rsidP="00561814">
            <w:pPr>
              <w:rPr>
                <w:sz w:val="22"/>
                <w:szCs w:val="22"/>
                <w:lang w:val="en-US"/>
              </w:rPr>
            </w:pPr>
          </w:p>
        </w:tc>
        <w:tc>
          <w:tcPr>
            <w:tcW w:w="3010" w:type="dxa"/>
            <w:gridSpan w:val="3"/>
            <w:tcBorders>
              <w:top w:val="single" w:sz="12" w:space="0" w:color="auto"/>
              <w:left w:val="nil"/>
              <w:bottom w:val="nil"/>
              <w:right w:val="nil"/>
            </w:tcBorders>
          </w:tcPr>
          <w:p w14:paraId="79286CDE" w14:textId="77777777" w:rsidR="00561814" w:rsidRPr="00561814" w:rsidRDefault="00561814" w:rsidP="00561814">
            <w:pPr>
              <w:rPr>
                <w:sz w:val="22"/>
                <w:szCs w:val="22"/>
                <w:lang w:val="en-US"/>
              </w:rPr>
            </w:pPr>
          </w:p>
        </w:tc>
        <w:tc>
          <w:tcPr>
            <w:tcW w:w="1216" w:type="dxa"/>
            <w:gridSpan w:val="2"/>
            <w:tcBorders>
              <w:top w:val="single" w:sz="12" w:space="0" w:color="auto"/>
              <w:left w:val="nil"/>
              <w:bottom w:val="nil"/>
              <w:right w:val="nil"/>
            </w:tcBorders>
          </w:tcPr>
          <w:p w14:paraId="1EE56BF3" w14:textId="77777777" w:rsidR="00561814" w:rsidRPr="00561814" w:rsidRDefault="00561814" w:rsidP="00561814">
            <w:pPr>
              <w:rPr>
                <w:sz w:val="22"/>
                <w:szCs w:val="22"/>
                <w:lang w:val="en-US"/>
              </w:rPr>
            </w:pPr>
          </w:p>
        </w:tc>
        <w:tc>
          <w:tcPr>
            <w:tcW w:w="1418" w:type="dxa"/>
            <w:gridSpan w:val="3"/>
            <w:tcBorders>
              <w:top w:val="single" w:sz="12" w:space="0" w:color="auto"/>
              <w:left w:val="nil"/>
              <w:bottom w:val="nil"/>
              <w:right w:val="nil"/>
            </w:tcBorders>
          </w:tcPr>
          <w:p w14:paraId="626B00F3" w14:textId="77777777" w:rsidR="00561814" w:rsidRPr="00561814" w:rsidRDefault="00561814" w:rsidP="00561814">
            <w:pPr>
              <w:rPr>
                <w:sz w:val="22"/>
                <w:szCs w:val="22"/>
                <w:lang w:val="en-US"/>
              </w:rPr>
            </w:pPr>
          </w:p>
        </w:tc>
        <w:tc>
          <w:tcPr>
            <w:tcW w:w="1418" w:type="dxa"/>
            <w:gridSpan w:val="2"/>
            <w:tcBorders>
              <w:top w:val="single" w:sz="12" w:space="0" w:color="auto"/>
              <w:left w:val="nil"/>
              <w:bottom w:val="nil"/>
              <w:right w:val="nil"/>
            </w:tcBorders>
          </w:tcPr>
          <w:p w14:paraId="3E10428B" w14:textId="77777777" w:rsidR="00561814" w:rsidRPr="00561814" w:rsidRDefault="00561814" w:rsidP="00561814">
            <w:pPr>
              <w:rPr>
                <w:sz w:val="22"/>
                <w:szCs w:val="22"/>
                <w:lang w:val="en-US"/>
              </w:rPr>
            </w:pPr>
          </w:p>
        </w:tc>
        <w:tc>
          <w:tcPr>
            <w:tcW w:w="1619" w:type="dxa"/>
            <w:gridSpan w:val="2"/>
            <w:tcBorders>
              <w:top w:val="single" w:sz="12" w:space="0" w:color="auto"/>
              <w:left w:val="nil"/>
              <w:bottom w:val="nil"/>
              <w:right w:val="nil"/>
            </w:tcBorders>
          </w:tcPr>
          <w:p w14:paraId="10D5A74A" w14:textId="77777777" w:rsidR="00561814" w:rsidRPr="00561814" w:rsidRDefault="00561814" w:rsidP="00561814">
            <w:pPr>
              <w:rPr>
                <w:sz w:val="22"/>
                <w:szCs w:val="22"/>
                <w:lang w:val="en-US"/>
              </w:rPr>
            </w:pPr>
          </w:p>
        </w:tc>
      </w:tr>
      <w:tr w:rsidR="00561814" w:rsidRPr="00561814" w14:paraId="265FC6F3"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092D6BEF" w14:textId="77777777" w:rsidR="00561814" w:rsidRPr="00561814" w:rsidRDefault="00561814" w:rsidP="00561814">
            <w:pPr>
              <w:rPr>
                <w:sz w:val="22"/>
                <w:szCs w:val="22"/>
                <w:lang w:val="en-US"/>
              </w:rPr>
            </w:pPr>
          </w:p>
        </w:tc>
        <w:tc>
          <w:tcPr>
            <w:tcW w:w="1276" w:type="dxa"/>
            <w:gridSpan w:val="2"/>
            <w:tcBorders>
              <w:top w:val="single" w:sz="4" w:space="0" w:color="auto"/>
              <w:left w:val="single" w:sz="4" w:space="0" w:color="auto"/>
              <w:bottom w:val="single" w:sz="4" w:space="0" w:color="auto"/>
            </w:tcBorders>
          </w:tcPr>
          <w:p w14:paraId="2E925284" w14:textId="77777777" w:rsidR="00561814" w:rsidRPr="00561814" w:rsidRDefault="00561814" w:rsidP="00561814">
            <w:pPr>
              <w:rPr>
                <w:sz w:val="22"/>
                <w:szCs w:val="22"/>
                <w:lang w:val="en-US"/>
              </w:rPr>
            </w:pPr>
          </w:p>
        </w:tc>
        <w:tc>
          <w:tcPr>
            <w:tcW w:w="3544" w:type="dxa"/>
            <w:gridSpan w:val="3"/>
            <w:tcBorders>
              <w:top w:val="single" w:sz="4" w:space="0" w:color="auto"/>
              <w:bottom w:val="single" w:sz="4" w:space="0" w:color="auto"/>
            </w:tcBorders>
          </w:tcPr>
          <w:p w14:paraId="3E746F9D" w14:textId="77777777" w:rsidR="00561814" w:rsidRPr="00561814" w:rsidRDefault="00561814" w:rsidP="00561814">
            <w:pPr>
              <w:rPr>
                <w:sz w:val="22"/>
                <w:szCs w:val="22"/>
                <w:lang w:val="en-US"/>
              </w:rPr>
            </w:pPr>
            <w:r w:rsidRPr="00561814">
              <w:rPr>
                <w:sz w:val="22"/>
                <w:szCs w:val="22"/>
                <w:lang w:val="en-US"/>
              </w:rPr>
              <w:t>Total</w:t>
            </w:r>
          </w:p>
        </w:tc>
        <w:tc>
          <w:tcPr>
            <w:tcW w:w="992" w:type="dxa"/>
            <w:gridSpan w:val="3"/>
            <w:tcBorders>
              <w:top w:val="single" w:sz="4" w:space="0" w:color="auto"/>
              <w:bottom w:val="single" w:sz="4" w:space="0" w:color="auto"/>
              <w:right w:val="nil"/>
            </w:tcBorders>
          </w:tcPr>
          <w:p w14:paraId="13EAB5D3" w14:textId="4B170A36" w:rsidR="00561814" w:rsidRPr="00561814" w:rsidRDefault="00561814" w:rsidP="00561814">
            <w:pPr>
              <w:rPr>
                <w:sz w:val="22"/>
                <w:szCs w:val="22"/>
                <w:lang w:val="en-US"/>
              </w:rPr>
            </w:pPr>
            <w:r w:rsidRPr="00561814">
              <w:rPr>
                <w:sz w:val="22"/>
                <w:szCs w:val="22"/>
                <w:lang w:val="en-US"/>
              </w:rPr>
              <w:t xml:space="preserve"> </w:t>
            </w:r>
            <w:r w:rsidR="00966F35">
              <w:rPr>
                <w:sz w:val="22"/>
                <w:szCs w:val="22"/>
                <w:lang w:val="en-US"/>
              </w:rPr>
              <w:t>$</w:t>
            </w:r>
          </w:p>
        </w:tc>
        <w:tc>
          <w:tcPr>
            <w:tcW w:w="932" w:type="dxa"/>
            <w:tcBorders>
              <w:top w:val="single" w:sz="4" w:space="0" w:color="auto"/>
              <w:left w:val="nil"/>
              <w:bottom w:val="single" w:sz="4" w:space="0" w:color="auto"/>
              <w:right w:val="nil"/>
            </w:tcBorders>
          </w:tcPr>
          <w:p w14:paraId="2E4E26B0" w14:textId="77777777" w:rsidR="00561814" w:rsidRPr="00561814" w:rsidRDefault="00561814" w:rsidP="00561814">
            <w:pPr>
              <w:rPr>
                <w:sz w:val="22"/>
                <w:szCs w:val="22"/>
                <w:lang w:val="en-US"/>
              </w:rPr>
            </w:pPr>
          </w:p>
        </w:tc>
        <w:tc>
          <w:tcPr>
            <w:tcW w:w="1619" w:type="dxa"/>
            <w:gridSpan w:val="3"/>
            <w:tcBorders>
              <w:top w:val="single" w:sz="4" w:space="0" w:color="auto"/>
              <w:left w:val="nil"/>
              <w:bottom w:val="single" w:sz="4" w:space="0" w:color="auto"/>
            </w:tcBorders>
          </w:tcPr>
          <w:p w14:paraId="072EE8E9" w14:textId="77777777" w:rsidR="00561814" w:rsidRPr="00561814" w:rsidRDefault="00561814" w:rsidP="00561814">
            <w:pPr>
              <w:rPr>
                <w:sz w:val="22"/>
                <w:szCs w:val="22"/>
                <w:lang w:val="en-US"/>
              </w:rPr>
            </w:pPr>
          </w:p>
        </w:tc>
        <w:tc>
          <w:tcPr>
            <w:tcW w:w="1418" w:type="dxa"/>
            <w:tcBorders>
              <w:top w:val="single" w:sz="4" w:space="0" w:color="auto"/>
              <w:bottom w:val="single" w:sz="4" w:space="0" w:color="auto"/>
            </w:tcBorders>
          </w:tcPr>
          <w:p w14:paraId="69A6282A" w14:textId="77777777" w:rsidR="00561814" w:rsidRPr="00561814" w:rsidRDefault="00561814" w:rsidP="00561814">
            <w:pPr>
              <w:jc w:val="center"/>
              <w:rPr>
                <w:sz w:val="6"/>
                <w:szCs w:val="6"/>
                <w:lang w:val="en-US"/>
              </w:rPr>
            </w:pPr>
          </w:p>
        </w:tc>
      </w:tr>
      <w:tr w:rsidR="00561814" w:rsidRPr="00561814" w14:paraId="60A641E6"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3601D23" w14:textId="77777777" w:rsidR="00561814" w:rsidRPr="00561814" w:rsidRDefault="00561814" w:rsidP="00561814">
            <w:pPr>
              <w:rPr>
                <w:sz w:val="22"/>
                <w:szCs w:val="22"/>
                <w:lang w:val="en-US"/>
              </w:rPr>
            </w:pPr>
          </w:p>
        </w:tc>
        <w:tc>
          <w:tcPr>
            <w:tcW w:w="1276" w:type="dxa"/>
            <w:gridSpan w:val="2"/>
            <w:tcBorders>
              <w:top w:val="single" w:sz="4" w:space="0" w:color="auto"/>
              <w:left w:val="single" w:sz="4" w:space="0" w:color="auto"/>
              <w:bottom w:val="single" w:sz="4" w:space="0" w:color="auto"/>
            </w:tcBorders>
          </w:tcPr>
          <w:p w14:paraId="594A9EC8" w14:textId="77777777" w:rsidR="00561814" w:rsidRPr="00561814" w:rsidRDefault="00561814" w:rsidP="00561814">
            <w:pPr>
              <w:rPr>
                <w:sz w:val="22"/>
                <w:szCs w:val="22"/>
                <w:lang w:val="en-US"/>
              </w:rPr>
            </w:pPr>
          </w:p>
        </w:tc>
        <w:tc>
          <w:tcPr>
            <w:tcW w:w="3544" w:type="dxa"/>
            <w:gridSpan w:val="3"/>
            <w:tcBorders>
              <w:top w:val="single" w:sz="4" w:space="0" w:color="auto"/>
              <w:bottom w:val="single" w:sz="4" w:space="0" w:color="auto"/>
            </w:tcBorders>
          </w:tcPr>
          <w:p w14:paraId="1EBA3B0C" w14:textId="4A5FB7EF" w:rsidR="00561814" w:rsidRPr="00561814" w:rsidRDefault="00561814" w:rsidP="00561814">
            <w:pPr>
              <w:rPr>
                <w:sz w:val="22"/>
                <w:szCs w:val="22"/>
                <w:lang w:val="en-US"/>
              </w:rPr>
            </w:pPr>
            <w:r w:rsidRPr="00561814">
              <w:rPr>
                <w:sz w:val="22"/>
                <w:szCs w:val="22"/>
                <w:lang w:val="en-US"/>
              </w:rPr>
              <w:t>Fondul social</w:t>
            </w:r>
            <w:r w:rsidR="006F6FE9">
              <w:rPr>
                <w:sz w:val="22"/>
                <w:szCs w:val="22"/>
                <w:lang w:val="en-US"/>
              </w:rPr>
              <w:t>, 24% din salariu</w:t>
            </w:r>
          </w:p>
        </w:tc>
        <w:tc>
          <w:tcPr>
            <w:tcW w:w="992" w:type="dxa"/>
            <w:gridSpan w:val="3"/>
            <w:tcBorders>
              <w:top w:val="single" w:sz="4" w:space="0" w:color="auto"/>
              <w:bottom w:val="single" w:sz="4" w:space="0" w:color="auto"/>
              <w:right w:val="nil"/>
            </w:tcBorders>
          </w:tcPr>
          <w:p w14:paraId="6977ED69" w14:textId="2330FB95" w:rsidR="00561814" w:rsidRPr="00561814" w:rsidRDefault="006F6FE9" w:rsidP="00561814">
            <w:pPr>
              <w:rPr>
                <w:sz w:val="22"/>
                <w:szCs w:val="22"/>
                <w:lang w:val="en-US"/>
              </w:rPr>
            </w:pPr>
            <w:r>
              <w:rPr>
                <w:sz w:val="22"/>
                <w:szCs w:val="22"/>
                <w:lang w:val="en-US"/>
              </w:rPr>
              <w:t>$</w:t>
            </w:r>
          </w:p>
        </w:tc>
        <w:tc>
          <w:tcPr>
            <w:tcW w:w="932" w:type="dxa"/>
            <w:tcBorders>
              <w:top w:val="single" w:sz="4" w:space="0" w:color="auto"/>
              <w:left w:val="nil"/>
              <w:bottom w:val="single" w:sz="4" w:space="0" w:color="auto"/>
              <w:right w:val="nil"/>
            </w:tcBorders>
          </w:tcPr>
          <w:p w14:paraId="38DBBBDF" w14:textId="77777777" w:rsidR="00561814" w:rsidRPr="00561814" w:rsidRDefault="00561814" w:rsidP="00561814">
            <w:pPr>
              <w:rPr>
                <w:sz w:val="22"/>
                <w:szCs w:val="22"/>
                <w:lang w:val="en-US"/>
              </w:rPr>
            </w:pPr>
          </w:p>
        </w:tc>
        <w:tc>
          <w:tcPr>
            <w:tcW w:w="1619" w:type="dxa"/>
            <w:gridSpan w:val="3"/>
            <w:tcBorders>
              <w:top w:val="single" w:sz="4" w:space="0" w:color="auto"/>
              <w:left w:val="nil"/>
              <w:bottom w:val="single" w:sz="4" w:space="0" w:color="auto"/>
            </w:tcBorders>
          </w:tcPr>
          <w:p w14:paraId="60C334F9" w14:textId="77777777" w:rsidR="00561814" w:rsidRPr="00561814" w:rsidRDefault="00561814" w:rsidP="00561814">
            <w:pPr>
              <w:rPr>
                <w:sz w:val="22"/>
                <w:szCs w:val="22"/>
                <w:lang w:val="en-US"/>
              </w:rPr>
            </w:pPr>
          </w:p>
        </w:tc>
        <w:tc>
          <w:tcPr>
            <w:tcW w:w="1418" w:type="dxa"/>
            <w:tcBorders>
              <w:top w:val="single" w:sz="4" w:space="0" w:color="auto"/>
              <w:bottom w:val="single" w:sz="4" w:space="0" w:color="auto"/>
            </w:tcBorders>
          </w:tcPr>
          <w:p w14:paraId="54266966" w14:textId="77777777" w:rsidR="00561814" w:rsidRPr="00561814" w:rsidRDefault="00561814" w:rsidP="00561814">
            <w:pPr>
              <w:jc w:val="center"/>
              <w:rPr>
                <w:sz w:val="6"/>
                <w:szCs w:val="6"/>
                <w:lang w:val="en-US"/>
              </w:rPr>
            </w:pPr>
          </w:p>
        </w:tc>
      </w:tr>
      <w:tr w:rsidR="00561814" w:rsidRPr="00561814" w14:paraId="64E68175"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653AF835" w14:textId="77777777" w:rsidR="00561814" w:rsidRPr="00561814" w:rsidRDefault="00561814" w:rsidP="00561814">
            <w:pPr>
              <w:rPr>
                <w:sz w:val="22"/>
                <w:szCs w:val="22"/>
                <w:lang w:val="en-US"/>
              </w:rPr>
            </w:pPr>
          </w:p>
        </w:tc>
        <w:tc>
          <w:tcPr>
            <w:tcW w:w="1276" w:type="dxa"/>
            <w:gridSpan w:val="2"/>
            <w:tcBorders>
              <w:top w:val="single" w:sz="4" w:space="0" w:color="auto"/>
              <w:left w:val="single" w:sz="4" w:space="0" w:color="auto"/>
              <w:bottom w:val="single" w:sz="4" w:space="0" w:color="auto"/>
            </w:tcBorders>
          </w:tcPr>
          <w:p w14:paraId="2250F96C" w14:textId="77777777" w:rsidR="00561814" w:rsidRPr="00561814" w:rsidRDefault="00561814" w:rsidP="00561814">
            <w:pPr>
              <w:rPr>
                <w:sz w:val="22"/>
                <w:szCs w:val="22"/>
                <w:lang w:val="en-US"/>
              </w:rPr>
            </w:pPr>
          </w:p>
        </w:tc>
        <w:tc>
          <w:tcPr>
            <w:tcW w:w="3544" w:type="dxa"/>
            <w:gridSpan w:val="3"/>
            <w:tcBorders>
              <w:top w:val="single" w:sz="4" w:space="0" w:color="auto"/>
              <w:bottom w:val="single" w:sz="4" w:space="0" w:color="auto"/>
            </w:tcBorders>
          </w:tcPr>
          <w:p w14:paraId="177D7ADB" w14:textId="77777777" w:rsidR="00561814" w:rsidRPr="00561814" w:rsidRDefault="00561814" w:rsidP="00561814">
            <w:pPr>
              <w:rPr>
                <w:sz w:val="22"/>
                <w:szCs w:val="22"/>
                <w:lang w:val="en-US"/>
              </w:rPr>
            </w:pPr>
            <w:r w:rsidRPr="00561814">
              <w:rPr>
                <w:sz w:val="22"/>
                <w:szCs w:val="22"/>
                <w:lang w:val="en-US"/>
              </w:rPr>
              <w:t>Total</w:t>
            </w:r>
          </w:p>
        </w:tc>
        <w:tc>
          <w:tcPr>
            <w:tcW w:w="992" w:type="dxa"/>
            <w:gridSpan w:val="3"/>
            <w:tcBorders>
              <w:top w:val="single" w:sz="4" w:space="0" w:color="auto"/>
              <w:bottom w:val="single" w:sz="4" w:space="0" w:color="auto"/>
              <w:right w:val="nil"/>
            </w:tcBorders>
          </w:tcPr>
          <w:p w14:paraId="43DED623" w14:textId="4DEFA54A" w:rsidR="00561814" w:rsidRPr="00561814" w:rsidRDefault="00561814" w:rsidP="00561814">
            <w:pPr>
              <w:rPr>
                <w:sz w:val="22"/>
                <w:szCs w:val="22"/>
                <w:lang w:val="en-US"/>
              </w:rPr>
            </w:pPr>
            <w:r w:rsidRPr="00561814">
              <w:rPr>
                <w:sz w:val="22"/>
                <w:szCs w:val="22"/>
                <w:lang w:val="en-US"/>
              </w:rPr>
              <w:t xml:space="preserve"> </w:t>
            </w:r>
            <w:r w:rsidR="00966F35">
              <w:rPr>
                <w:sz w:val="22"/>
                <w:szCs w:val="22"/>
                <w:lang w:val="en-US"/>
              </w:rPr>
              <w:t>$</w:t>
            </w:r>
          </w:p>
        </w:tc>
        <w:tc>
          <w:tcPr>
            <w:tcW w:w="932" w:type="dxa"/>
            <w:tcBorders>
              <w:top w:val="single" w:sz="4" w:space="0" w:color="auto"/>
              <w:left w:val="nil"/>
              <w:bottom w:val="single" w:sz="4" w:space="0" w:color="auto"/>
              <w:right w:val="nil"/>
            </w:tcBorders>
          </w:tcPr>
          <w:p w14:paraId="56C9C77E" w14:textId="77777777" w:rsidR="00561814" w:rsidRPr="00561814" w:rsidRDefault="00561814" w:rsidP="00561814">
            <w:pPr>
              <w:rPr>
                <w:sz w:val="22"/>
                <w:szCs w:val="22"/>
                <w:lang w:val="en-US"/>
              </w:rPr>
            </w:pPr>
          </w:p>
        </w:tc>
        <w:tc>
          <w:tcPr>
            <w:tcW w:w="1619" w:type="dxa"/>
            <w:gridSpan w:val="3"/>
            <w:tcBorders>
              <w:top w:val="single" w:sz="4" w:space="0" w:color="auto"/>
              <w:left w:val="nil"/>
              <w:bottom w:val="single" w:sz="4" w:space="0" w:color="auto"/>
            </w:tcBorders>
          </w:tcPr>
          <w:p w14:paraId="15F71141" w14:textId="77777777" w:rsidR="00561814" w:rsidRPr="00561814" w:rsidRDefault="00561814" w:rsidP="00561814">
            <w:pPr>
              <w:rPr>
                <w:sz w:val="22"/>
                <w:szCs w:val="22"/>
                <w:lang w:val="en-US"/>
              </w:rPr>
            </w:pPr>
          </w:p>
        </w:tc>
        <w:tc>
          <w:tcPr>
            <w:tcW w:w="1418" w:type="dxa"/>
            <w:tcBorders>
              <w:top w:val="single" w:sz="4" w:space="0" w:color="auto"/>
              <w:bottom w:val="single" w:sz="4" w:space="0" w:color="auto"/>
            </w:tcBorders>
          </w:tcPr>
          <w:p w14:paraId="1FDC639F" w14:textId="77777777" w:rsidR="00561814" w:rsidRPr="00561814" w:rsidRDefault="00561814" w:rsidP="00561814">
            <w:pPr>
              <w:jc w:val="center"/>
              <w:rPr>
                <w:sz w:val="6"/>
                <w:szCs w:val="6"/>
                <w:lang w:val="en-US"/>
              </w:rPr>
            </w:pPr>
          </w:p>
        </w:tc>
      </w:tr>
      <w:tr w:rsidR="00561814" w:rsidRPr="00561814" w14:paraId="747B42FF"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A015645" w14:textId="77777777" w:rsidR="00561814" w:rsidRPr="00561814" w:rsidRDefault="00561814" w:rsidP="00561814">
            <w:pPr>
              <w:rPr>
                <w:sz w:val="22"/>
                <w:szCs w:val="22"/>
                <w:lang w:val="en-US"/>
              </w:rPr>
            </w:pPr>
          </w:p>
        </w:tc>
        <w:tc>
          <w:tcPr>
            <w:tcW w:w="1276" w:type="dxa"/>
            <w:gridSpan w:val="2"/>
            <w:tcBorders>
              <w:top w:val="single" w:sz="4" w:space="0" w:color="auto"/>
              <w:left w:val="single" w:sz="4" w:space="0" w:color="auto"/>
              <w:bottom w:val="single" w:sz="4" w:space="0" w:color="auto"/>
            </w:tcBorders>
          </w:tcPr>
          <w:p w14:paraId="20577D12" w14:textId="77777777" w:rsidR="00561814" w:rsidRPr="00561814" w:rsidRDefault="00561814" w:rsidP="00561814">
            <w:pPr>
              <w:rPr>
                <w:sz w:val="22"/>
                <w:szCs w:val="22"/>
                <w:lang w:val="en-US"/>
              </w:rPr>
            </w:pPr>
          </w:p>
        </w:tc>
        <w:tc>
          <w:tcPr>
            <w:tcW w:w="3544" w:type="dxa"/>
            <w:gridSpan w:val="3"/>
            <w:tcBorders>
              <w:top w:val="single" w:sz="4" w:space="0" w:color="auto"/>
              <w:bottom w:val="single" w:sz="4" w:space="0" w:color="auto"/>
            </w:tcBorders>
          </w:tcPr>
          <w:p w14:paraId="5765D382" w14:textId="2F6E3484" w:rsidR="00561814" w:rsidRPr="00561814" w:rsidRDefault="00561814" w:rsidP="00561814">
            <w:pPr>
              <w:rPr>
                <w:sz w:val="22"/>
                <w:szCs w:val="22"/>
                <w:lang w:val="en-US"/>
              </w:rPr>
            </w:pPr>
            <w:r w:rsidRPr="00561814">
              <w:rPr>
                <w:sz w:val="22"/>
                <w:szCs w:val="22"/>
                <w:lang w:val="en-US"/>
              </w:rPr>
              <w:t>Transportarea materialelor</w:t>
            </w:r>
            <w:r w:rsidR="006F6FE9">
              <w:rPr>
                <w:sz w:val="22"/>
                <w:szCs w:val="22"/>
                <w:lang w:val="en-US"/>
              </w:rPr>
              <w:t>,     %</w:t>
            </w:r>
          </w:p>
        </w:tc>
        <w:tc>
          <w:tcPr>
            <w:tcW w:w="992" w:type="dxa"/>
            <w:gridSpan w:val="3"/>
            <w:tcBorders>
              <w:top w:val="single" w:sz="4" w:space="0" w:color="auto"/>
              <w:bottom w:val="single" w:sz="4" w:space="0" w:color="auto"/>
              <w:right w:val="nil"/>
            </w:tcBorders>
          </w:tcPr>
          <w:p w14:paraId="7870165D" w14:textId="09ACCACA" w:rsidR="00561814" w:rsidRPr="00561814" w:rsidRDefault="006F6FE9" w:rsidP="00561814">
            <w:pPr>
              <w:rPr>
                <w:sz w:val="22"/>
                <w:szCs w:val="22"/>
                <w:lang w:val="en-US"/>
              </w:rPr>
            </w:pPr>
            <w:r>
              <w:rPr>
                <w:sz w:val="22"/>
                <w:szCs w:val="22"/>
                <w:lang w:val="en-US"/>
              </w:rPr>
              <w:t xml:space="preserve"> $</w:t>
            </w:r>
          </w:p>
        </w:tc>
        <w:tc>
          <w:tcPr>
            <w:tcW w:w="932" w:type="dxa"/>
            <w:tcBorders>
              <w:top w:val="single" w:sz="4" w:space="0" w:color="auto"/>
              <w:left w:val="nil"/>
              <w:bottom w:val="single" w:sz="4" w:space="0" w:color="auto"/>
              <w:right w:val="nil"/>
            </w:tcBorders>
          </w:tcPr>
          <w:p w14:paraId="7F16DC73" w14:textId="77777777" w:rsidR="00561814" w:rsidRPr="00561814" w:rsidRDefault="00561814" w:rsidP="00561814">
            <w:pPr>
              <w:rPr>
                <w:sz w:val="22"/>
                <w:szCs w:val="22"/>
                <w:lang w:val="en-US"/>
              </w:rPr>
            </w:pPr>
          </w:p>
        </w:tc>
        <w:tc>
          <w:tcPr>
            <w:tcW w:w="1619" w:type="dxa"/>
            <w:gridSpan w:val="3"/>
            <w:tcBorders>
              <w:top w:val="single" w:sz="4" w:space="0" w:color="auto"/>
              <w:left w:val="nil"/>
              <w:bottom w:val="single" w:sz="4" w:space="0" w:color="auto"/>
            </w:tcBorders>
          </w:tcPr>
          <w:p w14:paraId="2B1432EC" w14:textId="77777777" w:rsidR="00561814" w:rsidRPr="00561814" w:rsidRDefault="00561814" w:rsidP="00561814">
            <w:pPr>
              <w:rPr>
                <w:sz w:val="22"/>
                <w:szCs w:val="22"/>
                <w:lang w:val="en-US"/>
              </w:rPr>
            </w:pPr>
          </w:p>
        </w:tc>
        <w:tc>
          <w:tcPr>
            <w:tcW w:w="1418" w:type="dxa"/>
            <w:tcBorders>
              <w:top w:val="single" w:sz="4" w:space="0" w:color="auto"/>
              <w:bottom w:val="single" w:sz="4" w:space="0" w:color="auto"/>
            </w:tcBorders>
          </w:tcPr>
          <w:p w14:paraId="299C83DB" w14:textId="77777777" w:rsidR="00561814" w:rsidRPr="00561814" w:rsidRDefault="00561814" w:rsidP="00561814">
            <w:pPr>
              <w:jc w:val="center"/>
              <w:rPr>
                <w:sz w:val="6"/>
                <w:szCs w:val="6"/>
                <w:lang w:val="en-US"/>
              </w:rPr>
            </w:pPr>
          </w:p>
        </w:tc>
      </w:tr>
      <w:tr w:rsidR="00561814" w:rsidRPr="00561814" w14:paraId="4F9A0E21"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7C613B1" w14:textId="77777777" w:rsidR="00561814" w:rsidRPr="00561814" w:rsidRDefault="00561814" w:rsidP="00561814">
            <w:pPr>
              <w:rPr>
                <w:sz w:val="22"/>
                <w:szCs w:val="22"/>
                <w:lang w:val="en-US"/>
              </w:rPr>
            </w:pPr>
          </w:p>
        </w:tc>
        <w:tc>
          <w:tcPr>
            <w:tcW w:w="1276" w:type="dxa"/>
            <w:gridSpan w:val="2"/>
            <w:tcBorders>
              <w:top w:val="single" w:sz="4" w:space="0" w:color="auto"/>
              <w:left w:val="single" w:sz="4" w:space="0" w:color="auto"/>
              <w:bottom w:val="single" w:sz="4" w:space="0" w:color="auto"/>
            </w:tcBorders>
          </w:tcPr>
          <w:p w14:paraId="44EE4C3C" w14:textId="77777777" w:rsidR="00561814" w:rsidRPr="00561814" w:rsidRDefault="00561814" w:rsidP="00561814">
            <w:pPr>
              <w:rPr>
                <w:sz w:val="22"/>
                <w:szCs w:val="22"/>
                <w:lang w:val="en-US"/>
              </w:rPr>
            </w:pPr>
          </w:p>
        </w:tc>
        <w:tc>
          <w:tcPr>
            <w:tcW w:w="3544" w:type="dxa"/>
            <w:gridSpan w:val="3"/>
            <w:tcBorders>
              <w:top w:val="single" w:sz="4" w:space="0" w:color="auto"/>
              <w:bottom w:val="single" w:sz="4" w:space="0" w:color="auto"/>
            </w:tcBorders>
          </w:tcPr>
          <w:p w14:paraId="04EF78F6" w14:textId="77777777" w:rsidR="00561814" w:rsidRPr="00561814" w:rsidRDefault="00561814" w:rsidP="00561814">
            <w:pPr>
              <w:rPr>
                <w:sz w:val="22"/>
                <w:szCs w:val="22"/>
                <w:lang w:val="en-US"/>
              </w:rPr>
            </w:pPr>
            <w:r w:rsidRPr="00561814">
              <w:rPr>
                <w:sz w:val="22"/>
                <w:szCs w:val="22"/>
                <w:lang w:val="en-US"/>
              </w:rPr>
              <w:t>Total</w:t>
            </w:r>
          </w:p>
        </w:tc>
        <w:tc>
          <w:tcPr>
            <w:tcW w:w="992" w:type="dxa"/>
            <w:gridSpan w:val="3"/>
            <w:tcBorders>
              <w:top w:val="single" w:sz="4" w:space="0" w:color="auto"/>
              <w:bottom w:val="single" w:sz="4" w:space="0" w:color="auto"/>
              <w:right w:val="nil"/>
            </w:tcBorders>
          </w:tcPr>
          <w:p w14:paraId="72001CB4" w14:textId="4B26F662" w:rsidR="00561814" w:rsidRPr="00561814" w:rsidRDefault="00561814" w:rsidP="00561814">
            <w:pPr>
              <w:rPr>
                <w:sz w:val="22"/>
                <w:szCs w:val="22"/>
                <w:lang w:val="en-US"/>
              </w:rPr>
            </w:pPr>
            <w:r w:rsidRPr="00561814">
              <w:rPr>
                <w:sz w:val="22"/>
                <w:szCs w:val="22"/>
                <w:lang w:val="en-US"/>
              </w:rPr>
              <w:t xml:space="preserve"> </w:t>
            </w:r>
            <w:r w:rsidR="006F6FE9">
              <w:rPr>
                <w:sz w:val="22"/>
                <w:szCs w:val="22"/>
                <w:lang w:val="en-US"/>
              </w:rPr>
              <w:t>$</w:t>
            </w:r>
          </w:p>
        </w:tc>
        <w:tc>
          <w:tcPr>
            <w:tcW w:w="932" w:type="dxa"/>
            <w:tcBorders>
              <w:top w:val="single" w:sz="4" w:space="0" w:color="auto"/>
              <w:left w:val="nil"/>
              <w:bottom w:val="single" w:sz="4" w:space="0" w:color="auto"/>
              <w:right w:val="nil"/>
            </w:tcBorders>
          </w:tcPr>
          <w:p w14:paraId="095A0D18" w14:textId="77777777" w:rsidR="00561814" w:rsidRPr="00561814" w:rsidRDefault="00561814" w:rsidP="00561814">
            <w:pPr>
              <w:rPr>
                <w:sz w:val="22"/>
                <w:szCs w:val="22"/>
                <w:lang w:val="en-US"/>
              </w:rPr>
            </w:pPr>
          </w:p>
        </w:tc>
        <w:tc>
          <w:tcPr>
            <w:tcW w:w="1619" w:type="dxa"/>
            <w:gridSpan w:val="3"/>
            <w:tcBorders>
              <w:top w:val="single" w:sz="4" w:space="0" w:color="auto"/>
              <w:left w:val="nil"/>
              <w:bottom w:val="single" w:sz="4" w:space="0" w:color="auto"/>
            </w:tcBorders>
          </w:tcPr>
          <w:p w14:paraId="5EB5142E" w14:textId="77777777" w:rsidR="00561814" w:rsidRPr="00561814" w:rsidRDefault="00561814" w:rsidP="00561814">
            <w:pPr>
              <w:rPr>
                <w:sz w:val="22"/>
                <w:szCs w:val="22"/>
                <w:lang w:val="en-US"/>
              </w:rPr>
            </w:pPr>
          </w:p>
        </w:tc>
        <w:tc>
          <w:tcPr>
            <w:tcW w:w="1418" w:type="dxa"/>
            <w:tcBorders>
              <w:top w:val="single" w:sz="4" w:space="0" w:color="auto"/>
              <w:bottom w:val="single" w:sz="4" w:space="0" w:color="auto"/>
            </w:tcBorders>
          </w:tcPr>
          <w:p w14:paraId="581C4543" w14:textId="77777777" w:rsidR="00561814" w:rsidRPr="00561814" w:rsidRDefault="00561814" w:rsidP="00561814">
            <w:pPr>
              <w:jc w:val="center"/>
              <w:rPr>
                <w:sz w:val="6"/>
                <w:szCs w:val="6"/>
                <w:lang w:val="en-US"/>
              </w:rPr>
            </w:pPr>
          </w:p>
        </w:tc>
      </w:tr>
      <w:tr w:rsidR="00561814" w:rsidRPr="00561814" w14:paraId="44415673"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641CEC51" w14:textId="77777777" w:rsidR="00561814" w:rsidRPr="00561814" w:rsidRDefault="00561814" w:rsidP="00561814">
            <w:pPr>
              <w:rPr>
                <w:sz w:val="22"/>
                <w:szCs w:val="22"/>
                <w:lang w:val="en-US"/>
              </w:rPr>
            </w:pPr>
          </w:p>
        </w:tc>
        <w:tc>
          <w:tcPr>
            <w:tcW w:w="1276" w:type="dxa"/>
            <w:gridSpan w:val="2"/>
            <w:tcBorders>
              <w:top w:val="single" w:sz="4" w:space="0" w:color="auto"/>
              <w:left w:val="single" w:sz="4" w:space="0" w:color="auto"/>
              <w:bottom w:val="single" w:sz="4" w:space="0" w:color="auto"/>
            </w:tcBorders>
          </w:tcPr>
          <w:p w14:paraId="44A2C195" w14:textId="77777777" w:rsidR="00561814" w:rsidRPr="00561814" w:rsidRDefault="00561814" w:rsidP="00561814">
            <w:pPr>
              <w:rPr>
                <w:sz w:val="22"/>
                <w:szCs w:val="22"/>
                <w:lang w:val="en-US"/>
              </w:rPr>
            </w:pPr>
          </w:p>
        </w:tc>
        <w:tc>
          <w:tcPr>
            <w:tcW w:w="3544" w:type="dxa"/>
            <w:gridSpan w:val="3"/>
            <w:tcBorders>
              <w:top w:val="single" w:sz="4" w:space="0" w:color="auto"/>
              <w:bottom w:val="single" w:sz="4" w:space="0" w:color="auto"/>
            </w:tcBorders>
          </w:tcPr>
          <w:p w14:paraId="32E94905" w14:textId="279685DC" w:rsidR="00561814" w:rsidRPr="00561814" w:rsidRDefault="00561814" w:rsidP="00561814">
            <w:pPr>
              <w:rPr>
                <w:sz w:val="22"/>
                <w:szCs w:val="22"/>
                <w:lang w:val="en-US"/>
              </w:rPr>
            </w:pPr>
            <w:r w:rsidRPr="00561814">
              <w:rPr>
                <w:sz w:val="22"/>
                <w:szCs w:val="22"/>
                <w:lang w:val="en-US"/>
              </w:rPr>
              <w:t>Cheltuieli de regie</w:t>
            </w:r>
            <w:r w:rsidR="006F6FE9">
              <w:rPr>
                <w:sz w:val="22"/>
                <w:szCs w:val="22"/>
                <w:lang w:val="en-US"/>
              </w:rPr>
              <w:t xml:space="preserve">                %</w:t>
            </w:r>
          </w:p>
        </w:tc>
        <w:tc>
          <w:tcPr>
            <w:tcW w:w="992" w:type="dxa"/>
            <w:gridSpan w:val="3"/>
            <w:tcBorders>
              <w:top w:val="single" w:sz="4" w:space="0" w:color="auto"/>
              <w:bottom w:val="single" w:sz="4" w:space="0" w:color="auto"/>
              <w:right w:val="nil"/>
            </w:tcBorders>
          </w:tcPr>
          <w:p w14:paraId="3AA32121" w14:textId="5E7B9F4C" w:rsidR="00561814" w:rsidRPr="00561814" w:rsidRDefault="006F6FE9" w:rsidP="00561814">
            <w:pPr>
              <w:rPr>
                <w:sz w:val="22"/>
                <w:szCs w:val="22"/>
                <w:lang w:val="en-US"/>
              </w:rPr>
            </w:pPr>
            <w:r>
              <w:rPr>
                <w:sz w:val="22"/>
                <w:szCs w:val="22"/>
                <w:lang w:val="en-US"/>
              </w:rPr>
              <w:t>$</w:t>
            </w:r>
          </w:p>
        </w:tc>
        <w:tc>
          <w:tcPr>
            <w:tcW w:w="932" w:type="dxa"/>
            <w:tcBorders>
              <w:top w:val="single" w:sz="4" w:space="0" w:color="auto"/>
              <w:left w:val="nil"/>
              <w:bottom w:val="single" w:sz="4" w:space="0" w:color="auto"/>
              <w:right w:val="nil"/>
            </w:tcBorders>
          </w:tcPr>
          <w:p w14:paraId="1F3AC070" w14:textId="77777777" w:rsidR="00561814" w:rsidRPr="00561814" w:rsidRDefault="00561814" w:rsidP="00561814">
            <w:pPr>
              <w:rPr>
                <w:sz w:val="22"/>
                <w:szCs w:val="22"/>
                <w:lang w:val="en-US"/>
              </w:rPr>
            </w:pPr>
          </w:p>
        </w:tc>
        <w:tc>
          <w:tcPr>
            <w:tcW w:w="1619" w:type="dxa"/>
            <w:gridSpan w:val="3"/>
            <w:tcBorders>
              <w:top w:val="single" w:sz="4" w:space="0" w:color="auto"/>
              <w:left w:val="nil"/>
              <w:bottom w:val="single" w:sz="4" w:space="0" w:color="auto"/>
            </w:tcBorders>
          </w:tcPr>
          <w:p w14:paraId="2BF54D2C" w14:textId="77777777" w:rsidR="00561814" w:rsidRPr="00561814" w:rsidRDefault="00561814" w:rsidP="00561814">
            <w:pPr>
              <w:rPr>
                <w:sz w:val="22"/>
                <w:szCs w:val="22"/>
                <w:lang w:val="en-US"/>
              </w:rPr>
            </w:pPr>
          </w:p>
        </w:tc>
        <w:tc>
          <w:tcPr>
            <w:tcW w:w="1418" w:type="dxa"/>
            <w:tcBorders>
              <w:top w:val="single" w:sz="4" w:space="0" w:color="auto"/>
              <w:bottom w:val="single" w:sz="4" w:space="0" w:color="auto"/>
            </w:tcBorders>
          </w:tcPr>
          <w:p w14:paraId="6491B107" w14:textId="77777777" w:rsidR="00561814" w:rsidRPr="00561814" w:rsidRDefault="00561814" w:rsidP="00561814">
            <w:pPr>
              <w:jc w:val="center"/>
              <w:rPr>
                <w:sz w:val="6"/>
                <w:szCs w:val="6"/>
                <w:lang w:val="en-US"/>
              </w:rPr>
            </w:pPr>
          </w:p>
        </w:tc>
      </w:tr>
      <w:tr w:rsidR="00561814" w:rsidRPr="00561814" w14:paraId="7636E83C"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99E4BC0" w14:textId="77777777" w:rsidR="00561814" w:rsidRPr="00561814" w:rsidRDefault="00561814" w:rsidP="00561814">
            <w:pPr>
              <w:rPr>
                <w:sz w:val="22"/>
                <w:szCs w:val="22"/>
                <w:lang w:val="en-US"/>
              </w:rPr>
            </w:pPr>
          </w:p>
        </w:tc>
        <w:tc>
          <w:tcPr>
            <w:tcW w:w="1276" w:type="dxa"/>
            <w:gridSpan w:val="2"/>
            <w:tcBorders>
              <w:top w:val="single" w:sz="4" w:space="0" w:color="auto"/>
              <w:left w:val="single" w:sz="4" w:space="0" w:color="auto"/>
              <w:bottom w:val="single" w:sz="4" w:space="0" w:color="auto"/>
            </w:tcBorders>
          </w:tcPr>
          <w:p w14:paraId="68CCD3A6" w14:textId="77777777" w:rsidR="00561814" w:rsidRPr="00561814" w:rsidRDefault="00561814" w:rsidP="00561814">
            <w:pPr>
              <w:rPr>
                <w:sz w:val="22"/>
                <w:szCs w:val="22"/>
                <w:lang w:val="en-US"/>
              </w:rPr>
            </w:pPr>
          </w:p>
        </w:tc>
        <w:tc>
          <w:tcPr>
            <w:tcW w:w="3544" w:type="dxa"/>
            <w:gridSpan w:val="3"/>
            <w:tcBorders>
              <w:top w:val="single" w:sz="4" w:space="0" w:color="auto"/>
              <w:bottom w:val="single" w:sz="4" w:space="0" w:color="auto"/>
            </w:tcBorders>
          </w:tcPr>
          <w:p w14:paraId="14E06B69" w14:textId="77777777" w:rsidR="00561814" w:rsidRPr="00561814" w:rsidRDefault="00561814" w:rsidP="00561814">
            <w:pPr>
              <w:rPr>
                <w:sz w:val="22"/>
                <w:szCs w:val="22"/>
                <w:lang w:val="en-US"/>
              </w:rPr>
            </w:pPr>
            <w:r w:rsidRPr="00561814">
              <w:rPr>
                <w:sz w:val="22"/>
                <w:szCs w:val="22"/>
                <w:lang w:val="en-US"/>
              </w:rPr>
              <w:t>Total</w:t>
            </w:r>
          </w:p>
        </w:tc>
        <w:tc>
          <w:tcPr>
            <w:tcW w:w="992" w:type="dxa"/>
            <w:gridSpan w:val="3"/>
            <w:tcBorders>
              <w:top w:val="single" w:sz="4" w:space="0" w:color="auto"/>
              <w:bottom w:val="single" w:sz="4" w:space="0" w:color="auto"/>
              <w:right w:val="nil"/>
            </w:tcBorders>
          </w:tcPr>
          <w:p w14:paraId="00856866" w14:textId="479AFC67" w:rsidR="00561814" w:rsidRPr="00561814" w:rsidRDefault="00561814" w:rsidP="00561814">
            <w:pPr>
              <w:rPr>
                <w:sz w:val="22"/>
                <w:szCs w:val="22"/>
                <w:lang w:val="en-US"/>
              </w:rPr>
            </w:pPr>
            <w:r w:rsidRPr="00561814">
              <w:rPr>
                <w:sz w:val="22"/>
                <w:szCs w:val="22"/>
                <w:lang w:val="en-US"/>
              </w:rPr>
              <w:t xml:space="preserve"> </w:t>
            </w:r>
            <w:r w:rsidR="006F6FE9">
              <w:rPr>
                <w:sz w:val="22"/>
                <w:szCs w:val="22"/>
                <w:lang w:val="en-US"/>
              </w:rPr>
              <w:t>$</w:t>
            </w:r>
          </w:p>
        </w:tc>
        <w:tc>
          <w:tcPr>
            <w:tcW w:w="932" w:type="dxa"/>
            <w:tcBorders>
              <w:top w:val="single" w:sz="4" w:space="0" w:color="auto"/>
              <w:left w:val="nil"/>
              <w:bottom w:val="single" w:sz="4" w:space="0" w:color="auto"/>
              <w:right w:val="nil"/>
            </w:tcBorders>
          </w:tcPr>
          <w:p w14:paraId="1902CEF3" w14:textId="77777777" w:rsidR="00561814" w:rsidRPr="00561814" w:rsidRDefault="00561814" w:rsidP="00561814">
            <w:pPr>
              <w:rPr>
                <w:sz w:val="22"/>
                <w:szCs w:val="22"/>
                <w:lang w:val="en-US"/>
              </w:rPr>
            </w:pPr>
          </w:p>
        </w:tc>
        <w:tc>
          <w:tcPr>
            <w:tcW w:w="1619" w:type="dxa"/>
            <w:gridSpan w:val="3"/>
            <w:tcBorders>
              <w:top w:val="single" w:sz="4" w:space="0" w:color="auto"/>
              <w:left w:val="nil"/>
              <w:bottom w:val="single" w:sz="4" w:space="0" w:color="auto"/>
            </w:tcBorders>
          </w:tcPr>
          <w:p w14:paraId="1BC9F51B" w14:textId="77777777" w:rsidR="00561814" w:rsidRPr="00561814" w:rsidRDefault="00561814" w:rsidP="00561814">
            <w:pPr>
              <w:rPr>
                <w:sz w:val="22"/>
                <w:szCs w:val="22"/>
                <w:lang w:val="en-US"/>
              </w:rPr>
            </w:pPr>
          </w:p>
        </w:tc>
        <w:tc>
          <w:tcPr>
            <w:tcW w:w="1418" w:type="dxa"/>
            <w:tcBorders>
              <w:top w:val="single" w:sz="4" w:space="0" w:color="auto"/>
              <w:bottom w:val="single" w:sz="4" w:space="0" w:color="auto"/>
            </w:tcBorders>
          </w:tcPr>
          <w:p w14:paraId="25061A97" w14:textId="77777777" w:rsidR="00561814" w:rsidRPr="00561814" w:rsidRDefault="00561814" w:rsidP="00561814">
            <w:pPr>
              <w:jc w:val="center"/>
              <w:rPr>
                <w:sz w:val="6"/>
                <w:szCs w:val="6"/>
                <w:lang w:val="en-US"/>
              </w:rPr>
            </w:pPr>
          </w:p>
        </w:tc>
      </w:tr>
      <w:tr w:rsidR="00561814" w:rsidRPr="00561814" w14:paraId="7B8E3C42" w14:textId="77777777" w:rsidTr="006F5BA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3783208" w14:textId="77777777" w:rsidR="00561814" w:rsidRPr="00561814" w:rsidRDefault="00561814" w:rsidP="00561814">
            <w:pPr>
              <w:rPr>
                <w:sz w:val="22"/>
                <w:szCs w:val="22"/>
                <w:lang w:val="en-US"/>
              </w:rPr>
            </w:pPr>
          </w:p>
        </w:tc>
        <w:tc>
          <w:tcPr>
            <w:tcW w:w="1276" w:type="dxa"/>
            <w:gridSpan w:val="2"/>
            <w:tcBorders>
              <w:top w:val="single" w:sz="4" w:space="0" w:color="auto"/>
              <w:left w:val="single" w:sz="4" w:space="0" w:color="auto"/>
              <w:bottom w:val="single" w:sz="4" w:space="0" w:color="auto"/>
            </w:tcBorders>
          </w:tcPr>
          <w:p w14:paraId="25243240" w14:textId="77777777" w:rsidR="00561814" w:rsidRPr="00561814" w:rsidRDefault="00561814" w:rsidP="00561814">
            <w:pPr>
              <w:rPr>
                <w:sz w:val="22"/>
                <w:szCs w:val="22"/>
                <w:lang w:val="en-US"/>
              </w:rPr>
            </w:pPr>
          </w:p>
        </w:tc>
        <w:tc>
          <w:tcPr>
            <w:tcW w:w="3544" w:type="dxa"/>
            <w:gridSpan w:val="3"/>
            <w:tcBorders>
              <w:top w:val="single" w:sz="4" w:space="0" w:color="auto"/>
              <w:bottom w:val="single" w:sz="4" w:space="0" w:color="auto"/>
            </w:tcBorders>
          </w:tcPr>
          <w:p w14:paraId="78A896D1" w14:textId="35DC1673" w:rsidR="00561814" w:rsidRPr="00561814" w:rsidRDefault="00561814" w:rsidP="00561814">
            <w:pPr>
              <w:rPr>
                <w:sz w:val="22"/>
                <w:szCs w:val="22"/>
                <w:lang w:val="en-US"/>
              </w:rPr>
            </w:pPr>
            <w:r w:rsidRPr="00561814">
              <w:rPr>
                <w:sz w:val="22"/>
                <w:szCs w:val="22"/>
                <w:lang w:val="en-US"/>
              </w:rPr>
              <w:t>Beneficiu</w:t>
            </w:r>
            <w:r w:rsidR="006F6FE9">
              <w:rPr>
                <w:sz w:val="22"/>
                <w:szCs w:val="22"/>
                <w:lang w:val="en-US"/>
              </w:rPr>
              <w:t xml:space="preserve">               %</w:t>
            </w:r>
          </w:p>
        </w:tc>
        <w:tc>
          <w:tcPr>
            <w:tcW w:w="992" w:type="dxa"/>
            <w:gridSpan w:val="3"/>
            <w:tcBorders>
              <w:top w:val="single" w:sz="4" w:space="0" w:color="auto"/>
              <w:bottom w:val="single" w:sz="4" w:space="0" w:color="auto"/>
              <w:right w:val="nil"/>
            </w:tcBorders>
          </w:tcPr>
          <w:p w14:paraId="76AEBA65" w14:textId="4FCF7812" w:rsidR="00561814" w:rsidRPr="00561814" w:rsidRDefault="006F6FE9" w:rsidP="00561814">
            <w:pPr>
              <w:rPr>
                <w:sz w:val="22"/>
                <w:szCs w:val="22"/>
                <w:lang w:val="en-US"/>
              </w:rPr>
            </w:pPr>
            <w:r>
              <w:rPr>
                <w:sz w:val="22"/>
                <w:szCs w:val="22"/>
                <w:lang w:val="en-US"/>
              </w:rPr>
              <w:t>$</w:t>
            </w:r>
          </w:p>
        </w:tc>
        <w:tc>
          <w:tcPr>
            <w:tcW w:w="932" w:type="dxa"/>
            <w:tcBorders>
              <w:top w:val="single" w:sz="4" w:space="0" w:color="auto"/>
              <w:left w:val="nil"/>
              <w:bottom w:val="single" w:sz="4" w:space="0" w:color="auto"/>
              <w:right w:val="nil"/>
            </w:tcBorders>
          </w:tcPr>
          <w:p w14:paraId="2831B93E" w14:textId="77777777" w:rsidR="00561814" w:rsidRPr="00561814" w:rsidRDefault="00561814" w:rsidP="00561814">
            <w:pPr>
              <w:rPr>
                <w:sz w:val="22"/>
                <w:szCs w:val="22"/>
                <w:lang w:val="en-US"/>
              </w:rPr>
            </w:pPr>
          </w:p>
        </w:tc>
        <w:tc>
          <w:tcPr>
            <w:tcW w:w="1619" w:type="dxa"/>
            <w:gridSpan w:val="3"/>
            <w:tcBorders>
              <w:top w:val="single" w:sz="4" w:space="0" w:color="auto"/>
              <w:left w:val="nil"/>
              <w:bottom w:val="single" w:sz="4" w:space="0" w:color="auto"/>
            </w:tcBorders>
          </w:tcPr>
          <w:p w14:paraId="169C3F71" w14:textId="77777777" w:rsidR="00561814" w:rsidRPr="00561814" w:rsidRDefault="00561814" w:rsidP="00561814">
            <w:pPr>
              <w:rPr>
                <w:sz w:val="22"/>
                <w:szCs w:val="22"/>
                <w:lang w:val="en-US"/>
              </w:rPr>
            </w:pPr>
          </w:p>
        </w:tc>
        <w:tc>
          <w:tcPr>
            <w:tcW w:w="1418" w:type="dxa"/>
            <w:tcBorders>
              <w:top w:val="single" w:sz="4" w:space="0" w:color="auto"/>
              <w:bottom w:val="single" w:sz="4" w:space="0" w:color="auto"/>
            </w:tcBorders>
          </w:tcPr>
          <w:p w14:paraId="76C841B9" w14:textId="77777777" w:rsidR="00561814" w:rsidRPr="00561814" w:rsidRDefault="00561814" w:rsidP="00561814">
            <w:pPr>
              <w:jc w:val="center"/>
              <w:rPr>
                <w:sz w:val="6"/>
                <w:szCs w:val="6"/>
                <w:lang w:val="en-US"/>
              </w:rPr>
            </w:pPr>
          </w:p>
        </w:tc>
      </w:tr>
      <w:tr w:rsidR="00561814" w:rsidRPr="00561814" w14:paraId="2D7BCD9F" w14:textId="77777777" w:rsidTr="006F5BA7">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1AAAB008" w14:textId="77777777" w:rsidR="00561814" w:rsidRPr="00561814" w:rsidRDefault="00561814" w:rsidP="00561814">
            <w:pPr>
              <w:jc w:val="center"/>
              <w:rPr>
                <w:sz w:val="22"/>
                <w:szCs w:val="22"/>
                <w:lang w:val="en-US"/>
              </w:rPr>
            </w:pPr>
          </w:p>
        </w:tc>
        <w:tc>
          <w:tcPr>
            <w:tcW w:w="1276" w:type="dxa"/>
            <w:gridSpan w:val="2"/>
            <w:tcBorders>
              <w:top w:val="nil"/>
              <w:bottom w:val="single" w:sz="6" w:space="0" w:color="auto"/>
            </w:tcBorders>
            <w:vAlign w:val="bottom"/>
          </w:tcPr>
          <w:p w14:paraId="212FE6B8" w14:textId="77777777" w:rsidR="00561814" w:rsidRPr="00561814" w:rsidRDefault="00561814" w:rsidP="00561814">
            <w:pPr>
              <w:jc w:val="center"/>
              <w:rPr>
                <w:sz w:val="22"/>
                <w:szCs w:val="22"/>
                <w:lang w:val="en-US"/>
              </w:rPr>
            </w:pPr>
          </w:p>
        </w:tc>
        <w:tc>
          <w:tcPr>
            <w:tcW w:w="2598" w:type="dxa"/>
            <w:tcBorders>
              <w:top w:val="nil"/>
              <w:bottom w:val="single" w:sz="6" w:space="0" w:color="auto"/>
              <w:right w:val="nil"/>
            </w:tcBorders>
            <w:vAlign w:val="bottom"/>
          </w:tcPr>
          <w:p w14:paraId="45B2E315" w14:textId="77777777" w:rsidR="00561814" w:rsidRPr="00561814" w:rsidRDefault="00561814" w:rsidP="00561814">
            <w:pPr>
              <w:rPr>
                <w:b/>
                <w:bCs/>
                <w:sz w:val="22"/>
                <w:szCs w:val="22"/>
                <w:lang w:val="en-US"/>
              </w:rPr>
            </w:pPr>
          </w:p>
          <w:p w14:paraId="7ABE65FB" w14:textId="77777777" w:rsidR="00561814" w:rsidRPr="004C37E0" w:rsidRDefault="00561814" w:rsidP="00561814">
            <w:pPr>
              <w:rPr>
                <w:b/>
                <w:bCs/>
                <w:sz w:val="22"/>
                <w:szCs w:val="22"/>
                <w:u w:val="single"/>
                <w:lang w:val="en-US"/>
              </w:rPr>
            </w:pPr>
            <w:r w:rsidRPr="004C37E0">
              <w:rPr>
                <w:b/>
                <w:bCs/>
                <w:sz w:val="22"/>
                <w:szCs w:val="22"/>
                <w:u w:val="single"/>
                <w:lang w:val="en-US"/>
              </w:rPr>
              <w:t>Total deviz:</w:t>
            </w:r>
          </w:p>
          <w:p w14:paraId="755B47B7" w14:textId="77777777" w:rsidR="00561814" w:rsidRPr="00561814" w:rsidRDefault="00561814" w:rsidP="00561814">
            <w:pPr>
              <w:rPr>
                <w:sz w:val="22"/>
                <w:szCs w:val="22"/>
                <w:lang w:val="en-US"/>
              </w:rPr>
            </w:pPr>
            <w:r w:rsidRPr="00561814">
              <w:rPr>
                <w:b/>
                <w:bCs/>
                <w:sz w:val="22"/>
                <w:szCs w:val="22"/>
                <w:lang w:val="en-US"/>
              </w:rPr>
              <w:t>Inclusiv salariu</w:t>
            </w:r>
          </w:p>
        </w:tc>
        <w:tc>
          <w:tcPr>
            <w:tcW w:w="1452" w:type="dxa"/>
            <w:gridSpan w:val="3"/>
            <w:tcBorders>
              <w:top w:val="nil"/>
              <w:left w:val="nil"/>
              <w:bottom w:val="single" w:sz="6" w:space="0" w:color="auto"/>
              <w:right w:val="nil"/>
            </w:tcBorders>
            <w:vAlign w:val="bottom"/>
          </w:tcPr>
          <w:p w14:paraId="720A84ED" w14:textId="77777777" w:rsidR="00561814" w:rsidRPr="004C37E0" w:rsidRDefault="004C37E0" w:rsidP="00561814">
            <w:pPr>
              <w:jc w:val="center"/>
              <w:rPr>
                <w:b/>
                <w:bCs/>
                <w:sz w:val="22"/>
                <w:szCs w:val="22"/>
                <w:u w:val="single"/>
                <w:lang w:val="en-US"/>
              </w:rPr>
            </w:pPr>
            <w:r w:rsidRPr="004C37E0">
              <w:rPr>
                <w:b/>
                <w:bCs/>
                <w:sz w:val="22"/>
                <w:szCs w:val="22"/>
                <w:u w:val="single"/>
                <w:lang w:val="en-US"/>
              </w:rPr>
              <w:t>$</w:t>
            </w:r>
          </w:p>
          <w:p w14:paraId="49DB294C" w14:textId="189A6D37" w:rsidR="004C37E0" w:rsidRPr="00561814" w:rsidRDefault="004C37E0" w:rsidP="00561814">
            <w:pPr>
              <w:jc w:val="center"/>
              <w:rPr>
                <w:sz w:val="22"/>
                <w:szCs w:val="22"/>
                <w:lang w:val="en-US"/>
              </w:rPr>
            </w:pPr>
            <w:r w:rsidRPr="004C37E0">
              <w:rPr>
                <w:b/>
                <w:bCs/>
                <w:sz w:val="22"/>
                <w:szCs w:val="22"/>
                <w:lang w:val="en-US"/>
              </w:rPr>
              <w:t>$</w:t>
            </w:r>
          </w:p>
        </w:tc>
        <w:tc>
          <w:tcPr>
            <w:tcW w:w="1418" w:type="dxa"/>
            <w:gridSpan w:val="3"/>
            <w:tcBorders>
              <w:top w:val="nil"/>
              <w:left w:val="nil"/>
              <w:bottom w:val="single" w:sz="6" w:space="0" w:color="auto"/>
              <w:right w:val="nil"/>
            </w:tcBorders>
            <w:vAlign w:val="bottom"/>
          </w:tcPr>
          <w:p w14:paraId="77CC1F26" w14:textId="77777777" w:rsidR="00561814" w:rsidRPr="00561814" w:rsidRDefault="00561814" w:rsidP="00561814">
            <w:pPr>
              <w:jc w:val="center"/>
              <w:rPr>
                <w:sz w:val="22"/>
                <w:szCs w:val="22"/>
                <w:lang w:val="en-US"/>
              </w:rPr>
            </w:pPr>
          </w:p>
        </w:tc>
        <w:tc>
          <w:tcPr>
            <w:tcW w:w="1418" w:type="dxa"/>
            <w:gridSpan w:val="2"/>
            <w:tcBorders>
              <w:top w:val="nil"/>
              <w:left w:val="nil"/>
              <w:bottom w:val="single" w:sz="6" w:space="0" w:color="auto"/>
              <w:right w:val="nil"/>
            </w:tcBorders>
            <w:vAlign w:val="bottom"/>
          </w:tcPr>
          <w:p w14:paraId="6CD3ED23" w14:textId="77777777" w:rsidR="00561814" w:rsidRPr="00561814" w:rsidRDefault="00561814" w:rsidP="00561814">
            <w:pPr>
              <w:jc w:val="center"/>
              <w:rPr>
                <w:sz w:val="22"/>
                <w:szCs w:val="22"/>
                <w:lang w:val="en-US"/>
              </w:rPr>
            </w:pPr>
          </w:p>
        </w:tc>
        <w:tc>
          <w:tcPr>
            <w:tcW w:w="1619" w:type="dxa"/>
            <w:gridSpan w:val="2"/>
            <w:tcBorders>
              <w:top w:val="nil"/>
              <w:left w:val="nil"/>
              <w:bottom w:val="single" w:sz="6" w:space="0" w:color="auto"/>
            </w:tcBorders>
            <w:vAlign w:val="bottom"/>
          </w:tcPr>
          <w:p w14:paraId="4F19D7E2" w14:textId="77777777" w:rsidR="00561814" w:rsidRPr="00561814" w:rsidRDefault="00561814" w:rsidP="00561814">
            <w:pPr>
              <w:keepLines/>
              <w:jc w:val="center"/>
              <w:rPr>
                <w:sz w:val="4"/>
                <w:szCs w:val="4"/>
                <w:lang w:val="en-US"/>
              </w:rPr>
            </w:pPr>
          </w:p>
        </w:tc>
      </w:tr>
    </w:tbl>
    <w:p w14:paraId="018C2269" w14:textId="77777777" w:rsidR="00561814" w:rsidRPr="00561814" w:rsidRDefault="00561814" w:rsidP="00561814">
      <w:pPr>
        <w:rPr>
          <w:sz w:val="22"/>
          <w:szCs w:val="22"/>
          <w:lang w:val="en-US"/>
        </w:rPr>
      </w:pPr>
    </w:p>
    <w:p w14:paraId="7810BADB" w14:textId="77777777" w:rsidR="00561814" w:rsidRPr="00561814" w:rsidRDefault="00561814" w:rsidP="00561814">
      <w:pPr>
        <w:jc w:val="center"/>
        <w:rPr>
          <w:sz w:val="28"/>
          <w:szCs w:val="28"/>
          <w:lang w:val="en-US"/>
        </w:rPr>
      </w:pPr>
    </w:p>
    <w:tbl>
      <w:tblPr>
        <w:tblW w:w="0" w:type="auto"/>
        <w:tblInd w:w="1951" w:type="dxa"/>
        <w:tblLayout w:type="fixed"/>
        <w:tblLook w:val="00A0" w:firstRow="1" w:lastRow="0" w:firstColumn="1" w:lastColumn="0" w:noHBand="0" w:noVBand="0"/>
      </w:tblPr>
      <w:tblGrid>
        <w:gridCol w:w="1548"/>
        <w:gridCol w:w="4406"/>
      </w:tblGrid>
      <w:tr w:rsidR="00561814" w:rsidRPr="00561814" w14:paraId="661637B7" w14:textId="77777777" w:rsidTr="00A157F9">
        <w:tc>
          <w:tcPr>
            <w:tcW w:w="1548" w:type="dxa"/>
          </w:tcPr>
          <w:p w14:paraId="34DD63EA" w14:textId="77777777" w:rsidR="00561814" w:rsidRPr="00561814" w:rsidRDefault="00561814" w:rsidP="00561814">
            <w:pPr>
              <w:spacing w:line="276" w:lineRule="auto"/>
              <w:rPr>
                <w:sz w:val="24"/>
                <w:szCs w:val="24"/>
                <w:lang w:val="en-US"/>
              </w:rPr>
            </w:pPr>
            <w:r w:rsidRPr="00561814">
              <w:rPr>
                <w:sz w:val="24"/>
                <w:szCs w:val="24"/>
                <w:lang w:val="ro-RO"/>
              </w:rPr>
              <w:t>Intocmit</w:t>
            </w:r>
            <w:r w:rsidRPr="00561814">
              <w:rPr>
                <w:sz w:val="24"/>
                <w:szCs w:val="24"/>
                <w:lang w:val="en-US"/>
              </w:rPr>
              <w:t xml:space="preserve"> </w:t>
            </w:r>
          </w:p>
        </w:tc>
        <w:tc>
          <w:tcPr>
            <w:tcW w:w="4406" w:type="dxa"/>
            <w:tcBorders>
              <w:top w:val="nil"/>
              <w:left w:val="nil"/>
              <w:bottom w:val="single" w:sz="6" w:space="0" w:color="auto"/>
              <w:right w:val="nil"/>
            </w:tcBorders>
          </w:tcPr>
          <w:p w14:paraId="2C4ECCDE" w14:textId="2F65BE35" w:rsidR="00561814" w:rsidRPr="00561814" w:rsidRDefault="000F36D0" w:rsidP="00561814">
            <w:pPr>
              <w:spacing w:line="276" w:lineRule="auto"/>
              <w:ind w:right="176"/>
              <w:jc w:val="center"/>
              <w:rPr>
                <w:sz w:val="24"/>
                <w:szCs w:val="24"/>
                <w:lang w:val="en-US"/>
              </w:rPr>
            </w:pPr>
            <w:r>
              <w:rPr>
                <w:sz w:val="24"/>
                <w:szCs w:val="24"/>
                <w:lang w:val="en-US"/>
              </w:rPr>
              <w:t xml:space="preserve">                      </w:t>
            </w:r>
            <w:r w:rsidR="004C37E0">
              <w:rPr>
                <w:sz w:val="24"/>
                <w:szCs w:val="24"/>
                <w:lang w:val="en-US"/>
              </w:rPr>
              <w:t xml:space="preserve">Elaborator de devize </w:t>
            </w:r>
          </w:p>
        </w:tc>
      </w:tr>
      <w:tr w:rsidR="00561814" w:rsidRPr="00561814" w14:paraId="0A8C7411" w14:textId="77777777" w:rsidTr="00A157F9">
        <w:trPr>
          <w:trHeight w:val="355"/>
        </w:trPr>
        <w:tc>
          <w:tcPr>
            <w:tcW w:w="5954" w:type="dxa"/>
            <w:gridSpan w:val="2"/>
          </w:tcPr>
          <w:p w14:paraId="7D6443DD" w14:textId="77777777" w:rsidR="00561814" w:rsidRPr="00561814" w:rsidRDefault="00561814" w:rsidP="00561814">
            <w:pPr>
              <w:spacing w:line="276" w:lineRule="auto"/>
              <w:jc w:val="center"/>
              <w:rPr>
                <w:sz w:val="16"/>
                <w:szCs w:val="16"/>
                <w:lang w:val="en-US"/>
              </w:rPr>
            </w:pPr>
            <w:r w:rsidRPr="00561814">
              <w:rPr>
                <w:sz w:val="16"/>
                <w:szCs w:val="16"/>
                <w:lang w:val="en-US"/>
              </w:rPr>
              <w:t xml:space="preserve">                                       (</w:t>
            </w:r>
            <w:r w:rsidRPr="00561814">
              <w:rPr>
                <w:sz w:val="16"/>
                <w:szCs w:val="16"/>
                <w:lang w:val="ro-RO"/>
              </w:rPr>
              <w:t>funcţia</w:t>
            </w:r>
            <w:r w:rsidRPr="00561814">
              <w:rPr>
                <w:sz w:val="16"/>
                <w:szCs w:val="16"/>
                <w:lang w:val="en-US"/>
              </w:rPr>
              <w:t xml:space="preserve">, </w:t>
            </w:r>
            <w:r w:rsidRPr="00561814">
              <w:rPr>
                <w:sz w:val="16"/>
                <w:szCs w:val="16"/>
                <w:lang w:val="ro-RO"/>
              </w:rPr>
              <w:t xml:space="preserve">semnătura, numele, prenumele </w:t>
            </w:r>
            <w:r w:rsidRPr="00561814">
              <w:rPr>
                <w:sz w:val="16"/>
                <w:szCs w:val="16"/>
                <w:lang w:val="en-US"/>
              </w:rPr>
              <w:t>)</w:t>
            </w:r>
          </w:p>
        </w:tc>
      </w:tr>
      <w:tr w:rsidR="00561814" w:rsidRPr="00561814" w14:paraId="3A123B31" w14:textId="77777777" w:rsidTr="00A157F9">
        <w:tc>
          <w:tcPr>
            <w:tcW w:w="1548" w:type="dxa"/>
          </w:tcPr>
          <w:p w14:paraId="494D708A" w14:textId="74EFCE2C" w:rsidR="00561814" w:rsidRPr="00561814" w:rsidRDefault="004C37E0" w:rsidP="00561814">
            <w:pPr>
              <w:spacing w:line="276" w:lineRule="auto"/>
              <w:rPr>
                <w:sz w:val="24"/>
                <w:szCs w:val="24"/>
                <w:lang w:val="en-US"/>
              </w:rPr>
            </w:pPr>
            <w:r>
              <w:rPr>
                <w:sz w:val="24"/>
                <w:szCs w:val="24"/>
                <w:lang w:val="en-US"/>
              </w:rPr>
              <w:t>Ofertant</w:t>
            </w:r>
          </w:p>
        </w:tc>
        <w:tc>
          <w:tcPr>
            <w:tcW w:w="4406" w:type="dxa"/>
            <w:tcBorders>
              <w:top w:val="nil"/>
              <w:left w:val="nil"/>
              <w:bottom w:val="single" w:sz="6" w:space="0" w:color="auto"/>
              <w:right w:val="nil"/>
            </w:tcBorders>
          </w:tcPr>
          <w:p w14:paraId="3AE33919" w14:textId="77777777" w:rsidR="00561814" w:rsidRPr="00561814" w:rsidRDefault="00561814" w:rsidP="00561814">
            <w:pPr>
              <w:spacing w:line="276" w:lineRule="auto"/>
              <w:ind w:right="176"/>
              <w:jc w:val="center"/>
              <w:rPr>
                <w:sz w:val="24"/>
                <w:szCs w:val="24"/>
                <w:lang w:val="en-US"/>
              </w:rPr>
            </w:pPr>
          </w:p>
        </w:tc>
      </w:tr>
      <w:tr w:rsidR="00561814" w:rsidRPr="00561814" w14:paraId="000B8E82" w14:textId="77777777" w:rsidTr="00A157F9">
        <w:tc>
          <w:tcPr>
            <w:tcW w:w="5954" w:type="dxa"/>
            <w:gridSpan w:val="2"/>
          </w:tcPr>
          <w:p w14:paraId="687588BC" w14:textId="77777777" w:rsidR="00561814" w:rsidRPr="00561814" w:rsidRDefault="00561814" w:rsidP="00561814">
            <w:pPr>
              <w:spacing w:line="276" w:lineRule="auto"/>
              <w:jc w:val="center"/>
              <w:rPr>
                <w:sz w:val="16"/>
                <w:szCs w:val="16"/>
                <w:lang w:val="en-US"/>
              </w:rPr>
            </w:pPr>
            <w:r w:rsidRPr="00561814">
              <w:rPr>
                <w:sz w:val="16"/>
                <w:szCs w:val="16"/>
                <w:lang w:val="en-US"/>
              </w:rPr>
              <w:t xml:space="preserve">                                      (</w:t>
            </w:r>
            <w:r w:rsidRPr="00561814">
              <w:rPr>
                <w:sz w:val="16"/>
                <w:szCs w:val="16"/>
                <w:lang w:val="ro-RO"/>
              </w:rPr>
              <w:t>funcţia</w:t>
            </w:r>
            <w:r w:rsidRPr="00561814">
              <w:rPr>
                <w:sz w:val="16"/>
                <w:szCs w:val="16"/>
                <w:lang w:val="en-US"/>
              </w:rPr>
              <w:t xml:space="preserve">, </w:t>
            </w:r>
            <w:r w:rsidRPr="00561814">
              <w:rPr>
                <w:sz w:val="16"/>
                <w:szCs w:val="16"/>
                <w:lang w:val="ro-RO"/>
              </w:rPr>
              <w:t>semnătura, numele, prenumele</w:t>
            </w:r>
            <w:r w:rsidRPr="00561814">
              <w:rPr>
                <w:sz w:val="16"/>
                <w:szCs w:val="16"/>
                <w:lang w:val="en-US"/>
              </w:rPr>
              <w:t>)</w:t>
            </w:r>
          </w:p>
        </w:tc>
      </w:tr>
    </w:tbl>
    <w:p w14:paraId="5666CE84" w14:textId="77777777" w:rsidR="00561814" w:rsidRPr="00561814" w:rsidRDefault="00561814" w:rsidP="00561814">
      <w:pPr>
        <w:jc w:val="center"/>
        <w:rPr>
          <w:sz w:val="28"/>
          <w:szCs w:val="28"/>
          <w:lang w:val="en-US"/>
        </w:rPr>
      </w:pPr>
    </w:p>
    <w:p w14:paraId="410D8E1F" w14:textId="77777777" w:rsidR="00561814" w:rsidRPr="00561814" w:rsidRDefault="00561814" w:rsidP="00561814">
      <w:pPr>
        <w:jc w:val="center"/>
        <w:rPr>
          <w:sz w:val="28"/>
          <w:szCs w:val="28"/>
          <w:lang w:val="en-US"/>
        </w:rPr>
      </w:pPr>
    </w:p>
    <w:p w14:paraId="40121F84" w14:textId="77777777" w:rsidR="00561814" w:rsidRPr="00561814" w:rsidRDefault="00561814" w:rsidP="00561814">
      <w:pPr>
        <w:jc w:val="center"/>
        <w:rPr>
          <w:sz w:val="28"/>
          <w:szCs w:val="28"/>
          <w:lang w:val="en-US"/>
        </w:rPr>
      </w:pPr>
    </w:p>
    <w:p w14:paraId="124FE625" w14:textId="77777777" w:rsidR="00561814" w:rsidRPr="00561814" w:rsidRDefault="00561814" w:rsidP="00561814">
      <w:pPr>
        <w:jc w:val="center"/>
        <w:rPr>
          <w:sz w:val="28"/>
          <w:szCs w:val="28"/>
          <w:lang w:val="en-US"/>
        </w:rPr>
      </w:pPr>
    </w:p>
    <w:p w14:paraId="1E3CCF18"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1DE1814B"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6F29EF36"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36CAEA12"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21828D55"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2874B2B9"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1FF92991"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34BC68A8"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3B07CBB9"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351F581E"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0E843D8F"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023A5572" w14:textId="77777777" w:rsidR="00561814" w:rsidRPr="00561814" w:rsidRDefault="00561814" w:rsidP="00561814">
      <w:pPr>
        <w:tabs>
          <w:tab w:val="left" w:pos="4253"/>
          <w:tab w:val="left" w:pos="4786"/>
          <w:tab w:val="left" w:pos="6237"/>
          <w:tab w:val="left" w:pos="6379"/>
          <w:tab w:val="left" w:pos="6521"/>
          <w:tab w:val="left" w:pos="8505"/>
          <w:tab w:val="left" w:pos="10031"/>
        </w:tabs>
        <w:rPr>
          <w:sz w:val="22"/>
          <w:szCs w:val="22"/>
          <w:lang w:val="en-US"/>
        </w:rPr>
      </w:pPr>
    </w:p>
    <w:p w14:paraId="0BB1DF26" w14:textId="77777777" w:rsidR="00561814" w:rsidRPr="00561814" w:rsidRDefault="00561814">
      <w:pPr>
        <w:rPr>
          <w:lang w:val="ro-MD"/>
        </w:rPr>
      </w:pPr>
    </w:p>
    <w:sectPr w:rsidR="00561814" w:rsidRPr="00561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89F"/>
    <w:rsid w:val="00007395"/>
    <w:rsid w:val="00094DA5"/>
    <w:rsid w:val="000C67C3"/>
    <w:rsid w:val="000F36D0"/>
    <w:rsid w:val="00115FB3"/>
    <w:rsid w:val="00155EBE"/>
    <w:rsid w:val="00156533"/>
    <w:rsid w:val="00252E5E"/>
    <w:rsid w:val="00274FDE"/>
    <w:rsid w:val="002D72BF"/>
    <w:rsid w:val="00321E5D"/>
    <w:rsid w:val="00332538"/>
    <w:rsid w:val="0039680B"/>
    <w:rsid w:val="0045244A"/>
    <w:rsid w:val="004A2EBD"/>
    <w:rsid w:val="004B032A"/>
    <w:rsid w:val="004C37E0"/>
    <w:rsid w:val="00561814"/>
    <w:rsid w:val="00661B9F"/>
    <w:rsid w:val="006F5BA7"/>
    <w:rsid w:val="006F6FE9"/>
    <w:rsid w:val="00735A39"/>
    <w:rsid w:val="00735B38"/>
    <w:rsid w:val="008A333A"/>
    <w:rsid w:val="009548CC"/>
    <w:rsid w:val="00956622"/>
    <w:rsid w:val="00960215"/>
    <w:rsid w:val="00966F35"/>
    <w:rsid w:val="009B319A"/>
    <w:rsid w:val="009B6064"/>
    <w:rsid w:val="00A66A2F"/>
    <w:rsid w:val="00AD078F"/>
    <w:rsid w:val="00AF517C"/>
    <w:rsid w:val="00B51AA7"/>
    <w:rsid w:val="00B836FC"/>
    <w:rsid w:val="00B94AF1"/>
    <w:rsid w:val="00BB65B3"/>
    <w:rsid w:val="00BB7296"/>
    <w:rsid w:val="00BC4EA7"/>
    <w:rsid w:val="00CB0FC5"/>
    <w:rsid w:val="00D46A73"/>
    <w:rsid w:val="00E00B45"/>
    <w:rsid w:val="00E219D0"/>
    <w:rsid w:val="00F83A50"/>
    <w:rsid w:val="00FB232E"/>
    <w:rsid w:val="00FB5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E4A5A"/>
  <w15:chartTrackingRefBased/>
  <w15:docId w15:val="{361BF75D-5EC6-4D58-AD2E-9499D996C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A73"/>
    <w:pPr>
      <w:autoSpaceDE w:val="0"/>
      <w:autoSpaceDN w:val="0"/>
      <w:spacing w:after="0" w:line="240" w:lineRule="auto"/>
    </w:pPr>
    <w:rPr>
      <w:rFonts w:ascii="Times New Roman" w:eastAsia="Times New Roman" w:hAnsi="Times New Roman" w:cs="Times New Roman"/>
      <w:kern w:val="0"/>
      <w:sz w:val="20"/>
      <w:szCs w:val="20"/>
      <w:lang w:val="ru-RU" w:eastAsia="ru-R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шрифт"/>
    <w:uiPriority w:val="99"/>
    <w:rsid w:val="00561814"/>
  </w:style>
  <w:style w:type="paragraph" w:styleId="BodyText">
    <w:name w:val="Body Text"/>
    <w:basedOn w:val="Normal"/>
    <w:link w:val="BodyTextChar"/>
    <w:uiPriority w:val="99"/>
    <w:rsid w:val="00561814"/>
    <w:pPr>
      <w:jc w:val="center"/>
    </w:pPr>
    <w:rPr>
      <w:sz w:val="24"/>
      <w:szCs w:val="24"/>
    </w:rPr>
  </w:style>
  <w:style w:type="character" w:customStyle="1" w:styleId="BodyTextChar">
    <w:name w:val="Body Text Char"/>
    <w:basedOn w:val="DefaultParagraphFont"/>
    <w:link w:val="BodyText"/>
    <w:uiPriority w:val="99"/>
    <w:rsid w:val="00561814"/>
    <w:rPr>
      <w:rFonts w:ascii="Times New Roman" w:eastAsia="Times New Roman" w:hAnsi="Times New Roman" w:cs="Times New Roman"/>
      <w:kern w:val="0"/>
      <w:sz w:val="24"/>
      <w:szCs w:val="24"/>
      <w:lang w:val="ru-RU" w:eastAsia="ru-RU"/>
      <w14:ligatures w14:val="none"/>
    </w:rPr>
  </w:style>
  <w:style w:type="paragraph" w:styleId="BodyText2">
    <w:name w:val="Body Text 2"/>
    <w:basedOn w:val="Normal"/>
    <w:link w:val="BodyText2Char"/>
    <w:uiPriority w:val="99"/>
    <w:rsid w:val="00561814"/>
    <w:pPr>
      <w:jc w:val="center"/>
    </w:pPr>
    <w:rPr>
      <w:sz w:val="22"/>
      <w:szCs w:val="22"/>
    </w:rPr>
  </w:style>
  <w:style w:type="character" w:customStyle="1" w:styleId="BodyText2Char">
    <w:name w:val="Body Text 2 Char"/>
    <w:basedOn w:val="DefaultParagraphFont"/>
    <w:link w:val="BodyText2"/>
    <w:uiPriority w:val="99"/>
    <w:rsid w:val="00561814"/>
    <w:rPr>
      <w:rFonts w:ascii="Times New Roman" w:eastAsia="Times New Roman" w:hAnsi="Times New Roman" w:cs="Times New Roman"/>
      <w:kern w:val="0"/>
      <w:lang w:val="ru-RU" w:eastAsia="ru-RU"/>
      <w14:ligatures w14:val="none"/>
    </w:rPr>
  </w:style>
  <w:style w:type="paragraph" w:styleId="Header">
    <w:name w:val="header"/>
    <w:basedOn w:val="Normal"/>
    <w:link w:val="HeaderChar"/>
    <w:uiPriority w:val="99"/>
    <w:semiHidden/>
    <w:rsid w:val="00561814"/>
    <w:pPr>
      <w:tabs>
        <w:tab w:val="center" w:pos="4677"/>
        <w:tab w:val="right" w:pos="9355"/>
      </w:tabs>
      <w:suppressAutoHyphens/>
      <w:autoSpaceDE/>
      <w:autoSpaceDN/>
    </w:pPr>
    <w:rPr>
      <w:rFonts w:ascii="Arial" w:hAnsi="Arial" w:cs="Arial"/>
      <w:lang w:eastAsia="ar-SA"/>
    </w:rPr>
  </w:style>
  <w:style w:type="character" w:customStyle="1" w:styleId="HeaderChar">
    <w:name w:val="Header Char"/>
    <w:basedOn w:val="DefaultParagraphFont"/>
    <w:link w:val="Header"/>
    <w:uiPriority w:val="99"/>
    <w:semiHidden/>
    <w:rsid w:val="00561814"/>
    <w:rPr>
      <w:rFonts w:ascii="Arial" w:eastAsia="Times New Roman" w:hAnsi="Arial" w:cs="Arial"/>
      <w:kern w:val="0"/>
      <w:sz w:val="20"/>
      <w:szCs w:val="20"/>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8" ma:contentTypeDescription="Create a new document." ma:contentTypeScope="" ma:versionID="bb3f0634836d43bb54429d4e0429f466">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5315fc5d074f599926bd43ed0758cd7b"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01C616E8-9743-48C3-A16E-C1D7FEB969A2}"/>
</file>

<file path=customXml/itemProps2.xml><?xml version="1.0" encoding="utf-8"?>
<ds:datastoreItem xmlns:ds="http://schemas.openxmlformats.org/officeDocument/2006/customXml" ds:itemID="{83E9602C-5E80-4F3D-BACE-F784CAEB6472}"/>
</file>

<file path=customXml/itemProps3.xml><?xml version="1.0" encoding="utf-8"?>
<ds:datastoreItem xmlns:ds="http://schemas.openxmlformats.org/officeDocument/2006/customXml" ds:itemID="{D0A7ECD0-2A6E-4707-B1F7-A059DEA19D5A}"/>
</file>

<file path=docProps/app.xml><?xml version="1.0" encoding="utf-8"?>
<Properties xmlns="http://schemas.openxmlformats.org/officeDocument/2006/extended-properties" xmlns:vt="http://schemas.openxmlformats.org/officeDocument/2006/docPropsVTypes">
  <Template>Normal</Template>
  <TotalTime>229</TotalTime>
  <Pages>10</Pages>
  <Words>1847</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38</cp:revision>
  <dcterms:created xsi:type="dcterms:W3CDTF">2024-07-19T08:07:00Z</dcterms:created>
  <dcterms:modified xsi:type="dcterms:W3CDTF">2024-07-19T11:57:00Z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