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B027" w14:textId="76189CEB" w:rsidR="00413FF8" w:rsidRDefault="00413FF8" w:rsidP="00413FF8">
      <w:pPr>
        <w:rPr>
          <w:rFonts w:ascii="Calibri" w:hAnsi="Calibri" w:cs="Calibri"/>
          <w:b/>
          <w:bCs/>
          <w:color w:val="000000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Cs w:val="24"/>
          <w:lang w:val="en-US"/>
        </w:rPr>
        <w:t xml:space="preserve">Annex </w:t>
      </w:r>
      <w:r w:rsidR="00D173C8">
        <w:rPr>
          <w:rFonts w:ascii="Calibri" w:hAnsi="Calibri" w:cs="Calibri"/>
          <w:b/>
          <w:bCs/>
          <w:color w:val="000000"/>
          <w:szCs w:val="24"/>
          <w:lang w:val="en-US"/>
        </w:rPr>
        <w:t>5</w:t>
      </w:r>
    </w:p>
    <w:p w14:paraId="3384EAEC" w14:textId="5275BE39" w:rsidR="00413FF8" w:rsidRDefault="00413FF8" w:rsidP="00413FF8">
      <w:pPr>
        <w:jc w:val="center"/>
        <w:rPr>
          <w:rFonts w:ascii="Calibri" w:hAnsi="Calibri" w:cs="Calibri"/>
          <w:b/>
          <w:bCs/>
          <w:color w:val="000000"/>
          <w:szCs w:val="24"/>
          <w:lang w:val="en-US"/>
        </w:rPr>
      </w:pPr>
      <w:r>
        <w:rPr>
          <w:rFonts w:ascii="Calibri" w:hAnsi="Calibri" w:cs="Calibri"/>
          <w:b/>
          <w:bCs/>
          <w:color w:val="000000"/>
          <w:szCs w:val="24"/>
          <w:lang w:val="en-US"/>
        </w:rPr>
        <w:t>Budget breakdown</w:t>
      </w:r>
    </w:p>
    <w:p w14:paraId="0B54985D" w14:textId="04C01C79" w:rsidR="00413FF8" w:rsidRPr="00A61998" w:rsidRDefault="00A61998" w:rsidP="00413FF8">
      <w:pPr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A61998">
        <w:rPr>
          <w:rFonts w:asciiTheme="minorHAnsi" w:hAnsiTheme="minorHAnsi" w:cstheme="minorHAnsi"/>
          <w:b/>
        </w:rPr>
        <w:t xml:space="preserve">Development of functional specifications to support the implementation of an electronic system to monitor pharmaceutical stocks in the Republic of Moldova, to identify/predict medicines </w:t>
      </w:r>
      <w:proofErr w:type="gramStart"/>
      <w:r w:rsidRPr="00A61998">
        <w:rPr>
          <w:rFonts w:asciiTheme="minorHAnsi" w:hAnsiTheme="minorHAnsi" w:cstheme="minorHAnsi"/>
          <w:b/>
        </w:rPr>
        <w:t>stockouts</w:t>
      </w:r>
      <w:proofErr w:type="gramEnd"/>
    </w:p>
    <w:tbl>
      <w:tblPr>
        <w:tblW w:w="10044" w:type="dxa"/>
        <w:tblInd w:w="-5" w:type="dxa"/>
        <w:tblLook w:val="04A0" w:firstRow="1" w:lastRow="0" w:firstColumn="1" w:lastColumn="0" w:noHBand="0" w:noVBand="1"/>
      </w:tblPr>
      <w:tblGrid>
        <w:gridCol w:w="4410"/>
        <w:gridCol w:w="805"/>
        <w:gridCol w:w="1096"/>
        <w:gridCol w:w="1191"/>
        <w:gridCol w:w="1241"/>
        <w:gridCol w:w="1301"/>
      </w:tblGrid>
      <w:tr w:rsidR="00413FF8" w:rsidRPr="00413FF8" w14:paraId="0D3969B1" w14:textId="77777777" w:rsidTr="00413FF8">
        <w:trPr>
          <w:trHeight w:val="6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E58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Activities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1F96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Unit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B17B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Quantity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C6A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no. experts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7B73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Cost per unit, USD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F2D" w14:textId="244002E3" w:rsidR="00413FF8" w:rsidRPr="00413FF8" w:rsidRDefault="00413FF8" w:rsidP="00413FF8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Total budget USD</w:t>
            </w:r>
          </w:p>
        </w:tc>
      </w:tr>
      <w:tr w:rsidR="00413FF8" w:rsidRPr="00413FF8" w14:paraId="55B74FB2" w14:textId="77777777" w:rsidTr="00413FF8">
        <w:trPr>
          <w:trHeight w:val="285"/>
        </w:trPr>
        <w:tc>
          <w:tcPr>
            <w:tcW w:w="4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669B" w14:textId="33E1C9F6" w:rsidR="00413FF8" w:rsidRPr="00413FF8" w:rsidRDefault="00413FF8" w:rsidP="00413FF8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1B1701B5" w14:textId="780DBD1A" w:rsidR="00413FF8" w:rsidRPr="00413FF8" w:rsidRDefault="00413FF8" w:rsidP="00413FF8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14:paraId="5CA93579" w14:textId="421C8D60" w:rsidR="00413FF8" w:rsidRPr="00413FF8" w:rsidRDefault="00413FF8" w:rsidP="00413FF8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</w:tcPr>
          <w:p w14:paraId="6275500D" w14:textId="5C686A53" w:rsidR="00413FF8" w:rsidRPr="00413FF8" w:rsidRDefault="00413FF8" w:rsidP="00413FF8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498CEE8B" w14:textId="2CC3D2D0" w:rsidR="00413FF8" w:rsidRPr="00413FF8" w:rsidRDefault="00413FF8" w:rsidP="00413FF8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</w:tcPr>
          <w:p w14:paraId="3EA832F2" w14:textId="6F7B352D" w:rsidR="00413FF8" w:rsidRPr="00413FF8" w:rsidRDefault="00413FF8" w:rsidP="00413FF8">
            <w:pP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6</w:t>
            </w:r>
          </w:p>
        </w:tc>
      </w:tr>
      <w:tr w:rsidR="00413FF8" w:rsidRPr="00413FF8" w14:paraId="55BC1074" w14:textId="77777777" w:rsidTr="00FC7963">
        <w:trPr>
          <w:trHeight w:val="5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3B13" w14:textId="05BC85C2" w:rsidR="00413FF8" w:rsidRPr="00FC7963" w:rsidRDefault="00FC7963" w:rsidP="00FC796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Deliverable 1. </w:t>
            </w:r>
            <w:r w:rsidRPr="00081DF3">
              <w:rPr>
                <w:sz w:val="20"/>
                <w:szCs w:val="20"/>
              </w:rPr>
              <w:t>Screening and Mapping Report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(in accordance with Activity 1)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38D1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9FF0" w14:textId="161D8E85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09741" w14:textId="4DF6F4E3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F873CA6" w14:textId="1E5F453E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2EBAAC" w14:textId="39A32477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355CD640" w14:textId="77777777" w:rsidTr="00FC7963">
        <w:trPr>
          <w:trHeight w:val="6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02649" w14:textId="16EEA03B" w:rsidR="00413FF8" w:rsidRPr="00FC7963" w:rsidRDefault="00FC7963" w:rsidP="00FC796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Deliverable 2. </w:t>
            </w:r>
            <w:r>
              <w:rPr>
                <w:sz w:val="20"/>
                <w:szCs w:val="20"/>
              </w:rPr>
              <w:t xml:space="preserve">Draft </w:t>
            </w:r>
            <w:proofErr w:type="spellStart"/>
            <w:r>
              <w:rPr>
                <w:sz w:val="20"/>
                <w:szCs w:val="20"/>
              </w:rPr>
              <w:t>SMeS</w:t>
            </w:r>
            <w:proofErr w:type="spellEnd"/>
            <w:r>
              <w:rPr>
                <w:sz w:val="20"/>
                <w:szCs w:val="20"/>
              </w:rPr>
              <w:t xml:space="preserve"> Concept note for the Republic of Moldova (in accordance with Activity 2)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7778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8EBDF" w14:textId="713ADE4B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D831C" w14:textId="06F146EE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B8C62" w14:textId="47F00ACE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7562D1" w14:textId="42BAC0D2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230C7D92" w14:textId="77777777" w:rsidTr="00FC7963">
        <w:trPr>
          <w:trHeight w:val="7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256C" w14:textId="21A4AED4" w:rsidR="00413FF8" w:rsidRPr="00FC7963" w:rsidRDefault="00FC7963" w:rsidP="00FC796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Deliverable 3.</w:t>
            </w:r>
            <w:r>
              <w:rPr>
                <w:sz w:val="20"/>
                <w:szCs w:val="20"/>
              </w:rPr>
              <w:t xml:space="preserve"> Final version of the </w:t>
            </w:r>
            <w:proofErr w:type="spellStart"/>
            <w:r>
              <w:rPr>
                <w:sz w:val="20"/>
                <w:szCs w:val="20"/>
              </w:rPr>
              <w:t>SMeS</w:t>
            </w:r>
            <w:proofErr w:type="spellEnd"/>
            <w:r>
              <w:rPr>
                <w:sz w:val="20"/>
                <w:szCs w:val="20"/>
              </w:rPr>
              <w:t xml:space="preserve"> Concept Note integrating stakeholders’ feedback (in accordance with Activity 3)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87B5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F2509" w14:textId="0702339A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B4E5" w14:textId="7A6EC82C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47AE0" w14:textId="5EDB4BEA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3ABA5D" w14:textId="11841F18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4CF70FB2" w14:textId="77777777" w:rsidTr="00413FF8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A0037" w14:textId="71CA713B" w:rsidR="00413FF8" w:rsidRPr="00FC7963" w:rsidRDefault="00FC7963" w:rsidP="00FC796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Deliverable 4. </w:t>
            </w:r>
            <w:proofErr w:type="spellStart"/>
            <w:r>
              <w:rPr>
                <w:sz w:val="20"/>
                <w:szCs w:val="20"/>
              </w:rPr>
              <w:t>SMeS</w:t>
            </w:r>
            <w:proofErr w:type="spellEnd"/>
            <w:r>
              <w:rPr>
                <w:sz w:val="20"/>
                <w:szCs w:val="20"/>
              </w:rPr>
              <w:t xml:space="preserve"> business process documentation (in accordance with Activity 4)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6FDF9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9F195" w14:textId="7599C4CC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967B" w14:textId="7A8258E8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AACBF" w14:textId="1DFC2A00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85200D8" w14:textId="14A9974A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57E81090" w14:textId="77777777" w:rsidTr="00FC7963">
        <w:trPr>
          <w:trHeight w:val="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0677" w14:textId="1043D8A9" w:rsidR="00413FF8" w:rsidRPr="00FC7963" w:rsidRDefault="00FC7963" w:rsidP="00FC796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Deliverable 5. </w:t>
            </w:r>
            <w:proofErr w:type="spellStart"/>
            <w:r>
              <w:rPr>
                <w:sz w:val="20"/>
                <w:szCs w:val="20"/>
              </w:rPr>
              <w:t>SMeS</w:t>
            </w:r>
            <w:proofErr w:type="spellEnd"/>
            <w:r>
              <w:rPr>
                <w:sz w:val="20"/>
                <w:szCs w:val="20"/>
              </w:rPr>
              <w:t xml:space="preserve"> architecture (in accordance with Activity 5)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EE529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A3F3F" w14:textId="08C2BFEB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91632" w14:textId="271FC484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572DA" w14:textId="6DE3FB3E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D3E43F" w14:textId="491DB4DE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71558A7B" w14:textId="77777777" w:rsidTr="00413FF8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4FAE" w14:textId="327FD3DE" w:rsidR="00413FF8" w:rsidRPr="00FC7963" w:rsidRDefault="00FC7963" w:rsidP="00FC7963">
            <w:pPr>
              <w:pStyle w:val="TableParagraph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Deliverable 6. </w:t>
            </w:r>
            <w:proofErr w:type="spellStart"/>
            <w:r>
              <w:rPr>
                <w:sz w:val="20"/>
                <w:szCs w:val="20"/>
              </w:rPr>
              <w:t>SMeS</w:t>
            </w:r>
            <w:proofErr w:type="spellEnd"/>
            <w:r>
              <w:rPr>
                <w:sz w:val="20"/>
                <w:szCs w:val="20"/>
              </w:rPr>
              <w:t xml:space="preserve"> detailed cost estimation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(in accordance with Activity 6)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DD193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DEEEA" w14:textId="3FC98030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339D0" w14:textId="3249442F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D99E2" w14:textId="5E2A7108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C56236" w14:textId="3047855C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02B90B48" w14:textId="77777777" w:rsidTr="00413FF8">
        <w:trPr>
          <w:trHeight w:val="6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7ADB" w14:textId="02F579C5" w:rsidR="00413FF8" w:rsidRPr="00FC7963" w:rsidRDefault="00FC7963" w:rsidP="00FC796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Deliverable 7.</w:t>
            </w:r>
            <w:r>
              <w:rPr>
                <w:sz w:val="20"/>
                <w:szCs w:val="20"/>
              </w:rPr>
              <w:t xml:space="preserve"> Draft technical procurement package for </w:t>
            </w:r>
            <w:proofErr w:type="spellStart"/>
            <w:r>
              <w:rPr>
                <w:sz w:val="20"/>
                <w:szCs w:val="20"/>
              </w:rPr>
              <w:t>SMeS</w:t>
            </w:r>
            <w:proofErr w:type="spellEnd"/>
            <w:r>
              <w:rPr>
                <w:sz w:val="20"/>
                <w:szCs w:val="20"/>
              </w:rPr>
              <w:t xml:space="preserve"> and Specific Handover Plan (in accordance with Activity 7)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0C3C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E2A32" w14:textId="475AABF8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5962E" w14:textId="5512A542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F50A1" w14:textId="1D3F3552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251C3C" w14:textId="42D3DEAF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72E0D315" w14:textId="77777777" w:rsidTr="00FC7963">
        <w:trPr>
          <w:trHeight w:val="4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88B3" w14:textId="1C393FB9" w:rsidR="00413FF8" w:rsidRPr="00FC7963" w:rsidRDefault="00FC7963" w:rsidP="00FC7963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Deliverable 8. </w:t>
            </w:r>
            <w:r>
              <w:rPr>
                <w:sz w:val="20"/>
                <w:szCs w:val="20"/>
              </w:rPr>
              <w:t xml:space="preserve">Assignment completion report 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2EFB4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days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2B178" w14:textId="2742A649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F23B4" w14:textId="1CF612F9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9ABCC" w14:textId="1CED5678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50913F" w14:textId="13B09154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2F7337D3" w14:textId="77777777" w:rsidTr="00413FF8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7555" w14:textId="7E66E36F" w:rsidR="00413FF8" w:rsidRPr="00413FF8" w:rsidRDefault="00413FF8" w:rsidP="00413FF8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413F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 xml:space="preserve">Administrative costs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(6 months)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F2594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8796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B8A1E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E67DA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 w:rsidRPr="00413FF8">
              <w:rPr>
                <w:rFonts w:ascii="Calibri" w:hAnsi="Calibri" w:cs="Calibri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316EB" w14:textId="12ECB819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413FF8" w:rsidRPr="00413FF8" w14:paraId="3D9C571F" w14:textId="77777777" w:rsidTr="00413FF8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315E" w14:textId="54FD721E" w:rsidR="00413FF8" w:rsidRPr="00413FF8" w:rsidRDefault="00413FF8" w:rsidP="00413FF8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13F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Total amount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3AD68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0227C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7AF44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B815F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color w:val="000000"/>
                <w:szCs w:val="24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EDFCC" w14:textId="77777777" w:rsidR="00413FF8" w:rsidRPr="00413FF8" w:rsidRDefault="00413FF8" w:rsidP="00413FF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</w:p>
        </w:tc>
      </w:tr>
    </w:tbl>
    <w:p w14:paraId="544F0B91" w14:textId="77777777" w:rsidR="00413FF8" w:rsidRDefault="00413FF8"/>
    <w:p w14:paraId="42A0DAAC" w14:textId="77777777" w:rsidR="009F6EC5" w:rsidRDefault="009F6EC5"/>
    <w:sectPr w:rsidR="009F6EC5" w:rsidSect="00E22697">
      <w:headerReference w:type="default" r:id="rId7"/>
      <w:foot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C590" w14:textId="77777777" w:rsidR="00BF155E" w:rsidRDefault="00BF155E" w:rsidP="00413FF8">
      <w:r>
        <w:separator/>
      </w:r>
    </w:p>
  </w:endnote>
  <w:endnote w:type="continuationSeparator" w:id="0">
    <w:p w14:paraId="5CF011C1" w14:textId="77777777" w:rsidR="00BF155E" w:rsidRDefault="00BF155E" w:rsidP="0041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2520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827569" w14:textId="402B21B6" w:rsidR="00413FF8" w:rsidRDefault="00413F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6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30867E" w14:textId="77777777" w:rsidR="00413FF8" w:rsidRDefault="00413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A2B6" w14:textId="77777777" w:rsidR="00BF155E" w:rsidRDefault="00BF155E" w:rsidP="00413FF8">
      <w:r>
        <w:separator/>
      </w:r>
    </w:p>
  </w:footnote>
  <w:footnote w:type="continuationSeparator" w:id="0">
    <w:p w14:paraId="64A1B239" w14:textId="77777777" w:rsidR="00BF155E" w:rsidRDefault="00BF155E" w:rsidP="0041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723E" w14:textId="4963784F" w:rsidR="00E22697" w:rsidRPr="00E22697" w:rsidRDefault="00E22697" w:rsidP="00E22697">
    <w:pPr>
      <w:pStyle w:val="Header"/>
      <w:ind w:hanging="810"/>
      <w:rPr>
        <w:rFonts w:asciiTheme="minorHAnsi" w:hAnsiTheme="minorHAnsi" w:cstheme="minorHAnsi"/>
        <w:sz w:val="18"/>
        <w:szCs w:val="18"/>
        <w:lang w:val="en-US"/>
      </w:rPr>
    </w:pPr>
    <w:r w:rsidRPr="00E22697">
      <w:rPr>
        <w:rFonts w:asciiTheme="minorHAnsi" w:hAnsiTheme="minorHAnsi" w:cstheme="minorHAnsi"/>
        <w:sz w:val="18"/>
        <w:szCs w:val="18"/>
        <w:lang w:val="en-US"/>
      </w:rPr>
      <w:t>WHO RFP 202</w:t>
    </w:r>
    <w:r w:rsidR="00C216E2">
      <w:rPr>
        <w:rFonts w:asciiTheme="minorHAnsi" w:hAnsiTheme="minorHAnsi" w:cstheme="minorHAnsi"/>
        <w:sz w:val="18"/>
        <w:szCs w:val="18"/>
        <w:lang w:val="en-US"/>
      </w:rPr>
      <w:t>4</w:t>
    </w:r>
    <w:r w:rsidRPr="00E22697">
      <w:rPr>
        <w:rFonts w:asciiTheme="minorHAnsi" w:hAnsiTheme="minorHAnsi" w:cstheme="minorHAnsi"/>
        <w:sz w:val="18"/>
        <w:szCs w:val="18"/>
        <w:lang w:val="en-US"/>
      </w:rPr>
      <w:t>/EURO/MDA/00</w:t>
    </w:r>
    <w:r w:rsidR="00C216E2">
      <w:rPr>
        <w:rFonts w:asciiTheme="minorHAnsi" w:hAnsiTheme="minorHAnsi" w:cstheme="minorHAnsi"/>
        <w:sz w:val="18"/>
        <w:szCs w:val="18"/>
        <w:lang w:val="en-US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B54BE"/>
    <w:multiLevelType w:val="hybridMultilevel"/>
    <w:tmpl w:val="9C3E6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49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6F"/>
    <w:rsid w:val="002A64D8"/>
    <w:rsid w:val="0036718C"/>
    <w:rsid w:val="00413FF8"/>
    <w:rsid w:val="00454D74"/>
    <w:rsid w:val="005E36CC"/>
    <w:rsid w:val="006C3514"/>
    <w:rsid w:val="006C6A4B"/>
    <w:rsid w:val="006C6B2E"/>
    <w:rsid w:val="007F7689"/>
    <w:rsid w:val="009F6EC5"/>
    <w:rsid w:val="00A61998"/>
    <w:rsid w:val="00AA766F"/>
    <w:rsid w:val="00BF0D62"/>
    <w:rsid w:val="00BF155E"/>
    <w:rsid w:val="00C216E2"/>
    <w:rsid w:val="00C754A9"/>
    <w:rsid w:val="00CB0523"/>
    <w:rsid w:val="00CF75B7"/>
    <w:rsid w:val="00D173C8"/>
    <w:rsid w:val="00D270DF"/>
    <w:rsid w:val="00E22697"/>
    <w:rsid w:val="00E36413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F8494"/>
  <w15:chartTrackingRefBased/>
  <w15:docId w15:val="{60B779EE-6B8F-488E-A417-187087DC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3671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AA76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AA766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13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FF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3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FF8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6718C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customStyle="1" w:styleId="TableParagraph">
    <w:name w:val="Table Paragraph"/>
    <w:basedOn w:val="Normal"/>
    <w:uiPriority w:val="1"/>
    <w:qFormat/>
    <w:rsid w:val="00FC79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GHEORGHITA, Stela</dc:creator>
  <cp:keywords/>
  <dc:description/>
  <cp:lastModifiedBy>GOLAN, Svetlana</cp:lastModifiedBy>
  <cp:revision>7</cp:revision>
  <dcterms:created xsi:type="dcterms:W3CDTF">2023-03-11T14:46:00Z</dcterms:created>
  <dcterms:modified xsi:type="dcterms:W3CDTF">2024-12-10T08:24:00Z</dcterms:modified>
</cp:coreProperties>
</file>