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5" w:type="dxa"/>
        <w:tblLayout w:type="fixed"/>
        <w:tblLook w:val="04A0" w:firstRow="1" w:lastRow="0" w:firstColumn="1" w:lastColumn="0" w:noHBand="0" w:noVBand="1"/>
      </w:tblPr>
      <w:tblGrid>
        <w:gridCol w:w="5780"/>
        <w:gridCol w:w="4255"/>
      </w:tblGrid>
      <w:tr w:rsidR="00FA6367" w:rsidRPr="007B5712" w14:paraId="5316079A" w14:textId="77777777" w:rsidTr="00FA6367">
        <w:tc>
          <w:tcPr>
            <w:tcW w:w="5778" w:type="dxa"/>
            <w:tcBorders>
              <w:top w:val="nil"/>
              <w:left w:val="nil"/>
              <w:bottom w:val="single" w:sz="6" w:space="0" w:color="auto"/>
              <w:right w:val="nil"/>
            </w:tcBorders>
          </w:tcPr>
          <w:p w14:paraId="6F468E03" w14:textId="77777777" w:rsidR="00FA6367" w:rsidRPr="007B5712" w:rsidRDefault="00FA6367" w:rsidP="0066164D">
            <w:pPr>
              <w:spacing w:after="0" w:line="240" w:lineRule="auto"/>
              <w:jc w:val="center"/>
              <w:rPr>
                <w:rFonts w:ascii="Times New Roman" w:hAnsi="Times New Roman" w:cs="Times New Roman"/>
                <w:b/>
                <w:bCs/>
                <w:i/>
                <w:iCs/>
                <w:sz w:val="28"/>
                <w:szCs w:val="28"/>
                <w:lang w:val="en-GB"/>
              </w:rPr>
            </w:pPr>
          </w:p>
          <w:p w14:paraId="54681E14" w14:textId="321B6CB1" w:rsidR="00FA6367" w:rsidRPr="007B5712" w:rsidRDefault="00FA6367" w:rsidP="0066164D">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 xml:space="preserve">Interior repair works and modernization of science classrooms in Theoretical Lyceum ''Mihail </w:t>
            </w:r>
            <w:proofErr w:type="spellStart"/>
            <w:r w:rsidRPr="007B5712">
              <w:rPr>
                <w:rFonts w:ascii="Times New Roman" w:hAnsi="Times New Roman" w:cs="Times New Roman"/>
                <w:b/>
                <w:bCs/>
                <w:i/>
                <w:iCs/>
                <w:sz w:val="28"/>
                <w:szCs w:val="28"/>
                <w:lang w:val="en-GB"/>
              </w:rPr>
              <w:t>Ceachir</w:t>
            </w:r>
            <w:proofErr w:type="spellEnd"/>
            <w:r w:rsidRPr="007B5712">
              <w:rPr>
                <w:rFonts w:ascii="Times New Roman" w:hAnsi="Times New Roman" w:cs="Times New Roman"/>
                <w:b/>
                <w:bCs/>
                <w:i/>
                <w:iCs/>
                <w:sz w:val="28"/>
                <w:szCs w:val="28"/>
                <w:lang w:val="en-GB"/>
              </w:rPr>
              <w:t xml:space="preserve">'' from </w:t>
            </w:r>
            <w:proofErr w:type="spellStart"/>
            <w:r w:rsidRPr="007B5712">
              <w:rPr>
                <w:rFonts w:ascii="Times New Roman" w:hAnsi="Times New Roman" w:cs="Times New Roman"/>
                <w:b/>
                <w:bCs/>
                <w:i/>
                <w:iCs/>
                <w:sz w:val="28"/>
                <w:szCs w:val="28"/>
                <w:lang w:val="en-GB"/>
              </w:rPr>
              <w:t>Ceadir</w:t>
            </w:r>
            <w:proofErr w:type="spellEnd"/>
            <w:r w:rsidRPr="007B5712">
              <w:rPr>
                <w:rFonts w:ascii="Times New Roman" w:hAnsi="Times New Roman" w:cs="Times New Roman"/>
                <w:b/>
                <w:bCs/>
                <w:i/>
                <w:iCs/>
                <w:sz w:val="28"/>
                <w:szCs w:val="28"/>
                <w:lang w:val="en-GB"/>
              </w:rPr>
              <w:t>-Lunga</w:t>
            </w:r>
          </w:p>
        </w:tc>
        <w:tc>
          <w:tcPr>
            <w:tcW w:w="4253" w:type="dxa"/>
          </w:tcPr>
          <w:p w14:paraId="3956D429" w14:textId="77777777" w:rsidR="00FA6367" w:rsidRPr="007B5712" w:rsidRDefault="00FA6367" w:rsidP="0066164D">
            <w:pPr>
              <w:spacing w:after="0" w:line="240" w:lineRule="auto"/>
              <w:jc w:val="center"/>
              <w:rPr>
                <w:rFonts w:ascii="Times New Roman" w:hAnsi="Times New Roman" w:cs="Times New Roman"/>
                <w:i/>
                <w:iCs/>
                <w:sz w:val="28"/>
                <w:szCs w:val="28"/>
                <w:lang w:val="en-GB"/>
              </w:rPr>
            </w:pPr>
          </w:p>
        </w:tc>
      </w:tr>
      <w:tr w:rsidR="00FA6367" w:rsidRPr="007B5712" w14:paraId="0F128675" w14:textId="77777777" w:rsidTr="00FA6367">
        <w:trPr>
          <w:trHeight w:val="78"/>
        </w:trPr>
        <w:tc>
          <w:tcPr>
            <w:tcW w:w="5778" w:type="dxa"/>
            <w:hideMark/>
          </w:tcPr>
          <w:p w14:paraId="0F2E8F91" w14:textId="77777777" w:rsidR="00FA6367" w:rsidRPr="007B5712" w:rsidRDefault="00FA6367" w:rsidP="0066164D">
            <w:pPr>
              <w:spacing w:after="0" w:line="240" w:lineRule="auto"/>
              <w:jc w:val="center"/>
              <w:rPr>
                <w:rFonts w:ascii="Times New Roman" w:hAnsi="Times New Roman" w:cs="Times New Roman"/>
                <w:sz w:val="28"/>
                <w:szCs w:val="28"/>
                <w:lang w:val="en-GB"/>
              </w:rPr>
            </w:pPr>
            <w:r w:rsidRPr="007B5712">
              <w:rPr>
                <w:rFonts w:ascii="Times New Roman" w:hAnsi="Times New Roman" w:cs="Times New Roman"/>
                <w:sz w:val="28"/>
                <w:szCs w:val="28"/>
                <w:lang w:val="en-GB"/>
              </w:rPr>
              <w:t>(</w:t>
            </w:r>
            <w:proofErr w:type="gramStart"/>
            <w:r w:rsidRPr="007B5712">
              <w:rPr>
                <w:rFonts w:ascii="Times New Roman" w:hAnsi="Times New Roman" w:cs="Times New Roman"/>
                <w:sz w:val="28"/>
                <w:szCs w:val="28"/>
                <w:lang w:val="en-GB"/>
              </w:rPr>
              <w:t>name</w:t>
            </w:r>
            <w:proofErr w:type="gramEnd"/>
            <w:r w:rsidRPr="007B5712">
              <w:rPr>
                <w:rFonts w:ascii="Times New Roman" w:hAnsi="Times New Roman" w:cs="Times New Roman"/>
                <w:sz w:val="28"/>
                <w:szCs w:val="28"/>
                <w:lang w:val="en-GB"/>
              </w:rPr>
              <w:t xml:space="preserve"> of the objective)</w:t>
            </w:r>
          </w:p>
        </w:tc>
        <w:tc>
          <w:tcPr>
            <w:tcW w:w="4253" w:type="dxa"/>
          </w:tcPr>
          <w:p w14:paraId="08466161" w14:textId="77777777" w:rsidR="00FA6367" w:rsidRPr="007B5712" w:rsidRDefault="00FA6367" w:rsidP="0066164D">
            <w:pPr>
              <w:spacing w:after="0" w:line="240" w:lineRule="auto"/>
              <w:jc w:val="center"/>
              <w:rPr>
                <w:rFonts w:ascii="Times New Roman" w:hAnsi="Times New Roman" w:cs="Times New Roman"/>
                <w:sz w:val="28"/>
                <w:szCs w:val="28"/>
                <w:lang w:val="en-GB"/>
              </w:rPr>
            </w:pPr>
          </w:p>
        </w:tc>
      </w:tr>
    </w:tbl>
    <w:p w14:paraId="54BCDD2A" w14:textId="77777777" w:rsidR="00FA6367" w:rsidRPr="007B5712" w:rsidRDefault="00FA6367" w:rsidP="0066164D">
      <w:pPr>
        <w:spacing w:after="0" w:line="240" w:lineRule="auto"/>
        <w:jc w:val="center"/>
        <w:rPr>
          <w:rFonts w:ascii="Times New Roman" w:hAnsi="Times New Roman" w:cs="Times New Roman"/>
          <w:sz w:val="28"/>
          <w:szCs w:val="28"/>
          <w:lang w:val="en-GB"/>
        </w:rPr>
      </w:pPr>
    </w:p>
    <w:p w14:paraId="6C7D89F8" w14:textId="77777777" w:rsidR="00FA6367" w:rsidRPr="007B5712" w:rsidRDefault="00FA6367" w:rsidP="0066164D">
      <w:pPr>
        <w:spacing w:after="0" w:line="240" w:lineRule="auto"/>
        <w:jc w:val="center"/>
        <w:rPr>
          <w:rFonts w:ascii="Times New Roman" w:hAnsi="Times New Roman" w:cs="Times New Roman"/>
          <w:sz w:val="28"/>
          <w:szCs w:val="28"/>
          <w:lang w:val="en-GB"/>
        </w:rPr>
      </w:pPr>
    </w:p>
    <w:p w14:paraId="2722D6A6" w14:textId="77777777" w:rsidR="00FA6367" w:rsidRDefault="00FA6367" w:rsidP="0066164D">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List of quantities of works</w:t>
      </w:r>
    </w:p>
    <w:p w14:paraId="65A9877B" w14:textId="3F590819" w:rsidR="007646F2" w:rsidRPr="007B5712" w:rsidRDefault="00DE6BFF" w:rsidP="0066164D">
      <w:pPr>
        <w:spacing w:after="0" w:line="240" w:lineRule="auto"/>
        <w:jc w:val="center"/>
        <w:rPr>
          <w:rFonts w:ascii="Times New Roman" w:hAnsi="Times New Roman" w:cs="Times New Roman"/>
          <w:b/>
          <w:bCs/>
          <w:i/>
          <w:iCs/>
          <w:sz w:val="28"/>
          <w:szCs w:val="28"/>
          <w:lang w:val="en-GB"/>
        </w:rPr>
      </w:pPr>
      <w:r w:rsidRPr="00DE6BFF">
        <w:rPr>
          <w:rFonts w:ascii="Times New Roman" w:eastAsia="Times New Roman" w:hAnsi="Times New Roman" w:cs="Times New Roman"/>
          <w:b/>
          <w:bCs/>
          <w:color w:val="000000"/>
          <w:kern w:val="0"/>
          <w:sz w:val="32"/>
          <w:szCs w:val="32"/>
          <w:lang w:val="pt-BR"/>
          <w14:ligatures w14:val="none"/>
        </w:rPr>
        <w:t>DEVIZ LOCAL № 0258 0102 - 2-1-1</w:t>
      </w:r>
    </w:p>
    <w:p w14:paraId="28293543" w14:textId="6E407C83" w:rsidR="00FA6367" w:rsidRPr="00DB5A56" w:rsidRDefault="00FA6367" w:rsidP="00DE6BFF">
      <w:pPr>
        <w:spacing w:after="0" w:line="240" w:lineRule="auto"/>
        <w:jc w:val="center"/>
        <w:rPr>
          <w:rFonts w:ascii="Times New Roman" w:hAnsi="Times New Roman" w:cs="Times New Roman"/>
          <w:sz w:val="20"/>
          <w:szCs w:val="20"/>
          <w:lang w:val="en-GB"/>
        </w:rPr>
      </w:pPr>
      <w:r w:rsidRPr="007B5712">
        <w:rPr>
          <w:rFonts w:ascii="Times New Roman" w:hAnsi="Times New Roman" w:cs="Times New Roman"/>
          <w:i/>
          <w:iCs/>
          <w:sz w:val="28"/>
          <w:szCs w:val="28"/>
          <w:lang w:val="en-GB"/>
        </w:rPr>
        <w:t>Architectural-constructive solutions (</w:t>
      </w:r>
      <w:r w:rsidR="00DE6BFF">
        <w:rPr>
          <w:rFonts w:ascii="Times New Roman" w:hAnsi="Times New Roman" w:cs="Times New Roman"/>
          <w:i/>
          <w:iCs/>
          <w:sz w:val="28"/>
          <w:szCs w:val="28"/>
          <w:lang w:val="en-GB"/>
        </w:rPr>
        <w:t>SAC</w:t>
      </w:r>
      <w:r w:rsidRPr="007B5712">
        <w:rPr>
          <w:rFonts w:ascii="Times New Roman" w:hAnsi="Times New Roman" w:cs="Times New Roman"/>
          <w:i/>
          <w:iCs/>
          <w:sz w:val="28"/>
          <w:szCs w:val="28"/>
          <w:lang w:val="en-GB"/>
        </w:rPr>
        <w:t>)</w:t>
      </w:r>
    </w:p>
    <w:tbl>
      <w:tblPr>
        <w:tblW w:w="10107" w:type="dxa"/>
        <w:tblInd w:w="-459" w:type="dxa"/>
        <w:tblLayout w:type="fixed"/>
        <w:tblLook w:val="04A0" w:firstRow="1" w:lastRow="0" w:firstColumn="1" w:lastColumn="0" w:noHBand="0" w:noVBand="1"/>
      </w:tblPr>
      <w:tblGrid>
        <w:gridCol w:w="675"/>
        <w:gridCol w:w="34"/>
        <w:gridCol w:w="1100"/>
        <w:gridCol w:w="288"/>
        <w:gridCol w:w="2722"/>
        <w:gridCol w:w="710"/>
        <w:gridCol w:w="506"/>
        <w:gridCol w:w="486"/>
        <w:gridCol w:w="706"/>
        <w:gridCol w:w="226"/>
        <w:gridCol w:w="944"/>
        <w:gridCol w:w="474"/>
        <w:gridCol w:w="1236"/>
      </w:tblGrid>
      <w:tr w:rsidR="001C714E" w:rsidRPr="00DB5A56" w14:paraId="28ECC82C" w14:textId="77777777" w:rsidTr="001C714E">
        <w:trPr>
          <w:cantSplit/>
          <w:tblHeader/>
        </w:trPr>
        <w:tc>
          <w:tcPr>
            <w:tcW w:w="709" w:type="dxa"/>
            <w:gridSpan w:val="2"/>
            <w:tcBorders>
              <w:top w:val="single" w:sz="6" w:space="0" w:color="auto"/>
              <w:left w:val="single" w:sz="6" w:space="0" w:color="auto"/>
              <w:bottom w:val="single" w:sz="4" w:space="0" w:color="auto"/>
              <w:right w:val="nil"/>
            </w:tcBorders>
            <w:shd w:val="pct5" w:color="auto" w:fill="auto"/>
            <w:vAlign w:val="center"/>
          </w:tcPr>
          <w:p w14:paraId="0F214270" w14:textId="77777777" w:rsidR="001C714E" w:rsidRPr="00DB5A56" w:rsidRDefault="001C714E"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p w14:paraId="635120C9" w14:textId="09FE6947" w:rsidR="001C714E" w:rsidRPr="00DB5A56" w:rsidRDefault="001C714E" w:rsidP="0066164D">
            <w:pPr>
              <w:spacing w:after="0" w:line="240" w:lineRule="auto"/>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crt</w:t>
            </w:r>
            <w:proofErr w:type="spellEnd"/>
            <w:r w:rsidRPr="00DB5A56">
              <w:rPr>
                <w:rFonts w:ascii="Times New Roman" w:hAnsi="Times New Roman" w:cs="Times New Roman"/>
                <w:sz w:val="20"/>
                <w:szCs w:val="20"/>
                <w:lang w:val="en-GB"/>
              </w:rPr>
              <w:t>.</w:t>
            </w:r>
          </w:p>
        </w:tc>
        <w:tc>
          <w:tcPr>
            <w:tcW w:w="1388" w:type="dxa"/>
            <w:gridSpan w:val="2"/>
            <w:tcBorders>
              <w:top w:val="single" w:sz="6" w:space="0" w:color="auto"/>
              <w:left w:val="single" w:sz="6" w:space="0" w:color="auto"/>
              <w:bottom w:val="single" w:sz="4" w:space="0" w:color="auto"/>
              <w:right w:val="nil"/>
            </w:tcBorders>
            <w:shd w:val="pct5" w:color="auto" w:fill="auto"/>
            <w:vAlign w:val="center"/>
          </w:tcPr>
          <w:p w14:paraId="3A63B063" w14:textId="0019912E" w:rsidR="001C714E" w:rsidRPr="00DB5A56" w:rsidRDefault="001C714E"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Rules symbol and Resource Code</w:t>
            </w:r>
          </w:p>
        </w:tc>
        <w:tc>
          <w:tcPr>
            <w:tcW w:w="5130" w:type="dxa"/>
            <w:gridSpan w:val="5"/>
            <w:tcBorders>
              <w:top w:val="single" w:sz="6" w:space="0" w:color="auto"/>
              <w:left w:val="single" w:sz="6" w:space="0" w:color="auto"/>
              <w:bottom w:val="single" w:sz="4" w:space="0" w:color="auto"/>
              <w:right w:val="nil"/>
            </w:tcBorders>
            <w:shd w:val="pct5" w:color="auto" w:fill="auto"/>
            <w:vAlign w:val="center"/>
          </w:tcPr>
          <w:p w14:paraId="6FE330A7" w14:textId="77777777" w:rsidR="001C714E" w:rsidRPr="00DB5A56" w:rsidRDefault="001C714E" w:rsidP="0066164D">
            <w:pPr>
              <w:spacing w:after="0" w:line="240" w:lineRule="auto"/>
              <w:rPr>
                <w:rFonts w:ascii="Times New Roman" w:hAnsi="Times New Roman" w:cs="Times New Roman"/>
                <w:sz w:val="20"/>
                <w:szCs w:val="20"/>
                <w:lang w:val="en-GB"/>
              </w:rPr>
            </w:pPr>
          </w:p>
          <w:p w14:paraId="1D7298FD" w14:textId="79CE778B" w:rsidR="001C714E" w:rsidRPr="00DB5A56" w:rsidRDefault="001C714E"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Work and expenditure</w:t>
            </w:r>
          </w:p>
        </w:tc>
        <w:tc>
          <w:tcPr>
            <w:tcW w:w="1170" w:type="dxa"/>
            <w:gridSpan w:val="2"/>
            <w:tcBorders>
              <w:top w:val="single" w:sz="6" w:space="0" w:color="auto"/>
              <w:left w:val="single" w:sz="6" w:space="0" w:color="auto"/>
              <w:bottom w:val="single" w:sz="4" w:space="0" w:color="auto"/>
              <w:right w:val="nil"/>
            </w:tcBorders>
            <w:shd w:val="pct5" w:color="auto" w:fill="auto"/>
            <w:vAlign w:val="center"/>
          </w:tcPr>
          <w:p w14:paraId="00CD0750" w14:textId="77777777" w:rsidR="001C714E" w:rsidRPr="00DB5A56" w:rsidRDefault="001C714E" w:rsidP="0066164D">
            <w:pPr>
              <w:spacing w:after="0" w:line="240" w:lineRule="auto"/>
              <w:rPr>
                <w:rFonts w:ascii="Times New Roman" w:hAnsi="Times New Roman" w:cs="Times New Roman"/>
                <w:sz w:val="20"/>
                <w:szCs w:val="20"/>
                <w:lang w:val="en-GB"/>
              </w:rPr>
            </w:pPr>
          </w:p>
          <w:p w14:paraId="5063DF47" w14:textId="549E2642" w:rsidR="001C714E" w:rsidRPr="00DB5A56" w:rsidRDefault="001C714E"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U.M.</w:t>
            </w:r>
          </w:p>
        </w:tc>
        <w:tc>
          <w:tcPr>
            <w:tcW w:w="1710" w:type="dxa"/>
            <w:gridSpan w:val="2"/>
            <w:tcBorders>
              <w:top w:val="single" w:sz="6" w:space="0" w:color="auto"/>
              <w:left w:val="single" w:sz="6" w:space="0" w:color="auto"/>
              <w:bottom w:val="single" w:sz="4" w:space="0" w:color="auto"/>
              <w:right w:val="single" w:sz="4" w:space="0" w:color="auto"/>
            </w:tcBorders>
            <w:shd w:val="pct5" w:color="auto" w:fill="auto"/>
            <w:vAlign w:val="center"/>
          </w:tcPr>
          <w:p w14:paraId="22797791" w14:textId="522E9389" w:rsidR="001C714E" w:rsidRPr="00DB5A56" w:rsidRDefault="001C714E"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Quantity according to project data</w:t>
            </w:r>
          </w:p>
        </w:tc>
      </w:tr>
      <w:tr w:rsidR="00FA6367" w:rsidRPr="00DB5A56" w14:paraId="1DA75BD0" w14:textId="77777777" w:rsidTr="001C714E">
        <w:trPr>
          <w:cantSplit/>
          <w:tblHeader/>
        </w:trPr>
        <w:tc>
          <w:tcPr>
            <w:tcW w:w="709" w:type="dxa"/>
            <w:gridSpan w:val="2"/>
            <w:tcBorders>
              <w:top w:val="single" w:sz="6" w:space="0" w:color="auto"/>
              <w:left w:val="single" w:sz="6" w:space="0" w:color="auto"/>
              <w:bottom w:val="single" w:sz="4" w:space="0" w:color="auto"/>
              <w:right w:val="nil"/>
            </w:tcBorders>
            <w:shd w:val="pct5" w:color="auto" w:fill="auto"/>
            <w:hideMark/>
          </w:tcPr>
          <w:p w14:paraId="48734D41" w14:textId="77777777" w:rsidR="00FA6367" w:rsidRPr="00DB5A56" w:rsidRDefault="00FA6367" w:rsidP="0066164D">
            <w:pPr>
              <w:spacing w:after="0"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388" w:type="dxa"/>
            <w:gridSpan w:val="2"/>
            <w:tcBorders>
              <w:top w:val="single" w:sz="6" w:space="0" w:color="auto"/>
              <w:left w:val="single" w:sz="6" w:space="0" w:color="auto"/>
              <w:bottom w:val="single" w:sz="4" w:space="0" w:color="auto"/>
              <w:right w:val="nil"/>
            </w:tcBorders>
            <w:shd w:val="pct5" w:color="auto" w:fill="auto"/>
            <w:hideMark/>
          </w:tcPr>
          <w:p w14:paraId="0A679C85" w14:textId="77777777" w:rsidR="00FA6367" w:rsidRPr="00DB5A56" w:rsidRDefault="00FA6367" w:rsidP="0066164D">
            <w:pPr>
              <w:spacing w:after="0"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w:t>
            </w:r>
          </w:p>
        </w:tc>
        <w:tc>
          <w:tcPr>
            <w:tcW w:w="5130" w:type="dxa"/>
            <w:gridSpan w:val="5"/>
            <w:tcBorders>
              <w:top w:val="single" w:sz="6" w:space="0" w:color="auto"/>
              <w:left w:val="single" w:sz="6" w:space="0" w:color="auto"/>
              <w:bottom w:val="single" w:sz="4" w:space="0" w:color="auto"/>
              <w:right w:val="nil"/>
            </w:tcBorders>
            <w:shd w:val="pct5" w:color="auto" w:fill="auto"/>
            <w:hideMark/>
          </w:tcPr>
          <w:p w14:paraId="43EC4EFE" w14:textId="77777777" w:rsidR="00FA6367" w:rsidRPr="00DB5A56" w:rsidRDefault="00FA6367" w:rsidP="0066164D">
            <w:pPr>
              <w:spacing w:after="0"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w:t>
            </w:r>
          </w:p>
        </w:tc>
        <w:tc>
          <w:tcPr>
            <w:tcW w:w="1170" w:type="dxa"/>
            <w:gridSpan w:val="2"/>
            <w:tcBorders>
              <w:top w:val="single" w:sz="6" w:space="0" w:color="auto"/>
              <w:left w:val="single" w:sz="6" w:space="0" w:color="auto"/>
              <w:bottom w:val="single" w:sz="4" w:space="0" w:color="auto"/>
              <w:right w:val="nil"/>
            </w:tcBorders>
            <w:shd w:val="pct5" w:color="auto" w:fill="auto"/>
            <w:hideMark/>
          </w:tcPr>
          <w:p w14:paraId="5B9F3459" w14:textId="77777777" w:rsidR="00FA6367" w:rsidRPr="00DB5A56" w:rsidRDefault="00FA6367" w:rsidP="0066164D">
            <w:pPr>
              <w:spacing w:after="0"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710" w:type="dxa"/>
            <w:gridSpan w:val="2"/>
            <w:tcBorders>
              <w:top w:val="single" w:sz="6" w:space="0" w:color="auto"/>
              <w:left w:val="single" w:sz="6" w:space="0" w:color="auto"/>
              <w:bottom w:val="single" w:sz="4" w:space="0" w:color="auto"/>
              <w:right w:val="single" w:sz="4" w:space="0" w:color="auto"/>
            </w:tcBorders>
            <w:shd w:val="pct5" w:color="auto" w:fill="auto"/>
            <w:hideMark/>
          </w:tcPr>
          <w:p w14:paraId="05A81E84" w14:textId="77777777" w:rsidR="00FA6367" w:rsidRPr="00DB5A56" w:rsidRDefault="00FA6367" w:rsidP="0066164D">
            <w:pPr>
              <w:spacing w:after="0"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w:t>
            </w:r>
          </w:p>
        </w:tc>
      </w:tr>
      <w:tr w:rsidR="00FA6367" w:rsidRPr="00DB5A56" w14:paraId="4766A07A"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879F45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99F3C7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Mar>
              <w:top w:w="0" w:type="dxa"/>
              <w:left w:w="107" w:type="dxa"/>
              <w:bottom w:w="0" w:type="dxa"/>
              <w:right w:w="107" w:type="dxa"/>
            </w:tcMar>
            <w:hideMark/>
          </w:tcPr>
          <w:p w14:paraId="2CDE938B" w14:textId="094D8380"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1.1 Dismantling</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1CF02D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DAC55DC"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781BF2E7"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727541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AD0F1A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RpCO56A</w:t>
            </w:r>
          </w:p>
          <w:p w14:paraId="4CD39FE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DAB6ED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Dismantling: wooden joinery (doors, windows, shutters, boxes, rollers, masks, etc.) (dismantling doors)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4C8E25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9A0C7C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21,50</w:t>
            </w:r>
          </w:p>
        </w:tc>
      </w:tr>
      <w:tr w:rsidR="00FA6367" w:rsidRPr="00DB5A56" w14:paraId="205701E8"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342862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A22226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RpCO56A</w:t>
            </w:r>
          </w:p>
          <w:p w14:paraId="5A8D6EE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EE560D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Dismantling: wood joinery (doors, windows, shutters, boxes, rollers, masks, etc.) (dismantling PVC doors)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0C0599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E3AC9A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2,10</w:t>
            </w:r>
          </w:p>
        </w:tc>
      </w:tr>
      <w:tr w:rsidR="00FA6367" w:rsidRPr="00DB5A56" w14:paraId="61A8D49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4F0ECE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9BC7E8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RpCO56A</w:t>
            </w:r>
          </w:p>
          <w:p w14:paraId="7F4E03F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EFBD4A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Dismantling: wooden joinery (doors, windows, shutters, boxes, roll, masks, etc.) (dismantling of the PVC inner sill b=250mm)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E1AF40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B114C4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15,63</w:t>
            </w:r>
          </w:p>
        </w:tc>
      </w:tr>
      <w:tr w:rsidR="00FA6367" w:rsidRPr="00DB5A56" w14:paraId="0393194D"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4F00B0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27E30C0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RCsB22A</w:t>
            </w:r>
          </w:p>
          <w:p w14:paraId="4C50C97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24D0C0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Cutting of reinforced concrete slabs or elements up to 15 cm thick (cutting of the protruding portions (protruding outside the wall) of the reinforced concrete inner ledge with a diamond disk cutting machine (h~100mm))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0D26A4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344704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62,50</w:t>
            </w:r>
          </w:p>
        </w:tc>
      </w:tr>
      <w:tr w:rsidR="00FA6367" w:rsidRPr="00DB5A56" w14:paraId="1498E36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D3E4E7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A557E4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RpCK41A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CDB43F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Removal of floors in shower rooms made of hardwood, cupboards,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2CB151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3F54D0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18,00</w:t>
            </w:r>
          </w:p>
        </w:tc>
      </w:tr>
      <w:tr w:rsidR="00FA6367" w:rsidRPr="00DB5A56" w14:paraId="6FB8384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859BD4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5BFA0E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RpCH32B</w:t>
            </w:r>
          </w:p>
          <w:p w14:paraId="138D137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63089A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Stripping of wooden planks and roofing elements - roofing with stripping of all component parts, including sorting of the resulting materials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F1CD7A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08B012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18,00</w:t>
            </w:r>
          </w:p>
        </w:tc>
      </w:tr>
      <w:tr w:rsidR="00FA6367" w:rsidRPr="00DB5A56" w14:paraId="0852B9C7"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9546A2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678C4D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RpCO56B</w:t>
            </w:r>
          </w:p>
          <w:p w14:paraId="6223425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DB406B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Removals: wood wall and ceiling </w:t>
            </w:r>
            <w:proofErr w:type="spellStart"/>
            <w:r w:rsidRPr="00DB5A56">
              <w:rPr>
                <w:rFonts w:ascii="Times New Roman" w:hAnsi="Times New Roman" w:cs="Times New Roman"/>
                <w:sz w:val="20"/>
                <w:szCs w:val="20"/>
                <w:lang w:val="en-GB"/>
              </w:rPr>
              <w:t>paneling</w:t>
            </w:r>
            <w:proofErr w:type="spellEnd"/>
            <w:r w:rsidRPr="00DB5A56">
              <w:rPr>
                <w:rFonts w:ascii="Times New Roman" w:hAnsi="Times New Roman" w:cs="Times New Roman"/>
                <w:sz w:val="20"/>
                <w:szCs w:val="20"/>
                <w:lang w:val="en-GB"/>
              </w:rPr>
              <w:t>, plywood, PFL, PAS etc.</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E71E2B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2141AB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FA6367" w:rsidRPr="00DB5A56" w14:paraId="004B9E5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8ADB72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B58EF7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RpCH32B</w:t>
            </w:r>
          </w:p>
          <w:p w14:paraId="4DE6C7C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98BBFC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Stripping of wooden planks and roofing elements - roofing with stripping of all component parts, including sorting of the resulting materials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1498AB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D5A67C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FA6367" w:rsidRPr="00DB5A56" w14:paraId="36DF0F5F"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006957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7A208D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RpCO56B</w:t>
            </w:r>
          </w:p>
          <w:p w14:paraId="2E3946D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6607FA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Removals: wood wall and ceiling </w:t>
            </w:r>
            <w:proofErr w:type="spellStart"/>
            <w:r w:rsidRPr="00DB5A56">
              <w:rPr>
                <w:rFonts w:ascii="Times New Roman" w:hAnsi="Times New Roman" w:cs="Times New Roman"/>
                <w:sz w:val="20"/>
                <w:szCs w:val="20"/>
                <w:lang w:val="en-GB"/>
              </w:rPr>
              <w:t>paneling</w:t>
            </w:r>
            <w:proofErr w:type="spellEnd"/>
            <w:r w:rsidRPr="00DB5A56">
              <w:rPr>
                <w:rFonts w:ascii="Times New Roman" w:hAnsi="Times New Roman" w:cs="Times New Roman"/>
                <w:sz w:val="20"/>
                <w:szCs w:val="20"/>
                <w:lang w:val="en-GB"/>
              </w:rPr>
              <w:t>, plywood, PFL, PAS etc.</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F0EDF3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89568B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54,00</w:t>
            </w:r>
          </w:p>
        </w:tc>
      </w:tr>
      <w:tr w:rsidR="00FA6367" w:rsidRPr="00DB5A56" w14:paraId="03C986F3"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65D6FA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10</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9911FB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RpCG29C</w:t>
            </w:r>
          </w:p>
          <w:p w14:paraId="7F7AF60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B3DC4D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Demolition of masonry walls made of solid brick, BCA, ceramic or light concrete blocks, GVP bricks, excluding scaffolding and brick cleaning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BB417A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6FD704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7,77</w:t>
            </w:r>
          </w:p>
        </w:tc>
      </w:tr>
      <w:tr w:rsidR="00FA6367" w:rsidRPr="00DB5A56" w14:paraId="40F41278"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54AD75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33508B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RpCJ35A</w:t>
            </w:r>
          </w:p>
          <w:p w14:paraId="249D217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B198DC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Removal of loose interior or exterior plaster on walls or ceilings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E61CB7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8C74D7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606,00</w:t>
            </w:r>
          </w:p>
        </w:tc>
      </w:tr>
      <w:tr w:rsidR="00FA6367" w:rsidRPr="00DB5A56" w14:paraId="2B5E8B0F"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E75549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263A29C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RpCO56B</w:t>
            </w:r>
          </w:p>
          <w:p w14:paraId="206073F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F4D433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Removals: wood wall and ceiling </w:t>
            </w:r>
            <w:proofErr w:type="spellStart"/>
            <w:r w:rsidRPr="00DB5A56">
              <w:rPr>
                <w:rFonts w:ascii="Times New Roman" w:hAnsi="Times New Roman" w:cs="Times New Roman"/>
                <w:sz w:val="20"/>
                <w:szCs w:val="20"/>
                <w:lang w:val="en-GB"/>
              </w:rPr>
              <w:t>paneling</w:t>
            </w:r>
            <w:proofErr w:type="spellEnd"/>
            <w:r w:rsidRPr="00DB5A56">
              <w:rPr>
                <w:rFonts w:ascii="Times New Roman" w:hAnsi="Times New Roman" w:cs="Times New Roman"/>
                <w:sz w:val="20"/>
                <w:szCs w:val="20"/>
                <w:lang w:val="en-GB"/>
              </w:rPr>
              <w:t>, plywood, PFL, PAS etc.</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2194EB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FED3D8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13,00</w:t>
            </w:r>
          </w:p>
        </w:tc>
      </w:tr>
      <w:tr w:rsidR="00FA6367" w:rsidRPr="00DB5A56" w14:paraId="21D5BDD2"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509939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B6F08B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RpCK41C</w:t>
            </w:r>
          </w:p>
          <w:p w14:paraId="2DADB1D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B8D484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Removal of PVC carpet floors with or without textile backing, carpet, etc.</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61A68D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E35D26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352,70</w:t>
            </w:r>
          </w:p>
        </w:tc>
      </w:tr>
      <w:tr w:rsidR="00FA6367" w:rsidRPr="00DB5A56" w14:paraId="41C30C4C"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FDFD34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8B8B77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RpCK42C</w:t>
            </w:r>
          </w:p>
          <w:p w14:paraId="116308F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F5B3F6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Removal of cold floors made of concrete slabs, marble, stone, tiles, ceramic tiles, etc.</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A9B0B5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90EA45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125,40</w:t>
            </w:r>
          </w:p>
        </w:tc>
      </w:tr>
      <w:tr w:rsidR="00FA6367" w:rsidRPr="00DB5A56" w14:paraId="11AD386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2BB9B1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239DF9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RpCK42A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14408C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Removing cold concrete or cement mortar floors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A10F74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7EC5CB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50,50</w:t>
            </w:r>
          </w:p>
        </w:tc>
      </w:tr>
      <w:tr w:rsidR="00FA6367" w:rsidRPr="00DB5A56" w14:paraId="2599FA1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D59F7E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F871D2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RpCI42B</w:t>
            </w:r>
          </w:p>
          <w:p w14:paraId="3D760D4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4E91C4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Dismantling of roofing elements - sheeting, asbestos cement, PVC, cardboard, pliers, reed, etc., including cutting of recoverable sheeting</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DEF0A2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664D70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9,40</w:t>
            </w:r>
          </w:p>
        </w:tc>
      </w:tr>
      <w:tr w:rsidR="00FA6367" w:rsidRPr="00DB5A56" w14:paraId="680F02E7"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F1D0AD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 xml:space="preserve"> 18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834DD6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RpCO56B</w:t>
            </w:r>
          </w:p>
          <w:p w14:paraId="5F1F6ED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3EC42E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Removals: wood wall and ceiling </w:t>
            </w:r>
            <w:proofErr w:type="spellStart"/>
            <w:r w:rsidRPr="00DB5A56">
              <w:rPr>
                <w:rFonts w:ascii="Times New Roman" w:hAnsi="Times New Roman" w:cs="Times New Roman"/>
                <w:sz w:val="20"/>
                <w:szCs w:val="20"/>
                <w:lang w:val="en-GB"/>
              </w:rPr>
              <w:t>paneling</w:t>
            </w:r>
            <w:proofErr w:type="spellEnd"/>
            <w:r w:rsidRPr="00DB5A56">
              <w:rPr>
                <w:rFonts w:ascii="Times New Roman" w:hAnsi="Times New Roman" w:cs="Times New Roman"/>
                <w:sz w:val="20"/>
                <w:szCs w:val="20"/>
                <w:lang w:val="en-GB"/>
              </w:rPr>
              <w:t>, plywood, PFL, PAS etc.</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9CFDAC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609FBD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3,60</w:t>
            </w:r>
          </w:p>
        </w:tc>
      </w:tr>
      <w:tr w:rsidR="00FA6367" w:rsidRPr="00DB5A56" w14:paraId="7ACE4CD1"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2EF40A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F90B76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RCsB29S k=1,21</w:t>
            </w:r>
          </w:p>
          <w:p w14:paraId="7DD9286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EF11CB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Drilling holes in brick and stone masonry using a diamond core drill with a diameter of 190 mm (Dn230 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2E86696" w14:textId="6A62DC49" w:rsidR="00FA6367" w:rsidRPr="00DB5A56" w:rsidRDefault="005C5B0A"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8B45FD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16,00</w:t>
            </w:r>
          </w:p>
        </w:tc>
      </w:tr>
      <w:tr w:rsidR="00FA6367" w:rsidRPr="00DB5A56" w14:paraId="27A054F6"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765DC3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20</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9BE389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RCsB29R</w:t>
            </w:r>
          </w:p>
          <w:p w14:paraId="118D05E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A28C9E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Drilling holes in brick and stone masonry using a diamond core drill with a diameter of 180 mm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9D7AD31" w14:textId="238EF00B" w:rsidR="00FA6367" w:rsidRPr="00DB5A56" w:rsidRDefault="005C5B0A"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21C02B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3,00</w:t>
            </w:r>
          </w:p>
        </w:tc>
      </w:tr>
      <w:tr w:rsidR="00FA6367" w:rsidRPr="00DB5A56" w14:paraId="22717D05"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CE8233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09C5B5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RCsB29S k=1.47</w:t>
            </w:r>
          </w:p>
          <w:p w14:paraId="0967CD7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E428AC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Drilling holes in brick and stone masonry, using a diamond core drill with a diameter of 190 mm (Dn280 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9D1CD65" w14:textId="15A79998" w:rsidR="00FA6367" w:rsidRPr="00DB5A56" w:rsidRDefault="005C5B0A"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0C14B4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FA6367" w:rsidRPr="00DB5A56" w14:paraId="770AFCC2"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6D5F25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8BE14E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TsC03G1</w:t>
            </w:r>
          </w:p>
          <w:p w14:paraId="7F347E9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BEA3CA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Mechanical digging with 0,40-0,70 cubic meter excavator, with internal combustion engine and hydraulic control, in soil with natural humidity, unloading in vehicles, land </w:t>
            </w:r>
            <w:proofErr w:type="spellStart"/>
            <w:r w:rsidRPr="00DB5A56">
              <w:rPr>
                <w:rFonts w:ascii="Times New Roman" w:hAnsi="Times New Roman" w:cs="Times New Roman"/>
                <w:sz w:val="20"/>
                <w:szCs w:val="20"/>
                <w:lang w:val="en-GB"/>
              </w:rPr>
              <w:t>catg</w:t>
            </w:r>
            <w:proofErr w:type="spellEnd"/>
            <w:r w:rsidRPr="00DB5A56">
              <w:rPr>
                <w:rFonts w:ascii="Times New Roman" w:hAnsi="Times New Roman" w:cs="Times New Roman"/>
                <w:sz w:val="20"/>
                <w:szCs w:val="20"/>
                <w:lang w:val="en-GB"/>
              </w:rPr>
              <w:t>. III</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426AB9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 m3</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A9090A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0,15</w:t>
            </w:r>
          </w:p>
        </w:tc>
      </w:tr>
      <w:tr w:rsidR="00FA6367" w:rsidRPr="00DB5A56" w14:paraId="254D59B1"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B8F9C5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23</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F6E2EE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TRI1AA04C3</w:t>
            </w:r>
          </w:p>
          <w:p w14:paraId="5109C6F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F226E9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Loading of </w:t>
            </w:r>
            <w:proofErr w:type="gramStart"/>
            <w:r w:rsidRPr="00DB5A56">
              <w:rPr>
                <w:rFonts w:ascii="Times New Roman" w:hAnsi="Times New Roman" w:cs="Times New Roman"/>
                <w:sz w:val="20"/>
                <w:szCs w:val="20"/>
                <w:lang w:val="en-GB"/>
              </w:rPr>
              <w:t>group</w:t>
            </w:r>
            <w:proofErr w:type="gramEnd"/>
            <w:r w:rsidRPr="00DB5A56">
              <w:rPr>
                <w:rFonts w:ascii="Times New Roman" w:hAnsi="Times New Roman" w:cs="Times New Roman"/>
                <w:sz w:val="20"/>
                <w:szCs w:val="20"/>
                <w:lang w:val="en-GB"/>
              </w:rPr>
              <w:t xml:space="preserve"> A materials - light and small materials by dumping - from the ramp or ground, in a category 3 car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6F9323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107DA4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5,80</w:t>
            </w:r>
          </w:p>
        </w:tc>
      </w:tr>
      <w:tr w:rsidR="00FA6367" w:rsidRPr="00DB5A56" w14:paraId="0874B618"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3769FD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8DFA7F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TsI50A3</w:t>
            </w:r>
          </w:p>
          <w:p w14:paraId="573C1D5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83E69E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Transportation of soil by 5 t dumper truck over </w:t>
            </w:r>
            <w:proofErr w:type="gramStart"/>
            <w:r w:rsidRPr="00DB5A56">
              <w:rPr>
                <w:rFonts w:ascii="Times New Roman" w:hAnsi="Times New Roman" w:cs="Times New Roman"/>
                <w:sz w:val="20"/>
                <w:szCs w:val="20"/>
                <w:lang w:val="en-GB"/>
              </w:rPr>
              <w:t>a distance of 3</w:t>
            </w:r>
            <w:proofErr w:type="gramEnd"/>
            <w:r w:rsidRPr="00DB5A56">
              <w:rPr>
                <w:rFonts w:ascii="Times New Roman" w:hAnsi="Times New Roman" w:cs="Times New Roman"/>
                <w:sz w:val="20"/>
                <w:szCs w:val="20"/>
                <w:lang w:val="en-GB"/>
              </w:rPr>
              <w:t xml:space="preserve"> km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D72D76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9BD911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29,00</w:t>
            </w:r>
          </w:p>
        </w:tc>
      </w:tr>
      <w:tr w:rsidR="00FA6367" w:rsidRPr="00DB5A56" w14:paraId="5C936091"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007A5EC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193E57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vAlign w:val="center"/>
            <w:hideMark/>
          </w:tcPr>
          <w:p w14:paraId="51D7F8C0"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1.1 Dismantling</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56ECB5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67CCB62"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5FDF9D04"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CEC7F1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7D40B6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5CC5CF19"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1.2 Plasterboard masonry with nut and </w:t>
            </w:r>
            <w:proofErr w:type="spellStart"/>
            <w:r w:rsidRPr="00DB5A56">
              <w:rPr>
                <w:rFonts w:ascii="Times New Roman" w:hAnsi="Times New Roman" w:cs="Times New Roman"/>
                <w:b/>
                <w:bCs/>
                <w:sz w:val="20"/>
                <w:szCs w:val="20"/>
                <w:lang w:val="en-GB"/>
              </w:rPr>
              <w:t>feder</w:t>
            </w:r>
            <w:proofErr w:type="spellEnd"/>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BA6CEC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957297E"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1A6860F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0977EE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EECB66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CD57A</w:t>
            </w:r>
          </w:p>
          <w:p w14:paraId="0A1DFCF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B7D382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Execution of single-layer partition walls made of plaster boards "with joints in relief" with gr.10cm., in rooms with height: up to 4 m (plaster boards with nut-</w:t>
            </w:r>
            <w:proofErr w:type="spellStart"/>
            <w:r w:rsidRPr="00DB5A56">
              <w:rPr>
                <w:rFonts w:ascii="Times New Roman" w:hAnsi="Times New Roman" w:cs="Times New Roman"/>
                <w:sz w:val="20"/>
                <w:szCs w:val="20"/>
                <w:lang w:val="en-GB"/>
              </w:rPr>
              <w:t>feder</w:t>
            </w:r>
            <w:proofErr w:type="spellEnd"/>
            <w:r w:rsidRPr="00DB5A56">
              <w:rPr>
                <w:rFonts w:ascii="Times New Roman" w:hAnsi="Times New Roman" w:cs="Times New Roman"/>
                <w:sz w:val="20"/>
                <w:szCs w:val="20"/>
                <w:lang w:val="en-GB"/>
              </w:rPr>
              <w:t xml:space="preserve"> 667x500x80mm)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DE066D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4D6402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1,05</w:t>
            </w:r>
          </w:p>
        </w:tc>
      </w:tr>
      <w:tr w:rsidR="00FA6367" w:rsidRPr="00DB5A56" w14:paraId="28D508D6"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15D28D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DF5A28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CL57A </w:t>
            </w:r>
            <w:proofErr w:type="gramStart"/>
            <w:r w:rsidRPr="00DB5A56">
              <w:rPr>
                <w:rFonts w:ascii="Times New Roman" w:hAnsi="Times New Roman" w:cs="Times New Roman"/>
                <w:sz w:val="20"/>
                <w:szCs w:val="20"/>
                <w:lang w:val="en-GB"/>
              </w:rPr>
              <w:t>correct</w:t>
            </w:r>
            <w:proofErr w:type="gramEnd"/>
          </w:p>
          <w:p w14:paraId="336881F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B4DA1D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Mounting and fixing of embedded parts in monolithic reinforced concrete: weighing less than 4 kg (C1 socket - galvanized steel 1x20x215)</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C45894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kg</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2B0EF3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2,04</w:t>
            </w:r>
          </w:p>
        </w:tc>
      </w:tr>
      <w:tr w:rsidR="00FA6367" w:rsidRPr="00DB5A56" w14:paraId="4223C4E9"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0FC0D20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3456F8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vAlign w:val="center"/>
            <w:hideMark/>
          </w:tcPr>
          <w:p w14:paraId="49D3FE28"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1.2 Plasterboard masonry with nut and </w:t>
            </w:r>
            <w:proofErr w:type="spellStart"/>
            <w:r w:rsidRPr="00DB5A56">
              <w:rPr>
                <w:rFonts w:ascii="Times New Roman" w:hAnsi="Times New Roman" w:cs="Times New Roman"/>
                <w:b/>
                <w:bCs/>
                <w:sz w:val="20"/>
                <w:szCs w:val="20"/>
                <w:lang w:val="en-GB"/>
              </w:rPr>
              <w:t>feder</w:t>
            </w:r>
            <w:proofErr w:type="spellEnd"/>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4CA314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BD05398"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698D8B6C"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145FE8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543543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2303B374"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1.3 Sandblasting in plasterboard walls</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008365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6189EB6"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5B1CC3A0"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62AB03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EB7CD4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СF59A</w:t>
            </w:r>
          </w:p>
          <w:p w14:paraId="4C4A205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2C7686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Surface cladding with one layer of PGC with execution of simple flat metal casing, up to 4 m high: walls without insulation (gypsum plasterboard gr.12,5 mm; UW50/CW50 profiles)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6FCCCC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B4898D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27,00</w:t>
            </w:r>
          </w:p>
        </w:tc>
      </w:tr>
      <w:tr w:rsidR="00FA6367" w:rsidRPr="00DB5A56" w14:paraId="6B06BF07"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7989C8A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5E2E43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vAlign w:val="center"/>
            <w:hideMark/>
          </w:tcPr>
          <w:p w14:paraId="5C58F0A9"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1.3 Sandblasting in plasterboard walls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B155A7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D3C3D41"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6F80F835"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CDB5644"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589701C"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B4C6E7" w:themeFill="accent1" w:themeFillTint="66"/>
            <w:tcMar>
              <w:top w:w="0" w:type="dxa"/>
              <w:left w:w="107" w:type="dxa"/>
              <w:bottom w:w="0" w:type="dxa"/>
              <w:right w:w="107" w:type="dxa"/>
            </w:tcMar>
            <w:vAlign w:val="center"/>
            <w:hideMark/>
          </w:tcPr>
          <w:p w14:paraId="049E89F6"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1.4 Capping new sewer and aqueduct columns with plasterboard</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11F6727"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CC51344" w14:textId="77777777" w:rsidR="00FA6367" w:rsidRPr="00DB5A56" w:rsidRDefault="00FA6367" w:rsidP="0066164D">
            <w:pPr>
              <w:spacing w:after="0" w:line="240" w:lineRule="auto"/>
              <w:rPr>
                <w:rFonts w:ascii="Times New Roman" w:hAnsi="Times New Roman" w:cs="Times New Roman"/>
                <w:b/>
                <w:bCs/>
                <w:sz w:val="20"/>
                <w:szCs w:val="20"/>
                <w:lang w:val="en-GB"/>
              </w:rPr>
            </w:pPr>
          </w:p>
        </w:tc>
      </w:tr>
      <w:tr w:rsidR="00FA6367" w:rsidRPr="00DB5A56" w14:paraId="21ADADC3"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1BF07A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895A25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СF59A</w:t>
            </w:r>
          </w:p>
          <w:p w14:paraId="7F824D3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4D9B7E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Surface cladding with one layer of PGC with execution of simple flat metal casing, up to 4 m high: walls without insulation (gypsum plasterboard gr.12,5 mm; UW50/CW50 profiles)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F7139A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5BD13C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7,60</w:t>
            </w:r>
          </w:p>
        </w:tc>
      </w:tr>
      <w:tr w:rsidR="00FA6367" w:rsidRPr="00DB5A56" w14:paraId="3BA24D2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1EEFE93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4D2682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vAlign w:val="center"/>
            <w:hideMark/>
          </w:tcPr>
          <w:p w14:paraId="46F26819"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1.4 Capping new sewer and aqueduct columns with plasterboard</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C906F4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2C0AF694"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5EE405CF"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C77A72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553EA3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B4C6E7" w:themeFill="accent1" w:themeFillTint="66"/>
            <w:tcMar>
              <w:top w:w="0" w:type="dxa"/>
              <w:left w:w="107" w:type="dxa"/>
              <w:bottom w:w="0" w:type="dxa"/>
              <w:right w:w="107" w:type="dxa"/>
            </w:tcMar>
            <w:vAlign w:val="center"/>
            <w:hideMark/>
          </w:tcPr>
          <w:p w14:paraId="2F4D2D8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b/>
                <w:bCs/>
                <w:sz w:val="20"/>
                <w:szCs w:val="20"/>
                <w:lang w:val="en-GB"/>
              </w:rPr>
              <w:t>1.5 Installation of partition walls Pd-1 and Pd-2</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ED85D1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D7865BF"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798E18E7"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CBFC39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3BF7F8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CD72A </w:t>
            </w:r>
            <w:proofErr w:type="gramStart"/>
            <w:r w:rsidRPr="00DB5A56">
              <w:rPr>
                <w:rFonts w:ascii="Times New Roman" w:hAnsi="Times New Roman" w:cs="Times New Roman"/>
                <w:sz w:val="20"/>
                <w:szCs w:val="20"/>
                <w:lang w:val="en-GB"/>
              </w:rPr>
              <w:t>correct</w:t>
            </w:r>
            <w:proofErr w:type="gramEnd"/>
          </w:p>
          <w:p w14:paraId="348D1C4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482209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Flat partition walls made of PGC with thickness 75-125 mm on simple metal casing with PGC plywood in one layer on both sides without insulation, up to 4 m high (laminated chipboard 18mm, edges covered with ABS 2mm </w:t>
            </w:r>
            <w:proofErr w:type="spellStart"/>
            <w:r w:rsidRPr="00DB5A56">
              <w:rPr>
                <w:rFonts w:ascii="Times New Roman" w:hAnsi="Times New Roman" w:cs="Times New Roman"/>
                <w:sz w:val="20"/>
                <w:szCs w:val="20"/>
                <w:lang w:val="en-GB"/>
              </w:rPr>
              <w:t>edgebanding</w:t>
            </w:r>
            <w:proofErr w:type="spellEnd"/>
            <w:r w:rsidRPr="00DB5A56">
              <w:rPr>
                <w:rFonts w:ascii="Times New Roman" w:hAnsi="Times New Roman" w:cs="Times New Roman"/>
                <w:sz w:val="20"/>
                <w:szCs w:val="20"/>
                <w:lang w:val="en-GB"/>
              </w:rPr>
              <w:t xml:space="preserve"> - 23,70 m2; gypsum plasterboard gr.12,5 mm - 23,70 m2; profile UW 75; profile CW 75)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F290A1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473CD0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23,70</w:t>
            </w:r>
          </w:p>
        </w:tc>
      </w:tr>
      <w:tr w:rsidR="00FA6367" w:rsidRPr="00DB5A56" w14:paraId="626141DC"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B5E441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30</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A65F44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СF59A adaptive</w:t>
            </w:r>
          </w:p>
          <w:p w14:paraId="44581E4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38F752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Surface cladding with one layer of PGC with execution of simple flat metal casing, up to 4 m high: walls without insulation (18mm laminated chipboard, edges covered with 2mm ABS </w:t>
            </w:r>
            <w:proofErr w:type="spellStart"/>
            <w:r w:rsidRPr="00DB5A56">
              <w:rPr>
                <w:rFonts w:ascii="Times New Roman" w:hAnsi="Times New Roman" w:cs="Times New Roman"/>
                <w:sz w:val="20"/>
                <w:szCs w:val="20"/>
                <w:lang w:val="en-GB"/>
              </w:rPr>
              <w:t>edgebanding</w:t>
            </w:r>
            <w:proofErr w:type="spellEnd"/>
            <w:r w:rsidRPr="00DB5A56">
              <w:rPr>
                <w:rFonts w:ascii="Times New Roman" w:hAnsi="Times New Roman" w:cs="Times New Roman"/>
                <w:sz w:val="20"/>
                <w:szCs w:val="20"/>
                <w:lang w:val="en-GB"/>
              </w:rPr>
              <w:t xml:space="preserve">, perforated with holes from Dn100 to Dn250 with edges covered with melamine </w:t>
            </w:r>
            <w:proofErr w:type="spellStart"/>
            <w:r w:rsidRPr="00DB5A56">
              <w:rPr>
                <w:rFonts w:ascii="Times New Roman" w:hAnsi="Times New Roman" w:cs="Times New Roman"/>
                <w:sz w:val="20"/>
                <w:szCs w:val="20"/>
                <w:lang w:val="en-GB"/>
              </w:rPr>
              <w:t>edgebanding</w:t>
            </w:r>
            <w:proofErr w:type="spellEnd"/>
            <w:r w:rsidRPr="00DB5A56">
              <w:rPr>
                <w:rFonts w:ascii="Times New Roman" w:hAnsi="Times New Roman" w:cs="Times New Roman"/>
                <w:sz w:val="20"/>
                <w:szCs w:val="20"/>
                <w:lang w:val="en-GB"/>
              </w:rPr>
              <w:t xml:space="preserve">; UW75/CW75 profile)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18CF77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7FF25F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10,10</w:t>
            </w:r>
          </w:p>
        </w:tc>
      </w:tr>
      <w:tr w:rsidR="00FA6367" w:rsidRPr="00DB5A56" w14:paraId="4D2249C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82884C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 xml:space="preserve"> 31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57B1A7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EB416D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Removable </w:t>
            </w:r>
            <w:proofErr w:type="spellStart"/>
            <w:r w:rsidRPr="00DB5A56">
              <w:rPr>
                <w:rFonts w:ascii="Times New Roman" w:hAnsi="Times New Roman" w:cs="Times New Roman"/>
                <w:sz w:val="20"/>
                <w:szCs w:val="20"/>
                <w:lang w:val="en-GB"/>
              </w:rPr>
              <w:t>Minifix</w:t>
            </w:r>
            <w:proofErr w:type="spellEnd"/>
            <w:r w:rsidRPr="00DB5A56">
              <w:rPr>
                <w:rFonts w:ascii="Times New Roman" w:hAnsi="Times New Roman" w:cs="Times New Roman"/>
                <w:sz w:val="20"/>
                <w:szCs w:val="20"/>
                <w:lang w:val="en-GB"/>
              </w:rPr>
              <w:t xml:space="preserve"> with eccentric</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DDCD907" w14:textId="1FE3A3A1" w:rsidR="00FA6367" w:rsidRPr="00DB5A56" w:rsidRDefault="005C5B0A"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C7E878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70,00</w:t>
            </w:r>
          </w:p>
        </w:tc>
      </w:tr>
      <w:tr w:rsidR="00FA6367" w:rsidRPr="00DB5A56" w14:paraId="35FA812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774CAA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68E67F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CE40A</w:t>
            </w:r>
          </w:p>
          <w:p w14:paraId="7036602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1132BE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Mounting of skeleton elements in beams (bars) with antiseptic treatment (45x70mm wooden ruler for reinforcing the door opening)</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78738A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995E18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0,044</w:t>
            </w:r>
          </w:p>
        </w:tc>
      </w:tr>
      <w:tr w:rsidR="00FA6367" w:rsidRPr="00DB5A56" w14:paraId="526C1615"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6390E4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33</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5E5AF9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CN50A</w:t>
            </w:r>
          </w:p>
          <w:p w14:paraId="478DAF4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18A5A4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Fire-retardant treatment of woodwork; trusses, arches, beams, rafters, rafters, staves.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3B6896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CC1D09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0,044</w:t>
            </w:r>
          </w:p>
        </w:tc>
      </w:tr>
      <w:tr w:rsidR="00FA6367" w:rsidRPr="00DB5A56" w14:paraId="4EAF125C"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7980CA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F2B3C0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CG06A adaptive</w:t>
            </w:r>
          </w:p>
          <w:p w14:paraId="78AA1FE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196881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Oak or beech skirting boards, </w:t>
            </w:r>
            <w:proofErr w:type="gramStart"/>
            <w:r w:rsidRPr="00DB5A56">
              <w:rPr>
                <w:rFonts w:ascii="Times New Roman" w:hAnsi="Times New Roman" w:cs="Times New Roman"/>
                <w:sz w:val="20"/>
                <w:szCs w:val="20"/>
                <w:lang w:val="en-GB"/>
              </w:rPr>
              <w:t>cleaned</w:t>
            </w:r>
            <w:proofErr w:type="gramEnd"/>
            <w:r w:rsidRPr="00DB5A56">
              <w:rPr>
                <w:rFonts w:ascii="Times New Roman" w:hAnsi="Times New Roman" w:cs="Times New Roman"/>
                <w:sz w:val="20"/>
                <w:szCs w:val="20"/>
                <w:lang w:val="en-GB"/>
              </w:rPr>
              <w:t xml:space="preserve"> and mounted on wooden dowels fixed with brass screws in rooms with areas larger than 16 square meters, horizontal skirting boards with a maximum height of 15 cm at the walls (laminated chipboard 18mm, 57x3000mm)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6F04DA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BDFAAF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42,00</w:t>
            </w:r>
          </w:p>
        </w:tc>
      </w:tr>
      <w:tr w:rsidR="00FA6367" w:rsidRPr="00DB5A56" w14:paraId="53F56D0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2D602FA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E1130D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vAlign w:val="center"/>
            <w:hideMark/>
          </w:tcPr>
          <w:p w14:paraId="548CC9FB"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1.5 Erection of partition walls Pd-1 and Pd-2</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82D7C6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40A2334"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6377D214"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964E8B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F412E7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029F7D18"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1.6 Installation of Pd-3 partition walls</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B8EC5A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F427462"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23B89613"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6C33A7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AA76C2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CD72A </w:t>
            </w:r>
            <w:proofErr w:type="gramStart"/>
            <w:r w:rsidRPr="00DB5A56">
              <w:rPr>
                <w:rFonts w:ascii="Times New Roman" w:hAnsi="Times New Roman" w:cs="Times New Roman"/>
                <w:sz w:val="20"/>
                <w:szCs w:val="20"/>
                <w:lang w:val="en-GB"/>
              </w:rPr>
              <w:t>correct</w:t>
            </w:r>
            <w:proofErr w:type="gramEnd"/>
          </w:p>
          <w:p w14:paraId="53EC19F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3ACC26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Flat partition walls made of PGC with thickness 75-125 mm on simple metal casing with PGC plywood in one layer on both sides without insulation, up to 4 m high (laminated chipboard 18mm, edges covered with ABS 2mm </w:t>
            </w:r>
            <w:proofErr w:type="spellStart"/>
            <w:r w:rsidRPr="00DB5A56">
              <w:rPr>
                <w:rFonts w:ascii="Times New Roman" w:hAnsi="Times New Roman" w:cs="Times New Roman"/>
                <w:sz w:val="20"/>
                <w:szCs w:val="20"/>
                <w:lang w:val="en-GB"/>
              </w:rPr>
              <w:t>edgebanding</w:t>
            </w:r>
            <w:proofErr w:type="spellEnd"/>
            <w:r w:rsidRPr="00DB5A56">
              <w:rPr>
                <w:rFonts w:ascii="Times New Roman" w:hAnsi="Times New Roman" w:cs="Times New Roman"/>
                <w:sz w:val="20"/>
                <w:szCs w:val="20"/>
                <w:lang w:val="en-GB"/>
              </w:rPr>
              <w:t xml:space="preserve"> - 17,40 m2; gypsum plasterboard gr.12,5 mm - 17,40 m2; profile UW 75; profile CW 75)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5AA4FD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1C6D3C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17,40</w:t>
            </w:r>
          </w:p>
        </w:tc>
      </w:tr>
      <w:tr w:rsidR="00FA6367" w:rsidRPr="00DB5A56" w14:paraId="05DD9A60"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B6223A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EFDB15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588B54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Removable </w:t>
            </w:r>
            <w:proofErr w:type="spellStart"/>
            <w:r w:rsidRPr="00DB5A56">
              <w:rPr>
                <w:rFonts w:ascii="Times New Roman" w:hAnsi="Times New Roman" w:cs="Times New Roman"/>
                <w:sz w:val="20"/>
                <w:szCs w:val="20"/>
                <w:lang w:val="en-GB"/>
              </w:rPr>
              <w:t>Minifix</w:t>
            </w:r>
            <w:proofErr w:type="spellEnd"/>
            <w:r w:rsidRPr="00DB5A56">
              <w:rPr>
                <w:rFonts w:ascii="Times New Roman" w:hAnsi="Times New Roman" w:cs="Times New Roman"/>
                <w:sz w:val="20"/>
                <w:szCs w:val="20"/>
                <w:lang w:val="en-GB"/>
              </w:rPr>
              <w:t xml:space="preserve"> with eccentric</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89EABC6" w14:textId="286BCF92" w:rsidR="00FA6367" w:rsidRPr="00DB5A56" w:rsidRDefault="005C5B0A"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A309C0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35,00</w:t>
            </w:r>
          </w:p>
        </w:tc>
      </w:tr>
      <w:tr w:rsidR="00FA6367" w:rsidRPr="00DB5A56" w14:paraId="50F9DFBC"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177F75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258B3B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CE40A</w:t>
            </w:r>
          </w:p>
          <w:p w14:paraId="6FF3A85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18E975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Assembly of skeletal elements from beams (bars) antiseptic treatment (45x70mm wooden ruler, 45x70mm, reinforcement of the door opening)</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6505D7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41F548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0,022</w:t>
            </w:r>
          </w:p>
        </w:tc>
      </w:tr>
      <w:tr w:rsidR="00FA6367" w:rsidRPr="00DB5A56" w14:paraId="63F1130C"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D09075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E6B587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CN50A</w:t>
            </w:r>
          </w:p>
          <w:p w14:paraId="772EA2F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32F3C7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Fire-retardant treatment of woodwork; trusses, arches, beams, rafters, rafters, staves.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630885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EEC226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0,022</w:t>
            </w:r>
          </w:p>
        </w:tc>
      </w:tr>
      <w:tr w:rsidR="00FA6367" w:rsidRPr="00DB5A56" w14:paraId="796AC116"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274ABB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0EB9A9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CG06A adaptive</w:t>
            </w:r>
          </w:p>
          <w:p w14:paraId="29956A6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420581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Oak or beech skirting boards, </w:t>
            </w:r>
            <w:proofErr w:type="gramStart"/>
            <w:r w:rsidRPr="00DB5A56">
              <w:rPr>
                <w:rFonts w:ascii="Times New Roman" w:hAnsi="Times New Roman" w:cs="Times New Roman"/>
                <w:sz w:val="20"/>
                <w:szCs w:val="20"/>
                <w:lang w:val="en-GB"/>
              </w:rPr>
              <w:t>cleaned</w:t>
            </w:r>
            <w:proofErr w:type="gramEnd"/>
            <w:r w:rsidRPr="00DB5A56">
              <w:rPr>
                <w:rFonts w:ascii="Times New Roman" w:hAnsi="Times New Roman" w:cs="Times New Roman"/>
                <w:sz w:val="20"/>
                <w:szCs w:val="20"/>
                <w:lang w:val="en-GB"/>
              </w:rPr>
              <w:t xml:space="preserve"> and mounted on wooden dowels fixed with brass screws in rooms with areas larger than 16 square meters, horizontal skirting boards with a maximum height of 15 cm at the walls (laminated chipboard 18mm, 57x3000mm)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7E1818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132802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21,00</w:t>
            </w:r>
          </w:p>
        </w:tc>
      </w:tr>
      <w:tr w:rsidR="00FA6367" w:rsidRPr="00DB5A56" w14:paraId="0AFD0CD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0F7E6B4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FE6F14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vAlign w:val="center"/>
            <w:hideMark/>
          </w:tcPr>
          <w:p w14:paraId="59C383F1"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1.6 Installation of Pd-3 partition walls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CA9894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F04ECCB"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25785AB7"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8E1D5C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AD2953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7BB471F1"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1.7 Uses</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48425A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CA588A7"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543BC2A3"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53CF5A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40</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EA7B81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CK03A adaptive</w:t>
            </w:r>
          </w:p>
          <w:p w14:paraId="634F2B3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F38DDE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Interior wooden doors in one panel, on linings and balcony doors, including waterproof and thermal insulation of the frame, mounted on existing eaves in buildings with heights up to 35 m (door with glass laminated plywood canvas, with </w:t>
            </w:r>
            <w:proofErr w:type="spellStart"/>
            <w:r w:rsidRPr="00DB5A56">
              <w:rPr>
                <w:rFonts w:ascii="Times New Roman" w:hAnsi="Times New Roman" w:cs="Times New Roman"/>
                <w:sz w:val="20"/>
                <w:szCs w:val="20"/>
                <w:lang w:val="en-GB"/>
              </w:rPr>
              <w:t>overlight</w:t>
            </w:r>
            <w:proofErr w:type="spellEnd"/>
            <w:r w:rsidRPr="00DB5A56">
              <w:rPr>
                <w:rFonts w:ascii="Times New Roman" w:hAnsi="Times New Roman" w:cs="Times New Roman"/>
                <w:sz w:val="20"/>
                <w:szCs w:val="20"/>
                <w:lang w:val="en-GB"/>
              </w:rPr>
              <w:t xml:space="preserve">, 2mm gr.2mm metal frame, without threshold, handle - </w:t>
            </w:r>
            <w:proofErr w:type="spellStart"/>
            <w:r w:rsidRPr="00DB5A56">
              <w:rPr>
                <w:rFonts w:ascii="Times New Roman" w:hAnsi="Times New Roman" w:cs="Times New Roman"/>
                <w:sz w:val="20"/>
                <w:szCs w:val="20"/>
                <w:lang w:val="en-GB"/>
              </w:rPr>
              <w:t>Startec</w:t>
            </w:r>
            <w:proofErr w:type="spellEnd"/>
            <w:r w:rsidRPr="00DB5A56">
              <w:rPr>
                <w:rFonts w:ascii="Times New Roman" w:hAnsi="Times New Roman" w:cs="Times New Roman"/>
                <w:sz w:val="20"/>
                <w:szCs w:val="20"/>
                <w:lang w:val="en-GB"/>
              </w:rPr>
              <w:t>, stainless steel, model LDH2170, U-1)</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3A5BE5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884A85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10,50</w:t>
            </w:r>
          </w:p>
        </w:tc>
      </w:tr>
      <w:tr w:rsidR="00FA6367" w:rsidRPr="00DB5A56" w14:paraId="42BAA358"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3A6D2A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1EC895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CK03A adaptive</w:t>
            </w:r>
          </w:p>
          <w:p w14:paraId="6A5EAB2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CD9908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Interior wooden doors in a single frame, on linings and balcony doors, including waterproof and thermal insulation of the frame, mounted on existing eaves in buildings with heights up to 35 m (solid door with plywood laminated canvas, metal frame gr.2mm, without threshold, handle - Hafele </w:t>
            </w:r>
            <w:proofErr w:type="spellStart"/>
            <w:r w:rsidRPr="00DB5A56">
              <w:rPr>
                <w:rFonts w:ascii="Times New Roman" w:hAnsi="Times New Roman" w:cs="Times New Roman"/>
                <w:sz w:val="20"/>
                <w:szCs w:val="20"/>
                <w:lang w:val="en-GB"/>
              </w:rPr>
              <w:t>Startec</w:t>
            </w:r>
            <w:proofErr w:type="spellEnd"/>
            <w:r w:rsidRPr="00DB5A56">
              <w:rPr>
                <w:rFonts w:ascii="Times New Roman" w:hAnsi="Times New Roman" w:cs="Times New Roman"/>
                <w:sz w:val="20"/>
                <w:szCs w:val="20"/>
                <w:lang w:val="en-GB"/>
              </w:rPr>
              <w:t>, Inox, model LDH2170, U-2)</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18A57D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358DA4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3,78</w:t>
            </w:r>
          </w:p>
        </w:tc>
      </w:tr>
      <w:tr w:rsidR="00FA6367" w:rsidRPr="00DB5A56" w14:paraId="1C6E8C0D"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D1940B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CD5370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CK21A</w:t>
            </w:r>
          </w:p>
          <w:p w14:paraId="3AABD88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D9DE770" w14:textId="25827870"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Doors made of </w:t>
            </w:r>
            <w:r w:rsidR="007B5712" w:rsidRPr="00DB5A56">
              <w:rPr>
                <w:rFonts w:ascii="Times New Roman" w:hAnsi="Times New Roman" w:cs="Times New Roman"/>
                <w:sz w:val="20"/>
                <w:szCs w:val="20"/>
                <w:lang w:val="en-GB"/>
              </w:rPr>
              <w:t>aluminium</w:t>
            </w:r>
            <w:r w:rsidRPr="00DB5A56">
              <w:rPr>
                <w:rFonts w:ascii="Times New Roman" w:hAnsi="Times New Roman" w:cs="Times New Roman"/>
                <w:sz w:val="20"/>
                <w:szCs w:val="20"/>
                <w:lang w:val="en-GB"/>
              </w:rPr>
              <w:t xml:space="preserve"> profiles, including fittings and accessories necessary for doors mounted in masonry of any kind, in buildings up to 35 m high inclusive, in a frame, with a frame area up to 7 </w:t>
            </w:r>
            <w:proofErr w:type="spellStart"/>
            <w:r w:rsidRPr="00DB5A56">
              <w:rPr>
                <w:rFonts w:ascii="Times New Roman" w:hAnsi="Times New Roman" w:cs="Times New Roman"/>
                <w:sz w:val="20"/>
                <w:szCs w:val="20"/>
                <w:lang w:val="en-GB"/>
              </w:rPr>
              <w:t>sq.m</w:t>
            </w:r>
            <w:proofErr w:type="spellEnd"/>
            <w:r w:rsidRPr="00DB5A56">
              <w:rPr>
                <w:rFonts w:ascii="Times New Roman" w:hAnsi="Times New Roman" w:cs="Times New Roman"/>
                <w:sz w:val="20"/>
                <w:szCs w:val="20"/>
                <w:lang w:val="en-GB"/>
              </w:rPr>
              <w:t xml:space="preserve">. inclusive (glass door in </w:t>
            </w:r>
            <w:r w:rsidR="007B5712" w:rsidRPr="00DB5A56">
              <w:rPr>
                <w:rFonts w:ascii="Times New Roman" w:hAnsi="Times New Roman" w:cs="Times New Roman"/>
                <w:sz w:val="20"/>
                <w:szCs w:val="20"/>
                <w:lang w:val="en-GB"/>
              </w:rPr>
              <w:t>aluminium</w:t>
            </w:r>
            <w:r w:rsidRPr="00DB5A56">
              <w:rPr>
                <w:rFonts w:ascii="Times New Roman" w:hAnsi="Times New Roman" w:cs="Times New Roman"/>
                <w:sz w:val="20"/>
                <w:szCs w:val="20"/>
                <w:lang w:val="en-GB"/>
              </w:rPr>
              <w:t xml:space="preserve"> frame, U-3, U-4)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DC4A95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CA0B5E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5,67</w:t>
            </w:r>
          </w:p>
        </w:tc>
      </w:tr>
      <w:tr w:rsidR="00FA6367" w:rsidRPr="00DB5A56" w14:paraId="72CB6AB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7FF863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43</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0CDE93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CK21D</w:t>
            </w:r>
          </w:p>
          <w:p w14:paraId="7678C40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204898D" w14:textId="090E1075"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Doors made of </w:t>
            </w:r>
            <w:r w:rsidR="007B5712" w:rsidRPr="00DB5A56">
              <w:rPr>
                <w:rFonts w:ascii="Times New Roman" w:hAnsi="Times New Roman" w:cs="Times New Roman"/>
                <w:sz w:val="20"/>
                <w:szCs w:val="20"/>
                <w:lang w:val="en-GB"/>
              </w:rPr>
              <w:t>aluminium</w:t>
            </w:r>
            <w:r w:rsidRPr="00DB5A56">
              <w:rPr>
                <w:rFonts w:ascii="Times New Roman" w:hAnsi="Times New Roman" w:cs="Times New Roman"/>
                <w:sz w:val="20"/>
                <w:szCs w:val="20"/>
                <w:lang w:val="en-GB"/>
              </w:rPr>
              <w:t xml:space="preserve"> profiles, including fittings and accessories necessary for doors mounted in masonry of any kind, in buildings up to 35 m high inclusive, in two-slats, with a frame area up to 7 </w:t>
            </w:r>
            <w:proofErr w:type="spellStart"/>
            <w:r w:rsidRPr="00DB5A56">
              <w:rPr>
                <w:rFonts w:ascii="Times New Roman" w:hAnsi="Times New Roman" w:cs="Times New Roman"/>
                <w:sz w:val="20"/>
                <w:szCs w:val="20"/>
                <w:lang w:val="en-GB"/>
              </w:rPr>
              <w:t>sq.m</w:t>
            </w:r>
            <w:proofErr w:type="spellEnd"/>
            <w:r w:rsidRPr="00DB5A56">
              <w:rPr>
                <w:rFonts w:ascii="Times New Roman" w:hAnsi="Times New Roman" w:cs="Times New Roman"/>
                <w:sz w:val="20"/>
                <w:szCs w:val="20"/>
                <w:lang w:val="en-GB"/>
              </w:rPr>
              <w:t xml:space="preserve">. inclusive (glass door in </w:t>
            </w:r>
            <w:proofErr w:type="spellStart"/>
            <w:r w:rsidRPr="00DB5A56">
              <w:rPr>
                <w:rFonts w:ascii="Times New Roman" w:hAnsi="Times New Roman" w:cs="Times New Roman"/>
                <w:sz w:val="20"/>
                <w:szCs w:val="20"/>
                <w:lang w:val="en-GB"/>
              </w:rPr>
              <w:t>aluminum</w:t>
            </w:r>
            <w:proofErr w:type="spellEnd"/>
            <w:r w:rsidRPr="00DB5A56">
              <w:rPr>
                <w:rFonts w:ascii="Times New Roman" w:hAnsi="Times New Roman" w:cs="Times New Roman"/>
                <w:sz w:val="20"/>
                <w:szCs w:val="20"/>
                <w:lang w:val="en-GB"/>
              </w:rPr>
              <w:t xml:space="preserve"> frame, U-5)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31D98C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17BBB4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3,57</w:t>
            </w:r>
          </w:p>
        </w:tc>
      </w:tr>
      <w:tr w:rsidR="00FA6367" w:rsidRPr="00DB5A56" w14:paraId="7B936395"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00CA51A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CABB66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hideMark/>
          </w:tcPr>
          <w:p w14:paraId="128190D9"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1.7 Uses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F9E846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F4A9718"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055978A0"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060529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A4DA10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3F269302"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1.8 Filling above door U5</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5E27FE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D529CE3"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603C6A19"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475428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1861BE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CD72A</w:t>
            </w:r>
          </w:p>
          <w:p w14:paraId="00E9EF4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98D0F4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Flat partition walls made of PGC, thickness 75-125 mm on simple metal casing with PGC plywood in one layer on both sides without insulation, up to 4 m high (gypsum plasterboard gr.12,5 mm; profiles UW50/CW50)</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390994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D55D0E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1,10</w:t>
            </w:r>
          </w:p>
        </w:tc>
      </w:tr>
      <w:tr w:rsidR="00FA6367" w:rsidRPr="00DB5A56" w14:paraId="23E3761D"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08BF357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2A7233A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hideMark/>
          </w:tcPr>
          <w:p w14:paraId="7A335976"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1.8 Filling above door U5</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EFC09F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6180E25"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4104C7B2"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836F3C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F31F5F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5AB54604"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1.9 Installing PVC interior sills</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74BE00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4DDEE1E"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4580CE82"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F6DC67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164868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CK26A</w:t>
            </w:r>
          </w:p>
          <w:p w14:paraId="688A7A4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382ED3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Plastic window glazing for windows and doors (PVC </w:t>
            </w:r>
            <w:proofErr w:type="gramStart"/>
            <w:r w:rsidRPr="00DB5A56">
              <w:rPr>
                <w:rFonts w:ascii="Times New Roman" w:hAnsi="Times New Roman" w:cs="Times New Roman"/>
                <w:sz w:val="20"/>
                <w:szCs w:val="20"/>
                <w:lang w:val="en-GB"/>
              </w:rPr>
              <w:t>window sills</w:t>
            </w:r>
            <w:proofErr w:type="gramEnd"/>
            <w:r w:rsidRPr="00DB5A56">
              <w:rPr>
                <w:rFonts w:ascii="Times New Roman" w:hAnsi="Times New Roman" w:cs="Times New Roman"/>
                <w:sz w:val="20"/>
                <w:szCs w:val="20"/>
                <w:lang w:val="en-GB"/>
              </w:rPr>
              <w:t xml:space="preserve"> 200mm wide)</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0D1FEA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3238A6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64,00</w:t>
            </w:r>
          </w:p>
        </w:tc>
      </w:tr>
      <w:tr w:rsidR="00FA6367" w:rsidRPr="00DB5A56" w14:paraId="23A02EC6"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797F233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D762A6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vAlign w:val="center"/>
            <w:hideMark/>
          </w:tcPr>
          <w:p w14:paraId="59467BC7"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1.9 Installation of PVC interior trim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007558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46862B9"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49DE02F1"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32F21B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22C733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B4C6E7" w:themeFill="accent1" w:themeFillTint="66"/>
            <w:tcMar>
              <w:top w:w="0" w:type="dxa"/>
              <w:left w:w="107" w:type="dxa"/>
              <w:bottom w:w="0" w:type="dxa"/>
              <w:right w:w="107" w:type="dxa"/>
            </w:tcMar>
            <w:vAlign w:val="center"/>
            <w:hideMark/>
          </w:tcPr>
          <w:p w14:paraId="0E4DF99A" w14:textId="3022C56D"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2. Flooring</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06D47E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B6B991E"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62CA3B6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523B8B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2672CE5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B4C6E7" w:themeFill="accent1" w:themeFillTint="66"/>
            <w:tcMar>
              <w:top w:w="0" w:type="dxa"/>
              <w:left w:w="107" w:type="dxa"/>
              <w:bottom w:w="0" w:type="dxa"/>
              <w:right w:w="107" w:type="dxa"/>
            </w:tcMar>
            <w:vAlign w:val="center"/>
            <w:hideMark/>
          </w:tcPr>
          <w:p w14:paraId="1D6231AD"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2.1 Ground floor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B18866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6E9CF80"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451143E5"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3562A2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B9BC91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B4C6E7" w:themeFill="accent1" w:themeFillTint="66"/>
            <w:tcMar>
              <w:top w:w="0" w:type="dxa"/>
              <w:left w:w="107" w:type="dxa"/>
              <w:bottom w:w="0" w:type="dxa"/>
              <w:right w:w="107" w:type="dxa"/>
            </w:tcMar>
            <w:vAlign w:val="center"/>
            <w:hideMark/>
          </w:tcPr>
          <w:p w14:paraId="427DAC81"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2.1.1 Tip 1</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A4F991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AB10B75"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6DA8EADD"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266917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3E763E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CG01A</w:t>
            </w:r>
          </w:p>
          <w:p w14:paraId="0EF1C2A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BC48F9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Support layer for floors made of cement mortar M 100-T 3 cm thick with a fine smooth face (gr.5,5 cm)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EC5DD1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7C0772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12,50</w:t>
            </w:r>
          </w:p>
        </w:tc>
      </w:tr>
      <w:tr w:rsidR="00FA6367" w:rsidRPr="00DB5A56" w14:paraId="721B49E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447013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307832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CG01A1 k=5</w:t>
            </w:r>
          </w:p>
          <w:p w14:paraId="423F9B5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D37B546" w14:textId="04F7E830"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Supporting layer for floors made of 3 cm thick M 100-T cement mortar with finely smoothened face.</w:t>
            </w:r>
            <w:r w:rsidR="002F3B3B" w:rsidRPr="00DB5A56">
              <w:rPr>
                <w:rFonts w:ascii="Times New Roman" w:hAnsi="Times New Roman" w:cs="Times New Roman"/>
                <w:sz w:val="20"/>
                <w:szCs w:val="20"/>
                <w:lang w:val="en-GB"/>
              </w:rPr>
              <w:t xml:space="preserve"> </w:t>
            </w:r>
            <w:r w:rsidRPr="00DB5A56">
              <w:rPr>
                <w:rFonts w:ascii="Times New Roman" w:hAnsi="Times New Roman" w:cs="Times New Roman"/>
                <w:sz w:val="20"/>
                <w:szCs w:val="20"/>
                <w:lang w:val="en-GB"/>
              </w:rPr>
              <w:t>The difference plus or minus for each 0.5 cm of M 100-T mortar support layer is added or subtracted</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D31EF4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FB5877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12,50</w:t>
            </w:r>
          </w:p>
        </w:tc>
      </w:tr>
      <w:tr w:rsidR="00FA6367" w:rsidRPr="00DB5A56" w14:paraId="1998EE4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BF01DF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5BAFD0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p w14:paraId="5189BD0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C2573F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Perimeter tape with adhesive Tia (thickness 8 mm, h=100mm), pl.15 p.2</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3DE639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5A016D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12,20</w:t>
            </w:r>
          </w:p>
        </w:tc>
      </w:tr>
      <w:tr w:rsidR="00FA6367" w:rsidRPr="00DB5A56" w14:paraId="3A156018"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AFAE2C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25DBC2B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CG17D1</w:t>
            </w:r>
          </w:p>
          <w:p w14:paraId="7AC9C41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97394F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Flooring made of ceramic tiles including the supporting layer of adhesive mortar, executed on surfaces: equal to or less than 16 m2 (porcelain tiles 600*600 gr.10 mm)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227C5C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ADBB75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12,50</w:t>
            </w:r>
          </w:p>
        </w:tc>
      </w:tr>
      <w:tr w:rsidR="00FA6367" w:rsidRPr="00DB5A56" w14:paraId="242EF711"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1144A3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50</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270F7F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CI14A</w:t>
            </w:r>
          </w:p>
          <w:p w14:paraId="22E6084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DD8C9E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Linear elements made of ceramic tiles applied with adhesive (porcelain stoneware plinth h=100mm)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0C5DC7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1A864C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12,20</w:t>
            </w:r>
          </w:p>
        </w:tc>
      </w:tr>
      <w:tr w:rsidR="00FA6367" w:rsidRPr="00DB5A56" w14:paraId="6160D8E0"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38C919AC" w14:textId="77777777" w:rsidR="00FA6367" w:rsidRPr="00DB5A56" w:rsidRDefault="00FA6367" w:rsidP="0066164D">
            <w:pPr>
              <w:spacing w:after="0" w:line="240" w:lineRule="auto"/>
              <w:rPr>
                <w:rFonts w:ascii="Times New Roman" w:hAnsi="Times New Roman" w:cs="Times New Roman"/>
                <w:sz w:val="20"/>
                <w:szCs w:val="20"/>
                <w:lang w:val="en-GB"/>
              </w:rPr>
            </w:pPr>
            <w:bookmarkStart w:id="0" w:name="_Hlk190437739"/>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5EAB4C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hemeFill="accent2" w:themeFillTint="66"/>
            <w:tcMar>
              <w:top w:w="0" w:type="dxa"/>
              <w:left w:w="107" w:type="dxa"/>
              <w:bottom w:w="0" w:type="dxa"/>
              <w:right w:w="107" w:type="dxa"/>
            </w:tcMar>
            <w:vAlign w:val="center"/>
            <w:hideMark/>
          </w:tcPr>
          <w:p w14:paraId="6826E3BA"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2.1.1 Tip 1</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6FB4CC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1BE6CCD" w14:textId="77777777" w:rsidR="00FA6367" w:rsidRPr="00DB5A56" w:rsidRDefault="00FA6367" w:rsidP="0066164D">
            <w:pPr>
              <w:spacing w:after="0" w:line="240" w:lineRule="auto"/>
              <w:rPr>
                <w:rFonts w:ascii="Times New Roman" w:hAnsi="Times New Roman" w:cs="Times New Roman"/>
                <w:sz w:val="20"/>
                <w:szCs w:val="20"/>
                <w:lang w:val="en-GB"/>
              </w:rPr>
            </w:pPr>
          </w:p>
        </w:tc>
        <w:bookmarkEnd w:id="0"/>
      </w:tr>
      <w:tr w:rsidR="00FA6367" w:rsidRPr="00DB5A56" w14:paraId="7E2F4D98"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B6CF27F" w14:textId="77777777" w:rsidR="00FA6367" w:rsidRPr="00DB5A56" w:rsidRDefault="00FA6367" w:rsidP="0066164D">
            <w:pPr>
              <w:spacing w:after="0" w:line="240" w:lineRule="auto"/>
              <w:rPr>
                <w:rFonts w:ascii="Times New Roman" w:hAnsi="Times New Roman" w:cs="Times New Roman"/>
                <w:sz w:val="20"/>
                <w:szCs w:val="20"/>
                <w:lang w:val="en-GB"/>
              </w:rPr>
            </w:pPr>
            <w:bookmarkStart w:id="1" w:name="_Hlk190270074"/>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D9FEC4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Mar>
              <w:top w:w="0" w:type="dxa"/>
              <w:left w:w="107" w:type="dxa"/>
              <w:bottom w:w="0" w:type="dxa"/>
              <w:right w:w="107" w:type="dxa"/>
            </w:tcMar>
            <w:vAlign w:val="center"/>
            <w:hideMark/>
          </w:tcPr>
          <w:p w14:paraId="7B37EFC0"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2.1.2 Type 2</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BF58D1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6336ED3" w14:textId="77777777" w:rsidR="00FA6367" w:rsidRPr="00DB5A56" w:rsidRDefault="00FA6367" w:rsidP="0066164D">
            <w:pPr>
              <w:spacing w:after="0" w:line="240" w:lineRule="auto"/>
              <w:rPr>
                <w:rFonts w:ascii="Times New Roman" w:hAnsi="Times New Roman" w:cs="Times New Roman"/>
                <w:sz w:val="20"/>
                <w:szCs w:val="20"/>
                <w:lang w:val="en-GB"/>
              </w:rPr>
            </w:pPr>
          </w:p>
        </w:tc>
        <w:bookmarkEnd w:id="1"/>
      </w:tr>
      <w:tr w:rsidR="00FA6367" w:rsidRPr="00DB5A56" w14:paraId="5108D651"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7C0C23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8E7BDE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D6C2AF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9BA2C5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643C5D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144,80</w:t>
            </w:r>
          </w:p>
        </w:tc>
      </w:tr>
      <w:tr w:rsidR="00FA6367" w:rsidRPr="00DB5A56" w14:paraId="7715CC76"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B12B0C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714837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CF50B adaptive</w:t>
            </w:r>
          </w:p>
          <w:p w14:paraId="6904E09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B28279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plastering 5 mm thick, handmade, dry-mixed plaster-based plaster, on walls and partitions, manual mortar preparation. (</w:t>
            </w:r>
            <w:proofErr w:type="gramStart"/>
            <w:r w:rsidRPr="00DB5A56">
              <w:rPr>
                <w:rFonts w:ascii="Times New Roman" w:hAnsi="Times New Roman" w:cs="Times New Roman"/>
                <w:sz w:val="20"/>
                <w:szCs w:val="20"/>
                <w:lang w:val="en-GB"/>
              </w:rPr>
              <w:t>two</w:t>
            </w:r>
            <w:proofErr w:type="gramEnd"/>
            <w:r w:rsidRPr="00DB5A56">
              <w:rPr>
                <w:rFonts w:ascii="Times New Roman" w:hAnsi="Times New Roman" w:cs="Times New Roman"/>
                <w:sz w:val="20"/>
                <w:szCs w:val="20"/>
                <w:lang w:val="en-GB"/>
              </w:rPr>
              <w:t xml:space="preserve">-component liquid waterproofing (type </w:t>
            </w:r>
            <w:proofErr w:type="spellStart"/>
            <w:r w:rsidRPr="00DB5A56">
              <w:rPr>
                <w:rFonts w:ascii="Times New Roman" w:hAnsi="Times New Roman" w:cs="Times New Roman"/>
                <w:sz w:val="20"/>
                <w:szCs w:val="20"/>
                <w:lang w:val="en-GB"/>
              </w:rPr>
              <w:t>Kalmatron</w:t>
            </w:r>
            <w:proofErr w:type="spellEnd"/>
            <w:r w:rsidRPr="00DB5A56">
              <w:rPr>
                <w:rFonts w:ascii="Times New Roman" w:hAnsi="Times New Roman" w:cs="Times New Roman"/>
                <w:sz w:val="20"/>
                <w:szCs w:val="20"/>
                <w:lang w:val="en-GB"/>
              </w:rPr>
              <w:t xml:space="preserve"> A+B) in 2 layers, 5 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E84A56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1CB15F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144,80</w:t>
            </w:r>
          </w:p>
        </w:tc>
      </w:tr>
      <w:tr w:rsidR="00FA6367" w:rsidRPr="00DB5A56" w14:paraId="0EB1421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A51CC1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53</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F10817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CF17C</w:t>
            </w:r>
          </w:p>
          <w:p w14:paraId="4743F25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4B50FA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Miscellaneous works - fiberglass interlayer applied on the surface of prefabricated reinforced concrete elements bonded with </w:t>
            </w:r>
            <w:proofErr w:type="spellStart"/>
            <w:r w:rsidRPr="00DB5A56">
              <w:rPr>
                <w:rFonts w:ascii="Times New Roman" w:hAnsi="Times New Roman" w:cs="Times New Roman"/>
                <w:sz w:val="20"/>
                <w:szCs w:val="20"/>
                <w:lang w:val="en-GB"/>
              </w:rPr>
              <w:t>aracet</w:t>
            </w:r>
            <w:proofErr w:type="spellEnd"/>
            <w:r w:rsidRPr="00DB5A56">
              <w:rPr>
                <w:rFonts w:ascii="Times New Roman" w:hAnsi="Times New Roman" w:cs="Times New Roman"/>
                <w:sz w:val="20"/>
                <w:szCs w:val="20"/>
                <w:lang w:val="en-GB"/>
              </w:rPr>
              <w:t>, including priming layer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1276DC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0AAACB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144,80</w:t>
            </w:r>
          </w:p>
        </w:tc>
      </w:tr>
      <w:tr w:rsidR="00FA6367" w:rsidRPr="00DB5A56" w14:paraId="07E4664B"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140A46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7F0B50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CG56A correct</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85E8A31" w14:textId="2140D94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roofErr w:type="spellStart"/>
            <w:r w:rsidRPr="00DB5A56">
              <w:rPr>
                <w:rFonts w:ascii="Times New Roman" w:hAnsi="Times New Roman" w:cs="Times New Roman"/>
                <w:sz w:val="20"/>
                <w:szCs w:val="20"/>
                <w:lang w:val="en-GB"/>
              </w:rPr>
              <w:t>Nivelir</w:t>
            </w:r>
            <w:proofErr w:type="spellEnd"/>
            <w:r w:rsidRPr="00DB5A56">
              <w:rPr>
                <w:rFonts w:ascii="Times New Roman" w:hAnsi="Times New Roman" w:cs="Times New Roman"/>
                <w:sz w:val="20"/>
                <w:szCs w:val="20"/>
                <w:lang w:val="en-GB"/>
              </w:rPr>
              <w:t>" self-</w:t>
            </w:r>
            <w:proofErr w:type="spellStart"/>
            <w:r w:rsidRPr="00DB5A56">
              <w:rPr>
                <w:rFonts w:ascii="Times New Roman" w:hAnsi="Times New Roman" w:cs="Times New Roman"/>
                <w:sz w:val="20"/>
                <w:szCs w:val="20"/>
                <w:lang w:val="en-GB"/>
              </w:rPr>
              <w:t>leveling</w:t>
            </w:r>
            <w:proofErr w:type="spellEnd"/>
            <w:r w:rsidRPr="00DB5A56">
              <w:rPr>
                <w:rFonts w:ascii="Times New Roman" w:hAnsi="Times New Roman" w:cs="Times New Roman"/>
                <w:sz w:val="20"/>
                <w:szCs w:val="20"/>
                <w:lang w:val="en-GB"/>
              </w:rPr>
              <w:t xml:space="preserve"> screed: thickness 10mm (</w:t>
            </w:r>
            <w:r w:rsidR="007B5712" w:rsidRPr="00DB5A56">
              <w:rPr>
                <w:rFonts w:ascii="Times New Roman" w:hAnsi="Times New Roman" w:cs="Times New Roman"/>
                <w:sz w:val="20"/>
                <w:szCs w:val="20"/>
                <w:lang w:val="en-GB"/>
              </w:rPr>
              <w:t>levelling</w:t>
            </w:r>
            <w:r w:rsidRPr="00DB5A56">
              <w:rPr>
                <w:rFonts w:ascii="Times New Roman" w:hAnsi="Times New Roman" w:cs="Times New Roman"/>
                <w:sz w:val="20"/>
                <w:szCs w:val="20"/>
                <w:lang w:val="en-GB"/>
              </w:rPr>
              <w:t xml:space="preserve"> with adhesive for tiles gr.5 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DE844C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2A465D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144,80</w:t>
            </w:r>
          </w:p>
        </w:tc>
      </w:tr>
      <w:tr w:rsidR="00FA6367" w:rsidRPr="00DB5A56" w14:paraId="3BE40298"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034F5A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AC1008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CG56A1 correct k=5</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93E145C" w14:textId="00AC47D1"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Correction to CG56A: decrease to 1mm thickness: (</w:t>
            </w:r>
            <w:r w:rsidR="007B5712" w:rsidRPr="00DB5A56">
              <w:rPr>
                <w:rFonts w:ascii="Times New Roman" w:hAnsi="Times New Roman" w:cs="Times New Roman"/>
                <w:sz w:val="20"/>
                <w:szCs w:val="20"/>
                <w:lang w:val="en-GB"/>
              </w:rPr>
              <w:t>levelling</w:t>
            </w:r>
            <w:r w:rsidRPr="00DB5A56">
              <w:rPr>
                <w:rFonts w:ascii="Times New Roman" w:hAnsi="Times New Roman" w:cs="Times New Roman"/>
                <w:sz w:val="20"/>
                <w:szCs w:val="20"/>
                <w:lang w:val="en-GB"/>
              </w:rPr>
              <w:t xml:space="preserve"> with tile adhesive)</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D9FD4A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7AEE71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-144,80</w:t>
            </w:r>
          </w:p>
        </w:tc>
      </w:tr>
      <w:tr w:rsidR="00FA6367" w:rsidRPr="00DB5A56" w14:paraId="76B4F27C" w14:textId="77777777" w:rsidTr="001C714E">
        <w:trPr>
          <w:trHeight w:val="256"/>
        </w:trPr>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54465A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BFB6DE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CG08A</w:t>
            </w:r>
          </w:p>
          <w:p w14:paraId="17B3713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A0BE77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Plastic floors mounted on the existing support, cleaned, including the PVC sills, in rooms with areas larger than 16 sqm, with PVC carpet glued with </w:t>
            </w:r>
            <w:proofErr w:type="spellStart"/>
            <w:r w:rsidRPr="00DB5A56">
              <w:rPr>
                <w:rFonts w:ascii="Times New Roman" w:hAnsi="Times New Roman" w:cs="Times New Roman"/>
                <w:sz w:val="20"/>
                <w:szCs w:val="20"/>
                <w:lang w:val="en-GB"/>
              </w:rPr>
              <w:t>prenadhesive</w:t>
            </w:r>
            <w:proofErr w:type="spellEnd"/>
            <w:r w:rsidRPr="00DB5A56">
              <w:rPr>
                <w:rFonts w:ascii="Times New Roman" w:hAnsi="Times New Roman" w:cs="Times New Roman"/>
                <w:sz w:val="20"/>
                <w:szCs w:val="20"/>
                <w:lang w:val="en-GB"/>
              </w:rPr>
              <w:t xml:space="preserve"> (heterogeneous PVC carpet Tarkett type with the following </w:t>
            </w:r>
            <w:proofErr w:type="gramStart"/>
            <w:r w:rsidRPr="00DB5A56">
              <w:rPr>
                <w:rFonts w:ascii="Times New Roman" w:hAnsi="Times New Roman" w:cs="Times New Roman"/>
                <w:sz w:val="20"/>
                <w:szCs w:val="20"/>
                <w:lang w:val="en-GB"/>
              </w:rPr>
              <w:t>properties:-</w:t>
            </w:r>
            <w:proofErr w:type="gramEnd"/>
            <w:r w:rsidRPr="00DB5A56">
              <w:rPr>
                <w:rFonts w:ascii="Times New Roman" w:hAnsi="Times New Roman" w:cs="Times New Roman"/>
                <w:sz w:val="20"/>
                <w:szCs w:val="20"/>
                <w:lang w:val="en-GB"/>
              </w:rPr>
              <w:t xml:space="preserve"> anti-slip &gt;R9; - antibacterial; - antistatic; - heavy traffic; - thickness - 2mm; - wear layer - 0,7mm; - 2m width; support profile - 83,0 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5BC4DF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4081FB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153,10</w:t>
            </w:r>
          </w:p>
        </w:tc>
      </w:tr>
      <w:tr w:rsidR="00FA6367" w:rsidRPr="00DB5A56" w14:paraId="148C2B3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16C784F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F44022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vAlign w:val="center"/>
            <w:hideMark/>
          </w:tcPr>
          <w:p w14:paraId="6F1405AF"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2.1.2 Tip 2</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E2AF14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077F204"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063DF8A3"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063AE4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B22E84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vAlign w:val="center"/>
            <w:hideMark/>
          </w:tcPr>
          <w:p w14:paraId="35369ACE"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2.1.3 Type 3</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ADD999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25A1E01"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2A43AC3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2784AD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BDB50A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7B2D66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2D7702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DF5657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84,20</w:t>
            </w:r>
          </w:p>
        </w:tc>
      </w:tr>
      <w:tr w:rsidR="00FA6367" w:rsidRPr="00DB5A56" w14:paraId="3CBC8C0F"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13306E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D9CEA5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CG56A </w:t>
            </w:r>
            <w:proofErr w:type="gramStart"/>
            <w:r w:rsidRPr="00DB5A56">
              <w:rPr>
                <w:rFonts w:ascii="Times New Roman" w:hAnsi="Times New Roman" w:cs="Times New Roman"/>
                <w:sz w:val="20"/>
                <w:szCs w:val="20"/>
                <w:lang w:val="en-GB"/>
              </w:rPr>
              <w:t>correct</w:t>
            </w:r>
            <w:proofErr w:type="gramEnd"/>
          </w:p>
          <w:p w14:paraId="27D5FED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79D71A7" w14:textId="332DFBCE"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roofErr w:type="spellStart"/>
            <w:r w:rsidRPr="00DB5A56">
              <w:rPr>
                <w:rFonts w:ascii="Times New Roman" w:hAnsi="Times New Roman" w:cs="Times New Roman"/>
                <w:sz w:val="20"/>
                <w:szCs w:val="20"/>
                <w:lang w:val="en-GB"/>
              </w:rPr>
              <w:t>Nivelir</w:t>
            </w:r>
            <w:proofErr w:type="spellEnd"/>
            <w:r w:rsidRPr="00DB5A56">
              <w:rPr>
                <w:rFonts w:ascii="Times New Roman" w:hAnsi="Times New Roman" w:cs="Times New Roman"/>
                <w:sz w:val="20"/>
                <w:szCs w:val="20"/>
                <w:lang w:val="en-GB"/>
              </w:rPr>
              <w:t>" self-</w:t>
            </w:r>
            <w:proofErr w:type="spellStart"/>
            <w:r w:rsidRPr="00DB5A56">
              <w:rPr>
                <w:rFonts w:ascii="Times New Roman" w:hAnsi="Times New Roman" w:cs="Times New Roman"/>
                <w:sz w:val="20"/>
                <w:szCs w:val="20"/>
                <w:lang w:val="en-GB"/>
              </w:rPr>
              <w:t>leveling</w:t>
            </w:r>
            <w:proofErr w:type="spellEnd"/>
            <w:r w:rsidRPr="00DB5A56">
              <w:rPr>
                <w:rFonts w:ascii="Times New Roman" w:hAnsi="Times New Roman" w:cs="Times New Roman"/>
                <w:sz w:val="20"/>
                <w:szCs w:val="20"/>
                <w:lang w:val="en-GB"/>
              </w:rPr>
              <w:t xml:space="preserve"> screed: thickness 10mm (</w:t>
            </w:r>
            <w:r w:rsidR="007B5712" w:rsidRPr="00DB5A56">
              <w:rPr>
                <w:rFonts w:ascii="Times New Roman" w:hAnsi="Times New Roman" w:cs="Times New Roman"/>
                <w:sz w:val="20"/>
                <w:szCs w:val="20"/>
                <w:lang w:val="en-GB"/>
              </w:rPr>
              <w:t>levelling</w:t>
            </w:r>
            <w:r w:rsidRPr="00DB5A56">
              <w:rPr>
                <w:rFonts w:ascii="Times New Roman" w:hAnsi="Times New Roman" w:cs="Times New Roman"/>
                <w:sz w:val="20"/>
                <w:szCs w:val="20"/>
                <w:lang w:val="en-GB"/>
              </w:rPr>
              <w:t xml:space="preserve"> with adhesive for tiles gr.5 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E1DEE1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D42F4F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84,20</w:t>
            </w:r>
          </w:p>
        </w:tc>
      </w:tr>
      <w:tr w:rsidR="00FA6367" w:rsidRPr="00DB5A56" w14:paraId="041BA80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855FDA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 xml:space="preserve"> 59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5F1DB1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CG56A1 correct k=5</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A6E19BB" w14:textId="48CF998D"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Correction to CG56A: decrease to 1mm thickness: (</w:t>
            </w:r>
            <w:r w:rsidR="007B5712" w:rsidRPr="00DB5A56">
              <w:rPr>
                <w:rFonts w:ascii="Times New Roman" w:hAnsi="Times New Roman" w:cs="Times New Roman"/>
                <w:sz w:val="20"/>
                <w:szCs w:val="20"/>
                <w:lang w:val="en-GB"/>
              </w:rPr>
              <w:t>levelling</w:t>
            </w:r>
            <w:r w:rsidRPr="00DB5A56">
              <w:rPr>
                <w:rFonts w:ascii="Times New Roman" w:hAnsi="Times New Roman" w:cs="Times New Roman"/>
                <w:sz w:val="20"/>
                <w:szCs w:val="20"/>
                <w:lang w:val="en-GB"/>
              </w:rPr>
              <w:t xml:space="preserve"> with tile adhesive)</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CDDECC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8D08F7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-84,20</w:t>
            </w:r>
          </w:p>
        </w:tc>
      </w:tr>
      <w:tr w:rsidR="00FA6367" w:rsidRPr="00DB5A56" w14:paraId="01F7F27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40A2DC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60</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58AC9D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CG08A</w:t>
            </w:r>
          </w:p>
          <w:p w14:paraId="386F015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5927F0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Plastic floors mounted on the existing support, cleaned, including the PVC sills, in rooms with areas larger than 16 sqm, with PVC carpet glued with </w:t>
            </w:r>
            <w:proofErr w:type="spellStart"/>
            <w:r w:rsidRPr="00DB5A56">
              <w:rPr>
                <w:rFonts w:ascii="Times New Roman" w:hAnsi="Times New Roman" w:cs="Times New Roman"/>
                <w:sz w:val="20"/>
                <w:szCs w:val="20"/>
                <w:lang w:val="en-GB"/>
              </w:rPr>
              <w:t>prenadhesive</w:t>
            </w:r>
            <w:proofErr w:type="spellEnd"/>
            <w:r w:rsidRPr="00DB5A56">
              <w:rPr>
                <w:rFonts w:ascii="Times New Roman" w:hAnsi="Times New Roman" w:cs="Times New Roman"/>
                <w:sz w:val="20"/>
                <w:szCs w:val="20"/>
                <w:lang w:val="en-GB"/>
              </w:rPr>
              <w:t xml:space="preserve"> (heterogeneous PVC carpet Tarkett type with the following </w:t>
            </w:r>
            <w:proofErr w:type="gramStart"/>
            <w:r w:rsidRPr="00DB5A56">
              <w:rPr>
                <w:rFonts w:ascii="Times New Roman" w:hAnsi="Times New Roman" w:cs="Times New Roman"/>
                <w:sz w:val="20"/>
                <w:szCs w:val="20"/>
                <w:lang w:val="en-GB"/>
              </w:rPr>
              <w:t>properties:-</w:t>
            </w:r>
            <w:proofErr w:type="gramEnd"/>
            <w:r w:rsidRPr="00DB5A56">
              <w:rPr>
                <w:rFonts w:ascii="Times New Roman" w:hAnsi="Times New Roman" w:cs="Times New Roman"/>
                <w:sz w:val="20"/>
                <w:szCs w:val="20"/>
                <w:lang w:val="en-GB"/>
              </w:rPr>
              <w:t xml:space="preserve"> anti-slip &gt;R9; - antibacterial; - antistatic; - heavy traffic; - thickness - 2mm; - wear layer - 0,7mm; - 2m width; support profile - 41,80 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02114E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02AB89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88,38</w:t>
            </w:r>
          </w:p>
        </w:tc>
      </w:tr>
      <w:tr w:rsidR="00FA6367" w:rsidRPr="00DB5A56" w14:paraId="57398810"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201E6E6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A7DD76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cMar>
              <w:top w:w="0" w:type="dxa"/>
              <w:left w:w="107" w:type="dxa"/>
              <w:bottom w:w="0" w:type="dxa"/>
              <w:right w:w="107" w:type="dxa"/>
            </w:tcMar>
            <w:vAlign w:val="center"/>
            <w:hideMark/>
          </w:tcPr>
          <w:p w14:paraId="58BD18EA"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2.1.3 Type 3</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971BBA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B38A5B2"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0477660F"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525A4F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03607F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vAlign w:val="center"/>
            <w:hideMark/>
          </w:tcPr>
          <w:p w14:paraId="53DD95EE"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2.1.4 Floor 2. Type 4</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6CDB28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C4815C1"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2065A7B7"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392F1D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7558FC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CG56A </w:t>
            </w:r>
            <w:proofErr w:type="gramStart"/>
            <w:r w:rsidRPr="00DB5A56">
              <w:rPr>
                <w:rFonts w:ascii="Times New Roman" w:hAnsi="Times New Roman" w:cs="Times New Roman"/>
                <w:sz w:val="20"/>
                <w:szCs w:val="20"/>
                <w:lang w:val="en-GB"/>
              </w:rPr>
              <w:t>correct</w:t>
            </w:r>
            <w:proofErr w:type="gramEnd"/>
          </w:p>
          <w:p w14:paraId="58791C0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9344F58" w14:textId="284406DD"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Self-</w:t>
            </w:r>
            <w:proofErr w:type="spellStart"/>
            <w:r w:rsidRPr="00DB5A56">
              <w:rPr>
                <w:rFonts w:ascii="Times New Roman" w:hAnsi="Times New Roman" w:cs="Times New Roman"/>
                <w:sz w:val="20"/>
                <w:szCs w:val="20"/>
                <w:lang w:val="en-GB"/>
              </w:rPr>
              <w:t>leveling</w:t>
            </w:r>
            <w:proofErr w:type="spellEnd"/>
            <w:r w:rsidRPr="00DB5A56">
              <w:rPr>
                <w:rFonts w:ascii="Times New Roman" w:hAnsi="Times New Roman" w:cs="Times New Roman"/>
                <w:sz w:val="20"/>
                <w:szCs w:val="20"/>
                <w:lang w:val="en-GB"/>
              </w:rPr>
              <w:t xml:space="preserve"> screed "</w:t>
            </w:r>
            <w:proofErr w:type="spellStart"/>
            <w:r w:rsidRPr="00DB5A56">
              <w:rPr>
                <w:rFonts w:ascii="Times New Roman" w:hAnsi="Times New Roman" w:cs="Times New Roman"/>
                <w:sz w:val="20"/>
                <w:szCs w:val="20"/>
                <w:lang w:val="en-GB"/>
              </w:rPr>
              <w:t>Nivelir</w:t>
            </w:r>
            <w:proofErr w:type="spellEnd"/>
            <w:r w:rsidRPr="00DB5A56">
              <w:rPr>
                <w:rFonts w:ascii="Times New Roman" w:hAnsi="Times New Roman" w:cs="Times New Roman"/>
                <w:sz w:val="20"/>
                <w:szCs w:val="20"/>
                <w:lang w:val="en-GB"/>
              </w:rPr>
              <w:t>": thickness 10mm (</w:t>
            </w:r>
            <w:r w:rsidR="007B5712">
              <w:rPr>
                <w:rFonts w:ascii="Times New Roman" w:hAnsi="Times New Roman" w:cs="Times New Roman"/>
                <w:sz w:val="20"/>
                <w:szCs w:val="20"/>
                <w:lang w:val="en-GB"/>
              </w:rPr>
              <w:t>levelling</w:t>
            </w:r>
            <w:r w:rsidRPr="00DB5A56">
              <w:rPr>
                <w:rFonts w:ascii="Times New Roman" w:hAnsi="Times New Roman" w:cs="Times New Roman"/>
                <w:sz w:val="20"/>
                <w:szCs w:val="20"/>
                <w:lang w:val="en-GB"/>
              </w:rPr>
              <w:t xml:space="preserve"> with adhesive for tiles gr.12 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6D4BBE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A39A46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10,10</w:t>
            </w:r>
          </w:p>
        </w:tc>
      </w:tr>
      <w:tr w:rsidR="00FA6367" w:rsidRPr="00DB5A56" w14:paraId="6D0CB53C"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6DFE13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5CFA44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CG56A1 correct k=2</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9DDA1D8" w14:textId="649E67AA"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Correction to CG56A: decrease to 1mm thickness: (</w:t>
            </w:r>
            <w:r w:rsidR="007B5712" w:rsidRPr="00DB5A56">
              <w:rPr>
                <w:rFonts w:ascii="Times New Roman" w:hAnsi="Times New Roman" w:cs="Times New Roman"/>
                <w:sz w:val="20"/>
                <w:szCs w:val="20"/>
                <w:lang w:val="en-GB"/>
              </w:rPr>
              <w:t>levelling</w:t>
            </w:r>
            <w:r w:rsidRPr="00DB5A56">
              <w:rPr>
                <w:rFonts w:ascii="Times New Roman" w:hAnsi="Times New Roman" w:cs="Times New Roman"/>
                <w:sz w:val="20"/>
                <w:szCs w:val="20"/>
                <w:lang w:val="en-GB"/>
              </w:rPr>
              <w:t xml:space="preserve"> with tile adhesive)</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696867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7B1DA3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10,10</w:t>
            </w:r>
          </w:p>
        </w:tc>
      </w:tr>
      <w:tr w:rsidR="00FA6367" w:rsidRPr="00DB5A56" w14:paraId="390F3BEB"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B91AF6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63</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F034FA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CG17D1</w:t>
            </w:r>
          </w:p>
          <w:p w14:paraId="7D135A7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A83365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Flooring made of ceramic tiles including the supporting layer of adhesive mortar, executed on surfaces: equal to or less than 16 m2 (porcelain tiles 600*600 gr.10 mm)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6C7913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11B22B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10,10</w:t>
            </w:r>
          </w:p>
        </w:tc>
      </w:tr>
      <w:tr w:rsidR="00FA6367" w:rsidRPr="00DB5A56" w14:paraId="3AB93D5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87A68D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2B1491A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CI14A</w:t>
            </w:r>
          </w:p>
          <w:p w14:paraId="4F24076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43C2D6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Linear elements made of ceramic tiles applied with adhesive (porcelain stoneware plinth h=100mm)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3A639A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AFEC43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12,50</w:t>
            </w:r>
          </w:p>
        </w:tc>
      </w:tr>
      <w:tr w:rsidR="00FA6367" w:rsidRPr="00DB5A56" w14:paraId="6267B25D"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F729BD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AD0E57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cMar>
              <w:top w:w="0" w:type="dxa"/>
              <w:left w:w="107" w:type="dxa"/>
              <w:bottom w:w="0" w:type="dxa"/>
              <w:right w:w="107" w:type="dxa"/>
            </w:tcMar>
            <w:vAlign w:val="center"/>
            <w:hideMark/>
          </w:tcPr>
          <w:p w14:paraId="5AFFCAC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b/>
                <w:bCs/>
                <w:sz w:val="20"/>
                <w:szCs w:val="20"/>
                <w:lang w:val="en-GB"/>
              </w:rPr>
              <w:t>Total 2.1.4 2nd Floor. Type 4</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21388F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2794C0E"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7D036A58"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F328E99"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195643E"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2B335E24"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 Interior finishing</w:t>
            </w:r>
          </w:p>
          <w:p w14:paraId="6CAF46B8"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3.1 Ceiling</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B38F12A"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2889685" w14:textId="77777777" w:rsidR="00FA6367" w:rsidRPr="00DB5A56" w:rsidRDefault="00FA6367" w:rsidP="0066164D">
            <w:pPr>
              <w:spacing w:after="0" w:line="240" w:lineRule="auto"/>
              <w:rPr>
                <w:rFonts w:ascii="Times New Roman" w:hAnsi="Times New Roman" w:cs="Times New Roman"/>
                <w:b/>
                <w:bCs/>
                <w:sz w:val="20"/>
                <w:szCs w:val="20"/>
                <w:lang w:val="en-GB"/>
              </w:rPr>
            </w:pPr>
          </w:p>
        </w:tc>
      </w:tr>
      <w:tr w:rsidR="00FA6367" w:rsidRPr="00DB5A56" w14:paraId="76FE4BC2"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7139FE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6E9B34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CK29F</w:t>
            </w:r>
          </w:p>
          <w:p w14:paraId="1E8FDFF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0900EE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Suspended ceilings made of prefabricated "Armstrong" panels, including grid-system (Sahara Vector type (semi-concealed structure, Sahara Vector type boards (600*600*19mm))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19782C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C8149F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428,70</w:t>
            </w:r>
          </w:p>
        </w:tc>
      </w:tr>
      <w:tr w:rsidR="00FA6367" w:rsidRPr="00DB5A56" w14:paraId="3846E07A"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4AD597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594CD49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СF59D</w:t>
            </w:r>
          </w:p>
          <w:p w14:paraId="738543F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A8DCFD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Surface cladding with a layer of PGC with execution of simple flat metal casing, up to 4 m high: ceilings without insulation (plasterboard gr.9,5 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D6A8AD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B5C8AD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133,30</w:t>
            </w:r>
          </w:p>
        </w:tc>
      </w:tr>
      <w:tr w:rsidR="00FA6367" w:rsidRPr="00DB5A56" w14:paraId="41698ED0"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21E6CA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43B35A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E874D7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7B2E43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4E99E4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133,30</w:t>
            </w:r>
          </w:p>
        </w:tc>
      </w:tr>
      <w:tr w:rsidR="00FA6367" w:rsidRPr="00DB5A56" w14:paraId="39A2F30C"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998A20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F8B84B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CF57A</w:t>
            </w:r>
          </w:p>
          <w:p w14:paraId="666F021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BB14E7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Manual application of 1.0 mm thick '</w:t>
            </w:r>
            <w:proofErr w:type="spellStart"/>
            <w:r w:rsidRPr="00DB5A56">
              <w:rPr>
                <w:rFonts w:ascii="Times New Roman" w:hAnsi="Times New Roman" w:cs="Times New Roman"/>
                <w:sz w:val="20"/>
                <w:szCs w:val="20"/>
                <w:lang w:val="en-GB"/>
              </w:rPr>
              <w:t>Eurofin</w:t>
            </w:r>
            <w:proofErr w:type="spellEnd"/>
            <w:r w:rsidRPr="00DB5A56">
              <w:rPr>
                <w:rFonts w:ascii="Times New Roman" w:hAnsi="Times New Roman" w:cs="Times New Roman"/>
                <w:sz w:val="20"/>
                <w:szCs w:val="20"/>
                <w:lang w:val="en-GB"/>
              </w:rPr>
              <w:t xml:space="preserve">' plaster-based grout on wall, </w:t>
            </w:r>
            <w:proofErr w:type="gramStart"/>
            <w:r w:rsidRPr="00DB5A56">
              <w:rPr>
                <w:rFonts w:ascii="Times New Roman" w:hAnsi="Times New Roman" w:cs="Times New Roman"/>
                <w:sz w:val="20"/>
                <w:szCs w:val="20"/>
                <w:lang w:val="en-GB"/>
              </w:rPr>
              <w:t>column</w:t>
            </w:r>
            <w:proofErr w:type="gramEnd"/>
            <w:r w:rsidRPr="00DB5A56">
              <w:rPr>
                <w:rFonts w:ascii="Times New Roman" w:hAnsi="Times New Roman" w:cs="Times New Roman"/>
                <w:sz w:val="20"/>
                <w:szCs w:val="20"/>
                <w:lang w:val="en-GB"/>
              </w:rPr>
              <w:t xml:space="preserve"> and ceiling surfaces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C1BA74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BEC772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133,30</w:t>
            </w:r>
          </w:p>
        </w:tc>
      </w:tr>
      <w:tr w:rsidR="00FA6367" w:rsidRPr="00DB5A56" w14:paraId="07B856D8"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B52E6E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6711A0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C01B21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81A64A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793AF4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133,30</w:t>
            </w:r>
          </w:p>
        </w:tc>
      </w:tr>
      <w:tr w:rsidR="00FA6367" w:rsidRPr="00DB5A56" w14:paraId="4BD7C5D8"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5E84F5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70</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C38C99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CN06A</w:t>
            </w:r>
          </w:p>
          <w:p w14:paraId="299BACC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43F59C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painting with paint based on vinyl copolymers in aqueous emulsion, applied in 2 coats on existing plaster, executed by hand (acrylic paint with enhanced washability)</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D64163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3B402A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133,30</w:t>
            </w:r>
          </w:p>
        </w:tc>
      </w:tr>
      <w:tr w:rsidR="00FA6367" w:rsidRPr="00DB5A56" w14:paraId="3CD883D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FCDDA3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73A502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RpIzA03A</w:t>
            </w:r>
          </w:p>
          <w:p w14:paraId="63216A3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3F3AFF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Preparing plastered or </w:t>
            </w:r>
            <w:proofErr w:type="spellStart"/>
            <w:r w:rsidRPr="00DB5A56">
              <w:rPr>
                <w:rFonts w:ascii="Times New Roman" w:hAnsi="Times New Roman" w:cs="Times New Roman"/>
                <w:sz w:val="20"/>
                <w:szCs w:val="20"/>
                <w:lang w:val="en-GB"/>
              </w:rPr>
              <w:t>unplastered</w:t>
            </w:r>
            <w:proofErr w:type="spellEnd"/>
            <w:r w:rsidRPr="00DB5A56">
              <w:rPr>
                <w:rFonts w:ascii="Times New Roman" w:hAnsi="Times New Roman" w:cs="Times New Roman"/>
                <w:sz w:val="20"/>
                <w:szCs w:val="20"/>
                <w:lang w:val="en-GB"/>
              </w:rPr>
              <w:t xml:space="preserve"> concrete or metal surfaces for corrosion protection by cleaning with a wire brush</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6B2929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BAE680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12,00</w:t>
            </w:r>
          </w:p>
        </w:tc>
      </w:tr>
      <w:tr w:rsidR="00FA6367" w:rsidRPr="00DB5A56" w14:paraId="38C04876"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947BA8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FCAE56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5D00BB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95D6CA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01D227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12,00</w:t>
            </w:r>
          </w:p>
        </w:tc>
      </w:tr>
      <w:tr w:rsidR="00FA6367" w:rsidRPr="00DB5A56" w14:paraId="3D4AEEE7"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3A89BC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73</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66DE58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CF17C</w:t>
            </w:r>
          </w:p>
          <w:p w14:paraId="310A847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B89AE8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Miscellaneous works - fiberglass interlayer applied on the surface of prefabricated reinforced concrete elements bonded with </w:t>
            </w:r>
            <w:proofErr w:type="spellStart"/>
            <w:r w:rsidRPr="00DB5A56">
              <w:rPr>
                <w:rFonts w:ascii="Times New Roman" w:hAnsi="Times New Roman" w:cs="Times New Roman"/>
                <w:sz w:val="20"/>
                <w:szCs w:val="20"/>
                <w:lang w:val="en-GB"/>
              </w:rPr>
              <w:t>aracet</w:t>
            </w:r>
            <w:proofErr w:type="spellEnd"/>
            <w:r w:rsidRPr="00DB5A56">
              <w:rPr>
                <w:rFonts w:ascii="Times New Roman" w:hAnsi="Times New Roman" w:cs="Times New Roman"/>
                <w:sz w:val="20"/>
                <w:szCs w:val="20"/>
                <w:lang w:val="en-GB"/>
              </w:rPr>
              <w:t>, including priming layer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BFAAD8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ADF8DA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12,00</w:t>
            </w:r>
          </w:p>
        </w:tc>
      </w:tr>
      <w:tr w:rsidR="00FA6367" w:rsidRPr="00DB5A56" w14:paraId="66E7FF6F"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EBBF19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B2F968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CF52B</w:t>
            </w:r>
          </w:p>
          <w:p w14:paraId="3BAF8CB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8B54A9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plastering of 5 mm thickness, hand-made, dry-mixed plaster-based plaster on ceilings, hand-mixed mortar (plaster-based mortar)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DFBC9C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F792E0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12,00</w:t>
            </w:r>
          </w:p>
        </w:tc>
      </w:tr>
      <w:tr w:rsidR="00FA6367" w:rsidRPr="00DB5A56" w14:paraId="413CDBD0"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D3F426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2EE2632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CF57A</w:t>
            </w:r>
          </w:p>
          <w:p w14:paraId="3E026F7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E7AE6B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Manual application of 1.0 mm thick '</w:t>
            </w:r>
            <w:proofErr w:type="spellStart"/>
            <w:r w:rsidRPr="00DB5A56">
              <w:rPr>
                <w:rFonts w:ascii="Times New Roman" w:hAnsi="Times New Roman" w:cs="Times New Roman"/>
                <w:sz w:val="20"/>
                <w:szCs w:val="20"/>
                <w:lang w:val="en-GB"/>
              </w:rPr>
              <w:t>Eurofin</w:t>
            </w:r>
            <w:proofErr w:type="spellEnd"/>
            <w:r w:rsidRPr="00DB5A56">
              <w:rPr>
                <w:rFonts w:ascii="Times New Roman" w:hAnsi="Times New Roman" w:cs="Times New Roman"/>
                <w:sz w:val="20"/>
                <w:szCs w:val="20"/>
                <w:lang w:val="en-GB"/>
              </w:rPr>
              <w:t xml:space="preserve">' plaster-based grout on wall, </w:t>
            </w:r>
            <w:proofErr w:type="gramStart"/>
            <w:r w:rsidRPr="00DB5A56">
              <w:rPr>
                <w:rFonts w:ascii="Times New Roman" w:hAnsi="Times New Roman" w:cs="Times New Roman"/>
                <w:sz w:val="20"/>
                <w:szCs w:val="20"/>
                <w:lang w:val="en-GB"/>
              </w:rPr>
              <w:t>column</w:t>
            </w:r>
            <w:proofErr w:type="gramEnd"/>
            <w:r w:rsidRPr="00DB5A56">
              <w:rPr>
                <w:rFonts w:ascii="Times New Roman" w:hAnsi="Times New Roman" w:cs="Times New Roman"/>
                <w:sz w:val="20"/>
                <w:szCs w:val="20"/>
                <w:lang w:val="en-GB"/>
              </w:rPr>
              <w:t xml:space="preserve"> and ceiling surfaces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BF20D6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FF97CF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12,00</w:t>
            </w:r>
          </w:p>
        </w:tc>
      </w:tr>
      <w:tr w:rsidR="00FA6367" w:rsidRPr="00DB5A56" w14:paraId="4A5C2ADD"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6C9959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E7D030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CE9BAF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DB79CD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8095DB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12,00</w:t>
            </w:r>
          </w:p>
        </w:tc>
      </w:tr>
      <w:tr w:rsidR="00FA6367" w:rsidRPr="00DB5A56" w14:paraId="789A3296"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CE538C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0BFF1A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CN06A</w:t>
            </w:r>
          </w:p>
          <w:p w14:paraId="2EA55DF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912BA9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painting with paint based on vinyl copolymers in aqueous emulsion, applied in 2 coats on existing plaster, executed by hand (acrylic paint with enhanced washability)</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E8C7E2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ED1905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12,00</w:t>
            </w:r>
          </w:p>
        </w:tc>
      </w:tr>
      <w:tr w:rsidR="00FA6367" w:rsidRPr="00DB5A56" w14:paraId="4C2E970C"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E93A97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1DA0A2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cMar>
              <w:top w:w="0" w:type="dxa"/>
              <w:left w:w="107" w:type="dxa"/>
              <w:bottom w:w="0" w:type="dxa"/>
              <w:right w:w="107" w:type="dxa"/>
            </w:tcMar>
            <w:vAlign w:val="center"/>
            <w:hideMark/>
          </w:tcPr>
          <w:p w14:paraId="74C39F80"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3.1 Ceiling</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FCAF9F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8E389E9"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25904BDD"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2657450"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92BE971"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24A77FBA"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3.2 Wall</w:t>
            </w:r>
          </w:p>
          <w:p w14:paraId="48DBB6CC"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3.2.1 Detail "1"</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0007ABD"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D717B34" w14:textId="77777777" w:rsidR="00FA6367" w:rsidRPr="00DB5A56" w:rsidRDefault="00FA6367" w:rsidP="0066164D">
            <w:pPr>
              <w:spacing w:after="0" w:line="240" w:lineRule="auto"/>
              <w:rPr>
                <w:rFonts w:ascii="Times New Roman" w:hAnsi="Times New Roman" w:cs="Times New Roman"/>
                <w:b/>
                <w:bCs/>
                <w:sz w:val="20"/>
                <w:szCs w:val="20"/>
                <w:lang w:val="en-GB"/>
              </w:rPr>
            </w:pPr>
          </w:p>
        </w:tc>
      </w:tr>
      <w:tr w:rsidR="00FA6367" w:rsidRPr="00DB5A56" w14:paraId="7FAFEAD2"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BBB2C3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69AEB2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CF05A</w:t>
            </w:r>
          </w:p>
          <w:p w14:paraId="403D10F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1C091A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plastering of 3 cm thickness, executed on a roughcast, smooth, sanded, with cement-lime mortar brand M 100-T for the render, cement-lime mortar brand M 50-T for the primer and lime-cement mortar brand M 10-T for the visible layer, executed by hand on straight surfaces, including the installation of steel reinforcement and the bracket, applied to the walls (5 cm)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39F5BF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397554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209,40</w:t>
            </w:r>
          </w:p>
        </w:tc>
      </w:tr>
      <w:tr w:rsidR="00FA6367" w:rsidRPr="00DB5A56" w14:paraId="147E04C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AD06C8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8E15D9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CF17B k=4</w:t>
            </w:r>
          </w:p>
          <w:p w14:paraId="08CFB00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2A0343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Miscellaneous works - difference in thickness, +- 5 mm in the layer of primer applied to the walls, executed with M100 mortar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700D72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64A1E6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209,40</w:t>
            </w:r>
          </w:p>
        </w:tc>
      </w:tr>
      <w:tr w:rsidR="00FA6367" w:rsidRPr="00DB5A56" w14:paraId="0D25C0C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18B182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80</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02A1DF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ACC03A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FB56B6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DE6DFD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209,40</w:t>
            </w:r>
          </w:p>
        </w:tc>
      </w:tr>
      <w:tr w:rsidR="00FA6367" w:rsidRPr="00DB5A56" w14:paraId="0D918549"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C624AD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1DD25A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CF17C</w:t>
            </w:r>
          </w:p>
          <w:p w14:paraId="7BFAE0C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28DC2A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Miscellaneous works - fiberglass interlayer applied on the surface of prefabricated reinforced concrete elements bonded with </w:t>
            </w:r>
            <w:proofErr w:type="spellStart"/>
            <w:r w:rsidRPr="00DB5A56">
              <w:rPr>
                <w:rFonts w:ascii="Times New Roman" w:hAnsi="Times New Roman" w:cs="Times New Roman"/>
                <w:sz w:val="20"/>
                <w:szCs w:val="20"/>
                <w:lang w:val="en-GB"/>
              </w:rPr>
              <w:t>aracet</w:t>
            </w:r>
            <w:proofErr w:type="spellEnd"/>
            <w:r w:rsidRPr="00DB5A56">
              <w:rPr>
                <w:rFonts w:ascii="Times New Roman" w:hAnsi="Times New Roman" w:cs="Times New Roman"/>
                <w:sz w:val="20"/>
                <w:szCs w:val="20"/>
                <w:lang w:val="en-GB"/>
              </w:rPr>
              <w:t>, including priming layer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370650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9E1269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209,40</w:t>
            </w:r>
          </w:p>
        </w:tc>
      </w:tr>
      <w:tr w:rsidR="00FA6367" w:rsidRPr="00DB5A56" w14:paraId="46AD6A8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2B2F79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6D247C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CF50B</w:t>
            </w:r>
          </w:p>
          <w:p w14:paraId="0C18A64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8AF33A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plastering of 5 mm thickness, handmade, dry-mixed plaster-based plaster, on walls and partitions, manual mortar preparation. (</w:t>
            </w:r>
            <w:proofErr w:type="gramStart"/>
            <w:r w:rsidRPr="00DB5A56">
              <w:rPr>
                <w:rFonts w:ascii="Times New Roman" w:hAnsi="Times New Roman" w:cs="Times New Roman"/>
                <w:sz w:val="20"/>
                <w:szCs w:val="20"/>
                <w:lang w:val="en-GB"/>
              </w:rPr>
              <w:t>plaster</w:t>
            </w:r>
            <w:proofErr w:type="gramEnd"/>
            <w:r w:rsidRPr="00DB5A56">
              <w:rPr>
                <w:rFonts w:ascii="Times New Roman" w:hAnsi="Times New Roman" w:cs="Times New Roman"/>
                <w:sz w:val="20"/>
                <w:szCs w:val="20"/>
                <w:lang w:val="en-GB"/>
              </w:rPr>
              <w:t>-based mortar)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45E5DC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3412EC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209,40</w:t>
            </w:r>
          </w:p>
        </w:tc>
      </w:tr>
      <w:tr w:rsidR="00FA6367" w:rsidRPr="00DB5A56" w14:paraId="16737DD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5DD9BA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83</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21A86BB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CF57A</w:t>
            </w:r>
          </w:p>
          <w:p w14:paraId="553951D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304FFA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Manual application of 1.0 mm thick '</w:t>
            </w:r>
            <w:proofErr w:type="spellStart"/>
            <w:r w:rsidRPr="00DB5A56">
              <w:rPr>
                <w:rFonts w:ascii="Times New Roman" w:hAnsi="Times New Roman" w:cs="Times New Roman"/>
                <w:sz w:val="20"/>
                <w:szCs w:val="20"/>
                <w:lang w:val="en-GB"/>
              </w:rPr>
              <w:t>Eurofin</w:t>
            </w:r>
            <w:proofErr w:type="spellEnd"/>
            <w:r w:rsidRPr="00DB5A56">
              <w:rPr>
                <w:rFonts w:ascii="Times New Roman" w:hAnsi="Times New Roman" w:cs="Times New Roman"/>
                <w:sz w:val="20"/>
                <w:szCs w:val="20"/>
                <w:lang w:val="en-GB"/>
              </w:rPr>
              <w:t xml:space="preserve">' plaster-based grout on wall, </w:t>
            </w:r>
            <w:proofErr w:type="gramStart"/>
            <w:r w:rsidRPr="00DB5A56">
              <w:rPr>
                <w:rFonts w:ascii="Times New Roman" w:hAnsi="Times New Roman" w:cs="Times New Roman"/>
                <w:sz w:val="20"/>
                <w:szCs w:val="20"/>
                <w:lang w:val="en-GB"/>
              </w:rPr>
              <w:t>column</w:t>
            </w:r>
            <w:proofErr w:type="gramEnd"/>
            <w:r w:rsidRPr="00DB5A56">
              <w:rPr>
                <w:rFonts w:ascii="Times New Roman" w:hAnsi="Times New Roman" w:cs="Times New Roman"/>
                <w:sz w:val="20"/>
                <w:szCs w:val="20"/>
                <w:lang w:val="en-GB"/>
              </w:rPr>
              <w:t xml:space="preserve"> and ceiling surfaces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1D0175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71B1EA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209,40</w:t>
            </w:r>
          </w:p>
        </w:tc>
      </w:tr>
      <w:tr w:rsidR="00FA6367" w:rsidRPr="00DB5A56" w14:paraId="4B57D4FD"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7AEF85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E7A290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F83C77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D87A0E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734B02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209,40</w:t>
            </w:r>
          </w:p>
        </w:tc>
      </w:tr>
      <w:tr w:rsidR="00FA6367" w:rsidRPr="00DB5A56" w14:paraId="5CE89E8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392C68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0D7E47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CN06A</w:t>
            </w:r>
          </w:p>
          <w:p w14:paraId="6565845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2941F1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painting with paint based on vinyl copolymers in aqueous emulsion, applied in 2 coats on existing plaster, executed by hand (acrylic paint with enhanced washability)</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77A2C8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50BB34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209,40</w:t>
            </w:r>
          </w:p>
        </w:tc>
      </w:tr>
      <w:tr w:rsidR="00FA6367" w:rsidRPr="00DB5A56" w14:paraId="42E5166F"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3161DD2" w14:textId="77777777" w:rsidR="00FA6367" w:rsidRPr="00DB5A56" w:rsidRDefault="00FA6367" w:rsidP="0066164D">
            <w:pPr>
              <w:spacing w:after="0" w:line="240" w:lineRule="auto"/>
              <w:rPr>
                <w:rFonts w:ascii="Times New Roman" w:hAnsi="Times New Roman" w:cs="Times New Roman"/>
                <w:sz w:val="20"/>
                <w:szCs w:val="20"/>
                <w:lang w:val="en-GB"/>
              </w:rPr>
            </w:pPr>
            <w:bookmarkStart w:id="2" w:name="_Hlk190272566"/>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282E26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Mar>
              <w:top w:w="0" w:type="dxa"/>
              <w:left w:w="107" w:type="dxa"/>
              <w:bottom w:w="0" w:type="dxa"/>
              <w:right w:w="107" w:type="dxa"/>
            </w:tcMar>
            <w:vAlign w:val="center"/>
            <w:hideMark/>
          </w:tcPr>
          <w:p w14:paraId="5234261D"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3.2.1 Detail '1'</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5A7162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60AAEE9"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075C37F9"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99A687A"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3A70D73"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Mar>
              <w:top w:w="0" w:type="dxa"/>
              <w:left w:w="107" w:type="dxa"/>
              <w:bottom w:w="0" w:type="dxa"/>
              <w:right w:w="107" w:type="dxa"/>
            </w:tcMar>
            <w:hideMark/>
          </w:tcPr>
          <w:p w14:paraId="1ABBDBA8"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3.2.2 Detail "2"</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3E67E92"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C9265E8" w14:textId="77777777" w:rsidR="00FA6367" w:rsidRPr="00DB5A56" w:rsidRDefault="00FA6367" w:rsidP="0066164D">
            <w:pPr>
              <w:spacing w:after="0" w:line="240" w:lineRule="auto"/>
              <w:rPr>
                <w:rFonts w:ascii="Times New Roman" w:hAnsi="Times New Roman" w:cs="Times New Roman"/>
                <w:b/>
                <w:bCs/>
                <w:sz w:val="20"/>
                <w:szCs w:val="20"/>
                <w:lang w:val="en-GB"/>
              </w:rPr>
            </w:pPr>
          </w:p>
        </w:tc>
        <w:bookmarkEnd w:id="2"/>
      </w:tr>
      <w:tr w:rsidR="00FA6367" w:rsidRPr="00DB5A56" w14:paraId="232F028C"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7DBF1E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86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BDBBF0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83B308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1C26AF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A8F369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464,60</w:t>
            </w:r>
          </w:p>
        </w:tc>
      </w:tr>
      <w:tr w:rsidR="00FA6367" w:rsidRPr="00DB5A56" w14:paraId="6B724F29"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D8182B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C804F6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CF17C</w:t>
            </w:r>
          </w:p>
          <w:p w14:paraId="71728FE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307BCA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Miscellaneous works - fiberglass interlayer applied on the surface of prefabricated reinforced concrete elements bonded with </w:t>
            </w:r>
            <w:proofErr w:type="spellStart"/>
            <w:r w:rsidRPr="00DB5A56">
              <w:rPr>
                <w:rFonts w:ascii="Times New Roman" w:hAnsi="Times New Roman" w:cs="Times New Roman"/>
                <w:sz w:val="20"/>
                <w:szCs w:val="20"/>
                <w:lang w:val="en-GB"/>
              </w:rPr>
              <w:t>aracet</w:t>
            </w:r>
            <w:proofErr w:type="spellEnd"/>
            <w:r w:rsidRPr="00DB5A56">
              <w:rPr>
                <w:rFonts w:ascii="Times New Roman" w:hAnsi="Times New Roman" w:cs="Times New Roman"/>
                <w:sz w:val="20"/>
                <w:szCs w:val="20"/>
                <w:lang w:val="en-GB"/>
              </w:rPr>
              <w:t>, including priming layer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ADD38C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3D8B3B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464,60</w:t>
            </w:r>
          </w:p>
        </w:tc>
      </w:tr>
      <w:tr w:rsidR="00FA6367" w:rsidRPr="00DB5A56" w14:paraId="11F3BE30"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B53CB2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8A4BF4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CF50B</w:t>
            </w:r>
          </w:p>
          <w:p w14:paraId="634ADE2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A399CF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plastering of 5 mm thickness, handmade, with dry plaster-based mixture, on walls and partitions, manual preparation of mortar. (</w:t>
            </w:r>
            <w:proofErr w:type="gramStart"/>
            <w:r w:rsidRPr="00DB5A56">
              <w:rPr>
                <w:rFonts w:ascii="Times New Roman" w:hAnsi="Times New Roman" w:cs="Times New Roman"/>
                <w:sz w:val="20"/>
                <w:szCs w:val="20"/>
                <w:lang w:val="en-GB"/>
              </w:rPr>
              <w:t>plaster</w:t>
            </w:r>
            <w:proofErr w:type="gramEnd"/>
            <w:r w:rsidRPr="00DB5A56">
              <w:rPr>
                <w:rFonts w:ascii="Times New Roman" w:hAnsi="Times New Roman" w:cs="Times New Roman"/>
                <w:sz w:val="20"/>
                <w:szCs w:val="20"/>
                <w:lang w:val="en-GB"/>
              </w:rPr>
              <w:t>-based mortar gr.20 mm)</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F469F6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35EABD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464,60</w:t>
            </w:r>
          </w:p>
        </w:tc>
      </w:tr>
      <w:tr w:rsidR="00FA6367" w:rsidRPr="00DB5A56" w14:paraId="4C6A274F"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ED3F1C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33F058C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CF51B k=15</w:t>
            </w:r>
          </w:p>
          <w:p w14:paraId="268ACE8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62274D3"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plastering of 5 mm thickness, handmade, dry-mixed plaster-based plaster, on walls and partitions, manual preparation of mortar. Difference plus or minus 1,0 mm for each 1,0 mm (to be added to or subtracted from item CF50) (plaster-based mortar)</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2E8A3A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1DC530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464,60</w:t>
            </w:r>
          </w:p>
        </w:tc>
      </w:tr>
      <w:tr w:rsidR="00FA6367" w:rsidRPr="00DB5A56" w14:paraId="2EF43BD7"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F72CD8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90</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24386F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CF57A</w:t>
            </w:r>
          </w:p>
          <w:p w14:paraId="439E74A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0EEBF61"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Manual application of 1.0 mm thick '</w:t>
            </w:r>
            <w:proofErr w:type="spellStart"/>
            <w:r w:rsidRPr="00DB5A56">
              <w:rPr>
                <w:rFonts w:ascii="Times New Roman" w:hAnsi="Times New Roman" w:cs="Times New Roman"/>
                <w:sz w:val="20"/>
                <w:szCs w:val="20"/>
                <w:lang w:val="en-GB"/>
              </w:rPr>
              <w:t>Eurofin</w:t>
            </w:r>
            <w:proofErr w:type="spellEnd"/>
            <w:r w:rsidRPr="00DB5A56">
              <w:rPr>
                <w:rFonts w:ascii="Times New Roman" w:hAnsi="Times New Roman" w:cs="Times New Roman"/>
                <w:sz w:val="20"/>
                <w:szCs w:val="20"/>
                <w:lang w:val="en-GB"/>
              </w:rPr>
              <w:t xml:space="preserve">' plaster-based grout on wall, </w:t>
            </w:r>
            <w:proofErr w:type="gramStart"/>
            <w:r w:rsidRPr="00DB5A56">
              <w:rPr>
                <w:rFonts w:ascii="Times New Roman" w:hAnsi="Times New Roman" w:cs="Times New Roman"/>
                <w:sz w:val="20"/>
                <w:szCs w:val="20"/>
                <w:lang w:val="en-GB"/>
              </w:rPr>
              <w:t>column</w:t>
            </w:r>
            <w:proofErr w:type="gramEnd"/>
            <w:r w:rsidRPr="00DB5A56">
              <w:rPr>
                <w:rFonts w:ascii="Times New Roman" w:hAnsi="Times New Roman" w:cs="Times New Roman"/>
                <w:sz w:val="20"/>
                <w:szCs w:val="20"/>
                <w:lang w:val="en-GB"/>
              </w:rPr>
              <w:t xml:space="preserve"> and ceiling surfaces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230BE5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303AC4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464,60</w:t>
            </w:r>
          </w:p>
        </w:tc>
      </w:tr>
      <w:tr w:rsidR="00FA6367" w:rsidRPr="00DB5A56" w14:paraId="416BC1D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AA8751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91</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BA16A0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A6D1A2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691504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FC205F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464,60</w:t>
            </w:r>
          </w:p>
        </w:tc>
      </w:tr>
      <w:tr w:rsidR="00FA6367" w:rsidRPr="00DB5A56" w14:paraId="60766FE4"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DF7A77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92</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0E0B56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CN06A</w:t>
            </w:r>
          </w:p>
          <w:p w14:paraId="479C389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F32C7B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painting with paint based on vinyl copolymers in aqueous emulsion, applied in 2 coats on existing plaster, executed by hand (acrylic paint with enhanced washability)</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A25009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2894686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464,60</w:t>
            </w:r>
          </w:p>
        </w:tc>
      </w:tr>
      <w:tr w:rsidR="00FA6367" w:rsidRPr="00DB5A56" w14:paraId="3E50C4A9"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AAF5F4F" w14:textId="77777777" w:rsidR="00FA6367" w:rsidRPr="00DB5A56" w:rsidRDefault="00FA6367" w:rsidP="0066164D">
            <w:pPr>
              <w:spacing w:after="0" w:line="240" w:lineRule="auto"/>
              <w:rPr>
                <w:rFonts w:ascii="Times New Roman" w:hAnsi="Times New Roman" w:cs="Times New Roman"/>
                <w:sz w:val="20"/>
                <w:szCs w:val="20"/>
                <w:lang w:val="en-GB"/>
              </w:rPr>
            </w:pPr>
            <w:bookmarkStart w:id="3" w:name="_Hlk190272760"/>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4E83F9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cMar>
              <w:top w:w="0" w:type="dxa"/>
              <w:left w:w="107" w:type="dxa"/>
              <w:bottom w:w="0" w:type="dxa"/>
              <w:right w:w="107" w:type="dxa"/>
            </w:tcMar>
            <w:vAlign w:val="center"/>
            <w:hideMark/>
          </w:tcPr>
          <w:p w14:paraId="0CDCD1FD"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3.2.2 Detail "2"</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E707EB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CB95DD1"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14F3FFE1"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B9567E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DBFE0F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4C6E7" w:themeFill="accent1" w:themeFillTint="66"/>
            <w:tcMar>
              <w:top w:w="0" w:type="dxa"/>
              <w:left w:w="107" w:type="dxa"/>
              <w:bottom w:w="0" w:type="dxa"/>
              <w:right w:w="107" w:type="dxa"/>
            </w:tcMar>
            <w:hideMark/>
          </w:tcPr>
          <w:p w14:paraId="75260140"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3.2.3 Detail "3"</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E0AE3F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2D87458" w14:textId="77777777" w:rsidR="00FA6367" w:rsidRPr="00DB5A56" w:rsidRDefault="00FA6367" w:rsidP="0066164D">
            <w:pPr>
              <w:spacing w:after="0" w:line="240" w:lineRule="auto"/>
              <w:rPr>
                <w:rFonts w:ascii="Times New Roman" w:hAnsi="Times New Roman" w:cs="Times New Roman"/>
                <w:sz w:val="20"/>
                <w:szCs w:val="20"/>
                <w:lang w:val="en-GB"/>
              </w:rPr>
            </w:pPr>
          </w:p>
        </w:tc>
        <w:bookmarkEnd w:id="3"/>
      </w:tr>
      <w:tr w:rsidR="00FA6367" w:rsidRPr="00DB5A56" w14:paraId="24BE92C8"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6FAC1F2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93</w:t>
            </w: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3933C86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7" w:type="dxa"/>
              <w:bottom w:w="0" w:type="dxa"/>
              <w:right w:w="107" w:type="dxa"/>
            </w:tcMar>
            <w:vAlign w:val="center"/>
            <w:hideMark/>
          </w:tcPr>
          <w:p w14:paraId="129CCC5A"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2458488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14:paraId="69E22BF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78,90</w:t>
            </w:r>
          </w:p>
        </w:tc>
      </w:tr>
      <w:tr w:rsidR="00FA6367" w:rsidRPr="00DB5A56" w14:paraId="304782DE"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E11BE8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94</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9C6F98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CF57A</w:t>
            </w:r>
          </w:p>
          <w:p w14:paraId="715FFB5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A3970F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Manual application of 1.0 mm thick '</w:t>
            </w:r>
            <w:proofErr w:type="spellStart"/>
            <w:r w:rsidRPr="00DB5A56">
              <w:rPr>
                <w:rFonts w:ascii="Times New Roman" w:hAnsi="Times New Roman" w:cs="Times New Roman"/>
                <w:sz w:val="20"/>
                <w:szCs w:val="20"/>
                <w:lang w:val="en-GB"/>
              </w:rPr>
              <w:t>Eurofin</w:t>
            </w:r>
            <w:proofErr w:type="spellEnd"/>
            <w:r w:rsidRPr="00DB5A56">
              <w:rPr>
                <w:rFonts w:ascii="Times New Roman" w:hAnsi="Times New Roman" w:cs="Times New Roman"/>
                <w:sz w:val="20"/>
                <w:szCs w:val="20"/>
                <w:lang w:val="en-GB"/>
              </w:rPr>
              <w:t xml:space="preserve">' plaster-based grout on wall, </w:t>
            </w:r>
            <w:proofErr w:type="gramStart"/>
            <w:r w:rsidRPr="00DB5A56">
              <w:rPr>
                <w:rFonts w:ascii="Times New Roman" w:hAnsi="Times New Roman" w:cs="Times New Roman"/>
                <w:sz w:val="20"/>
                <w:szCs w:val="20"/>
                <w:lang w:val="en-GB"/>
              </w:rPr>
              <w:t>column</w:t>
            </w:r>
            <w:proofErr w:type="gramEnd"/>
            <w:r w:rsidRPr="00DB5A56">
              <w:rPr>
                <w:rFonts w:ascii="Times New Roman" w:hAnsi="Times New Roman" w:cs="Times New Roman"/>
                <w:sz w:val="20"/>
                <w:szCs w:val="20"/>
                <w:lang w:val="en-GB"/>
              </w:rPr>
              <w:t xml:space="preserve"> and ceiling surfaces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8AFE7C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F5BD000"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78,90</w:t>
            </w:r>
          </w:p>
        </w:tc>
      </w:tr>
      <w:tr w:rsidR="00FA6367" w:rsidRPr="00DB5A56" w14:paraId="18B040ED"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27443A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95</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154690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CN53A</w:t>
            </w: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1E4E526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Grinding interior surfaces of walls and ceilings </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DBC85A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46102AC"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78,90</w:t>
            </w:r>
          </w:p>
        </w:tc>
      </w:tr>
      <w:tr w:rsidR="00FA6367" w:rsidRPr="00DB5A56" w14:paraId="5B053648"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CB77FA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96</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6A9861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CN06A</w:t>
            </w:r>
          </w:p>
          <w:p w14:paraId="108AA27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31883F5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Interior painting with paint based on vinyl copolymers in aqueous emulsion, applied in 2 coats on existing plaster, executed by hand (acrylic paint with enhanced washability)</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2F3EE8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313D5F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78,90</w:t>
            </w:r>
          </w:p>
        </w:tc>
      </w:tr>
      <w:tr w:rsidR="00FA6367" w:rsidRPr="00DB5A56" w14:paraId="1E4D860C"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2004D3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09FD1E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cMar>
              <w:top w:w="0" w:type="dxa"/>
              <w:left w:w="107" w:type="dxa"/>
              <w:bottom w:w="0" w:type="dxa"/>
              <w:right w:w="107" w:type="dxa"/>
            </w:tcMar>
            <w:vAlign w:val="center"/>
            <w:hideMark/>
          </w:tcPr>
          <w:p w14:paraId="5E44ACB0"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3.2.3 Detail "3"</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BA1BC0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6B5FA3B"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616B7FCB"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F1C415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A029AC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70F91378"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3.2.4 Tiling around sinks</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E6CC58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DE19059"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2F00E467"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4128A4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97</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65099F9"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CI06C</w:t>
            </w:r>
          </w:p>
          <w:p w14:paraId="5D2F8B7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40571C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Glazed, unglazed, unglazed, </w:t>
            </w:r>
            <w:proofErr w:type="gramStart"/>
            <w:r w:rsidRPr="00DB5A56">
              <w:rPr>
                <w:rFonts w:ascii="Times New Roman" w:hAnsi="Times New Roman" w:cs="Times New Roman"/>
                <w:sz w:val="20"/>
                <w:szCs w:val="20"/>
                <w:lang w:val="en-GB"/>
              </w:rPr>
              <w:t>matt</w:t>
            </w:r>
            <w:proofErr w:type="gramEnd"/>
            <w:r w:rsidRPr="00DB5A56">
              <w:rPr>
                <w:rFonts w:ascii="Times New Roman" w:hAnsi="Times New Roman" w:cs="Times New Roman"/>
                <w:sz w:val="20"/>
                <w:szCs w:val="20"/>
                <w:lang w:val="en-GB"/>
              </w:rPr>
              <w:t xml:space="preserve"> or glossy porcelain stoneware tiles with tiles of the same </w:t>
            </w:r>
            <w:proofErr w:type="spellStart"/>
            <w:r w:rsidRPr="00DB5A56">
              <w:rPr>
                <w:rFonts w:ascii="Times New Roman" w:hAnsi="Times New Roman" w:cs="Times New Roman"/>
                <w:sz w:val="20"/>
                <w:szCs w:val="20"/>
                <w:lang w:val="en-GB"/>
              </w:rPr>
              <w:t>color</w:t>
            </w:r>
            <w:proofErr w:type="spellEnd"/>
            <w:r w:rsidRPr="00DB5A56">
              <w:rPr>
                <w:rFonts w:ascii="Times New Roman" w:hAnsi="Times New Roman" w:cs="Times New Roman"/>
                <w:sz w:val="20"/>
                <w:szCs w:val="20"/>
                <w:lang w:val="en-GB"/>
              </w:rPr>
              <w:t xml:space="preserve"> and format with dimensions from 15 x 15 cm up to 30 x 30 cm, executed on flat surfaces on walls and wall tiles, including glazes and grooves, with alternating joints, in rooms with a surface area of more than 10 sqm, fixed with adhesive for the installation of tiles (light </w:t>
            </w:r>
            <w:proofErr w:type="spellStart"/>
            <w:r w:rsidRPr="00DB5A56">
              <w:rPr>
                <w:rFonts w:ascii="Times New Roman" w:hAnsi="Times New Roman" w:cs="Times New Roman"/>
                <w:sz w:val="20"/>
                <w:szCs w:val="20"/>
                <w:lang w:val="en-GB"/>
              </w:rPr>
              <w:t>colored</w:t>
            </w:r>
            <w:proofErr w:type="spellEnd"/>
            <w:r w:rsidRPr="00DB5A56">
              <w:rPr>
                <w:rFonts w:ascii="Times New Roman" w:hAnsi="Times New Roman" w:cs="Times New Roman"/>
                <w:sz w:val="20"/>
                <w:szCs w:val="20"/>
                <w:lang w:val="en-GB"/>
              </w:rPr>
              <w:t xml:space="preserve"> porcelain stoneware tiles, format 1200x600)</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5FEA9F3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46EA8BC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11,14</w:t>
            </w:r>
          </w:p>
        </w:tc>
      </w:tr>
      <w:tr w:rsidR="00FA6367" w:rsidRPr="00DB5A56" w14:paraId="5A214CC2"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047031B" w14:textId="77777777" w:rsidR="00FA6367" w:rsidRPr="00DB5A56" w:rsidRDefault="00FA6367" w:rsidP="0066164D">
            <w:pPr>
              <w:spacing w:after="0" w:line="240" w:lineRule="auto"/>
              <w:rPr>
                <w:rFonts w:ascii="Times New Roman" w:hAnsi="Times New Roman" w:cs="Times New Roman"/>
                <w:sz w:val="20"/>
                <w:szCs w:val="20"/>
                <w:lang w:val="en-GB"/>
              </w:rPr>
            </w:pPr>
            <w:bookmarkStart w:id="4" w:name="_Hlk190447816"/>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F4F0BC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cMar>
              <w:top w:w="0" w:type="dxa"/>
              <w:left w:w="107" w:type="dxa"/>
              <w:bottom w:w="0" w:type="dxa"/>
              <w:right w:w="107" w:type="dxa"/>
            </w:tcMar>
            <w:vAlign w:val="center"/>
            <w:hideMark/>
          </w:tcPr>
          <w:p w14:paraId="2683E3DB"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3.2.4 Detail Tiling around sinks</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CC9072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72323CD" w14:textId="77777777" w:rsidR="00FA6367" w:rsidRPr="00DB5A56" w:rsidRDefault="00FA6367" w:rsidP="0066164D">
            <w:pPr>
              <w:spacing w:after="0" w:line="240" w:lineRule="auto"/>
              <w:rPr>
                <w:rFonts w:ascii="Times New Roman" w:hAnsi="Times New Roman" w:cs="Times New Roman"/>
                <w:sz w:val="20"/>
                <w:szCs w:val="20"/>
                <w:lang w:val="en-GB"/>
              </w:rPr>
            </w:pPr>
          </w:p>
        </w:tc>
        <w:bookmarkEnd w:id="4"/>
      </w:tr>
      <w:tr w:rsidR="00FA6367" w:rsidRPr="00DB5A56" w14:paraId="78EEB829"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A8A8DC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06E33A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BDD6EE"/>
            <w:tcMar>
              <w:top w:w="0" w:type="dxa"/>
              <w:left w:w="107" w:type="dxa"/>
              <w:bottom w:w="0" w:type="dxa"/>
              <w:right w:w="107" w:type="dxa"/>
            </w:tcMar>
            <w:hideMark/>
          </w:tcPr>
          <w:p w14:paraId="5EC0937D"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3.2.5 Reinforcement of glazed corners</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CE70BFD"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6C399C3"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392898F2"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91BF36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98</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056AA9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CK18C</w:t>
            </w:r>
          </w:p>
          <w:p w14:paraId="57DB1E6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0C2AFE9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Fitting </w:t>
            </w:r>
            <w:proofErr w:type="spellStart"/>
            <w:r w:rsidRPr="00DB5A56">
              <w:rPr>
                <w:rFonts w:ascii="Times New Roman" w:hAnsi="Times New Roman" w:cs="Times New Roman"/>
                <w:sz w:val="20"/>
                <w:szCs w:val="20"/>
                <w:lang w:val="en-GB"/>
              </w:rPr>
              <w:t>aluminum</w:t>
            </w:r>
            <w:proofErr w:type="spellEnd"/>
            <w:r w:rsidRPr="00DB5A56">
              <w:rPr>
                <w:rFonts w:ascii="Times New Roman" w:hAnsi="Times New Roman" w:cs="Times New Roman"/>
                <w:sz w:val="20"/>
                <w:szCs w:val="20"/>
                <w:lang w:val="en-GB"/>
              </w:rPr>
              <w:t xml:space="preserve"> battens to </w:t>
            </w:r>
            <w:proofErr w:type="spellStart"/>
            <w:r w:rsidRPr="00DB5A56">
              <w:rPr>
                <w:rFonts w:ascii="Times New Roman" w:hAnsi="Times New Roman" w:cs="Times New Roman"/>
                <w:sz w:val="20"/>
                <w:szCs w:val="20"/>
                <w:lang w:val="en-GB"/>
              </w:rPr>
              <w:t>aluminum</w:t>
            </w:r>
            <w:proofErr w:type="spellEnd"/>
            <w:r w:rsidRPr="00DB5A56">
              <w:rPr>
                <w:rFonts w:ascii="Times New Roman" w:hAnsi="Times New Roman" w:cs="Times New Roman"/>
                <w:sz w:val="20"/>
                <w:szCs w:val="20"/>
                <w:lang w:val="en-GB"/>
              </w:rPr>
              <w:t xml:space="preserve"> wainscoting (perforated </w:t>
            </w:r>
            <w:proofErr w:type="spellStart"/>
            <w:r w:rsidRPr="00DB5A56">
              <w:rPr>
                <w:rFonts w:ascii="Times New Roman" w:hAnsi="Times New Roman" w:cs="Times New Roman"/>
                <w:sz w:val="20"/>
                <w:szCs w:val="20"/>
                <w:lang w:val="en-GB"/>
              </w:rPr>
              <w:t>aluminum</w:t>
            </w:r>
            <w:proofErr w:type="spellEnd"/>
            <w:r w:rsidRPr="00DB5A56">
              <w:rPr>
                <w:rFonts w:ascii="Times New Roman" w:hAnsi="Times New Roman" w:cs="Times New Roman"/>
                <w:sz w:val="20"/>
                <w:szCs w:val="20"/>
                <w:lang w:val="en-GB"/>
              </w:rPr>
              <w:t xml:space="preserve"> collars)</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687582C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hideMark/>
          </w:tcPr>
          <w:p w14:paraId="7F27E92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132,00</w:t>
            </w:r>
          </w:p>
        </w:tc>
      </w:tr>
      <w:tr w:rsidR="00503B3E" w:rsidRPr="00DB5A56" w14:paraId="51E13613"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012B68F6" w14:textId="1D2C836F" w:rsidR="00503B3E" w:rsidRPr="00DB5A56" w:rsidRDefault="00503B3E" w:rsidP="00503B3E">
            <w:pPr>
              <w:spacing w:after="0" w:line="240" w:lineRule="auto"/>
              <w:rPr>
                <w:rFonts w:ascii="Times New Roman" w:hAnsi="Times New Roman" w:cs="Times New Roman"/>
                <w:sz w:val="20"/>
                <w:szCs w:val="20"/>
                <w:lang w:val="en-GB"/>
              </w:rPr>
            </w:pPr>
            <w:r>
              <w:t>99</w:t>
            </w: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FBAF6EA" w14:textId="77777777" w:rsidR="00503B3E" w:rsidRDefault="00503B3E" w:rsidP="00503B3E">
            <w:r>
              <w:t>CK32B</w:t>
            </w:r>
          </w:p>
          <w:p w14:paraId="79666401" w14:textId="77777777" w:rsidR="00503B3E" w:rsidRPr="00DB5A56" w:rsidRDefault="00503B3E" w:rsidP="00503B3E">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81774DF" w14:textId="4F69178A" w:rsidR="00503B3E" w:rsidRPr="00503B3E" w:rsidRDefault="00503B3E" w:rsidP="00503B3E">
            <w:pPr>
              <w:spacing w:after="0" w:line="240" w:lineRule="auto"/>
              <w:rPr>
                <w:rFonts w:ascii="Times New Roman" w:hAnsi="Times New Roman" w:cs="Times New Roman"/>
                <w:sz w:val="20"/>
                <w:szCs w:val="20"/>
              </w:rPr>
            </w:pPr>
            <w:r w:rsidRPr="00503B3E">
              <w:rPr>
                <w:sz w:val="20"/>
                <w:szCs w:val="20"/>
              </w:rPr>
              <w:t>Blinds (shutters) for windows, venetian blinds made of anodized aluminum, including accessories / Roller blinds made of textile material, fixed on the glass profile, color RAL 9016, 50% transparency</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66EB73CA" w14:textId="4580AA12" w:rsidR="00503B3E" w:rsidRPr="00DB5A56" w:rsidRDefault="00503B3E" w:rsidP="00503B3E">
            <w:pPr>
              <w:spacing w:after="0" w:line="240" w:lineRule="auto"/>
              <w:rPr>
                <w:rFonts w:ascii="Times New Roman" w:hAnsi="Times New Roman" w:cs="Times New Roman"/>
                <w:sz w:val="20"/>
                <w:szCs w:val="20"/>
                <w:lang w:val="en-GB"/>
              </w:rPr>
            </w:pPr>
            <w:r>
              <w:t>m2</w:t>
            </w: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74094EFA" w14:textId="77777777" w:rsidR="00503B3E" w:rsidRDefault="00503B3E" w:rsidP="00503B3E">
            <w:pPr>
              <w:adjustRightInd w:val="0"/>
              <w:jc w:val="center"/>
              <w:rPr>
                <w:rFonts w:ascii="Arial CYR" w:hAnsi="Arial CYR" w:cs="Arial CYR"/>
              </w:rPr>
            </w:pPr>
            <w:r>
              <w:t>115,000</w:t>
            </w:r>
          </w:p>
          <w:p w14:paraId="71C5F1FC" w14:textId="77777777" w:rsidR="00503B3E" w:rsidRPr="00DB5A56" w:rsidRDefault="00503B3E" w:rsidP="00503B3E">
            <w:pPr>
              <w:spacing w:after="0" w:line="240" w:lineRule="auto"/>
              <w:rPr>
                <w:rFonts w:ascii="Times New Roman" w:hAnsi="Times New Roman" w:cs="Times New Roman"/>
                <w:sz w:val="20"/>
                <w:szCs w:val="20"/>
                <w:lang w:val="en-GB"/>
              </w:rPr>
            </w:pPr>
          </w:p>
        </w:tc>
      </w:tr>
      <w:tr w:rsidR="00FA6367" w:rsidRPr="00DB5A56" w14:paraId="3339F245"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58047A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54A371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cMar>
              <w:top w:w="0" w:type="dxa"/>
              <w:left w:w="107" w:type="dxa"/>
              <w:bottom w:w="0" w:type="dxa"/>
              <w:right w:w="107" w:type="dxa"/>
            </w:tcMar>
            <w:vAlign w:val="center"/>
            <w:hideMark/>
          </w:tcPr>
          <w:p w14:paraId="0B309AF8"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3.2.5 Reinforcement of glazed corners</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2B5CA3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31CCEE4"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7E96B34C" w14:textId="77777777" w:rsidTr="001C714E">
        <w:tc>
          <w:tcPr>
            <w:tcW w:w="709"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1101B34"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388"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1F0876F"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Mar>
              <w:top w:w="0" w:type="dxa"/>
              <w:left w:w="107" w:type="dxa"/>
              <w:bottom w:w="0" w:type="dxa"/>
              <w:right w:w="107" w:type="dxa"/>
            </w:tcMar>
            <w:hideMark/>
          </w:tcPr>
          <w:p w14:paraId="33889C98"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3. Interior finishing</w:t>
            </w:r>
          </w:p>
        </w:tc>
        <w:tc>
          <w:tcPr>
            <w:tcW w:w="117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AEC4305"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710" w:type="dxa"/>
            <w:gridSpan w:val="2"/>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4D3DB73" w14:textId="77777777" w:rsidR="00FA6367" w:rsidRPr="00DB5A56" w:rsidRDefault="00FA6367" w:rsidP="0066164D">
            <w:pPr>
              <w:spacing w:after="0" w:line="240" w:lineRule="auto"/>
              <w:rPr>
                <w:rFonts w:ascii="Times New Roman" w:hAnsi="Times New Roman" w:cs="Times New Roman"/>
                <w:b/>
                <w:bCs/>
                <w:sz w:val="20"/>
                <w:szCs w:val="20"/>
                <w:lang w:val="en-GB"/>
              </w:rPr>
            </w:pPr>
          </w:p>
        </w:tc>
      </w:tr>
      <w:tr w:rsidR="00FA6367" w:rsidRPr="00DB5A56" w14:paraId="6A96046D" w14:textId="77777777" w:rsidTr="001C714E">
        <w:tc>
          <w:tcPr>
            <w:tcW w:w="709"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766979C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772657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5130" w:type="dxa"/>
            <w:gridSpan w:val="5"/>
            <w:tcBorders>
              <w:top w:val="single" w:sz="4" w:space="0" w:color="auto"/>
              <w:left w:val="single" w:sz="6" w:space="0" w:color="auto"/>
              <w:bottom w:val="single" w:sz="4" w:space="0" w:color="auto"/>
              <w:right w:val="single" w:sz="6" w:space="0" w:color="auto"/>
            </w:tcBorders>
            <w:shd w:val="clear" w:color="auto" w:fill="F7CAAC" w:themeFill="accent2" w:themeFillTint="66"/>
            <w:tcMar>
              <w:top w:w="0" w:type="dxa"/>
              <w:left w:w="107" w:type="dxa"/>
              <w:bottom w:w="0" w:type="dxa"/>
              <w:right w:w="107" w:type="dxa"/>
            </w:tcMar>
            <w:vAlign w:val="center"/>
            <w:hideMark/>
          </w:tcPr>
          <w:p w14:paraId="0AAA9445"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w:t>
            </w:r>
          </w:p>
        </w:tc>
        <w:tc>
          <w:tcPr>
            <w:tcW w:w="117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4D06C3F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vAlign w:val="center"/>
          </w:tcPr>
          <w:p w14:paraId="17992E68"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54769911" w14:textId="77777777" w:rsidTr="001C714E">
        <w:trPr>
          <w:trHeight w:hRule="exact" w:val="20"/>
        </w:trPr>
        <w:tc>
          <w:tcPr>
            <w:tcW w:w="675" w:type="dxa"/>
            <w:tcBorders>
              <w:top w:val="single" w:sz="6" w:space="0" w:color="auto"/>
              <w:left w:val="single" w:sz="6" w:space="0" w:color="auto"/>
              <w:bottom w:val="single" w:sz="12" w:space="0" w:color="auto"/>
              <w:right w:val="single" w:sz="6" w:space="0" w:color="auto"/>
            </w:tcBorders>
            <w:tcMar>
              <w:top w:w="0" w:type="dxa"/>
              <w:left w:w="107" w:type="dxa"/>
              <w:bottom w:w="0" w:type="dxa"/>
              <w:right w:w="107" w:type="dxa"/>
            </w:tcMar>
          </w:tcPr>
          <w:p w14:paraId="1834AFBA"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134" w:type="dxa"/>
            <w:gridSpan w:val="2"/>
            <w:tcBorders>
              <w:top w:val="single" w:sz="6" w:space="0" w:color="auto"/>
              <w:left w:val="single" w:sz="6" w:space="0" w:color="auto"/>
              <w:bottom w:val="single" w:sz="12" w:space="0" w:color="auto"/>
              <w:right w:val="single" w:sz="6" w:space="0" w:color="auto"/>
            </w:tcBorders>
            <w:tcMar>
              <w:top w:w="0" w:type="dxa"/>
              <w:left w:w="107" w:type="dxa"/>
              <w:bottom w:w="0" w:type="dxa"/>
              <w:right w:w="107" w:type="dxa"/>
            </w:tcMar>
          </w:tcPr>
          <w:p w14:paraId="38463C2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010" w:type="dxa"/>
            <w:gridSpan w:val="2"/>
            <w:tcBorders>
              <w:top w:val="single" w:sz="6" w:space="0" w:color="auto"/>
              <w:left w:val="single" w:sz="6" w:space="0" w:color="auto"/>
              <w:bottom w:val="single" w:sz="12" w:space="0" w:color="auto"/>
              <w:right w:val="single" w:sz="6" w:space="0" w:color="auto"/>
            </w:tcBorders>
            <w:tcMar>
              <w:top w:w="0" w:type="dxa"/>
              <w:left w:w="107" w:type="dxa"/>
              <w:bottom w:w="0" w:type="dxa"/>
              <w:right w:w="107" w:type="dxa"/>
            </w:tcMar>
          </w:tcPr>
          <w:p w14:paraId="797E65E0" w14:textId="77777777" w:rsidR="00FA6367" w:rsidRPr="00DB5A56" w:rsidRDefault="00FA6367" w:rsidP="0066164D">
            <w:pPr>
              <w:spacing w:after="0" w:line="240" w:lineRule="auto"/>
              <w:rPr>
                <w:rFonts w:ascii="Times New Roman" w:hAnsi="Times New Roman" w:cs="Times New Roman"/>
                <w:b/>
                <w:bCs/>
                <w:sz w:val="20"/>
                <w:szCs w:val="20"/>
                <w:lang w:val="en-GB"/>
              </w:rPr>
            </w:pPr>
          </w:p>
        </w:tc>
        <w:tc>
          <w:tcPr>
            <w:tcW w:w="1216" w:type="dxa"/>
            <w:gridSpan w:val="2"/>
            <w:tcBorders>
              <w:top w:val="single" w:sz="6" w:space="0" w:color="auto"/>
              <w:left w:val="single" w:sz="6" w:space="0" w:color="auto"/>
              <w:bottom w:val="single" w:sz="12" w:space="0" w:color="auto"/>
              <w:right w:val="single" w:sz="6" w:space="0" w:color="auto"/>
            </w:tcBorders>
            <w:tcMar>
              <w:top w:w="0" w:type="dxa"/>
              <w:left w:w="107" w:type="dxa"/>
              <w:bottom w:w="0" w:type="dxa"/>
              <w:right w:w="107" w:type="dxa"/>
            </w:tcMar>
          </w:tcPr>
          <w:p w14:paraId="01174E0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418" w:type="dxa"/>
            <w:gridSpan w:val="3"/>
            <w:tcBorders>
              <w:top w:val="single" w:sz="6" w:space="0" w:color="auto"/>
              <w:left w:val="single" w:sz="6" w:space="0" w:color="auto"/>
              <w:bottom w:val="single" w:sz="12" w:space="0" w:color="auto"/>
              <w:right w:val="single" w:sz="6" w:space="0" w:color="auto"/>
            </w:tcBorders>
            <w:tcMar>
              <w:top w:w="0" w:type="dxa"/>
              <w:left w:w="107" w:type="dxa"/>
              <w:bottom w:w="0" w:type="dxa"/>
              <w:right w:w="107" w:type="dxa"/>
            </w:tcMar>
          </w:tcPr>
          <w:p w14:paraId="7619C5A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418" w:type="dxa"/>
            <w:gridSpan w:val="2"/>
            <w:tcBorders>
              <w:top w:val="single" w:sz="6" w:space="0" w:color="auto"/>
              <w:left w:val="single" w:sz="6" w:space="0" w:color="auto"/>
              <w:bottom w:val="single" w:sz="12" w:space="0" w:color="auto"/>
              <w:right w:val="single" w:sz="6" w:space="0" w:color="auto"/>
            </w:tcBorders>
            <w:tcMar>
              <w:top w:w="0" w:type="dxa"/>
              <w:left w:w="107" w:type="dxa"/>
              <w:bottom w:w="0" w:type="dxa"/>
              <w:right w:w="107" w:type="dxa"/>
            </w:tcMar>
          </w:tcPr>
          <w:p w14:paraId="55C0605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236" w:type="dxa"/>
            <w:tcBorders>
              <w:top w:val="single" w:sz="6" w:space="0" w:color="auto"/>
              <w:left w:val="single" w:sz="6" w:space="0" w:color="auto"/>
              <w:bottom w:val="single" w:sz="12" w:space="0" w:color="auto"/>
              <w:right w:val="single" w:sz="6" w:space="0" w:color="auto"/>
            </w:tcBorders>
            <w:tcMar>
              <w:top w:w="0" w:type="dxa"/>
              <w:left w:w="107" w:type="dxa"/>
              <w:bottom w:w="0" w:type="dxa"/>
              <w:right w:w="107" w:type="dxa"/>
            </w:tcMar>
          </w:tcPr>
          <w:p w14:paraId="503D230D"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7DA9AC42" w14:textId="77777777" w:rsidTr="001C714E">
        <w:trPr>
          <w:trHeight w:val="20"/>
        </w:trPr>
        <w:tc>
          <w:tcPr>
            <w:tcW w:w="675" w:type="dxa"/>
            <w:tcBorders>
              <w:top w:val="single" w:sz="12" w:space="0" w:color="auto"/>
              <w:left w:val="nil"/>
              <w:bottom w:val="nil"/>
              <w:right w:val="nil"/>
            </w:tcBorders>
            <w:tcMar>
              <w:top w:w="0" w:type="dxa"/>
              <w:left w:w="107" w:type="dxa"/>
              <w:bottom w:w="0" w:type="dxa"/>
              <w:right w:w="107" w:type="dxa"/>
            </w:tcMar>
          </w:tcPr>
          <w:p w14:paraId="64DAF7D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134" w:type="dxa"/>
            <w:gridSpan w:val="2"/>
            <w:tcBorders>
              <w:top w:val="single" w:sz="12" w:space="0" w:color="auto"/>
              <w:left w:val="nil"/>
              <w:bottom w:val="nil"/>
              <w:right w:val="nil"/>
            </w:tcBorders>
            <w:tcMar>
              <w:top w:w="0" w:type="dxa"/>
              <w:left w:w="107" w:type="dxa"/>
              <w:bottom w:w="0" w:type="dxa"/>
              <w:right w:w="107" w:type="dxa"/>
            </w:tcMar>
          </w:tcPr>
          <w:p w14:paraId="3F63DF8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010" w:type="dxa"/>
            <w:gridSpan w:val="2"/>
            <w:tcBorders>
              <w:top w:val="single" w:sz="12" w:space="0" w:color="auto"/>
              <w:left w:val="nil"/>
              <w:bottom w:val="nil"/>
              <w:right w:val="nil"/>
            </w:tcBorders>
            <w:tcMar>
              <w:top w:w="0" w:type="dxa"/>
              <w:left w:w="107" w:type="dxa"/>
              <w:bottom w:w="0" w:type="dxa"/>
              <w:right w:w="107" w:type="dxa"/>
            </w:tcMar>
          </w:tcPr>
          <w:p w14:paraId="7584379B"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216" w:type="dxa"/>
            <w:gridSpan w:val="2"/>
            <w:tcBorders>
              <w:top w:val="single" w:sz="12" w:space="0" w:color="auto"/>
              <w:left w:val="nil"/>
              <w:bottom w:val="nil"/>
              <w:right w:val="nil"/>
            </w:tcBorders>
            <w:tcMar>
              <w:top w:w="0" w:type="dxa"/>
              <w:left w:w="107" w:type="dxa"/>
              <w:bottom w:w="0" w:type="dxa"/>
              <w:right w:w="107" w:type="dxa"/>
            </w:tcMar>
          </w:tcPr>
          <w:p w14:paraId="6C561A2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418" w:type="dxa"/>
            <w:gridSpan w:val="3"/>
            <w:tcBorders>
              <w:top w:val="single" w:sz="12" w:space="0" w:color="auto"/>
              <w:left w:val="nil"/>
              <w:bottom w:val="nil"/>
              <w:right w:val="nil"/>
            </w:tcBorders>
            <w:tcMar>
              <w:top w:w="0" w:type="dxa"/>
              <w:left w:w="107" w:type="dxa"/>
              <w:bottom w:w="0" w:type="dxa"/>
              <w:right w:w="107" w:type="dxa"/>
            </w:tcMar>
          </w:tcPr>
          <w:p w14:paraId="3E36839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418" w:type="dxa"/>
            <w:gridSpan w:val="2"/>
            <w:tcBorders>
              <w:top w:val="single" w:sz="12" w:space="0" w:color="auto"/>
              <w:left w:val="nil"/>
              <w:bottom w:val="nil"/>
              <w:right w:val="nil"/>
            </w:tcBorders>
            <w:tcMar>
              <w:top w:w="0" w:type="dxa"/>
              <w:left w:w="107" w:type="dxa"/>
              <w:bottom w:w="0" w:type="dxa"/>
              <w:right w:w="107" w:type="dxa"/>
            </w:tcMar>
          </w:tcPr>
          <w:p w14:paraId="4C640D7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236" w:type="dxa"/>
            <w:tcBorders>
              <w:top w:val="single" w:sz="12" w:space="0" w:color="auto"/>
              <w:left w:val="nil"/>
              <w:bottom w:val="nil"/>
              <w:right w:val="nil"/>
            </w:tcBorders>
            <w:tcMar>
              <w:top w:w="0" w:type="dxa"/>
              <w:left w:w="107" w:type="dxa"/>
              <w:bottom w:w="0" w:type="dxa"/>
              <w:right w:w="107" w:type="dxa"/>
            </w:tcMar>
          </w:tcPr>
          <w:p w14:paraId="3564F8CD"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4517FA63" w14:textId="77777777" w:rsidTr="001C714E">
        <w:tc>
          <w:tcPr>
            <w:tcW w:w="709" w:type="dxa"/>
            <w:gridSpan w:val="2"/>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71424D5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6" w:space="0" w:color="auto"/>
            </w:tcBorders>
            <w:tcMar>
              <w:top w:w="0" w:type="dxa"/>
              <w:left w:w="107" w:type="dxa"/>
              <w:bottom w:w="0" w:type="dxa"/>
              <w:right w:w="107" w:type="dxa"/>
            </w:tcMar>
          </w:tcPr>
          <w:p w14:paraId="179F16D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432"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4D3C348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992" w:type="dxa"/>
            <w:gridSpan w:val="2"/>
            <w:tcBorders>
              <w:top w:val="single" w:sz="4" w:space="0" w:color="auto"/>
              <w:left w:val="single" w:sz="6" w:space="0" w:color="auto"/>
              <w:bottom w:val="single" w:sz="4" w:space="0" w:color="auto"/>
              <w:right w:val="nil"/>
            </w:tcBorders>
            <w:tcMar>
              <w:top w:w="0" w:type="dxa"/>
              <w:left w:w="107" w:type="dxa"/>
              <w:bottom w:w="0" w:type="dxa"/>
              <w:right w:w="107" w:type="dxa"/>
            </w:tcMar>
            <w:hideMark/>
          </w:tcPr>
          <w:p w14:paraId="19B7497A"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932" w:type="dxa"/>
            <w:gridSpan w:val="2"/>
            <w:tcBorders>
              <w:top w:val="single" w:sz="4" w:space="0" w:color="auto"/>
              <w:left w:val="nil"/>
              <w:bottom w:val="single" w:sz="4" w:space="0" w:color="auto"/>
              <w:right w:val="nil"/>
            </w:tcBorders>
            <w:tcMar>
              <w:top w:w="0" w:type="dxa"/>
              <w:left w:w="107" w:type="dxa"/>
              <w:bottom w:w="0" w:type="dxa"/>
              <w:right w:w="107" w:type="dxa"/>
            </w:tcMar>
          </w:tcPr>
          <w:p w14:paraId="278A968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44" w:type="dxa"/>
            <w:tcBorders>
              <w:top w:val="single" w:sz="4" w:space="0" w:color="auto"/>
              <w:left w:val="nil"/>
              <w:bottom w:val="single" w:sz="4" w:space="0" w:color="auto"/>
              <w:right w:val="single" w:sz="6" w:space="0" w:color="auto"/>
            </w:tcBorders>
            <w:tcMar>
              <w:top w:w="0" w:type="dxa"/>
              <w:left w:w="107" w:type="dxa"/>
              <w:bottom w:w="0" w:type="dxa"/>
              <w:right w:w="107" w:type="dxa"/>
            </w:tcMar>
          </w:tcPr>
          <w:p w14:paraId="0ABD7E4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22A23D57"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53B77D23" w14:textId="77777777" w:rsidTr="001C714E">
        <w:tc>
          <w:tcPr>
            <w:tcW w:w="709" w:type="dxa"/>
            <w:gridSpan w:val="2"/>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43ED824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6" w:space="0" w:color="auto"/>
            </w:tcBorders>
            <w:tcMar>
              <w:top w:w="0" w:type="dxa"/>
              <w:left w:w="107" w:type="dxa"/>
              <w:bottom w:w="0" w:type="dxa"/>
              <w:right w:w="107" w:type="dxa"/>
            </w:tcMar>
          </w:tcPr>
          <w:p w14:paraId="09AACCB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432"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787D08F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992" w:type="dxa"/>
            <w:gridSpan w:val="2"/>
            <w:tcBorders>
              <w:top w:val="single" w:sz="4" w:space="0" w:color="auto"/>
              <w:left w:val="single" w:sz="6" w:space="0" w:color="auto"/>
              <w:bottom w:val="single" w:sz="4" w:space="0" w:color="auto"/>
              <w:right w:val="nil"/>
            </w:tcBorders>
            <w:tcMar>
              <w:top w:w="0" w:type="dxa"/>
              <w:left w:w="107" w:type="dxa"/>
              <w:bottom w:w="0" w:type="dxa"/>
              <w:right w:w="107" w:type="dxa"/>
            </w:tcMar>
            <w:hideMark/>
          </w:tcPr>
          <w:p w14:paraId="6FCD95D6"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932" w:type="dxa"/>
            <w:gridSpan w:val="2"/>
            <w:tcBorders>
              <w:top w:val="single" w:sz="4" w:space="0" w:color="auto"/>
              <w:left w:val="nil"/>
              <w:bottom w:val="single" w:sz="4" w:space="0" w:color="auto"/>
              <w:right w:val="nil"/>
            </w:tcBorders>
            <w:tcMar>
              <w:top w:w="0" w:type="dxa"/>
              <w:left w:w="107" w:type="dxa"/>
              <w:bottom w:w="0" w:type="dxa"/>
              <w:right w:w="107" w:type="dxa"/>
            </w:tcMar>
          </w:tcPr>
          <w:p w14:paraId="3CFA363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44" w:type="dxa"/>
            <w:tcBorders>
              <w:top w:val="single" w:sz="4" w:space="0" w:color="auto"/>
              <w:left w:val="nil"/>
              <w:bottom w:val="single" w:sz="4" w:space="0" w:color="auto"/>
              <w:right w:val="single" w:sz="6" w:space="0" w:color="auto"/>
            </w:tcBorders>
            <w:tcMar>
              <w:top w:w="0" w:type="dxa"/>
              <w:left w:w="107" w:type="dxa"/>
              <w:bottom w:w="0" w:type="dxa"/>
              <w:right w:w="107" w:type="dxa"/>
            </w:tcMar>
          </w:tcPr>
          <w:p w14:paraId="65FFB9F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1E8E49F2"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33C9594B" w14:textId="77777777" w:rsidTr="001C714E">
        <w:tc>
          <w:tcPr>
            <w:tcW w:w="709" w:type="dxa"/>
            <w:gridSpan w:val="2"/>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414898B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6" w:space="0" w:color="auto"/>
            </w:tcBorders>
            <w:tcMar>
              <w:top w:w="0" w:type="dxa"/>
              <w:left w:w="107" w:type="dxa"/>
              <w:bottom w:w="0" w:type="dxa"/>
              <w:right w:w="107" w:type="dxa"/>
            </w:tcMar>
          </w:tcPr>
          <w:p w14:paraId="19172E4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432"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2957EB9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992" w:type="dxa"/>
            <w:gridSpan w:val="2"/>
            <w:tcBorders>
              <w:top w:val="single" w:sz="4" w:space="0" w:color="auto"/>
              <w:left w:val="single" w:sz="6" w:space="0" w:color="auto"/>
              <w:bottom w:val="single" w:sz="4" w:space="0" w:color="auto"/>
              <w:right w:val="nil"/>
            </w:tcBorders>
            <w:tcMar>
              <w:top w:w="0" w:type="dxa"/>
              <w:left w:w="107" w:type="dxa"/>
              <w:bottom w:w="0" w:type="dxa"/>
              <w:right w:w="107" w:type="dxa"/>
            </w:tcMar>
            <w:hideMark/>
          </w:tcPr>
          <w:p w14:paraId="2CF5820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932" w:type="dxa"/>
            <w:gridSpan w:val="2"/>
            <w:tcBorders>
              <w:top w:val="single" w:sz="4" w:space="0" w:color="auto"/>
              <w:left w:val="nil"/>
              <w:bottom w:val="single" w:sz="4" w:space="0" w:color="auto"/>
              <w:right w:val="nil"/>
            </w:tcBorders>
            <w:tcMar>
              <w:top w:w="0" w:type="dxa"/>
              <w:left w:w="107" w:type="dxa"/>
              <w:bottom w:w="0" w:type="dxa"/>
              <w:right w:w="107" w:type="dxa"/>
            </w:tcMar>
          </w:tcPr>
          <w:p w14:paraId="618A2AA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44" w:type="dxa"/>
            <w:tcBorders>
              <w:top w:val="single" w:sz="4" w:space="0" w:color="auto"/>
              <w:left w:val="nil"/>
              <w:bottom w:val="single" w:sz="4" w:space="0" w:color="auto"/>
              <w:right w:val="single" w:sz="6" w:space="0" w:color="auto"/>
            </w:tcBorders>
            <w:tcMar>
              <w:top w:w="0" w:type="dxa"/>
              <w:left w:w="107" w:type="dxa"/>
              <w:bottom w:w="0" w:type="dxa"/>
              <w:right w:w="107" w:type="dxa"/>
            </w:tcMar>
          </w:tcPr>
          <w:p w14:paraId="0C92EF8F"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7BFCFED6"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4499245E" w14:textId="77777777" w:rsidTr="001C714E">
        <w:tc>
          <w:tcPr>
            <w:tcW w:w="709" w:type="dxa"/>
            <w:gridSpan w:val="2"/>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4E736E5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6" w:space="0" w:color="auto"/>
            </w:tcBorders>
            <w:tcMar>
              <w:top w:w="0" w:type="dxa"/>
              <w:left w:w="107" w:type="dxa"/>
              <w:bottom w:w="0" w:type="dxa"/>
              <w:right w:w="107" w:type="dxa"/>
            </w:tcMar>
          </w:tcPr>
          <w:p w14:paraId="3D5C95C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432"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23EB10DF"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Supply and storage expenses</w:t>
            </w:r>
          </w:p>
        </w:tc>
        <w:tc>
          <w:tcPr>
            <w:tcW w:w="992" w:type="dxa"/>
            <w:gridSpan w:val="2"/>
            <w:tcBorders>
              <w:top w:val="single" w:sz="4" w:space="0" w:color="auto"/>
              <w:left w:val="single" w:sz="6" w:space="0" w:color="auto"/>
              <w:bottom w:val="single" w:sz="4" w:space="0" w:color="auto"/>
              <w:right w:val="nil"/>
            </w:tcBorders>
            <w:tcMar>
              <w:top w:w="0" w:type="dxa"/>
              <w:left w:w="107" w:type="dxa"/>
              <w:bottom w:w="0" w:type="dxa"/>
              <w:right w:w="107" w:type="dxa"/>
            </w:tcMar>
            <w:hideMark/>
          </w:tcPr>
          <w:p w14:paraId="0BF2EE1E"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932" w:type="dxa"/>
            <w:gridSpan w:val="2"/>
            <w:tcBorders>
              <w:top w:val="single" w:sz="4" w:space="0" w:color="auto"/>
              <w:left w:val="nil"/>
              <w:bottom w:val="single" w:sz="4" w:space="0" w:color="auto"/>
              <w:right w:val="nil"/>
            </w:tcBorders>
            <w:tcMar>
              <w:top w:w="0" w:type="dxa"/>
              <w:left w:w="107" w:type="dxa"/>
              <w:bottom w:w="0" w:type="dxa"/>
              <w:right w:w="107" w:type="dxa"/>
            </w:tcMar>
          </w:tcPr>
          <w:p w14:paraId="01A5A3B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44" w:type="dxa"/>
            <w:tcBorders>
              <w:top w:val="single" w:sz="4" w:space="0" w:color="auto"/>
              <w:left w:val="nil"/>
              <w:bottom w:val="single" w:sz="4" w:space="0" w:color="auto"/>
              <w:right w:val="single" w:sz="6" w:space="0" w:color="auto"/>
            </w:tcBorders>
            <w:tcMar>
              <w:top w:w="0" w:type="dxa"/>
              <w:left w:w="107" w:type="dxa"/>
              <w:bottom w:w="0" w:type="dxa"/>
              <w:right w:w="107" w:type="dxa"/>
            </w:tcMar>
          </w:tcPr>
          <w:p w14:paraId="4A87049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38C6FB08"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6E8E4267" w14:textId="77777777" w:rsidTr="001C714E">
        <w:tc>
          <w:tcPr>
            <w:tcW w:w="709" w:type="dxa"/>
            <w:gridSpan w:val="2"/>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42150869"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6" w:space="0" w:color="auto"/>
            </w:tcBorders>
            <w:tcMar>
              <w:top w:w="0" w:type="dxa"/>
              <w:left w:w="107" w:type="dxa"/>
              <w:bottom w:w="0" w:type="dxa"/>
              <w:right w:w="107" w:type="dxa"/>
            </w:tcMar>
          </w:tcPr>
          <w:p w14:paraId="3BF06AF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432"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1143DF1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992" w:type="dxa"/>
            <w:gridSpan w:val="2"/>
            <w:tcBorders>
              <w:top w:val="single" w:sz="4" w:space="0" w:color="auto"/>
              <w:left w:val="single" w:sz="6" w:space="0" w:color="auto"/>
              <w:bottom w:val="single" w:sz="4" w:space="0" w:color="auto"/>
              <w:right w:val="nil"/>
            </w:tcBorders>
            <w:tcMar>
              <w:top w:w="0" w:type="dxa"/>
              <w:left w:w="107" w:type="dxa"/>
              <w:bottom w:w="0" w:type="dxa"/>
              <w:right w:w="107" w:type="dxa"/>
            </w:tcMar>
          </w:tcPr>
          <w:p w14:paraId="73D1738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32" w:type="dxa"/>
            <w:gridSpan w:val="2"/>
            <w:tcBorders>
              <w:top w:val="single" w:sz="4" w:space="0" w:color="auto"/>
              <w:left w:val="nil"/>
              <w:bottom w:val="single" w:sz="4" w:space="0" w:color="auto"/>
              <w:right w:val="nil"/>
            </w:tcBorders>
            <w:tcMar>
              <w:top w:w="0" w:type="dxa"/>
              <w:left w:w="107" w:type="dxa"/>
              <w:bottom w:w="0" w:type="dxa"/>
              <w:right w:w="107" w:type="dxa"/>
            </w:tcMar>
          </w:tcPr>
          <w:p w14:paraId="4548FE0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44" w:type="dxa"/>
            <w:tcBorders>
              <w:top w:val="single" w:sz="4" w:space="0" w:color="auto"/>
              <w:left w:val="nil"/>
              <w:bottom w:val="single" w:sz="4" w:space="0" w:color="auto"/>
              <w:right w:val="single" w:sz="6" w:space="0" w:color="auto"/>
            </w:tcBorders>
            <w:tcMar>
              <w:top w:w="0" w:type="dxa"/>
              <w:left w:w="107" w:type="dxa"/>
              <w:bottom w:w="0" w:type="dxa"/>
              <w:right w:w="107" w:type="dxa"/>
            </w:tcMar>
          </w:tcPr>
          <w:p w14:paraId="1C45DDDC"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3F5D04CF"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7F8B068A" w14:textId="77777777" w:rsidTr="001C714E">
        <w:tc>
          <w:tcPr>
            <w:tcW w:w="709" w:type="dxa"/>
            <w:gridSpan w:val="2"/>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6296550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6" w:space="0" w:color="auto"/>
            </w:tcBorders>
            <w:tcMar>
              <w:top w:w="0" w:type="dxa"/>
              <w:left w:w="107" w:type="dxa"/>
              <w:bottom w:w="0" w:type="dxa"/>
              <w:right w:w="107" w:type="dxa"/>
            </w:tcMar>
          </w:tcPr>
          <w:p w14:paraId="3C484E0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432"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3CE51DC8"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992" w:type="dxa"/>
            <w:gridSpan w:val="2"/>
            <w:tcBorders>
              <w:top w:val="single" w:sz="4" w:space="0" w:color="auto"/>
              <w:left w:val="single" w:sz="6" w:space="0" w:color="auto"/>
              <w:bottom w:val="single" w:sz="4" w:space="0" w:color="auto"/>
              <w:right w:val="nil"/>
            </w:tcBorders>
            <w:tcMar>
              <w:top w:w="0" w:type="dxa"/>
              <w:left w:w="107" w:type="dxa"/>
              <w:bottom w:w="0" w:type="dxa"/>
              <w:right w:w="107" w:type="dxa"/>
            </w:tcMar>
            <w:hideMark/>
          </w:tcPr>
          <w:p w14:paraId="3CB45BF2"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932" w:type="dxa"/>
            <w:gridSpan w:val="2"/>
            <w:tcBorders>
              <w:top w:val="single" w:sz="4" w:space="0" w:color="auto"/>
              <w:left w:val="nil"/>
              <w:bottom w:val="single" w:sz="4" w:space="0" w:color="auto"/>
              <w:right w:val="nil"/>
            </w:tcBorders>
            <w:tcMar>
              <w:top w:w="0" w:type="dxa"/>
              <w:left w:w="107" w:type="dxa"/>
              <w:bottom w:w="0" w:type="dxa"/>
              <w:right w:w="107" w:type="dxa"/>
            </w:tcMar>
          </w:tcPr>
          <w:p w14:paraId="6E38280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44" w:type="dxa"/>
            <w:tcBorders>
              <w:top w:val="single" w:sz="4" w:space="0" w:color="auto"/>
              <w:left w:val="nil"/>
              <w:bottom w:val="single" w:sz="4" w:space="0" w:color="auto"/>
              <w:right w:val="single" w:sz="6" w:space="0" w:color="auto"/>
            </w:tcBorders>
            <w:tcMar>
              <w:top w:w="0" w:type="dxa"/>
              <w:left w:w="107" w:type="dxa"/>
              <w:bottom w:w="0" w:type="dxa"/>
              <w:right w:w="107" w:type="dxa"/>
            </w:tcMar>
          </w:tcPr>
          <w:p w14:paraId="7B64A1E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5EA51E5F"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722CFDD6" w14:textId="77777777" w:rsidTr="001C714E">
        <w:tc>
          <w:tcPr>
            <w:tcW w:w="709" w:type="dxa"/>
            <w:gridSpan w:val="2"/>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1386C8C8"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6" w:space="0" w:color="auto"/>
            </w:tcBorders>
            <w:tcMar>
              <w:top w:w="0" w:type="dxa"/>
              <w:left w:w="107" w:type="dxa"/>
              <w:bottom w:w="0" w:type="dxa"/>
              <w:right w:w="107" w:type="dxa"/>
            </w:tcMar>
          </w:tcPr>
          <w:p w14:paraId="34D162D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432"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5FC8D4AD"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992" w:type="dxa"/>
            <w:gridSpan w:val="2"/>
            <w:tcBorders>
              <w:top w:val="single" w:sz="4" w:space="0" w:color="auto"/>
              <w:left w:val="single" w:sz="6" w:space="0" w:color="auto"/>
              <w:bottom w:val="single" w:sz="4" w:space="0" w:color="auto"/>
              <w:right w:val="nil"/>
            </w:tcBorders>
            <w:tcMar>
              <w:top w:w="0" w:type="dxa"/>
              <w:left w:w="107" w:type="dxa"/>
              <w:bottom w:w="0" w:type="dxa"/>
              <w:right w:w="107" w:type="dxa"/>
            </w:tcMar>
          </w:tcPr>
          <w:p w14:paraId="3693C824"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32" w:type="dxa"/>
            <w:gridSpan w:val="2"/>
            <w:tcBorders>
              <w:top w:val="single" w:sz="4" w:space="0" w:color="auto"/>
              <w:left w:val="nil"/>
              <w:bottom w:val="single" w:sz="4" w:space="0" w:color="auto"/>
              <w:right w:val="nil"/>
            </w:tcBorders>
            <w:tcMar>
              <w:top w:w="0" w:type="dxa"/>
              <w:left w:w="107" w:type="dxa"/>
              <w:bottom w:w="0" w:type="dxa"/>
              <w:right w:w="107" w:type="dxa"/>
            </w:tcMar>
          </w:tcPr>
          <w:p w14:paraId="5E71D80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44" w:type="dxa"/>
            <w:tcBorders>
              <w:top w:val="single" w:sz="4" w:space="0" w:color="auto"/>
              <w:left w:val="nil"/>
              <w:bottom w:val="single" w:sz="4" w:space="0" w:color="auto"/>
              <w:right w:val="single" w:sz="6" w:space="0" w:color="auto"/>
            </w:tcBorders>
            <w:tcMar>
              <w:top w:w="0" w:type="dxa"/>
              <w:left w:w="107" w:type="dxa"/>
              <w:bottom w:w="0" w:type="dxa"/>
              <w:right w:w="107" w:type="dxa"/>
            </w:tcMar>
          </w:tcPr>
          <w:p w14:paraId="507890C7"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3C570A25"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6E62B845" w14:textId="77777777" w:rsidTr="001C714E">
        <w:tc>
          <w:tcPr>
            <w:tcW w:w="709" w:type="dxa"/>
            <w:gridSpan w:val="2"/>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4312F72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6" w:space="0" w:color="auto"/>
            </w:tcBorders>
            <w:tcMar>
              <w:top w:w="0" w:type="dxa"/>
              <w:left w:w="107" w:type="dxa"/>
              <w:bottom w:w="0" w:type="dxa"/>
              <w:right w:w="107" w:type="dxa"/>
            </w:tcMar>
          </w:tcPr>
          <w:p w14:paraId="499F4E2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432"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7F872674"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992" w:type="dxa"/>
            <w:gridSpan w:val="2"/>
            <w:tcBorders>
              <w:top w:val="single" w:sz="4" w:space="0" w:color="auto"/>
              <w:left w:val="single" w:sz="6" w:space="0" w:color="auto"/>
              <w:bottom w:val="single" w:sz="4" w:space="0" w:color="auto"/>
              <w:right w:val="nil"/>
            </w:tcBorders>
            <w:tcMar>
              <w:top w:w="0" w:type="dxa"/>
              <w:left w:w="107" w:type="dxa"/>
              <w:bottom w:w="0" w:type="dxa"/>
              <w:right w:w="107" w:type="dxa"/>
            </w:tcMar>
            <w:hideMark/>
          </w:tcPr>
          <w:p w14:paraId="7EDB37FB"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932" w:type="dxa"/>
            <w:gridSpan w:val="2"/>
            <w:tcBorders>
              <w:top w:val="single" w:sz="4" w:space="0" w:color="auto"/>
              <w:left w:val="nil"/>
              <w:bottom w:val="single" w:sz="4" w:space="0" w:color="auto"/>
              <w:right w:val="nil"/>
            </w:tcBorders>
            <w:tcMar>
              <w:top w:w="0" w:type="dxa"/>
              <w:left w:w="107" w:type="dxa"/>
              <w:bottom w:w="0" w:type="dxa"/>
              <w:right w:w="107" w:type="dxa"/>
            </w:tcMar>
          </w:tcPr>
          <w:p w14:paraId="3AFFA486"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44" w:type="dxa"/>
            <w:tcBorders>
              <w:top w:val="single" w:sz="4" w:space="0" w:color="auto"/>
              <w:left w:val="nil"/>
              <w:bottom w:val="single" w:sz="4" w:space="0" w:color="auto"/>
              <w:right w:val="single" w:sz="6" w:space="0" w:color="auto"/>
            </w:tcBorders>
            <w:tcMar>
              <w:top w:w="0" w:type="dxa"/>
              <w:left w:w="107" w:type="dxa"/>
              <w:bottom w:w="0" w:type="dxa"/>
              <w:right w:w="107" w:type="dxa"/>
            </w:tcMar>
          </w:tcPr>
          <w:p w14:paraId="7C578AC2"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45732BC3"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4D9DD185" w14:textId="77777777" w:rsidTr="001C714E">
        <w:tc>
          <w:tcPr>
            <w:tcW w:w="709" w:type="dxa"/>
            <w:gridSpan w:val="2"/>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5C442680"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single" w:sz="4" w:space="0" w:color="auto"/>
              <w:left w:val="single" w:sz="4" w:space="0" w:color="auto"/>
              <w:bottom w:val="single" w:sz="4" w:space="0" w:color="auto"/>
              <w:right w:val="single" w:sz="6" w:space="0" w:color="auto"/>
            </w:tcBorders>
            <w:tcMar>
              <w:top w:w="0" w:type="dxa"/>
              <w:left w:w="107" w:type="dxa"/>
              <w:bottom w:w="0" w:type="dxa"/>
              <w:right w:w="107" w:type="dxa"/>
            </w:tcMar>
          </w:tcPr>
          <w:p w14:paraId="3D85EB05"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3432"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hideMark/>
          </w:tcPr>
          <w:p w14:paraId="5595F595"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992" w:type="dxa"/>
            <w:gridSpan w:val="2"/>
            <w:tcBorders>
              <w:top w:val="single" w:sz="4" w:space="0" w:color="auto"/>
              <w:left w:val="single" w:sz="6" w:space="0" w:color="auto"/>
              <w:bottom w:val="single" w:sz="4" w:space="0" w:color="auto"/>
              <w:right w:val="nil"/>
            </w:tcBorders>
            <w:tcMar>
              <w:top w:w="0" w:type="dxa"/>
              <w:left w:w="107" w:type="dxa"/>
              <w:bottom w:w="0" w:type="dxa"/>
              <w:right w:w="107" w:type="dxa"/>
            </w:tcMar>
          </w:tcPr>
          <w:p w14:paraId="74FB3C0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32" w:type="dxa"/>
            <w:gridSpan w:val="2"/>
            <w:tcBorders>
              <w:top w:val="single" w:sz="4" w:space="0" w:color="auto"/>
              <w:left w:val="nil"/>
              <w:bottom w:val="single" w:sz="4" w:space="0" w:color="auto"/>
              <w:right w:val="nil"/>
            </w:tcBorders>
            <w:tcMar>
              <w:top w:w="0" w:type="dxa"/>
              <w:left w:w="107" w:type="dxa"/>
              <w:bottom w:w="0" w:type="dxa"/>
              <w:right w:w="107" w:type="dxa"/>
            </w:tcMar>
          </w:tcPr>
          <w:p w14:paraId="6539DB4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944" w:type="dxa"/>
            <w:tcBorders>
              <w:top w:val="single" w:sz="4" w:space="0" w:color="auto"/>
              <w:left w:val="nil"/>
              <w:bottom w:val="single" w:sz="4" w:space="0" w:color="auto"/>
              <w:right w:val="single" w:sz="6" w:space="0" w:color="auto"/>
            </w:tcBorders>
            <w:tcMar>
              <w:top w:w="0" w:type="dxa"/>
              <w:left w:w="107" w:type="dxa"/>
              <w:bottom w:w="0" w:type="dxa"/>
              <w:right w:w="107" w:type="dxa"/>
            </w:tcMar>
          </w:tcPr>
          <w:p w14:paraId="779D7E91"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710" w:type="dxa"/>
            <w:gridSpan w:val="2"/>
            <w:tcBorders>
              <w:top w:val="single" w:sz="4" w:space="0" w:color="auto"/>
              <w:left w:val="single" w:sz="6" w:space="0" w:color="auto"/>
              <w:bottom w:val="single" w:sz="4" w:space="0" w:color="auto"/>
              <w:right w:val="single" w:sz="6" w:space="0" w:color="auto"/>
            </w:tcBorders>
            <w:tcMar>
              <w:top w:w="0" w:type="dxa"/>
              <w:left w:w="107" w:type="dxa"/>
              <w:bottom w:w="0" w:type="dxa"/>
              <w:right w:w="107" w:type="dxa"/>
            </w:tcMar>
          </w:tcPr>
          <w:p w14:paraId="700D69B9" w14:textId="77777777" w:rsidR="00FA6367" w:rsidRPr="00DB5A56" w:rsidRDefault="00FA6367" w:rsidP="0066164D">
            <w:pPr>
              <w:spacing w:after="0" w:line="240" w:lineRule="auto"/>
              <w:rPr>
                <w:rFonts w:ascii="Times New Roman" w:hAnsi="Times New Roman" w:cs="Times New Roman"/>
                <w:sz w:val="20"/>
                <w:szCs w:val="20"/>
                <w:lang w:val="en-GB"/>
              </w:rPr>
            </w:pPr>
          </w:p>
        </w:tc>
      </w:tr>
      <w:tr w:rsidR="00FA6367" w:rsidRPr="00DB5A56" w14:paraId="5E21DBAC" w14:textId="77777777" w:rsidTr="001C714E">
        <w:trPr>
          <w:trHeight w:val="318"/>
        </w:trPr>
        <w:tc>
          <w:tcPr>
            <w:tcW w:w="709" w:type="dxa"/>
            <w:gridSpan w:val="2"/>
            <w:tcBorders>
              <w:top w:val="nil"/>
              <w:left w:val="single" w:sz="6" w:space="0" w:color="auto"/>
              <w:bottom w:val="single" w:sz="6" w:space="0" w:color="auto"/>
              <w:right w:val="single" w:sz="6" w:space="0" w:color="auto"/>
            </w:tcBorders>
            <w:tcMar>
              <w:top w:w="0" w:type="dxa"/>
              <w:left w:w="107" w:type="dxa"/>
              <w:bottom w:w="0" w:type="dxa"/>
              <w:right w:w="107" w:type="dxa"/>
            </w:tcMar>
            <w:vAlign w:val="bottom"/>
          </w:tcPr>
          <w:p w14:paraId="3A7BCA23"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1388" w:type="dxa"/>
            <w:gridSpan w:val="2"/>
            <w:tcBorders>
              <w:top w:val="nil"/>
              <w:left w:val="single" w:sz="6" w:space="0" w:color="auto"/>
              <w:bottom w:val="single" w:sz="6" w:space="0" w:color="auto"/>
              <w:right w:val="single" w:sz="6" w:space="0" w:color="auto"/>
            </w:tcBorders>
            <w:tcMar>
              <w:top w:w="0" w:type="dxa"/>
              <w:left w:w="107" w:type="dxa"/>
              <w:bottom w:w="0" w:type="dxa"/>
              <w:right w:w="107" w:type="dxa"/>
            </w:tcMar>
            <w:vAlign w:val="bottom"/>
          </w:tcPr>
          <w:p w14:paraId="3A066CFE" w14:textId="77777777" w:rsidR="00FA6367" w:rsidRPr="00DB5A56" w:rsidRDefault="00FA6367" w:rsidP="0066164D">
            <w:pPr>
              <w:spacing w:after="0" w:line="240" w:lineRule="auto"/>
              <w:rPr>
                <w:rFonts w:ascii="Times New Roman" w:hAnsi="Times New Roman" w:cs="Times New Roman"/>
                <w:sz w:val="20"/>
                <w:szCs w:val="20"/>
                <w:lang w:val="en-GB"/>
              </w:rPr>
            </w:pPr>
          </w:p>
        </w:tc>
        <w:tc>
          <w:tcPr>
            <w:tcW w:w="8010" w:type="dxa"/>
            <w:gridSpan w:val="9"/>
            <w:tcBorders>
              <w:top w:val="nil"/>
              <w:left w:val="single" w:sz="6" w:space="0" w:color="auto"/>
              <w:bottom w:val="single" w:sz="6" w:space="0" w:color="auto"/>
              <w:right w:val="single" w:sz="6" w:space="0" w:color="auto"/>
            </w:tcBorders>
            <w:shd w:val="clear" w:color="auto" w:fill="E2EFD9" w:themeFill="accent6" w:themeFillTint="33"/>
            <w:tcMar>
              <w:top w:w="0" w:type="dxa"/>
              <w:left w:w="107" w:type="dxa"/>
              <w:bottom w:w="0" w:type="dxa"/>
              <w:right w:w="107" w:type="dxa"/>
            </w:tcMar>
            <w:vAlign w:val="bottom"/>
            <w:hideMark/>
          </w:tcPr>
          <w:p w14:paraId="239022AB" w14:textId="77777777" w:rsidR="00FA6367" w:rsidRPr="00DB5A56" w:rsidRDefault="00FA6367" w:rsidP="0066164D">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w:t>
            </w:r>
          </w:p>
          <w:p w14:paraId="6B8EBE27" w14:textId="77777777" w:rsidR="00FA6367" w:rsidRPr="00DB5A56" w:rsidRDefault="00FA6367" w:rsidP="0066164D">
            <w:pPr>
              <w:spacing w:after="0" w:line="240" w:lineRule="auto"/>
              <w:rPr>
                <w:rFonts w:ascii="Times New Roman" w:hAnsi="Times New Roman" w:cs="Times New Roman"/>
                <w:sz w:val="20"/>
                <w:szCs w:val="20"/>
                <w:lang w:val="en-GB"/>
              </w:rPr>
            </w:pPr>
            <w:r w:rsidRPr="00DB5A56">
              <w:rPr>
                <w:rFonts w:ascii="Times New Roman" w:hAnsi="Times New Roman" w:cs="Times New Roman"/>
                <w:b/>
                <w:bCs/>
                <w:sz w:val="20"/>
                <w:szCs w:val="20"/>
                <w:lang w:val="en-GB"/>
              </w:rPr>
              <w:t>Including salary</w:t>
            </w:r>
          </w:p>
        </w:tc>
      </w:tr>
    </w:tbl>
    <w:p w14:paraId="53F538EA"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01954446"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63D671C1" w14:textId="77777777" w:rsidR="0066164D" w:rsidRPr="00DB5A56" w:rsidRDefault="0066164D" w:rsidP="0066164D">
      <w:pPr>
        <w:spacing w:line="240" w:lineRule="auto"/>
        <w:jc w:val="center"/>
        <w:rPr>
          <w:rFonts w:ascii="Times New Roman" w:hAnsi="Times New Roman" w:cs="Times New Roman"/>
          <w:b/>
          <w:bCs/>
          <w:i/>
          <w:iCs/>
          <w:sz w:val="20"/>
          <w:szCs w:val="20"/>
          <w:lang w:val="en-GB"/>
        </w:rPr>
      </w:pPr>
    </w:p>
    <w:p w14:paraId="312B2385" w14:textId="77777777" w:rsidR="0066164D" w:rsidRPr="00DB5A56" w:rsidRDefault="0066164D" w:rsidP="0066164D">
      <w:pPr>
        <w:spacing w:line="240" w:lineRule="auto"/>
        <w:jc w:val="center"/>
        <w:rPr>
          <w:rFonts w:ascii="Times New Roman" w:hAnsi="Times New Roman" w:cs="Times New Roman"/>
          <w:b/>
          <w:bCs/>
          <w:i/>
          <w:iCs/>
          <w:sz w:val="20"/>
          <w:szCs w:val="20"/>
          <w:lang w:val="en-GB"/>
        </w:rPr>
      </w:pPr>
    </w:p>
    <w:p w14:paraId="628F4827" w14:textId="77777777" w:rsidR="0066164D" w:rsidRPr="00DB5A56" w:rsidRDefault="0066164D" w:rsidP="0066164D">
      <w:pPr>
        <w:spacing w:line="240" w:lineRule="auto"/>
        <w:jc w:val="center"/>
        <w:rPr>
          <w:rFonts w:ascii="Times New Roman" w:hAnsi="Times New Roman" w:cs="Times New Roman"/>
          <w:b/>
          <w:bCs/>
          <w:i/>
          <w:iCs/>
          <w:sz w:val="20"/>
          <w:szCs w:val="20"/>
          <w:lang w:val="en-GB"/>
        </w:rPr>
      </w:pPr>
    </w:p>
    <w:p w14:paraId="1C2A3689" w14:textId="77777777" w:rsidR="0066164D" w:rsidRPr="00DB5A56" w:rsidRDefault="0066164D" w:rsidP="0066164D">
      <w:pPr>
        <w:spacing w:line="240" w:lineRule="auto"/>
        <w:jc w:val="center"/>
        <w:rPr>
          <w:rFonts w:ascii="Times New Roman" w:hAnsi="Times New Roman" w:cs="Times New Roman"/>
          <w:b/>
          <w:bCs/>
          <w:i/>
          <w:iCs/>
          <w:sz w:val="20"/>
          <w:szCs w:val="20"/>
          <w:lang w:val="en-GB"/>
        </w:rPr>
      </w:pPr>
    </w:p>
    <w:p w14:paraId="78D2B630" w14:textId="77777777" w:rsidR="0066164D" w:rsidRPr="00DB5A56" w:rsidRDefault="0066164D" w:rsidP="0066164D">
      <w:pPr>
        <w:spacing w:line="240" w:lineRule="auto"/>
        <w:jc w:val="center"/>
        <w:rPr>
          <w:rFonts w:ascii="Times New Roman" w:hAnsi="Times New Roman" w:cs="Times New Roman"/>
          <w:b/>
          <w:bCs/>
          <w:i/>
          <w:iCs/>
          <w:sz w:val="20"/>
          <w:szCs w:val="20"/>
          <w:lang w:val="en-GB"/>
        </w:rPr>
      </w:pPr>
    </w:p>
    <w:p w14:paraId="2A228639" w14:textId="77777777" w:rsidR="0066164D" w:rsidRPr="00DB5A56" w:rsidRDefault="0066164D" w:rsidP="0066164D">
      <w:pPr>
        <w:spacing w:line="240" w:lineRule="auto"/>
        <w:jc w:val="center"/>
        <w:rPr>
          <w:rFonts w:ascii="Times New Roman" w:hAnsi="Times New Roman" w:cs="Times New Roman"/>
          <w:b/>
          <w:bCs/>
          <w:i/>
          <w:iCs/>
          <w:sz w:val="20"/>
          <w:szCs w:val="20"/>
          <w:lang w:val="en-GB"/>
        </w:rPr>
      </w:pPr>
    </w:p>
    <w:p w14:paraId="25C93015" w14:textId="77777777" w:rsidR="0066164D" w:rsidRPr="00DB5A56" w:rsidRDefault="0066164D" w:rsidP="0066164D">
      <w:pPr>
        <w:spacing w:line="240" w:lineRule="auto"/>
        <w:jc w:val="center"/>
        <w:rPr>
          <w:rFonts w:ascii="Times New Roman" w:hAnsi="Times New Roman" w:cs="Times New Roman"/>
          <w:b/>
          <w:bCs/>
          <w:i/>
          <w:iCs/>
          <w:sz w:val="20"/>
          <w:szCs w:val="20"/>
          <w:lang w:val="en-GB"/>
        </w:rPr>
      </w:pPr>
    </w:p>
    <w:p w14:paraId="47E30C2A"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50389002"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12E457BA"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541DF1A1"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6C74D7C5"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184EEB4E"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4237BFD4"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3E013E5D"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49923D81"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7A08EBC0"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6677C944"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3D5640A7"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2D5D09ED"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2B7BA2CE"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3D448834" w14:textId="77777777" w:rsidR="0062611C" w:rsidRPr="00DB5A56" w:rsidRDefault="0062611C" w:rsidP="0066164D">
      <w:pPr>
        <w:spacing w:line="240" w:lineRule="auto"/>
        <w:jc w:val="center"/>
        <w:rPr>
          <w:rFonts w:ascii="Times New Roman" w:hAnsi="Times New Roman" w:cs="Times New Roman"/>
          <w:b/>
          <w:bCs/>
          <w:i/>
          <w:iCs/>
          <w:sz w:val="20"/>
          <w:szCs w:val="20"/>
          <w:lang w:val="en-GB"/>
        </w:rPr>
      </w:pPr>
    </w:p>
    <w:p w14:paraId="25DFC317" w14:textId="77777777" w:rsidR="0062611C" w:rsidRDefault="0062611C" w:rsidP="0066164D">
      <w:pPr>
        <w:spacing w:line="240" w:lineRule="auto"/>
        <w:jc w:val="center"/>
        <w:rPr>
          <w:rFonts w:ascii="Times New Roman" w:hAnsi="Times New Roman" w:cs="Times New Roman"/>
          <w:b/>
          <w:bCs/>
          <w:i/>
          <w:iCs/>
          <w:sz w:val="20"/>
          <w:szCs w:val="20"/>
          <w:lang w:val="en-GB"/>
        </w:rPr>
      </w:pPr>
    </w:p>
    <w:p w14:paraId="2DECB617" w14:textId="77777777" w:rsidR="00A710FC" w:rsidRDefault="00A710FC" w:rsidP="0066164D">
      <w:pPr>
        <w:spacing w:line="240" w:lineRule="auto"/>
        <w:jc w:val="center"/>
        <w:rPr>
          <w:rFonts w:ascii="Times New Roman" w:hAnsi="Times New Roman" w:cs="Times New Roman"/>
          <w:b/>
          <w:bCs/>
          <w:i/>
          <w:iCs/>
          <w:sz w:val="20"/>
          <w:szCs w:val="20"/>
          <w:lang w:val="en-GB"/>
        </w:rPr>
      </w:pPr>
    </w:p>
    <w:p w14:paraId="749B07B0" w14:textId="77777777" w:rsidR="00A710FC" w:rsidRDefault="00A710FC" w:rsidP="0066164D">
      <w:pPr>
        <w:spacing w:line="240" w:lineRule="auto"/>
        <w:jc w:val="center"/>
        <w:rPr>
          <w:rFonts w:ascii="Times New Roman" w:hAnsi="Times New Roman" w:cs="Times New Roman"/>
          <w:b/>
          <w:bCs/>
          <w:i/>
          <w:iCs/>
          <w:sz w:val="20"/>
          <w:szCs w:val="20"/>
          <w:lang w:val="en-GB"/>
        </w:rPr>
      </w:pPr>
    </w:p>
    <w:p w14:paraId="0C584C42" w14:textId="77777777" w:rsidR="00A710FC" w:rsidRDefault="00A710FC" w:rsidP="0066164D">
      <w:pPr>
        <w:spacing w:line="240" w:lineRule="auto"/>
        <w:jc w:val="center"/>
        <w:rPr>
          <w:rFonts w:ascii="Times New Roman" w:hAnsi="Times New Roman" w:cs="Times New Roman"/>
          <w:b/>
          <w:bCs/>
          <w:i/>
          <w:iCs/>
          <w:sz w:val="20"/>
          <w:szCs w:val="20"/>
          <w:lang w:val="en-GB"/>
        </w:rPr>
      </w:pPr>
    </w:p>
    <w:p w14:paraId="63746C11" w14:textId="77777777" w:rsidR="00A710FC" w:rsidRDefault="00A710FC" w:rsidP="0066164D">
      <w:pPr>
        <w:spacing w:line="240" w:lineRule="auto"/>
        <w:jc w:val="center"/>
        <w:rPr>
          <w:rFonts w:ascii="Times New Roman" w:hAnsi="Times New Roman" w:cs="Times New Roman"/>
          <w:b/>
          <w:bCs/>
          <w:i/>
          <w:iCs/>
          <w:sz w:val="20"/>
          <w:szCs w:val="20"/>
          <w:lang w:val="en-GB"/>
        </w:rPr>
      </w:pPr>
    </w:p>
    <w:p w14:paraId="5B3293FB" w14:textId="77777777" w:rsidR="00A710FC" w:rsidRDefault="00A710FC" w:rsidP="0066164D">
      <w:pPr>
        <w:spacing w:line="240" w:lineRule="auto"/>
        <w:jc w:val="center"/>
        <w:rPr>
          <w:rFonts w:ascii="Times New Roman" w:hAnsi="Times New Roman" w:cs="Times New Roman"/>
          <w:b/>
          <w:bCs/>
          <w:i/>
          <w:iCs/>
          <w:sz w:val="20"/>
          <w:szCs w:val="20"/>
          <w:lang w:val="en-GB"/>
        </w:rPr>
      </w:pPr>
    </w:p>
    <w:p w14:paraId="194092BB" w14:textId="77777777" w:rsidR="00A710FC" w:rsidRDefault="00A710FC" w:rsidP="0066164D">
      <w:pPr>
        <w:spacing w:line="240" w:lineRule="auto"/>
        <w:jc w:val="center"/>
        <w:rPr>
          <w:rFonts w:ascii="Times New Roman" w:hAnsi="Times New Roman" w:cs="Times New Roman"/>
          <w:b/>
          <w:bCs/>
          <w:i/>
          <w:iCs/>
          <w:sz w:val="20"/>
          <w:szCs w:val="20"/>
          <w:lang w:val="en-GB"/>
        </w:rPr>
      </w:pPr>
    </w:p>
    <w:p w14:paraId="762A3327" w14:textId="77777777" w:rsidR="00A710FC" w:rsidRDefault="00A710FC" w:rsidP="0066164D">
      <w:pPr>
        <w:spacing w:line="240" w:lineRule="auto"/>
        <w:jc w:val="center"/>
        <w:rPr>
          <w:rFonts w:ascii="Times New Roman" w:hAnsi="Times New Roman" w:cs="Times New Roman"/>
          <w:b/>
          <w:bCs/>
          <w:i/>
          <w:iCs/>
          <w:sz w:val="20"/>
          <w:szCs w:val="20"/>
          <w:lang w:val="en-GB"/>
        </w:rPr>
      </w:pPr>
    </w:p>
    <w:p w14:paraId="374B6297" w14:textId="77777777" w:rsidR="00A710FC" w:rsidRDefault="00A710FC" w:rsidP="0066164D">
      <w:pPr>
        <w:spacing w:line="240" w:lineRule="auto"/>
        <w:jc w:val="center"/>
        <w:rPr>
          <w:rFonts w:ascii="Times New Roman" w:hAnsi="Times New Roman" w:cs="Times New Roman"/>
          <w:b/>
          <w:bCs/>
          <w:i/>
          <w:iCs/>
          <w:sz w:val="20"/>
          <w:szCs w:val="20"/>
          <w:lang w:val="en-GB"/>
        </w:rPr>
      </w:pPr>
    </w:p>
    <w:p w14:paraId="682FBF2C" w14:textId="77777777" w:rsidR="00A710FC" w:rsidRDefault="00A710FC" w:rsidP="0066164D">
      <w:pPr>
        <w:spacing w:line="240" w:lineRule="auto"/>
        <w:jc w:val="center"/>
        <w:rPr>
          <w:rFonts w:ascii="Times New Roman" w:hAnsi="Times New Roman" w:cs="Times New Roman"/>
          <w:b/>
          <w:bCs/>
          <w:i/>
          <w:iCs/>
          <w:sz w:val="20"/>
          <w:szCs w:val="20"/>
          <w:lang w:val="en-GB"/>
        </w:rPr>
      </w:pPr>
    </w:p>
    <w:p w14:paraId="67EED5DC" w14:textId="77777777" w:rsidR="00A710FC" w:rsidRDefault="00A710FC" w:rsidP="0066164D">
      <w:pPr>
        <w:spacing w:line="240" w:lineRule="auto"/>
        <w:jc w:val="center"/>
        <w:rPr>
          <w:rFonts w:ascii="Times New Roman" w:hAnsi="Times New Roman" w:cs="Times New Roman"/>
          <w:b/>
          <w:bCs/>
          <w:i/>
          <w:iCs/>
          <w:sz w:val="20"/>
          <w:szCs w:val="20"/>
          <w:lang w:val="en-GB"/>
        </w:rPr>
      </w:pPr>
    </w:p>
    <w:p w14:paraId="21338DA9" w14:textId="77777777" w:rsidR="00A710FC" w:rsidRDefault="00A710FC" w:rsidP="0066164D">
      <w:pPr>
        <w:spacing w:line="240" w:lineRule="auto"/>
        <w:jc w:val="center"/>
        <w:rPr>
          <w:rFonts w:ascii="Times New Roman" w:hAnsi="Times New Roman" w:cs="Times New Roman"/>
          <w:b/>
          <w:bCs/>
          <w:i/>
          <w:iCs/>
          <w:sz w:val="20"/>
          <w:szCs w:val="20"/>
          <w:lang w:val="en-GB"/>
        </w:rPr>
      </w:pPr>
    </w:p>
    <w:p w14:paraId="72272C27" w14:textId="77777777" w:rsidR="00A710FC" w:rsidRDefault="00A710FC" w:rsidP="0066164D">
      <w:pPr>
        <w:spacing w:line="240" w:lineRule="auto"/>
        <w:jc w:val="center"/>
        <w:rPr>
          <w:rFonts w:ascii="Times New Roman" w:hAnsi="Times New Roman" w:cs="Times New Roman"/>
          <w:b/>
          <w:bCs/>
          <w:i/>
          <w:iCs/>
          <w:sz w:val="20"/>
          <w:szCs w:val="20"/>
          <w:lang w:val="en-GB"/>
        </w:rPr>
      </w:pPr>
    </w:p>
    <w:p w14:paraId="1BEB0193" w14:textId="77777777" w:rsidR="00A710FC" w:rsidRDefault="00A710FC" w:rsidP="0066164D">
      <w:pPr>
        <w:spacing w:line="240" w:lineRule="auto"/>
        <w:jc w:val="center"/>
        <w:rPr>
          <w:rFonts w:ascii="Times New Roman" w:hAnsi="Times New Roman" w:cs="Times New Roman"/>
          <w:b/>
          <w:bCs/>
          <w:i/>
          <w:iCs/>
          <w:sz w:val="20"/>
          <w:szCs w:val="20"/>
          <w:lang w:val="en-GB"/>
        </w:rPr>
      </w:pPr>
    </w:p>
    <w:p w14:paraId="4D185153" w14:textId="77777777" w:rsidR="00A710FC" w:rsidRDefault="00A710FC" w:rsidP="0066164D">
      <w:pPr>
        <w:spacing w:line="240" w:lineRule="auto"/>
        <w:jc w:val="center"/>
        <w:rPr>
          <w:rFonts w:ascii="Times New Roman" w:hAnsi="Times New Roman" w:cs="Times New Roman"/>
          <w:b/>
          <w:bCs/>
          <w:i/>
          <w:iCs/>
          <w:sz w:val="20"/>
          <w:szCs w:val="20"/>
          <w:lang w:val="en-GB"/>
        </w:rPr>
      </w:pPr>
    </w:p>
    <w:p w14:paraId="22503B17" w14:textId="77777777" w:rsidR="00A710FC" w:rsidRDefault="00A710FC" w:rsidP="0066164D">
      <w:pPr>
        <w:spacing w:line="240" w:lineRule="auto"/>
        <w:jc w:val="center"/>
        <w:rPr>
          <w:rFonts w:ascii="Times New Roman" w:hAnsi="Times New Roman" w:cs="Times New Roman"/>
          <w:b/>
          <w:bCs/>
          <w:i/>
          <w:iCs/>
          <w:sz w:val="20"/>
          <w:szCs w:val="20"/>
          <w:lang w:val="en-GB"/>
        </w:rPr>
      </w:pPr>
    </w:p>
    <w:p w14:paraId="093A885A" w14:textId="77777777" w:rsidR="00A710FC" w:rsidRDefault="00A710FC" w:rsidP="0066164D">
      <w:pPr>
        <w:spacing w:line="240" w:lineRule="auto"/>
        <w:jc w:val="center"/>
        <w:rPr>
          <w:rFonts w:ascii="Times New Roman" w:hAnsi="Times New Roman" w:cs="Times New Roman"/>
          <w:b/>
          <w:bCs/>
          <w:i/>
          <w:iCs/>
          <w:sz w:val="20"/>
          <w:szCs w:val="20"/>
          <w:lang w:val="en-GB"/>
        </w:rPr>
      </w:pPr>
    </w:p>
    <w:p w14:paraId="46CB425C" w14:textId="77777777" w:rsidR="00A710FC" w:rsidRDefault="00A710FC" w:rsidP="0066164D">
      <w:pPr>
        <w:spacing w:line="240" w:lineRule="auto"/>
        <w:jc w:val="center"/>
        <w:rPr>
          <w:rFonts w:ascii="Times New Roman" w:hAnsi="Times New Roman" w:cs="Times New Roman"/>
          <w:b/>
          <w:bCs/>
          <w:i/>
          <w:iCs/>
          <w:sz w:val="20"/>
          <w:szCs w:val="20"/>
          <w:lang w:val="en-GB"/>
        </w:rPr>
      </w:pPr>
    </w:p>
    <w:p w14:paraId="4B3B6587" w14:textId="77777777" w:rsidR="00A710FC" w:rsidRDefault="00A710FC" w:rsidP="0066164D">
      <w:pPr>
        <w:spacing w:line="240" w:lineRule="auto"/>
        <w:jc w:val="center"/>
        <w:rPr>
          <w:rFonts w:ascii="Times New Roman" w:hAnsi="Times New Roman" w:cs="Times New Roman"/>
          <w:b/>
          <w:bCs/>
          <w:i/>
          <w:iCs/>
          <w:sz w:val="20"/>
          <w:szCs w:val="20"/>
          <w:lang w:val="en-GB"/>
        </w:rPr>
      </w:pPr>
    </w:p>
    <w:p w14:paraId="27CB24D7" w14:textId="77777777" w:rsidR="00A710FC" w:rsidRDefault="00A710FC" w:rsidP="0066164D">
      <w:pPr>
        <w:spacing w:line="240" w:lineRule="auto"/>
        <w:jc w:val="center"/>
        <w:rPr>
          <w:rFonts w:ascii="Times New Roman" w:hAnsi="Times New Roman" w:cs="Times New Roman"/>
          <w:b/>
          <w:bCs/>
          <w:i/>
          <w:iCs/>
          <w:sz w:val="20"/>
          <w:szCs w:val="20"/>
          <w:lang w:val="en-GB"/>
        </w:rPr>
      </w:pPr>
    </w:p>
    <w:p w14:paraId="3DED54D0" w14:textId="77777777" w:rsidR="00A710FC" w:rsidRDefault="00A710FC" w:rsidP="0066164D">
      <w:pPr>
        <w:spacing w:line="240" w:lineRule="auto"/>
        <w:jc w:val="center"/>
        <w:rPr>
          <w:rFonts w:ascii="Times New Roman" w:hAnsi="Times New Roman" w:cs="Times New Roman"/>
          <w:b/>
          <w:bCs/>
          <w:i/>
          <w:iCs/>
          <w:sz w:val="20"/>
          <w:szCs w:val="20"/>
          <w:lang w:val="en-GB"/>
        </w:rPr>
      </w:pPr>
    </w:p>
    <w:p w14:paraId="04139307" w14:textId="77777777" w:rsidR="00A710FC" w:rsidRDefault="00A710FC" w:rsidP="0066164D">
      <w:pPr>
        <w:spacing w:line="240" w:lineRule="auto"/>
        <w:jc w:val="center"/>
        <w:rPr>
          <w:rFonts w:ascii="Times New Roman" w:hAnsi="Times New Roman" w:cs="Times New Roman"/>
          <w:b/>
          <w:bCs/>
          <w:i/>
          <w:iCs/>
          <w:sz w:val="20"/>
          <w:szCs w:val="20"/>
          <w:lang w:val="en-GB"/>
        </w:rPr>
      </w:pPr>
    </w:p>
    <w:p w14:paraId="4BE50E56" w14:textId="77777777" w:rsidR="00A710FC" w:rsidRDefault="00A710FC" w:rsidP="0066164D">
      <w:pPr>
        <w:spacing w:line="240" w:lineRule="auto"/>
        <w:jc w:val="center"/>
        <w:rPr>
          <w:rFonts w:ascii="Times New Roman" w:hAnsi="Times New Roman" w:cs="Times New Roman"/>
          <w:b/>
          <w:bCs/>
          <w:i/>
          <w:iCs/>
          <w:sz w:val="20"/>
          <w:szCs w:val="20"/>
          <w:lang w:val="en-GB"/>
        </w:rPr>
      </w:pPr>
    </w:p>
    <w:p w14:paraId="6891AAB7" w14:textId="77777777" w:rsidR="00A710FC" w:rsidRDefault="00A710FC" w:rsidP="0066164D">
      <w:pPr>
        <w:spacing w:line="240" w:lineRule="auto"/>
        <w:jc w:val="center"/>
        <w:rPr>
          <w:rFonts w:ascii="Times New Roman" w:hAnsi="Times New Roman" w:cs="Times New Roman"/>
          <w:b/>
          <w:bCs/>
          <w:i/>
          <w:iCs/>
          <w:sz w:val="20"/>
          <w:szCs w:val="20"/>
          <w:lang w:val="en-GB"/>
        </w:rPr>
      </w:pPr>
    </w:p>
    <w:p w14:paraId="6FB9AF8B" w14:textId="77777777" w:rsidR="00A710FC" w:rsidRDefault="00A710FC" w:rsidP="0066164D">
      <w:pPr>
        <w:spacing w:line="240" w:lineRule="auto"/>
        <w:jc w:val="center"/>
        <w:rPr>
          <w:rFonts w:ascii="Times New Roman" w:hAnsi="Times New Roman" w:cs="Times New Roman"/>
          <w:b/>
          <w:bCs/>
          <w:i/>
          <w:iCs/>
          <w:sz w:val="20"/>
          <w:szCs w:val="20"/>
          <w:lang w:val="en-GB"/>
        </w:rPr>
      </w:pPr>
    </w:p>
    <w:p w14:paraId="2DB1F3E0" w14:textId="77777777" w:rsidR="00202B11" w:rsidRDefault="00202B11" w:rsidP="0066164D">
      <w:pPr>
        <w:spacing w:line="240" w:lineRule="auto"/>
        <w:jc w:val="center"/>
        <w:rPr>
          <w:rFonts w:ascii="Times New Roman" w:hAnsi="Times New Roman" w:cs="Times New Roman"/>
          <w:b/>
          <w:bCs/>
          <w:i/>
          <w:iCs/>
          <w:sz w:val="20"/>
          <w:szCs w:val="20"/>
          <w:lang w:val="en-GB"/>
        </w:rPr>
      </w:pPr>
    </w:p>
    <w:p w14:paraId="6D5A34FE" w14:textId="77777777" w:rsidR="00202B11" w:rsidRPr="00DB5A56" w:rsidRDefault="00202B11" w:rsidP="0066164D">
      <w:pPr>
        <w:spacing w:line="240" w:lineRule="auto"/>
        <w:jc w:val="center"/>
        <w:rPr>
          <w:rFonts w:ascii="Times New Roman" w:hAnsi="Times New Roman" w:cs="Times New Roman"/>
          <w:b/>
          <w:bCs/>
          <w:i/>
          <w:iCs/>
          <w:sz w:val="20"/>
          <w:szCs w:val="20"/>
          <w:lang w:val="en-GB"/>
        </w:rPr>
      </w:pPr>
    </w:p>
    <w:tbl>
      <w:tblPr>
        <w:tblW w:w="10035" w:type="dxa"/>
        <w:tblLayout w:type="fixed"/>
        <w:tblLook w:val="04A0" w:firstRow="1" w:lastRow="0" w:firstColumn="1" w:lastColumn="0" w:noHBand="0" w:noVBand="1"/>
      </w:tblPr>
      <w:tblGrid>
        <w:gridCol w:w="5780"/>
        <w:gridCol w:w="4255"/>
      </w:tblGrid>
      <w:tr w:rsidR="008A10E0" w:rsidRPr="007B5712" w14:paraId="5FA9A632" w14:textId="77777777" w:rsidTr="001B2A47">
        <w:tc>
          <w:tcPr>
            <w:tcW w:w="5778" w:type="dxa"/>
            <w:tcBorders>
              <w:top w:val="nil"/>
              <w:left w:val="nil"/>
              <w:bottom w:val="single" w:sz="6" w:space="0" w:color="auto"/>
              <w:right w:val="nil"/>
            </w:tcBorders>
          </w:tcPr>
          <w:p w14:paraId="64EBF94C" w14:textId="77777777" w:rsidR="008A10E0" w:rsidRPr="007B5712" w:rsidRDefault="008A10E0" w:rsidP="001B2A47">
            <w:pPr>
              <w:spacing w:after="0" w:line="240" w:lineRule="auto"/>
              <w:jc w:val="center"/>
              <w:rPr>
                <w:rFonts w:ascii="Times New Roman" w:hAnsi="Times New Roman" w:cs="Times New Roman"/>
                <w:b/>
                <w:bCs/>
                <w:i/>
                <w:iCs/>
                <w:sz w:val="28"/>
                <w:szCs w:val="28"/>
                <w:lang w:val="en-GB"/>
              </w:rPr>
            </w:pPr>
          </w:p>
          <w:p w14:paraId="4BC7CB19" w14:textId="77777777" w:rsidR="008A10E0" w:rsidRPr="007B5712" w:rsidRDefault="008A10E0" w:rsidP="001B2A47">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 xml:space="preserve">Interior repair works and modernization of science classrooms in Theoretical Lyceum ''Mihail </w:t>
            </w:r>
            <w:proofErr w:type="spellStart"/>
            <w:r w:rsidRPr="007B5712">
              <w:rPr>
                <w:rFonts w:ascii="Times New Roman" w:hAnsi="Times New Roman" w:cs="Times New Roman"/>
                <w:b/>
                <w:bCs/>
                <w:i/>
                <w:iCs/>
                <w:sz w:val="28"/>
                <w:szCs w:val="28"/>
                <w:lang w:val="en-GB"/>
              </w:rPr>
              <w:t>Ceachir</w:t>
            </w:r>
            <w:proofErr w:type="spellEnd"/>
            <w:r w:rsidRPr="007B5712">
              <w:rPr>
                <w:rFonts w:ascii="Times New Roman" w:hAnsi="Times New Roman" w:cs="Times New Roman"/>
                <w:b/>
                <w:bCs/>
                <w:i/>
                <w:iCs/>
                <w:sz w:val="28"/>
                <w:szCs w:val="28"/>
                <w:lang w:val="en-GB"/>
              </w:rPr>
              <w:t xml:space="preserve">'' from </w:t>
            </w:r>
            <w:proofErr w:type="spellStart"/>
            <w:r w:rsidRPr="007B5712">
              <w:rPr>
                <w:rFonts w:ascii="Times New Roman" w:hAnsi="Times New Roman" w:cs="Times New Roman"/>
                <w:b/>
                <w:bCs/>
                <w:i/>
                <w:iCs/>
                <w:sz w:val="28"/>
                <w:szCs w:val="28"/>
                <w:lang w:val="en-GB"/>
              </w:rPr>
              <w:t>Ceadir</w:t>
            </w:r>
            <w:proofErr w:type="spellEnd"/>
            <w:r w:rsidRPr="007B5712">
              <w:rPr>
                <w:rFonts w:ascii="Times New Roman" w:hAnsi="Times New Roman" w:cs="Times New Roman"/>
                <w:b/>
                <w:bCs/>
                <w:i/>
                <w:iCs/>
                <w:sz w:val="28"/>
                <w:szCs w:val="28"/>
                <w:lang w:val="en-GB"/>
              </w:rPr>
              <w:t>-Lunga</w:t>
            </w:r>
          </w:p>
        </w:tc>
        <w:tc>
          <w:tcPr>
            <w:tcW w:w="4253" w:type="dxa"/>
          </w:tcPr>
          <w:p w14:paraId="4AC76CE7" w14:textId="77777777" w:rsidR="008A10E0" w:rsidRPr="007B5712" w:rsidRDefault="008A10E0" w:rsidP="001B2A47">
            <w:pPr>
              <w:spacing w:after="0" w:line="240" w:lineRule="auto"/>
              <w:jc w:val="center"/>
              <w:rPr>
                <w:rFonts w:ascii="Times New Roman" w:hAnsi="Times New Roman" w:cs="Times New Roman"/>
                <w:i/>
                <w:iCs/>
                <w:sz w:val="28"/>
                <w:szCs w:val="28"/>
                <w:lang w:val="en-GB"/>
              </w:rPr>
            </w:pPr>
          </w:p>
        </w:tc>
      </w:tr>
      <w:tr w:rsidR="008A10E0" w:rsidRPr="007B5712" w14:paraId="34DE99B1" w14:textId="77777777" w:rsidTr="001B2A47">
        <w:trPr>
          <w:trHeight w:val="78"/>
        </w:trPr>
        <w:tc>
          <w:tcPr>
            <w:tcW w:w="5778" w:type="dxa"/>
            <w:hideMark/>
          </w:tcPr>
          <w:p w14:paraId="0A59A28F" w14:textId="77777777" w:rsidR="008A10E0" w:rsidRPr="007B5712" w:rsidRDefault="008A10E0" w:rsidP="001B2A47">
            <w:pPr>
              <w:spacing w:after="0" w:line="240" w:lineRule="auto"/>
              <w:jc w:val="center"/>
              <w:rPr>
                <w:rFonts w:ascii="Times New Roman" w:hAnsi="Times New Roman" w:cs="Times New Roman"/>
                <w:sz w:val="28"/>
                <w:szCs w:val="28"/>
                <w:lang w:val="en-GB"/>
              </w:rPr>
            </w:pPr>
            <w:r w:rsidRPr="007B5712">
              <w:rPr>
                <w:rFonts w:ascii="Times New Roman" w:hAnsi="Times New Roman" w:cs="Times New Roman"/>
                <w:sz w:val="28"/>
                <w:szCs w:val="28"/>
                <w:lang w:val="en-GB"/>
              </w:rPr>
              <w:t>(</w:t>
            </w:r>
            <w:proofErr w:type="gramStart"/>
            <w:r w:rsidRPr="007B5712">
              <w:rPr>
                <w:rFonts w:ascii="Times New Roman" w:hAnsi="Times New Roman" w:cs="Times New Roman"/>
                <w:sz w:val="28"/>
                <w:szCs w:val="28"/>
                <w:lang w:val="en-GB"/>
              </w:rPr>
              <w:t>name</w:t>
            </w:r>
            <w:proofErr w:type="gramEnd"/>
            <w:r w:rsidRPr="007B5712">
              <w:rPr>
                <w:rFonts w:ascii="Times New Roman" w:hAnsi="Times New Roman" w:cs="Times New Roman"/>
                <w:sz w:val="28"/>
                <w:szCs w:val="28"/>
                <w:lang w:val="en-GB"/>
              </w:rPr>
              <w:t xml:space="preserve"> of the objective)</w:t>
            </w:r>
          </w:p>
        </w:tc>
        <w:tc>
          <w:tcPr>
            <w:tcW w:w="4253" w:type="dxa"/>
          </w:tcPr>
          <w:p w14:paraId="2BBE0BFC" w14:textId="77777777" w:rsidR="008A10E0" w:rsidRPr="007B5712" w:rsidRDefault="008A10E0" w:rsidP="001B2A47">
            <w:pPr>
              <w:spacing w:after="0" w:line="240" w:lineRule="auto"/>
              <w:jc w:val="center"/>
              <w:rPr>
                <w:rFonts w:ascii="Times New Roman" w:hAnsi="Times New Roman" w:cs="Times New Roman"/>
                <w:sz w:val="28"/>
                <w:szCs w:val="28"/>
                <w:lang w:val="en-GB"/>
              </w:rPr>
            </w:pPr>
          </w:p>
        </w:tc>
      </w:tr>
    </w:tbl>
    <w:p w14:paraId="5ABAD84B" w14:textId="77777777" w:rsidR="008A10E0" w:rsidRPr="007B5712" w:rsidRDefault="008A10E0" w:rsidP="008A10E0">
      <w:pPr>
        <w:spacing w:after="0" w:line="240" w:lineRule="auto"/>
        <w:jc w:val="center"/>
        <w:rPr>
          <w:rFonts w:ascii="Times New Roman" w:hAnsi="Times New Roman" w:cs="Times New Roman"/>
          <w:sz w:val="28"/>
          <w:szCs w:val="28"/>
          <w:lang w:val="en-GB"/>
        </w:rPr>
      </w:pPr>
    </w:p>
    <w:p w14:paraId="4D08898A" w14:textId="77777777" w:rsidR="008A10E0" w:rsidRPr="007B5712" w:rsidRDefault="008A10E0" w:rsidP="008A10E0">
      <w:pPr>
        <w:spacing w:after="0" w:line="240" w:lineRule="auto"/>
        <w:jc w:val="center"/>
        <w:rPr>
          <w:rFonts w:ascii="Times New Roman" w:hAnsi="Times New Roman" w:cs="Times New Roman"/>
          <w:sz w:val="28"/>
          <w:szCs w:val="28"/>
          <w:lang w:val="en-GB"/>
        </w:rPr>
      </w:pPr>
    </w:p>
    <w:p w14:paraId="5B915A3C" w14:textId="77777777" w:rsidR="008A10E0" w:rsidRDefault="008A10E0" w:rsidP="008A10E0">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List of quantities of works</w:t>
      </w:r>
    </w:p>
    <w:p w14:paraId="723F873C" w14:textId="34DC584F" w:rsidR="008A10E0" w:rsidRPr="007B5712" w:rsidRDefault="008A10E0" w:rsidP="008A10E0">
      <w:pPr>
        <w:spacing w:after="0" w:line="240" w:lineRule="auto"/>
        <w:jc w:val="center"/>
        <w:rPr>
          <w:rFonts w:ascii="Times New Roman" w:hAnsi="Times New Roman" w:cs="Times New Roman"/>
          <w:b/>
          <w:bCs/>
          <w:i/>
          <w:iCs/>
          <w:sz w:val="28"/>
          <w:szCs w:val="28"/>
          <w:lang w:val="en-GB"/>
        </w:rPr>
      </w:pPr>
      <w:r w:rsidRPr="00DE6BFF">
        <w:rPr>
          <w:rFonts w:ascii="Times New Roman" w:eastAsia="Times New Roman" w:hAnsi="Times New Roman" w:cs="Times New Roman"/>
          <w:b/>
          <w:bCs/>
          <w:color w:val="000000"/>
          <w:kern w:val="0"/>
          <w:sz w:val="32"/>
          <w:szCs w:val="32"/>
          <w:lang w:val="pt-BR"/>
          <w14:ligatures w14:val="none"/>
        </w:rPr>
        <w:t>DEVIZ LOCAL № 0258 01</w:t>
      </w:r>
      <w:r>
        <w:rPr>
          <w:rFonts w:ascii="Times New Roman" w:eastAsia="Times New Roman" w:hAnsi="Times New Roman" w:cs="Times New Roman"/>
          <w:b/>
          <w:bCs/>
          <w:color w:val="000000"/>
          <w:kern w:val="0"/>
          <w:sz w:val="32"/>
          <w:szCs w:val="32"/>
          <w:lang w:val="pt-BR"/>
          <w14:ligatures w14:val="none"/>
        </w:rPr>
        <w:t>31</w:t>
      </w:r>
      <w:r w:rsidRPr="00DE6BFF">
        <w:rPr>
          <w:rFonts w:ascii="Times New Roman" w:eastAsia="Times New Roman" w:hAnsi="Times New Roman" w:cs="Times New Roman"/>
          <w:b/>
          <w:bCs/>
          <w:color w:val="000000"/>
          <w:kern w:val="0"/>
          <w:sz w:val="32"/>
          <w:szCs w:val="32"/>
          <w:lang w:val="pt-BR"/>
          <w14:ligatures w14:val="none"/>
        </w:rPr>
        <w:t xml:space="preserve"> - 2-1-</w:t>
      </w:r>
      <w:r>
        <w:rPr>
          <w:rFonts w:ascii="Times New Roman" w:eastAsia="Times New Roman" w:hAnsi="Times New Roman" w:cs="Times New Roman"/>
          <w:b/>
          <w:bCs/>
          <w:color w:val="000000"/>
          <w:kern w:val="0"/>
          <w:sz w:val="32"/>
          <w:szCs w:val="32"/>
          <w:lang w:val="pt-BR"/>
          <w14:ligatures w14:val="none"/>
        </w:rPr>
        <w:t>2</w:t>
      </w:r>
    </w:p>
    <w:p w14:paraId="7CC40422" w14:textId="107202F7" w:rsidR="00202B11" w:rsidRPr="00202B11" w:rsidRDefault="00202B11" w:rsidP="008A10E0">
      <w:pPr>
        <w:autoSpaceDE w:val="0"/>
        <w:autoSpaceDN w:val="0"/>
        <w:spacing w:after="0" w:line="240" w:lineRule="auto"/>
        <w:jc w:val="center"/>
        <w:rPr>
          <w:rFonts w:ascii="Times New Roman" w:eastAsia="Times New Roman" w:hAnsi="Times New Roman" w:cs="Times New Roman"/>
          <w:kern w:val="0"/>
          <w:szCs w:val="24"/>
          <w:lang w:val="ro-MD" w:eastAsia="ru-RU"/>
          <w14:ligatures w14:val="none"/>
        </w:rPr>
      </w:pPr>
      <w:r w:rsidRPr="00202B11">
        <w:rPr>
          <w:rFonts w:ascii="Times New Roman" w:eastAsia="Times New Roman" w:hAnsi="Times New Roman" w:cs="Times New Roman"/>
          <w:i/>
          <w:iCs/>
          <w:kern w:val="0"/>
          <w:sz w:val="26"/>
          <w:szCs w:val="26"/>
          <w:lang w:val="ro-MD" w:eastAsia="ru-RU"/>
          <w14:ligatures w14:val="none"/>
        </w:rPr>
        <w:t>Retele interioare de alimentare cu apa si canalizare (RAC)</w:t>
      </w: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202B11" w:rsidRPr="00202B11" w14:paraId="051879D3" w14:textId="77777777" w:rsidTr="001B2A47">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06DF8AFC" w14:textId="77777777" w:rsidR="00202B11" w:rsidRPr="00202B11" w:rsidRDefault="00202B11" w:rsidP="00202B11">
            <w:pPr>
              <w:autoSpaceDE w:val="0"/>
              <w:autoSpaceDN w:val="0"/>
              <w:spacing w:after="0" w:line="240" w:lineRule="auto"/>
              <w:ind w:right="-108"/>
              <w:jc w:val="center"/>
              <w:rPr>
                <w:rFonts w:ascii="Times New Roman" w:eastAsia="Times New Roman" w:hAnsi="Times New Roman" w:cs="Times New Roman"/>
                <w:kern w:val="0"/>
                <w:sz w:val="18"/>
                <w:szCs w:val="18"/>
                <w:lang w:val="ro-MD" w:eastAsia="ru-RU"/>
                <w14:ligatures w14:val="none"/>
              </w:rPr>
            </w:pPr>
            <w:r w:rsidRPr="00202B11">
              <w:rPr>
                <w:rFonts w:ascii="Times New Roman" w:eastAsia="Times New Roman" w:hAnsi="Times New Roman" w:cs="Times New Roman"/>
                <w:kern w:val="0"/>
                <w:sz w:val="16"/>
                <w:szCs w:val="16"/>
                <w:lang w:val="ro-MD" w:eastAsia="ru-RU"/>
                <w14:ligatures w14:val="none"/>
              </w:rPr>
              <w:t xml:space="preserve"> </w:t>
            </w:r>
            <w:r w:rsidRPr="00202B11">
              <w:rPr>
                <w:rFonts w:ascii="Times New Roman" w:eastAsia="Times New Roman" w:hAnsi="Times New Roman" w:cs="Times New Roman"/>
                <w:kern w:val="0"/>
                <w:sz w:val="18"/>
                <w:szCs w:val="18"/>
                <w:lang w:val="ro-MD" w:eastAsia="ru-RU"/>
                <w14:ligatures w14:val="none"/>
              </w:rPr>
              <w:t>№</w:t>
            </w:r>
          </w:p>
          <w:p w14:paraId="48E39820" w14:textId="77777777" w:rsidR="00202B11" w:rsidRPr="00202B11" w:rsidRDefault="00202B11" w:rsidP="00202B11">
            <w:pPr>
              <w:autoSpaceDE w:val="0"/>
              <w:autoSpaceDN w:val="0"/>
              <w:spacing w:after="0" w:line="240" w:lineRule="auto"/>
              <w:ind w:right="-108"/>
              <w:jc w:val="center"/>
              <w:rPr>
                <w:rFonts w:ascii="Times New Roman" w:eastAsia="Times New Roman" w:hAnsi="Times New Roman" w:cs="Times New Roman"/>
                <w:kern w:val="0"/>
                <w:sz w:val="18"/>
                <w:szCs w:val="18"/>
                <w:lang w:val="ro-MD" w:eastAsia="ru-RU"/>
                <w14:ligatures w14:val="none"/>
              </w:rPr>
            </w:pPr>
            <w:r w:rsidRPr="00202B11">
              <w:rPr>
                <w:rFonts w:ascii="Times New Roman" w:eastAsia="Times New Roman" w:hAnsi="Times New Roman" w:cs="Times New Roman"/>
                <w:kern w:val="0"/>
                <w:sz w:val="18"/>
                <w:szCs w:val="18"/>
                <w:lang w:val="ro-MD" w:eastAsia="ru-RU"/>
                <w14:ligatures w14:val="none"/>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5E4FCE67" w14:textId="77777777" w:rsidR="00202B11" w:rsidRPr="00202B11" w:rsidRDefault="00202B11" w:rsidP="00202B11">
            <w:pPr>
              <w:autoSpaceDE w:val="0"/>
              <w:autoSpaceDN w:val="0"/>
              <w:spacing w:after="0" w:line="240" w:lineRule="auto"/>
              <w:ind w:left="-120" w:right="-108"/>
              <w:jc w:val="center"/>
              <w:rPr>
                <w:rFonts w:ascii="Times New Roman" w:eastAsia="Times New Roman" w:hAnsi="Times New Roman" w:cs="Times New Roman"/>
                <w:kern w:val="0"/>
                <w:sz w:val="18"/>
                <w:szCs w:val="18"/>
                <w:lang w:val="ro-MD" w:eastAsia="ru-RU"/>
                <w14:ligatures w14:val="none"/>
              </w:rPr>
            </w:pPr>
            <w:r w:rsidRPr="00202B11">
              <w:rPr>
                <w:rFonts w:ascii="Times New Roman" w:eastAsia="Times New Roman" w:hAnsi="Times New Roman" w:cs="Times New Roman"/>
                <w:kern w:val="0"/>
                <w:sz w:val="18"/>
                <w:szCs w:val="18"/>
                <w:lang w:val="ro-MD" w:eastAsia="ru-RU"/>
                <w14:ligatures w14:val="none"/>
              </w:rPr>
              <w:t>Simbol norme şi Cod  resurse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36AE29E6"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
                <w:szCs w:val="2"/>
                <w:lang w:val="ro-MD" w:eastAsia="ru-RU"/>
                <w14:ligatures w14:val="none"/>
              </w:rPr>
            </w:pPr>
          </w:p>
          <w:p w14:paraId="528A2649"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18"/>
                <w:szCs w:val="18"/>
                <w:lang w:val="ro-MD" w:eastAsia="ru-RU"/>
                <w14:ligatures w14:val="none"/>
              </w:rPr>
            </w:pPr>
            <w:r w:rsidRPr="00202B11">
              <w:rPr>
                <w:rFonts w:ascii="Times New Roman" w:eastAsia="Times New Roman" w:hAnsi="Times New Roman" w:cs="Times New Roman"/>
                <w:kern w:val="0"/>
                <w:sz w:val="18"/>
                <w:szCs w:val="18"/>
                <w:lang w:val="ro-MD" w:eastAsia="ru-RU"/>
                <w14:ligatures w14:val="none"/>
              </w:rPr>
              <w:t>Lucrări şi cheltuieli</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18EB8E2C" w14:textId="77777777" w:rsidR="00202B11" w:rsidRPr="00202B11" w:rsidRDefault="00202B11" w:rsidP="00202B11">
            <w:pPr>
              <w:autoSpaceDE w:val="0"/>
              <w:autoSpaceDN w:val="0"/>
              <w:spacing w:after="0" w:line="240" w:lineRule="auto"/>
              <w:ind w:left="-108" w:right="-108"/>
              <w:jc w:val="center"/>
              <w:rPr>
                <w:rFonts w:ascii="Times New Roman" w:eastAsia="Times New Roman" w:hAnsi="Times New Roman" w:cs="Times New Roman"/>
                <w:kern w:val="0"/>
                <w:sz w:val="2"/>
                <w:szCs w:val="2"/>
                <w:lang w:val="ro-MD" w:eastAsia="ru-RU"/>
                <w14:ligatures w14:val="none"/>
              </w:rPr>
            </w:pPr>
          </w:p>
          <w:p w14:paraId="1FB9E4AF" w14:textId="77777777" w:rsidR="00202B11" w:rsidRPr="00202B11" w:rsidRDefault="00202B11" w:rsidP="00202B11">
            <w:pPr>
              <w:autoSpaceDE w:val="0"/>
              <w:autoSpaceDN w:val="0"/>
              <w:spacing w:after="0" w:line="240" w:lineRule="auto"/>
              <w:ind w:left="-108" w:right="-108"/>
              <w:jc w:val="center"/>
              <w:rPr>
                <w:rFonts w:ascii="Times New Roman" w:eastAsia="Times New Roman" w:hAnsi="Times New Roman" w:cs="Times New Roman"/>
                <w:kern w:val="0"/>
                <w:sz w:val="18"/>
                <w:szCs w:val="18"/>
                <w:lang w:val="ro-MD" w:eastAsia="ru-RU"/>
                <w14:ligatures w14:val="none"/>
              </w:rPr>
            </w:pPr>
            <w:r w:rsidRPr="00202B11">
              <w:rPr>
                <w:rFonts w:ascii="Times New Roman" w:eastAsia="Times New Roman" w:hAnsi="Times New Roman" w:cs="Times New Roman"/>
                <w:kern w:val="0"/>
                <w:sz w:val="18"/>
                <w:szCs w:val="18"/>
                <w:lang w:val="ro-MD" w:eastAsia="ru-RU"/>
                <w14:ligatures w14:val="none"/>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3986D7FB" w14:textId="77777777" w:rsidR="00202B11" w:rsidRPr="00202B11" w:rsidRDefault="00202B11" w:rsidP="00202B11">
            <w:pPr>
              <w:autoSpaceDE w:val="0"/>
              <w:autoSpaceDN w:val="0"/>
              <w:spacing w:after="0" w:line="240" w:lineRule="auto"/>
              <w:ind w:left="-108" w:right="-108"/>
              <w:jc w:val="center"/>
              <w:rPr>
                <w:rFonts w:ascii="Times New Roman" w:eastAsia="Times New Roman" w:hAnsi="Times New Roman" w:cs="Times New Roman"/>
                <w:kern w:val="0"/>
                <w:sz w:val="18"/>
                <w:szCs w:val="18"/>
                <w:lang w:val="ro-MD" w:eastAsia="ru-RU"/>
                <w14:ligatures w14:val="none"/>
              </w:rPr>
            </w:pPr>
            <w:r w:rsidRPr="00202B11">
              <w:rPr>
                <w:rFonts w:ascii="Times New Roman" w:eastAsia="Times New Roman" w:hAnsi="Times New Roman" w:cs="Times New Roman"/>
                <w:kern w:val="0"/>
                <w:sz w:val="18"/>
                <w:szCs w:val="18"/>
                <w:lang w:val="ro-MD" w:eastAsia="ru-RU"/>
                <w14:ligatures w14:val="none"/>
              </w:rPr>
              <w:t>Cantitate conform datelor din proiect</w:t>
            </w:r>
          </w:p>
        </w:tc>
      </w:tr>
      <w:tr w:rsidR="00202B11" w:rsidRPr="00202B11" w14:paraId="7BCDB8F0" w14:textId="77777777" w:rsidTr="001B2A47">
        <w:trPr>
          <w:cantSplit/>
          <w:trHeight w:val="207"/>
        </w:trPr>
        <w:tc>
          <w:tcPr>
            <w:tcW w:w="709" w:type="dxa"/>
            <w:vMerge/>
            <w:tcBorders>
              <w:top w:val="single" w:sz="6" w:space="0" w:color="auto"/>
              <w:left w:val="single" w:sz="6" w:space="0" w:color="auto"/>
              <w:bottom w:val="single" w:sz="6" w:space="0" w:color="auto"/>
              <w:right w:val="nil"/>
            </w:tcBorders>
            <w:vAlign w:val="center"/>
          </w:tcPr>
          <w:p w14:paraId="17064BA0" w14:textId="77777777" w:rsidR="00202B11" w:rsidRPr="00202B11" w:rsidRDefault="00202B11" w:rsidP="00202B11">
            <w:pPr>
              <w:spacing w:after="0" w:line="240" w:lineRule="auto"/>
              <w:jc w:val="center"/>
              <w:rPr>
                <w:rFonts w:ascii="Times New Roman" w:eastAsia="Times New Roman" w:hAnsi="Times New Roman" w:cs="Times New Roman"/>
                <w:kern w:val="0"/>
                <w:sz w:val="18"/>
                <w:szCs w:val="18"/>
                <w:lang w:val="ro-MD" w:eastAsia="ru-RU"/>
                <w14:ligatures w14:val="none"/>
              </w:rPr>
            </w:pPr>
          </w:p>
        </w:tc>
        <w:tc>
          <w:tcPr>
            <w:tcW w:w="1276" w:type="dxa"/>
            <w:vMerge/>
            <w:tcBorders>
              <w:top w:val="single" w:sz="6" w:space="0" w:color="auto"/>
              <w:left w:val="single" w:sz="6" w:space="0" w:color="auto"/>
              <w:bottom w:val="single" w:sz="6" w:space="0" w:color="auto"/>
              <w:right w:val="nil"/>
            </w:tcBorders>
            <w:vAlign w:val="center"/>
          </w:tcPr>
          <w:p w14:paraId="679006E6" w14:textId="77777777" w:rsidR="00202B11" w:rsidRPr="00202B11" w:rsidRDefault="00202B11" w:rsidP="00202B11">
            <w:pPr>
              <w:spacing w:after="0" w:line="240" w:lineRule="auto"/>
              <w:jc w:val="center"/>
              <w:rPr>
                <w:rFonts w:ascii="Times New Roman" w:eastAsia="Times New Roman" w:hAnsi="Times New Roman" w:cs="Times New Roman"/>
                <w:kern w:val="0"/>
                <w:sz w:val="18"/>
                <w:szCs w:val="18"/>
                <w:lang w:val="ro-MD" w:eastAsia="ru-RU"/>
                <w14:ligatures w14:val="none"/>
              </w:rPr>
            </w:pPr>
          </w:p>
        </w:tc>
        <w:tc>
          <w:tcPr>
            <w:tcW w:w="5422" w:type="dxa"/>
            <w:vMerge/>
            <w:tcBorders>
              <w:top w:val="single" w:sz="6" w:space="0" w:color="auto"/>
              <w:left w:val="single" w:sz="6" w:space="0" w:color="auto"/>
              <w:bottom w:val="single" w:sz="6" w:space="0" w:color="auto"/>
              <w:right w:val="nil"/>
            </w:tcBorders>
            <w:vAlign w:val="center"/>
          </w:tcPr>
          <w:p w14:paraId="1B65943A" w14:textId="77777777" w:rsidR="00202B11" w:rsidRPr="00202B11" w:rsidRDefault="00202B11" w:rsidP="00202B11">
            <w:pPr>
              <w:spacing w:after="0" w:line="240" w:lineRule="auto"/>
              <w:jc w:val="center"/>
              <w:rPr>
                <w:rFonts w:ascii="Times New Roman" w:eastAsia="Times New Roman" w:hAnsi="Times New Roman" w:cs="Times New Roman"/>
                <w:kern w:val="0"/>
                <w:sz w:val="18"/>
                <w:szCs w:val="18"/>
                <w:lang w:val="ro-MD" w:eastAsia="ru-RU"/>
                <w14:ligatures w14:val="none"/>
              </w:rPr>
            </w:pPr>
          </w:p>
        </w:tc>
        <w:tc>
          <w:tcPr>
            <w:tcW w:w="1260" w:type="dxa"/>
            <w:vMerge/>
            <w:tcBorders>
              <w:top w:val="single" w:sz="6" w:space="0" w:color="auto"/>
              <w:left w:val="single" w:sz="6" w:space="0" w:color="auto"/>
              <w:bottom w:val="single" w:sz="6" w:space="0" w:color="auto"/>
              <w:right w:val="nil"/>
            </w:tcBorders>
            <w:vAlign w:val="center"/>
          </w:tcPr>
          <w:p w14:paraId="22F4336A" w14:textId="77777777" w:rsidR="00202B11" w:rsidRPr="00202B11" w:rsidRDefault="00202B11" w:rsidP="00202B11">
            <w:pPr>
              <w:spacing w:after="0" w:line="240" w:lineRule="auto"/>
              <w:jc w:val="center"/>
              <w:rPr>
                <w:rFonts w:ascii="Times New Roman" w:eastAsia="Times New Roman" w:hAnsi="Times New Roman" w:cs="Times New Roman"/>
                <w:kern w:val="0"/>
                <w:sz w:val="18"/>
                <w:szCs w:val="18"/>
                <w:lang w:val="ro-MD" w:eastAsia="ru-RU"/>
                <w14:ligatures w14:val="none"/>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0D6521C8" w14:textId="77777777" w:rsidR="00202B11" w:rsidRPr="00202B11" w:rsidRDefault="00202B11" w:rsidP="00202B11">
            <w:pPr>
              <w:spacing w:after="0" w:line="240" w:lineRule="auto"/>
              <w:jc w:val="center"/>
              <w:rPr>
                <w:rFonts w:ascii="Times New Roman" w:eastAsia="Times New Roman" w:hAnsi="Times New Roman" w:cs="Times New Roman"/>
                <w:kern w:val="0"/>
                <w:sz w:val="18"/>
                <w:szCs w:val="18"/>
                <w:lang w:val="ro-MD" w:eastAsia="ru-RU"/>
                <w14:ligatures w14:val="none"/>
              </w:rPr>
            </w:pPr>
          </w:p>
        </w:tc>
      </w:tr>
    </w:tbl>
    <w:p w14:paraId="1E3CD3B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
          <w:szCs w:val="2"/>
          <w:lang w:val="ro-MD" w:eastAsia="ru-RU"/>
          <w14:ligatures w14:val="none"/>
        </w:rPr>
      </w:pPr>
    </w:p>
    <w:tbl>
      <w:tblPr>
        <w:tblW w:w="0" w:type="auto"/>
        <w:tblInd w:w="-459" w:type="dxa"/>
        <w:tblLayout w:type="fixed"/>
        <w:tblLook w:val="0000" w:firstRow="0" w:lastRow="0" w:firstColumn="0" w:lastColumn="0" w:noHBand="0" w:noVBand="0"/>
      </w:tblPr>
      <w:tblGrid>
        <w:gridCol w:w="709"/>
        <w:gridCol w:w="1276"/>
        <w:gridCol w:w="5422"/>
        <w:gridCol w:w="1260"/>
        <w:gridCol w:w="1530"/>
      </w:tblGrid>
      <w:tr w:rsidR="00202B11" w:rsidRPr="00202B11" w14:paraId="225254E1" w14:textId="77777777" w:rsidTr="001B2A47">
        <w:trPr>
          <w:cantSplit/>
          <w:tblHeader/>
        </w:trPr>
        <w:tc>
          <w:tcPr>
            <w:tcW w:w="709" w:type="dxa"/>
            <w:tcBorders>
              <w:top w:val="single" w:sz="6" w:space="0" w:color="auto"/>
              <w:left w:val="single" w:sz="6" w:space="0" w:color="auto"/>
              <w:bottom w:val="double" w:sz="6" w:space="0" w:color="auto"/>
              <w:right w:val="nil"/>
            </w:tcBorders>
            <w:shd w:val="pct5" w:color="auto" w:fill="auto"/>
          </w:tcPr>
          <w:p w14:paraId="1E93B994" w14:textId="77777777" w:rsidR="00202B11" w:rsidRPr="00202B11" w:rsidRDefault="00202B11" w:rsidP="00202B11">
            <w:pPr>
              <w:autoSpaceDE w:val="0"/>
              <w:autoSpaceDN w:val="0"/>
              <w:spacing w:after="0" w:line="240" w:lineRule="auto"/>
              <w:ind w:right="-108"/>
              <w:jc w:val="center"/>
              <w:rPr>
                <w:rFonts w:ascii="Times New Roman" w:eastAsia="Times New Roman" w:hAnsi="Times New Roman" w:cs="Times New Roman"/>
                <w:kern w:val="0"/>
                <w:sz w:val="10"/>
                <w:szCs w:val="10"/>
                <w:lang w:val="ro-MD" w:eastAsia="ru-RU"/>
                <w14:ligatures w14:val="none"/>
              </w:rPr>
            </w:pPr>
            <w:r w:rsidRPr="00202B11">
              <w:rPr>
                <w:rFonts w:ascii="Times New Roman" w:eastAsia="Times New Roman" w:hAnsi="Times New Roman" w:cs="Times New Roman"/>
                <w:kern w:val="0"/>
                <w:sz w:val="10"/>
                <w:szCs w:val="10"/>
                <w:lang w:val="ro-MD" w:eastAsia="ru-RU"/>
                <w14:ligatures w14:val="none"/>
              </w:rPr>
              <w:t>1</w:t>
            </w:r>
          </w:p>
        </w:tc>
        <w:tc>
          <w:tcPr>
            <w:tcW w:w="1276" w:type="dxa"/>
            <w:tcBorders>
              <w:top w:val="single" w:sz="6" w:space="0" w:color="auto"/>
              <w:left w:val="single" w:sz="6" w:space="0" w:color="auto"/>
              <w:bottom w:val="double" w:sz="6" w:space="0" w:color="auto"/>
              <w:right w:val="nil"/>
            </w:tcBorders>
            <w:shd w:val="pct5" w:color="auto" w:fill="auto"/>
          </w:tcPr>
          <w:p w14:paraId="244313EC" w14:textId="77777777" w:rsidR="00202B11" w:rsidRPr="00202B11" w:rsidRDefault="00202B11" w:rsidP="00202B11">
            <w:pPr>
              <w:autoSpaceDE w:val="0"/>
              <w:autoSpaceDN w:val="0"/>
              <w:spacing w:after="0" w:line="240" w:lineRule="auto"/>
              <w:ind w:left="-120" w:right="-108"/>
              <w:jc w:val="center"/>
              <w:rPr>
                <w:rFonts w:ascii="Times New Roman" w:eastAsia="Times New Roman" w:hAnsi="Times New Roman" w:cs="Times New Roman"/>
                <w:kern w:val="0"/>
                <w:sz w:val="10"/>
                <w:szCs w:val="10"/>
                <w:lang w:val="ro-MD" w:eastAsia="ru-RU"/>
                <w14:ligatures w14:val="none"/>
              </w:rPr>
            </w:pPr>
            <w:r w:rsidRPr="00202B11">
              <w:rPr>
                <w:rFonts w:ascii="Times New Roman" w:eastAsia="Times New Roman" w:hAnsi="Times New Roman" w:cs="Times New Roman"/>
                <w:kern w:val="0"/>
                <w:sz w:val="10"/>
                <w:szCs w:val="10"/>
                <w:lang w:val="ro-MD" w:eastAsia="ru-RU"/>
                <w14:ligatures w14:val="none"/>
              </w:rPr>
              <w:t>2</w:t>
            </w:r>
          </w:p>
        </w:tc>
        <w:tc>
          <w:tcPr>
            <w:tcW w:w="5422" w:type="dxa"/>
            <w:tcBorders>
              <w:top w:val="single" w:sz="6" w:space="0" w:color="auto"/>
              <w:left w:val="single" w:sz="6" w:space="0" w:color="auto"/>
              <w:bottom w:val="double" w:sz="6" w:space="0" w:color="auto"/>
              <w:right w:val="nil"/>
            </w:tcBorders>
            <w:shd w:val="pct5" w:color="auto" w:fill="auto"/>
          </w:tcPr>
          <w:p w14:paraId="3C5FFE34"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10"/>
                <w:szCs w:val="10"/>
                <w:lang w:val="ro-MD" w:eastAsia="ru-RU"/>
                <w14:ligatures w14:val="none"/>
              </w:rPr>
            </w:pPr>
            <w:r w:rsidRPr="00202B11">
              <w:rPr>
                <w:rFonts w:ascii="Times New Roman" w:eastAsia="Times New Roman" w:hAnsi="Times New Roman" w:cs="Times New Roman"/>
                <w:kern w:val="0"/>
                <w:sz w:val="10"/>
                <w:szCs w:val="10"/>
                <w:lang w:val="ro-MD" w:eastAsia="ru-RU"/>
                <w14:ligatures w14:val="none"/>
              </w:rPr>
              <w:t>3</w:t>
            </w:r>
          </w:p>
        </w:tc>
        <w:tc>
          <w:tcPr>
            <w:tcW w:w="1260" w:type="dxa"/>
            <w:tcBorders>
              <w:top w:val="single" w:sz="6" w:space="0" w:color="auto"/>
              <w:left w:val="single" w:sz="6" w:space="0" w:color="auto"/>
              <w:bottom w:val="double" w:sz="6" w:space="0" w:color="auto"/>
              <w:right w:val="nil"/>
            </w:tcBorders>
            <w:shd w:val="pct5" w:color="auto" w:fill="auto"/>
          </w:tcPr>
          <w:p w14:paraId="49A7F6F1" w14:textId="77777777" w:rsidR="00202B11" w:rsidRPr="00202B11" w:rsidRDefault="00202B11" w:rsidP="00202B11">
            <w:pPr>
              <w:autoSpaceDE w:val="0"/>
              <w:autoSpaceDN w:val="0"/>
              <w:spacing w:after="0" w:line="240" w:lineRule="auto"/>
              <w:ind w:left="-108" w:right="-108"/>
              <w:jc w:val="center"/>
              <w:rPr>
                <w:rFonts w:ascii="Times New Roman" w:eastAsia="Times New Roman" w:hAnsi="Times New Roman" w:cs="Times New Roman"/>
                <w:kern w:val="0"/>
                <w:sz w:val="10"/>
                <w:szCs w:val="10"/>
                <w:lang w:val="ro-MD" w:eastAsia="ru-RU"/>
                <w14:ligatures w14:val="none"/>
              </w:rPr>
            </w:pPr>
            <w:r w:rsidRPr="00202B11">
              <w:rPr>
                <w:rFonts w:ascii="Times New Roman" w:eastAsia="Times New Roman" w:hAnsi="Times New Roman" w:cs="Times New Roman"/>
                <w:kern w:val="0"/>
                <w:sz w:val="10"/>
                <w:szCs w:val="10"/>
                <w:lang w:val="ro-MD" w:eastAsia="ru-RU"/>
                <w14:ligatures w14:val="none"/>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4BB96486" w14:textId="77777777" w:rsidR="00202B11" w:rsidRPr="00202B11" w:rsidRDefault="00202B11" w:rsidP="00202B11">
            <w:pPr>
              <w:autoSpaceDE w:val="0"/>
              <w:autoSpaceDN w:val="0"/>
              <w:spacing w:after="0" w:line="240" w:lineRule="auto"/>
              <w:ind w:left="-108" w:right="-108"/>
              <w:jc w:val="center"/>
              <w:rPr>
                <w:rFonts w:ascii="Times New Roman" w:eastAsia="Times New Roman" w:hAnsi="Times New Roman" w:cs="Times New Roman"/>
                <w:kern w:val="0"/>
                <w:sz w:val="10"/>
                <w:szCs w:val="10"/>
                <w:lang w:val="ro-MD" w:eastAsia="ru-RU"/>
                <w14:ligatures w14:val="none"/>
              </w:rPr>
            </w:pPr>
            <w:r w:rsidRPr="00202B11">
              <w:rPr>
                <w:rFonts w:ascii="Times New Roman" w:eastAsia="Times New Roman" w:hAnsi="Times New Roman" w:cs="Times New Roman"/>
                <w:kern w:val="0"/>
                <w:sz w:val="10"/>
                <w:szCs w:val="10"/>
                <w:lang w:val="ro-MD" w:eastAsia="ru-RU"/>
                <w14:ligatures w14:val="none"/>
              </w:rPr>
              <w:t>5</w:t>
            </w:r>
          </w:p>
        </w:tc>
      </w:tr>
      <w:tr w:rsidR="00202B11" w:rsidRPr="00202B11" w14:paraId="31DC7D14" w14:textId="77777777" w:rsidTr="00202B11">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4B8EFA4E" w14:textId="77777777" w:rsidR="00202B11" w:rsidRPr="00202B11" w:rsidRDefault="00202B11" w:rsidP="00202B11">
            <w:pPr>
              <w:autoSpaceDE w:val="0"/>
              <w:autoSpaceDN w:val="0"/>
              <w:spacing w:after="0" w:line="240" w:lineRule="auto"/>
              <w:jc w:val="right"/>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 xml:space="preserve"> </w:t>
            </w:r>
          </w:p>
        </w:tc>
        <w:tc>
          <w:tcPr>
            <w:tcW w:w="1276" w:type="dxa"/>
            <w:tcBorders>
              <w:top w:val="nil"/>
              <w:bottom w:val="nil"/>
            </w:tcBorders>
          </w:tcPr>
          <w:p w14:paraId="47254F83"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nil"/>
              <w:bottom w:val="nil"/>
            </w:tcBorders>
            <w:shd w:val="clear" w:color="auto" w:fill="BDD6EE"/>
          </w:tcPr>
          <w:p w14:paraId="7D6831DF" w14:textId="77777777" w:rsidR="00202B11" w:rsidRPr="00202B11" w:rsidRDefault="00202B11" w:rsidP="00202B11">
            <w:pPr>
              <w:numPr>
                <w:ilvl w:val="0"/>
                <w:numId w:val="1"/>
              </w:num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Demontari</w:t>
            </w:r>
          </w:p>
        </w:tc>
        <w:tc>
          <w:tcPr>
            <w:tcW w:w="1260" w:type="dxa"/>
            <w:tcBorders>
              <w:top w:val="nil"/>
              <w:bottom w:val="nil"/>
            </w:tcBorders>
          </w:tcPr>
          <w:p w14:paraId="214E3DB0"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nil"/>
              <w:bottom w:val="nil"/>
            </w:tcBorders>
          </w:tcPr>
          <w:p w14:paraId="51A13E3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74905804"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2B72B79"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1</w:t>
            </w:r>
          </w:p>
        </w:tc>
        <w:tc>
          <w:tcPr>
            <w:tcW w:w="1276" w:type="dxa"/>
            <w:tcBorders>
              <w:top w:val="single" w:sz="4" w:space="0" w:color="auto"/>
              <w:bottom w:val="single" w:sz="4" w:space="0" w:color="auto"/>
            </w:tcBorders>
            <w:vAlign w:val="center"/>
          </w:tcPr>
          <w:p w14:paraId="780BBE89"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RpSC05A</w:t>
            </w:r>
          </w:p>
        </w:tc>
        <w:tc>
          <w:tcPr>
            <w:tcW w:w="5422" w:type="dxa"/>
            <w:tcBorders>
              <w:top w:val="single" w:sz="4" w:space="0" w:color="auto"/>
              <w:bottom w:val="single" w:sz="4" w:space="0" w:color="auto"/>
            </w:tcBorders>
            <w:vAlign w:val="center"/>
          </w:tcPr>
          <w:p w14:paraId="7599781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Demontarea unui lavoar de faianta, inclusiv accesoriile</w:t>
            </w:r>
          </w:p>
        </w:tc>
        <w:tc>
          <w:tcPr>
            <w:tcW w:w="1260" w:type="dxa"/>
            <w:tcBorders>
              <w:top w:val="single" w:sz="4" w:space="0" w:color="auto"/>
              <w:bottom w:val="single" w:sz="4" w:space="0" w:color="auto"/>
            </w:tcBorders>
            <w:vAlign w:val="center"/>
          </w:tcPr>
          <w:p w14:paraId="1BA100F8"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buc</w:t>
            </w:r>
          </w:p>
        </w:tc>
        <w:tc>
          <w:tcPr>
            <w:tcW w:w="1530" w:type="dxa"/>
            <w:tcBorders>
              <w:top w:val="single" w:sz="4" w:space="0" w:color="auto"/>
              <w:bottom w:val="single" w:sz="4" w:space="0" w:color="auto"/>
            </w:tcBorders>
            <w:vAlign w:val="center"/>
          </w:tcPr>
          <w:p w14:paraId="0AAEF241"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2,00</w:t>
            </w:r>
          </w:p>
        </w:tc>
      </w:tr>
      <w:tr w:rsidR="00202B11" w:rsidRPr="00202B11" w14:paraId="7347506D"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08D7854"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2</w:t>
            </w:r>
          </w:p>
        </w:tc>
        <w:tc>
          <w:tcPr>
            <w:tcW w:w="1276" w:type="dxa"/>
            <w:tcBorders>
              <w:top w:val="single" w:sz="4" w:space="0" w:color="auto"/>
              <w:bottom w:val="single" w:sz="4" w:space="0" w:color="auto"/>
            </w:tcBorders>
            <w:vAlign w:val="center"/>
          </w:tcPr>
          <w:p w14:paraId="2E4E177E"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RpSD02A</w:t>
            </w:r>
          </w:p>
          <w:p w14:paraId="04E8029C"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53B8D93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Demontarea unei baterii de perete cu D=1/2" pentru functionari multiple</w:t>
            </w:r>
          </w:p>
        </w:tc>
        <w:tc>
          <w:tcPr>
            <w:tcW w:w="1260" w:type="dxa"/>
            <w:tcBorders>
              <w:top w:val="single" w:sz="4" w:space="0" w:color="auto"/>
              <w:bottom w:val="single" w:sz="4" w:space="0" w:color="auto"/>
            </w:tcBorders>
            <w:vAlign w:val="center"/>
          </w:tcPr>
          <w:p w14:paraId="7572C655"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buc</w:t>
            </w:r>
          </w:p>
        </w:tc>
        <w:tc>
          <w:tcPr>
            <w:tcW w:w="1530" w:type="dxa"/>
            <w:tcBorders>
              <w:top w:val="single" w:sz="4" w:space="0" w:color="auto"/>
              <w:bottom w:val="single" w:sz="4" w:space="0" w:color="auto"/>
            </w:tcBorders>
            <w:vAlign w:val="center"/>
          </w:tcPr>
          <w:p w14:paraId="4F2FAE87"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2,00</w:t>
            </w:r>
          </w:p>
        </w:tc>
      </w:tr>
      <w:tr w:rsidR="00202B11" w:rsidRPr="00202B11" w14:paraId="246D0C42"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1E5483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3</w:t>
            </w:r>
          </w:p>
        </w:tc>
        <w:tc>
          <w:tcPr>
            <w:tcW w:w="1276" w:type="dxa"/>
            <w:tcBorders>
              <w:top w:val="single" w:sz="4" w:space="0" w:color="auto"/>
              <w:bottom w:val="single" w:sz="4" w:space="0" w:color="auto"/>
            </w:tcBorders>
            <w:vAlign w:val="center"/>
          </w:tcPr>
          <w:p w14:paraId="240FCE3B"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RpSA04A</w:t>
            </w:r>
          </w:p>
          <w:p w14:paraId="0D677106"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5467A083"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Demontarea tevii din policrorura de vinil (PVC) neplastifiat tip greu existenta in interiorul cladirii, la legaturi, coloane, sau conducte de distributie, avind diametru de 20 mm</w:t>
            </w:r>
          </w:p>
        </w:tc>
        <w:tc>
          <w:tcPr>
            <w:tcW w:w="1260" w:type="dxa"/>
            <w:tcBorders>
              <w:top w:val="single" w:sz="4" w:space="0" w:color="auto"/>
              <w:bottom w:val="single" w:sz="4" w:space="0" w:color="auto"/>
            </w:tcBorders>
            <w:vAlign w:val="center"/>
          </w:tcPr>
          <w:p w14:paraId="2685974F"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m</w:t>
            </w:r>
          </w:p>
        </w:tc>
        <w:tc>
          <w:tcPr>
            <w:tcW w:w="1530" w:type="dxa"/>
            <w:tcBorders>
              <w:top w:val="single" w:sz="4" w:space="0" w:color="auto"/>
              <w:bottom w:val="single" w:sz="4" w:space="0" w:color="auto"/>
            </w:tcBorders>
            <w:vAlign w:val="center"/>
          </w:tcPr>
          <w:p w14:paraId="6E0A83BE"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13,00</w:t>
            </w:r>
          </w:p>
        </w:tc>
      </w:tr>
      <w:tr w:rsidR="00202B11" w:rsidRPr="00202B11" w14:paraId="51D1FB7E"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67BF9C0"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4</w:t>
            </w:r>
          </w:p>
        </w:tc>
        <w:tc>
          <w:tcPr>
            <w:tcW w:w="1276" w:type="dxa"/>
            <w:tcBorders>
              <w:top w:val="single" w:sz="4" w:space="0" w:color="auto"/>
              <w:bottom w:val="single" w:sz="4" w:space="0" w:color="auto"/>
            </w:tcBorders>
            <w:vAlign w:val="center"/>
          </w:tcPr>
          <w:p w14:paraId="5D28EFF3"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RpSB03A</w:t>
            </w:r>
          </w:p>
          <w:p w14:paraId="068A15C6"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p>
        </w:tc>
        <w:tc>
          <w:tcPr>
            <w:tcW w:w="5422" w:type="dxa"/>
            <w:tcBorders>
              <w:top w:val="single" w:sz="4" w:space="0" w:color="auto"/>
              <w:bottom w:val="single" w:sz="4" w:space="0" w:color="auto"/>
            </w:tcBorders>
            <w:vAlign w:val="center"/>
          </w:tcPr>
          <w:p w14:paraId="7A71EDE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pt-BR" w:eastAsia="ru-RU"/>
                <w14:ligatures w14:val="none"/>
              </w:rPr>
            </w:pPr>
            <w:r w:rsidRPr="00202B11">
              <w:rPr>
                <w:rFonts w:ascii="Times New Roman" w:eastAsia="Times New Roman" w:hAnsi="Times New Roman" w:cs="Times New Roman"/>
                <w:kern w:val="0"/>
                <w:sz w:val="20"/>
                <w:szCs w:val="20"/>
                <w:lang w:val="pt-BR" w:eastAsia="ru-RU"/>
                <w14:ligatures w14:val="none"/>
              </w:rPr>
              <w:t>Demontarea tevii din polocrorura de vinil (PVC) neplastifiat tip usor avind diametru de 50 mm</w:t>
            </w:r>
          </w:p>
        </w:tc>
        <w:tc>
          <w:tcPr>
            <w:tcW w:w="1260" w:type="dxa"/>
            <w:tcBorders>
              <w:top w:val="single" w:sz="4" w:space="0" w:color="auto"/>
              <w:bottom w:val="single" w:sz="4" w:space="0" w:color="auto"/>
            </w:tcBorders>
            <w:vAlign w:val="center"/>
          </w:tcPr>
          <w:p w14:paraId="7FC06765"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m</w:t>
            </w:r>
          </w:p>
        </w:tc>
        <w:tc>
          <w:tcPr>
            <w:tcW w:w="1530" w:type="dxa"/>
            <w:tcBorders>
              <w:top w:val="single" w:sz="4" w:space="0" w:color="auto"/>
              <w:bottom w:val="single" w:sz="4" w:space="0" w:color="auto"/>
            </w:tcBorders>
            <w:vAlign w:val="center"/>
          </w:tcPr>
          <w:p w14:paraId="134B7B9D"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12,00</w:t>
            </w:r>
          </w:p>
        </w:tc>
      </w:tr>
      <w:tr w:rsidR="00202B11" w:rsidRPr="00202B11" w14:paraId="52DCBB4F" w14:textId="77777777" w:rsidTr="00202B1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FA9F93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bottom w:val="single" w:sz="4" w:space="0" w:color="auto"/>
            </w:tcBorders>
            <w:vAlign w:val="center"/>
          </w:tcPr>
          <w:p w14:paraId="36CAE17D"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shd w:val="clear" w:color="auto" w:fill="F7CAAC"/>
            <w:vAlign w:val="center"/>
          </w:tcPr>
          <w:p w14:paraId="203953E6"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 xml:space="preserve">Total 1. Demontari </w:t>
            </w:r>
          </w:p>
        </w:tc>
        <w:tc>
          <w:tcPr>
            <w:tcW w:w="1260" w:type="dxa"/>
            <w:tcBorders>
              <w:top w:val="single" w:sz="4" w:space="0" w:color="auto"/>
              <w:bottom w:val="single" w:sz="4" w:space="0" w:color="auto"/>
            </w:tcBorders>
            <w:vAlign w:val="center"/>
          </w:tcPr>
          <w:p w14:paraId="52547013"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bottom w:val="single" w:sz="4" w:space="0" w:color="auto"/>
            </w:tcBorders>
            <w:vAlign w:val="center"/>
          </w:tcPr>
          <w:p w14:paraId="0C5C7AB9"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r>
      <w:tr w:rsidR="00202B11" w:rsidRPr="00202B11" w14:paraId="00951064" w14:textId="77777777" w:rsidTr="001B2A47">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790AB710" w14:textId="77777777" w:rsidR="00202B11" w:rsidRPr="00202B11" w:rsidRDefault="00202B11" w:rsidP="00202B11">
            <w:pPr>
              <w:autoSpaceDE w:val="0"/>
              <w:autoSpaceDN w:val="0"/>
              <w:spacing w:after="0" w:line="240" w:lineRule="auto"/>
              <w:jc w:val="right"/>
              <w:rPr>
                <w:rFonts w:ascii="Times New Roman" w:eastAsia="Times New Roman" w:hAnsi="Times New Roman" w:cs="Times New Roman"/>
                <w:kern w:val="0"/>
                <w:sz w:val="20"/>
                <w:szCs w:val="20"/>
                <w:lang w:val="ro-MD" w:eastAsia="ru-RU"/>
                <w14:ligatures w14:val="none"/>
              </w:rPr>
            </w:pPr>
          </w:p>
        </w:tc>
        <w:tc>
          <w:tcPr>
            <w:tcW w:w="1276" w:type="dxa"/>
            <w:tcBorders>
              <w:top w:val="nil"/>
              <w:bottom w:val="nil"/>
            </w:tcBorders>
          </w:tcPr>
          <w:p w14:paraId="2B1DDA33"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nil"/>
              <w:bottom w:val="nil"/>
            </w:tcBorders>
            <w:shd w:val="clear" w:color="auto" w:fill="BDD6EE"/>
          </w:tcPr>
          <w:p w14:paraId="334893E5" w14:textId="77777777" w:rsidR="00202B11" w:rsidRPr="00202B11" w:rsidRDefault="00202B11" w:rsidP="00202B11">
            <w:pPr>
              <w:numPr>
                <w:ilvl w:val="0"/>
                <w:numId w:val="1"/>
              </w:num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Lucrari sanitare apa/canalizare</w:t>
            </w:r>
          </w:p>
        </w:tc>
        <w:tc>
          <w:tcPr>
            <w:tcW w:w="1260" w:type="dxa"/>
            <w:tcBorders>
              <w:top w:val="nil"/>
              <w:bottom w:val="nil"/>
            </w:tcBorders>
          </w:tcPr>
          <w:p w14:paraId="025E88F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nil"/>
              <w:bottom w:val="nil"/>
            </w:tcBorders>
          </w:tcPr>
          <w:p w14:paraId="7FB93E39"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6E9E77E3"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1A2844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w:t>
            </w:r>
            <w:r w:rsidRPr="00202B11">
              <w:rPr>
                <w:rFonts w:ascii="Times New Roman" w:eastAsia="Times New Roman" w:hAnsi="Times New Roman" w:cs="Times New Roman"/>
                <w:kern w:val="0"/>
                <w:sz w:val="20"/>
                <w:szCs w:val="20"/>
                <w:lang w:eastAsia="ru-RU"/>
                <w14:ligatures w14:val="none"/>
              </w:rPr>
              <w:t>5</w:t>
            </w:r>
          </w:p>
        </w:tc>
        <w:tc>
          <w:tcPr>
            <w:tcW w:w="1276" w:type="dxa"/>
            <w:tcBorders>
              <w:top w:val="single" w:sz="4" w:space="0" w:color="auto"/>
              <w:bottom w:val="single" w:sz="4" w:space="0" w:color="auto"/>
            </w:tcBorders>
            <w:vAlign w:val="center"/>
          </w:tcPr>
          <w:p w14:paraId="02BA4BC1"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SD19A</w:t>
            </w:r>
          </w:p>
          <w:p w14:paraId="3FF8D898"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489A22E0"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eastAsia="ru-RU"/>
                <w14:ligatures w14:val="none"/>
              </w:rPr>
              <w:t xml:space="preserve">Robinet de </w:t>
            </w:r>
            <w:proofErr w:type="spellStart"/>
            <w:r w:rsidRPr="00202B11">
              <w:rPr>
                <w:rFonts w:ascii="Times New Roman" w:eastAsia="Times New Roman" w:hAnsi="Times New Roman" w:cs="Times New Roman"/>
                <w:kern w:val="0"/>
                <w:sz w:val="20"/>
                <w:szCs w:val="20"/>
                <w:lang w:eastAsia="ru-RU"/>
                <w14:ligatures w14:val="none"/>
              </w:rPr>
              <w:t>retinere</w:t>
            </w:r>
            <w:proofErr w:type="spellEnd"/>
            <w:r w:rsidRPr="00202B11">
              <w:rPr>
                <w:rFonts w:ascii="Times New Roman" w:eastAsia="Times New Roman" w:hAnsi="Times New Roman" w:cs="Times New Roman"/>
                <w:kern w:val="0"/>
                <w:sz w:val="20"/>
                <w:szCs w:val="20"/>
                <w:lang w:eastAsia="ru-RU"/>
                <w14:ligatures w14:val="none"/>
              </w:rPr>
              <w:t xml:space="preserve"> cu venti </w:t>
            </w:r>
            <w:proofErr w:type="spellStart"/>
            <w:r w:rsidRPr="00202B11">
              <w:rPr>
                <w:rFonts w:ascii="Times New Roman" w:eastAsia="Times New Roman" w:hAnsi="Times New Roman" w:cs="Times New Roman"/>
                <w:kern w:val="0"/>
                <w:sz w:val="20"/>
                <w:szCs w:val="20"/>
                <w:lang w:eastAsia="ru-RU"/>
                <w14:ligatures w14:val="none"/>
              </w:rPr>
              <w:t>drept</w:t>
            </w:r>
            <w:proofErr w:type="spellEnd"/>
            <w:r w:rsidRPr="00202B11">
              <w:rPr>
                <w:rFonts w:ascii="Times New Roman" w:eastAsia="Times New Roman" w:hAnsi="Times New Roman" w:cs="Times New Roman"/>
                <w:kern w:val="0"/>
                <w:sz w:val="20"/>
                <w:szCs w:val="20"/>
                <w:lang w:eastAsia="ru-RU"/>
                <w14:ligatures w14:val="none"/>
              </w:rPr>
              <w:t xml:space="preserve"> cu </w:t>
            </w:r>
            <w:proofErr w:type="spellStart"/>
            <w:r w:rsidRPr="00202B11">
              <w:rPr>
                <w:rFonts w:ascii="Times New Roman" w:eastAsia="Times New Roman" w:hAnsi="Times New Roman" w:cs="Times New Roman"/>
                <w:kern w:val="0"/>
                <w:sz w:val="20"/>
                <w:szCs w:val="20"/>
                <w:lang w:eastAsia="ru-RU"/>
                <w14:ligatures w14:val="none"/>
              </w:rPr>
              <w:t>mufe</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filetate</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avind</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diametrul</w:t>
            </w:r>
            <w:proofErr w:type="spellEnd"/>
            <w:r w:rsidRPr="00202B11">
              <w:rPr>
                <w:rFonts w:ascii="Times New Roman" w:eastAsia="Times New Roman" w:hAnsi="Times New Roman" w:cs="Times New Roman"/>
                <w:kern w:val="0"/>
                <w:sz w:val="20"/>
                <w:szCs w:val="20"/>
                <w:lang w:eastAsia="ru-RU"/>
                <w14:ligatures w14:val="none"/>
              </w:rPr>
              <w:t xml:space="preserve"> 15 mm (</w:t>
            </w:r>
            <w:r w:rsidRPr="00202B11">
              <w:rPr>
                <w:rFonts w:ascii="Times New Roman" w:eastAsia="Times New Roman" w:hAnsi="Times New Roman" w:cs="Times New Roman"/>
                <w:kern w:val="0"/>
                <w:sz w:val="20"/>
                <w:szCs w:val="20"/>
                <w:lang w:val="ru-RU" w:eastAsia="ru-RU"/>
                <w14:ligatures w14:val="none"/>
              </w:rPr>
              <w:t>шаровой</w:t>
            </w:r>
            <w:r w:rsidRPr="00202B11">
              <w:rPr>
                <w:rFonts w:ascii="Times New Roman" w:eastAsia="Times New Roman" w:hAnsi="Times New Roman" w:cs="Times New Roman"/>
                <w:kern w:val="0"/>
                <w:sz w:val="20"/>
                <w:szCs w:val="20"/>
                <w:lang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кран</w:t>
            </w:r>
            <w:r w:rsidRPr="00202B11">
              <w:rPr>
                <w:rFonts w:ascii="Times New Roman" w:eastAsia="Times New Roman" w:hAnsi="Times New Roman" w:cs="Times New Roman"/>
                <w:kern w:val="0"/>
                <w:sz w:val="20"/>
                <w:szCs w:val="20"/>
                <w:lang w:eastAsia="ru-RU"/>
                <w14:ligatures w14:val="none"/>
              </w:rPr>
              <w:t>)</w:t>
            </w:r>
          </w:p>
        </w:tc>
        <w:tc>
          <w:tcPr>
            <w:tcW w:w="1260" w:type="dxa"/>
            <w:tcBorders>
              <w:top w:val="single" w:sz="4" w:space="0" w:color="auto"/>
              <w:bottom w:val="single" w:sz="4" w:space="0" w:color="auto"/>
            </w:tcBorders>
            <w:vAlign w:val="center"/>
          </w:tcPr>
          <w:p w14:paraId="5C38CC2E"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buc</w:t>
            </w:r>
          </w:p>
        </w:tc>
        <w:tc>
          <w:tcPr>
            <w:tcW w:w="1530" w:type="dxa"/>
            <w:tcBorders>
              <w:top w:val="single" w:sz="4" w:space="0" w:color="auto"/>
              <w:bottom w:val="single" w:sz="4" w:space="0" w:color="auto"/>
            </w:tcBorders>
            <w:vAlign w:val="center"/>
          </w:tcPr>
          <w:p w14:paraId="09FDF4A1"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3,00</w:t>
            </w:r>
          </w:p>
        </w:tc>
      </w:tr>
      <w:tr w:rsidR="00202B11" w:rsidRPr="00202B11" w14:paraId="5BCBD3A6"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06A308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w:t>
            </w:r>
            <w:r w:rsidRPr="00202B11">
              <w:rPr>
                <w:rFonts w:ascii="Times New Roman" w:eastAsia="Times New Roman" w:hAnsi="Times New Roman" w:cs="Times New Roman"/>
                <w:kern w:val="0"/>
                <w:sz w:val="20"/>
                <w:szCs w:val="20"/>
                <w:lang w:eastAsia="ru-RU"/>
                <w14:ligatures w14:val="none"/>
              </w:rPr>
              <w:t>6</w:t>
            </w:r>
          </w:p>
        </w:tc>
        <w:tc>
          <w:tcPr>
            <w:tcW w:w="1276" w:type="dxa"/>
            <w:tcBorders>
              <w:top w:val="single" w:sz="4" w:space="0" w:color="auto"/>
              <w:bottom w:val="single" w:sz="4" w:space="0" w:color="auto"/>
            </w:tcBorders>
            <w:vAlign w:val="center"/>
          </w:tcPr>
          <w:p w14:paraId="14D4AEFF"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SD19A</w:t>
            </w:r>
          </w:p>
          <w:p w14:paraId="3E4A1B18"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3BFE32DF"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eastAsia="ru-RU"/>
                <w14:ligatures w14:val="none"/>
              </w:rPr>
              <w:t xml:space="preserve">Robinet de </w:t>
            </w:r>
            <w:proofErr w:type="spellStart"/>
            <w:r w:rsidRPr="00202B11">
              <w:rPr>
                <w:rFonts w:ascii="Times New Roman" w:eastAsia="Times New Roman" w:hAnsi="Times New Roman" w:cs="Times New Roman"/>
                <w:kern w:val="0"/>
                <w:sz w:val="20"/>
                <w:szCs w:val="20"/>
                <w:lang w:eastAsia="ru-RU"/>
                <w14:ligatures w14:val="none"/>
              </w:rPr>
              <w:t>retinere</w:t>
            </w:r>
            <w:proofErr w:type="spellEnd"/>
            <w:r w:rsidRPr="00202B11">
              <w:rPr>
                <w:rFonts w:ascii="Times New Roman" w:eastAsia="Times New Roman" w:hAnsi="Times New Roman" w:cs="Times New Roman"/>
                <w:kern w:val="0"/>
                <w:sz w:val="20"/>
                <w:szCs w:val="20"/>
                <w:lang w:eastAsia="ru-RU"/>
                <w14:ligatures w14:val="none"/>
              </w:rPr>
              <w:t xml:space="preserve"> cu venti </w:t>
            </w:r>
            <w:proofErr w:type="spellStart"/>
            <w:r w:rsidRPr="00202B11">
              <w:rPr>
                <w:rFonts w:ascii="Times New Roman" w:eastAsia="Times New Roman" w:hAnsi="Times New Roman" w:cs="Times New Roman"/>
                <w:kern w:val="0"/>
                <w:sz w:val="20"/>
                <w:szCs w:val="20"/>
                <w:lang w:eastAsia="ru-RU"/>
                <w14:ligatures w14:val="none"/>
              </w:rPr>
              <w:t>drept</w:t>
            </w:r>
            <w:proofErr w:type="spellEnd"/>
            <w:r w:rsidRPr="00202B11">
              <w:rPr>
                <w:rFonts w:ascii="Times New Roman" w:eastAsia="Times New Roman" w:hAnsi="Times New Roman" w:cs="Times New Roman"/>
                <w:kern w:val="0"/>
                <w:sz w:val="20"/>
                <w:szCs w:val="20"/>
                <w:lang w:eastAsia="ru-RU"/>
                <w14:ligatures w14:val="none"/>
              </w:rPr>
              <w:t xml:space="preserve"> cu </w:t>
            </w:r>
            <w:proofErr w:type="spellStart"/>
            <w:r w:rsidRPr="00202B11">
              <w:rPr>
                <w:rFonts w:ascii="Times New Roman" w:eastAsia="Times New Roman" w:hAnsi="Times New Roman" w:cs="Times New Roman"/>
                <w:kern w:val="0"/>
                <w:sz w:val="20"/>
                <w:szCs w:val="20"/>
                <w:lang w:eastAsia="ru-RU"/>
                <w14:ligatures w14:val="none"/>
              </w:rPr>
              <w:t>mufe</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filetate</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avind</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diametrul</w:t>
            </w:r>
            <w:proofErr w:type="spellEnd"/>
            <w:r w:rsidRPr="00202B11">
              <w:rPr>
                <w:rFonts w:ascii="Times New Roman" w:eastAsia="Times New Roman" w:hAnsi="Times New Roman" w:cs="Times New Roman"/>
                <w:kern w:val="0"/>
                <w:sz w:val="20"/>
                <w:szCs w:val="20"/>
                <w:lang w:eastAsia="ru-RU"/>
                <w14:ligatures w14:val="none"/>
              </w:rPr>
              <w:t xml:space="preserve"> 20 mm (</w:t>
            </w:r>
            <w:r w:rsidRPr="00202B11">
              <w:rPr>
                <w:rFonts w:ascii="Times New Roman" w:eastAsia="Times New Roman" w:hAnsi="Times New Roman" w:cs="Times New Roman"/>
                <w:kern w:val="0"/>
                <w:sz w:val="20"/>
                <w:szCs w:val="20"/>
                <w:lang w:val="ru-RU" w:eastAsia="ru-RU"/>
                <w14:ligatures w14:val="none"/>
              </w:rPr>
              <w:t>шаровой</w:t>
            </w:r>
            <w:r w:rsidRPr="00202B11">
              <w:rPr>
                <w:rFonts w:ascii="Times New Roman" w:eastAsia="Times New Roman" w:hAnsi="Times New Roman" w:cs="Times New Roman"/>
                <w:kern w:val="0"/>
                <w:sz w:val="20"/>
                <w:szCs w:val="20"/>
                <w:lang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кран</w:t>
            </w:r>
            <w:r w:rsidRPr="00202B11">
              <w:rPr>
                <w:rFonts w:ascii="Times New Roman" w:eastAsia="Times New Roman" w:hAnsi="Times New Roman" w:cs="Times New Roman"/>
                <w:kern w:val="0"/>
                <w:sz w:val="20"/>
                <w:szCs w:val="20"/>
                <w:lang w:eastAsia="ru-RU"/>
                <w14:ligatures w14:val="none"/>
              </w:rPr>
              <w:t>)</w:t>
            </w:r>
          </w:p>
        </w:tc>
        <w:tc>
          <w:tcPr>
            <w:tcW w:w="1260" w:type="dxa"/>
            <w:tcBorders>
              <w:top w:val="single" w:sz="4" w:space="0" w:color="auto"/>
              <w:bottom w:val="single" w:sz="4" w:space="0" w:color="auto"/>
            </w:tcBorders>
            <w:vAlign w:val="center"/>
          </w:tcPr>
          <w:p w14:paraId="21F275F9"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buc</w:t>
            </w:r>
          </w:p>
        </w:tc>
        <w:tc>
          <w:tcPr>
            <w:tcW w:w="1530" w:type="dxa"/>
            <w:tcBorders>
              <w:top w:val="single" w:sz="4" w:space="0" w:color="auto"/>
              <w:bottom w:val="single" w:sz="4" w:space="0" w:color="auto"/>
            </w:tcBorders>
            <w:vAlign w:val="center"/>
          </w:tcPr>
          <w:p w14:paraId="6DA48694"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1,00</w:t>
            </w:r>
          </w:p>
        </w:tc>
      </w:tr>
      <w:tr w:rsidR="00202B11" w:rsidRPr="00202B11" w14:paraId="72C1A627"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583791F"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w:t>
            </w:r>
            <w:r w:rsidRPr="00202B11">
              <w:rPr>
                <w:rFonts w:ascii="Times New Roman" w:eastAsia="Times New Roman" w:hAnsi="Times New Roman" w:cs="Times New Roman"/>
                <w:kern w:val="0"/>
                <w:sz w:val="20"/>
                <w:szCs w:val="20"/>
                <w:lang w:eastAsia="ru-RU"/>
                <w14:ligatures w14:val="none"/>
              </w:rPr>
              <w:t>7</w:t>
            </w:r>
          </w:p>
        </w:tc>
        <w:tc>
          <w:tcPr>
            <w:tcW w:w="1276" w:type="dxa"/>
            <w:tcBorders>
              <w:top w:val="single" w:sz="4" w:space="0" w:color="auto"/>
              <w:bottom w:val="single" w:sz="4" w:space="0" w:color="auto"/>
            </w:tcBorders>
            <w:vAlign w:val="center"/>
          </w:tcPr>
          <w:p w14:paraId="0FCA70BB"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SA17C</w:t>
            </w:r>
          </w:p>
          <w:p w14:paraId="645380EF"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72864A3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Teava din material plastic imbinata prin sudura prin polifuziune, in conducte de distributie, la cladiri de locuit si social culturale, avind diametrul de 40x2,0 mm (teava polipropilena PP-R PN10)</w:t>
            </w:r>
          </w:p>
        </w:tc>
        <w:tc>
          <w:tcPr>
            <w:tcW w:w="1260" w:type="dxa"/>
            <w:tcBorders>
              <w:top w:val="single" w:sz="4" w:space="0" w:color="auto"/>
              <w:bottom w:val="single" w:sz="4" w:space="0" w:color="auto"/>
            </w:tcBorders>
            <w:vAlign w:val="center"/>
          </w:tcPr>
          <w:p w14:paraId="24D9B6FC"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m</w:t>
            </w:r>
          </w:p>
        </w:tc>
        <w:tc>
          <w:tcPr>
            <w:tcW w:w="1530" w:type="dxa"/>
            <w:tcBorders>
              <w:top w:val="single" w:sz="4" w:space="0" w:color="auto"/>
              <w:bottom w:val="single" w:sz="4" w:space="0" w:color="auto"/>
            </w:tcBorders>
            <w:vAlign w:val="center"/>
          </w:tcPr>
          <w:p w14:paraId="4F4DB265"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20,00</w:t>
            </w:r>
          </w:p>
        </w:tc>
      </w:tr>
      <w:tr w:rsidR="00202B11" w:rsidRPr="00202B11" w14:paraId="51951ABE"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A1021BA"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w:t>
            </w:r>
            <w:r w:rsidRPr="00202B11">
              <w:rPr>
                <w:rFonts w:ascii="Times New Roman" w:eastAsia="Times New Roman" w:hAnsi="Times New Roman" w:cs="Times New Roman"/>
                <w:kern w:val="0"/>
                <w:sz w:val="20"/>
                <w:szCs w:val="20"/>
                <w:lang w:eastAsia="ru-RU"/>
                <w14:ligatures w14:val="none"/>
              </w:rPr>
              <w:t>8</w:t>
            </w:r>
          </w:p>
        </w:tc>
        <w:tc>
          <w:tcPr>
            <w:tcW w:w="1276" w:type="dxa"/>
            <w:tcBorders>
              <w:top w:val="single" w:sz="4" w:space="0" w:color="auto"/>
              <w:bottom w:val="single" w:sz="4" w:space="0" w:color="auto"/>
            </w:tcBorders>
            <w:vAlign w:val="center"/>
          </w:tcPr>
          <w:p w14:paraId="27EAA447"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SA17A</w:t>
            </w:r>
          </w:p>
          <w:p w14:paraId="6FAD0B1C"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5C9030C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Teava din material plastic imbinata prin sudura prin polifuziune, in conducte de distributie, la cladiri de locuit si social culturale, avind diametrul de 25x2,0 mm (teava polipropilena PP-R PN10)</w:t>
            </w:r>
          </w:p>
        </w:tc>
        <w:tc>
          <w:tcPr>
            <w:tcW w:w="1260" w:type="dxa"/>
            <w:tcBorders>
              <w:top w:val="single" w:sz="4" w:space="0" w:color="auto"/>
              <w:bottom w:val="single" w:sz="4" w:space="0" w:color="auto"/>
            </w:tcBorders>
            <w:vAlign w:val="center"/>
          </w:tcPr>
          <w:p w14:paraId="22AC02A9"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m</w:t>
            </w:r>
          </w:p>
        </w:tc>
        <w:tc>
          <w:tcPr>
            <w:tcW w:w="1530" w:type="dxa"/>
            <w:tcBorders>
              <w:top w:val="single" w:sz="4" w:space="0" w:color="auto"/>
              <w:bottom w:val="single" w:sz="4" w:space="0" w:color="auto"/>
            </w:tcBorders>
            <w:vAlign w:val="center"/>
          </w:tcPr>
          <w:p w14:paraId="3BEEC1FF"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16,00</w:t>
            </w:r>
          </w:p>
        </w:tc>
      </w:tr>
      <w:tr w:rsidR="00202B11" w:rsidRPr="00202B11" w14:paraId="7C2D1986"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02FD35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w:t>
            </w:r>
            <w:r w:rsidRPr="00202B11">
              <w:rPr>
                <w:rFonts w:ascii="Times New Roman" w:eastAsia="Times New Roman" w:hAnsi="Times New Roman" w:cs="Times New Roman"/>
                <w:kern w:val="0"/>
                <w:sz w:val="20"/>
                <w:szCs w:val="20"/>
                <w:lang w:eastAsia="ru-RU"/>
                <w14:ligatures w14:val="none"/>
              </w:rPr>
              <w:t>9</w:t>
            </w:r>
          </w:p>
        </w:tc>
        <w:tc>
          <w:tcPr>
            <w:tcW w:w="1276" w:type="dxa"/>
            <w:tcBorders>
              <w:top w:val="single" w:sz="4" w:space="0" w:color="auto"/>
              <w:bottom w:val="single" w:sz="4" w:space="0" w:color="auto"/>
            </w:tcBorders>
            <w:vAlign w:val="center"/>
          </w:tcPr>
          <w:p w14:paraId="25CAEB00"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SA17A</w:t>
            </w:r>
          </w:p>
          <w:p w14:paraId="74A61C4A"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2398330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Teava din material plastic imbinata prin sudura prin polifuziune, in conducte de distributie, la cladiri de locuit si social culturale, avind diametrul de 20x2,0 mm (teava polipropilena PP-R PN10)</w:t>
            </w:r>
          </w:p>
        </w:tc>
        <w:tc>
          <w:tcPr>
            <w:tcW w:w="1260" w:type="dxa"/>
            <w:tcBorders>
              <w:top w:val="single" w:sz="4" w:space="0" w:color="auto"/>
              <w:bottom w:val="single" w:sz="4" w:space="0" w:color="auto"/>
            </w:tcBorders>
            <w:vAlign w:val="center"/>
          </w:tcPr>
          <w:p w14:paraId="20EB506B"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m</w:t>
            </w:r>
          </w:p>
        </w:tc>
        <w:tc>
          <w:tcPr>
            <w:tcW w:w="1530" w:type="dxa"/>
            <w:tcBorders>
              <w:top w:val="single" w:sz="4" w:space="0" w:color="auto"/>
              <w:bottom w:val="single" w:sz="4" w:space="0" w:color="auto"/>
            </w:tcBorders>
            <w:vAlign w:val="center"/>
          </w:tcPr>
          <w:p w14:paraId="7E78D26A"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15,00</w:t>
            </w:r>
          </w:p>
        </w:tc>
      </w:tr>
      <w:tr w:rsidR="00202B11" w:rsidRPr="00202B11" w14:paraId="2F3F248C"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93934F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w:t>
            </w:r>
            <w:r w:rsidRPr="00202B11">
              <w:rPr>
                <w:rFonts w:ascii="Times New Roman" w:eastAsia="Times New Roman" w:hAnsi="Times New Roman" w:cs="Times New Roman"/>
                <w:kern w:val="0"/>
                <w:sz w:val="20"/>
                <w:szCs w:val="20"/>
                <w:lang w:eastAsia="ru-RU"/>
                <w14:ligatures w14:val="none"/>
              </w:rPr>
              <w:t>10</w:t>
            </w:r>
          </w:p>
        </w:tc>
        <w:tc>
          <w:tcPr>
            <w:tcW w:w="1276" w:type="dxa"/>
            <w:tcBorders>
              <w:top w:val="single" w:sz="4" w:space="0" w:color="auto"/>
              <w:bottom w:val="single" w:sz="4" w:space="0" w:color="auto"/>
            </w:tcBorders>
            <w:vAlign w:val="center"/>
          </w:tcPr>
          <w:p w14:paraId="52B201B5"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SF01C</w:t>
            </w:r>
          </w:p>
          <w:p w14:paraId="11F86103"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00AE64E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 xml:space="preserve">Efectuarea probei de etansare la presiune a instalatiei de apa calda sau rece executata din teava din policlorura de vinil tip greu sau din material plastic, avind diametrul de 16-110 mm </w:t>
            </w:r>
          </w:p>
        </w:tc>
        <w:tc>
          <w:tcPr>
            <w:tcW w:w="1260" w:type="dxa"/>
            <w:tcBorders>
              <w:top w:val="single" w:sz="4" w:space="0" w:color="auto"/>
              <w:bottom w:val="single" w:sz="4" w:space="0" w:color="auto"/>
            </w:tcBorders>
            <w:vAlign w:val="center"/>
          </w:tcPr>
          <w:p w14:paraId="3D624105"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m</w:t>
            </w:r>
          </w:p>
        </w:tc>
        <w:tc>
          <w:tcPr>
            <w:tcW w:w="1530" w:type="dxa"/>
            <w:tcBorders>
              <w:top w:val="single" w:sz="4" w:space="0" w:color="auto"/>
              <w:bottom w:val="single" w:sz="4" w:space="0" w:color="auto"/>
            </w:tcBorders>
            <w:vAlign w:val="center"/>
          </w:tcPr>
          <w:p w14:paraId="7D6538C0"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51,00</w:t>
            </w:r>
          </w:p>
        </w:tc>
      </w:tr>
      <w:tr w:rsidR="00202B11" w:rsidRPr="00202B11" w14:paraId="0AD6FFAF"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469E00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w:t>
            </w:r>
            <w:r w:rsidRPr="00202B11">
              <w:rPr>
                <w:rFonts w:ascii="Times New Roman" w:eastAsia="Times New Roman" w:hAnsi="Times New Roman" w:cs="Times New Roman"/>
                <w:kern w:val="0"/>
                <w:sz w:val="20"/>
                <w:szCs w:val="20"/>
                <w:lang w:eastAsia="ru-RU"/>
                <w14:ligatures w14:val="none"/>
              </w:rPr>
              <w:t>11</w:t>
            </w:r>
          </w:p>
        </w:tc>
        <w:tc>
          <w:tcPr>
            <w:tcW w:w="1276" w:type="dxa"/>
            <w:tcBorders>
              <w:top w:val="single" w:sz="4" w:space="0" w:color="auto"/>
              <w:bottom w:val="single" w:sz="4" w:space="0" w:color="auto"/>
            </w:tcBorders>
            <w:vAlign w:val="center"/>
          </w:tcPr>
          <w:p w14:paraId="0CC37BB4"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SF05C</w:t>
            </w:r>
          </w:p>
          <w:p w14:paraId="426D6D1A"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7AFF479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Spalarea instalatiei de apa rece sau calda, executata din tevi din material plastic,  avind diametrul de 20-75 mm</w:t>
            </w:r>
          </w:p>
        </w:tc>
        <w:tc>
          <w:tcPr>
            <w:tcW w:w="1260" w:type="dxa"/>
            <w:tcBorders>
              <w:top w:val="single" w:sz="4" w:space="0" w:color="auto"/>
              <w:bottom w:val="single" w:sz="4" w:space="0" w:color="auto"/>
            </w:tcBorders>
            <w:vAlign w:val="center"/>
          </w:tcPr>
          <w:p w14:paraId="2E69B708"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m</w:t>
            </w:r>
          </w:p>
        </w:tc>
        <w:tc>
          <w:tcPr>
            <w:tcW w:w="1530" w:type="dxa"/>
            <w:tcBorders>
              <w:top w:val="single" w:sz="4" w:space="0" w:color="auto"/>
              <w:bottom w:val="single" w:sz="4" w:space="0" w:color="auto"/>
            </w:tcBorders>
            <w:vAlign w:val="center"/>
          </w:tcPr>
          <w:p w14:paraId="289F85A6"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51,00</w:t>
            </w:r>
          </w:p>
        </w:tc>
      </w:tr>
      <w:tr w:rsidR="00202B11" w:rsidRPr="00202B11" w14:paraId="19B5DCDC"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51B8FE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w:t>
            </w:r>
            <w:r w:rsidRPr="00202B11">
              <w:rPr>
                <w:rFonts w:ascii="Times New Roman" w:eastAsia="Times New Roman" w:hAnsi="Times New Roman" w:cs="Times New Roman"/>
                <w:kern w:val="0"/>
                <w:sz w:val="20"/>
                <w:szCs w:val="20"/>
                <w:lang w:eastAsia="ru-RU"/>
                <w14:ligatures w14:val="none"/>
              </w:rPr>
              <w:t>12</w:t>
            </w:r>
          </w:p>
        </w:tc>
        <w:tc>
          <w:tcPr>
            <w:tcW w:w="1276" w:type="dxa"/>
            <w:tcBorders>
              <w:top w:val="single" w:sz="4" w:space="0" w:color="auto"/>
              <w:bottom w:val="single" w:sz="4" w:space="0" w:color="auto"/>
            </w:tcBorders>
            <w:vAlign w:val="center"/>
          </w:tcPr>
          <w:p w14:paraId="3D6C54A7"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RpIF09C1</w:t>
            </w:r>
          </w:p>
          <w:p w14:paraId="7FF86C4C"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785F937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Izolarea conductelor cu mansoane termoizolante taiate longitudinal  avind diametrul si grosimea de la D=20 mm (</w:t>
            </w:r>
            <w:r w:rsidRPr="00202B11">
              <w:rPr>
                <w:rFonts w:ascii="Times New Roman" w:eastAsia="Times New Roman" w:hAnsi="Times New Roman" w:cs="Times New Roman"/>
                <w:kern w:val="0"/>
                <w:sz w:val="20"/>
                <w:szCs w:val="20"/>
                <w:lang w:val="ru-RU" w:eastAsia="ru-RU"/>
                <w14:ligatures w14:val="none"/>
              </w:rPr>
              <w:t>теплоизоляционные</w:t>
            </w:r>
            <w:r w:rsidRPr="00202B11">
              <w:rPr>
                <w:rFonts w:ascii="Times New Roman" w:eastAsia="Times New Roman" w:hAnsi="Times New Roman" w:cs="Times New Roman"/>
                <w:kern w:val="0"/>
                <w:sz w:val="20"/>
                <w:szCs w:val="20"/>
                <w:lang w:val="pt-BR"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трубки</w:t>
            </w:r>
            <w:r w:rsidRPr="00202B11">
              <w:rPr>
                <w:rFonts w:ascii="Times New Roman" w:eastAsia="Times New Roman" w:hAnsi="Times New Roman" w:cs="Times New Roman"/>
                <w:kern w:val="0"/>
                <w:sz w:val="20"/>
                <w:szCs w:val="20"/>
                <w:lang w:val="pt-BR" w:eastAsia="ru-RU"/>
                <w14:ligatures w14:val="none"/>
              </w:rPr>
              <w:t xml:space="preserve"> AF-D-022)</w:t>
            </w:r>
          </w:p>
        </w:tc>
        <w:tc>
          <w:tcPr>
            <w:tcW w:w="1260" w:type="dxa"/>
            <w:tcBorders>
              <w:top w:val="single" w:sz="4" w:space="0" w:color="auto"/>
              <w:bottom w:val="single" w:sz="4" w:space="0" w:color="auto"/>
            </w:tcBorders>
            <w:vAlign w:val="center"/>
          </w:tcPr>
          <w:p w14:paraId="05A875BA"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m</w:t>
            </w:r>
          </w:p>
        </w:tc>
        <w:tc>
          <w:tcPr>
            <w:tcW w:w="1530" w:type="dxa"/>
            <w:tcBorders>
              <w:top w:val="single" w:sz="4" w:space="0" w:color="auto"/>
              <w:bottom w:val="single" w:sz="4" w:space="0" w:color="auto"/>
            </w:tcBorders>
            <w:vAlign w:val="center"/>
          </w:tcPr>
          <w:p w14:paraId="2AB9170B"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15,00</w:t>
            </w:r>
          </w:p>
        </w:tc>
      </w:tr>
      <w:tr w:rsidR="00202B11" w:rsidRPr="00202B11" w14:paraId="300A67E3"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0E6B1E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t xml:space="preserve"> 1</w:t>
            </w:r>
            <w:r w:rsidRPr="00202B11">
              <w:rPr>
                <w:rFonts w:ascii="Times New Roman" w:eastAsia="Times New Roman" w:hAnsi="Times New Roman" w:cs="Times New Roman"/>
                <w:kern w:val="0"/>
                <w:sz w:val="20"/>
                <w:szCs w:val="20"/>
                <w:lang w:eastAsia="ru-RU"/>
                <w14:ligatures w14:val="none"/>
              </w:rPr>
              <w:t>3</w:t>
            </w:r>
          </w:p>
        </w:tc>
        <w:tc>
          <w:tcPr>
            <w:tcW w:w="1276" w:type="dxa"/>
            <w:tcBorders>
              <w:top w:val="single" w:sz="4" w:space="0" w:color="auto"/>
              <w:bottom w:val="single" w:sz="4" w:space="0" w:color="auto"/>
            </w:tcBorders>
            <w:vAlign w:val="center"/>
          </w:tcPr>
          <w:p w14:paraId="5D4487F2"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RpIF09C1</w:t>
            </w:r>
          </w:p>
          <w:p w14:paraId="29202742"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518EC85F"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Izolarea conductelor cu mansoane termoizolante taiate longitudinal  avind diametrul si grosimea de la D=25 mm (</w:t>
            </w:r>
            <w:r w:rsidRPr="00202B11">
              <w:rPr>
                <w:rFonts w:ascii="Times New Roman" w:eastAsia="Times New Roman" w:hAnsi="Times New Roman" w:cs="Times New Roman"/>
                <w:kern w:val="0"/>
                <w:sz w:val="20"/>
                <w:szCs w:val="20"/>
                <w:lang w:val="ru-RU" w:eastAsia="ru-RU"/>
                <w14:ligatures w14:val="none"/>
              </w:rPr>
              <w:t>теплоизоляционные</w:t>
            </w:r>
            <w:r w:rsidRPr="00202B11">
              <w:rPr>
                <w:rFonts w:ascii="Times New Roman" w:eastAsia="Times New Roman" w:hAnsi="Times New Roman" w:cs="Times New Roman"/>
                <w:kern w:val="0"/>
                <w:sz w:val="20"/>
                <w:szCs w:val="20"/>
                <w:lang w:val="pt-BR"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трубки</w:t>
            </w:r>
            <w:r w:rsidRPr="00202B11">
              <w:rPr>
                <w:rFonts w:ascii="Times New Roman" w:eastAsia="Times New Roman" w:hAnsi="Times New Roman" w:cs="Times New Roman"/>
                <w:kern w:val="0"/>
                <w:sz w:val="20"/>
                <w:szCs w:val="20"/>
                <w:lang w:val="pt-BR" w:eastAsia="ru-RU"/>
                <w14:ligatures w14:val="none"/>
              </w:rPr>
              <w:t xml:space="preserve"> AF-D-022)</w:t>
            </w:r>
          </w:p>
        </w:tc>
        <w:tc>
          <w:tcPr>
            <w:tcW w:w="1260" w:type="dxa"/>
            <w:tcBorders>
              <w:top w:val="single" w:sz="4" w:space="0" w:color="auto"/>
              <w:bottom w:val="single" w:sz="4" w:space="0" w:color="auto"/>
            </w:tcBorders>
            <w:vAlign w:val="center"/>
          </w:tcPr>
          <w:p w14:paraId="6DA9C398"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m</w:t>
            </w:r>
          </w:p>
        </w:tc>
        <w:tc>
          <w:tcPr>
            <w:tcW w:w="1530" w:type="dxa"/>
            <w:tcBorders>
              <w:top w:val="single" w:sz="4" w:space="0" w:color="auto"/>
              <w:bottom w:val="single" w:sz="4" w:space="0" w:color="auto"/>
            </w:tcBorders>
            <w:vAlign w:val="center"/>
          </w:tcPr>
          <w:p w14:paraId="24C18B51"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16,00</w:t>
            </w:r>
          </w:p>
        </w:tc>
      </w:tr>
      <w:tr w:rsidR="00202B11" w:rsidRPr="00202B11" w14:paraId="4C7D9FE6"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A40318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u-RU" w:eastAsia="ru-RU"/>
                <w14:ligatures w14:val="none"/>
              </w:rPr>
              <w:lastRenderedPageBreak/>
              <w:t xml:space="preserve"> 1</w:t>
            </w:r>
            <w:r w:rsidRPr="00202B11">
              <w:rPr>
                <w:rFonts w:ascii="Times New Roman" w:eastAsia="Times New Roman" w:hAnsi="Times New Roman" w:cs="Times New Roman"/>
                <w:kern w:val="0"/>
                <w:sz w:val="20"/>
                <w:szCs w:val="20"/>
                <w:lang w:eastAsia="ru-RU"/>
                <w14:ligatures w14:val="none"/>
              </w:rPr>
              <w:t>4</w:t>
            </w:r>
          </w:p>
        </w:tc>
        <w:tc>
          <w:tcPr>
            <w:tcW w:w="1276" w:type="dxa"/>
            <w:tcBorders>
              <w:top w:val="single" w:sz="4" w:space="0" w:color="auto"/>
              <w:bottom w:val="single" w:sz="4" w:space="0" w:color="auto"/>
            </w:tcBorders>
            <w:vAlign w:val="center"/>
          </w:tcPr>
          <w:p w14:paraId="2BB9D001"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RpIF09C1</w:t>
            </w:r>
          </w:p>
          <w:p w14:paraId="126D91C7"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107E49DA"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Izolarea conductelor cu mansoane termoizolante taiate longitudinal  avind diametrul si grosimea de la D=40 mm (</w:t>
            </w:r>
            <w:r w:rsidRPr="00202B11">
              <w:rPr>
                <w:rFonts w:ascii="Times New Roman" w:eastAsia="Times New Roman" w:hAnsi="Times New Roman" w:cs="Times New Roman"/>
                <w:kern w:val="0"/>
                <w:sz w:val="20"/>
                <w:szCs w:val="20"/>
                <w:lang w:val="ru-RU" w:eastAsia="ru-RU"/>
                <w14:ligatures w14:val="none"/>
              </w:rPr>
              <w:t>теплоизоляционные</w:t>
            </w:r>
            <w:r w:rsidRPr="00202B11">
              <w:rPr>
                <w:rFonts w:ascii="Times New Roman" w:eastAsia="Times New Roman" w:hAnsi="Times New Roman" w:cs="Times New Roman"/>
                <w:kern w:val="0"/>
                <w:sz w:val="20"/>
                <w:szCs w:val="20"/>
                <w:lang w:val="pt-BR"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трубки</w:t>
            </w:r>
            <w:r w:rsidRPr="00202B11">
              <w:rPr>
                <w:rFonts w:ascii="Times New Roman" w:eastAsia="Times New Roman" w:hAnsi="Times New Roman" w:cs="Times New Roman"/>
                <w:kern w:val="0"/>
                <w:sz w:val="20"/>
                <w:szCs w:val="20"/>
                <w:lang w:val="pt-BR" w:eastAsia="ru-RU"/>
                <w14:ligatures w14:val="none"/>
              </w:rPr>
              <w:t xml:space="preserve"> AF-D-022)</w:t>
            </w:r>
          </w:p>
        </w:tc>
        <w:tc>
          <w:tcPr>
            <w:tcW w:w="1260" w:type="dxa"/>
            <w:tcBorders>
              <w:top w:val="single" w:sz="4" w:space="0" w:color="auto"/>
              <w:bottom w:val="single" w:sz="4" w:space="0" w:color="auto"/>
            </w:tcBorders>
            <w:vAlign w:val="center"/>
          </w:tcPr>
          <w:p w14:paraId="57E3D968"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m</w:t>
            </w:r>
          </w:p>
        </w:tc>
        <w:tc>
          <w:tcPr>
            <w:tcW w:w="1530" w:type="dxa"/>
            <w:tcBorders>
              <w:top w:val="single" w:sz="4" w:space="0" w:color="auto"/>
              <w:bottom w:val="single" w:sz="4" w:space="0" w:color="auto"/>
            </w:tcBorders>
            <w:vAlign w:val="center"/>
          </w:tcPr>
          <w:p w14:paraId="5B1840DF"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20,00</w:t>
            </w:r>
          </w:p>
        </w:tc>
      </w:tr>
      <w:tr w:rsidR="00202B11" w:rsidRPr="00202B11" w14:paraId="0FA282BC"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A6C222F"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val="ro-MD" w:eastAsia="ru-RU"/>
                <w14:ligatures w14:val="none"/>
              </w:rPr>
              <w:t>15</w:t>
            </w:r>
          </w:p>
        </w:tc>
        <w:tc>
          <w:tcPr>
            <w:tcW w:w="1276" w:type="dxa"/>
            <w:tcBorders>
              <w:top w:val="single" w:sz="4" w:space="0" w:color="auto"/>
              <w:bottom w:val="single" w:sz="4" w:space="0" w:color="auto"/>
            </w:tcBorders>
            <w:vAlign w:val="center"/>
          </w:tcPr>
          <w:p w14:paraId="71682091"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SA37E</w:t>
            </w:r>
          </w:p>
          <w:p w14:paraId="42B63D0F"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64512EF4"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Bratara pentru fixarea conductelor de alimentare cu apa si gaze, din otel sau PVC montata prin incastrare, conductele avind diametrul de 40 mm</w:t>
            </w:r>
          </w:p>
        </w:tc>
        <w:tc>
          <w:tcPr>
            <w:tcW w:w="1260" w:type="dxa"/>
            <w:tcBorders>
              <w:top w:val="single" w:sz="4" w:space="0" w:color="auto"/>
              <w:bottom w:val="single" w:sz="4" w:space="0" w:color="auto"/>
            </w:tcBorders>
            <w:vAlign w:val="center"/>
          </w:tcPr>
          <w:p w14:paraId="198343EC"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buc</w:t>
            </w:r>
          </w:p>
        </w:tc>
        <w:tc>
          <w:tcPr>
            <w:tcW w:w="1530" w:type="dxa"/>
            <w:tcBorders>
              <w:top w:val="single" w:sz="4" w:space="0" w:color="auto"/>
              <w:bottom w:val="single" w:sz="4" w:space="0" w:color="auto"/>
            </w:tcBorders>
            <w:vAlign w:val="center"/>
          </w:tcPr>
          <w:p w14:paraId="5BD1832F"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6,00</w:t>
            </w:r>
          </w:p>
        </w:tc>
      </w:tr>
      <w:tr w:rsidR="00202B11" w:rsidRPr="00202B11" w14:paraId="6414111A"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87E25E9"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16</w:t>
            </w:r>
          </w:p>
        </w:tc>
        <w:tc>
          <w:tcPr>
            <w:tcW w:w="1276" w:type="dxa"/>
            <w:tcBorders>
              <w:top w:val="single" w:sz="4" w:space="0" w:color="auto"/>
              <w:bottom w:val="single" w:sz="4" w:space="0" w:color="auto"/>
            </w:tcBorders>
            <w:vAlign w:val="center"/>
          </w:tcPr>
          <w:p w14:paraId="4A813DA7"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SA37C</w:t>
            </w:r>
          </w:p>
          <w:p w14:paraId="5B26F99F"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01432D5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Bratara pentru fixarea conductelor de alimentare cu apa si gaze, din otel sau PVC montata prin incastrare, conductele avind diametrul de 25 mm</w:t>
            </w:r>
          </w:p>
        </w:tc>
        <w:tc>
          <w:tcPr>
            <w:tcW w:w="1260" w:type="dxa"/>
            <w:tcBorders>
              <w:top w:val="single" w:sz="4" w:space="0" w:color="auto"/>
              <w:bottom w:val="single" w:sz="4" w:space="0" w:color="auto"/>
            </w:tcBorders>
            <w:vAlign w:val="center"/>
          </w:tcPr>
          <w:p w14:paraId="092E4D21"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buc</w:t>
            </w:r>
          </w:p>
        </w:tc>
        <w:tc>
          <w:tcPr>
            <w:tcW w:w="1530" w:type="dxa"/>
            <w:tcBorders>
              <w:top w:val="single" w:sz="4" w:space="0" w:color="auto"/>
              <w:bottom w:val="single" w:sz="4" w:space="0" w:color="auto"/>
            </w:tcBorders>
            <w:vAlign w:val="center"/>
          </w:tcPr>
          <w:p w14:paraId="50519027"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6,00</w:t>
            </w:r>
          </w:p>
        </w:tc>
      </w:tr>
      <w:tr w:rsidR="00202B11" w:rsidRPr="00202B11" w14:paraId="2834C907"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0E10E60"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17</w:t>
            </w:r>
          </w:p>
        </w:tc>
        <w:tc>
          <w:tcPr>
            <w:tcW w:w="1276" w:type="dxa"/>
            <w:tcBorders>
              <w:top w:val="single" w:sz="4" w:space="0" w:color="auto"/>
              <w:bottom w:val="single" w:sz="4" w:space="0" w:color="auto"/>
            </w:tcBorders>
            <w:vAlign w:val="center"/>
          </w:tcPr>
          <w:p w14:paraId="04F1635A"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SA37B</w:t>
            </w:r>
          </w:p>
          <w:p w14:paraId="3B7D2B84"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4BFB4D2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Bratara pentru fixarea conductelor de alimentare cu apa si gaze, din otel sau PVC montata prin incastrare, conductele avind diametrul de 20 mm</w:t>
            </w:r>
          </w:p>
        </w:tc>
        <w:tc>
          <w:tcPr>
            <w:tcW w:w="1260" w:type="dxa"/>
            <w:tcBorders>
              <w:top w:val="single" w:sz="4" w:space="0" w:color="auto"/>
              <w:bottom w:val="single" w:sz="4" w:space="0" w:color="auto"/>
            </w:tcBorders>
            <w:vAlign w:val="center"/>
          </w:tcPr>
          <w:p w14:paraId="02CBC815"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buc</w:t>
            </w:r>
          </w:p>
        </w:tc>
        <w:tc>
          <w:tcPr>
            <w:tcW w:w="1530" w:type="dxa"/>
            <w:tcBorders>
              <w:top w:val="single" w:sz="4" w:space="0" w:color="auto"/>
              <w:bottom w:val="single" w:sz="4" w:space="0" w:color="auto"/>
            </w:tcBorders>
            <w:vAlign w:val="center"/>
          </w:tcPr>
          <w:p w14:paraId="5EC78B38"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3,00</w:t>
            </w:r>
          </w:p>
        </w:tc>
      </w:tr>
      <w:tr w:rsidR="00202B11" w:rsidRPr="00202B11" w14:paraId="7C00ACCE"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C10C85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18</w:t>
            </w:r>
          </w:p>
        </w:tc>
        <w:tc>
          <w:tcPr>
            <w:tcW w:w="1276" w:type="dxa"/>
            <w:tcBorders>
              <w:top w:val="single" w:sz="4" w:space="0" w:color="auto"/>
              <w:bottom w:val="single" w:sz="4" w:space="0" w:color="auto"/>
            </w:tcBorders>
            <w:vAlign w:val="center"/>
          </w:tcPr>
          <w:p w14:paraId="7AE19CCB"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4"/>
                <w:szCs w:val="24"/>
                <w:lang w:eastAsia="ru-RU"/>
                <w14:ligatures w14:val="none"/>
              </w:rPr>
            </w:pPr>
            <w:r w:rsidRPr="00202B11">
              <w:rPr>
                <w:rFonts w:ascii="Times New Roman" w:eastAsia="Times New Roman" w:hAnsi="Times New Roman" w:cs="Times New Roman"/>
                <w:kern w:val="0"/>
                <w:sz w:val="24"/>
                <w:szCs w:val="24"/>
                <w:lang w:eastAsia="ru-RU"/>
                <w14:ligatures w14:val="none"/>
              </w:rPr>
              <w:t>SD04A</w:t>
            </w:r>
          </w:p>
          <w:p w14:paraId="3C4921FD"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5CA9C5B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Baterie amestecatoare cu brat basculant stativa pentru lavoar sau spalator, indiferent de modul de inchidere, inclusiv pentru handicapati, avind diametrul de 1/2" (</w:t>
            </w:r>
            <w:r w:rsidRPr="00202B11">
              <w:rPr>
                <w:rFonts w:ascii="Times New Roman" w:eastAsia="Times New Roman" w:hAnsi="Times New Roman" w:cs="Times New Roman"/>
                <w:kern w:val="0"/>
                <w:sz w:val="20"/>
                <w:szCs w:val="20"/>
                <w:lang w:val="ru-RU" w:eastAsia="ru-RU"/>
                <w14:ligatures w14:val="none"/>
              </w:rPr>
              <w:t>смеситель</w:t>
            </w:r>
            <w:r w:rsidRPr="00202B11">
              <w:rPr>
                <w:rFonts w:ascii="Times New Roman" w:eastAsia="Times New Roman" w:hAnsi="Times New Roman" w:cs="Times New Roman"/>
                <w:kern w:val="0"/>
                <w:sz w:val="20"/>
                <w:szCs w:val="20"/>
                <w:lang w:val="pt-BR"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для</w:t>
            </w:r>
            <w:r w:rsidRPr="00202B11">
              <w:rPr>
                <w:rFonts w:ascii="Times New Roman" w:eastAsia="Times New Roman" w:hAnsi="Times New Roman" w:cs="Times New Roman"/>
                <w:kern w:val="0"/>
                <w:sz w:val="20"/>
                <w:szCs w:val="20"/>
                <w:lang w:val="pt-BR"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умывальника</w:t>
            </w:r>
            <w:r w:rsidRPr="00202B11">
              <w:rPr>
                <w:rFonts w:ascii="Times New Roman" w:eastAsia="Times New Roman" w:hAnsi="Times New Roman" w:cs="Times New Roman"/>
                <w:kern w:val="0"/>
                <w:sz w:val="20"/>
                <w:szCs w:val="20"/>
                <w:lang w:val="pt-BR" w:eastAsia="ru-RU"/>
                <w14:ligatures w14:val="none"/>
              </w:rPr>
              <w:t>)</w:t>
            </w:r>
          </w:p>
        </w:tc>
        <w:tc>
          <w:tcPr>
            <w:tcW w:w="1260" w:type="dxa"/>
            <w:tcBorders>
              <w:top w:val="single" w:sz="4" w:space="0" w:color="auto"/>
              <w:bottom w:val="single" w:sz="4" w:space="0" w:color="auto"/>
            </w:tcBorders>
            <w:vAlign w:val="center"/>
          </w:tcPr>
          <w:p w14:paraId="78120EE2"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buc</w:t>
            </w:r>
          </w:p>
        </w:tc>
        <w:tc>
          <w:tcPr>
            <w:tcW w:w="1530" w:type="dxa"/>
            <w:tcBorders>
              <w:top w:val="single" w:sz="4" w:space="0" w:color="auto"/>
              <w:bottom w:val="single" w:sz="4" w:space="0" w:color="auto"/>
            </w:tcBorders>
            <w:vAlign w:val="center"/>
          </w:tcPr>
          <w:p w14:paraId="67D1F068"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4"/>
                <w:szCs w:val="24"/>
                <w:lang w:val="ru-RU" w:eastAsia="ru-RU"/>
                <w14:ligatures w14:val="none"/>
              </w:rPr>
              <w:t>3,00</w:t>
            </w:r>
          </w:p>
        </w:tc>
      </w:tr>
      <w:tr w:rsidR="00202B11" w:rsidRPr="00202B11" w14:paraId="2952BEBB"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0F251A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19</w:t>
            </w:r>
          </w:p>
        </w:tc>
        <w:tc>
          <w:tcPr>
            <w:tcW w:w="1276" w:type="dxa"/>
            <w:tcBorders>
              <w:top w:val="single" w:sz="4" w:space="0" w:color="auto"/>
              <w:bottom w:val="single" w:sz="4" w:space="0" w:color="auto"/>
            </w:tcBorders>
            <w:vAlign w:val="center"/>
          </w:tcPr>
          <w:p w14:paraId="2B34109F"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SB05E</w:t>
            </w:r>
          </w:p>
          <w:p w14:paraId="076E7523"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p>
        </w:tc>
        <w:tc>
          <w:tcPr>
            <w:tcW w:w="5422" w:type="dxa"/>
            <w:tcBorders>
              <w:top w:val="single" w:sz="4" w:space="0" w:color="auto"/>
              <w:bottom w:val="single" w:sz="4" w:space="0" w:color="auto"/>
            </w:tcBorders>
            <w:vAlign w:val="center"/>
          </w:tcPr>
          <w:p w14:paraId="33907D3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pt-BR" w:eastAsia="ru-RU"/>
                <w14:ligatures w14:val="none"/>
              </w:rPr>
            </w:pPr>
            <w:r w:rsidRPr="00202B11">
              <w:rPr>
                <w:rFonts w:ascii="Times New Roman" w:eastAsia="Times New Roman" w:hAnsi="Times New Roman" w:cs="Times New Roman"/>
                <w:kern w:val="0"/>
                <w:sz w:val="20"/>
                <w:szCs w:val="20"/>
                <w:lang w:val="pt-BR" w:eastAsia="ru-RU"/>
                <w14:ligatures w14:val="none"/>
              </w:rPr>
              <w:t>Teava din PVC neplastifiata tip usor(U) pentru canalizare, imbinata prin lipire , montata aparent sau ingropata sub pardoseala, avind diametrul de 110 mm</w:t>
            </w:r>
          </w:p>
        </w:tc>
        <w:tc>
          <w:tcPr>
            <w:tcW w:w="1260" w:type="dxa"/>
            <w:tcBorders>
              <w:top w:val="single" w:sz="4" w:space="0" w:color="auto"/>
              <w:bottom w:val="single" w:sz="4" w:space="0" w:color="auto"/>
            </w:tcBorders>
            <w:vAlign w:val="center"/>
          </w:tcPr>
          <w:p w14:paraId="49211F25"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m</w:t>
            </w:r>
          </w:p>
        </w:tc>
        <w:tc>
          <w:tcPr>
            <w:tcW w:w="1530" w:type="dxa"/>
            <w:tcBorders>
              <w:top w:val="single" w:sz="4" w:space="0" w:color="auto"/>
              <w:bottom w:val="single" w:sz="4" w:space="0" w:color="auto"/>
            </w:tcBorders>
            <w:vAlign w:val="center"/>
          </w:tcPr>
          <w:p w14:paraId="16B498B3"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7,00</w:t>
            </w:r>
          </w:p>
        </w:tc>
      </w:tr>
      <w:tr w:rsidR="00202B11" w:rsidRPr="00202B11" w14:paraId="1132A3C3"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66BCC2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20</w:t>
            </w:r>
          </w:p>
        </w:tc>
        <w:tc>
          <w:tcPr>
            <w:tcW w:w="1276" w:type="dxa"/>
            <w:tcBorders>
              <w:top w:val="single" w:sz="4" w:space="0" w:color="auto"/>
              <w:bottom w:val="single" w:sz="4" w:space="0" w:color="auto"/>
            </w:tcBorders>
            <w:vAlign w:val="center"/>
          </w:tcPr>
          <w:p w14:paraId="50839AD5"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SB05C</w:t>
            </w:r>
          </w:p>
          <w:p w14:paraId="63D7ACBA"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p>
        </w:tc>
        <w:tc>
          <w:tcPr>
            <w:tcW w:w="5422" w:type="dxa"/>
            <w:tcBorders>
              <w:top w:val="single" w:sz="4" w:space="0" w:color="auto"/>
              <w:bottom w:val="single" w:sz="4" w:space="0" w:color="auto"/>
            </w:tcBorders>
            <w:vAlign w:val="center"/>
          </w:tcPr>
          <w:p w14:paraId="640A431F"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pt-BR" w:eastAsia="ru-RU"/>
                <w14:ligatures w14:val="none"/>
              </w:rPr>
            </w:pPr>
            <w:r w:rsidRPr="00202B11">
              <w:rPr>
                <w:rFonts w:ascii="Times New Roman" w:eastAsia="Times New Roman" w:hAnsi="Times New Roman" w:cs="Times New Roman"/>
                <w:kern w:val="0"/>
                <w:sz w:val="20"/>
                <w:szCs w:val="20"/>
                <w:lang w:val="pt-BR" w:eastAsia="ru-RU"/>
                <w14:ligatures w14:val="none"/>
              </w:rPr>
              <w:t>Teava din PVC neplastifiata tip usor(U) pentru canalizare, imbinata prin lipire, montata aparent sau ingropata sub pardoseala, avind diametrul de 50 mm</w:t>
            </w:r>
          </w:p>
        </w:tc>
        <w:tc>
          <w:tcPr>
            <w:tcW w:w="1260" w:type="dxa"/>
            <w:tcBorders>
              <w:top w:val="single" w:sz="4" w:space="0" w:color="auto"/>
              <w:bottom w:val="single" w:sz="4" w:space="0" w:color="auto"/>
            </w:tcBorders>
            <w:vAlign w:val="center"/>
          </w:tcPr>
          <w:p w14:paraId="78BDD726"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m</w:t>
            </w:r>
          </w:p>
        </w:tc>
        <w:tc>
          <w:tcPr>
            <w:tcW w:w="1530" w:type="dxa"/>
            <w:tcBorders>
              <w:top w:val="single" w:sz="4" w:space="0" w:color="auto"/>
              <w:bottom w:val="single" w:sz="4" w:space="0" w:color="auto"/>
            </w:tcBorders>
            <w:vAlign w:val="center"/>
          </w:tcPr>
          <w:p w14:paraId="25F3B34F"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26,00</w:t>
            </w:r>
          </w:p>
        </w:tc>
      </w:tr>
      <w:tr w:rsidR="00202B11" w:rsidRPr="00202B11" w14:paraId="60927E06"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EC11CF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21</w:t>
            </w:r>
          </w:p>
        </w:tc>
        <w:tc>
          <w:tcPr>
            <w:tcW w:w="1276" w:type="dxa"/>
            <w:tcBorders>
              <w:top w:val="single" w:sz="4" w:space="0" w:color="auto"/>
              <w:bottom w:val="single" w:sz="4" w:space="0" w:color="auto"/>
            </w:tcBorders>
            <w:vAlign w:val="center"/>
          </w:tcPr>
          <w:p w14:paraId="31805717"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SF04A</w:t>
            </w:r>
          </w:p>
          <w:p w14:paraId="2399EBC4"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p>
        </w:tc>
        <w:tc>
          <w:tcPr>
            <w:tcW w:w="5422" w:type="dxa"/>
            <w:tcBorders>
              <w:top w:val="single" w:sz="4" w:space="0" w:color="auto"/>
              <w:bottom w:val="single" w:sz="4" w:space="0" w:color="auto"/>
            </w:tcBorders>
            <w:vAlign w:val="center"/>
          </w:tcPr>
          <w:p w14:paraId="62F692F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pt-BR" w:eastAsia="ru-RU"/>
                <w14:ligatures w14:val="none"/>
              </w:rPr>
            </w:pPr>
            <w:r w:rsidRPr="00202B11">
              <w:rPr>
                <w:rFonts w:ascii="Times New Roman" w:eastAsia="Times New Roman" w:hAnsi="Times New Roman" w:cs="Times New Roman"/>
                <w:kern w:val="0"/>
                <w:sz w:val="20"/>
                <w:szCs w:val="20"/>
                <w:lang w:val="pt-BR" w:eastAsia="ru-RU"/>
                <w14:ligatures w14:val="none"/>
              </w:rPr>
              <w:t>Efectuarea probei de etanseitate si functionare a instalatiei de canalizare executata din tuburi de fonta, pentru scurgere, teava de policlorura de vinil, neplastifiata, tip usor sau din material plastic, fonta ductila teava avind diametrul de pina la 100 mm inclusiv</w:t>
            </w:r>
          </w:p>
        </w:tc>
        <w:tc>
          <w:tcPr>
            <w:tcW w:w="1260" w:type="dxa"/>
            <w:tcBorders>
              <w:top w:val="single" w:sz="4" w:space="0" w:color="auto"/>
              <w:bottom w:val="single" w:sz="4" w:space="0" w:color="auto"/>
            </w:tcBorders>
            <w:vAlign w:val="center"/>
          </w:tcPr>
          <w:p w14:paraId="28703877"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10 m</w:t>
            </w:r>
          </w:p>
        </w:tc>
        <w:tc>
          <w:tcPr>
            <w:tcW w:w="1530" w:type="dxa"/>
            <w:tcBorders>
              <w:top w:val="single" w:sz="4" w:space="0" w:color="auto"/>
              <w:bottom w:val="single" w:sz="4" w:space="0" w:color="auto"/>
            </w:tcBorders>
            <w:vAlign w:val="center"/>
          </w:tcPr>
          <w:p w14:paraId="7432EBF1"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3,30</w:t>
            </w:r>
          </w:p>
        </w:tc>
      </w:tr>
      <w:tr w:rsidR="00202B11" w:rsidRPr="00202B11" w14:paraId="508C72DF"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EF9A79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22</w:t>
            </w:r>
          </w:p>
        </w:tc>
        <w:tc>
          <w:tcPr>
            <w:tcW w:w="1276" w:type="dxa"/>
            <w:tcBorders>
              <w:top w:val="single" w:sz="4" w:space="0" w:color="auto"/>
              <w:bottom w:val="single" w:sz="4" w:space="0" w:color="auto"/>
            </w:tcBorders>
            <w:vAlign w:val="center"/>
          </w:tcPr>
          <w:p w14:paraId="7A9F058C"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SC04A</w:t>
            </w:r>
          </w:p>
          <w:p w14:paraId="41A4C6F7"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p>
        </w:tc>
        <w:tc>
          <w:tcPr>
            <w:tcW w:w="5422" w:type="dxa"/>
            <w:tcBorders>
              <w:top w:val="single" w:sz="4" w:space="0" w:color="auto"/>
              <w:bottom w:val="single" w:sz="4" w:space="0" w:color="auto"/>
            </w:tcBorders>
            <w:vAlign w:val="center"/>
          </w:tcPr>
          <w:p w14:paraId="6971DC5A"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proofErr w:type="spellStart"/>
            <w:r w:rsidRPr="00202B11">
              <w:rPr>
                <w:rFonts w:ascii="Times New Roman" w:eastAsia="Times New Roman" w:hAnsi="Times New Roman" w:cs="Times New Roman"/>
                <w:kern w:val="0"/>
                <w:sz w:val="20"/>
                <w:szCs w:val="20"/>
                <w:lang w:eastAsia="ru-RU"/>
                <w14:ligatures w14:val="none"/>
              </w:rPr>
              <w:t>Lavoar</w:t>
            </w:r>
            <w:proofErr w:type="spellEnd"/>
            <w:r w:rsidRPr="00202B11">
              <w:rPr>
                <w:rFonts w:ascii="Times New Roman" w:eastAsia="Times New Roman" w:hAnsi="Times New Roman" w:cs="Times New Roman"/>
                <w:kern w:val="0"/>
                <w:sz w:val="20"/>
                <w:szCs w:val="20"/>
                <w:lang w:eastAsia="ru-RU"/>
                <w14:ligatures w14:val="none"/>
              </w:rPr>
              <w:t xml:space="preserve"> din </w:t>
            </w:r>
            <w:proofErr w:type="spellStart"/>
            <w:r w:rsidRPr="00202B11">
              <w:rPr>
                <w:rFonts w:ascii="Times New Roman" w:eastAsia="Times New Roman" w:hAnsi="Times New Roman" w:cs="Times New Roman"/>
                <w:kern w:val="0"/>
                <w:sz w:val="20"/>
                <w:szCs w:val="20"/>
                <w:lang w:eastAsia="ru-RU"/>
                <w14:ligatures w14:val="none"/>
              </w:rPr>
              <w:t>semiportelan</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portelan</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sanitar</w:t>
            </w:r>
            <w:proofErr w:type="spellEnd"/>
            <w:r w:rsidRPr="00202B11">
              <w:rPr>
                <w:rFonts w:ascii="Times New Roman" w:eastAsia="Times New Roman" w:hAnsi="Times New Roman" w:cs="Times New Roman"/>
                <w:kern w:val="0"/>
                <w:sz w:val="20"/>
                <w:szCs w:val="20"/>
                <w:lang w:eastAsia="ru-RU"/>
                <w14:ligatures w14:val="none"/>
              </w:rPr>
              <w:t xml:space="preserve"> etc. </w:t>
            </w:r>
            <w:proofErr w:type="spellStart"/>
            <w:r w:rsidRPr="00202B11">
              <w:rPr>
                <w:rFonts w:ascii="Times New Roman" w:eastAsia="Times New Roman" w:hAnsi="Times New Roman" w:cs="Times New Roman"/>
                <w:kern w:val="0"/>
                <w:sz w:val="20"/>
                <w:szCs w:val="20"/>
                <w:lang w:eastAsia="ru-RU"/>
                <w14:ligatures w14:val="none"/>
              </w:rPr>
              <w:t>inclusiv</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proofErr w:type="gramStart"/>
            <w:r w:rsidRPr="00202B11">
              <w:rPr>
                <w:rFonts w:ascii="Times New Roman" w:eastAsia="Times New Roman" w:hAnsi="Times New Roman" w:cs="Times New Roman"/>
                <w:kern w:val="0"/>
                <w:sz w:val="20"/>
                <w:szCs w:val="20"/>
                <w:lang w:eastAsia="ru-RU"/>
                <w14:ligatures w14:val="none"/>
              </w:rPr>
              <w:t>pentru</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handicapati</w:t>
            </w:r>
            <w:proofErr w:type="spellEnd"/>
            <w:proofErr w:type="gram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avind</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teava</w:t>
            </w:r>
            <w:proofErr w:type="spellEnd"/>
            <w:r w:rsidRPr="00202B11">
              <w:rPr>
                <w:rFonts w:ascii="Times New Roman" w:eastAsia="Times New Roman" w:hAnsi="Times New Roman" w:cs="Times New Roman"/>
                <w:kern w:val="0"/>
                <w:sz w:val="20"/>
                <w:szCs w:val="20"/>
                <w:lang w:eastAsia="ru-RU"/>
                <w14:ligatures w14:val="none"/>
              </w:rPr>
              <w:t xml:space="preserve"> de </w:t>
            </w:r>
            <w:proofErr w:type="spellStart"/>
            <w:r w:rsidRPr="00202B11">
              <w:rPr>
                <w:rFonts w:ascii="Times New Roman" w:eastAsia="Times New Roman" w:hAnsi="Times New Roman" w:cs="Times New Roman"/>
                <w:kern w:val="0"/>
                <w:sz w:val="20"/>
                <w:szCs w:val="20"/>
                <w:lang w:eastAsia="ru-RU"/>
                <w14:ligatures w14:val="none"/>
              </w:rPr>
              <w:t>scurgere</w:t>
            </w:r>
            <w:proofErr w:type="spellEnd"/>
            <w:r w:rsidRPr="00202B11">
              <w:rPr>
                <w:rFonts w:ascii="Times New Roman" w:eastAsia="Times New Roman" w:hAnsi="Times New Roman" w:cs="Times New Roman"/>
                <w:kern w:val="0"/>
                <w:sz w:val="20"/>
                <w:szCs w:val="20"/>
                <w:lang w:eastAsia="ru-RU"/>
                <w14:ligatures w14:val="none"/>
              </w:rPr>
              <w:t xml:space="preserve"> din material plastic, </w:t>
            </w:r>
            <w:proofErr w:type="spellStart"/>
            <w:r w:rsidRPr="00202B11">
              <w:rPr>
                <w:rFonts w:ascii="Times New Roman" w:eastAsia="Times New Roman" w:hAnsi="Times New Roman" w:cs="Times New Roman"/>
                <w:kern w:val="0"/>
                <w:sz w:val="20"/>
                <w:szCs w:val="20"/>
                <w:lang w:eastAsia="ru-RU"/>
                <w14:ligatures w14:val="none"/>
              </w:rPr>
              <w:t>montat</w:t>
            </w:r>
            <w:proofErr w:type="spellEnd"/>
            <w:r w:rsidRPr="00202B11">
              <w:rPr>
                <w:rFonts w:ascii="Times New Roman" w:eastAsia="Times New Roman" w:hAnsi="Times New Roman" w:cs="Times New Roman"/>
                <w:kern w:val="0"/>
                <w:sz w:val="20"/>
                <w:szCs w:val="20"/>
                <w:lang w:eastAsia="ru-RU"/>
                <w14:ligatures w14:val="none"/>
              </w:rPr>
              <w:t xml:space="preserve"> pe console fixate pe </w:t>
            </w:r>
            <w:proofErr w:type="spellStart"/>
            <w:r w:rsidRPr="00202B11">
              <w:rPr>
                <w:rFonts w:ascii="Times New Roman" w:eastAsia="Times New Roman" w:hAnsi="Times New Roman" w:cs="Times New Roman"/>
                <w:kern w:val="0"/>
                <w:sz w:val="20"/>
                <w:szCs w:val="20"/>
                <w:lang w:eastAsia="ru-RU"/>
                <w14:ligatures w14:val="none"/>
              </w:rPr>
              <w:t>pereti</w:t>
            </w:r>
            <w:proofErr w:type="spellEnd"/>
            <w:r w:rsidRPr="00202B11">
              <w:rPr>
                <w:rFonts w:ascii="Times New Roman" w:eastAsia="Times New Roman" w:hAnsi="Times New Roman" w:cs="Times New Roman"/>
                <w:kern w:val="0"/>
                <w:sz w:val="20"/>
                <w:szCs w:val="20"/>
                <w:lang w:eastAsia="ru-RU"/>
                <w14:ligatures w14:val="none"/>
              </w:rPr>
              <w:t xml:space="preserve"> din </w:t>
            </w:r>
            <w:proofErr w:type="spellStart"/>
            <w:r w:rsidRPr="00202B11">
              <w:rPr>
                <w:rFonts w:ascii="Times New Roman" w:eastAsia="Times New Roman" w:hAnsi="Times New Roman" w:cs="Times New Roman"/>
                <w:kern w:val="0"/>
                <w:sz w:val="20"/>
                <w:szCs w:val="20"/>
                <w:lang w:eastAsia="ru-RU"/>
                <w14:ligatures w14:val="none"/>
              </w:rPr>
              <w:t>zidarie</w:t>
            </w:r>
            <w:proofErr w:type="spellEnd"/>
            <w:r w:rsidRPr="00202B11">
              <w:rPr>
                <w:rFonts w:ascii="Times New Roman" w:eastAsia="Times New Roman" w:hAnsi="Times New Roman" w:cs="Times New Roman"/>
                <w:kern w:val="0"/>
                <w:sz w:val="20"/>
                <w:szCs w:val="20"/>
                <w:lang w:eastAsia="ru-RU"/>
                <w14:ligatures w14:val="none"/>
              </w:rPr>
              <w:t xml:space="preserve"> de </w:t>
            </w:r>
            <w:proofErr w:type="spellStart"/>
            <w:r w:rsidRPr="00202B11">
              <w:rPr>
                <w:rFonts w:ascii="Times New Roman" w:eastAsia="Times New Roman" w:hAnsi="Times New Roman" w:cs="Times New Roman"/>
                <w:kern w:val="0"/>
                <w:sz w:val="20"/>
                <w:szCs w:val="20"/>
                <w:lang w:eastAsia="ru-RU"/>
                <w14:ligatures w14:val="none"/>
              </w:rPr>
              <w:t>caramida</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sau</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b.c.a.</w:t>
            </w:r>
            <w:proofErr w:type="spellEnd"/>
            <w:r w:rsidRPr="00202B11">
              <w:rPr>
                <w:rFonts w:ascii="Times New Roman" w:eastAsia="Times New Roman" w:hAnsi="Times New Roman" w:cs="Times New Roman"/>
                <w:kern w:val="0"/>
                <w:sz w:val="20"/>
                <w:szCs w:val="20"/>
                <w:lang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умывальник</w:t>
            </w:r>
            <w:r w:rsidRPr="00202B11">
              <w:rPr>
                <w:rFonts w:ascii="Times New Roman" w:eastAsia="Times New Roman" w:hAnsi="Times New Roman" w:cs="Times New Roman"/>
                <w:kern w:val="0"/>
                <w:sz w:val="20"/>
                <w:szCs w:val="20"/>
                <w:lang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керамический</w:t>
            </w:r>
            <w:r w:rsidRPr="00202B11">
              <w:rPr>
                <w:rFonts w:ascii="Times New Roman" w:eastAsia="Times New Roman" w:hAnsi="Times New Roman" w:cs="Times New Roman"/>
                <w:kern w:val="0"/>
                <w:sz w:val="20"/>
                <w:szCs w:val="20"/>
                <w:lang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с</w:t>
            </w:r>
            <w:r w:rsidRPr="00202B11">
              <w:rPr>
                <w:rFonts w:ascii="Times New Roman" w:eastAsia="Times New Roman" w:hAnsi="Times New Roman" w:cs="Times New Roman"/>
                <w:kern w:val="0"/>
                <w:sz w:val="20"/>
                <w:szCs w:val="20"/>
                <w:lang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сифон</w:t>
            </w:r>
            <w:r w:rsidRPr="00202B11">
              <w:rPr>
                <w:rFonts w:ascii="Times New Roman" w:eastAsia="Times New Roman" w:hAnsi="Times New Roman" w:cs="Times New Roman"/>
                <w:kern w:val="0"/>
                <w:sz w:val="20"/>
                <w:szCs w:val="20"/>
                <w:lang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бутылочным</w:t>
            </w:r>
            <w:r w:rsidRPr="00202B11">
              <w:rPr>
                <w:rFonts w:ascii="Times New Roman" w:eastAsia="Times New Roman" w:hAnsi="Times New Roman" w:cs="Times New Roman"/>
                <w:kern w:val="0"/>
                <w:sz w:val="20"/>
                <w:szCs w:val="20"/>
                <w:lang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пластмассовым</w:t>
            </w:r>
            <w:r w:rsidRPr="00202B11">
              <w:rPr>
                <w:rFonts w:ascii="Times New Roman" w:eastAsia="Times New Roman" w:hAnsi="Times New Roman" w:cs="Times New Roman"/>
                <w:kern w:val="0"/>
                <w:sz w:val="20"/>
                <w:szCs w:val="20"/>
                <w:lang w:eastAsia="ru-RU"/>
                <w14:ligatures w14:val="none"/>
              </w:rPr>
              <w:t>)</w:t>
            </w:r>
          </w:p>
        </w:tc>
        <w:tc>
          <w:tcPr>
            <w:tcW w:w="1260" w:type="dxa"/>
            <w:tcBorders>
              <w:top w:val="single" w:sz="4" w:space="0" w:color="auto"/>
              <w:bottom w:val="single" w:sz="4" w:space="0" w:color="auto"/>
            </w:tcBorders>
            <w:vAlign w:val="center"/>
          </w:tcPr>
          <w:p w14:paraId="501F54BE"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buc</w:t>
            </w:r>
          </w:p>
        </w:tc>
        <w:tc>
          <w:tcPr>
            <w:tcW w:w="1530" w:type="dxa"/>
            <w:tcBorders>
              <w:top w:val="single" w:sz="4" w:space="0" w:color="auto"/>
              <w:bottom w:val="single" w:sz="4" w:space="0" w:color="auto"/>
            </w:tcBorders>
            <w:vAlign w:val="center"/>
          </w:tcPr>
          <w:p w14:paraId="5D02D404"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4,00</w:t>
            </w:r>
          </w:p>
        </w:tc>
      </w:tr>
      <w:tr w:rsidR="00202B11" w:rsidRPr="00202B11" w14:paraId="2A2C20F8"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71FB18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23</w:t>
            </w:r>
          </w:p>
        </w:tc>
        <w:tc>
          <w:tcPr>
            <w:tcW w:w="1276" w:type="dxa"/>
            <w:tcBorders>
              <w:top w:val="single" w:sz="4" w:space="0" w:color="auto"/>
              <w:bottom w:val="single" w:sz="4" w:space="0" w:color="auto"/>
            </w:tcBorders>
            <w:vAlign w:val="center"/>
          </w:tcPr>
          <w:p w14:paraId="55EB2E36"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SA40A</w:t>
            </w:r>
          </w:p>
          <w:p w14:paraId="3A58AC1A" w14:textId="77777777" w:rsidR="00202B11" w:rsidRPr="00202B11" w:rsidRDefault="00202B11" w:rsidP="00202B11">
            <w:pPr>
              <w:autoSpaceDE w:val="0"/>
              <w:autoSpaceDN w:val="0"/>
              <w:spacing w:after="0" w:line="256" w:lineRule="auto"/>
              <w:rPr>
                <w:rFonts w:ascii="Times New Roman" w:eastAsia="Times New Roman" w:hAnsi="Times New Roman" w:cs="Times New Roman"/>
                <w:kern w:val="0"/>
                <w:sz w:val="20"/>
                <w:szCs w:val="20"/>
                <w:lang w:eastAsia="ru-RU"/>
                <w14:ligatures w14:val="none"/>
              </w:rPr>
            </w:pPr>
          </w:p>
        </w:tc>
        <w:tc>
          <w:tcPr>
            <w:tcW w:w="5422" w:type="dxa"/>
            <w:tcBorders>
              <w:top w:val="single" w:sz="4" w:space="0" w:color="auto"/>
              <w:bottom w:val="single" w:sz="4" w:space="0" w:color="auto"/>
            </w:tcBorders>
            <w:vAlign w:val="center"/>
          </w:tcPr>
          <w:p w14:paraId="76CF3D2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proofErr w:type="spellStart"/>
            <w:r w:rsidRPr="00202B11">
              <w:rPr>
                <w:rFonts w:ascii="Times New Roman" w:eastAsia="Times New Roman" w:hAnsi="Times New Roman" w:cs="Times New Roman"/>
                <w:kern w:val="0"/>
                <w:sz w:val="20"/>
                <w:szCs w:val="20"/>
                <w:lang w:eastAsia="ru-RU"/>
                <w14:ligatures w14:val="none"/>
              </w:rPr>
              <w:t>Instalarea</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mufelor</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antiincendiare</w:t>
            </w:r>
            <w:proofErr w:type="spellEnd"/>
            <w:r w:rsidRPr="00202B11">
              <w:rPr>
                <w:rFonts w:ascii="Times New Roman" w:eastAsia="Times New Roman" w:hAnsi="Times New Roman" w:cs="Times New Roman"/>
                <w:kern w:val="0"/>
                <w:sz w:val="20"/>
                <w:szCs w:val="20"/>
                <w:lang w:eastAsia="ru-RU"/>
                <w14:ligatures w14:val="none"/>
              </w:rPr>
              <w:t xml:space="preserve"> cu </w:t>
            </w:r>
            <w:proofErr w:type="spellStart"/>
            <w:r w:rsidRPr="00202B11">
              <w:rPr>
                <w:rFonts w:ascii="Times New Roman" w:eastAsia="Times New Roman" w:hAnsi="Times New Roman" w:cs="Times New Roman"/>
                <w:kern w:val="0"/>
                <w:sz w:val="20"/>
                <w:szCs w:val="20"/>
                <w:lang w:eastAsia="ru-RU"/>
                <w14:ligatures w14:val="none"/>
              </w:rPr>
              <w:t>fixare</w:t>
            </w:r>
            <w:proofErr w:type="spellEnd"/>
            <w:r w:rsidRPr="00202B11">
              <w:rPr>
                <w:rFonts w:ascii="Times New Roman" w:eastAsia="Times New Roman" w:hAnsi="Times New Roman" w:cs="Times New Roman"/>
                <w:kern w:val="0"/>
                <w:sz w:val="20"/>
                <w:szCs w:val="20"/>
                <w:lang w:eastAsia="ru-RU"/>
                <w14:ligatures w14:val="none"/>
              </w:rPr>
              <w:t xml:space="preserve"> la </w:t>
            </w:r>
            <w:proofErr w:type="spellStart"/>
            <w:r w:rsidRPr="00202B11">
              <w:rPr>
                <w:rFonts w:ascii="Times New Roman" w:eastAsia="Times New Roman" w:hAnsi="Times New Roman" w:cs="Times New Roman"/>
                <w:kern w:val="0"/>
                <w:sz w:val="20"/>
                <w:szCs w:val="20"/>
                <w:lang w:eastAsia="ru-RU"/>
                <w14:ligatures w14:val="none"/>
              </w:rPr>
              <w:t>plafonul</w:t>
            </w:r>
            <w:proofErr w:type="spellEnd"/>
            <w:r w:rsidRPr="00202B11">
              <w:rPr>
                <w:rFonts w:ascii="Times New Roman" w:eastAsia="Times New Roman" w:hAnsi="Times New Roman" w:cs="Times New Roman"/>
                <w:kern w:val="0"/>
                <w:sz w:val="20"/>
                <w:szCs w:val="20"/>
                <w:lang w:eastAsia="ru-RU"/>
                <w14:ligatures w14:val="none"/>
              </w:rPr>
              <w:t xml:space="preserve"> </w:t>
            </w:r>
            <w:proofErr w:type="spellStart"/>
            <w:r w:rsidRPr="00202B11">
              <w:rPr>
                <w:rFonts w:ascii="Times New Roman" w:eastAsia="Times New Roman" w:hAnsi="Times New Roman" w:cs="Times New Roman"/>
                <w:kern w:val="0"/>
                <w:sz w:val="20"/>
                <w:szCs w:val="20"/>
                <w:lang w:eastAsia="ru-RU"/>
                <w14:ligatures w14:val="none"/>
              </w:rPr>
              <w:t>planseului</w:t>
            </w:r>
            <w:proofErr w:type="spellEnd"/>
            <w:r w:rsidRPr="00202B11">
              <w:rPr>
                <w:rFonts w:ascii="Times New Roman" w:eastAsia="Times New Roman" w:hAnsi="Times New Roman" w:cs="Times New Roman"/>
                <w:kern w:val="0"/>
                <w:sz w:val="20"/>
                <w:szCs w:val="20"/>
                <w:lang w:eastAsia="ru-RU"/>
                <w14:ligatures w14:val="none"/>
              </w:rPr>
              <w:t xml:space="preserve"> cu </w:t>
            </w:r>
            <w:proofErr w:type="spellStart"/>
            <w:r w:rsidRPr="00202B11">
              <w:rPr>
                <w:rFonts w:ascii="Times New Roman" w:eastAsia="Times New Roman" w:hAnsi="Times New Roman" w:cs="Times New Roman"/>
                <w:kern w:val="0"/>
                <w:sz w:val="20"/>
                <w:szCs w:val="20"/>
                <w:lang w:eastAsia="ru-RU"/>
                <w14:ligatures w14:val="none"/>
              </w:rPr>
              <w:t>dibluri</w:t>
            </w:r>
            <w:proofErr w:type="spellEnd"/>
            <w:r w:rsidRPr="00202B11">
              <w:rPr>
                <w:rFonts w:ascii="Times New Roman" w:eastAsia="Times New Roman" w:hAnsi="Times New Roman" w:cs="Times New Roman"/>
                <w:kern w:val="0"/>
                <w:sz w:val="20"/>
                <w:szCs w:val="20"/>
                <w:lang w:eastAsia="ru-RU"/>
                <w14:ligatures w14:val="none"/>
              </w:rPr>
              <w:t xml:space="preserve"> 50 mm (</w:t>
            </w:r>
            <w:r w:rsidRPr="00202B11">
              <w:rPr>
                <w:rFonts w:ascii="Times New Roman" w:eastAsia="Times New Roman" w:hAnsi="Times New Roman" w:cs="Times New Roman"/>
                <w:kern w:val="0"/>
                <w:sz w:val="20"/>
                <w:szCs w:val="20"/>
                <w:lang w:val="ru-RU" w:eastAsia="ru-RU"/>
                <w14:ligatures w14:val="none"/>
              </w:rPr>
              <w:t>противопожарная</w:t>
            </w:r>
            <w:r w:rsidRPr="00202B11">
              <w:rPr>
                <w:rFonts w:ascii="Times New Roman" w:eastAsia="Times New Roman" w:hAnsi="Times New Roman" w:cs="Times New Roman"/>
                <w:kern w:val="0"/>
                <w:sz w:val="20"/>
                <w:szCs w:val="20"/>
                <w:lang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манжета</w:t>
            </w:r>
            <w:r w:rsidRPr="00202B11">
              <w:rPr>
                <w:rFonts w:ascii="Times New Roman" w:eastAsia="Times New Roman" w:hAnsi="Times New Roman" w:cs="Times New Roman"/>
                <w:kern w:val="0"/>
                <w:sz w:val="20"/>
                <w:szCs w:val="20"/>
                <w:lang w:eastAsia="ru-RU"/>
                <w14:ligatures w14:val="none"/>
              </w:rPr>
              <w:t>)</w:t>
            </w:r>
          </w:p>
        </w:tc>
        <w:tc>
          <w:tcPr>
            <w:tcW w:w="1260" w:type="dxa"/>
            <w:tcBorders>
              <w:top w:val="single" w:sz="4" w:space="0" w:color="auto"/>
              <w:bottom w:val="single" w:sz="4" w:space="0" w:color="auto"/>
            </w:tcBorders>
            <w:vAlign w:val="center"/>
          </w:tcPr>
          <w:p w14:paraId="076A0DF6"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buc</w:t>
            </w:r>
          </w:p>
        </w:tc>
        <w:tc>
          <w:tcPr>
            <w:tcW w:w="1530" w:type="dxa"/>
            <w:tcBorders>
              <w:top w:val="single" w:sz="4" w:space="0" w:color="auto"/>
              <w:bottom w:val="single" w:sz="4" w:space="0" w:color="auto"/>
            </w:tcBorders>
            <w:vAlign w:val="center"/>
          </w:tcPr>
          <w:p w14:paraId="0AA65589"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u-RU" w:eastAsia="ru-RU"/>
                <w14:ligatures w14:val="none"/>
              </w:rPr>
            </w:pPr>
            <w:r w:rsidRPr="00202B11">
              <w:rPr>
                <w:rFonts w:ascii="Times New Roman" w:eastAsia="Times New Roman" w:hAnsi="Times New Roman" w:cs="Times New Roman"/>
                <w:kern w:val="0"/>
                <w:sz w:val="20"/>
                <w:szCs w:val="20"/>
                <w:lang w:val="ru-RU" w:eastAsia="ru-RU"/>
                <w14:ligatures w14:val="none"/>
              </w:rPr>
              <w:t>8,00</w:t>
            </w:r>
          </w:p>
        </w:tc>
      </w:tr>
      <w:tr w:rsidR="00202B11" w:rsidRPr="00503B3E" w14:paraId="3A31AE2B"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9F9866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bottom w:val="single" w:sz="4" w:space="0" w:color="auto"/>
            </w:tcBorders>
            <w:vAlign w:val="center"/>
          </w:tcPr>
          <w:p w14:paraId="74A64C73"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shd w:val="clear" w:color="auto" w:fill="F7CAAC"/>
            <w:vAlign w:val="center"/>
          </w:tcPr>
          <w:p w14:paraId="2ACFBD9B"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Total 2. Lucrari sanitare apa/canalizare</w:t>
            </w:r>
          </w:p>
        </w:tc>
        <w:tc>
          <w:tcPr>
            <w:tcW w:w="1260" w:type="dxa"/>
            <w:tcBorders>
              <w:top w:val="single" w:sz="4" w:space="0" w:color="auto"/>
              <w:bottom w:val="single" w:sz="4" w:space="0" w:color="auto"/>
            </w:tcBorders>
            <w:vAlign w:val="center"/>
          </w:tcPr>
          <w:p w14:paraId="7EA9B773"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bottom w:val="single" w:sz="4" w:space="0" w:color="auto"/>
            </w:tcBorders>
            <w:vAlign w:val="center"/>
          </w:tcPr>
          <w:p w14:paraId="4FEFB64E"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r>
      <w:tr w:rsidR="00202B11" w:rsidRPr="00202B11" w14:paraId="66E71F27"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1EF38DA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008EE87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0578BCB4"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Total</w:t>
            </w:r>
          </w:p>
        </w:tc>
        <w:tc>
          <w:tcPr>
            <w:tcW w:w="1260" w:type="dxa"/>
            <w:tcBorders>
              <w:top w:val="single" w:sz="4" w:space="0" w:color="auto"/>
              <w:left w:val="single" w:sz="4" w:space="0" w:color="auto"/>
              <w:bottom w:val="single" w:sz="4" w:space="0" w:color="auto"/>
              <w:right w:val="single" w:sz="4" w:space="0" w:color="auto"/>
            </w:tcBorders>
          </w:tcPr>
          <w:p w14:paraId="03EC03F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 xml:space="preserve"> lei</w:t>
            </w:r>
          </w:p>
        </w:tc>
        <w:tc>
          <w:tcPr>
            <w:tcW w:w="1530" w:type="dxa"/>
            <w:tcBorders>
              <w:top w:val="single" w:sz="4" w:space="0" w:color="auto"/>
              <w:left w:val="single" w:sz="4" w:space="0" w:color="auto"/>
              <w:bottom w:val="single" w:sz="4" w:space="0" w:color="auto"/>
            </w:tcBorders>
          </w:tcPr>
          <w:p w14:paraId="1060A6A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5611CAEE"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BA2FD8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46E5D0A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79828CFA"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Asigurari sociale</w:t>
            </w:r>
          </w:p>
        </w:tc>
        <w:tc>
          <w:tcPr>
            <w:tcW w:w="1260" w:type="dxa"/>
            <w:tcBorders>
              <w:top w:val="single" w:sz="4" w:space="0" w:color="auto"/>
              <w:left w:val="single" w:sz="4" w:space="0" w:color="auto"/>
              <w:bottom w:val="single" w:sz="4" w:space="0" w:color="auto"/>
              <w:right w:val="single" w:sz="4" w:space="0" w:color="auto"/>
            </w:tcBorders>
          </w:tcPr>
          <w:p w14:paraId="20674BC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24 %</w:t>
            </w:r>
          </w:p>
        </w:tc>
        <w:tc>
          <w:tcPr>
            <w:tcW w:w="1530" w:type="dxa"/>
            <w:tcBorders>
              <w:top w:val="single" w:sz="4" w:space="0" w:color="auto"/>
              <w:left w:val="single" w:sz="4" w:space="0" w:color="auto"/>
              <w:bottom w:val="single" w:sz="4" w:space="0" w:color="auto"/>
            </w:tcBorders>
          </w:tcPr>
          <w:p w14:paraId="35D20B8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6F1552A7"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03A2FAD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E7D863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50928E5F"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Cheltueli de transport</w:t>
            </w:r>
          </w:p>
        </w:tc>
        <w:tc>
          <w:tcPr>
            <w:tcW w:w="1260" w:type="dxa"/>
            <w:tcBorders>
              <w:top w:val="single" w:sz="4" w:space="0" w:color="auto"/>
              <w:left w:val="single" w:sz="4" w:space="0" w:color="auto"/>
              <w:bottom w:val="single" w:sz="4" w:space="0" w:color="auto"/>
              <w:right w:val="single" w:sz="4" w:space="0" w:color="auto"/>
            </w:tcBorders>
          </w:tcPr>
          <w:p w14:paraId="216CBAAA"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w:t>
            </w:r>
          </w:p>
        </w:tc>
        <w:tc>
          <w:tcPr>
            <w:tcW w:w="1530" w:type="dxa"/>
            <w:tcBorders>
              <w:top w:val="single" w:sz="4" w:space="0" w:color="auto"/>
              <w:left w:val="single" w:sz="4" w:space="0" w:color="auto"/>
              <w:bottom w:val="single" w:sz="4" w:space="0" w:color="auto"/>
            </w:tcBorders>
          </w:tcPr>
          <w:p w14:paraId="6341D1AA"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2A0963C8"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010C01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3DA5E9BA"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21046754"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Cheltuieli de aprovizionare-depozitare</w:t>
            </w:r>
          </w:p>
        </w:tc>
        <w:tc>
          <w:tcPr>
            <w:tcW w:w="1260" w:type="dxa"/>
            <w:tcBorders>
              <w:top w:val="single" w:sz="4" w:space="0" w:color="auto"/>
              <w:left w:val="single" w:sz="4" w:space="0" w:color="auto"/>
              <w:bottom w:val="single" w:sz="4" w:space="0" w:color="auto"/>
              <w:right w:val="single" w:sz="4" w:space="0" w:color="auto"/>
            </w:tcBorders>
          </w:tcPr>
          <w:p w14:paraId="40FCC46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w:t>
            </w:r>
          </w:p>
        </w:tc>
        <w:tc>
          <w:tcPr>
            <w:tcW w:w="1530" w:type="dxa"/>
            <w:tcBorders>
              <w:top w:val="single" w:sz="4" w:space="0" w:color="auto"/>
              <w:left w:val="single" w:sz="4" w:space="0" w:color="auto"/>
              <w:bottom w:val="single" w:sz="4" w:space="0" w:color="auto"/>
            </w:tcBorders>
          </w:tcPr>
          <w:p w14:paraId="3C086B4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4EBDD285"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545BE5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FA3921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6127E2E1"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Total</w:t>
            </w:r>
          </w:p>
        </w:tc>
        <w:tc>
          <w:tcPr>
            <w:tcW w:w="1260" w:type="dxa"/>
            <w:tcBorders>
              <w:top w:val="single" w:sz="4" w:space="0" w:color="auto"/>
              <w:left w:val="single" w:sz="4" w:space="0" w:color="auto"/>
              <w:bottom w:val="single" w:sz="4" w:space="0" w:color="auto"/>
              <w:right w:val="single" w:sz="4" w:space="0" w:color="auto"/>
            </w:tcBorders>
          </w:tcPr>
          <w:p w14:paraId="5237B4D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 xml:space="preserve"> </w:t>
            </w:r>
          </w:p>
        </w:tc>
        <w:tc>
          <w:tcPr>
            <w:tcW w:w="1530" w:type="dxa"/>
            <w:tcBorders>
              <w:top w:val="single" w:sz="4" w:space="0" w:color="auto"/>
              <w:left w:val="single" w:sz="4" w:space="0" w:color="auto"/>
              <w:bottom w:val="single" w:sz="4" w:space="0" w:color="auto"/>
            </w:tcBorders>
          </w:tcPr>
          <w:p w14:paraId="3E228E6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57D2AF37"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63420EA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838404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2106E56C"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Cheltueli de regie</w:t>
            </w:r>
          </w:p>
        </w:tc>
        <w:tc>
          <w:tcPr>
            <w:tcW w:w="1260" w:type="dxa"/>
            <w:tcBorders>
              <w:top w:val="single" w:sz="4" w:space="0" w:color="auto"/>
              <w:left w:val="single" w:sz="4" w:space="0" w:color="auto"/>
              <w:bottom w:val="single" w:sz="4" w:space="0" w:color="auto"/>
              <w:right w:val="single" w:sz="4" w:space="0" w:color="auto"/>
            </w:tcBorders>
          </w:tcPr>
          <w:p w14:paraId="209C1D0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w:t>
            </w:r>
          </w:p>
        </w:tc>
        <w:tc>
          <w:tcPr>
            <w:tcW w:w="1530" w:type="dxa"/>
            <w:tcBorders>
              <w:top w:val="single" w:sz="4" w:space="0" w:color="auto"/>
              <w:left w:val="single" w:sz="4" w:space="0" w:color="auto"/>
              <w:bottom w:val="single" w:sz="4" w:space="0" w:color="auto"/>
            </w:tcBorders>
          </w:tcPr>
          <w:p w14:paraId="20116EC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521A08D1"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898A74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2356F20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599044E5"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Total</w:t>
            </w:r>
          </w:p>
        </w:tc>
        <w:tc>
          <w:tcPr>
            <w:tcW w:w="1260" w:type="dxa"/>
            <w:tcBorders>
              <w:top w:val="single" w:sz="4" w:space="0" w:color="auto"/>
              <w:left w:val="single" w:sz="4" w:space="0" w:color="auto"/>
              <w:bottom w:val="single" w:sz="4" w:space="0" w:color="auto"/>
              <w:right w:val="single" w:sz="4" w:space="0" w:color="auto"/>
            </w:tcBorders>
          </w:tcPr>
          <w:p w14:paraId="0EAFE82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 xml:space="preserve"> </w:t>
            </w:r>
          </w:p>
        </w:tc>
        <w:tc>
          <w:tcPr>
            <w:tcW w:w="1530" w:type="dxa"/>
            <w:tcBorders>
              <w:top w:val="single" w:sz="4" w:space="0" w:color="auto"/>
              <w:left w:val="single" w:sz="4" w:space="0" w:color="auto"/>
              <w:bottom w:val="single" w:sz="4" w:space="0" w:color="auto"/>
            </w:tcBorders>
          </w:tcPr>
          <w:p w14:paraId="0D6AB7C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2CE24BCB"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BD10F7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2E4C3F3F"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3E2331FF"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Beneficiu de deviz</w:t>
            </w:r>
          </w:p>
        </w:tc>
        <w:tc>
          <w:tcPr>
            <w:tcW w:w="1260" w:type="dxa"/>
            <w:tcBorders>
              <w:top w:val="single" w:sz="4" w:space="0" w:color="auto"/>
              <w:left w:val="single" w:sz="4" w:space="0" w:color="auto"/>
              <w:bottom w:val="single" w:sz="4" w:space="0" w:color="auto"/>
              <w:right w:val="single" w:sz="4" w:space="0" w:color="auto"/>
            </w:tcBorders>
          </w:tcPr>
          <w:p w14:paraId="6741E2D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w:t>
            </w:r>
          </w:p>
        </w:tc>
        <w:tc>
          <w:tcPr>
            <w:tcW w:w="1530" w:type="dxa"/>
            <w:tcBorders>
              <w:top w:val="single" w:sz="4" w:space="0" w:color="auto"/>
              <w:left w:val="single" w:sz="4" w:space="0" w:color="auto"/>
              <w:bottom w:val="single" w:sz="4" w:space="0" w:color="auto"/>
            </w:tcBorders>
          </w:tcPr>
          <w:p w14:paraId="65A959A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30191DD0"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00826D9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26B2C7D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33AA6837"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Total</w:t>
            </w:r>
          </w:p>
        </w:tc>
        <w:tc>
          <w:tcPr>
            <w:tcW w:w="1260" w:type="dxa"/>
            <w:tcBorders>
              <w:top w:val="single" w:sz="4" w:space="0" w:color="auto"/>
              <w:left w:val="single" w:sz="4" w:space="0" w:color="auto"/>
              <w:bottom w:val="single" w:sz="4" w:space="0" w:color="auto"/>
              <w:right w:val="single" w:sz="4" w:space="0" w:color="auto"/>
            </w:tcBorders>
          </w:tcPr>
          <w:p w14:paraId="2B6CDFC9"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tcBorders>
          </w:tcPr>
          <w:p w14:paraId="0AD1DD0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0DD66CB3" w14:textId="77777777" w:rsidTr="00202B11">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4E99829A" w14:textId="77777777" w:rsidR="00202B11" w:rsidRPr="00202B11" w:rsidRDefault="00202B11" w:rsidP="00202B11">
            <w:pPr>
              <w:autoSpaceDE w:val="0"/>
              <w:autoSpaceDN w:val="0"/>
              <w:spacing w:after="0" w:line="240" w:lineRule="auto"/>
              <w:jc w:val="right"/>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2341B7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shd w:val="clear" w:color="auto" w:fill="F7CAAC"/>
          </w:tcPr>
          <w:p w14:paraId="540E410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Total  Lucrari de constructie</w:t>
            </w:r>
          </w:p>
        </w:tc>
        <w:tc>
          <w:tcPr>
            <w:tcW w:w="1260" w:type="dxa"/>
            <w:tcBorders>
              <w:top w:val="single" w:sz="4" w:space="0" w:color="auto"/>
              <w:left w:val="single" w:sz="4" w:space="0" w:color="auto"/>
              <w:bottom w:val="single" w:sz="4" w:space="0" w:color="auto"/>
              <w:right w:val="single" w:sz="4" w:space="0" w:color="auto"/>
            </w:tcBorders>
          </w:tcPr>
          <w:p w14:paraId="41E0939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right w:val="single" w:sz="4" w:space="0" w:color="auto"/>
            </w:tcBorders>
          </w:tcPr>
          <w:p w14:paraId="5F8BB61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28DEEC36" w14:textId="77777777" w:rsidTr="00202B11">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7614D3A9" w14:textId="77777777" w:rsidR="00202B11" w:rsidRPr="00202B11" w:rsidRDefault="00202B11" w:rsidP="00202B11">
            <w:pPr>
              <w:autoSpaceDE w:val="0"/>
              <w:autoSpaceDN w:val="0"/>
              <w:spacing w:after="0" w:line="240" w:lineRule="auto"/>
              <w:jc w:val="right"/>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808E2E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shd w:val="clear" w:color="auto" w:fill="BDD6EE"/>
          </w:tcPr>
          <w:p w14:paraId="27F63A33"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 xml:space="preserve">3. Lucrari de montare </w:t>
            </w:r>
          </w:p>
        </w:tc>
        <w:tc>
          <w:tcPr>
            <w:tcW w:w="1260" w:type="dxa"/>
            <w:tcBorders>
              <w:top w:val="single" w:sz="4" w:space="0" w:color="auto"/>
              <w:left w:val="single" w:sz="4" w:space="0" w:color="auto"/>
              <w:bottom w:val="single" w:sz="4" w:space="0" w:color="auto"/>
              <w:right w:val="single" w:sz="4" w:space="0" w:color="auto"/>
            </w:tcBorders>
          </w:tcPr>
          <w:p w14:paraId="2C236E6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right w:val="single" w:sz="4" w:space="0" w:color="auto"/>
            </w:tcBorders>
          </w:tcPr>
          <w:p w14:paraId="6650126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4DCFAF15"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B18919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24</w:t>
            </w:r>
          </w:p>
        </w:tc>
        <w:tc>
          <w:tcPr>
            <w:tcW w:w="1276" w:type="dxa"/>
            <w:tcBorders>
              <w:top w:val="single" w:sz="4" w:space="0" w:color="auto"/>
              <w:bottom w:val="single" w:sz="4" w:space="0" w:color="auto"/>
            </w:tcBorders>
            <w:vAlign w:val="center"/>
          </w:tcPr>
          <w:p w14:paraId="4895E349"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eastAsia="ru-RU"/>
                <w14:ligatures w14:val="none"/>
              </w:rPr>
            </w:pPr>
            <w:r w:rsidRPr="00202B11">
              <w:rPr>
                <w:rFonts w:ascii="Times New Roman" w:eastAsia="Times New Roman" w:hAnsi="Times New Roman" w:cs="Times New Roman"/>
                <w:kern w:val="0"/>
                <w:sz w:val="20"/>
                <w:szCs w:val="20"/>
                <w:lang w:eastAsia="ru-RU"/>
                <w14:ligatures w14:val="none"/>
              </w:rPr>
              <w:t xml:space="preserve">SD04A </w:t>
            </w:r>
            <w:proofErr w:type="spellStart"/>
            <w:r w:rsidRPr="00202B11">
              <w:rPr>
                <w:rFonts w:ascii="Times New Roman" w:eastAsia="Times New Roman" w:hAnsi="Times New Roman" w:cs="Times New Roman"/>
                <w:kern w:val="0"/>
                <w:sz w:val="20"/>
                <w:szCs w:val="20"/>
                <w:lang w:eastAsia="ru-RU"/>
                <w14:ligatures w14:val="none"/>
              </w:rPr>
              <w:t>adaptiv</w:t>
            </w:r>
            <w:proofErr w:type="spellEnd"/>
          </w:p>
          <w:p w14:paraId="393D3F69"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bottom w:val="single" w:sz="4" w:space="0" w:color="auto"/>
            </w:tcBorders>
            <w:vAlign w:val="center"/>
          </w:tcPr>
          <w:p w14:paraId="7DB67B74"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pt-BR" w:eastAsia="ru-RU"/>
                <w14:ligatures w14:val="none"/>
              </w:rPr>
              <w:t>Baterie amestecatoare cu brat basculant stativa pentru lavoar sau spalator, indiferent de modul de inchidere, inclusiv pentru handicapati, avind diametrul de 1/2" (</w:t>
            </w:r>
            <w:r w:rsidRPr="00202B11">
              <w:rPr>
                <w:rFonts w:ascii="Times New Roman" w:eastAsia="Times New Roman" w:hAnsi="Times New Roman" w:cs="Times New Roman"/>
                <w:kern w:val="0"/>
                <w:sz w:val="20"/>
                <w:szCs w:val="20"/>
                <w:lang w:val="ru-RU" w:eastAsia="ru-RU"/>
                <w14:ligatures w14:val="none"/>
              </w:rPr>
              <w:t>проточный</w:t>
            </w:r>
            <w:r w:rsidRPr="00202B11">
              <w:rPr>
                <w:rFonts w:ascii="Times New Roman" w:eastAsia="Times New Roman" w:hAnsi="Times New Roman" w:cs="Times New Roman"/>
                <w:kern w:val="0"/>
                <w:sz w:val="20"/>
                <w:szCs w:val="20"/>
                <w:lang w:val="pt-BR" w:eastAsia="ru-RU"/>
                <w14:ligatures w14:val="none"/>
              </w:rPr>
              <w:t xml:space="preserve"> </w:t>
            </w:r>
            <w:r w:rsidRPr="00202B11">
              <w:rPr>
                <w:rFonts w:ascii="Times New Roman" w:eastAsia="Times New Roman" w:hAnsi="Times New Roman" w:cs="Times New Roman"/>
                <w:kern w:val="0"/>
                <w:sz w:val="20"/>
                <w:szCs w:val="20"/>
                <w:lang w:val="ru-RU" w:eastAsia="ru-RU"/>
                <w14:ligatures w14:val="none"/>
              </w:rPr>
              <w:t>водонагреватель</w:t>
            </w:r>
            <w:r w:rsidRPr="00202B11">
              <w:rPr>
                <w:rFonts w:ascii="Times New Roman" w:eastAsia="Times New Roman" w:hAnsi="Times New Roman" w:cs="Times New Roman"/>
                <w:kern w:val="0"/>
                <w:sz w:val="20"/>
                <w:szCs w:val="20"/>
                <w:lang w:val="pt-BR" w:eastAsia="ru-RU"/>
                <w14:ligatures w14:val="none"/>
              </w:rPr>
              <w:t xml:space="preserve"> 3,5 kWh)</w:t>
            </w:r>
          </w:p>
        </w:tc>
        <w:tc>
          <w:tcPr>
            <w:tcW w:w="1260" w:type="dxa"/>
            <w:tcBorders>
              <w:top w:val="single" w:sz="4" w:space="0" w:color="auto"/>
              <w:bottom w:val="single" w:sz="4" w:space="0" w:color="auto"/>
            </w:tcBorders>
            <w:vAlign w:val="center"/>
          </w:tcPr>
          <w:p w14:paraId="5CAB08F3"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buc</w:t>
            </w:r>
          </w:p>
        </w:tc>
        <w:tc>
          <w:tcPr>
            <w:tcW w:w="1530" w:type="dxa"/>
            <w:tcBorders>
              <w:top w:val="single" w:sz="4" w:space="0" w:color="auto"/>
              <w:bottom w:val="single" w:sz="4" w:space="0" w:color="auto"/>
            </w:tcBorders>
            <w:vAlign w:val="center"/>
          </w:tcPr>
          <w:p w14:paraId="28833D34"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3,00</w:t>
            </w:r>
          </w:p>
        </w:tc>
      </w:tr>
      <w:tr w:rsidR="00202B11" w:rsidRPr="00202B11" w14:paraId="5E461055"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37CA580"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4FE5F66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442B3552"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Total</w:t>
            </w:r>
          </w:p>
        </w:tc>
        <w:tc>
          <w:tcPr>
            <w:tcW w:w="1260" w:type="dxa"/>
            <w:tcBorders>
              <w:top w:val="single" w:sz="4" w:space="0" w:color="auto"/>
              <w:left w:val="single" w:sz="4" w:space="0" w:color="auto"/>
              <w:bottom w:val="single" w:sz="4" w:space="0" w:color="auto"/>
              <w:right w:val="single" w:sz="4" w:space="0" w:color="auto"/>
            </w:tcBorders>
          </w:tcPr>
          <w:p w14:paraId="48A96B7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 xml:space="preserve"> lei</w:t>
            </w:r>
          </w:p>
        </w:tc>
        <w:tc>
          <w:tcPr>
            <w:tcW w:w="1530" w:type="dxa"/>
            <w:tcBorders>
              <w:top w:val="single" w:sz="4" w:space="0" w:color="auto"/>
              <w:left w:val="single" w:sz="4" w:space="0" w:color="auto"/>
              <w:bottom w:val="single" w:sz="4" w:space="0" w:color="auto"/>
            </w:tcBorders>
          </w:tcPr>
          <w:p w14:paraId="268BDA6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1FBFFF2C"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0ED7D3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1E8CBB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0ADC228C"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Asigurari sociale</w:t>
            </w:r>
          </w:p>
        </w:tc>
        <w:tc>
          <w:tcPr>
            <w:tcW w:w="1260" w:type="dxa"/>
            <w:tcBorders>
              <w:top w:val="single" w:sz="4" w:space="0" w:color="auto"/>
              <w:left w:val="single" w:sz="4" w:space="0" w:color="auto"/>
              <w:bottom w:val="single" w:sz="4" w:space="0" w:color="auto"/>
              <w:right w:val="single" w:sz="4" w:space="0" w:color="auto"/>
            </w:tcBorders>
          </w:tcPr>
          <w:p w14:paraId="3A25FA19"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24 %</w:t>
            </w:r>
          </w:p>
        </w:tc>
        <w:tc>
          <w:tcPr>
            <w:tcW w:w="1530" w:type="dxa"/>
            <w:tcBorders>
              <w:top w:val="single" w:sz="4" w:space="0" w:color="auto"/>
              <w:left w:val="single" w:sz="4" w:space="0" w:color="auto"/>
              <w:bottom w:val="single" w:sz="4" w:space="0" w:color="auto"/>
            </w:tcBorders>
          </w:tcPr>
          <w:p w14:paraId="5DF8757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51F204EC"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3AD0EC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411BDEC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653F2C65"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Cheltueli de transport</w:t>
            </w:r>
          </w:p>
        </w:tc>
        <w:tc>
          <w:tcPr>
            <w:tcW w:w="1260" w:type="dxa"/>
            <w:tcBorders>
              <w:top w:val="single" w:sz="4" w:space="0" w:color="auto"/>
              <w:left w:val="single" w:sz="4" w:space="0" w:color="auto"/>
              <w:bottom w:val="single" w:sz="4" w:space="0" w:color="auto"/>
              <w:right w:val="single" w:sz="4" w:space="0" w:color="auto"/>
            </w:tcBorders>
          </w:tcPr>
          <w:p w14:paraId="43971B4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w:t>
            </w:r>
          </w:p>
        </w:tc>
        <w:tc>
          <w:tcPr>
            <w:tcW w:w="1530" w:type="dxa"/>
            <w:tcBorders>
              <w:top w:val="single" w:sz="4" w:space="0" w:color="auto"/>
              <w:left w:val="single" w:sz="4" w:space="0" w:color="auto"/>
              <w:bottom w:val="single" w:sz="4" w:space="0" w:color="auto"/>
            </w:tcBorders>
          </w:tcPr>
          <w:p w14:paraId="16FF0F13"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595B3404"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CB3B45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251A48F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7C6D2F7F"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Cheltuieli de aprovizionare-depozitare</w:t>
            </w:r>
          </w:p>
        </w:tc>
        <w:tc>
          <w:tcPr>
            <w:tcW w:w="1260" w:type="dxa"/>
            <w:tcBorders>
              <w:top w:val="single" w:sz="4" w:space="0" w:color="auto"/>
              <w:left w:val="single" w:sz="4" w:space="0" w:color="auto"/>
              <w:bottom w:val="single" w:sz="4" w:space="0" w:color="auto"/>
              <w:right w:val="single" w:sz="4" w:space="0" w:color="auto"/>
            </w:tcBorders>
          </w:tcPr>
          <w:p w14:paraId="03C41533"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w:t>
            </w:r>
          </w:p>
        </w:tc>
        <w:tc>
          <w:tcPr>
            <w:tcW w:w="1530" w:type="dxa"/>
            <w:tcBorders>
              <w:top w:val="single" w:sz="4" w:space="0" w:color="auto"/>
              <w:left w:val="single" w:sz="4" w:space="0" w:color="auto"/>
              <w:bottom w:val="single" w:sz="4" w:space="0" w:color="auto"/>
            </w:tcBorders>
          </w:tcPr>
          <w:p w14:paraId="146DF4F6"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4AFE6FA4"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1AE7759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3C95F5A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5FFE9196"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Total</w:t>
            </w:r>
          </w:p>
        </w:tc>
        <w:tc>
          <w:tcPr>
            <w:tcW w:w="1260" w:type="dxa"/>
            <w:tcBorders>
              <w:top w:val="single" w:sz="4" w:space="0" w:color="auto"/>
              <w:left w:val="single" w:sz="4" w:space="0" w:color="auto"/>
              <w:bottom w:val="single" w:sz="4" w:space="0" w:color="auto"/>
              <w:right w:val="single" w:sz="4" w:space="0" w:color="auto"/>
            </w:tcBorders>
          </w:tcPr>
          <w:p w14:paraId="442419F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 xml:space="preserve"> </w:t>
            </w:r>
          </w:p>
        </w:tc>
        <w:tc>
          <w:tcPr>
            <w:tcW w:w="1530" w:type="dxa"/>
            <w:tcBorders>
              <w:top w:val="single" w:sz="4" w:space="0" w:color="auto"/>
              <w:left w:val="single" w:sz="4" w:space="0" w:color="auto"/>
              <w:bottom w:val="single" w:sz="4" w:space="0" w:color="auto"/>
            </w:tcBorders>
          </w:tcPr>
          <w:p w14:paraId="3805A10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3AC5661C"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1E0DBCF9"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017607F"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6BDD98EA"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Cheltueli de regie</w:t>
            </w:r>
          </w:p>
        </w:tc>
        <w:tc>
          <w:tcPr>
            <w:tcW w:w="1260" w:type="dxa"/>
            <w:tcBorders>
              <w:top w:val="single" w:sz="4" w:space="0" w:color="auto"/>
              <w:left w:val="single" w:sz="4" w:space="0" w:color="auto"/>
              <w:bottom w:val="single" w:sz="4" w:space="0" w:color="auto"/>
              <w:right w:val="single" w:sz="4" w:space="0" w:color="auto"/>
            </w:tcBorders>
          </w:tcPr>
          <w:p w14:paraId="2F402C5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w:t>
            </w:r>
          </w:p>
        </w:tc>
        <w:tc>
          <w:tcPr>
            <w:tcW w:w="1530" w:type="dxa"/>
            <w:tcBorders>
              <w:top w:val="single" w:sz="4" w:space="0" w:color="auto"/>
              <w:left w:val="single" w:sz="4" w:space="0" w:color="auto"/>
              <w:bottom w:val="single" w:sz="4" w:space="0" w:color="auto"/>
            </w:tcBorders>
          </w:tcPr>
          <w:p w14:paraId="4BF2C03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41B76AD4"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1EB0F5F"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1B98920"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75CE73C1"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Total</w:t>
            </w:r>
          </w:p>
        </w:tc>
        <w:tc>
          <w:tcPr>
            <w:tcW w:w="1260" w:type="dxa"/>
            <w:tcBorders>
              <w:top w:val="single" w:sz="4" w:space="0" w:color="auto"/>
              <w:left w:val="single" w:sz="4" w:space="0" w:color="auto"/>
              <w:bottom w:val="single" w:sz="4" w:space="0" w:color="auto"/>
              <w:right w:val="single" w:sz="4" w:space="0" w:color="auto"/>
            </w:tcBorders>
          </w:tcPr>
          <w:p w14:paraId="0C3B98F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 xml:space="preserve"> </w:t>
            </w:r>
          </w:p>
        </w:tc>
        <w:tc>
          <w:tcPr>
            <w:tcW w:w="1530" w:type="dxa"/>
            <w:tcBorders>
              <w:top w:val="single" w:sz="4" w:space="0" w:color="auto"/>
              <w:left w:val="single" w:sz="4" w:space="0" w:color="auto"/>
              <w:bottom w:val="single" w:sz="4" w:space="0" w:color="auto"/>
            </w:tcBorders>
          </w:tcPr>
          <w:p w14:paraId="656729B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70655631"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48A26B3"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32FB792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74634B4B"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Beneficiu de deviz</w:t>
            </w:r>
          </w:p>
        </w:tc>
        <w:tc>
          <w:tcPr>
            <w:tcW w:w="1260" w:type="dxa"/>
            <w:tcBorders>
              <w:top w:val="single" w:sz="4" w:space="0" w:color="auto"/>
              <w:left w:val="single" w:sz="4" w:space="0" w:color="auto"/>
              <w:bottom w:val="single" w:sz="4" w:space="0" w:color="auto"/>
              <w:right w:val="single" w:sz="4" w:space="0" w:color="auto"/>
            </w:tcBorders>
          </w:tcPr>
          <w:p w14:paraId="204C67B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w:t>
            </w:r>
          </w:p>
        </w:tc>
        <w:tc>
          <w:tcPr>
            <w:tcW w:w="1530" w:type="dxa"/>
            <w:tcBorders>
              <w:top w:val="single" w:sz="4" w:space="0" w:color="auto"/>
              <w:left w:val="single" w:sz="4" w:space="0" w:color="auto"/>
              <w:bottom w:val="single" w:sz="4" w:space="0" w:color="auto"/>
            </w:tcBorders>
          </w:tcPr>
          <w:p w14:paraId="2E32DD6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3BA8EC2B" w14:textId="77777777" w:rsidTr="001B2A47">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7AA88D7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2F47C4D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6F57C911" w14:textId="77777777" w:rsidR="00202B11" w:rsidRPr="00202B11" w:rsidRDefault="00202B11" w:rsidP="00202B11">
            <w:pPr>
              <w:autoSpaceDE w:val="0"/>
              <w:autoSpaceDN w:val="0"/>
              <w:spacing w:after="0" w:line="240" w:lineRule="auto"/>
              <w:rPr>
                <w:rFonts w:ascii="Times New Roman" w:eastAsia="Times New Roman" w:hAnsi="Times New Roman" w:cs="Times New Roman"/>
                <w:i/>
                <w:iCs/>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Total</w:t>
            </w:r>
          </w:p>
        </w:tc>
        <w:tc>
          <w:tcPr>
            <w:tcW w:w="1260" w:type="dxa"/>
            <w:tcBorders>
              <w:top w:val="single" w:sz="4" w:space="0" w:color="auto"/>
              <w:left w:val="single" w:sz="4" w:space="0" w:color="auto"/>
              <w:bottom w:val="single" w:sz="4" w:space="0" w:color="auto"/>
              <w:right w:val="single" w:sz="4" w:space="0" w:color="auto"/>
            </w:tcBorders>
          </w:tcPr>
          <w:p w14:paraId="15C9844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tcBorders>
          </w:tcPr>
          <w:p w14:paraId="6EE3FE8A"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55C3E383" w14:textId="77777777" w:rsidTr="00202B11">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5A790729"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 xml:space="preserve"> </w:t>
            </w:r>
          </w:p>
        </w:tc>
        <w:tc>
          <w:tcPr>
            <w:tcW w:w="1276" w:type="dxa"/>
            <w:tcBorders>
              <w:top w:val="single" w:sz="4" w:space="0" w:color="auto"/>
              <w:left w:val="single" w:sz="4" w:space="0" w:color="auto"/>
              <w:bottom w:val="single" w:sz="4" w:space="0" w:color="auto"/>
              <w:right w:val="single" w:sz="4" w:space="0" w:color="auto"/>
            </w:tcBorders>
          </w:tcPr>
          <w:p w14:paraId="70148C0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shd w:val="clear" w:color="auto" w:fill="F7CAAC"/>
          </w:tcPr>
          <w:p w14:paraId="5F4DDEF5"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Total 2 Lucrari de montare</w:t>
            </w:r>
          </w:p>
        </w:tc>
        <w:tc>
          <w:tcPr>
            <w:tcW w:w="1260" w:type="dxa"/>
            <w:tcBorders>
              <w:top w:val="single" w:sz="4" w:space="0" w:color="auto"/>
              <w:left w:val="single" w:sz="4" w:space="0" w:color="auto"/>
              <w:bottom w:val="single" w:sz="4" w:space="0" w:color="auto"/>
              <w:right w:val="single" w:sz="4" w:space="0" w:color="auto"/>
            </w:tcBorders>
          </w:tcPr>
          <w:p w14:paraId="496F502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right w:val="single" w:sz="4" w:space="0" w:color="auto"/>
            </w:tcBorders>
          </w:tcPr>
          <w:p w14:paraId="4E63626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5701E9EF" w14:textId="77777777" w:rsidTr="00202B11">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56FBF25A" w14:textId="77777777" w:rsidR="00202B11" w:rsidRPr="00202B11" w:rsidRDefault="00202B11" w:rsidP="00202B11">
            <w:pPr>
              <w:autoSpaceDE w:val="0"/>
              <w:autoSpaceDN w:val="0"/>
              <w:spacing w:after="0" w:line="240" w:lineRule="auto"/>
              <w:jc w:val="right"/>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A8D57C4"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shd w:val="clear" w:color="auto" w:fill="BDD6EE"/>
          </w:tcPr>
          <w:p w14:paraId="3B6CB15A"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3. Utilaj</w:t>
            </w:r>
          </w:p>
        </w:tc>
        <w:tc>
          <w:tcPr>
            <w:tcW w:w="1260" w:type="dxa"/>
            <w:tcBorders>
              <w:top w:val="single" w:sz="4" w:space="0" w:color="auto"/>
              <w:left w:val="single" w:sz="4" w:space="0" w:color="auto"/>
              <w:bottom w:val="single" w:sz="4" w:space="0" w:color="auto"/>
              <w:right w:val="single" w:sz="4" w:space="0" w:color="auto"/>
            </w:tcBorders>
          </w:tcPr>
          <w:p w14:paraId="53DC978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right w:val="single" w:sz="4" w:space="0" w:color="auto"/>
            </w:tcBorders>
          </w:tcPr>
          <w:p w14:paraId="50AEA52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10A6E623" w14:textId="77777777" w:rsidTr="001B2A4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F7854D4"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25</w:t>
            </w:r>
          </w:p>
        </w:tc>
        <w:tc>
          <w:tcPr>
            <w:tcW w:w="1276" w:type="dxa"/>
            <w:tcBorders>
              <w:top w:val="single" w:sz="4" w:space="0" w:color="auto"/>
              <w:bottom w:val="single" w:sz="4" w:space="0" w:color="auto"/>
            </w:tcBorders>
            <w:vAlign w:val="center"/>
          </w:tcPr>
          <w:p w14:paraId="465B5582"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Pret de piata</w:t>
            </w:r>
          </w:p>
        </w:tc>
        <w:tc>
          <w:tcPr>
            <w:tcW w:w="5422" w:type="dxa"/>
            <w:tcBorders>
              <w:top w:val="single" w:sz="4" w:space="0" w:color="auto"/>
              <w:bottom w:val="single" w:sz="4" w:space="0" w:color="auto"/>
            </w:tcBorders>
            <w:vAlign w:val="center"/>
          </w:tcPr>
          <w:p w14:paraId="38EC25E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Проточный водонагреватель 3,5 kWh</w:t>
            </w:r>
          </w:p>
        </w:tc>
        <w:tc>
          <w:tcPr>
            <w:tcW w:w="1260" w:type="dxa"/>
            <w:tcBorders>
              <w:top w:val="single" w:sz="4" w:space="0" w:color="auto"/>
              <w:bottom w:val="single" w:sz="4" w:space="0" w:color="auto"/>
            </w:tcBorders>
            <w:vAlign w:val="center"/>
          </w:tcPr>
          <w:p w14:paraId="567617C8"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buc</w:t>
            </w:r>
          </w:p>
        </w:tc>
        <w:tc>
          <w:tcPr>
            <w:tcW w:w="1530" w:type="dxa"/>
            <w:tcBorders>
              <w:top w:val="single" w:sz="4" w:space="0" w:color="auto"/>
              <w:bottom w:val="single" w:sz="4" w:space="0" w:color="auto"/>
            </w:tcBorders>
            <w:vAlign w:val="center"/>
          </w:tcPr>
          <w:p w14:paraId="0B7B34D7" w14:textId="77777777" w:rsidR="00202B11" w:rsidRPr="00202B11" w:rsidRDefault="00202B11" w:rsidP="00202B11">
            <w:pPr>
              <w:autoSpaceDE w:val="0"/>
              <w:autoSpaceDN w:val="0"/>
              <w:spacing w:after="0" w:line="240" w:lineRule="auto"/>
              <w:jc w:val="center"/>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u-RU" w:eastAsia="ru-RU"/>
                <w14:ligatures w14:val="none"/>
              </w:rPr>
              <w:t>3,00</w:t>
            </w:r>
          </w:p>
        </w:tc>
      </w:tr>
      <w:tr w:rsidR="00202B11" w:rsidRPr="00202B11" w14:paraId="2AA344DD" w14:textId="77777777" w:rsidTr="001B2A47">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6DD791DF"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 xml:space="preserve"> </w:t>
            </w:r>
          </w:p>
        </w:tc>
        <w:tc>
          <w:tcPr>
            <w:tcW w:w="1276" w:type="dxa"/>
            <w:tcBorders>
              <w:top w:val="single" w:sz="4" w:space="0" w:color="auto"/>
              <w:left w:val="single" w:sz="4" w:space="0" w:color="auto"/>
              <w:bottom w:val="single" w:sz="4" w:space="0" w:color="auto"/>
              <w:right w:val="single" w:sz="4" w:space="0" w:color="auto"/>
            </w:tcBorders>
          </w:tcPr>
          <w:p w14:paraId="02040AF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7024FEB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Total</w:t>
            </w:r>
          </w:p>
        </w:tc>
        <w:tc>
          <w:tcPr>
            <w:tcW w:w="1260" w:type="dxa"/>
            <w:tcBorders>
              <w:top w:val="single" w:sz="4" w:space="0" w:color="auto"/>
              <w:left w:val="single" w:sz="4" w:space="0" w:color="auto"/>
              <w:bottom w:val="single" w:sz="4" w:space="0" w:color="auto"/>
              <w:right w:val="single" w:sz="4" w:space="0" w:color="auto"/>
            </w:tcBorders>
          </w:tcPr>
          <w:p w14:paraId="564BB427"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right w:val="single" w:sz="4" w:space="0" w:color="auto"/>
            </w:tcBorders>
          </w:tcPr>
          <w:p w14:paraId="314B23A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41088993" w14:textId="77777777" w:rsidTr="001B2A47">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5495968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09BD3E8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3C15317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i/>
                <w:iCs/>
                <w:kern w:val="0"/>
                <w:sz w:val="20"/>
                <w:szCs w:val="20"/>
                <w:lang w:val="ro-MD" w:eastAsia="ru-RU"/>
                <w14:ligatures w14:val="none"/>
              </w:rPr>
              <w:t>Cheltueli de aprovizionare-depozitare</w:t>
            </w:r>
          </w:p>
        </w:tc>
        <w:tc>
          <w:tcPr>
            <w:tcW w:w="1260" w:type="dxa"/>
            <w:tcBorders>
              <w:top w:val="single" w:sz="4" w:space="0" w:color="auto"/>
              <w:left w:val="single" w:sz="4" w:space="0" w:color="auto"/>
              <w:bottom w:val="single" w:sz="4" w:space="0" w:color="auto"/>
              <w:right w:val="single" w:sz="4" w:space="0" w:color="auto"/>
            </w:tcBorders>
          </w:tcPr>
          <w:p w14:paraId="14185DD5"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r w:rsidRPr="00202B11">
              <w:rPr>
                <w:rFonts w:ascii="Times New Roman" w:eastAsia="Times New Roman" w:hAnsi="Times New Roman" w:cs="Times New Roman"/>
                <w:kern w:val="0"/>
                <w:sz w:val="20"/>
                <w:szCs w:val="20"/>
                <w:lang w:val="ro-MD" w:eastAsia="ru-RU"/>
                <w14:ligatures w14:val="none"/>
              </w:rPr>
              <w:t>1,2 %</w:t>
            </w:r>
          </w:p>
        </w:tc>
        <w:tc>
          <w:tcPr>
            <w:tcW w:w="1530" w:type="dxa"/>
            <w:tcBorders>
              <w:top w:val="single" w:sz="4" w:space="0" w:color="auto"/>
              <w:left w:val="single" w:sz="4" w:space="0" w:color="auto"/>
              <w:bottom w:val="single" w:sz="4" w:space="0" w:color="auto"/>
              <w:right w:val="single" w:sz="4" w:space="0" w:color="auto"/>
            </w:tcBorders>
          </w:tcPr>
          <w:p w14:paraId="05D46A8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6F1D989A" w14:textId="77777777" w:rsidTr="00202B11">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7F92AAE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38B2A22E"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shd w:val="clear" w:color="auto" w:fill="F7CAAC"/>
          </w:tcPr>
          <w:p w14:paraId="38047EC7"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Total 3. Utilaj</w:t>
            </w:r>
          </w:p>
        </w:tc>
        <w:tc>
          <w:tcPr>
            <w:tcW w:w="1260" w:type="dxa"/>
            <w:tcBorders>
              <w:top w:val="single" w:sz="4" w:space="0" w:color="auto"/>
              <w:left w:val="single" w:sz="4" w:space="0" w:color="auto"/>
              <w:bottom w:val="single" w:sz="4" w:space="0" w:color="auto"/>
              <w:right w:val="single" w:sz="4" w:space="0" w:color="auto"/>
            </w:tcBorders>
          </w:tcPr>
          <w:p w14:paraId="1F805763"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right w:val="single" w:sz="4" w:space="0" w:color="auto"/>
            </w:tcBorders>
          </w:tcPr>
          <w:p w14:paraId="19A5223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77059D59" w14:textId="77777777" w:rsidTr="001B2A47">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5D742DE0"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4D10D3CC"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tcPr>
          <w:p w14:paraId="199A28C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60" w:type="dxa"/>
            <w:tcBorders>
              <w:top w:val="single" w:sz="4" w:space="0" w:color="auto"/>
              <w:left w:val="single" w:sz="4" w:space="0" w:color="auto"/>
              <w:bottom w:val="single" w:sz="4" w:space="0" w:color="auto"/>
              <w:right w:val="single" w:sz="4" w:space="0" w:color="auto"/>
            </w:tcBorders>
          </w:tcPr>
          <w:p w14:paraId="4A1A405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right w:val="single" w:sz="4" w:space="0" w:color="auto"/>
            </w:tcBorders>
          </w:tcPr>
          <w:p w14:paraId="6C2232D9"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r w:rsidR="00202B11" w:rsidRPr="00202B11" w14:paraId="64F2E95A" w14:textId="77777777" w:rsidTr="00202B11">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2D725C8A"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754E1B1"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5422" w:type="dxa"/>
            <w:tcBorders>
              <w:top w:val="single" w:sz="4" w:space="0" w:color="auto"/>
              <w:left w:val="single" w:sz="4" w:space="0" w:color="auto"/>
              <w:bottom w:val="single" w:sz="4" w:space="0" w:color="auto"/>
              <w:right w:val="single" w:sz="4" w:space="0" w:color="auto"/>
            </w:tcBorders>
            <w:shd w:val="clear" w:color="auto" w:fill="E2EFD9"/>
          </w:tcPr>
          <w:p w14:paraId="2E6308B0"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Total</w:t>
            </w:r>
          </w:p>
          <w:p w14:paraId="2851030F" w14:textId="77777777" w:rsidR="00202B11" w:rsidRPr="00202B11" w:rsidRDefault="00202B11" w:rsidP="00202B11">
            <w:pPr>
              <w:autoSpaceDE w:val="0"/>
              <w:autoSpaceDN w:val="0"/>
              <w:spacing w:after="0" w:line="240" w:lineRule="auto"/>
              <w:rPr>
                <w:rFonts w:ascii="Times New Roman" w:eastAsia="Times New Roman" w:hAnsi="Times New Roman" w:cs="Times New Roman"/>
                <w:b/>
                <w:bCs/>
                <w:kern w:val="0"/>
                <w:sz w:val="20"/>
                <w:szCs w:val="20"/>
                <w:lang w:val="ro-MD" w:eastAsia="ru-RU"/>
                <w14:ligatures w14:val="none"/>
              </w:rPr>
            </w:pPr>
            <w:r w:rsidRPr="00202B11">
              <w:rPr>
                <w:rFonts w:ascii="Times New Roman" w:eastAsia="Times New Roman" w:hAnsi="Times New Roman" w:cs="Times New Roman"/>
                <w:b/>
                <w:bCs/>
                <w:kern w:val="0"/>
                <w:sz w:val="20"/>
                <w:szCs w:val="20"/>
                <w:lang w:val="ro-MD" w:eastAsia="ru-RU"/>
                <w14:ligatures w14:val="none"/>
              </w:rPr>
              <w:t>Inclusiv salariu</w:t>
            </w:r>
          </w:p>
        </w:tc>
        <w:tc>
          <w:tcPr>
            <w:tcW w:w="1260" w:type="dxa"/>
            <w:tcBorders>
              <w:top w:val="single" w:sz="4" w:space="0" w:color="auto"/>
              <w:left w:val="single" w:sz="4" w:space="0" w:color="auto"/>
              <w:bottom w:val="single" w:sz="4" w:space="0" w:color="auto"/>
              <w:right w:val="single" w:sz="4" w:space="0" w:color="auto"/>
            </w:tcBorders>
          </w:tcPr>
          <w:p w14:paraId="46EF15F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c>
          <w:tcPr>
            <w:tcW w:w="1530" w:type="dxa"/>
            <w:tcBorders>
              <w:top w:val="single" w:sz="4" w:space="0" w:color="auto"/>
              <w:left w:val="single" w:sz="4" w:space="0" w:color="auto"/>
              <w:bottom w:val="single" w:sz="4" w:space="0" w:color="auto"/>
              <w:right w:val="single" w:sz="4" w:space="0" w:color="auto"/>
            </w:tcBorders>
          </w:tcPr>
          <w:p w14:paraId="5D2B65F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tc>
      </w:tr>
    </w:tbl>
    <w:p w14:paraId="55EF05E0"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
          <w:szCs w:val="2"/>
          <w:lang w:val="ro-MD" w:eastAsia="ru-RU"/>
          <w14:ligatures w14:val="none"/>
        </w:rPr>
      </w:pPr>
    </w:p>
    <w:p w14:paraId="4DC1369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
          <w:szCs w:val="2"/>
          <w:lang w:val="ro-MD" w:eastAsia="ru-RU"/>
          <w14:ligatures w14:val="none"/>
        </w:rPr>
      </w:pPr>
    </w:p>
    <w:p w14:paraId="0858455B"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
          <w:szCs w:val="2"/>
          <w:lang w:val="ro-MD" w:eastAsia="ru-RU"/>
          <w14:ligatures w14:val="none"/>
        </w:rPr>
      </w:pPr>
    </w:p>
    <w:p w14:paraId="3D696942"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
          <w:szCs w:val="2"/>
          <w:lang w:val="ro-MD" w:eastAsia="ru-RU"/>
          <w14:ligatures w14:val="none"/>
        </w:rPr>
      </w:pPr>
    </w:p>
    <w:p w14:paraId="0FF7E17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p w14:paraId="33917FED"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p w14:paraId="6FE57DF0"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p w14:paraId="521D4E08" w14:textId="77777777" w:rsidR="00202B11" w:rsidRPr="00202B11" w:rsidRDefault="00202B11" w:rsidP="00202B11">
      <w:pPr>
        <w:autoSpaceDE w:val="0"/>
        <w:autoSpaceDN w:val="0"/>
        <w:spacing w:after="0" w:line="240" w:lineRule="auto"/>
        <w:rPr>
          <w:rFonts w:ascii="Times New Roman" w:eastAsia="Times New Roman" w:hAnsi="Times New Roman" w:cs="Times New Roman"/>
          <w:kern w:val="0"/>
          <w:sz w:val="20"/>
          <w:szCs w:val="20"/>
          <w:lang w:val="ro-MD" w:eastAsia="ru-RU"/>
          <w14:ligatures w14:val="none"/>
        </w:rPr>
      </w:pPr>
    </w:p>
    <w:p w14:paraId="51FB8E1A" w14:textId="77777777" w:rsidR="0066164D" w:rsidRDefault="0066164D" w:rsidP="0066164D">
      <w:pPr>
        <w:spacing w:line="240" w:lineRule="auto"/>
        <w:jc w:val="center"/>
        <w:rPr>
          <w:rFonts w:ascii="Times New Roman" w:hAnsi="Times New Roman" w:cs="Times New Roman"/>
          <w:b/>
          <w:bCs/>
          <w:i/>
          <w:iCs/>
          <w:sz w:val="20"/>
          <w:szCs w:val="20"/>
          <w:lang w:val="en-GB"/>
        </w:rPr>
      </w:pPr>
    </w:p>
    <w:p w14:paraId="718DC170" w14:textId="77777777" w:rsidR="008A10E0" w:rsidRDefault="008A10E0" w:rsidP="0066164D">
      <w:pPr>
        <w:spacing w:line="240" w:lineRule="auto"/>
        <w:jc w:val="center"/>
        <w:rPr>
          <w:rFonts w:ascii="Times New Roman" w:hAnsi="Times New Roman" w:cs="Times New Roman"/>
          <w:b/>
          <w:bCs/>
          <w:i/>
          <w:iCs/>
          <w:sz w:val="20"/>
          <w:szCs w:val="20"/>
          <w:lang w:val="en-GB"/>
        </w:rPr>
      </w:pPr>
    </w:p>
    <w:p w14:paraId="2F3AFBF6" w14:textId="77777777" w:rsidR="008A10E0" w:rsidRDefault="008A10E0" w:rsidP="0066164D">
      <w:pPr>
        <w:spacing w:line="240" w:lineRule="auto"/>
        <w:jc w:val="center"/>
        <w:rPr>
          <w:rFonts w:ascii="Times New Roman" w:hAnsi="Times New Roman" w:cs="Times New Roman"/>
          <w:b/>
          <w:bCs/>
          <w:i/>
          <w:iCs/>
          <w:sz w:val="20"/>
          <w:szCs w:val="20"/>
          <w:lang w:val="en-GB"/>
        </w:rPr>
      </w:pPr>
    </w:p>
    <w:p w14:paraId="401511A5" w14:textId="77777777" w:rsidR="008A10E0" w:rsidRDefault="008A10E0" w:rsidP="0066164D">
      <w:pPr>
        <w:spacing w:line="240" w:lineRule="auto"/>
        <w:jc w:val="center"/>
        <w:rPr>
          <w:rFonts w:ascii="Times New Roman" w:hAnsi="Times New Roman" w:cs="Times New Roman"/>
          <w:b/>
          <w:bCs/>
          <w:i/>
          <w:iCs/>
          <w:sz w:val="20"/>
          <w:szCs w:val="20"/>
          <w:lang w:val="en-GB"/>
        </w:rPr>
      </w:pPr>
    </w:p>
    <w:p w14:paraId="19AEDF57" w14:textId="77777777" w:rsidR="008A10E0" w:rsidRDefault="008A10E0" w:rsidP="0066164D">
      <w:pPr>
        <w:spacing w:line="240" w:lineRule="auto"/>
        <w:jc w:val="center"/>
        <w:rPr>
          <w:rFonts w:ascii="Times New Roman" w:hAnsi="Times New Roman" w:cs="Times New Roman"/>
          <w:b/>
          <w:bCs/>
          <w:i/>
          <w:iCs/>
          <w:sz w:val="20"/>
          <w:szCs w:val="20"/>
          <w:lang w:val="en-GB"/>
        </w:rPr>
      </w:pPr>
    </w:p>
    <w:p w14:paraId="6A95F7BE" w14:textId="77777777" w:rsidR="008A10E0" w:rsidRDefault="008A10E0" w:rsidP="0066164D">
      <w:pPr>
        <w:spacing w:line="240" w:lineRule="auto"/>
        <w:jc w:val="center"/>
        <w:rPr>
          <w:rFonts w:ascii="Times New Roman" w:hAnsi="Times New Roman" w:cs="Times New Roman"/>
          <w:b/>
          <w:bCs/>
          <w:i/>
          <w:iCs/>
          <w:sz w:val="20"/>
          <w:szCs w:val="20"/>
          <w:lang w:val="en-GB"/>
        </w:rPr>
      </w:pPr>
    </w:p>
    <w:p w14:paraId="4EE081A4" w14:textId="77777777" w:rsidR="008A10E0" w:rsidRDefault="008A10E0" w:rsidP="0066164D">
      <w:pPr>
        <w:spacing w:line="240" w:lineRule="auto"/>
        <w:jc w:val="center"/>
        <w:rPr>
          <w:rFonts w:ascii="Times New Roman" w:hAnsi="Times New Roman" w:cs="Times New Roman"/>
          <w:b/>
          <w:bCs/>
          <w:i/>
          <w:iCs/>
          <w:sz w:val="20"/>
          <w:szCs w:val="20"/>
          <w:lang w:val="en-GB"/>
        </w:rPr>
      </w:pPr>
    </w:p>
    <w:p w14:paraId="744E668E" w14:textId="77777777" w:rsidR="008A10E0" w:rsidRDefault="008A10E0" w:rsidP="0066164D">
      <w:pPr>
        <w:spacing w:line="240" w:lineRule="auto"/>
        <w:jc w:val="center"/>
        <w:rPr>
          <w:rFonts w:ascii="Times New Roman" w:hAnsi="Times New Roman" w:cs="Times New Roman"/>
          <w:b/>
          <w:bCs/>
          <w:i/>
          <w:iCs/>
          <w:sz w:val="20"/>
          <w:szCs w:val="20"/>
          <w:lang w:val="en-GB"/>
        </w:rPr>
      </w:pPr>
    </w:p>
    <w:p w14:paraId="58728A3C" w14:textId="77777777" w:rsidR="008A10E0" w:rsidRDefault="008A10E0" w:rsidP="0066164D">
      <w:pPr>
        <w:spacing w:line="240" w:lineRule="auto"/>
        <w:jc w:val="center"/>
        <w:rPr>
          <w:rFonts w:ascii="Times New Roman" w:hAnsi="Times New Roman" w:cs="Times New Roman"/>
          <w:b/>
          <w:bCs/>
          <w:i/>
          <w:iCs/>
          <w:sz w:val="20"/>
          <w:szCs w:val="20"/>
          <w:lang w:val="en-GB"/>
        </w:rPr>
      </w:pPr>
    </w:p>
    <w:p w14:paraId="290525EC" w14:textId="77777777" w:rsidR="008A10E0" w:rsidRDefault="008A10E0" w:rsidP="0066164D">
      <w:pPr>
        <w:spacing w:line="240" w:lineRule="auto"/>
        <w:jc w:val="center"/>
        <w:rPr>
          <w:rFonts w:ascii="Times New Roman" w:hAnsi="Times New Roman" w:cs="Times New Roman"/>
          <w:b/>
          <w:bCs/>
          <w:i/>
          <w:iCs/>
          <w:sz w:val="20"/>
          <w:szCs w:val="20"/>
          <w:lang w:val="en-GB"/>
        </w:rPr>
      </w:pPr>
    </w:p>
    <w:p w14:paraId="3CA549AF" w14:textId="77777777" w:rsidR="008A10E0" w:rsidRDefault="008A10E0" w:rsidP="0066164D">
      <w:pPr>
        <w:spacing w:line="240" w:lineRule="auto"/>
        <w:jc w:val="center"/>
        <w:rPr>
          <w:rFonts w:ascii="Times New Roman" w:hAnsi="Times New Roman" w:cs="Times New Roman"/>
          <w:b/>
          <w:bCs/>
          <w:i/>
          <w:iCs/>
          <w:sz w:val="20"/>
          <w:szCs w:val="20"/>
          <w:lang w:val="en-GB"/>
        </w:rPr>
      </w:pPr>
    </w:p>
    <w:p w14:paraId="5F2DFECD" w14:textId="77777777" w:rsidR="008A10E0" w:rsidRDefault="008A10E0" w:rsidP="0066164D">
      <w:pPr>
        <w:spacing w:line="240" w:lineRule="auto"/>
        <w:jc w:val="center"/>
        <w:rPr>
          <w:rFonts w:ascii="Times New Roman" w:hAnsi="Times New Roman" w:cs="Times New Roman"/>
          <w:b/>
          <w:bCs/>
          <w:i/>
          <w:iCs/>
          <w:sz w:val="20"/>
          <w:szCs w:val="20"/>
          <w:lang w:val="en-GB"/>
        </w:rPr>
      </w:pPr>
    </w:p>
    <w:p w14:paraId="25DBE879" w14:textId="77777777" w:rsidR="008A10E0" w:rsidRDefault="008A10E0" w:rsidP="0066164D">
      <w:pPr>
        <w:spacing w:line="240" w:lineRule="auto"/>
        <w:jc w:val="center"/>
        <w:rPr>
          <w:rFonts w:ascii="Times New Roman" w:hAnsi="Times New Roman" w:cs="Times New Roman"/>
          <w:b/>
          <w:bCs/>
          <w:i/>
          <w:iCs/>
          <w:sz w:val="20"/>
          <w:szCs w:val="20"/>
          <w:lang w:val="en-GB"/>
        </w:rPr>
      </w:pPr>
    </w:p>
    <w:p w14:paraId="39C55B9D" w14:textId="77777777" w:rsidR="008A10E0" w:rsidRDefault="008A10E0" w:rsidP="0066164D">
      <w:pPr>
        <w:spacing w:line="240" w:lineRule="auto"/>
        <w:jc w:val="center"/>
        <w:rPr>
          <w:rFonts w:ascii="Times New Roman" w:hAnsi="Times New Roman" w:cs="Times New Roman"/>
          <w:b/>
          <w:bCs/>
          <w:i/>
          <w:iCs/>
          <w:sz w:val="20"/>
          <w:szCs w:val="20"/>
          <w:lang w:val="en-GB"/>
        </w:rPr>
      </w:pPr>
    </w:p>
    <w:p w14:paraId="524D2712" w14:textId="77777777" w:rsidR="008A10E0" w:rsidRDefault="008A10E0" w:rsidP="0066164D">
      <w:pPr>
        <w:spacing w:line="240" w:lineRule="auto"/>
        <w:jc w:val="center"/>
        <w:rPr>
          <w:rFonts w:ascii="Times New Roman" w:hAnsi="Times New Roman" w:cs="Times New Roman"/>
          <w:b/>
          <w:bCs/>
          <w:i/>
          <w:iCs/>
          <w:sz w:val="20"/>
          <w:szCs w:val="20"/>
          <w:lang w:val="en-GB"/>
        </w:rPr>
      </w:pPr>
    </w:p>
    <w:p w14:paraId="6E323B86" w14:textId="77777777" w:rsidR="008A10E0" w:rsidRDefault="008A10E0" w:rsidP="0066164D">
      <w:pPr>
        <w:spacing w:line="240" w:lineRule="auto"/>
        <w:jc w:val="center"/>
        <w:rPr>
          <w:rFonts w:ascii="Times New Roman" w:hAnsi="Times New Roman" w:cs="Times New Roman"/>
          <w:b/>
          <w:bCs/>
          <w:i/>
          <w:iCs/>
          <w:sz w:val="20"/>
          <w:szCs w:val="20"/>
          <w:lang w:val="en-GB"/>
        </w:rPr>
      </w:pPr>
    </w:p>
    <w:p w14:paraId="7F9D41AC" w14:textId="77777777" w:rsidR="008A10E0" w:rsidRDefault="008A10E0" w:rsidP="0066164D">
      <w:pPr>
        <w:spacing w:line="240" w:lineRule="auto"/>
        <w:jc w:val="center"/>
        <w:rPr>
          <w:rFonts w:ascii="Times New Roman" w:hAnsi="Times New Roman" w:cs="Times New Roman"/>
          <w:b/>
          <w:bCs/>
          <w:i/>
          <w:iCs/>
          <w:sz w:val="20"/>
          <w:szCs w:val="20"/>
          <w:lang w:val="en-GB"/>
        </w:rPr>
      </w:pPr>
    </w:p>
    <w:p w14:paraId="035B512B" w14:textId="77777777" w:rsidR="008A10E0" w:rsidRDefault="008A10E0" w:rsidP="0066164D">
      <w:pPr>
        <w:spacing w:line="240" w:lineRule="auto"/>
        <w:jc w:val="center"/>
        <w:rPr>
          <w:rFonts w:ascii="Times New Roman" w:hAnsi="Times New Roman" w:cs="Times New Roman"/>
          <w:b/>
          <w:bCs/>
          <w:i/>
          <w:iCs/>
          <w:sz w:val="20"/>
          <w:szCs w:val="20"/>
          <w:lang w:val="en-GB"/>
        </w:rPr>
      </w:pPr>
    </w:p>
    <w:p w14:paraId="46EE24A4" w14:textId="77777777" w:rsidR="008A10E0" w:rsidRDefault="008A10E0" w:rsidP="0066164D">
      <w:pPr>
        <w:spacing w:line="240" w:lineRule="auto"/>
        <w:jc w:val="center"/>
        <w:rPr>
          <w:rFonts w:ascii="Times New Roman" w:hAnsi="Times New Roman" w:cs="Times New Roman"/>
          <w:b/>
          <w:bCs/>
          <w:i/>
          <w:iCs/>
          <w:sz w:val="20"/>
          <w:szCs w:val="20"/>
          <w:lang w:val="en-GB"/>
        </w:rPr>
      </w:pPr>
    </w:p>
    <w:p w14:paraId="614130C3" w14:textId="77777777" w:rsidR="008A10E0" w:rsidRDefault="008A10E0" w:rsidP="0066164D">
      <w:pPr>
        <w:spacing w:line="240" w:lineRule="auto"/>
        <w:jc w:val="center"/>
        <w:rPr>
          <w:rFonts w:ascii="Times New Roman" w:hAnsi="Times New Roman" w:cs="Times New Roman"/>
          <w:b/>
          <w:bCs/>
          <w:i/>
          <w:iCs/>
          <w:sz w:val="20"/>
          <w:szCs w:val="20"/>
          <w:lang w:val="en-GB"/>
        </w:rPr>
      </w:pPr>
    </w:p>
    <w:p w14:paraId="045B4328" w14:textId="77777777" w:rsidR="008A10E0" w:rsidRDefault="008A10E0" w:rsidP="0066164D">
      <w:pPr>
        <w:spacing w:line="240" w:lineRule="auto"/>
        <w:jc w:val="center"/>
        <w:rPr>
          <w:rFonts w:ascii="Times New Roman" w:hAnsi="Times New Roman" w:cs="Times New Roman"/>
          <w:b/>
          <w:bCs/>
          <w:i/>
          <w:iCs/>
          <w:sz w:val="20"/>
          <w:szCs w:val="20"/>
          <w:lang w:val="en-GB"/>
        </w:rPr>
      </w:pPr>
    </w:p>
    <w:p w14:paraId="7DB3624E" w14:textId="77777777" w:rsidR="008A10E0" w:rsidRDefault="008A10E0" w:rsidP="0066164D">
      <w:pPr>
        <w:spacing w:line="240" w:lineRule="auto"/>
        <w:jc w:val="center"/>
        <w:rPr>
          <w:rFonts w:ascii="Times New Roman" w:hAnsi="Times New Roman" w:cs="Times New Roman"/>
          <w:b/>
          <w:bCs/>
          <w:i/>
          <w:iCs/>
          <w:sz w:val="20"/>
          <w:szCs w:val="20"/>
          <w:lang w:val="en-GB"/>
        </w:rPr>
      </w:pPr>
    </w:p>
    <w:p w14:paraId="5A7A1854" w14:textId="77777777" w:rsidR="008A10E0" w:rsidRDefault="008A10E0" w:rsidP="0066164D">
      <w:pPr>
        <w:spacing w:line="240" w:lineRule="auto"/>
        <w:jc w:val="center"/>
        <w:rPr>
          <w:rFonts w:ascii="Times New Roman" w:hAnsi="Times New Roman" w:cs="Times New Roman"/>
          <w:b/>
          <w:bCs/>
          <w:i/>
          <w:iCs/>
          <w:sz w:val="20"/>
          <w:szCs w:val="20"/>
          <w:lang w:val="en-GB"/>
        </w:rPr>
      </w:pPr>
    </w:p>
    <w:p w14:paraId="4F2E20FF" w14:textId="77777777" w:rsidR="008A10E0" w:rsidRDefault="008A10E0" w:rsidP="0066164D">
      <w:pPr>
        <w:spacing w:line="240" w:lineRule="auto"/>
        <w:jc w:val="center"/>
        <w:rPr>
          <w:rFonts w:ascii="Times New Roman" w:hAnsi="Times New Roman" w:cs="Times New Roman"/>
          <w:b/>
          <w:bCs/>
          <w:i/>
          <w:iCs/>
          <w:sz w:val="20"/>
          <w:szCs w:val="20"/>
          <w:lang w:val="en-GB"/>
        </w:rPr>
      </w:pPr>
    </w:p>
    <w:p w14:paraId="2CF3C6B0" w14:textId="77777777" w:rsidR="008A10E0" w:rsidRDefault="008A10E0" w:rsidP="0066164D">
      <w:pPr>
        <w:spacing w:line="240" w:lineRule="auto"/>
        <w:jc w:val="center"/>
        <w:rPr>
          <w:rFonts w:ascii="Times New Roman" w:hAnsi="Times New Roman" w:cs="Times New Roman"/>
          <w:b/>
          <w:bCs/>
          <w:i/>
          <w:iCs/>
          <w:sz w:val="20"/>
          <w:szCs w:val="20"/>
          <w:lang w:val="en-GB"/>
        </w:rPr>
      </w:pPr>
    </w:p>
    <w:p w14:paraId="47838557" w14:textId="77777777" w:rsidR="008A10E0" w:rsidRDefault="008A10E0" w:rsidP="0066164D">
      <w:pPr>
        <w:spacing w:line="240" w:lineRule="auto"/>
        <w:jc w:val="center"/>
        <w:rPr>
          <w:rFonts w:ascii="Times New Roman" w:hAnsi="Times New Roman" w:cs="Times New Roman"/>
          <w:b/>
          <w:bCs/>
          <w:i/>
          <w:iCs/>
          <w:sz w:val="20"/>
          <w:szCs w:val="20"/>
          <w:lang w:val="en-GB"/>
        </w:rPr>
      </w:pPr>
    </w:p>
    <w:p w14:paraId="43364769" w14:textId="77777777" w:rsidR="008A10E0" w:rsidRDefault="008A10E0" w:rsidP="0066164D">
      <w:pPr>
        <w:spacing w:line="240" w:lineRule="auto"/>
        <w:jc w:val="center"/>
        <w:rPr>
          <w:rFonts w:ascii="Times New Roman" w:hAnsi="Times New Roman" w:cs="Times New Roman"/>
          <w:b/>
          <w:bCs/>
          <w:i/>
          <w:iCs/>
          <w:sz w:val="20"/>
          <w:szCs w:val="20"/>
          <w:lang w:val="en-GB"/>
        </w:rPr>
      </w:pPr>
    </w:p>
    <w:p w14:paraId="00EFB56D" w14:textId="77777777" w:rsidR="008A10E0" w:rsidRDefault="008A10E0" w:rsidP="0066164D">
      <w:pPr>
        <w:spacing w:line="240" w:lineRule="auto"/>
        <w:jc w:val="center"/>
        <w:rPr>
          <w:rFonts w:ascii="Times New Roman" w:hAnsi="Times New Roman" w:cs="Times New Roman"/>
          <w:b/>
          <w:bCs/>
          <w:i/>
          <w:iCs/>
          <w:sz w:val="20"/>
          <w:szCs w:val="20"/>
          <w:lang w:val="en-GB"/>
        </w:rPr>
      </w:pPr>
    </w:p>
    <w:tbl>
      <w:tblPr>
        <w:tblW w:w="10035" w:type="dxa"/>
        <w:tblLayout w:type="fixed"/>
        <w:tblLook w:val="04A0" w:firstRow="1" w:lastRow="0" w:firstColumn="1" w:lastColumn="0" w:noHBand="0" w:noVBand="1"/>
      </w:tblPr>
      <w:tblGrid>
        <w:gridCol w:w="5780"/>
        <w:gridCol w:w="4255"/>
      </w:tblGrid>
      <w:tr w:rsidR="008A10E0" w:rsidRPr="007B5712" w14:paraId="5A9842ED" w14:textId="77777777" w:rsidTr="00A710FC">
        <w:tc>
          <w:tcPr>
            <w:tcW w:w="5780" w:type="dxa"/>
            <w:tcBorders>
              <w:top w:val="nil"/>
              <w:left w:val="nil"/>
              <w:bottom w:val="single" w:sz="6" w:space="0" w:color="auto"/>
              <w:right w:val="nil"/>
            </w:tcBorders>
          </w:tcPr>
          <w:p w14:paraId="2FECC610" w14:textId="77777777" w:rsidR="008A10E0" w:rsidRPr="007B5712" w:rsidRDefault="008A10E0" w:rsidP="001B2A47">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 xml:space="preserve">Interior repair works and modernization of science classrooms in Theoretical Lyceum ''Mihail </w:t>
            </w:r>
            <w:proofErr w:type="spellStart"/>
            <w:r w:rsidRPr="007B5712">
              <w:rPr>
                <w:rFonts w:ascii="Times New Roman" w:hAnsi="Times New Roman" w:cs="Times New Roman"/>
                <w:b/>
                <w:bCs/>
                <w:i/>
                <w:iCs/>
                <w:sz w:val="28"/>
                <w:szCs w:val="28"/>
                <w:lang w:val="en-GB"/>
              </w:rPr>
              <w:t>Ceachir</w:t>
            </w:r>
            <w:proofErr w:type="spellEnd"/>
            <w:r w:rsidRPr="007B5712">
              <w:rPr>
                <w:rFonts w:ascii="Times New Roman" w:hAnsi="Times New Roman" w:cs="Times New Roman"/>
                <w:b/>
                <w:bCs/>
                <w:i/>
                <w:iCs/>
                <w:sz w:val="28"/>
                <w:szCs w:val="28"/>
                <w:lang w:val="en-GB"/>
              </w:rPr>
              <w:t xml:space="preserve">'' from </w:t>
            </w:r>
            <w:proofErr w:type="spellStart"/>
            <w:r w:rsidRPr="007B5712">
              <w:rPr>
                <w:rFonts w:ascii="Times New Roman" w:hAnsi="Times New Roman" w:cs="Times New Roman"/>
                <w:b/>
                <w:bCs/>
                <w:i/>
                <w:iCs/>
                <w:sz w:val="28"/>
                <w:szCs w:val="28"/>
                <w:lang w:val="en-GB"/>
              </w:rPr>
              <w:t>Ceadir</w:t>
            </w:r>
            <w:proofErr w:type="spellEnd"/>
            <w:r w:rsidRPr="007B5712">
              <w:rPr>
                <w:rFonts w:ascii="Times New Roman" w:hAnsi="Times New Roman" w:cs="Times New Roman"/>
                <w:b/>
                <w:bCs/>
                <w:i/>
                <w:iCs/>
                <w:sz w:val="28"/>
                <w:szCs w:val="28"/>
                <w:lang w:val="en-GB"/>
              </w:rPr>
              <w:t>-Lunga</w:t>
            </w:r>
          </w:p>
        </w:tc>
        <w:tc>
          <w:tcPr>
            <w:tcW w:w="4255" w:type="dxa"/>
          </w:tcPr>
          <w:p w14:paraId="29772377" w14:textId="77777777" w:rsidR="008A10E0" w:rsidRPr="007B5712" w:rsidRDefault="008A10E0" w:rsidP="001B2A47">
            <w:pPr>
              <w:spacing w:after="0" w:line="240" w:lineRule="auto"/>
              <w:jc w:val="center"/>
              <w:rPr>
                <w:rFonts w:ascii="Times New Roman" w:hAnsi="Times New Roman" w:cs="Times New Roman"/>
                <w:i/>
                <w:iCs/>
                <w:sz w:val="28"/>
                <w:szCs w:val="28"/>
                <w:lang w:val="en-GB"/>
              </w:rPr>
            </w:pPr>
          </w:p>
        </w:tc>
      </w:tr>
      <w:tr w:rsidR="008A10E0" w:rsidRPr="007B5712" w14:paraId="18EC5ADB" w14:textId="77777777" w:rsidTr="00A710FC">
        <w:trPr>
          <w:trHeight w:val="78"/>
        </w:trPr>
        <w:tc>
          <w:tcPr>
            <w:tcW w:w="5780" w:type="dxa"/>
            <w:hideMark/>
          </w:tcPr>
          <w:p w14:paraId="1E4C6EDE" w14:textId="77777777" w:rsidR="008A10E0" w:rsidRPr="007B5712" w:rsidRDefault="008A10E0" w:rsidP="001B2A47">
            <w:pPr>
              <w:spacing w:after="0" w:line="240" w:lineRule="auto"/>
              <w:jc w:val="center"/>
              <w:rPr>
                <w:rFonts w:ascii="Times New Roman" w:hAnsi="Times New Roman" w:cs="Times New Roman"/>
                <w:sz w:val="28"/>
                <w:szCs w:val="28"/>
                <w:lang w:val="en-GB"/>
              </w:rPr>
            </w:pPr>
            <w:r w:rsidRPr="007B5712">
              <w:rPr>
                <w:rFonts w:ascii="Times New Roman" w:hAnsi="Times New Roman" w:cs="Times New Roman"/>
                <w:sz w:val="28"/>
                <w:szCs w:val="28"/>
                <w:lang w:val="en-GB"/>
              </w:rPr>
              <w:t>(</w:t>
            </w:r>
            <w:proofErr w:type="gramStart"/>
            <w:r w:rsidRPr="007B5712">
              <w:rPr>
                <w:rFonts w:ascii="Times New Roman" w:hAnsi="Times New Roman" w:cs="Times New Roman"/>
                <w:sz w:val="28"/>
                <w:szCs w:val="28"/>
                <w:lang w:val="en-GB"/>
              </w:rPr>
              <w:t>name</w:t>
            </w:r>
            <w:proofErr w:type="gramEnd"/>
            <w:r w:rsidRPr="007B5712">
              <w:rPr>
                <w:rFonts w:ascii="Times New Roman" w:hAnsi="Times New Roman" w:cs="Times New Roman"/>
                <w:sz w:val="28"/>
                <w:szCs w:val="28"/>
                <w:lang w:val="en-GB"/>
              </w:rPr>
              <w:t xml:space="preserve"> of the objective)</w:t>
            </w:r>
          </w:p>
        </w:tc>
        <w:tc>
          <w:tcPr>
            <w:tcW w:w="4255" w:type="dxa"/>
          </w:tcPr>
          <w:p w14:paraId="7545FC48" w14:textId="77777777" w:rsidR="008A10E0" w:rsidRPr="007B5712" w:rsidRDefault="008A10E0" w:rsidP="001B2A47">
            <w:pPr>
              <w:spacing w:after="0" w:line="240" w:lineRule="auto"/>
              <w:jc w:val="center"/>
              <w:rPr>
                <w:rFonts w:ascii="Times New Roman" w:hAnsi="Times New Roman" w:cs="Times New Roman"/>
                <w:sz w:val="28"/>
                <w:szCs w:val="28"/>
                <w:lang w:val="en-GB"/>
              </w:rPr>
            </w:pPr>
          </w:p>
        </w:tc>
      </w:tr>
    </w:tbl>
    <w:p w14:paraId="3E665169" w14:textId="77777777" w:rsidR="008A10E0" w:rsidRPr="007B5712" w:rsidRDefault="008A10E0" w:rsidP="008A10E0">
      <w:pPr>
        <w:spacing w:after="0" w:line="240" w:lineRule="auto"/>
        <w:jc w:val="center"/>
        <w:rPr>
          <w:rFonts w:ascii="Times New Roman" w:hAnsi="Times New Roman" w:cs="Times New Roman"/>
          <w:sz w:val="28"/>
          <w:szCs w:val="28"/>
          <w:lang w:val="en-GB"/>
        </w:rPr>
      </w:pPr>
    </w:p>
    <w:p w14:paraId="764DF86A" w14:textId="77777777" w:rsidR="008A10E0" w:rsidRPr="007B5712" w:rsidRDefault="008A10E0" w:rsidP="008A10E0">
      <w:pPr>
        <w:spacing w:after="0" w:line="240" w:lineRule="auto"/>
        <w:jc w:val="center"/>
        <w:rPr>
          <w:rFonts w:ascii="Times New Roman" w:hAnsi="Times New Roman" w:cs="Times New Roman"/>
          <w:sz w:val="28"/>
          <w:szCs w:val="28"/>
          <w:lang w:val="en-GB"/>
        </w:rPr>
      </w:pPr>
    </w:p>
    <w:p w14:paraId="28400175" w14:textId="77777777" w:rsidR="008A10E0" w:rsidRDefault="008A10E0" w:rsidP="008A10E0">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List of quantities of works</w:t>
      </w:r>
    </w:p>
    <w:p w14:paraId="3A849E3A" w14:textId="6A1B6267" w:rsidR="008A10E0" w:rsidRPr="007B5712" w:rsidRDefault="008A10E0" w:rsidP="008A10E0">
      <w:pPr>
        <w:spacing w:after="0" w:line="240" w:lineRule="auto"/>
        <w:jc w:val="center"/>
        <w:rPr>
          <w:rFonts w:ascii="Times New Roman" w:hAnsi="Times New Roman" w:cs="Times New Roman"/>
          <w:b/>
          <w:bCs/>
          <w:i/>
          <w:iCs/>
          <w:sz w:val="28"/>
          <w:szCs w:val="28"/>
          <w:lang w:val="en-GB"/>
        </w:rPr>
      </w:pPr>
      <w:r w:rsidRPr="00DE6BFF">
        <w:rPr>
          <w:rFonts w:ascii="Times New Roman" w:eastAsia="Times New Roman" w:hAnsi="Times New Roman" w:cs="Times New Roman"/>
          <w:b/>
          <w:bCs/>
          <w:color w:val="000000"/>
          <w:kern w:val="0"/>
          <w:sz w:val="32"/>
          <w:szCs w:val="32"/>
          <w:lang w:val="pt-BR"/>
          <w14:ligatures w14:val="none"/>
        </w:rPr>
        <w:t>DEVIZ LOCAL № 0258 01</w:t>
      </w:r>
      <w:r>
        <w:rPr>
          <w:rFonts w:ascii="Times New Roman" w:eastAsia="Times New Roman" w:hAnsi="Times New Roman" w:cs="Times New Roman"/>
          <w:b/>
          <w:bCs/>
          <w:color w:val="000000"/>
          <w:kern w:val="0"/>
          <w:sz w:val="32"/>
          <w:szCs w:val="32"/>
          <w:lang w:val="pt-BR"/>
          <w14:ligatures w14:val="none"/>
        </w:rPr>
        <w:t>91</w:t>
      </w:r>
      <w:r w:rsidRPr="00DE6BFF">
        <w:rPr>
          <w:rFonts w:ascii="Times New Roman" w:eastAsia="Times New Roman" w:hAnsi="Times New Roman" w:cs="Times New Roman"/>
          <w:b/>
          <w:bCs/>
          <w:color w:val="000000"/>
          <w:kern w:val="0"/>
          <w:sz w:val="32"/>
          <w:szCs w:val="32"/>
          <w:lang w:val="pt-BR"/>
          <w14:ligatures w14:val="none"/>
        </w:rPr>
        <w:t xml:space="preserve"> </w:t>
      </w:r>
      <w:r>
        <w:rPr>
          <w:rFonts w:ascii="Times New Roman" w:eastAsia="Times New Roman" w:hAnsi="Times New Roman" w:cs="Times New Roman"/>
          <w:b/>
          <w:bCs/>
          <w:color w:val="000000"/>
          <w:kern w:val="0"/>
          <w:sz w:val="32"/>
          <w:szCs w:val="32"/>
          <w:lang w:val="pt-BR"/>
          <w14:ligatures w14:val="none"/>
        </w:rPr>
        <w:t>–</w:t>
      </w:r>
      <w:r w:rsidRPr="00DE6BFF">
        <w:rPr>
          <w:rFonts w:ascii="Times New Roman" w:eastAsia="Times New Roman" w:hAnsi="Times New Roman" w:cs="Times New Roman"/>
          <w:b/>
          <w:bCs/>
          <w:color w:val="000000"/>
          <w:kern w:val="0"/>
          <w:sz w:val="32"/>
          <w:szCs w:val="32"/>
          <w:lang w:val="pt-BR"/>
          <w14:ligatures w14:val="none"/>
        </w:rPr>
        <w:t xml:space="preserve"> </w:t>
      </w:r>
      <w:r>
        <w:rPr>
          <w:rFonts w:ascii="Times New Roman" w:eastAsia="Times New Roman" w:hAnsi="Times New Roman" w:cs="Times New Roman"/>
          <w:b/>
          <w:bCs/>
          <w:color w:val="000000"/>
          <w:kern w:val="0"/>
          <w:sz w:val="32"/>
          <w:szCs w:val="32"/>
          <w:lang w:val="pt-BR"/>
          <w14:ligatures w14:val="none"/>
        </w:rPr>
        <w:t>6-1</w:t>
      </w:r>
    </w:p>
    <w:p w14:paraId="00719C3E" w14:textId="1AD5112B" w:rsidR="003C5967" w:rsidRPr="00DB5A56" w:rsidRDefault="00112ED0" w:rsidP="0060253A">
      <w:pPr>
        <w:spacing w:after="0" w:line="240" w:lineRule="auto"/>
        <w:jc w:val="center"/>
        <w:rPr>
          <w:rFonts w:ascii="Times New Roman" w:hAnsi="Times New Roman" w:cs="Times New Roman"/>
          <w:sz w:val="20"/>
          <w:szCs w:val="20"/>
          <w:lang w:val="en-GB"/>
        </w:rPr>
      </w:pPr>
      <w:r w:rsidRPr="007B5712">
        <w:rPr>
          <w:i/>
          <w:iCs/>
          <w:sz w:val="28"/>
          <w:szCs w:val="28"/>
          <w:lang w:val="en-GB"/>
        </w:rPr>
        <w:t>External sewerage networks (</w:t>
      </w:r>
      <w:r w:rsidR="0060253A">
        <w:rPr>
          <w:i/>
          <w:iCs/>
          <w:sz w:val="28"/>
          <w:szCs w:val="28"/>
          <w:lang w:val="en-GB"/>
        </w:rPr>
        <w:t>RAC</w:t>
      </w:r>
      <w:r w:rsidRPr="007B5712">
        <w:rPr>
          <w:i/>
          <w:iCs/>
          <w:sz w:val="28"/>
          <w:szCs w:val="28"/>
          <w:lang w:val="en-GB"/>
        </w:rPr>
        <w:t>)</w:t>
      </w: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98556F" w:rsidRPr="00DB5A56" w14:paraId="20D3B24B" w14:textId="77777777" w:rsidTr="008966AC">
        <w:trPr>
          <w:cantSplit/>
          <w:trHeight w:val="397"/>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06746FB2" w14:textId="77777777" w:rsidR="0098556F" w:rsidRPr="00DB5A56" w:rsidRDefault="0098556F" w:rsidP="0098556F">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p w14:paraId="5206C038" w14:textId="3BEDA847" w:rsidR="0098556F" w:rsidRPr="00DB5A56" w:rsidRDefault="0098556F" w:rsidP="0098556F">
            <w:pPr>
              <w:spacing w:line="240" w:lineRule="auto"/>
              <w:ind w:right="-108"/>
              <w:jc w:val="center"/>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crt</w:t>
            </w:r>
            <w:proofErr w:type="spellEnd"/>
            <w:r w:rsidRPr="00DB5A56">
              <w:rPr>
                <w:rFonts w:ascii="Times New Roman" w:hAnsi="Times New Roman" w:cs="Times New Roman"/>
                <w:sz w:val="20"/>
                <w:szCs w:val="20"/>
                <w:lang w:val="en-GB"/>
              </w:rPr>
              <w: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6808F2FB" w14:textId="46B1CDFE" w:rsidR="0098556F" w:rsidRPr="00DB5A56" w:rsidRDefault="0098556F" w:rsidP="0098556F">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45DD0E96" w14:textId="77777777" w:rsidR="0098556F" w:rsidRPr="00DB5A56" w:rsidRDefault="0098556F" w:rsidP="0098556F">
            <w:pPr>
              <w:spacing w:after="0" w:line="240" w:lineRule="auto"/>
              <w:rPr>
                <w:rFonts w:ascii="Times New Roman" w:hAnsi="Times New Roman" w:cs="Times New Roman"/>
                <w:sz w:val="20"/>
                <w:szCs w:val="20"/>
                <w:lang w:val="en-GB"/>
              </w:rPr>
            </w:pPr>
          </w:p>
          <w:p w14:paraId="527D8C30" w14:textId="4C8557E6" w:rsidR="0098556F" w:rsidRPr="00DB5A56" w:rsidRDefault="0098556F" w:rsidP="0098556F">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70D70982" w14:textId="77777777" w:rsidR="0098556F" w:rsidRPr="00DB5A56" w:rsidRDefault="0098556F" w:rsidP="0098556F">
            <w:pPr>
              <w:spacing w:after="0" w:line="240" w:lineRule="auto"/>
              <w:rPr>
                <w:rFonts w:ascii="Times New Roman" w:hAnsi="Times New Roman" w:cs="Times New Roman"/>
                <w:sz w:val="20"/>
                <w:szCs w:val="20"/>
                <w:lang w:val="en-GB"/>
              </w:rPr>
            </w:pPr>
          </w:p>
          <w:p w14:paraId="52BCCE4D" w14:textId="0494A562" w:rsidR="0098556F" w:rsidRPr="00DB5A56" w:rsidRDefault="0098556F" w:rsidP="0098556F">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30434C52" w14:textId="777D4673" w:rsidR="0098556F" w:rsidRPr="00DB5A56" w:rsidRDefault="0098556F" w:rsidP="0098556F">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Quantity according to project data</w:t>
            </w:r>
          </w:p>
        </w:tc>
      </w:tr>
      <w:tr w:rsidR="003C5967" w:rsidRPr="00DB5A56" w14:paraId="35B743AE" w14:textId="77777777" w:rsidTr="008966AC">
        <w:trPr>
          <w:cantSplit/>
          <w:trHeight w:val="397"/>
        </w:trPr>
        <w:tc>
          <w:tcPr>
            <w:tcW w:w="709" w:type="dxa"/>
            <w:vMerge/>
            <w:tcBorders>
              <w:top w:val="single" w:sz="6" w:space="0" w:color="auto"/>
              <w:left w:val="single" w:sz="6" w:space="0" w:color="auto"/>
              <w:bottom w:val="single" w:sz="6" w:space="0" w:color="auto"/>
              <w:right w:val="nil"/>
            </w:tcBorders>
            <w:vAlign w:val="center"/>
          </w:tcPr>
          <w:p w14:paraId="746BAC2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276" w:type="dxa"/>
            <w:vMerge/>
            <w:tcBorders>
              <w:top w:val="single" w:sz="6" w:space="0" w:color="auto"/>
              <w:left w:val="single" w:sz="6" w:space="0" w:color="auto"/>
              <w:bottom w:val="single" w:sz="6" w:space="0" w:color="auto"/>
              <w:right w:val="nil"/>
            </w:tcBorders>
            <w:vAlign w:val="center"/>
          </w:tcPr>
          <w:p w14:paraId="61B93EB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vMerge/>
            <w:tcBorders>
              <w:top w:val="single" w:sz="6" w:space="0" w:color="auto"/>
              <w:left w:val="single" w:sz="6" w:space="0" w:color="auto"/>
              <w:bottom w:val="single" w:sz="6" w:space="0" w:color="auto"/>
              <w:right w:val="nil"/>
            </w:tcBorders>
            <w:vAlign w:val="center"/>
          </w:tcPr>
          <w:p w14:paraId="1AA8FDB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260" w:type="dxa"/>
            <w:vMerge/>
            <w:tcBorders>
              <w:top w:val="single" w:sz="6" w:space="0" w:color="auto"/>
              <w:left w:val="single" w:sz="6" w:space="0" w:color="auto"/>
              <w:bottom w:val="single" w:sz="6" w:space="0" w:color="auto"/>
              <w:right w:val="nil"/>
            </w:tcBorders>
            <w:vAlign w:val="center"/>
          </w:tcPr>
          <w:p w14:paraId="601AA85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79B87D9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6A51381" w14:textId="77777777" w:rsidTr="0098556F">
        <w:trPr>
          <w:cantSplit/>
          <w:tblHeader/>
        </w:trPr>
        <w:tc>
          <w:tcPr>
            <w:tcW w:w="709" w:type="dxa"/>
            <w:tcBorders>
              <w:top w:val="single" w:sz="6" w:space="0" w:color="auto"/>
              <w:left w:val="single" w:sz="6" w:space="0" w:color="auto"/>
              <w:bottom w:val="double" w:sz="6" w:space="0" w:color="auto"/>
              <w:right w:val="nil"/>
            </w:tcBorders>
            <w:shd w:val="pct5" w:color="auto" w:fill="auto"/>
          </w:tcPr>
          <w:p w14:paraId="32AD9B93" w14:textId="77777777" w:rsidR="003C5967" w:rsidRPr="00DB5A56" w:rsidRDefault="003C5967" w:rsidP="0066164D">
            <w:pPr>
              <w:spacing w:line="240" w:lineRule="auto"/>
              <w:ind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276" w:type="dxa"/>
            <w:tcBorders>
              <w:top w:val="single" w:sz="6" w:space="0" w:color="auto"/>
              <w:left w:val="single" w:sz="6" w:space="0" w:color="auto"/>
              <w:bottom w:val="double" w:sz="6" w:space="0" w:color="auto"/>
              <w:right w:val="nil"/>
            </w:tcBorders>
            <w:shd w:val="pct5" w:color="auto" w:fill="auto"/>
          </w:tcPr>
          <w:p w14:paraId="493611D2" w14:textId="77777777" w:rsidR="003C5967" w:rsidRPr="00DB5A56" w:rsidRDefault="003C5967" w:rsidP="0066164D">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w:t>
            </w:r>
          </w:p>
        </w:tc>
        <w:tc>
          <w:tcPr>
            <w:tcW w:w="5422" w:type="dxa"/>
            <w:tcBorders>
              <w:top w:val="single" w:sz="6" w:space="0" w:color="auto"/>
              <w:left w:val="single" w:sz="6" w:space="0" w:color="auto"/>
              <w:bottom w:val="double" w:sz="6" w:space="0" w:color="auto"/>
              <w:right w:val="nil"/>
            </w:tcBorders>
            <w:shd w:val="pct5" w:color="auto" w:fill="auto"/>
          </w:tcPr>
          <w:p w14:paraId="3A5680B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w:t>
            </w:r>
          </w:p>
        </w:tc>
        <w:tc>
          <w:tcPr>
            <w:tcW w:w="1260" w:type="dxa"/>
            <w:tcBorders>
              <w:top w:val="single" w:sz="6" w:space="0" w:color="auto"/>
              <w:left w:val="single" w:sz="6" w:space="0" w:color="auto"/>
              <w:bottom w:val="double" w:sz="6" w:space="0" w:color="auto"/>
              <w:right w:val="nil"/>
            </w:tcBorders>
            <w:shd w:val="pct5" w:color="auto" w:fill="auto"/>
          </w:tcPr>
          <w:p w14:paraId="239443F2"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09FF6A7E"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w:t>
            </w:r>
          </w:p>
        </w:tc>
      </w:tr>
      <w:tr w:rsidR="003C5967" w:rsidRPr="00DB5A56" w14:paraId="1F08C5C6" w14:textId="77777777" w:rsidTr="0098556F">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25EA0A64" w14:textId="77777777" w:rsidR="003C5967" w:rsidRPr="00DB5A56" w:rsidRDefault="003C5967" w:rsidP="0066164D">
            <w:pPr>
              <w:spacing w:line="240" w:lineRule="auto"/>
              <w:jc w:val="right"/>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276" w:type="dxa"/>
            <w:tcBorders>
              <w:top w:val="nil"/>
              <w:bottom w:val="nil"/>
            </w:tcBorders>
          </w:tcPr>
          <w:p w14:paraId="1E9D5F98"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nil"/>
              <w:bottom w:val="nil"/>
            </w:tcBorders>
            <w:shd w:val="clear" w:color="auto" w:fill="BDD6EE"/>
          </w:tcPr>
          <w:p w14:paraId="166905B7" w14:textId="711C28CD"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1. </w:t>
            </w:r>
            <w:r w:rsidR="00367342" w:rsidRPr="00DB5A56">
              <w:rPr>
                <w:rFonts w:ascii="Times New Roman" w:hAnsi="Times New Roman" w:cs="Times New Roman"/>
                <w:b/>
                <w:bCs/>
                <w:sz w:val="20"/>
                <w:szCs w:val="20"/>
                <w:lang w:val="en-GB"/>
              </w:rPr>
              <w:t>Constr</w:t>
            </w:r>
            <w:r w:rsidR="00277A7E" w:rsidRPr="00DB5A56">
              <w:rPr>
                <w:rFonts w:ascii="Times New Roman" w:hAnsi="Times New Roman" w:cs="Times New Roman"/>
                <w:b/>
                <w:bCs/>
                <w:sz w:val="20"/>
                <w:szCs w:val="20"/>
                <w:lang w:val="en-GB"/>
              </w:rPr>
              <w:t>uction works</w:t>
            </w:r>
          </w:p>
        </w:tc>
        <w:tc>
          <w:tcPr>
            <w:tcW w:w="1260" w:type="dxa"/>
            <w:tcBorders>
              <w:top w:val="nil"/>
              <w:bottom w:val="nil"/>
            </w:tcBorders>
          </w:tcPr>
          <w:p w14:paraId="560CF97F" w14:textId="77777777" w:rsidR="003C5967" w:rsidRPr="00DB5A56" w:rsidRDefault="003C5967" w:rsidP="0066164D">
            <w:pPr>
              <w:spacing w:line="240" w:lineRule="auto"/>
              <w:rPr>
                <w:rFonts w:ascii="Times New Roman" w:hAnsi="Times New Roman" w:cs="Times New Roman"/>
                <w:sz w:val="20"/>
                <w:szCs w:val="20"/>
                <w:lang w:val="en-GB"/>
              </w:rPr>
            </w:pPr>
          </w:p>
        </w:tc>
        <w:tc>
          <w:tcPr>
            <w:tcW w:w="1530" w:type="dxa"/>
            <w:tcBorders>
              <w:top w:val="nil"/>
              <w:bottom w:val="nil"/>
            </w:tcBorders>
          </w:tcPr>
          <w:p w14:paraId="4ACC69EF" w14:textId="77777777" w:rsidR="003C5967" w:rsidRPr="00DB5A56" w:rsidRDefault="003C5967" w:rsidP="0066164D">
            <w:pPr>
              <w:spacing w:line="240" w:lineRule="auto"/>
              <w:rPr>
                <w:rFonts w:ascii="Times New Roman" w:hAnsi="Times New Roman" w:cs="Times New Roman"/>
                <w:sz w:val="20"/>
                <w:szCs w:val="20"/>
                <w:lang w:val="en-GB"/>
              </w:rPr>
            </w:pPr>
          </w:p>
        </w:tc>
      </w:tr>
      <w:tr w:rsidR="003C5967" w:rsidRPr="00DB5A56" w14:paraId="78A98280"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E980F8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276" w:type="dxa"/>
            <w:tcBorders>
              <w:top w:val="single" w:sz="4" w:space="0" w:color="auto"/>
              <w:bottom w:val="single" w:sz="4" w:space="0" w:color="auto"/>
            </w:tcBorders>
            <w:vAlign w:val="center"/>
          </w:tcPr>
          <w:p w14:paraId="1A9781C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TsC03B1</w:t>
            </w:r>
          </w:p>
          <w:p w14:paraId="415ABF28"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16431C7" w14:textId="2BAD634F" w:rsidR="003C5967" w:rsidRPr="00DB5A56" w:rsidRDefault="00277A7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Mechanical digging with excavator of 0,40-0,70 cubic meters, with internal combustion engine and hydraulic control, in soil with natural humidity, unloading in land deposit </w:t>
            </w:r>
            <w:proofErr w:type="spellStart"/>
            <w:r w:rsidRPr="00DB5A56">
              <w:rPr>
                <w:rFonts w:ascii="Times New Roman" w:hAnsi="Times New Roman" w:cs="Times New Roman"/>
                <w:sz w:val="20"/>
                <w:szCs w:val="20"/>
                <w:lang w:val="en-GB"/>
              </w:rPr>
              <w:t>catg</w:t>
            </w:r>
            <w:proofErr w:type="spellEnd"/>
            <w:r w:rsidRPr="00DB5A56">
              <w:rPr>
                <w:rFonts w:ascii="Times New Roman" w:hAnsi="Times New Roman" w:cs="Times New Roman"/>
                <w:sz w:val="20"/>
                <w:szCs w:val="20"/>
                <w:lang w:val="en-GB"/>
              </w:rPr>
              <w:t>. II</w:t>
            </w:r>
          </w:p>
        </w:tc>
        <w:tc>
          <w:tcPr>
            <w:tcW w:w="1260" w:type="dxa"/>
            <w:tcBorders>
              <w:top w:val="single" w:sz="4" w:space="0" w:color="auto"/>
              <w:bottom w:val="single" w:sz="4" w:space="0" w:color="auto"/>
            </w:tcBorders>
            <w:vAlign w:val="center"/>
          </w:tcPr>
          <w:p w14:paraId="0BD68DB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m3</w:t>
            </w:r>
          </w:p>
        </w:tc>
        <w:tc>
          <w:tcPr>
            <w:tcW w:w="1530" w:type="dxa"/>
            <w:tcBorders>
              <w:top w:val="single" w:sz="4" w:space="0" w:color="auto"/>
              <w:bottom w:val="single" w:sz="4" w:space="0" w:color="auto"/>
            </w:tcBorders>
            <w:vAlign w:val="center"/>
          </w:tcPr>
          <w:p w14:paraId="41085B7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0,52</w:t>
            </w:r>
          </w:p>
        </w:tc>
      </w:tr>
      <w:tr w:rsidR="003C5967" w:rsidRPr="00DB5A56" w14:paraId="3B3C93EC"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A00510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w:t>
            </w:r>
          </w:p>
        </w:tc>
        <w:tc>
          <w:tcPr>
            <w:tcW w:w="1276" w:type="dxa"/>
            <w:tcBorders>
              <w:top w:val="single" w:sz="4" w:space="0" w:color="auto"/>
              <w:bottom w:val="single" w:sz="4" w:space="0" w:color="auto"/>
            </w:tcBorders>
            <w:vAlign w:val="center"/>
          </w:tcPr>
          <w:p w14:paraId="19313C0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TsA20B</w:t>
            </w:r>
          </w:p>
          <w:p w14:paraId="10D7D0A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26B50EF" w14:textId="5DDDD38D" w:rsidR="003C5967" w:rsidRPr="00DB5A56" w:rsidRDefault="00715B6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Manual digging of earth, in slopes, on excavator or </w:t>
            </w:r>
            <w:proofErr w:type="spellStart"/>
            <w:r w:rsidRPr="00DB5A56">
              <w:rPr>
                <w:rFonts w:ascii="Times New Roman" w:hAnsi="Times New Roman" w:cs="Times New Roman"/>
                <w:sz w:val="20"/>
                <w:szCs w:val="20"/>
                <w:lang w:val="en-GB"/>
              </w:rPr>
              <w:t>screper</w:t>
            </w:r>
            <w:proofErr w:type="spellEnd"/>
            <w:r w:rsidRPr="00DB5A56">
              <w:rPr>
                <w:rFonts w:ascii="Times New Roman" w:hAnsi="Times New Roman" w:cs="Times New Roman"/>
                <w:sz w:val="20"/>
                <w:szCs w:val="20"/>
                <w:lang w:val="en-GB"/>
              </w:rPr>
              <w:t xml:space="preserve"> excavated </w:t>
            </w:r>
            <w:proofErr w:type="spellStart"/>
            <w:r w:rsidRPr="00DB5A56">
              <w:rPr>
                <w:rFonts w:ascii="Times New Roman" w:hAnsi="Times New Roman" w:cs="Times New Roman"/>
                <w:sz w:val="20"/>
                <w:szCs w:val="20"/>
                <w:lang w:val="en-GB"/>
              </w:rPr>
              <w:t>deblee</w:t>
            </w:r>
            <w:proofErr w:type="spellEnd"/>
            <w:r w:rsidRPr="00DB5A56">
              <w:rPr>
                <w:rFonts w:ascii="Times New Roman" w:hAnsi="Times New Roman" w:cs="Times New Roman"/>
                <w:sz w:val="20"/>
                <w:szCs w:val="20"/>
                <w:lang w:val="en-GB"/>
              </w:rPr>
              <w:t>, to complete the excavation at the slope profile, in medium terrain</w:t>
            </w:r>
          </w:p>
        </w:tc>
        <w:tc>
          <w:tcPr>
            <w:tcW w:w="1260" w:type="dxa"/>
            <w:tcBorders>
              <w:top w:val="single" w:sz="4" w:space="0" w:color="auto"/>
              <w:bottom w:val="single" w:sz="4" w:space="0" w:color="auto"/>
            </w:tcBorders>
            <w:vAlign w:val="center"/>
          </w:tcPr>
          <w:p w14:paraId="2A0CAD4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530" w:type="dxa"/>
            <w:tcBorders>
              <w:top w:val="single" w:sz="4" w:space="0" w:color="auto"/>
              <w:bottom w:val="single" w:sz="4" w:space="0" w:color="auto"/>
            </w:tcBorders>
            <w:vAlign w:val="center"/>
          </w:tcPr>
          <w:p w14:paraId="435F549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0,02</w:t>
            </w:r>
          </w:p>
        </w:tc>
      </w:tr>
      <w:tr w:rsidR="003C5967" w:rsidRPr="00DB5A56" w14:paraId="11487C0D"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E039CA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w:t>
            </w:r>
          </w:p>
        </w:tc>
        <w:tc>
          <w:tcPr>
            <w:tcW w:w="1276" w:type="dxa"/>
            <w:tcBorders>
              <w:top w:val="single" w:sz="4" w:space="0" w:color="auto"/>
              <w:bottom w:val="single" w:sz="4" w:space="0" w:color="auto"/>
            </w:tcBorders>
            <w:vAlign w:val="center"/>
          </w:tcPr>
          <w:p w14:paraId="0B9C827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TsD02A1</w:t>
            </w:r>
          </w:p>
          <w:p w14:paraId="0E44D42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18B0734" w14:textId="62C81FD1" w:rsidR="003C5967" w:rsidRPr="00DB5A56" w:rsidRDefault="00715B6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Spreading of the topsoil coming from </w:t>
            </w:r>
            <w:proofErr w:type="gramStart"/>
            <w:r w:rsidRPr="00DB5A56">
              <w:rPr>
                <w:rFonts w:ascii="Times New Roman" w:hAnsi="Times New Roman" w:cs="Times New Roman"/>
                <w:sz w:val="20"/>
                <w:szCs w:val="20"/>
                <w:lang w:val="en-GB"/>
              </w:rPr>
              <w:t>category</w:t>
            </w:r>
            <w:proofErr w:type="gramEnd"/>
            <w:r w:rsidRPr="00DB5A56">
              <w:rPr>
                <w:rFonts w:ascii="Times New Roman" w:hAnsi="Times New Roman" w:cs="Times New Roman"/>
                <w:sz w:val="20"/>
                <w:szCs w:val="20"/>
                <w:lang w:val="en-GB"/>
              </w:rPr>
              <w:t xml:space="preserve"> I or II land, carried out with a bulldozer on a tractor with 65-80 HP tracks, in layers with a thickness of 15-20 cm</w:t>
            </w:r>
          </w:p>
        </w:tc>
        <w:tc>
          <w:tcPr>
            <w:tcW w:w="1260" w:type="dxa"/>
            <w:tcBorders>
              <w:top w:val="single" w:sz="4" w:space="0" w:color="auto"/>
              <w:bottom w:val="single" w:sz="4" w:space="0" w:color="auto"/>
            </w:tcBorders>
            <w:vAlign w:val="center"/>
          </w:tcPr>
          <w:p w14:paraId="4DA00A1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m3</w:t>
            </w:r>
          </w:p>
        </w:tc>
        <w:tc>
          <w:tcPr>
            <w:tcW w:w="1530" w:type="dxa"/>
            <w:tcBorders>
              <w:top w:val="single" w:sz="4" w:space="0" w:color="auto"/>
              <w:bottom w:val="single" w:sz="4" w:space="0" w:color="auto"/>
            </w:tcBorders>
            <w:vAlign w:val="center"/>
          </w:tcPr>
          <w:p w14:paraId="0FB0EB8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0,39</w:t>
            </w:r>
          </w:p>
        </w:tc>
      </w:tr>
      <w:tr w:rsidR="003C5967" w:rsidRPr="00DB5A56" w14:paraId="39510D90"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4CBC8A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276" w:type="dxa"/>
            <w:tcBorders>
              <w:top w:val="single" w:sz="4" w:space="0" w:color="auto"/>
              <w:bottom w:val="single" w:sz="4" w:space="0" w:color="auto"/>
            </w:tcBorders>
            <w:vAlign w:val="center"/>
          </w:tcPr>
          <w:p w14:paraId="38DE796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TsD05A</w:t>
            </w:r>
          </w:p>
          <w:p w14:paraId="49E4351E"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2D68B6D" w14:textId="152BFC10" w:rsidR="003C5967" w:rsidRPr="00DB5A56" w:rsidRDefault="00715B6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Compacting with a 150-200 kg mechanical rammer the fillings in successive layers of 20-30 cm thickness, excluding the watering of each layer, the fillings being made of non-cohesive soil</w:t>
            </w:r>
          </w:p>
        </w:tc>
        <w:tc>
          <w:tcPr>
            <w:tcW w:w="1260" w:type="dxa"/>
            <w:tcBorders>
              <w:top w:val="single" w:sz="4" w:space="0" w:color="auto"/>
              <w:bottom w:val="single" w:sz="4" w:space="0" w:color="auto"/>
            </w:tcBorders>
            <w:vAlign w:val="center"/>
          </w:tcPr>
          <w:p w14:paraId="0BAFB20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m3</w:t>
            </w:r>
          </w:p>
        </w:tc>
        <w:tc>
          <w:tcPr>
            <w:tcW w:w="1530" w:type="dxa"/>
            <w:tcBorders>
              <w:top w:val="single" w:sz="4" w:space="0" w:color="auto"/>
              <w:bottom w:val="single" w:sz="4" w:space="0" w:color="auto"/>
            </w:tcBorders>
            <w:vAlign w:val="center"/>
          </w:tcPr>
          <w:p w14:paraId="6E4DCA2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0,39</w:t>
            </w:r>
          </w:p>
        </w:tc>
      </w:tr>
      <w:tr w:rsidR="003C5967" w:rsidRPr="00DB5A56" w14:paraId="29941857"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5822D9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w:t>
            </w:r>
          </w:p>
        </w:tc>
        <w:tc>
          <w:tcPr>
            <w:tcW w:w="1276" w:type="dxa"/>
            <w:tcBorders>
              <w:top w:val="single" w:sz="4" w:space="0" w:color="auto"/>
              <w:bottom w:val="single" w:sz="4" w:space="0" w:color="auto"/>
            </w:tcBorders>
            <w:vAlign w:val="center"/>
          </w:tcPr>
          <w:p w14:paraId="1E1C09B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TsD01B</w:t>
            </w:r>
          </w:p>
          <w:p w14:paraId="34ADA81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51668CE" w14:textId="2B93DDCA" w:rsidR="003C5967" w:rsidRPr="00DB5A56" w:rsidRDefault="00715B6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Spreading with a shovel of the loam in uniform layers, 10-30 cm thick, by a throw of up to 3 m from the gram, including the breaking of the clods, the soil coming from the middle ground</w:t>
            </w:r>
          </w:p>
        </w:tc>
        <w:tc>
          <w:tcPr>
            <w:tcW w:w="1260" w:type="dxa"/>
            <w:tcBorders>
              <w:top w:val="single" w:sz="4" w:space="0" w:color="auto"/>
              <w:bottom w:val="single" w:sz="4" w:space="0" w:color="auto"/>
            </w:tcBorders>
            <w:vAlign w:val="center"/>
          </w:tcPr>
          <w:p w14:paraId="47BF504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530" w:type="dxa"/>
            <w:tcBorders>
              <w:top w:val="single" w:sz="4" w:space="0" w:color="auto"/>
              <w:bottom w:val="single" w:sz="4" w:space="0" w:color="auto"/>
            </w:tcBorders>
            <w:vAlign w:val="center"/>
          </w:tcPr>
          <w:p w14:paraId="1177521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9,70</w:t>
            </w:r>
          </w:p>
        </w:tc>
      </w:tr>
      <w:tr w:rsidR="003C5967" w:rsidRPr="00DB5A56" w14:paraId="7C8FE61B"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17683F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w:t>
            </w:r>
          </w:p>
        </w:tc>
        <w:tc>
          <w:tcPr>
            <w:tcW w:w="1276" w:type="dxa"/>
            <w:tcBorders>
              <w:top w:val="single" w:sz="4" w:space="0" w:color="auto"/>
              <w:bottom w:val="single" w:sz="4" w:space="0" w:color="auto"/>
            </w:tcBorders>
            <w:vAlign w:val="center"/>
          </w:tcPr>
          <w:p w14:paraId="2AB27E9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TsD04B</w:t>
            </w:r>
          </w:p>
          <w:p w14:paraId="1CAE4B9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597455C" w14:textId="5DB3E4F6" w:rsidR="003C5967" w:rsidRPr="00DB5A56" w:rsidRDefault="00715B6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Compacting with a hand hammer the backfills made in horizontal or 1/4 inclined excavations, including watering each layer of soil, with 10 cm thick cohesive soil</w:t>
            </w:r>
          </w:p>
        </w:tc>
        <w:tc>
          <w:tcPr>
            <w:tcW w:w="1260" w:type="dxa"/>
            <w:tcBorders>
              <w:top w:val="single" w:sz="4" w:space="0" w:color="auto"/>
              <w:bottom w:val="single" w:sz="4" w:space="0" w:color="auto"/>
            </w:tcBorders>
            <w:vAlign w:val="center"/>
          </w:tcPr>
          <w:p w14:paraId="774CC24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530" w:type="dxa"/>
            <w:tcBorders>
              <w:top w:val="single" w:sz="4" w:space="0" w:color="auto"/>
              <w:bottom w:val="single" w:sz="4" w:space="0" w:color="auto"/>
            </w:tcBorders>
            <w:vAlign w:val="center"/>
          </w:tcPr>
          <w:p w14:paraId="56C5C7D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9,70</w:t>
            </w:r>
          </w:p>
        </w:tc>
      </w:tr>
      <w:tr w:rsidR="003C5967" w:rsidRPr="00DB5A56" w14:paraId="52592B37"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77B8EB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w:t>
            </w:r>
          </w:p>
        </w:tc>
        <w:tc>
          <w:tcPr>
            <w:tcW w:w="1276" w:type="dxa"/>
            <w:tcBorders>
              <w:top w:val="single" w:sz="4" w:space="0" w:color="auto"/>
              <w:bottom w:val="single" w:sz="4" w:space="0" w:color="auto"/>
            </w:tcBorders>
            <w:vAlign w:val="center"/>
          </w:tcPr>
          <w:p w14:paraId="1A1E2A4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AcE13A</w:t>
            </w:r>
          </w:p>
          <w:p w14:paraId="12493AB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E5F470B" w14:textId="0FE31217" w:rsidR="003C5967" w:rsidRPr="00DB5A56" w:rsidRDefault="00E565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Execution of manholes made of precast reinforced concrete elements for sewage, circular (annular) with a diameter of 1.0 m, in land without groundwater </w:t>
            </w:r>
          </w:p>
        </w:tc>
        <w:tc>
          <w:tcPr>
            <w:tcW w:w="1260" w:type="dxa"/>
            <w:tcBorders>
              <w:top w:val="single" w:sz="4" w:space="0" w:color="auto"/>
              <w:bottom w:val="single" w:sz="4" w:space="0" w:color="auto"/>
            </w:tcBorders>
            <w:vAlign w:val="center"/>
          </w:tcPr>
          <w:p w14:paraId="4835376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530" w:type="dxa"/>
            <w:tcBorders>
              <w:top w:val="single" w:sz="4" w:space="0" w:color="auto"/>
              <w:bottom w:val="single" w:sz="4" w:space="0" w:color="auto"/>
            </w:tcBorders>
            <w:vAlign w:val="center"/>
          </w:tcPr>
          <w:p w14:paraId="3C9C46E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2,56</w:t>
            </w:r>
          </w:p>
        </w:tc>
      </w:tr>
      <w:tr w:rsidR="003C5967" w:rsidRPr="00DB5A56" w14:paraId="4AE51009"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1DBBD4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8</w:t>
            </w:r>
          </w:p>
        </w:tc>
        <w:tc>
          <w:tcPr>
            <w:tcW w:w="1276" w:type="dxa"/>
            <w:tcBorders>
              <w:top w:val="single" w:sz="4" w:space="0" w:color="auto"/>
              <w:bottom w:val="single" w:sz="4" w:space="0" w:color="auto"/>
            </w:tcBorders>
            <w:vAlign w:val="center"/>
          </w:tcPr>
          <w:p w14:paraId="25F89CD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AcE13A1</w:t>
            </w:r>
          </w:p>
          <w:p w14:paraId="4DA5B45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904CF23" w14:textId="5A8C4AD7" w:rsidR="003C5967" w:rsidRPr="00DB5A56" w:rsidRDefault="00E565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Precast reinforced concrete elements of circular (annular) manholes with a diameter of 1.0 m for sewage in the ground without groundwater. Note: the resource with norm 0,00 (zero) is taken according to the project КЦД-10</w:t>
            </w:r>
          </w:p>
        </w:tc>
        <w:tc>
          <w:tcPr>
            <w:tcW w:w="1260" w:type="dxa"/>
            <w:tcBorders>
              <w:top w:val="single" w:sz="4" w:space="0" w:color="auto"/>
              <w:bottom w:val="single" w:sz="4" w:space="0" w:color="auto"/>
            </w:tcBorders>
            <w:vAlign w:val="center"/>
          </w:tcPr>
          <w:p w14:paraId="788B67E0" w14:textId="6356A89E"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71CE76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392474B8"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0A5120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9</w:t>
            </w:r>
          </w:p>
        </w:tc>
        <w:tc>
          <w:tcPr>
            <w:tcW w:w="1276" w:type="dxa"/>
            <w:tcBorders>
              <w:top w:val="single" w:sz="4" w:space="0" w:color="auto"/>
              <w:bottom w:val="single" w:sz="4" w:space="0" w:color="auto"/>
            </w:tcBorders>
            <w:vAlign w:val="center"/>
          </w:tcPr>
          <w:p w14:paraId="67B1211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AcE13A1</w:t>
            </w:r>
          </w:p>
          <w:p w14:paraId="114FFA1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43A837F" w14:textId="30CA53BD" w:rsidR="003C5967" w:rsidRPr="00DB5A56" w:rsidRDefault="00E565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Precast reinforced concrete elements of circular (annular) manholes with a diameter of 1.0 m, for sewerage in land without </w:t>
            </w:r>
            <w:r w:rsidRPr="00DB5A56">
              <w:rPr>
                <w:rFonts w:ascii="Times New Roman" w:hAnsi="Times New Roman" w:cs="Times New Roman"/>
                <w:sz w:val="20"/>
                <w:szCs w:val="20"/>
                <w:lang w:val="en-GB"/>
              </w:rPr>
              <w:lastRenderedPageBreak/>
              <w:t>groundwater. Note: the resource with norm 0,00 (zero) is taken according to the project КЦ-10-3</w:t>
            </w:r>
          </w:p>
        </w:tc>
        <w:tc>
          <w:tcPr>
            <w:tcW w:w="1260" w:type="dxa"/>
            <w:tcBorders>
              <w:top w:val="single" w:sz="4" w:space="0" w:color="auto"/>
              <w:bottom w:val="single" w:sz="4" w:space="0" w:color="auto"/>
            </w:tcBorders>
            <w:vAlign w:val="center"/>
          </w:tcPr>
          <w:p w14:paraId="13D386FE" w14:textId="354B9F4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pcs</w:t>
            </w:r>
          </w:p>
        </w:tc>
        <w:tc>
          <w:tcPr>
            <w:tcW w:w="1530" w:type="dxa"/>
            <w:tcBorders>
              <w:top w:val="single" w:sz="4" w:space="0" w:color="auto"/>
              <w:bottom w:val="single" w:sz="4" w:space="0" w:color="auto"/>
            </w:tcBorders>
            <w:vAlign w:val="center"/>
          </w:tcPr>
          <w:p w14:paraId="34EE684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360133A6"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69E7E6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10</w:t>
            </w:r>
          </w:p>
        </w:tc>
        <w:tc>
          <w:tcPr>
            <w:tcW w:w="1276" w:type="dxa"/>
            <w:tcBorders>
              <w:top w:val="single" w:sz="4" w:space="0" w:color="auto"/>
              <w:bottom w:val="single" w:sz="4" w:space="0" w:color="auto"/>
            </w:tcBorders>
            <w:vAlign w:val="center"/>
          </w:tcPr>
          <w:p w14:paraId="4963FAC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AcE13A1</w:t>
            </w:r>
          </w:p>
          <w:p w14:paraId="1B996BF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7CF558A" w14:textId="667EF8FE" w:rsidR="003C5967" w:rsidRPr="00DB5A56" w:rsidRDefault="00E565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Precast reinforced concrete elements of circular (annular) manholes with a diameter of 1.0 m, for sewerage in land without groundwater. Note: the resource with norm 0,00 (zero) is taken according to the project КЦ-10-9</w:t>
            </w:r>
          </w:p>
        </w:tc>
        <w:tc>
          <w:tcPr>
            <w:tcW w:w="1260" w:type="dxa"/>
            <w:tcBorders>
              <w:top w:val="single" w:sz="4" w:space="0" w:color="auto"/>
              <w:bottom w:val="single" w:sz="4" w:space="0" w:color="auto"/>
            </w:tcBorders>
            <w:vAlign w:val="center"/>
          </w:tcPr>
          <w:p w14:paraId="18119089" w14:textId="2638DEC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4E2A5D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63D2C94C"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7273B9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11</w:t>
            </w:r>
          </w:p>
        </w:tc>
        <w:tc>
          <w:tcPr>
            <w:tcW w:w="1276" w:type="dxa"/>
            <w:tcBorders>
              <w:top w:val="single" w:sz="4" w:space="0" w:color="auto"/>
              <w:bottom w:val="single" w:sz="4" w:space="0" w:color="auto"/>
            </w:tcBorders>
            <w:vAlign w:val="center"/>
          </w:tcPr>
          <w:p w14:paraId="672643A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AcE13A1</w:t>
            </w:r>
          </w:p>
          <w:p w14:paraId="41FF680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E463A51" w14:textId="68EC6FD2" w:rsidR="003C5967" w:rsidRPr="00DB5A56" w:rsidRDefault="00AA569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Precast reinforced concrete elements of circular (annular) manholes with a diameter of 1.0 m, for sewerage in land without groundwater. Note: the resource with norm 0,00 (zero) is taken according to the project КЦП1-10-1</w:t>
            </w:r>
          </w:p>
        </w:tc>
        <w:tc>
          <w:tcPr>
            <w:tcW w:w="1260" w:type="dxa"/>
            <w:tcBorders>
              <w:top w:val="single" w:sz="4" w:space="0" w:color="auto"/>
              <w:bottom w:val="single" w:sz="4" w:space="0" w:color="auto"/>
            </w:tcBorders>
            <w:vAlign w:val="center"/>
          </w:tcPr>
          <w:p w14:paraId="67381F99" w14:textId="0B79B38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F21194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3E03454F"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8815E0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12</w:t>
            </w:r>
          </w:p>
        </w:tc>
        <w:tc>
          <w:tcPr>
            <w:tcW w:w="1276" w:type="dxa"/>
            <w:tcBorders>
              <w:top w:val="single" w:sz="4" w:space="0" w:color="auto"/>
              <w:bottom w:val="single" w:sz="4" w:space="0" w:color="auto"/>
            </w:tcBorders>
            <w:vAlign w:val="center"/>
          </w:tcPr>
          <w:p w14:paraId="0600D7D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AcE13A1</w:t>
            </w:r>
          </w:p>
          <w:p w14:paraId="6965D7E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319AA78" w14:textId="32C7E0E3" w:rsidR="003C5967" w:rsidRPr="00DB5A56" w:rsidRDefault="00AA569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Precast reinforced concrete elements of circular (annular) manholes with a diameter of 1.0 m, for sewerage in land without groundwater. Note: the resource with norm 0,00 (zero) is taken according to the project КЦ-7-3</w:t>
            </w:r>
          </w:p>
        </w:tc>
        <w:tc>
          <w:tcPr>
            <w:tcW w:w="1260" w:type="dxa"/>
            <w:tcBorders>
              <w:top w:val="single" w:sz="4" w:space="0" w:color="auto"/>
              <w:bottom w:val="single" w:sz="4" w:space="0" w:color="auto"/>
            </w:tcBorders>
            <w:vAlign w:val="center"/>
          </w:tcPr>
          <w:p w14:paraId="0AAD6B61" w14:textId="6EF2BCB8"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9FD1B0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0239280F"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E86CDD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13</w:t>
            </w:r>
          </w:p>
        </w:tc>
        <w:tc>
          <w:tcPr>
            <w:tcW w:w="1276" w:type="dxa"/>
            <w:tcBorders>
              <w:top w:val="single" w:sz="4" w:space="0" w:color="auto"/>
              <w:bottom w:val="single" w:sz="4" w:space="0" w:color="auto"/>
            </w:tcBorders>
            <w:vAlign w:val="center"/>
          </w:tcPr>
          <w:p w14:paraId="3493079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CD50A</w:t>
            </w:r>
          </w:p>
          <w:p w14:paraId="07973A4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FA4348C" w14:textId="0EDC025C" w:rsidR="003C5967" w:rsidRPr="00DB5A56" w:rsidRDefault="00AA569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Simple brick masonry, size 250 x 120 x 65 on exterior walls up to 4 m high</w:t>
            </w:r>
          </w:p>
        </w:tc>
        <w:tc>
          <w:tcPr>
            <w:tcW w:w="1260" w:type="dxa"/>
            <w:tcBorders>
              <w:top w:val="single" w:sz="4" w:space="0" w:color="auto"/>
              <w:bottom w:val="single" w:sz="4" w:space="0" w:color="auto"/>
            </w:tcBorders>
            <w:vAlign w:val="center"/>
          </w:tcPr>
          <w:p w14:paraId="6980CEE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530" w:type="dxa"/>
            <w:tcBorders>
              <w:top w:val="single" w:sz="4" w:space="0" w:color="auto"/>
              <w:bottom w:val="single" w:sz="4" w:space="0" w:color="auto"/>
            </w:tcBorders>
            <w:vAlign w:val="center"/>
          </w:tcPr>
          <w:p w14:paraId="0D8D566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0,10</w:t>
            </w:r>
          </w:p>
        </w:tc>
      </w:tr>
      <w:tr w:rsidR="003C5967" w:rsidRPr="00DB5A56" w14:paraId="5CE6CF48"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5C26B1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14</w:t>
            </w:r>
          </w:p>
        </w:tc>
        <w:tc>
          <w:tcPr>
            <w:tcW w:w="1276" w:type="dxa"/>
            <w:tcBorders>
              <w:top w:val="single" w:sz="4" w:space="0" w:color="auto"/>
              <w:bottom w:val="single" w:sz="4" w:space="0" w:color="auto"/>
            </w:tcBorders>
            <w:vAlign w:val="center"/>
          </w:tcPr>
          <w:p w14:paraId="6E94230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AcE13A1</w:t>
            </w:r>
          </w:p>
          <w:p w14:paraId="4411DA0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BE627D0" w14:textId="1835791E" w:rsidR="003C5967" w:rsidRPr="00DB5A56" w:rsidRDefault="00AA569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Precast reinforced concrete elements of circular (annular) manholes with a diameter of 1.0 m for sewage in the ground without groundwater. Note: the 0,00 (zero) norm is taken according to the project </w:t>
            </w:r>
            <w:proofErr w:type="spellStart"/>
            <w:r w:rsidRPr="00DB5A56">
              <w:rPr>
                <w:rFonts w:ascii="Times New Roman" w:hAnsi="Times New Roman" w:cs="Times New Roman"/>
                <w:sz w:val="20"/>
                <w:szCs w:val="20"/>
                <w:lang w:val="en-GB"/>
              </w:rPr>
              <w:t>люк</w:t>
            </w:r>
            <w:proofErr w:type="spellEnd"/>
            <w:r w:rsidRPr="00DB5A56">
              <w:rPr>
                <w:rFonts w:ascii="Times New Roman" w:hAnsi="Times New Roman" w:cs="Times New Roman"/>
                <w:sz w:val="20"/>
                <w:szCs w:val="20"/>
                <w:lang w:val="en-GB"/>
              </w:rPr>
              <w:t xml:space="preserve"> "Л"</w:t>
            </w:r>
          </w:p>
        </w:tc>
        <w:tc>
          <w:tcPr>
            <w:tcW w:w="1260" w:type="dxa"/>
            <w:tcBorders>
              <w:top w:val="single" w:sz="4" w:space="0" w:color="auto"/>
              <w:bottom w:val="single" w:sz="4" w:space="0" w:color="auto"/>
            </w:tcBorders>
            <w:vAlign w:val="center"/>
          </w:tcPr>
          <w:p w14:paraId="47925EA2" w14:textId="0F2B98B8"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545414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4E86F676"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DAAF2B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15</w:t>
            </w:r>
          </w:p>
        </w:tc>
        <w:tc>
          <w:tcPr>
            <w:tcW w:w="1276" w:type="dxa"/>
            <w:tcBorders>
              <w:top w:val="single" w:sz="4" w:space="0" w:color="auto"/>
              <w:bottom w:val="single" w:sz="4" w:space="0" w:color="auto"/>
            </w:tcBorders>
            <w:vAlign w:val="center"/>
          </w:tcPr>
          <w:p w14:paraId="422E5675" w14:textId="4484C3D9" w:rsidR="003C5967" w:rsidRPr="00DB5A56" w:rsidRDefault="00051F1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06B7A9A3" w14:textId="100EAE9C" w:rsidR="003C5967" w:rsidRPr="00DB5A56" w:rsidRDefault="00AA569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Ladder with steel forks</w:t>
            </w:r>
          </w:p>
        </w:tc>
        <w:tc>
          <w:tcPr>
            <w:tcW w:w="1260" w:type="dxa"/>
            <w:tcBorders>
              <w:top w:val="single" w:sz="4" w:space="0" w:color="auto"/>
              <w:bottom w:val="single" w:sz="4" w:space="0" w:color="auto"/>
            </w:tcBorders>
            <w:vAlign w:val="center"/>
          </w:tcPr>
          <w:p w14:paraId="4EF3919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kg</w:t>
            </w:r>
          </w:p>
        </w:tc>
        <w:tc>
          <w:tcPr>
            <w:tcW w:w="1530" w:type="dxa"/>
            <w:tcBorders>
              <w:top w:val="single" w:sz="4" w:space="0" w:color="auto"/>
              <w:bottom w:val="single" w:sz="4" w:space="0" w:color="auto"/>
            </w:tcBorders>
            <w:vAlign w:val="center"/>
          </w:tcPr>
          <w:p w14:paraId="7125B46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64,80</w:t>
            </w:r>
          </w:p>
        </w:tc>
      </w:tr>
      <w:tr w:rsidR="003C5967" w:rsidRPr="00DB5A56" w14:paraId="0446B3B2"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AA9F04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16</w:t>
            </w:r>
          </w:p>
        </w:tc>
        <w:tc>
          <w:tcPr>
            <w:tcW w:w="1276" w:type="dxa"/>
            <w:tcBorders>
              <w:top w:val="single" w:sz="4" w:space="0" w:color="auto"/>
              <w:bottom w:val="single" w:sz="4" w:space="0" w:color="auto"/>
            </w:tcBorders>
            <w:vAlign w:val="center"/>
          </w:tcPr>
          <w:p w14:paraId="54746ED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IzD05A</w:t>
            </w:r>
          </w:p>
          <w:p w14:paraId="11CE43F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1133F17" w14:textId="433B5660" w:rsidR="003C5967" w:rsidRPr="00DB5A56" w:rsidRDefault="0062444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Manual priming with a coat of lead </w:t>
            </w:r>
            <w:proofErr w:type="spellStart"/>
            <w:r w:rsidRPr="00DB5A56">
              <w:rPr>
                <w:rFonts w:ascii="Times New Roman" w:hAnsi="Times New Roman" w:cs="Times New Roman"/>
                <w:sz w:val="20"/>
                <w:szCs w:val="20"/>
                <w:lang w:val="en-GB"/>
              </w:rPr>
              <w:t>minium</w:t>
            </w:r>
            <w:proofErr w:type="spellEnd"/>
            <w:r w:rsidRPr="00DB5A56">
              <w:rPr>
                <w:rFonts w:ascii="Times New Roman" w:hAnsi="Times New Roman" w:cs="Times New Roman"/>
                <w:sz w:val="20"/>
                <w:szCs w:val="20"/>
                <w:lang w:val="en-GB"/>
              </w:rPr>
              <w:t xml:space="preserve"> paint on technological machinery.   </w:t>
            </w:r>
          </w:p>
        </w:tc>
        <w:tc>
          <w:tcPr>
            <w:tcW w:w="1260" w:type="dxa"/>
            <w:tcBorders>
              <w:top w:val="single" w:sz="4" w:space="0" w:color="auto"/>
              <w:bottom w:val="single" w:sz="4" w:space="0" w:color="auto"/>
            </w:tcBorders>
            <w:vAlign w:val="center"/>
          </w:tcPr>
          <w:p w14:paraId="4A682AB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t</w:t>
            </w:r>
          </w:p>
        </w:tc>
        <w:tc>
          <w:tcPr>
            <w:tcW w:w="1530" w:type="dxa"/>
            <w:tcBorders>
              <w:top w:val="single" w:sz="4" w:space="0" w:color="auto"/>
              <w:bottom w:val="single" w:sz="4" w:space="0" w:color="auto"/>
            </w:tcBorders>
            <w:vAlign w:val="center"/>
          </w:tcPr>
          <w:p w14:paraId="193AEA9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0,065</w:t>
            </w:r>
          </w:p>
        </w:tc>
      </w:tr>
      <w:tr w:rsidR="003C5967" w:rsidRPr="00DB5A56" w14:paraId="0CBDC3F9"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7686B6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17</w:t>
            </w:r>
          </w:p>
        </w:tc>
        <w:tc>
          <w:tcPr>
            <w:tcW w:w="1276" w:type="dxa"/>
            <w:tcBorders>
              <w:top w:val="single" w:sz="4" w:space="0" w:color="auto"/>
              <w:bottom w:val="single" w:sz="4" w:space="0" w:color="auto"/>
            </w:tcBorders>
            <w:vAlign w:val="center"/>
          </w:tcPr>
          <w:p w14:paraId="6BED7A6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IzD04A</w:t>
            </w:r>
          </w:p>
          <w:p w14:paraId="107CAFE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A753B03" w14:textId="03949AF4" w:rsidR="003C5967" w:rsidRPr="00DB5A56" w:rsidRDefault="0062444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Painting of metal structures and constructions with oil paint in 2 coats, made of profiles, with thicknesses between 8 mm and 12 mm inclusive, with a hand brush  </w:t>
            </w:r>
          </w:p>
        </w:tc>
        <w:tc>
          <w:tcPr>
            <w:tcW w:w="1260" w:type="dxa"/>
            <w:tcBorders>
              <w:top w:val="single" w:sz="4" w:space="0" w:color="auto"/>
              <w:bottom w:val="single" w:sz="4" w:space="0" w:color="auto"/>
            </w:tcBorders>
            <w:vAlign w:val="center"/>
          </w:tcPr>
          <w:p w14:paraId="1E65B2D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t</w:t>
            </w:r>
          </w:p>
        </w:tc>
        <w:tc>
          <w:tcPr>
            <w:tcW w:w="1530" w:type="dxa"/>
            <w:tcBorders>
              <w:top w:val="single" w:sz="4" w:space="0" w:color="auto"/>
              <w:bottom w:val="single" w:sz="4" w:space="0" w:color="auto"/>
            </w:tcBorders>
            <w:vAlign w:val="center"/>
          </w:tcPr>
          <w:p w14:paraId="3E8B9AC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0,065</w:t>
            </w:r>
          </w:p>
        </w:tc>
      </w:tr>
      <w:tr w:rsidR="003C5967" w:rsidRPr="00DB5A56" w14:paraId="09DE9FDE"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713EEB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18</w:t>
            </w:r>
          </w:p>
        </w:tc>
        <w:tc>
          <w:tcPr>
            <w:tcW w:w="1276" w:type="dxa"/>
            <w:tcBorders>
              <w:top w:val="single" w:sz="4" w:space="0" w:color="auto"/>
              <w:bottom w:val="single" w:sz="4" w:space="0" w:color="auto"/>
            </w:tcBorders>
            <w:vAlign w:val="center"/>
          </w:tcPr>
          <w:p w14:paraId="02B9B25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TsC54B</w:t>
            </w:r>
          </w:p>
        </w:tc>
        <w:tc>
          <w:tcPr>
            <w:tcW w:w="5422" w:type="dxa"/>
            <w:tcBorders>
              <w:top w:val="single" w:sz="4" w:space="0" w:color="auto"/>
              <w:bottom w:val="single" w:sz="4" w:space="0" w:color="auto"/>
            </w:tcBorders>
            <w:vAlign w:val="center"/>
          </w:tcPr>
          <w:p w14:paraId="28FC18AA" w14:textId="5C83FDB7" w:rsidR="003C5967" w:rsidRPr="00DB5A56" w:rsidRDefault="0062444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Crushed stone foundation layer</w:t>
            </w:r>
          </w:p>
        </w:tc>
        <w:tc>
          <w:tcPr>
            <w:tcW w:w="1260" w:type="dxa"/>
            <w:tcBorders>
              <w:top w:val="single" w:sz="4" w:space="0" w:color="auto"/>
              <w:bottom w:val="single" w:sz="4" w:space="0" w:color="auto"/>
            </w:tcBorders>
            <w:vAlign w:val="center"/>
          </w:tcPr>
          <w:p w14:paraId="6A4AEFC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530" w:type="dxa"/>
            <w:tcBorders>
              <w:top w:val="single" w:sz="4" w:space="0" w:color="auto"/>
              <w:bottom w:val="single" w:sz="4" w:space="0" w:color="auto"/>
            </w:tcBorders>
            <w:vAlign w:val="center"/>
          </w:tcPr>
          <w:p w14:paraId="57DE653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0,76</w:t>
            </w:r>
          </w:p>
        </w:tc>
      </w:tr>
      <w:tr w:rsidR="003C5967" w:rsidRPr="00DB5A56" w14:paraId="26D715F1"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CA7BEC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19</w:t>
            </w:r>
          </w:p>
        </w:tc>
        <w:tc>
          <w:tcPr>
            <w:tcW w:w="1276" w:type="dxa"/>
            <w:tcBorders>
              <w:top w:val="single" w:sz="4" w:space="0" w:color="auto"/>
              <w:bottom w:val="single" w:sz="4" w:space="0" w:color="auto"/>
            </w:tcBorders>
            <w:vAlign w:val="center"/>
          </w:tcPr>
          <w:p w14:paraId="0A4F65F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DB16A</w:t>
            </w:r>
          </w:p>
          <w:p w14:paraId="23075DA5"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CA03D29" w14:textId="324008B3" w:rsidR="003C5967" w:rsidRPr="00DB5A56" w:rsidRDefault="008511F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Asphalt concrete asphalt paving with small aggregates, hot-mixed, 2.5 cm thick, with manual asphalt paving</w:t>
            </w:r>
          </w:p>
        </w:tc>
        <w:tc>
          <w:tcPr>
            <w:tcW w:w="1260" w:type="dxa"/>
            <w:tcBorders>
              <w:top w:val="single" w:sz="4" w:space="0" w:color="auto"/>
              <w:bottom w:val="single" w:sz="4" w:space="0" w:color="auto"/>
            </w:tcBorders>
            <w:vAlign w:val="center"/>
          </w:tcPr>
          <w:p w14:paraId="5A572CE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530" w:type="dxa"/>
            <w:tcBorders>
              <w:top w:val="single" w:sz="4" w:space="0" w:color="auto"/>
              <w:bottom w:val="single" w:sz="4" w:space="0" w:color="auto"/>
            </w:tcBorders>
            <w:vAlign w:val="center"/>
          </w:tcPr>
          <w:p w14:paraId="5D62800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7,60</w:t>
            </w:r>
          </w:p>
        </w:tc>
      </w:tr>
      <w:tr w:rsidR="003C5967" w:rsidRPr="00DB5A56" w14:paraId="12995826"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471804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w:t>
            </w:r>
          </w:p>
        </w:tc>
        <w:tc>
          <w:tcPr>
            <w:tcW w:w="1276" w:type="dxa"/>
            <w:tcBorders>
              <w:top w:val="single" w:sz="4" w:space="0" w:color="auto"/>
              <w:bottom w:val="single" w:sz="4" w:space="0" w:color="auto"/>
            </w:tcBorders>
            <w:vAlign w:val="center"/>
          </w:tcPr>
          <w:p w14:paraId="31526FA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AcA07B</w:t>
            </w:r>
          </w:p>
          <w:p w14:paraId="4291D699"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FE27443" w14:textId="6C52EAA5" w:rsidR="003C5967" w:rsidRPr="00DB5A56" w:rsidRDefault="008511F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Installation of PVC type 4(G) or 3(M) pipes with a diameter of 110 mm (PVC SN8) in the ground, outside buildings.</w:t>
            </w:r>
          </w:p>
        </w:tc>
        <w:tc>
          <w:tcPr>
            <w:tcW w:w="1260" w:type="dxa"/>
            <w:tcBorders>
              <w:top w:val="single" w:sz="4" w:space="0" w:color="auto"/>
              <w:bottom w:val="single" w:sz="4" w:space="0" w:color="auto"/>
            </w:tcBorders>
            <w:vAlign w:val="center"/>
          </w:tcPr>
          <w:p w14:paraId="5D930F8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6DC751C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w:t>
            </w:r>
          </w:p>
        </w:tc>
      </w:tr>
      <w:tr w:rsidR="003C5967" w:rsidRPr="00DB5A56" w14:paraId="38BFCF87"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FD7724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21</w:t>
            </w:r>
          </w:p>
        </w:tc>
        <w:tc>
          <w:tcPr>
            <w:tcW w:w="1276" w:type="dxa"/>
            <w:tcBorders>
              <w:top w:val="single" w:sz="4" w:space="0" w:color="auto"/>
              <w:bottom w:val="single" w:sz="4" w:space="0" w:color="auto"/>
            </w:tcBorders>
            <w:vAlign w:val="center"/>
          </w:tcPr>
          <w:p w14:paraId="2747409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AcA07B</w:t>
            </w:r>
          </w:p>
          <w:p w14:paraId="7386C3CA"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41206C9" w14:textId="23B22352" w:rsidR="003C5967" w:rsidRPr="00DB5A56" w:rsidRDefault="008511F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Installation of PVC type 4(G) or 3(M) pipes with a diameter of 160 mm (PVC SN8) in the ground, outside buildings. </w:t>
            </w:r>
          </w:p>
        </w:tc>
        <w:tc>
          <w:tcPr>
            <w:tcW w:w="1260" w:type="dxa"/>
            <w:tcBorders>
              <w:top w:val="single" w:sz="4" w:space="0" w:color="auto"/>
              <w:bottom w:val="single" w:sz="4" w:space="0" w:color="auto"/>
            </w:tcBorders>
            <w:vAlign w:val="center"/>
          </w:tcPr>
          <w:p w14:paraId="129AFDC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5F075E7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102,00</w:t>
            </w:r>
          </w:p>
        </w:tc>
      </w:tr>
      <w:tr w:rsidR="003C5967" w:rsidRPr="00DB5A56" w14:paraId="6694BF5A"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1892EC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22</w:t>
            </w:r>
          </w:p>
        </w:tc>
        <w:tc>
          <w:tcPr>
            <w:tcW w:w="1276" w:type="dxa"/>
            <w:tcBorders>
              <w:top w:val="single" w:sz="4" w:space="0" w:color="auto"/>
              <w:bottom w:val="single" w:sz="4" w:space="0" w:color="auto"/>
            </w:tcBorders>
            <w:vAlign w:val="center"/>
          </w:tcPr>
          <w:p w14:paraId="76D4861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TsC54A</w:t>
            </w:r>
          </w:p>
        </w:tc>
        <w:tc>
          <w:tcPr>
            <w:tcW w:w="5422" w:type="dxa"/>
            <w:tcBorders>
              <w:top w:val="single" w:sz="4" w:space="0" w:color="auto"/>
              <w:bottom w:val="single" w:sz="4" w:space="0" w:color="auto"/>
            </w:tcBorders>
            <w:vAlign w:val="center"/>
          </w:tcPr>
          <w:p w14:paraId="522945F2" w14:textId="47ECC786" w:rsidR="003C5967" w:rsidRPr="00DB5A56" w:rsidRDefault="008511F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Sand foundation layer</w:t>
            </w:r>
          </w:p>
        </w:tc>
        <w:tc>
          <w:tcPr>
            <w:tcW w:w="1260" w:type="dxa"/>
            <w:tcBorders>
              <w:top w:val="single" w:sz="4" w:space="0" w:color="auto"/>
              <w:bottom w:val="single" w:sz="4" w:space="0" w:color="auto"/>
            </w:tcBorders>
            <w:vAlign w:val="center"/>
          </w:tcPr>
          <w:p w14:paraId="146D3F3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530" w:type="dxa"/>
            <w:tcBorders>
              <w:top w:val="single" w:sz="4" w:space="0" w:color="auto"/>
              <w:bottom w:val="single" w:sz="4" w:space="0" w:color="auto"/>
            </w:tcBorders>
            <w:vAlign w:val="center"/>
          </w:tcPr>
          <w:p w14:paraId="3E1FD75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w:t>
            </w:r>
          </w:p>
        </w:tc>
      </w:tr>
      <w:tr w:rsidR="003C5967" w:rsidRPr="00DB5A56" w14:paraId="79688F44"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37DD9F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23</w:t>
            </w:r>
          </w:p>
        </w:tc>
        <w:tc>
          <w:tcPr>
            <w:tcW w:w="1276" w:type="dxa"/>
            <w:tcBorders>
              <w:top w:val="single" w:sz="4" w:space="0" w:color="auto"/>
              <w:bottom w:val="single" w:sz="4" w:space="0" w:color="auto"/>
            </w:tcBorders>
            <w:vAlign w:val="center"/>
          </w:tcPr>
          <w:p w14:paraId="3E20367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TsC54B</w:t>
            </w:r>
          </w:p>
        </w:tc>
        <w:tc>
          <w:tcPr>
            <w:tcW w:w="5422" w:type="dxa"/>
            <w:tcBorders>
              <w:top w:val="single" w:sz="4" w:space="0" w:color="auto"/>
              <w:bottom w:val="single" w:sz="4" w:space="0" w:color="auto"/>
            </w:tcBorders>
            <w:vAlign w:val="center"/>
          </w:tcPr>
          <w:p w14:paraId="74D5792B" w14:textId="0F5D7DF8" w:rsidR="003C5967" w:rsidRPr="00DB5A56" w:rsidRDefault="008511F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Crushed stone foundation layer</w:t>
            </w:r>
          </w:p>
        </w:tc>
        <w:tc>
          <w:tcPr>
            <w:tcW w:w="1260" w:type="dxa"/>
            <w:tcBorders>
              <w:top w:val="single" w:sz="4" w:space="0" w:color="auto"/>
              <w:bottom w:val="single" w:sz="4" w:space="0" w:color="auto"/>
            </w:tcBorders>
            <w:vAlign w:val="center"/>
          </w:tcPr>
          <w:p w14:paraId="3C966AF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m3</w:t>
            </w:r>
          </w:p>
        </w:tc>
        <w:tc>
          <w:tcPr>
            <w:tcW w:w="1530" w:type="dxa"/>
            <w:tcBorders>
              <w:top w:val="single" w:sz="4" w:space="0" w:color="auto"/>
              <w:bottom w:val="single" w:sz="4" w:space="0" w:color="auto"/>
            </w:tcBorders>
            <w:vAlign w:val="center"/>
          </w:tcPr>
          <w:p w14:paraId="7191975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15,00</w:t>
            </w:r>
          </w:p>
        </w:tc>
      </w:tr>
      <w:tr w:rsidR="003C5967" w:rsidRPr="00DB5A56" w14:paraId="25408D09"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B4D24C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24</w:t>
            </w:r>
          </w:p>
        </w:tc>
        <w:tc>
          <w:tcPr>
            <w:tcW w:w="1276" w:type="dxa"/>
            <w:tcBorders>
              <w:top w:val="single" w:sz="4" w:space="0" w:color="auto"/>
              <w:bottom w:val="single" w:sz="4" w:space="0" w:color="auto"/>
            </w:tcBorders>
            <w:vAlign w:val="center"/>
          </w:tcPr>
          <w:p w14:paraId="1989CB7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DB16D k=1.25</w:t>
            </w:r>
          </w:p>
        </w:tc>
        <w:tc>
          <w:tcPr>
            <w:tcW w:w="5422" w:type="dxa"/>
            <w:tcBorders>
              <w:top w:val="single" w:sz="4" w:space="0" w:color="auto"/>
              <w:bottom w:val="single" w:sz="4" w:space="0" w:color="auto"/>
            </w:tcBorders>
            <w:vAlign w:val="center"/>
          </w:tcPr>
          <w:p w14:paraId="564FDC96" w14:textId="6EAABCBA" w:rsidR="003C5967" w:rsidRPr="00DB5A56" w:rsidRDefault="00B851A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Asphalt concrete asphalt paving with fine aggregates, hot-mixed, in 5.0 cm thickness, with manual asphalt dressing </w:t>
            </w:r>
          </w:p>
        </w:tc>
        <w:tc>
          <w:tcPr>
            <w:tcW w:w="1260" w:type="dxa"/>
            <w:tcBorders>
              <w:top w:val="single" w:sz="4" w:space="0" w:color="auto"/>
              <w:bottom w:val="single" w:sz="4" w:space="0" w:color="auto"/>
            </w:tcBorders>
            <w:vAlign w:val="center"/>
          </w:tcPr>
          <w:p w14:paraId="50CE5B7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530" w:type="dxa"/>
            <w:tcBorders>
              <w:top w:val="single" w:sz="4" w:space="0" w:color="auto"/>
              <w:bottom w:val="single" w:sz="4" w:space="0" w:color="auto"/>
            </w:tcBorders>
            <w:vAlign w:val="center"/>
          </w:tcPr>
          <w:p w14:paraId="17975FB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100,00</w:t>
            </w:r>
          </w:p>
        </w:tc>
      </w:tr>
      <w:tr w:rsidR="003C5967" w:rsidRPr="00DB5A56" w14:paraId="61F2E4B2"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86F4EA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25</w:t>
            </w:r>
          </w:p>
        </w:tc>
        <w:tc>
          <w:tcPr>
            <w:tcW w:w="1276" w:type="dxa"/>
            <w:tcBorders>
              <w:top w:val="single" w:sz="4" w:space="0" w:color="auto"/>
              <w:bottom w:val="single" w:sz="4" w:space="0" w:color="auto"/>
            </w:tcBorders>
            <w:vAlign w:val="center"/>
          </w:tcPr>
          <w:p w14:paraId="212992A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Dl107</w:t>
            </w:r>
          </w:p>
        </w:tc>
        <w:tc>
          <w:tcPr>
            <w:tcW w:w="5422" w:type="dxa"/>
            <w:tcBorders>
              <w:top w:val="single" w:sz="4" w:space="0" w:color="auto"/>
              <w:bottom w:val="single" w:sz="4" w:space="0" w:color="auto"/>
            </w:tcBorders>
            <w:vAlign w:val="center"/>
          </w:tcPr>
          <w:p w14:paraId="52EC8BD4" w14:textId="7852C20F" w:rsidR="003C5967" w:rsidRPr="00DB5A56" w:rsidRDefault="0019639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Priming of base course surfaces </w:t>
            </w:r>
            <w:proofErr w:type="gramStart"/>
            <w:r w:rsidRPr="00DB5A56">
              <w:rPr>
                <w:rFonts w:ascii="Times New Roman" w:hAnsi="Times New Roman" w:cs="Times New Roman"/>
                <w:sz w:val="20"/>
                <w:szCs w:val="20"/>
                <w:lang w:val="en-GB"/>
              </w:rPr>
              <w:t>in order to</w:t>
            </w:r>
            <w:proofErr w:type="gramEnd"/>
            <w:r w:rsidRPr="00DB5A56">
              <w:rPr>
                <w:rFonts w:ascii="Times New Roman" w:hAnsi="Times New Roman" w:cs="Times New Roman"/>
                <w:sz w:val="20"/>
                <w:szCs w:val="20"/>
                <w:lang w:val="en-GB"/>
              </w:rPr>
              <w:t xml:space="preserve"> apply a layer of asphalt concrete </w:t>
            </w:r>
          </w:p>
        </w:tc>
        <w:tc>
          <w:tcPr>
            <w:tcW w:w="1260" w:type="dxa"/>
            <w:tcBorders>
              <w:top w:val="single" w:sz="4" w:space="0" w:color="auto"/>
              <w:bottom w:val="single" w:sz="4" w:space="0" w:color="auto"/>
            </w:tcBorders>
            <w:vAlign w:val="center"/>
          </w:tcPr>
          <w:p w14:paraId="57BD187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t</w:t>
            </w:r>
          </w:p>
        </w:tc>
        <w:tc>
          <w:tcPr>
            <w:tcW w:w="1530" w:type="dxa"/>
            <w:tcBorders>
              <w:top w:val="single" w:sz="4" w:space="0" w:color="auto"/>
              <w:bottom w:val="single" w:sz="4" w:space="0" w:color="auto"/>
            </w:tcBorders>
            <w:vAlign w:val="center"/>
          </w:tcPr>
          <w:p w14:paraId="0C60358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0,08</w:t>
            </w:r>
          </w:p>
        </w:tc>
      </w:tr>
      <w:tr w:rsidR="003C5967" w:rsidRPr="00DB5A56" w14:paraId="392DC8B7" w14:textId="77777777" w:rsidTr="0098556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E3C5A47"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C6038E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02749B7E" w14:textId="3B5F6D08"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EC257B" w:rsidRPr="00DB5A56">
              <w:rPr>
                <w:rFonts w:ascii="Times New Roman" w:hAnsi="Times New Roman" w:cs="Times New Roman"/>
                <w:b/>
                <w:bCs/>
                <w:sz w:val="20"/>
                <w:szCs w:val="20"/>
                <w:lang w:val="en-GB"/>
              </w:rPr>
              <w:t>Construction works</w:t>
            </w:r>
          </w:p>
        </w:tc>
        <w:tc>
          <w:tcPr>
            <w:tcW w:w="1260" w:type="dxa"/>
            <w:tcBorders>
              <w:top w:val="single" w:sz="4" w:space="0" w:color="auto"/>
              <w:bottom w:val="single" w:sz="4" w:space="0" w:color="auto"/>
            </w:tcBorders>
            <w:vAlign w:val="center"/>
          </w:tcPr>
          <w:p w14:paraId="4E7DD78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4CC192E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A3F268A" w14:textId="77777777" w:rsidTr="0098556F">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C79E6AE"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5B935EA7"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3FA30469"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left w:val="single" w:sz="4" w:space="0" w:color="auto"/>
              <w:bottom w:val="single" w:sz="4" w:space="0" w:color="auto"/>
              <w:right w:val="single" w:sz="4" w:space="0" w:color="auto"/>
            </w:tcBorders>
          </w:tcPr>
          <w:p w14:paraId="6BECFE8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left w:val="single" w:sz="4" w:space="0" w:color="auto"/>
              <w:bottom w:val="single" w:sz="4" w:space="0" w:color="auto"/>
            </w:tcBorders>
          </w:tcPr>
          <w:p w14:paraId="7DED0E01" w14:textId="77777777" w:rsidR="003C5967" w:rsidRPr="00DB5A56" w:rsidRDefault="003C5967" w:rsidP="0066164D">
            <w:pPr>
              <w:spacing w:line="240" w:lineRule="auto"/>
              <w:rPr>
                <w:rFonts w:ascii="Times New Roman" w:hAnsi="Times New Roman" w:cs="Times New Roman"/>
                <w:sz w:val="20"/>
                <w:szCs w:val="20"/>
                <w:lang w:val="en-GB"/>
              </w:rPr>
            </w:pPr>
          </w:p>
        </w:tc>
      </w:tr>
      <w:tr w:rsidR="0098556F" w:rsidRPr="00DB5A56" w14:paraId="6D62C1CA" w14:textId="77777777" w:rsidTr="0098556F">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3B63E72" w14:textId="77777777" w:rsidR="0098556F" w:rsidRPr="00DB5A56" w:rsidRDefault="0098556F" w:rsidP="0098556F">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71866BBC" w14:textId="77777777" w:rsidR="0098556F" w:rsidRPr="00DB5A56" w:rsidRDefault="0098556F" w:rsidP="0098556F">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4CE000B6" w14:textId="50CE6B8B"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left w:val="single" w:sz="4" w:space="0" w:color="auto"/>
              <w:bottom w:val="single" w:sz="4" w:space="0" w:color="auto"/>
              <w:right w:val="single" w:sz="4" w:space="0" w:color="auto"/>
            </w:tcBorders>
          </w:tcPr>
          <w:p w14:paraId="488811DF" w14:textId="77777777"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left w:val="single" w:sz="4" w:space="0" w:color="auto"/>
              <w:bottom w:val="single" w:sz="4" w:space="0" w:color="auto"/>
            </w:tcBorders>
          </w:tcPr>
          <w:p w14:paraId="272263FE" w14:textId="77777777" w:rsidR="0098556F" w:rsidRPr="00DB5A56" w:rsidRDefault="0098556F" w:rsidP="0098556F">
            <w:pPr>
              <w:spacing w:line="240" w:lineRule="auto"/>
              <w:rPr>
                <w:rFonts w:ascii="Times New Roman" w:hAnsi="Times New Roman" w:cs="Times New Roman"/>
                <w:sz w:val="20"/>
                <w:szCs w:val="20"/>
                <w:lang w:val="en-GB"/>
              </w:rPr>
            </w:pPr>
          </w:p>
        </w:tc>
      </w:tr>
      <w:tr w:rsidR="0098556F" w:rsidRPr="00DB5A56" w14:paraId="68CBC1AA" w14:textId="77777777" w:rsidTr="0098556F">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00B15D45" w14:textId="77777777" w:rsidR="0098556F" w:rsidRPr="00DB5A56" w:rsidRDefault="0098556F" w:rsidP="0098556F">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2F53CF59" w14:textId="77777777" w:rsidR="0098556F" w:rsidRPr="00DB5A56" w:rsidRDefault="0098556F" w:rsidP="0098556F">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3D465469" w14:textId="2182F631"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left w:val="single" w:sz="4" w:space="0" w:color="auto"/>
              <w:bottom w:val="single" w:sz="4" w:space="0" w:color="auto"/>
              <w:right w:val="single" w:sz="4" w:space="0" w:color="auto"/>
            </w:tcBorders>
          </w:tcPr>
          <w:p w14:paraId="4E2125A2" w14:textId="77777777"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left w:val="single" w:sz="4" w:space="0" w:color="auto"/>
              <w:bottom w:val="single" w:sz="4" w:space="0" w:color="auto"/>
            </w:tcBorders>
          </w:tcPr>
          <w:p w14:paraId="68ADA625" w14:textId="77777777" w:rsidR="0098556F" w:rsidRPr="00DB5A56" w:rsidRDefault="0098556F" w:rsidP="0098556F">
            <w:pPr>
              <w:spacing w:line="240" w:lineRule="auto"/>
              <w:rPr>
                <w:rFonts w:ascii="Times New Roman" w:hAnsi="Times New Roman" w:cs="Times New Roman"/>
                <w:sz w:val="20"/>
                <w:szCs w:val="20"/>
                <w:lang w:val="en-GB"/>
              </w:rPr>
            </w:pPr>
          </w:p>
        </w:tc>
      </w:tr>
      <w:tr w:rsidR="0098556F" w:rsidRPr="00DB5A56" w14:paraId="40A67823" w14:textId="77777777" w:rsidTr="0098556F">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6BD189FF" w14:textId="77777777" w:rsidR="0098556F" w:rsidRPr="00DB5A56" w:rsidRDefault="0098556F" w:rsidP="0098556F">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60A7E369" w14:textId="77777777" w:rsidR="0098556F" w:rsidRPr="00DB5A56" w:rsidRDefault="0098556F" w:rsidP="0098556F">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23CC2304" w14:textId="7969214D"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left w:val="single" w:sz="4" w:space="0" w:color="auto"/>
              <w:bottom w:val="single" w:sz="4" w:space="0" w:color="auto"/>
              <w:right w:val="single" w:sz="4" w:space="0" w:color="auto"/>
            </w:tcBorders>
          </w:tcPr>
          <w:p w14:paraId="69680B32" w14:textId="77777777"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left w:val="single" w:sz="4" w:space="0" w:color="auto"/>
              <w:bottom w:val="single" w:sz="4" w:space="0" w:color="auto"/>
            </w:tcBorders>
          </w:tcPr>
          <w:p w14:paraId="57826696" w14:textId="77777777" w:rsidR="0098556F" w:rsidRPr="00DB5A56" w:rsidRDefault="0098556F" w:rsidP="0098556F">
            <w:pPr>
              <w:spacing w:line="240" w:lineRule="auto"/>
              <w:rPr>
                <w:rFonts w:ascii="Times New Roman" w:hAnsi="Times New Roman" w:cs="Times New Roman"/>
                <w:sz w:val="20"/>
                <w:szCs w:val="20"/>
                <w:lang w:val="en-GB"/>
              </w:rPr>
            </w:pPr>
          </w:p>
        </w:tc>
      </w:tr>
      <w:tr w:rsidR="0098556F" w:rsidRPr="00DB5A56" w14:paraId="66B71F7E" w14:textId="77777777" w:rsidTr="0098556F">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4D5BA2EB" w14:textId="77777777" w:rsidR="0098556F" w:rsidRPr="00DB5A56" w:rsidRDefault="0098556F" w:rsidP="0098556F">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4F85E0CB" w14:textId="77777777" w:rsidR="0098556F" w:rsidRPr="00DB5A56" w:rsidRDefault="0098556F" w:rsidP="0098556F">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5E0DBA44" w14:textId="248D3BB0"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left w:val="single" w:sz="4" w:space="0" w:color="auto"/>
              <w:bottom w:val="single" w:sz="4" w:space="0" w:color="auto"/>
              <w:right w:val="single" w:sz="4" w:space="0" w:color="auto"/>
            </w:tcBorders>
          </w:tcPr>
          <w:p w14:paraId="4FAF9978" w14:textId="77777777"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left w:val="single" w:sz="4" w:space="0" w:color="auto"/>
              <w:bottom w:val="single" w:sz="4" w:space="0" w:color="auto"/>
            </w:tcBorders>
          </w:tcPr>
          <w:p w14:paraId="1E9F7779" w14:textId="77777777" w:rsidR="0098556F" w:rsidRPr="00DB5A56" w:rsidRDefault="0098556F" w:rsidP="0098556F">
            <w:pPr>
              <w:spacing w:line="240" w:lineRule="auto"/>
              <w:rPr>
                <w:rFonts w:ascii="Times New Roman" w:hAnsi="Times New Roman" w:cs="Times New Roman"/>
                <w:sz w:val="20"/>
                <w:szCs w:val="20"/>
                <w:lang w:val="en-GB"/>
              </w:rPr>
            </w:pPr>
          </w:p>
        </w:tc>
      </w:tr>
      <w:tr w:rsidR="0098556F" w:rsidRPr="00DB5A56" w14:paraId="1203B222" w14:textId="77777777" w:rsidTr="0098556F">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1A400A01" w14:textId="77777777" w:rsidR="0098556F" w:rsidRPr="00DB5A56" w:rsidRDefault="0098556F" w:rsidP="0098556F">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25CC8B0D" w14:textId="77777777" w:rsidR="0098556F" w:rsidRPr="00DB5A56" w:rsidRDefault="0098556F" w:rsidP="0098556F">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32FF3E86" w14:textId="5F78D232"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left w:val="single" w:sz="4" w:space="0" w:color="auto"/>
              <w:bottom w:val="single" w:sz="4" w:space="0" w:color="auto"/>
              <w:right w:val="single" w:sz="4" w:space="0" w:color="auto"/>
            </w:tcBorders>
          </w:tcPr>
          <w:p w14:paraId="050E7B7E" w14:textId="77777777"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left w:val="single" w:sz="4" w:space="0" w:color="auto"/>
              <w:bottom w:val="single" w:sz="4" w:space="0" w:color="auto"/>
            </w:tcBorders>
          </w:tcPr>
          <w:p w14:paraId="17A437F7" w14:textId="77777777" w:rsidR="0098556F" w:rsidRPr="00DB5A56" w:rsidRDefault="0098556F" w:rsidP="0098556F">
            <w:pPr>
              <w:spacing w:line="240" w:lineRule="auto"/>
              <w:rPr>
                <w:rFonts w:ascii="Times New Roman" w:hAnsi="Times New Roman" w:cs="Times New Roman"/>
                <w:sz w:val="20"/>
                <w:szCs w:val="20"/>
                <w:lang w:val="en-GB"/>
              </w:rPr>
            </w:pPr>
          </w:p>
        </w:tc>
      </w:tr>
      <w:tr w:rsidR="0098556F" w:rsidRPr="00DB5A56" w14:paraId="45747F02" w14:textId="77777777" w:rsidTr="0098556F">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2D58D0E" w14:textId="77777777" w:rsidR="0098556F" w:rsidRPr="00DB5A56" w:rsidRDefault="0098556F" w:rsidP="0098556F">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45912F99" w14:textId="77777777" w:rsidR="0098556F" w:rsidRPr="00DB5A56" w:rsidRDefault="0098556F" w:rsidP="0098556F">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6DDBCE6E" w14:textId="4D8D305A" w:rsidR="0098556F" w:rsidRPr="00DB5A56" w:rsidRDefault="0098556F" w:rsidP="0098556F">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left w:val="single" w:sz="4" w:space="0" w:color="auto"/>
              <w:bottom w:val="single" w:sz="4" w:space="0" w:color="auto"/>
              <w:right w:val="single" w:sz="4" w:space="0" w:color="auto"/>
            </w:tcBorders>
          </w:tcPr>
          <w:p w14:paraId="248B479A" w14:textId="77777777"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left w:val="single" w:sz="4" w:space="0" w:color="auto"/>
              <w:bottom w:val="single" w:sz="4" w:space="0" w:color="auto"/>
            </w:tcBorders>
          </w:tcPr>
          <w:p w14:paraId="0E469951" w14:textId="77777777" w:rsidR="0098556F" w:rsidRPr="00DB5A56" w:rsidRDefault="0098556F" w:rsidP="0098556F">
            <w:pPr>
              <w:spacing w:line="240" w:lineRule="auto"/>
              <w:rPr>
                <w:rFonts w:ascii="Times New Roman" w:hAnsi="Times New Roman" w:cs="Times New Roman"/>
                <w:sz w:val="20"/>
                <w:szCs w:val="20"/>
                <w:lang w:val="en-GB"/>
              </w:rPr>
            </w:pPr>
          </w:p>
        </w:tc>
      </w:tr>
      <w:tr w:rsidR="0098556F" w:rsidRPr="00DB5A56" w14:paraId="488BA931" w14:textId="77777777" w:rsidTr="0098556F">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21394D9D" w14:textId="77777777" w:rsidR="0098556F" w:rsidRPr="00DB5A56" w:rsidRDefault="0098556F" w:rsidP="0098556F">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2E634A5E" w14:textId="77777777" w:rsidR="0098556F" w:rsidRPr="00DB5A56" w:rsidRDefault="0098556F" w:rsidP="0098556F">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3228B2D2" w14:textId="50284041" w:rsidR="0098556F" w:rsidRPr="00DB5A56" w:rsidRDefault="0098556F" w:rsidP="0098556F">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left w:val="single" w:sz="4" w:space="0" w:color="auto"/>
              <w:bottom w:val="single" w:sz="4" w:space="0" w:color="auto"/>
              <w:right w:val="single" w:sz="4" w:space="0" w:color="auto"/>
            </w:tcBorders>
          </w:tcPr>
          <w:p w14:paraId="5E60DE61" w14:textId="77777777" w:rsidR="0098556F" w:rsidRPr="00DB5A56" w:rsidRDefault="0098556F" w:rsidP="0098556F">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left w:val="single" w:sz="4" w:space="0" w:color="auto"/>
              <w:bottom w:val="single" w:sz="4" w:space="0" w:color="auto"/>
            </w:tcBorders>
          </w:tcPr>
          <w:p w14:paraId="45402301" w14:textId="77777777" w:rsidR="0098556F" w:rsidRPr="00DB5A56" w:rsidRDefault="0098556F" w:rsidP="0098556F">
            <w:pPr>
              <w:spacing w:line="240" w:lineRule="auto"/>
              <w:rPr>
                <w:rFonts w:ascii="Times New Roman" w:hAnsi="Times New Roman" w:cs="Times New Roman"/>
                <w:sz w:val="20"/>
                <w:szCs w:val="20"/>
                <w:lang w:val="en-GB"/>
              </w:rPr>
            </w:pPr>
          </w:p>
        </w:tc>
      </w:tr>
      <w:tr w:rsidR="0098556F" w:rsidRPr="00DB5A56" w14:paraId="7C2DCF70" w14:textId="77777777" w:rsidTr="0098556F">
        <w:tblPrEx>
          <w:tblBorders>
            <w:left w:val="single" w:sz="4" w:space="0" w:color="auto"/>
            <w:bottom w:val="single" w:sz="4" w:space="0" w:color="auto"/>
            <w:right w:val="single" w:sz="4"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right w:val="single" w:sz="4" w:space="0" w:color="auto"/>
            </w:tcBorders>
          </w:tcPr>
          <w:p w14:paraId="30E68FBF" w14:textId="77777777" w:rsidR="0098556F" w:rsidRPr="00DB5A56" w:rsidRDefault="0098556F" w:rsidP="0098556F">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18256F27" w14:textId="77777777" w:rsidR="0098556F" w:rsidRPr="00DB5A56" w:rsidRDefault="0098556F" w:rsidP="0098556F">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6F25D9B2" w14:textId="361E11B7" w:rsidR="0098556F" w:rsidRPr="00DB5A56" w:rsidRDefault="0098556F" w:rsidP="0098556F">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left w:val="single" w:sz="4" w:space="0" w:color="auto"/>
              <w:bottom w:val="single" w:sz="4" w:space="0" w:color="auto"/>
              <w:right w:val="single" w:sz="4" w:space="0" w:color="auto"/>
            </w:tcBorders>
          </w:tcPr>
          <w:p w14:paraId="1A1D7A27" w14:textId="77777777" w:rsidR="0098556F" w:rsidRPr="00DB5A56" w:rsidRDefault="0098556F" w:rsidP="0098556F">
            <w:pPr>
              <w:spacing w:line="240" w:lineRule="auto"/>
              <w:rPr>
                <w:rFonts w:ascii="Times New Roman" w:hAnsi="Times New Roman" w:cs="Times New Roman"/>
                <w:sz w:val="20"/>
                <w:szCs w:val="20"/>
                <w:lang w:val="en-GB"/>
              </w:rPr>
            </w:pPr>
          </w:p>
        </w:tc>
        <w:tc>
          <w:tcPr>
            <w:tcW w:w="1530" w:type="dxa"/>
            <w:tcBorders>
              <w:top w:val="single" w:sz="4" w:space="0" w:color="auto"/>
              <w:left w:val="single" w:sz="4" w:space="0" w:color="auto"/>
              <w:bottom w:val="single" w:sz="4" w:space="0" w:color="auto"/>
            </w:tcBorders>
          </w:tcPr>
          <w:p w14:paraId="77E3E0A3" w14:textId="77777777" w:rsidR="0098556F" w:rsidRPr="00DB5A56" w:rsidRDefault="0098556F" w:rsidP="0098556F">
            <w:pPr>
              <w:spacing w:line="240" w:lineRule="auto"/>
              <w:rPr>
                <w:rFonts w:ascii="Times New Roman" w:hAnsi="Times New Roman" w:cs="Times New Roman"/>
                <w:sz w:val="20"/>
                <w:szCs w:val="20"/>
                <w:lang w:val="en-GB"/>
              </w:rPr>
            </w:pPr>
          </w:p>
        </w:tc>
      </w:tr>
      <w:tr w:rsidR="003C5967" w:rsidRPr="00DB5A56" w14:paraId="1267A90D" w14:textId="77777777" w:rsidTr="0098556F">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047BF034" w14:textId="77777777" w:rsidR="003C5967" w:rsidRPr="00DB5A56" w:rsidRDefault="003C5967" w:rsidP="0066164D">
            <w:pPr>
              <w:spacing w:line="240" w:lineRule="auto"/>
              <w:jc w:val="right"/>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21BABFC0"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shd w:val="clear" w:color="auto" w:fill="F7CAAC"/>
          </w:tcPr>
          <w:p w14:paraId="145AFFD2" w14:textId="668BF8CA" w:rsidR="003C5967" w:rsidRPr="00DB5A56" w:rsidRDefault="003C5967" w:rsidP="0066164D">
            <w:pPr>
              <w:spacing w:line="240" w:lineRule="auto"/>
              <w:rPr>
                <w:rFonts w:ascii="Times New Roman" w:hAnsi="Times New Roman" w:cs="Times New Roman"/>
                <w:sz w:val="20"/>
                <w:szCs w:val="20"/>
                <w:lang w:val="en-GB"/>
              </w:rPr>
            </w:pPr>
            <w:proofErr w:type="gramStart"/>
            <w:r w:rsidRPr="00DB5A56">
              <w:rPr>
                <w:rFonts w:ascii="Times New Roman" w:hAnsi="Times New Roman" w:cs="Times New Roman"/>
                <w:b/>
                <w:bCs/>
                <w:sz w:val="20"/>
                <w:szCs w:val="20"/>
                <w:lang w:val="en-GB"/>
              </w:rPr>
              <w:t xml:space="preserve">Total  </w:t>
            </w:r>
            <w:r w:rsidR="00EC257B" w:rsidRPr="00DB5A56">
              <w:rPr>
                <w:rFonts w:ascii="Times New Roman" w:hAnsi="Times New Roman" w:cs="Times New Roman"/>
                <w:b/>
                <w:bCs/>
                <w:sz w:val="20"/>
                <w:szCs w:val="20"/>
                <w:lang w:val="en-GB"/>
              </w:rPr>
              <w:t>Construction</w:t>
            </w:r>
            <w:proofErr w:type="gramEnd"/>
            <w:r w:rsidR="00EC257B" w:rsidRPr="00DB5A56">
              <w:rPr>
                <w:rFonts w:ascii="Times New Roman" w:hAnsi="Times New Roman" w:cs="Times New Roman"/>
                <w:b/>
                <w:bCs/>
                <w:sz w:val="20"/>
                <w:szCs w:val="20"/>
                <w:lang w:val="en-GB"/>
              </w:rPr>
              <w:t xml:space="preserve"> work</w:t>
            </w:r>
          </w:p>
        </w:tc>
        <w:tc>
          <w:tcPr>
            <w:tcW w:w="1260" w:type="dxa"/>
            <w:tcBorders>
              <w:top w:val="single" w:sz="4" w:space="0" w:color="auto"/>
              <w:left w:val="single" w:sz="4" w:space="0" w:color="auto"/>
              <w:bottom w:val="single" w:sz="4" w:space="0" w:color="auto"/>
              <w:right w:val="single" w:sz="4" w:space="0" w:color="auto"/>
            </w:tcBorders>
          </w:tcPr>
          <w:p w14:paraId="0214D151" w14:textId="77777777" w:rsidR="003C5967" w:rsidRPr="00DB5A56" w:rsidRDefault="003C5967" w:rsidP="0066164D">
            <w:pPr>
              <w:spacing w:line="240" w:lineRule="auto"/>
              <w:rPr>
                <w:rFonts w:ascii="Times New Roman" w:hAnsi="Times New Roman" w:cs="Times New Roman"/>
                <w:sz w:val="20"/>
                <w:szCs w:val="20"/>
                <w:lang w:val="en-GB"/>
              </w:rPr>
            </w:pPr>
          </w:p>
        </w:tc>
        <w:tc>
          <w:tcPr>
            <w:tcW w:w="1530" w:type="dxa"/>
            <w:tcBorders>
              <w:top w:val="single" w:sz="4" w:space="0" w:color="auto"/>
              <w:left w:val="single" w:sz="4" w:space="0" w:color="auto"/>
              <w:bottom w:val="single" w:sz="4" w:space="0" w:color="auto"/>
              <w:right w:val="single" w:sz="4" w:space="0" w:color="auto"/>
            </w:tcBorders>
          </w:tcPr>
          <w:p w14:paraId="73AEC27A" w14:textId="77777777" w:rsidR="003C5967" w:rsidRPr="00DB5A56" w:rsidRDefault="003C5967" w:rsidP="0066164D">
            <w:pPr>
              <w:spacing w:line="240" w:lineRule="auto"/>
              <w:rPr>
                <w:rFonts w:ascii="Times New Roman" w:hAnsi="Times New Roman" w:cs="Times New Roman"/>
                <w:sz w:val="20"/>
                <w:szCs w:val="20"/>
                <w:lang w:val="en-GB"/>
              </w:rPr>
            </w:pPr>
          </w:p>
        </w:tc>
      </w:tr>
      <w:tr w:rsidR="003C5967" w:rsidRPr="00DB5A56" w14:paraId="78B2EF17" w14:textId="77777777" w:rsidTr="0098556F">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2DCD2354"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31D10B8F"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tcPr>
          <w:p w14:paraId="3BB52FB6" w14:textId="77777777" w:rsidR="003C5967" w:rsidRPr="00DB5A56" w:rsidRDefault="003C5967" w:rsidP="0066164D">
            <w:pPr>
              <w:spacing w:line="240" w:lineRule="auto"/>
              <w:rPr>
                <w:rFonts w:ascii="Times New Roman" w:hAnsi="Times New Roman" w:cs="Times New Roman"/>
                <w:sz w:val="20"/>
                <w:szCs w:val="20"/>
                <w:lang w:val="en-GB"/>
              </w:rPr>
            </w:pPr>
          </w:p>
        </w:tc>
        <w:tc>
          <w:tcPr>
            <w:tcW w:w="1260" w:type="dxa"/>
            <w:tcBorders>
              <w:top w:val="single" w:sz="4" w:space="0" w:color="auto"/>
              <w:left w:val="single" w:sz="4" w:space="0" w:color="auto"/>
              <w:bottom w:val="single" w:sz="4" w:space="0" w:color="auto"/>
              <w:right w:val="single" w:sz="4" w:space="0" w:color="auto"/>
            </w:tcBorders>
          </w:tcPr>
          <w:p w14:paraId="30F42CE3" w14:textId="77777777" w:rsidR="003C5967" w:rsidRPr="00DB5A56" w:rsidRDefault="003C5967" w:rsidP="0066164D">
            <w:pPr>
              <w:spacing w:line="240" w:lineRule="auto"/>
              <w:rPr>
                <w:rFonts w:ascii="Times New Roman" w:hAnsi="Times New Roman" w:cs="Times New Roman"/>
                <w:sz w:val="20"/>
                <w:szCs w:val="20"/>
                <w:lang w:val="en-GB"/>
              </w:rPr>
            </w:pPr>
          </w:p>
        </w:tc>
        <w:tc>
          <w:tcPr>
            <w:tcW w:w="1530" w:type="dxa"/>
            <w:tcBorders>
              <w:top w:val="single" w:sz="4" w:space="0" w:color="auto"/>
              <w:left w:val="single" w:sz="4" w:space="0" w:color="auto"/>
              <w:bottom w:val="single" w:sz="4" w:space="0" w:color="auto"/>
              <w:right w:val="single" w:sz="4" w:space="0" w:color="auto"/>
            </w:tcBorders>
          </w:tcPr>
          <w:p w14:paraId="226ADD27" w14:textId="77777777" w:rsidR="003C5967" w:rsidRPr="00DB5A56" w:rsidRDefault="003C5967" w:rsidP="0066164D">
            <w:pPr>
              <w:spacing w:line="240" w:lineRule="auto"/>
              <w:rPr>
                <w:rFonts w:ascii="Times New Roman" w:hAnsi="Times New Roman" w:cs="Times New Roman"/>
                <w:sz w:val="20"/>
                <w:szCs w:val="20"/>
                <w:lang w:val="en-GB"/>
              </w:rPr>
            </w:pPr>
          </w:p>
        </w:tc>
      </w:tr>
      <w:tr w:rsidR="003C5967" w:rsidRPr="00DB5A56" w14:paraId="6704A897" w14:textId="77777777" w:rsidTr="0098556F">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single" w:sz="4" w:space="0" w:color="auto"/>
              <w:left w:val="single" w:sz="4" w:space="0" w:color="auto"/>
              <w:bottom w:val="single" w:sz="4" w:space="0" w:color="auto"/>
              <w:right w:val="single" w:sz="4" w:space="0" w:color="auto"/>
            </w:tcBorders>
          </w:tcPr>
          <w:p w14:paraId="038B41F7"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left w:val="single" w:sz="4" w:space="0" w:color="auto"/>
              <w:bottom w:val="single" w:sz="4" w:space="0" w:color="auto"/>
              <w:right w:val="single" w:sz="4" w:space="0" w:color="auto"/>
            </w:tcBorders>
          </w:tcPr>
          <w:p w14:paraId="106E56E8"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left w:val="single" w:sz="4" w:space="0" w:color="auto"/>
              <w:bottom w:val="single" w:sz="4" w:space="0" w:color="auto"/>
              <w:right w:val="single" w:sz="4" w:space="0" w:color="auto"/>
            </w:tcBorders>
            <w:shd w:val="clear" w:color="auto" w:fill="E2EFD9"/>
          </w:tcPr>
          <w:p w14:paraId="75E9187B" w14:textId="77777777" w:rsidR="0098556F" w:rsidRPr="00DB5A56" w:rsidRDefault="0098556F" w:rsidP="0098556F">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w:t>
            </w:r>
          </w:p>
          <w:p w14:paraId="0F11AF8E" w14:textId="0A5D1CED" w:rsidR="003C5967" w:rsidRPr="00DB5A56" w:rsidRDefault="0098556F" w:rsidP="0098556F">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Including salary</w:t>
            </w:r>
          </w:p>
        </w:tc>
        <w:tc>
          <w:tcPr>
            <w:tcW w:w="1260" w:type="dxa"/>
            <w:tcBorders>
              <w:top w:val="single" w:sz="4" w:space="0" w:color="auto"/>
              <w:left w:val="single" w:sz="4" w:space="0" w:color="auto"/>
              <w:bottom w:val="single" w:sz="4" w:space="0" w:color="auto"/>
              <w:right w:val="single" w:sz="4" w:space="0" w:color="auto"/>
            </w:tcBorders>
          </w:tcPr>
          <w:p w14:paraId="34889003" w14:textId="77777777" w:rsidR="003C5967" w:rsidRPr="00DB5A56" w:rsidRDefault="003C5967" w:rsidP="0066164D">
            <w:pPr>
              <w:spacing w:line="240" w:lineRule="auto"/>
              <w:rPr>
                <w:rFonts w:ascii="Times New Roman" w:hAnsi="Times New Roman" w:cs="Times New Roman"/>
                <w:sz w:val="20"/>
                <w:szCs w:val="20"/>
                <w:lang w:val="en-GB"/>
              </w:rPr>
            </w:pPr>
          </w:p>
        </w:tc>
        <w:tc>
          <w:tcPr>
            <w:tcW w:w="1530" w:type="dxa"/>
            <w:tcBorders>
              <w:top w:val="single" w:sz="4" w:space="0" w:color="auto"/>
              <w:left w:val="single" w:sz="4" w:space="0" w:color="auto"/>
              <w:bottom w:val="single" w:sz="4" w:space="0" w:color="auto"/>
              <w:right w:val="single" w:sz="4" w:space="0" w:color="auto"/>
            </w:tcBorders>
          </w:tcPr>
          <w:p w14:paraId="76098A1E" w14:textId="77777777" w:rsidR="003C5967" w:rsidRPr="00DB5A56" w:rsidRDefault="003C5967" w:rsidP="0066164D">
            <w:pPr>
              <w:spacing w:line="240" w:lineRule="auto"/>
              <w:rPr>
                <w:rFonts w:ascii="Times New Roman" w:hAnsi="Times New Roman" w:cs="Times New Roman"/>
                <w:sz w:val="20"/>
                <w:szCs w:val="20"/>
                <w:lang w:val="en-GB"/>
              </w:rPr>
            </w:pPr>
          </w:p>
        </w:tc>
      </w:tr>
    </w:tbl>
    <w:p w14:paraId="38C4A743" w14:textId="77777777" w:rsidR="003C5967" w:rsidRPr="00DB5A56" w:rsidRDefault="003C5967" w:rsidP="0066164D">
      <w:pPr>
        <w:spacing w:line="240" w:lineRule="auto"/>
        <w:rPr>
          <w:rFonts w:ascii="Times New Roman" w:hAnsi="Times New Roman" w:cs="Times New Roman"/>
          <w:sz w:val="20"/>
          <w:szCs w:val="20"/>
          <w:lang w:val="en-GB"/>
        </w:rPr>
      </w:pPr>
    </w:p>
    <w:p w14:paraId="6B517939" w14:textId="77777777" w:rsidR="003C5967" w:rsidRPr="00DB5A56" w:rsidRDefault="003C5967" w:rsidP="0066164D">
      <w:pPr>
        <w:spacing w:line="240" w:lineRule="auto"/>
        <w:rPr>
          <w:rFonts w:ascii="Times New Roman" w:hAnsi="Times New Roman" w:cs="Times New Roman"/>
          <w:sz w:val="20"/>
          <w:szCs w:val="20"/>
          <w:lang w:val="en-GB"/>
        </w:rPr>
      </w:pPr>
    </w:p>
    <w:p w14:paraId="2FA46F47" w14:textId="77777777" w:rsidR="003C5967" w:rsidRPr="00DB5A56" w:rsidRDefault="003C5967" w:rsidP="0066164D">
      <w:pPr>
        <w:spacing w:line="240" w:lineRule="auto"/>
        <w:rPr>
          <w:rFonts w:ascii="Times New Roman" w:hAnsi="Times New Roman" w:cs="Times New Roman"/>
          <w:sz w:val="20"/>
          <w:szCs w:val="20"/>
          <w:lang w:val="en-GB"/>
        </w:rPr>
      </w:pPr>
    </w:p>
    <w:p w14:paraId="524DBC1A" w14:textId="77777777" w:rsidR="003C5967" w:rsidRPr="00DB5A56" w:rsidRDefault="003C5967" w:rsidP="0066164D">
      <w:pPr>
        <w:spacing w:line="240" w:lineRule="auto"/>
        <w:rPr>
          <w:rFonts w:ascii="Times New Roman" w:hAnsi="Times New Roman" w:cs="Times New Roman"/>
          <w:sz w:val="20"/>
          <w:szCs w:val="20"/>
          <w:lang w:val="en-GB"/>
        </w:rPr>
      </w:pPr>
    </w:p>
    <w:p w14:paraId="0B360BF6" w14:textId="77777777" w:rsidR="003C5967" w:rsidRPr="00DB5A56" w:rsidRDefault="003C5967" w:rsidP="0066164D">
      <w:pPr>
        <w:spacing w:line="240" w:lineRule="auto"/>
        <w:rPr>
          <w:rFonts w:ascii="Times New Roman" w:hAnsi="Times New Roman" w:cs="Times New Roman"/>
          <w:sz w:val="20"/>
          <w:szCs w:val="20"/>
          <w:lang w:val="en-GB"/>
        </w:rPr>
      </w:pPr>
    </w:p>
    <w:p w14:paraId="3375A007" w14:textId="77777777" w:rsidR="003C5967" w:rsidRPr="00DB5A56" w:rsidRDefault="003C5967" w:rsidP="0066164D">
      <w:pPr>
        <w:spacing w:line="240" w:lineRule="auto"/>
        <w:rPr>
          <w:rFonts w:ascii="Times New Roman" w:hAnsi="Times New Roman" w:cs="Times New Roman"/>
          <w:sz w:val="20"/>
          <w:szCs w:val="20"/>
          <w:lang w:val="en-GB"/>
        </w:rPr>
      </w:pPr>
    </w:p>
    <w:p w14:paraId="42890735" w14:textId="77777777" w:rsidR="003C5967" w:rsidRPr="00DB5A56" w:rsidRDefault="003C5967" w:rsidP="0066164D">
      <w:pPr>
        <w:spacing w:line="240" w:lineRule="auto"/>
        <w:rPr>
          <w:rFonts w:ascii="Times New Roman" w:hAnsi="Times New Roman" w:cs="Times New Roman"/>
          <w:sz w:val="20"/>
          <w:szCs w:val="20"/>
          <w:lang w:val="en-GB"/>
        </w:rPr>
      </w:pPr>
    </w:p>
    <w:p w14:paraId="1DE64DDA" w14:textId="77777777" w:rsidR="003C5967" w:rsidRPr="00DB5A56" w:rsidRDefault="003C5967" w:rsidP="0066164D">
      <w:pPr>
        <w:spacing w:line="240" w:lineRule="auto"/>
        <w:rPr>
          <w:rFonts w:ascii="Times New Roman" w:hAnsi="Times New Roman" w:cs="Times New Roman"/>
          <w:sz w:val="20"/>
          <w:szCs w:val="20"/>
          <w:lang w:val="en-GB"/>
        </w:rPr>
      </w:pPr>
    </w:p>
    <w:p w14:paraId="2745769E" w14:textId="77777777" w:rsidR="003C5967" w:rsidRPr="00DB5A56" w:rsidRDefault="003C5967" w:rsidP="0066164D">
      <w:pPr>
        <w:spacing w:line="240" w:lineRule="auto"/>
        <w:rPr>
          <w:rFonts w:ascii="Times New Roman" w:hAnsi="Times New Roman" w:cs="Times New Roman"/>
          <w:sz w:val="20"/>
          <w:szCs w:val="20"/>
          <w:lang w:val="en-GB"/>
        </w:rPr>
      </w:pPr>
    </w:p>
    <w:p w14:paraId="2EE45DBF" w14:textId="77777777" w:rsidR="003C5967" w:rsidRPr="00DB5A56" w:rsidRDefault="003C5967" w:rsidP="0066164D">
      <w:pPr>
        <w:spacing w:line="240" w:lineRule="auto"/>
        <w:rPr>
          <w:rFonts w:ascii="Times New Roman" w:hAnsi="Times New Roman" w:cs="Times New Roman"/>
          <w:sz w:val="20"/>
          <w:szCs w:val="20"/>
          <w:lang w:val="en-GB"/>
        </w:rPr>
      </w:pPr>
    </w:p>
    <w:p w14:paraId="09ED33C5" w14:textId="77777777" w:rsidR="003C5967" w:rsidRPr="00DB5A56" w:rsidRDefault="003C5967" w:rsidP="0066164D">
      <w:pPr>
        <w:spacing w:line="240" w:lineRule="auto"/>
        <w:rPr>
          <w:rFonts w:ascii="Times New Roman" w:hAnsi="Times New Roman" w:cs="Times New Roman"/>
          <w:sz w:val="20"/>
          <w:szCs w:val="20"/>
          <w:lang w:val="en-GB"/>
        </w:rPr>
      </w:pPr>
    </w:p>
    <w:p w14:paraId="6BE7B5B3" w14:textId="77777777" w:rsidR="003C5967" w:rsidRPr="00DB5A56" w:rsidRDefault="003C5967" w:rsidP="0066164D">
      <w:pPr>
        <w:spacing w:line="240" w:lineRule="auto"/>
        <w:rPr>
          <w:rFonts w:ascii="Times New Roman" w:hAnsi="Times New Roman" w:cs="Times New Roman"/>
          <w:sz w:val="20"/>
          <w:szCs w:val="20"/>
          <w:lang w:val="en-GB"/>
        </w:rPr>
      </w:pPr>
    </w:p>
    <w:p w14:paraId="33328984" w14:textId="77777777" w:rsidR="003C5967" w:rsidRPr="00DB5A56" w:rsidRDefault="003C5967" w:rsidP="0066164D">
      <w:pPr>
        <w:spacing w:line="240" w:lineRule="auto"/>
        <w:rPr>
          <w:rFonts w:ascii="Times New Roman" w:hAnsi="Times New Roman" w:cs="Times New Roman"/>
          <w:sz w:val="20"/>
          <w:szCs w:val="20"/>
          <w:lang w:val="en-GB"/>
        </w:rPr>
      </w:pPr>
    </w:p>
    <w:p w14:paraId="34D25F9A" w14:textId="77777777" w:rsidR="003C5967" w:rsidRPr="00DB5A56" w:rsidRDefault="003C5967" w:rsidP="0066164D">
      <w:pPr>
        <w:spacing w:line="240" w:lineRule="auto"/>
        <w:rPr>
          <w:rFonts w:ascii="Times New Roman" w:hAnsi="Times New Roman" w:cs="Times New Roman"/>
          <w:sz w:val="20"/>
          <w:szCs w:val="20"/>
          <w:lang w:val="en-GB"/>
        </w:rPr>
      </w:pPr>
    </w:p>
    <w:p w14:paraId="05AA57D6" w14:textId="77777777" w:rsidR="003C5967" w:rsidRPr="00DB5A56" w:rsidRDefault="003C5967" w:rsidP="0066164D">
      <w:pPr>
        <w:spacing w:line="240" w:lineRule="auto"/>
        <w:rPr>
          <w:rFonts w:ascii="Times New Roman" w:hAnsi="Times New Roman" w:cs="Times New Roman"/>
          <w:sz w:val="20"/>
          <w:szCs w:val="20"/>
          <w:lang w:val="en-GB"/>
        </w:rPr>
      </w:pPr>
    </w:p>
    <w:p w14:paraId="72F86BC1" w14:textId="77777777" w:rsidR="003C5967" w:rsidRPr="00DB5A56" w:rsidRDefault="003C5967" w:rsidP="0066164D">
      <w:pPr>
        <w:spacing w:line="240" w:lineRule="auto"/>
        <w:rPr>
          <w:rFonts w:ascii="Times New Roman" w:hAnsi="Times New Roman" w:cs="Times New Roman"/>
          <w:sz w:val="20"/>
          <w:szCs w:val="20"/>
          <w:lang w:val="en-GB"/>
        </w:rPr>
      </w:pPr>
    </w:p>
    <w:p w14:paraId="3F4AC21A" w14:textId="77777777" w:rsidR="003C5967" w:rsidRPr="00DB5A56" w:rsidRDefault="003C5967" w:rsidP="0066164D">
      <w:pPr>
        <w:spacing w:line="240" w:lineRule="auto"/>
        <w:rPr>
          <w:rFonts w:ascii="Times New Roman" w:hAnsi="Times New Roman" w:cs="Times New Roman"/>
          <w:sz w:val="20"/>
          <w:szCs w:val="20"/>
          <w:lang w:val="en-GB"/>
        </w:rPr>
      </w:pPr>
    </w:p>
    <w:p w14:paraId="32052402" w14:textId="77777777" w:rsidR="003C5967" w:rsidRPr="00DB5A56" w:rsidRDefault="003C5967" w:rsidP="0066164D">
      <w:pPr>
        <w:spacing w:line="240" w:lineRule="auto"/>
        <w:rPr>
          <w:rFonts w:ascii="Times New Roman" w:hAnsi="Times New Roman" w:cs="Times New Roman"/>
          <w:sz w:val="20"/>
          <w:szCs w:val="20"/>
          <w:lang w:val="en-GB"/>
        </w:rPr>
      </w:pPr>
    </w:p>
    <w:p w14:paraId="0A431BEC" w14:textId="77777777" w:rsidR="003C5967" w:rsidRPr="00DB5A56" w:rsidRDefault="003C5967" w:rsidP="0066164D">
      <w:pPr>
        <w:spacing w:line="240" w:lineRule="auto"/>
        <w:rPr>
          <w:rFonts w:ascii="Times New Roman" w:hAnsi="Times New Roman" w:cs="Times New Roman"/>
          <w:sz w:val="20"/>
          <w:szCs w:val="20"/>
          <w:lang w:val="en-GB"/>
        </w:rPr>
      </w:pPr>
    </w:p>
    <w:p w14:paraId="4B92F33E" w14:textId="77777777" w:rsidR="003C5967" w:rsidRPr="00DB5A56" w:rsidRDefault="003C5967" w:rsidP="0066164D">
      <w:pPr>
        <w:spacing w:line="240" w:lineRule="auto"/>
        <w:rPr>
          <w:rFonts w:ascii="Times New Roman" w:hAnsi="Times New Roman" w:cs="Times New Roman"/>
          <w:sz w:val="20"/>
          <w:szCs w:val="20"/>
          <w:lang w:val="en-GB"/>
        </w:rPr>
      </w:pPr>
    </w:p>
    <w:p w14:paraId="5F8A6870" w14:textId="77777777" w:rsidR="003C5967" w:rsidRPr="00DB5A56" w:rsidRDefault="003C5967" w:rsidP="0066164D">
      <w:pPr>
        <w:spacing w:line="240" w:lineRule="auto"/>
        <w:rPr>
          <w:rFonts w:ascii="Times New Roman" w:hAnsi="Times New Roman" w:cs="Times New Roman"/>
          <w:sz w:val="20"/>
          <w:szCs w:val="20"/>
          <w:lang w:val="en-GB"/>
        </w:rPr>
      </w:pPr>
    </w:p>
    <w:p w14:paraId="5BD58580" w14:textId="77777777" w:rsidR="003C5967" w:rsidRPr="00DB5A56" w:rsidRDefault="003C5967" w:rsidP="0066164D">
      <w:pPr>
        <w:spacing w:line="240" w:lineRule="auto"/>
        <w:rPr>
          <w:rFonts w:ascii="Times New Roman" w:hAnsi="Times New Roman" w:cs="Times New Roman"/>
          <w:sz w:val="20"/>
          <w:szCs w:val="20"/>
          <w:lang w:val="en-GB"/>
        </w:rPr>
      </w:pPr>
    </w:p>
    <w:p w14:paraId="296F6029" w14:textId="77777777" w:rsidR="003C5967" w:rsidRPr="00DB5A56" w:rsidRDefault="003C5967" w:rsidP="0066164D">
      <w:pPr>
        <w:spacing w:line="240" w:lineRule="auto"/>
        <w:rPr>
          <w:rFonts w:ascii="Times New Roman" w:hAnsi="Times New Roman" w:cs="Times New Roman"/>
          <w:sz w:val="20"/>
          <w:szCs w:val="20"/>
          <w:lang w:val="en-GB"/>
        </w:rPr>
      </w:pPr>
    </w:p>
    <w:p w14:paraId="30C8C483" w14:textId="77777777" w:rsidR="003C5967" w:rsidRPr="00DB5A56" w:rsidRDefault="003C5967" w:rsidP="0066164D">
      <w:pPr>
        <w:spacing w:line="240" w:lineRule="auto"/>
        <w:rPr>
          <w:rFonts w:ascii="Times New Roman" w:hAnsi="Times New Roman" w:cs="Times New Roman"/>
          <w:sz w:val="20"/>
          <w:szCs w:val="20"/>
          <w:lang w:val="en-GB"/>
        </w:rPr>
      </w:pPr>
    </w:p>
    <w:p w14:paraId="2127913C" w14:textId="77777777" w:rsidR="003C5967" w:rsidRPr="00DB5A56" w:rsidRDefault="003C5967" w:rsidP="0066164D">
      <w:pPr>
        <w:spacing w:line="240" w:lineRule="auto"/>
        <w:rPr>
          <w:rFonts w:ascii="Times New Roman" w:hAnsi="Times New Roman" w:cs="Times New Roman"/>
          <w:sz w:val="20"/>
          <w:szCs w:val="20"/>
          <w:lang w:val="en-GB"/>
        </w:rPr>
      </w:pPr>
    </w:p>
    <w:p w14:paraId="05FB74C1" w14:textId="77777777" w:rsidR="003C5967" w:rsidRPr="00DB5A56" w:rsidRDefault="003C5967" w:rsidP="0066164D">
      <w:pPr>
        <w:spacing w:line="240" w:lineRule="auto"/>
        <w:rPr>
          <w:rFonts w:ascii="Times New Roman" w:hAnsi="Times New Roman" w:cs="Times New Roman"/>
          <w:sz w:val="20"/>
          <w:szCs w:val="20"/>
          <w:lang w:val="en-GB"/>
        </w:rPr>
      </w:pPr>
    </w:p>
    <w:p w14:paraId="1ABACE4E" w14:textId="77777777" w:rsidR="003C5967" w:rsidRPr="00DB5A56" w:rsidRDefault="003C5967" w:rsidP="0066164D">
      <w:pPr>
        <w:spacing w:line="240" w:lineRule="auto"/>
        <w:rPr>
          <w:rFonts w:ascii="Times New Roman" w:hAnsi="Times New Roman" w:cs="Times New Roman"/>
          <w:sz w:val="20"/>
          <w:szCs w:val="20"/>
          <w:lang w:val="en-GB"/>
        </w:rPr>
      </w:pPr>
    </w:p>
    <w:tbl>
      <w:tblPr>
        <w:tblW w:w="10035" w:type="dxa"/>
        <w:tblLayout w:type="fixed"/>
        <w:tblLook w:val="04A0" w:firstRow="1" w:lastRow="0" w:firstColumn="1" w:lastColumn="0" w:noHBand="0" w:noVBand="1"/>
      </w:tblPr>
      <w:tblGrid>
        <w:gridCol w:w="5780"/>
        <w:gridCol w:w="4255"/>
      </w:tblGrid>
      <w:tr w:rsidR="008A10E0" w:rsidRPr="007B5712" w14:paraId="535BBA28" w14:textId="77777777" w:rsidTr="001E18F8">
        <w:tc>
          <w:tcPr>
            <w:tcW w:w="5780" w:type="dxa"/>
            <w:tcBorders>
              <w:top w:val="nil"/>
              <w:left w:val="nil"/>
              <w:bottom w:val="single" w:sz="6" w:space="0" w:color="auto"/>
              <w:right w:val="nil"/>
            </w:tcBorders>
          </w:tcPr>
          <w:p w14:paraId="4300366C" w14:textId="77777777" w:rsidR="008A10E0" w:rsidRPr="007B5712" w:rsidRDefault="008A10E0" w:rsidP="001B2A47">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 xml:space="preserve">Interior repair works and modernization of science classrooms in Theoretical Lyceum ''Mihail </w:t>
            </w:r>
            <w:proofErr w:type="spellStart"/>
            <w:r w:rsidRPr="007B5712">
              <w:rPr>
                <w:rFonts w:ascii="Times New Roman" w:hAnsi="Times New Roman" w:cs="Times New Roman"/>
                <w:b/>
                <w:bCs/>
                <w:i/>
                <w:iCs/>
                <w:sz w:val="28"/>
                <w:szCs w:val="28"/>
                <w:lang w:val="en-GB"/>
              </w:rPr>
              <w:t>Ceachir</w:t>
            </w:r>
            <w:proofErr w:type="spellEnd"/>
            <w:r w:rsidRPr="007B5712">
              <w:rPr>
                <w:rFonts w:ascii="Times New Roman" w:hAnsi="Times New Roman" w:cs="Times New Roman"/>
                <w:b/>
                <w:bCs/>
                <w:i/>
                <w:iCs/>
                <w:sz w:val="28"/>
                <w:szCs w:val="28"/>
                <w:lang w:val="en-GB"/>
              </w:rPr>
              <w:t xml:space="preserve">'' from </w:t>
            </w:r>
            <w:proofErr w:type="spellStart"/>
            <w:r w:rsidRPr="007B5712">
              <w:rPr>
                <w:rFonts w:ascii="Times New Roman" w:hAnsi="Times New Roman" w:cs="Times New Roman"/>
                <w:b/>
                <w:bCs/>
                <w:i/>
                <w:iCs/>
                <w:sz w:val="28"/>
                <w:szCs w:val="28"/>
                <w:lang w:val="en-GB"/>
              </w:rPr>
              <w:t>Ceadir</w:t>
            </w:r>
            <w:proofErr w:type="spellEnd"/>
            <w:r w:rsidRPr="007B5712">
              <w:rPr>
                <w:rFonts w:ascii="Times New Roman" w:hAnsi="Times New Roman" w:cs="Times New Roman"/>
                <w:b/>
                <w:bCs/>
                <w:i/>
                <w:iCs/>
                <w:sz w:val="28"/>
                <w:szCs w:val="28"/>
                <w:lang w:val="en-GB"/>
              </w:rPr>
              <w:t>-Lunga</w:t>
            </w:r>
          </w:p>
        </w:tc>
        <w:tc>
          <w:tcPr>
            <w:tcW w:w="4255" w:type="dxa"/>
          </w:tcPr>
          <w:p w14:paraId="7A34B6F4" w14:textId="77777777" w:rsidR="008A10E0" w:rsidRPr="007B5712" w:rsidRDefault="008A10E0" w:rsidP="001B2A47">
            <w:pPr>
              <w:spacing w:after="0" w:line="240" w:lineRule="auto"/>
              <w:jc w:val="center"/>
              <w:rPr>
                <w:rFonts w:ascii="Times New Roman" w:hAnsi="Times New Roman" w:cs="Times New Roman"/>
                <w:i/>
                <w:iCs/>
                <w:sz w:val="28"/>
                <w:szCs w:val="28"/>
                <w:lang w:val="en-GB"/>
              </w:rPr>
            </w:pPr>
          </w:p>
        </w:tc>
      </w:tr>
      <w:tr w:rsidR="008A10E0" w:rsidRPr="007B5712" w14:paraId="22288839" w14:textId="77777777" w:rsidTr="001E18F8">
        <w:trPr>
          <w:trHeight w:val="78"/>
        </w:trPr>
        <w:tc>
          <w:tcPr>
            <w:tcW w:w="5780" w:type="dxa"/>
            <w:hideMark/>
          </w:tcPr>
          <w:p w14:paraId="010172C4" w14:textId="77777777" w:rsidR="008A10E0" w:rsidRPr="007B5712" w:rsidRDefault="008A10E0" w:rsidP="001B2A47">
            <w:pPr>
              <w:spacing w:after="0" w:line="240" w:lineRule="auto"/>
              <w:jc w:val="center"/>
              <w:rPr>
                <w:rFonts w:ascii="Times New Roman" w:hAnsi="Times New Roman" w:cs="Times New Roman"/>
                <w:sz w:val="28"/>
                <w:szCs w:val="28"/>
                <w:lang w:val="en-GB"/>
              </w:rPr>
            </w:pPr>
            <w:r w:rsidRPr="007B5712">
              <w:rPr>
                <w:rFonts w:ascii="Times New Roman" w:hAnsi="Times New Roman" w:cs="Times New Roman"/>
                <w:sz w:val="28"/>
                <w:szCs w:val="28"/>
                <w:lang w:val="en-GB"/>
              </w:rPr>
              <w:t>(</w:t>
            </w:r>
            <w:proofErr w:type="gramStart"/>
            <w:r w:rsidRPr="007B5712">
              <w:rPr>
                <w:rFonts w:ascii="Times New Roman" w:hAnsi="Times New Roman" w:cs="Times New Roman"/>
                <w:sz w:val="28"/>
                <w:szCs w:val="28"/>
                <w:lang w:val="en-GB"/>
              </w:rPr>
              <w:t>name</w:t>
            </w:r>
            <w:proofErr w:type="gramEnd"/>
            <w:r w:rsidRPr="007B5712">
              <w:rPr>
                <w:rFonts w:ascii="Times New Roman" w:hAnsi="Times New Roman" w:cs="Times New Roman"/>
                <w:sz w:val="28"/>
                <w:szCs w:val="28"/>
                <w:lang w:val="en-GB"/>
              </w:rPr>
              <w:t xml:space="preserve"> of the objective)</w:t>
            </w:r>
          </w:p>
        </w:tc>
        <w:tc>
          <w:tcPr>
            <w:tcW w:w="4255" w:type="dxa"/>
          </w:tcPr>
          <w:p w14:paraId="2F9C81B3" w14:textId="77777777" w:rsidR="008A10E0" w:rsidRPr="007B5712" w:rsidRDefault="008A10E0" w:rsidP="001B2A47">
            <w:pPr>
              <w:spacing w:after="0" w:line="240" w:lineRule="auto"/>
              <w:jc w:val="center"/>
              <w:rPr>
                <w:rFonts w:ascii="Times New Roman" w:hAnsi="Times New Roman" w:cs="Times New Roman"/>
                <w:sz w:val="28"/>
                <w:szCs w:val="28"/>
                <w:lang w:val="en-GB"/>
              </w:rPr>
            </w:pPr>
          </w:p>
        </w:tc>
      </w:tr>
    </w:tbl>
    <w:p w14:paraId="07FEA9AC" w14:textId="77777777" w:rsidR="008A10E0" w:rsidRPr="007B5712" w:rsidRDefault="008A10E0" w:rsidP="008A10E0">
      <w:pPr>
        <w:spacing w:after="0" w:line="240" w:lineRule="auto"/>
        <w:jc w:val="center"/>
        <w:rPr>
          <w:rFonts w:ascii="Times New Roman" w:hAnsi="Times New Roman" w:cs="Times New Roman"/>
          <w:sz w:val="28"/>
          <w:szCs w:val="28"/>
          <w:lang w:val="en-GB"/>
        </w:rPr>
      </w:pPr>
    </w:p>
    <w:p w14:paraId="4FBFD4BB" w14:textId="77777777" w:rsidR="008A10E0" w:rsidRPr="007B5712" w:rsidRDefault="008A10E0" w:rsidP="008A10E0">
      <w:pPr>
        <w:spacing w:after="0" w:line="240" w:lineRule="auto"/>
        <w:jc w:val="center"/>
        <w:rPr>
          <w:rFonts w:ascii="Times New Roman" w:hAnsi="Times New Roman" w:cs="Times New Roman"/>
          <w:sz w:val="28"/>
          <w:szCs w:val="28"/>
          <w:lang w:val="en-GB"/>
        </w:rPr>
      </w:pPr>
    </w:p>
    <w:p w14:paraId="0D50F6B2" w14:textId="77777777" w:rsidR="008A10E0" w:rsidRDefault="008A10E0" w:rsidP="008A10E0">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List of quantities of works</w:t>
      </w:r>
    </w:p>
    <w:p w14:paraId="7F2DE6CA" w14:textId="77777777" w:rsidR="008A10E0" w:rsidRDefault="008A10E0" w:rsidP="008A10E0">
      <w:pPr>
        <w:spacing w:after="0" w:line="240" w:lineRule="auto"/>
        <w:jc w:val="center"/>
        <w:rPr>
          <w:rFonts w:ascii="Times New Roman" w:eastAsia="Times New Roman" w:hAnsi="Times New Roman" w:cs="Times New Roman"/>
          <w:b/>
          <w:bCs/>
          <w:color w:val="000000"/>
          <w:kern w:val="0"/>
          <w:sz w:val="32"/>
          <w:szCs w:val="32"/>
          <w:lang w:val="pt-BR"/>
          <w14:ligatures w14:val="none"/>
        </w:rPr>
      </w:pPr>
      <w:r w:rsidRPr="00DE6BFF">
        <w:rPr>
          <w:rFonts w:ascii="Times New Roman" w:eastAsia="Times New Roman" w:hAnsi="Times New Roman" w:cs="Times New Roman"/>
          <w:b/>
          <w:bCs/>
          <w:color w:val="000000"/>
          <w:kern w:val="0"/>
          <w:sz w:val="32"/>
          <w:szCs w:val="32"/>
          <w:lang w:val="pt-BR"/>
          <w14:ligatures w14:val="none"/>
        </w:rPr>
        <w:t>DEVIZ LOCAL № 0258 01</w:t>
      </w:r>
      <w:r>
        <w:rPr>
          <w:rFonts w:ascii="Times New Roman" w:eastAsia="Times New Roman" w:hAnsi="Times New Roman" w:cs="Times New Roman"/>
          <w:b/>
          <w:bCs/>
          <w:color w:val="000000"/>
          <w:kern w:val="0"/>
          <w:sz w:val="32"/>
          <w:szCs w:val="32"/>
          <w:lang w:val="pt-BR"/>
          <w14:ligatures w14:val="none"/>
        </w:rPr>
        <w:t>54</w:t>
      </w:r>
      <w:r w:rsidRPr="00DE6BFF">
        <w:rPr>
          <w:rFonts w:ascii="Times New Roman" w:eastAsia="Times New Roman" w:hAnsi="Times New Roman" w:cs="Times New Roman"/>
          <w:b/>
          <w:bCs/>
          <w:color w:val="000000"/>
          <w:kern w:val="0"/>
          <w:sz w:val="32"/>
          <w:szCs w:val="32"/>
          <w:lang w:val="pt-BR"/>
          <w14:ligatures w14:val="none"/>
        </w:rPr>
        <w:t xml:space="preserve"> - 2-1-</w:t>
      </w:r>
      <w:r>
        <w:rPr>
          <w:rFonts w:ascii="Times New Roman" w:eastAsia="Times New Roman" w:hAnsi="Times New Roman" w:cs="Times New Roman"/>
          <w:b/>
          <w:bCs/>
          <w:color w:val="000000"/>
          <w:kern w:val="0"/>
          <w:sz w:val="32"/>
          <w:szCs w:val="32"/>
          <w:lang w:val="pt-BR"/>
          <w14:ligatures w14:val="none"/>
        </w:rPr>
        <w:t>3</w:t>
      </w:r>
    </w:p>
    <w:p w14:paraId="570943E6" w14:textId="10D3EB61" w:rsidR="003C5967" w:rsidRPr="00DB5A56" w:rsidRDefault="008E590B" w:rsidP="008A10E0">
      <w:pPr>
        <w:spacing w:after="0" w:line="240" w:lineRule="auto"/>
        <w:jc w:val="center"/>
        <w:rPr>
          <w:rFonts w:ascii="Times New Roman" w:hAnsi="Times New Roman" w:cs="Times New Roman"/>
          <w:sz w:val="20"/>
          <w:szCs w:val="20"/>
          <w:lang w:val="en-GB"/>
        </w:rPr>
      </w:pPr>
      <w:r w:rsidRPr="008E590B">
        <w:rPr>
          <w:i/>
          <w:iCs/>
          <w:sz w:val="28"/>
          <w:szCs w:val="28"/>
        </w:rPr>
        <w:t>Heating, ventilation, air conditioning (HVAC)</w:t>
      </w: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EC257B" w:rsidRPr="00DB5A56" w14:paraId="6FB56DF3" w14:textId="77777777" w:rsidTr="008966AC">
        <w:trPr>
          <w:cantSplit/>
          <w:trHeight w:val="397"/>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76A73221" w14:textId="77777777" w:rsidR="00EC257B" w:rsidRPr="00DB5A56" w:rsidRDefault="00EC257B" w:rsidP="00EC257B">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p w14:paraId="2F2B0D08" w14:textId="073B22DD" w:rsidR="00EC257B" w:rsidRPr="00DB5A56" w:rsidRDefault="00EC257B" w:rsidP="00EC257B">
            <w:pPr>
              <w:spacing w:line="240" w:lineRule="auto"/>
              <w:ind w:right="-108"/>
              <w:jc w:val="center"/>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crt</w:t>
            </w:r>
            <w:proofErr w:type="spellEnd"/>
            <w:r w:rsidRPr="00DB5A56">
              <w:rPr>
                <w:rFonts w:ascii="Times New Roman" w:hAnsi="Times New Roman" w:cs="Times New Roman"/>
                <w:sz w:val="20"/>
                <w:szCs w:val="20"/>
                <w:lang w:val="en-GB"/>
              </w:rPr>
              <w: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219FB929" w14:textId="7B17AC9D" w:rsidR="00EC257B" w:rsidRPr="00DB5A56" w:rsidRDefault="00EC257B" w:rsidP="00EC257B">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5479008B" w14:textId="77777777" w:rsidR="00EC257B" w:rsidRPr="00DB5A56" w:rsidRDefault="00EC257B" w:rsidP="00EC257B">
            <w:pPr>
              <w:spacing w:after="0" w:line="240" w:lineRule="auto"/>
              <w:rPr>
                <w:rFonts w:ascii="Times New Roman" w:hAnsi="Times New Roman" w:cs="Times New Roman"/>
                <w:sz w:val="20"/>
                <w:szCs w:val="20"/>
                <w:lang w:val="en-GB"/>
              </w:rPr>
            </w:pPr>
          </w:p>
          <w:p w14:paraId="17905536" w14:textId="4116C557" w:rsidR="00EC257B" w:rsidRPr="00DB5A56" w:rsidRDefault="00EC257B" w:rsidP="00EC257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2DF3E8D5" w14:textId="77777777" w:rsidR="00EC257B" w:rsidRPr="00DB5A56" w:rsidRDefault="00EC257B" w:rsidP="00EC257B">
            <w:pPr>
              <w:spacing w:after="0" w:line="240" w:lineRule="auto"/>
              <w:rPr>
                <w:rFonts w:ascii="Times New Roman" w:hAnsi="Times New Roman" w:cs="Times New Roman"/>
                <w:sz w:val="20"/>
                <w:szCs w:val="20"/>
                <w:lang w:val="en-GB"/>
              </w:rPr>
            </w:pPr>
          </w:p>
          <w:p w14:paraId="022742A5" w14:textId="01380189" w:rsidR="00EC257B" w:rsidRPr="00DB5A56" w:rsidRDefault="00EC257B" w:rsidP="00EC257B">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3734628C" w14:textId="6E78BEE6" w:rsidR="00EC257B" w:rsidRPr="00DB5A56" w:rsidRDefault="00EC257B" w:rsidP="00EC257B">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Quantity according to project data</w:t>
            </w:r>
          </w:p>
        </w:tc>
      </w:tr>
      <w:tr w:rsidR="003C5967" w:rsidRPr="00DB5A56" w14:paraId="2FEEF0E8" w14:textId="77777777" w:rsidTr="008966AC">
        <w:trPr>
          <w:cantSplit/>
          <w:trHeight w:val="397"/>
        </w:trPr>
        <w:tc>
          <w:tcPr>
            <w:tcW w:w="709" w:type="dxa"/>
            <w:vMerge/>
            <w:tcBorders>
              <w:top w:val="single" w:sz="6" w:space="0" w:color="auto"/>
              <w:left w:val="single" w:sz="6" w:space="0" w:color="auto"/>
              <w:bottom w:val="single" w:sz="6" w:space="0" w:color="auto"/>
              <w:right w:val="nil"/>
            </w:tcBorders>
            <w:vAlign w:val="center"/>
          </w:tcPr>
          <w:p w14:paraId="1E47F2F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276" w:type="dxa"/>
            <w:vMerge/>
            <w:tcBorders>
              <w:top w:val="single" w:sz="6" w:space="0" w:color="auto"/>
              <w:left w:val="single" w:sz="6" w:space="0" w:color="auto"/>
              <w:bottom w:val="single" w:sz="6" w:space="0" w:color="auto"/>
              <w:right w:val="nil"/>
            </w:tcBorders>
            <w:vAlign w:val="center"/>
          </w:tcPr>
          <w:p w14:paraId="4941F3E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vMerge/>
            <w:tcBorders>
              <w:top w:val="single" w:sz="6" w:space="0" w:color="auto"/>
              <w:left w:val="single" w:sz="6" w:space="0" w:color="auto"/>
              <w:bottom w:val="single" w:sz="6" w:space="0" w:color="auto"/>
              <w:right w:val="nil"/>
            </w:tcBorders>
            <w:vAlign w:val="center"/>
          </w:tcPr>
          <w:p w14:paraId="0235F76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260" w:type="dxa"/>
            <w:vMerge/>
            <w:tcBorders>
              <w:top w:val="single" w:sz="6" w:space="0" w:color="auto"/>
              <w:left w:val="single" w:sz="6" w:space="0" w:color="auto"/>
              <w:bottom w:val="single" w:sz="6" w:space="0" w:color="auto"/>
              <w:right w:val="nil"/>
            </w:tcBorders>
            <w:vAlign w:val="center"/>
          </w:tcPr>
          <w:p w14:paraId="6B5FE24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5878DE24"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A1A64C1" w14:textId="77777777" w:rsidTr="0072508B">
        <w:trPr>
          <w:cantSplit/>
          <w:tblHeader/>
        </w:trPr>
        <w:tc>
          <w:tcPr>
            <w:tcW w:w="709" w:type="dxa"/>
            <w:tcBorders>
              <w:top w:val="single" w:sz="6" w:space="0" w:color="auto"/>
              <w:left w:val="single" w:sz="6" w:space="0" w:color="auto"/>
              <w:bottom w:val="double" w:sz="6" w:space="0" w:color="auto"/>
              <w:right w:val="nil"/>
            </w:tcBorders>
            <w:shd w:val="pct5" w:color="auto" w:fill="auto"/>
          </w:tcPr>
          <w:p w14:paraId="25BEF6E5" w14:textId="77777777" w:rsidR="003C5967" w:rsidRPr="00DB5A56" w:rsidRDefault="003C5967" w:rsidP="0066164D">
            <w:pPr>
              <w:spacing w:line="240" w:lineRule="auto"/>
              <w:ind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276" w:type="dxa"/>
            <w:tcBorders>
              <w:top w:val="single" w:sz="6" w:space="0" w:color="auto"/>
              <w:left w:val="single" w:sz="6" w:space="0" w:color="auto"/>
              <w:bottom w:val="double" w:sz="6" w:space="0" w:color="auto"/>
              <w:right w:val="nil"/>
            </w:tcBorders>
            <w:shd w:val="pct5" w:color="auto" w:fill="auto"/>
          </w:tcPr>
          <w:p w14:paraId="2A126CB6" w14:textId="77777777" w:rsidR="003C5967" w:rsidRPr="00DB5A56" w:rsidRDefault="003C5967" w:rsidP="0066164D">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w:t>
            </w:r>
          </w:p>
        </w:tc>
        <w:tc>
          <w:tcPr>
            <w:tcW w:w="5422" w:type="dxa"/>
            <w:tcBorders>
              <w:top w:val="single" w:sz="6" w:space="0" w:color="auto"/>
              <w:left w:val="single" w:sz="6" w:space="0" w:color="auto"/>
              <w:bottom w:val="double" w:sz="6" w:space="0" w:color="auto"/>
              <w:right w:val="nil"/>
            </w:tcBorders>
            <w:shd w:val="pct5" w:color="auto" w:fill="auto"/>
          </w:tcPr>
          <w:p w14:paraId="1FE13A7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w:t>
            </w:r>
          </w:p>
        </w:tc>
        <w:tc>
          <w:tcPr>
            <w:tcW w:w="1260" w:type="dxa"/>
            <w:tcBorders>
              <w:top w:val="single" w:sz="6" w:space="0" w:color="auto"/>
              <w:left w:val="single" w:sz="6" w:space="0" w:color="auto"/>
              <w:bottom w:val="double" w:sz="6" w:space="0" w:color="auto"/>
              <w:right w:val="nil"/>
            </w:tcBorders>
            <w:shd w:val="pct5" w:color="auto" w:fill="auto"/>
          </w:tcPr>
          <w:p w14:paraId="1E8CB17D"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1681BC1D"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w:t>
            </w:r>
          </w:p>
        </w:tc>
      </w:tr>
      <w:tr w:rsidR="003C5967" w:rsidRPr="00DB5A56" w14:paraId="69418AAA" w14:textId="77777777" w:rsidTr="0072508B">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3197E6C7" w14:textId="77777777" w:rsidR="003C5967" w:rsidRPr="00DB5A56" w:rsidRDefault="003C5967" w:rsidP="0066164D">
            <w:pPr>
              <w:spacing w:line="240" w:lineRule="auto"/>
              <w:jc w:val="right"/>
              <w:rPr>
                <w:rFonts w:ascii="Times New Roman" w:hAnsi="Times New Roman" w:cs="Times New Roman"/>
                <w:sz w:val="20"/>
                <w:szCs w:val="20"/>
                <w:lang w:val="en-GB"/>
              </w:rPr>
            </w:pPr>
            <w:bookmarkStart w:id="5" w:name="_Hlk190350369"/>
            <w:r w:rsidRPr="00DB5A56">
              <w:rPr>
                <w:rFonts w:ascii="Times New Roman" w:hAnsi="Times New Roman" w:cs="Times New Roman"/>
                <w:sz w:val="20"/>
                <w:szCs w:val="20"/>
                <w:lang w:val="en-GB"/>
              </w:rPr>
              <w:t xml:space="preserve"> </w:t>
            </w:r>
          </w:p>
        </w:tc>
        <w:tc>
          <w:tcPr>
            <w:tcW w:w="1276" w:type="dxa"/>
            <w:tcBorders>
              <w:top w:val="nil"/>
              <w:bottom w:val="nil"/>
            </w:tcBorders>
          </w:tcPr>
          <w:p w14:paraId="2B7D2FA5"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nil"/>
              <w:bottom w:val="nil"/>
            </w:tcBorders>
            <w:shd w:val="clear" w:color="auto" w:fill="BDD6EE"/>
          </w:tcPr>
          <w:p w14:paraId="7C998E20" w14:textId="5412B603"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1.1 </w:t>
            </w:r>
            <w:r w:rsidR="00EC257B" w:rsidRPr="00DB5A56">
              <w:rPr>
                <w:rFonts w:ascii="Times New Roman" w:hAnsi="Times New Roman" w:cs="Times New Roman"/>
                <w:b/>
                <w:bCs/>
                <w:sz w:val="20"/>
                <w:szCs w:val="20"/>
                <w:lang w:val="en-GB"/>
              </w:rPr>
              <w:t>Heating - Disma</w:t>
            </w:r>
            <w:r w:rsidR="00107FEA" w:rsidRPr="00DB5A56">
              <w:rPr>
                <w:rFonts w:ascii="Times New Roman" w:hAnsi="Times New Roman" w:cs="Times New Roman"/>
                <w:b/>
                <w:bCs/>
                <w:sz w:val="20"/>
                <w:szCs w:val="20"/>
                <w:lang w:val="en-GB"/>
              </w:rPr>
              <w:t>ntling</w:t>
            </w:r>
          </w:p>
        </w:tc>
        <w:tc>
          <w:tcPr>
            <w:tcW w:w="1260" w:type="dxa"/>
            <w:tcBorders>
              <w:top w:val="nil"/>
              <w:bottom w:val="nil"/>
            </w:tcBorders>
          </w:tcPr>
          <w:p w14:paraId="29EE62E1" w14:textId="77777777" w:rsidR="003C5967" w:rsidRPr="00DB5A56" w:rsidRDefault="003C5967" w:rsidP="0066164D">
            <w:pPr>
              <w:spacing w:line="240" w:lineRule="auto"/>
              <w:rPr>
                <w:rFonts w:ascii="Times New Roman" w:hAnsi="Times New Roman" w:cs="Times New Roman"/>
                <w:sz w:val="20"/>
                <w:szCs w:val="20"/>
                <w:lang w:val="en-GB"/>
              </w:rPr>
            </w:pPr>
          </w:p>
        </w:tc>
        <w:tc>
          <w:tcPr>
            <w:tcW w:w="1530" w:type="dxa"/>
            <w:tcBorders>
              <w:top w:val="nil"/>
              <w:bottom w:val="nil"/>
            </w:tcBorders>
          </w:tcPr>
          <w:p w14:paraId="395411F4" w14:textId="77777777" w:rsidR="003C5967" w:rsidRPr="00DB5A56" w:rsidRDefault="003C5967" w:rsidP="0066164D">
            <w:pPr>
              <w:spacing w:line="240" w:lineRule="auto"/>
              <w:rPr>
                <w:rFonts w:ascii="Times New Roman" w:hAnsi="Times New Roman" w:cs="Times New Roman"/>
                <w:sz w:val="20"/>
                <w:szCs w:val="20"/>
                <w:lang w:val="en-GB"/>
              </w:rPr>
            </w:pPr>
          </w:p>
        </w:tc>
      </w:tr>
      <w:bookmarkEnd w:id="5"/>
      <w:tr w:rsidR="003C5967" w:rsidRPr="00DB5A56" w14:paraId="3E5968D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271917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276" w:type="dxa"/>
            <w:tcBorders>
              <w:top w:val="single" w:sz="4" w:space="0" w:color="auto"/>
              <w:bottom w:val="single" w:sz="4" w:space="0" w:color="auto"/>
            </w:tcBorders>
            <w:vAlign w:val="center"/>
          </w:tcPr>
          <w:p w14:paraId="29E6902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RpIB11A</w:t>
            </w:r>
          </w:p>
        </w:tc>
        <w:tc>
          <w:tcPr>
            <w:tcW w:w="5422" w:type="dxa"/>
            <w:tcBorders>
              <w:top w:val="single" w:sz="4" w:space="0" w:color="auto"/>
              <w:bottom w:val="single" w:sz="4" w:space="0" w:color="auto"/>
            </w:tcBorders>
            <w:vAlign w:val="center"/>
          </w:tcPr>
          <w:p w14:paraId="0D34B655" w14:textId="6E4E9572" w:rsidR="003C5967" w:rsidRPr="00DB5A56" w:rsidRDefault="00107FE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Removal of position radiators for dismantling </w:t>
            </w:r>
          </w:p>
        </w:tc>
        <w:tc>
          <w:tcPr>
            <w:tcW w:w="1260" w:type="dxa"/>
            <w:tcBorders>
              <w:top w:val="single" w:sz="4" w:space="0" w:color="auto"/>
              <w:bottom w:val="single" w:sz="4" w:space="0" w:color="auto"/>
            </w:tcBorders>
            <w:vAlign w:val="center"/>
          </w:tcPr>
          <w:p w14:paraId="3A439B0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530" w:type="dxa"/>
            <w:tcBorders>
              <w:top w:val="single" w:sz="4" w:space="0" w:color="auto"/>
              <w:bottom w:val="single" w:sz="4" w:space="0" w:color="auto"/>
            </w:tcBorders>
            <w:vAlign w:val="center"/>
          </w:tcPr>
          <w:p w14:paraId="4E9ED4E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58,90</w:t>
            </w:r>
          </w:p>
        </w:tc>
      </w:tr>
      <w:tr w:rsidR="003C5967" w:rsidRPr="00DB5A56" w14:paraId="0EE6BB5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7180DA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w:t>
            </w:r>
          </w:p>
        </w:tc>
        <w:tc>
          <w:tcPr>
            <w:tcW w:w="1276" w:type="dxa"/>
            <w:tcBorders>
              <w:top w:val="single" w:sz="4" w:space="0" w:color="auto"/>
              <w:bottom w:val="single" w:sz="4" w:space="0" w:color="auto"/>
            </w:tcBorders>
            <w:vAlign w:val="center"/>
          </w:tcPr>
          <w:p w14:paraId="40D0515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RpIB11D</w:t>
            </w:r>
          </w:p>
          <w:p w14:paraId="12CDBE71"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A0FB93B" w14:textId="4959E823" w:rsidR="003C5967" w:rsidRPr="00DB5A56" w:rsidRDefault="00107FE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Dismantling of heating registers with horizontal or vertical steel pipe ducts with 4-7 pipes</w:t>
            </w:r>
          </w:p>
        </w:tc>
        <w:tc>
          <w:tcPr>
            <w:tcW w:w="1260" w:type="dxa"/>
            <w:tcBorders>
              <w:top w:val="single" w:sz="4" w:space="0" w:color="auto"/>
              <w:bottom w:val="single" w:sz="4" w:space="0" w:color="auto"/>
            </w:tcBorders>
            <w:vAlign w:val="center"/>
          </w:tcPr>
          <w:p w14:paraId="484217E0" w14:textId="75A7896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A9AC79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1946FD6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4AD3B1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w:t>
            </w:r>
          </w:p>
        </w:tc>
        <w:tc>
          <w:tcPr>
            <w:tcW w:w="1276" w:type="dxa"/>
            <w:tcBorders>
              <w:top w:val="single" w:sz="4" w:space="0" w:color="auto"/>
              <w:bottom w:val="single" w:sz="4" w:space="0" w:color="auto"/>
            </w:tcBorders>
            <w:vAlign w:val="center"/>
          </w:tcPr>
          <w:p w14:paraId="44C0B65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RpIB11C</w:t>
            </w:r>
          </w:p>
          <w:p w14:paraId="301F673E"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FC88E3D" w14:textId="6054DFF8" w:rsidR="003C5967" w:rsidRPr="00DB5A56" w:rsidRDefault="00BA7A7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Dismantling brackets or supporting devices for dismantling </w:t>
            </w:r>
          </w:p>
        </w:tc>
        <w:tc>
          <w:tcPr>
            <w:tcW w:w="1260" w:type="dxa"/>
            <w:tcBorders>
              <w:top w:val="single" w:sz="4" w:space="0" w:color="auto"/>
              <w:bottom w:val="single" w:sz="4" w:space="0" w:color="auto"/>
            </w:tcBorders>
            <w:vAlign w:val="center"/>
          </w:tcPr>
          <w:p w14:paraId="0C059666" w14:textId="74AE08FD"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D67918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96,00</w:t>
            </w:r>
          </w:p>
        </w:tc>
      </w:tr>
      <w:tr w:rsidR="003C5967" w:rsidRPr="00DB5A56" w14:paraId="343127F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373261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w:t>
            </w:r>
          </w:p>
        </w:tc>
        <w:tc>
          <w:tcPr>
            <w:tcW w:w="1276" w:type="dxa"/>
            <w:tcBorders>
              <w:top w:val="single" w:sz="4" w:space="0" w:color="auto"/>
              <w:bottom w:val="single" w:sz="4" w:space="0" w:color="auto"/>
            </w:tcBorders>
            <w:vAlign w:val="center"/>
          </w:tcPr>
          <w:p w14:paraId="03890E8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RpIB11C</w:t>
            </w:r>
          </w:p>
          <w:p w14:paraId="3BFE5603"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7368131" w14:textId="76E16925" w:rsidR="003C5967" w:rsidRPr="00DB5A56" w:rsidRDefault="00BA7A7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Dismantling brackets or supporting devices for dismantling </w:t>
            </w:r>
          </w:p>
        </w:tc>
        <w:tc>
          <w:tcPr>
            <w:tcW w:w="1260" w:type="dxa"/>
            <w:tcBorders>
              <w:top w:val="single" w:sz="4" w:space="0" w:color="auto"/>
              <w:bottom w:val="single" w:sz="4" w:space="0" w:color="auto"/>
            </w:tcBorders>
            <w:vAlign w:val="center"/>
          </w:tcPr>
          <w:p w14:paraId="7106EEF1" w14:textId="1A5A258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20991F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3A2EAA9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CD6FEE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w:t>
            </w:r>
          </w:p>
        </w:tc>
        <w:tc>
          <w:tcPr>
            <w:tcW w:w="1276" w:type="dxa"/>
            <w:tcBorders>
              <w:top w:val="single" w:sz="4" w:space="0" w:color="auto"/>
              <w:bottom w:val="single" w:sz="4" w:space="0" w:color="auto"/>
            </w:tcBorders>
            <w:vAlign w:val="center"/>
          </w:tcPr>
          <w:p w14:paraId="3EFDCB6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RpIC19A</w:t>
            </w:r>
          </w:p>
          <w:p w14:paraId="2970B59D"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3F40C4B" w14:textId="40E74C01" w:rsidR="003C5967" w:rsidRPr="00DB5A56" w:rsidRDefault="00BA7A7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Dismantling of black pipes, for installations, installed in central heating by welding, in residential and social-cultural buildings, for connecting appliances, distribution columns, etc. with a diameter of 3/4".</w:t>
            </w:r>
          </w:p>
        </w:tc>
        <w:tc>
          <w:tcPr>
            <w:tcW w:w="1260" w:type="dxa"/>
            <w:tcBorders>
              <w:top w:val="single" w:sz="4" w:space="0" w:color="auto"/>
              <w:bottom w:val="single" w:sz="4" w:space="0" w:color="auto"/>
            </w:tcBorders>
            <w:vAlign w:val="center"/>
          </w:tcPr>
          <w:p w14:paraId="2488854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246E653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136,00</w:t>
            </w:r>
          </w:p>
        </w:tc>
      </w:tr>
      <w:tr w:rsidR="003C5967" w:rsidRPr="00DB5A56" w14:paraId="3B28ADF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B52CC4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w:t>
            </w:r>
          </w:p>
        </w:tc>
        <w:tc>
          <w:tcPr>
            <w:tcW w:w="1276" w:type="dxa"/>
            <w:tcBorders>
              <w:top w:val="single" w:sz="4" w:space="0" w:color="auto"/>
              <w:bottom w:val="single" w:sz="4" w:space="0" w:color="auto"/>
            </w:tcBorders>
            <w:vAlign w:val="center"/>
          </w:tcPr>
          <w:p w14:paraId="22748C5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RpIC19B</w:t>
            </w:r>
          </w:p>
          <w:p w14:paraId="6C382AA2"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1C88AED" w14:textId="76EF849D" w:rsidR="003C5967" w:rsidRPr="00DB5A56" w:rsidRDefault="00BA7A7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Dismantling of black pipes, for installations, installed in central heating by welding, in residential and social-cultural buildings, for connecting appliances, distribution columns, etc. with a diameter of 1 1/4".</w:t>
            </w:r>
          </w:p>
        </w:tc>
        <w:tc>
          <w:tcPr>
            <w:tcW w:w="1260" w:type="dxa"/>
            <w:tcBorders>
              <w:top w:val="single" w:sz="4" w:space="0" w:color="auto"/>
              <w:bottom w:val="single" w:sz="4" w:space="0" w:color="auto"/>
            </w:tcBorders>
            <w:vAlign w:val="center"/>
          </w:tcPr>
          <w:p w14:paraId="45868C8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55C9D62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26,00</w:t>
            </w:r>
          </w:p>
        </w:tc>
      </w:tr>
      <w:tr w:rsidR="003C5967" w:rsidRPr="00DB5A56" w14:paraId="684F7CB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2A5DD5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7</w:t>
            </w:r>
          </w:p>
        </w:tc>
        <w:tc>
          <w:tcPr>
            <w:tcW w:w="1276" w:type="dxa"/>
            <w:tcBorders>
              <w:top w:val="single" w:sz="4" w:space="0" w:color="auto"/>
              <w:bottom w:val="single" w:sz="4" w:space="0" w:color="auto"/>
            </w:tcBorders>
            <w:vAlign w:val="center"/>
          </w:tcPr>
          <w:p w14:paraId="5029A7A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RpIC19C</w:t>
            </w:r>
          </w:p>
          <w:p w14:paraId="69108E79"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B36A0A2" w14:textId="1F053F1B" w:rsidR="003C5967" w:rsidRPr="00DB5A56" w:rsidRDefault="00F50A2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Dismantling of black pipes, for installations, installed in central heating by welding, in residential and social-cultural buildings, for connecting appliances, distribution columns, etc. with a diameter of 1 1/2". </w:t>
            </w:r>
          </w:p>
        </w:tc>
        <w:tc>
          <w:tcPr>
            <w:tcW w:w="1260" w:type="dxa"/>
            <w:tcBorders>
              <w:top w:val="single" w:sz="4" w:space="0" w:color="auto"/>
              <w:bottom w:val="single" w:sz="4" w:space="0" w:color="auto"/>
            </w:tcBorders>
            <w:vAlign w:val="center"/>
          </w:tcPr>
          <w:p w14:paraId="39BD372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2AFA886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82,00</w:t>
            </w:r>
          </w:p>
        </w:tc>
      </w:tr>
      <w:tr w:rsidR="003C5967" w:rsidRPr="00DB5A56" w14:paraId="4318CB6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C70FD4E"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5B27E5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4BA5A3C0" w14:textId="2F5421B5"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F50A20" w:rsidRPr="00DB5A56">
              <w:rPr>
                <w:rFonts w:ascii="Times New Roman" w:hAnsi="Times New Roman" w:cs="Times New Roman"/>
                <w:b/>
                <w:bCs/>
                <w:sz w:val="20"/>
                <w:szCs w:val="20"/>
                <w:lang w:val="en-GB"/>
              </w:rPr>
              <w:t>Heating - Dismantling</w:t>
            </w:r>
          </w:p>
        </w:tc>
        <w:tc>
          <w:tcPr>
            <w:tcW w:w="1260" w:type="dxa"/>
            <w:tcBorders>
              <w:top w:val="single" w:sz="4" w:space="0" w:color="auto"/>
              <w:bottom w:val="single" w:sz="4" w:space="0" w:color="auto"/>
            </w:tcBorders>
            <w:vAlign w:val="center"/>
          </w:tcPr>
          <w:p w14:paraId="2C87D5E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22651B0"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14C30D36" w14:textId="77777777" w:rsidTr="0072508B">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294092BA" w14:textId="77777777" w:rsidR="003C5967" w:rsidRPr="00DB5A56" w:rsidRDefault="003C5967" w:rsidP="0066164D">
            <w:pPr>
              <w:spacing w:line="240" w:lineRule="auto"/>
              <w:jc w:val="right"/>
              <w:rPr>
                <w:rFonts w:ascii="Times New Roman" w:hAnsi="Times New Roman" w:cs="Times New Roman"/>
                <w:sz w:val="20"/>
                <w:szCs w:val="20"/>
                <w:lang w:val="en-GB"/>
              </w:rPr>
            </w:pPr>
          </w:p>
        </w:tc>
        <w:tc>
          <w:tcPr>
            <w:tcW w:w="1276" w:type="dxa"/>
            <w:tcBorders>
              <w:top w:val="nil"/>
              <w:bottom w:val="nil"/>
            </w:tcBorders>
          </w:tcPr>
          <w:p w14:paraId="2D49AEA8"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nil"/>
              <w:bottom w:val="nil"/>
            </w:tcBorders>
            <w:shd w:val="clear" w:color="auto" w:fill="BDD6EE"/>
          </w:tcPr>
          <w:p w14:paraId="7EBE28A3" w14:textId="47F2B90B"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1. 2</w:t>
            </w:r>
            <w:r w:rsidR="00F50A20" w:rsidRPr="00DB5A56">
              <w:rPr>
                <w:rFonts w:ascii="Times New Roman" w:hAnsi="Times New Roman" w:cs="Times New Roman"/>
                <w:b/>
                <w:bCs/>
                <w:sz w:val="20"/>
                <w:szCs w:val="20"/>
                <w:lang w:val="en-GB"/>
              </w:rPr>
              <w:t xml:space="preserve"> Heating</w:t>
            </w:r>
          </w:p>
        </w:tc>
        <w:tc>
          <w:tcPr>
            <w:tcW w:w="1260" w:type="dxa"/>
            <w:tcBorders>
              <w:top w:val="nil"/>
              <w:bottom w:val="nil"/>
            </w:tcBorders>
          </w:tcPr>
          <w:p w14:paraId="6029EB9A" w14:textId="77777777" w:rsidR="003C5967" w:rsidRPr="00DB5A56" w:rsidRDefault="003C5967" w:rsidP="0066164D">
            <w:pPr>
              <w:spacing w:line="240" w:lineRule="auto"/>
              <w:rPr>
                <w:rFonts w:ascii="Times New Roman" w:hAnsi="Times New Roman" w:cs="Times New Roman"/>
                <w:sz w:val="20"/>
                <w:szCs w:val="20"/>
                <w:lang w:val="en-GB"/>
              </w:rPr>
            </w:pPr>
          </w:p>
        </w:tc>
        <w:tc>
          <w:tcPr>
            <w:tcW w:w="1530" w:type="dxa"/>
            <w:tcBorders>
              <w:top w:val="nil"/>
              <w:bottom w:val="nil"/>
            </w:tcBorders>
          </w:tcPr>
          <w:p w14:paraId="43404C7C" w14:textId="77777777" w:rsidR="003C5967" w:rsidRPr="00DB5A56" w:rsidRDefault="003C5967" w:rsidP="0066164D">
            <w:pPr>
              <w:spacing w:line="240" w:lineRule="auto"/>
              <w:rPr>
                <w:rFonts w:ascii="Times New Roman" w:hAnsi="Times New Roman" w:cs="Times New Roman"/>
                <w:sz w:val="20"/>
                <w:szCs w:val="20"/>
                <w:lang w:val="en-GB"/>
              </w:rPr>
            </w:pPr>
          </w:p>
        </w:tc>
      </w:tr>
      <w:tr w:rsidR="003C5967" w:rsidRPr="00DB5A56" w14:paraId="21B4EF8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9DE942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 xml:space="preserve"> 8</w:t>
            </w:r>
          </w:p>
        </w:tc>
        <w:tc>
          <w:tcPr>
            <w:tcW w:w="1276" w:type="dxa"/>
            <w:tcBorders>
              <w:top w:val="single" w:sz="4" w:space="0" w:color="auto"/>
              <w:bottom w:val="single" w:sz="4" w:space="0" w:color="auto"/>
            </w:tcBorders>
            <w:vAlign w:val="center"/>
          </w:tcPr>
          <w:p w14:paraId="0AE582B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IB06A</w:t>
            </w:r>
          </w:p>
          <w:p w14:paraId="21D4805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04B9B75" w14:textId="6266C56D" w:rsidR="003C5967" w:rsidRPr="00DB5A56" w:rsidRDefault="001C6252"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Steel radiators, monobloc up to and including 1000 mm in length (steel radiator complete with air valve Type 33K/900/600,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1F97D742" w14:textId="642D26FA"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F29CD4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5E133B0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55562C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9</w:t>
            </w:r>
          </w:p>
        </w:tc>
        <w:tc>
          <w:tcPr>
            <w:tcW w:w="1276" w:type="dxa"/>
            <w:tcBorders>
              <w:top w:val="single" w:sz="4" w:space="0" w:color="auto"/>
              <w:bottom w:val="single" w:sz="4" w:space="0" w:color="auto"/>
            </w:tcBorders>
            <w:vAlign w:val="center"/>
          </w:tcPr>
          <w:p w14:paraId="27BC807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IB06C</w:t>
            </w:r>
          </w:p>
          <w:p w14:paraId="0598D98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3DCEAE6" w14:textId="38379466" w:rsidR="003C5967" w:rsidRPr="00DB5A56" w:rsidRDefault="00C122C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Steel </w:t>
            </w:r>
            <w:proofErr w:type="gramStart"/>
            <w:r w:rsidRPr="00DB5A56">
              <w:rPr>
                <w:rFonts w:ascii="Times New Roman" w:hAnsi="Times New Roman" w:cs="Times New Roman"/>
                <w:sz w:val="20"/>
                <w:szCs w:val="20"/>
                <w:lang w:val="en-GB"/>
              </w:rPr>
              <w:t>radiator</w:t>
            </w:r>
            <w:proofErr w:type="gramEnd"/>
            <w:r w:rsidRPr="00DB5A56">
              <w:rPr>
                <w:rFonts w:ascii="Times New Roman" w:hAnsi="Times New Roman" w:cs="Times New Roman"/>
                <w:sz w:val="20"/>
                <w:szCs w:val="20"/>
                <w:lang w:val="en-GB"/>
              </w:rPr>
              <w:t xml:space="preserve"> complete with air valve Type 33K/400/1600,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 (steel radiator complete with air valve Type 33K/400/1600,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5D2C6CDE" w14:textId="4FC1B208"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C596F6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7,00</w:t>
            </w:r>
          </w:p>
        </w:tc>
      </w:tr>
      <w:tr w:rsidR="003C5967" w:rsidRPr="00DB5A56" w14:paraId="42E2370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2CB498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10</w:t>
            </w:r>
          </w:p>
        </w:tc>
        <w:tc>
          <w:tcPr>
            <w:tcW w:w="1276" w:type="dxa"/>
            <w:tcBorders>
              <w:top w:val="single" w:sz="4" w:space="0" w:color="auto"/>
              <w:bottom w:val="single" w:sz="4" w:space="0" w:color="auto"/>
            </w:tcBorders>
            <w:vAlign w:val="center"/>
          </w:tcPr>
          <w:p w14:paraId="6BD0109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IB06C</w:t>
            </w:r>
          </w:p>
          <w:p w14:paraId="281A31B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FF171C7" w14:textId="3EB182B0" w:rsidR="003C5967" w:rsidRPr="00DB5A56" w:rsidRDefault="00C122C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Steel </w:t>
            </w:r>
            <w:proofErr w:type="gramStart"/>
            <w:r w:rsidRPr="00DB5A56">
              <w:rPr>
                <w:rFonts w:ascii="Times New Roman" w:hAnsi="Times New Roman" w:cs="Times New Roman"/>
                <w:sz w:val="20"/>
                <w:szCs w:val="20"/>
                <w:lang w:val="en-GB"/>
              </w:rPr>
              <w:t>radiator</w:t>
            </w:r>
            <w:proofErr w:type="gramEnd"/>
            <w:r w:rsidRPr="00DB5A56">
              <w:rPr>
                <w:rFonts w:ascii="Times New Roman" w:hAnsi="Times New Roman" w:cs="Times New Roman"/>
                <w:sz w:val="20"/>
                <w:szCs w:val="20"/>
                <w:lang w:val="en-GB"/>
              </w:rPr>
              <w:t xml:space="preserve"> complete with air valve Type 22K/400/1800,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 (steel radiator complete with air valve Type 22K/400/1800,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3CA6994A" w14:textId="7614065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E5375F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EC702D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B66431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11</w:t>
            </w:r>
          </w:p>
        </w:tc>
        <w:tc>
          <w:tcPr>
            <w:tcW w:w="1276" w:type="dxa"/>
            <w:tcBorders>
              <w:top w:val="single" w:sz="4" w:space="0" w:color="auto"/>
              <w:bottom w:val="single" w:sz="4" w:space="0" w:color="auto"/>
            </w:tcBorders>
            <w:vAlign w:val="center"/>
          </w:tcPr>
          <w:p w14:paraId="1D2895A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IB06C</w:t>
            </w:r>
          </w:p>
          <w:p w14:paraId="39013E6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FC37AA9" w14:textId="7F6C3307" w:rsidR="003C5967" w:rsidRPr="00DB5A56" w:rsidRDefault="00C122C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Steel </w:t>
            </w:r>
            <w:proofErr w:type="gramStart"/>
            <w:r w:rsidRPr="00DB5A56">
              <w:rPr>
                <w:rFonts w:ascii="Times New Roman" w:hAnsi="Times New Roman" w:cs="Times New Roman"/>
                <w:sz w:val="20"/>
                <w:szCs w:val="20"/>
                <w:lang w:val="en-GB"/>
              </w:rPr>
              <w:t>radiator</w:t>
            </w:r>
            <w:proofErr w:type="gramEnd"/>
            <w:r w:rsidRPr="00DB5A56">
              <w:rPr>
                <w:rFonts w:ascii="Times New Roman" w:hAnsi="Times New Roman" w:cs="Times New Roman"/>
                <w:sz w:val="20"/>
                <w:szCs w:val="20"/>
                <w:lang w:val="en-GB"/>
              </w:rPr>
              <w:t xml:space="preserve"> complete with air valve Type 22K/400/1600,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 (steel radiator complete with air valve Type 22K/400/1600,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09459AA9" w14:textId="277CB53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E4B033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7,00</w:t>
            </w:r>
          </w:p>
        </w:tc>
      </w:tr>
      <w:tr w:rsidR="003C5967" w:rsidRPr="00DB5A56" w14:paraId="15C850C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3C4ABE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12</w:t>
            </w:r>
          </w:p>
        </w:tc>
        <w:tc>
          <w:tcPr>
            <w:tcW w:w="1276" w:type="dxa"/>
            <w:tcBorders>
              <w:top w:val="single" w:sz="4" w:space="0" w:color="auto"/>
              <w:bottom w:val="single" w:sz="4" w:space="0" w:color="auto"/>
            </w:tcBorders>
            <w:vAlign w:val="center"/>
          </w:tcPr>
          <w:p w14:paraId="4B028BF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IB06B</w:t>
            </w:r>
          </w:p>
          <w:p w14:paraId="3BBF4EA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53A308B" w14:textId="222C8ADB" w:rsidR="003C5967" w:rsidRPr="00DB5A56" w:rsidRDefault="0079706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Steel </w:t>
            </w:r>
            <w:proofErr w:type="gramStart"/>
            <w:r w:rsidRPr="00DB5A56">
              <w:rPr>
                <w:rFonts w:ascii="Times New Roman" w:hAnsi="Times New Roman" w:cs="Times New Roman"/>
                <w:sz w:val="20"/>
                <w:szCs w:val="20"/>
                <w:lang w:val="en-GB"/>
              </w:rPr>
              <w:t>radiator</w:t>
            </w:r>
            <w:proofErr w:type="gramEnd"/>
            <w:r w:rsidRPr="00DB5A56">
              <w:rPr>
                <w:rFonts w:ascii="Times New Roman" w:hAnsi="Times New Roman" w:cs="Times New Roman"/>
                <w:sz w:val="20"/>
                <w:szCs w:val="20"/>
                <w:lang w:val="en-GB"/>
              </w:rPr>
              <w:t xml:space="preserve"> complete with air valve Type 22K/400/1400,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 (steel radiator complete with air valve Type 22K/400/1400,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14651B57" w14:textId="1DED9B3B"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5D6A01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DF3E22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0CF7B2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13</w:t>
            </w:r>
          </w:p>
        </w:tc>
        <w:tc>
          <w:tcPr>
            <w:tcW w:w="1276" w:type="dxa"/>
            <w:tcBorders>
              <w:top w:val="single" w:sz="4" w:space="0" w:color="auto"/>
              <w:bottom w:val="single" w:sz="4" w:space="0" w:color="auto"/>
            </w:tcBorders>
            <w:vAlign w:val="center"/>
          </w:tcPr>
          <w:p w14:paraId="72B5062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IB06B</w:t>
            </w:r>
          </w:p>
          <w:p w14:paraId="25B9BE5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1C8D89D" w14:textId="20C9380D" w:rsidR="003C5967" w:rsidRPr="00DB5A56" w:rsidRDefault="0079706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Steel </w:t>
            </w:r>
            <w:proofErr w:type="gramStart"/>
            <w:r w:rsidRPr="00DB5A56">
              <w:rPr>
                <w:rFonts w:ascii="Times New Roman" w:hAnsi="Times New Roman" w:cs="Times New Roman"/>
                <w:sz w:val="20"/>
                <w:szCs w:val="20"/>
                <w:lang w:val="en-GB"/>
              </w:rPr>
              <w:t>radiator</w:t>
            </w:r>
            <w:proofErr w:type="gramEnd"/>
            <w:r w:rsidRPr="00DB5A56">
              <w:rPr>
                <w:rFonts w:ascii="Times New Roman" w:hAnsi="Times New Roman" w:cs="Times New Roman"/>
                <w:sz w:val="20"/>
                <w:szCs w:val="20"/>
                <w:lang w:val="en-GB"/>
              </w:rPr>
              <w:t xml:space="preserve"> complete with air valve Type 22K/400/1320,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 (steel radiator complete with air valve Type 22K/400/1320,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712AEF46" w14:textId="3722F2C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72A546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5C18A34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037047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14</w:t>
            </w:r>
          </w:p>
        </w:tc>
        <w:tc>
          <w:tcPr>
            <w:tcW w:w="1276" w:type="dxa"/>
            <w:tcBorders>
              <w:top w:val="single" w:sz="4" w:space="0" w:color="auto"/>
              <w:bottom w:val="single" w:sz="4" w:space="0" w:color="auto"/>
            </w:tcBorders>
            <w:vAlign w:val="center"/>
          </w:tcPr>
          <w:p w14:paraId="79B372C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IB06B</w:t>
            </w:r>
          </w:p>
          <w:p w14:paraId="7447B19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D757BD2" w14:textId="2E8D412F" w:rsidR="003C5967" w:rsidRPr="00DB5A56" w:rsidRDefault="00456DC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One-piece steel radiators with a length of 1001 - 1500 mm</w:t>
            </w:r>
            <w:r w:rsidR="006A28B9" w:rsidRPr="00DB5A56">
              <w:rPr>
                <w:rFonts w:ascii="Times New Roman" w:hAnsi="Times New Roman" w:cs="Times New Roman"/>
                <w:sz w:val="20"/>
                <w:szCs w:val="20"/>
                <w:lang w:val="en-GB"/>
              </w:rPr>
              <w:t xml:space="preserve"> (steel radiator complete with air valve Type 22K/400/1200, “</w:t>
            </w:r>
            <w:proofErr w:type="spellStart"/>
            <w:r w:rsidR="006A28B9" w:rsidRPr="00DB5A56">
              <w:rPr>
                <w:rFonts w:ascii="Times New Roman" w:hAnsi="Times New Roman" w:cs="Times New Roman"/>
                <w:sz w:val="20"/>
                <w:szCs w:val="20"/>
                <w:lang w:val="en-GB"/>
              </w:rPr>
              <w:t>Vonova</w:t>
            </w:r>
            <w:proofErr w:type="spellEnd"/>
            <w:r w:rsidR="006A28B9"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1F1C1284" w14:textId="0EDC750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2FF02B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552FADE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83D222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15</w:t>
            </w:r>
          </w:p>
        </w:tc>
        <w:tc>
          <w:tcPr>
            <w:tcW w:w="1276" w:type="dxa"/>
            <w:tcBorders>
              <w:top w:val="single" w:sz="4" w:space="0" w:color="auto"/>
              <w:bottom w:val="single" w:sz="4" w:space="0" w:color="auto"/>
            </w:tcBorders>
            <w:vAlign w:val="center"/>
          </w:tcPr>
          <w:p w14:paraId="1C54FF7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IB06B</w:t>
            </w:r>
          </w:p>
          <w:p w14:paraId="03D8B63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BD35B36" w14:textId="030EB9B7" w:rsidR="003C5967" w:rsidRPr="00DB5A56" w:rsidRDefault="006A28B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One-piece steel radiators with the length of 1001 - 1500 </w:t>
            </w:r>
            <w:proofErr w:type="gramStart"/>
            <w:r w:rsidRPr="00DB5A56">
              <w:rPr>
                <w:rFonts w:ascii="Times New Roman" w:hAnsi="Times New Roman" w:cs="Times New Roman"/>
                <w:sz w:val="20"/>
                <w:szCs w:val="20"/>
                <w:lang w:val="en-GB"/>
              </w:rPr>
              <w:t>mm</w:t>
            </w:r>
            <w:r w:rsidR="00745C5C" w:rsidRPr="00DB5A56">
              <w:rPr>
                <w:rFonts w:ascii="Times New Roman" w:hAnsi="Times New Roman" w:cs="Times New Roman"/>
                <w:sz w:val="20"/>
                <w:szCs w:val="20"/>
                <w:lang w:val="en-GB"/>
              </w:rPr>
              <w:t xml:space="preserve">  (</w:t>
            </w:r>
            <w:proofErr w:type="gramEnd"/>
            <w:r w:rsidR="00745C5C" w:rsidRPr="00DB5A56">
              <w:rPr>
                <w:rFonts w:ascii="Times New Roman" w:hAnsi="Times New Roman" w:cs="Times New Roman"/>
                <w:sz w:val="20"/>
                <w:szCs w:val="20"/>
                <w:lang w:val="en-GB"/>
              </w:rPr>
              <w:t>steel radiator complete with air valve Type 22K/400/1120, “</w:t>
            </w:r>
            <w:proofErr w:type="spellStart"/>
            <w:r w:rsidR="00745C5C" w:rsidRPr="00DB5A56">
              <w:rPr>
                <w:rFonts w:ascii="Times New Roman" w:hAnsi="Times New Roman" w:cs="Times New Roman"/>
                <w:sz w:val="20"/>
                <w:szCs w:val="20"/>
                <w:lang w:val="en-GB"/>
              </w:rPr>
              <w:t>Vonova</w:t>
            </w:r>
            <w:proofErr w:type="spellEnd"/>
            <w:r w:rsidR="00745C5C"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665EEA6D" w14:textId="15187BA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254403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4E26F1C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12E8A4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16</w:t>
            </w:r>
          </w:p>
        </w:tc>
        <w:tc>
          <w:tcPr>
            <w:tcW w:w="1276" w:type="dxa"/>
            <w:tcBorders>
              <w:top w:val="single" w:sz="4" w:space="0" w:color="auto"/>
              <w:bottom w:val="single" w:sz="4" w:space="0" w:color="auto"/>
            </w:tcBorders>
            <w:vAlign w:val="center"/>
          </w:tcPr>
          <w:p w14:paraId="117B6AB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IB06A</w:t>
            </w:r>
          </w:p>
          <w:p w14:paraId="46BA76D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A6D7642" w14:textId="7589A4E3" w:rsidR="003C5967" w:rsidRPr="00DB5A56" w:rsidRDefault="00745C5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One-piece steel radiators up to 1000 mm in length, </w:t>
            </w:r>
            <w:proofErr w:type="gramStart"/>
            <w:r w:rsidRPr="00DB5A56">
              <w:rPr>
                <w:rFonts w:ascii="Times New Roman" w:hAnsi="Times New Roman" w:cs="Times New Roman"/>
                <w:sz w:val="20"/>
                <w:szCs w:val="20"/>
                <w:lang w:val="en-GB"/>
              </w:rPr>
              <w:t xml:space="preserve">including </w:t>
            </w:r>
            <w:r w:rsidR="00550DF9" w:rsidRPr="00DB5A56">
              <w:rPr>
                <w:rFonts w:ascii="Times New Roman" w:hAnsi="Times New Roman" w:cs="Times New Roman"/>
                <w:sz w:val="20"/>
                <w:szCs w:val="20"/>
                <w:lang w:val="en-GB"/>
              </w:rPr>
              <w:t xml:space="preserve"> (</w:t>
            </w:r>
            <w:proofErr w:type="gramEnd"/>
            <w:r w:rsidR="00550DF9" w:rsidRPr="00DB5A56">
              <w:rPr>
                <w:rFonts w:ascii="Times New Roman" w:hAnsi="Times New Roman" w:cs="Times New Roman"/>
                <w:sz w:val="20"/>
                <w:szCs w:val="20"/>
                <w:lang w:val="en-GB"/>
              </w:rPr>
              <w:t>steel radiator complete with air valve Type 22K/400/1000, ''</w:t>
            </w:r>
            <w:proofErr w:type="spellStart"/>
            <w:r w:rsidR="00550DF9" w:rsidRPr="00DB5A56">
              <w:rPr>
                <w:rFonts w:ascii="Times New Roman" w:hAnsi="Times New Roman" w:cs="Times New Roman"/>
                <w:sz w:val="20"/>
                <w:szCs w:val="20"/>
                <w:lang w:val="en-GB"/>
              </w:rPr>
              <w:t>Vonova</w:t>
            </w:r>
            <w:proofErr w:type="spellEnd"/>
            <w:r w:rsidR="00550DF9"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545EBA9C" w14:textId="60BC5E5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129DD9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72D749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71625C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17</w:t>
            </w:r>
          </w:p>
        </w:tc>
        <w:tc>
          <w:tcPr>
            <w:tcW w:w="1276" w:type="dxa"/>
            <w:tcBorders>
              <w:top w:val="single" w:sz="4" w:space="0" w:color="auto"/>
              <w:bottom w:val="single" w:sz="4" w:space="0" w:color="auto"/>
            </w:tcBorders>
            <w:vAlign w:val="center"/>
          </w:tcPr>
          <w:p w14:paraId="37B5006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IB06A</w:t>
            </w:r>
          </w:p>
          <w:p w14:paraId="35DCCAC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25C14F3" w14:textId="1F0BE956" w:rsidR="003C5967" w:rsidRPr="00DB5A56" w:rsidRDefault="00550DF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One-piece steel radiators up to 1000 mm in length, including (steel radiator complete with air valve Type 22K/400/920,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519C9441" w14:textId="211693A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EF063B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5F9CE62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5DE7EE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18</w:t>
            </w:r>
          </w:p>
        </w:tc>
        <w:tc>
          <w:tcPr>
            <w:tcW w:w="1276" w:type="dxa"/>
            <w:tcBorders>
              <w:top w:val="single" w:sz="4" w:space="0" w:color="auto"/>
              <w:bottom w:val="single" w:sz="4" w:space="0" w:color="auto"/>
            </w:tcBorders>
            <w:vAlign w:val="center"/>
          </w:tcPr>
          <w:p w14:paraId="53B81B2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IB06A</w:t>
            </w:r>
          </w:p>
          <w:p w14:paraId="58F72EF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DD28F1B" w14:textId="0BD274D9" w:rsidR="003C5967" w:rsidRPr="00DB5A56" w:rsidRDefault="003F281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One-piece steel radiators up to 1000 mm in length, including (steel radiator complete with air valve Type 22K/400/720, </w:t>
            </w:r>
            <w:proofErr w:type="spellStart"/>
            <w:r w:rsidRPr="00DB5A56">
              <w:rPr>
                <w:rFonts w:ascii="Times New Roman" w:hAnsi="Times New Roman" w:cs="Times New Roman"/>
                <w:sz w:val="20"/>
                <w:szCs w:val="20"/>
                <w:lang w:val="en-GB"/>
              </w:rPr>
              <w:t>Vonova</w:t>
            </w:r>
            <w:proofErr w:type="spellEnd"/>
            <w:r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31C8C791" w14:textId="5A7403E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E9CC77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ACA317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135B8B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19</w:t>
            </w:r>
          </w:p>
        </w:tc>
        <w:tc>
          <w:tcPr>
            <w:tcW w:w="1276" w:type="dxa"/>
            <w:tcBorders>
              <w:top w:val="single" w:sz="4" w:space="0" w:color="auto"/>
              <w:bottom w:val="single" w:sz="4" w:space="0" w:color="auto"/>
            </w:tcBorders>
            <w:vAlign w:val="center"/>
          </w:tcPr>
          <w:p w14:paraId="24FB07F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IB20A</w:t>
            </w:r>
          </w:p>
          <w:p w14:paraId="4D6D41E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3863D71" w14:textId="5625F259" w:rsidR="003C5967" w:rsidRPr="00DB5A56" w:rsidRDefault="003F281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Support elements for heating elements, mounted on brick wall.</w:t>
            </w:r>
          </w:p>
        </w:tc>
        <w:tc>
          <w:tcPr>
            <w:tcW w:w="1260" w:type="dxa"/>
            <w:tcBorders>
              <w:top w:val="single" w:sz="4" w:space="0" w:color="auto"/>
              <w:bottom w:val="single" w:sz="4" w:space="0" w:color="auto"/>
            </w:tcBorders>
            <w:vAlign w:val="center"/>
          </w:tcPr>
          <w:p w14:paraId="7FF001EC" w14:textId="6E90837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586ADE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28,00</w:t>
            </w:r>
          </w:p>
        </w:tc>
      </w:tr>
      <w:tr w:rsidR="003C5967" w:rsidRPr="00DB5A56" w14:paraId="0EDC517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9D76A3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20</w:t>
            </w:r>
          </w:p>
        </w:tc>
        <w:tc>
          <w:tcPr>
            <w:tcW w:w="1276" w:type="dxa"/>
            <w:tcBorders>
              <w:top w:val="single" w:sz="4" w:space="0" w:color="auto"/>
              <w:bottom w:val="single" w:sz="4" w:space="0" w:color="auto"/>
            </w:tcBorders>
            <w:vAlign w:val="center"/>
          </w:tcPr>
          <w:p w14:paraId="281248E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ID06A</w:t>
            </w:r>
          </w:p>
          <w:p w14:paraId="60836AA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C9EA2D8" w14:textId="0DAD3946" w:rsidR="003C5967" w:rsidRPr="00DB5A56" w:rsidRDefault="003F281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Aeration valve with mobile key for central heating installations, with nominal diameter 3/8'' </w:t>
            </w:r>
            <w:r w:rsidR="00BB0BC4" w:rsidRPr="00DB5A56">
              <w:rPr>
                <w:rFonts w:ascii="Times New Roman" w:hAnsi="Times New Roman" w:cs="Times New Roman"/>
                <w:sz w:val="20"/>
                <w:szCs w:val="20"/>
                <w:lang w:val="en-GB"/>
              </w:rPr>
              <w:t>(radiator vent)</w:t>
            </w:r>
          </w:p>
        </w:tc>
        <w:tc>
          <w:tcPr>
            <w:tcW w:w="1260" w:type="dxa"/>
            <w:tcBorders>
              <w:top w:val="single" w:sz="4" w:space="0" w:color="auto"/>
              <w:bottom w:val="single" w:sz="4" w:space="0" w:color="auto"/>
            </w:tcBorders>
            <w:vAlign w:val="center"/>
          </w:tcPr>
          <w:p w14:paraId="5CD9F1B6" w14:textId="390506DE"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01ACAA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28,00</w:t>
            </w:r>
          </w:p>
        </w:tc>
      </w:tr>
      <w:tr w:rsidR="003C5967" w:rsidRPr="00DB5A56" w14:paraId="092D8E3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52E06F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21</w:t>
            </w:r>
          </w:p>
        </w:tc>
        <w:tc>
          <w:tcPr>
            <w:tcW w:w="1276" w:type="dxa"/>
            <w:tcBorders>
              <w:top w:val="single" w:sz="4" w:space="0" w:color="auto"/>
              <w:bottom w:val="single" w:sz="4" w:space="0" w:color="auto"/>
            </w:tcBorders>
            <w:vAlign w:val="center"/>
          </w:tcPr>
          <w:p w14:paraId="41CD14A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ID04A</w:t>
            </w:r>
          </w:p>
          <w:p w14:paraId="739F3BD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EC77EC6" w14:textId="7E359024" w:rsidR="003C5967" w:rsidRPr="00DB5A56" w:rsidRDefault="001F689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Stop cock or stop cock with plugs for central heating installations, nominal diameter 15 mm </w:t>
            </w:r>
            <w:r w:rsidR="00582F64" w:rsidRPr="00DB5A56">
              <w:rPr>
                <w:rFonts w:ascii="Times New Roman" w:hAnsi="Times New Roman" w:cs="Times New Roman"/>
                <w:sz w:val="20"/>
                <w:szCs w:val="20"/>
                <w:lang w:val="en-GB"/>
              </w:rPr>
              <w:t>(radiator plug)</w:t>
            </w:r>
          </w:p>
        </w:tc>
        <w:tc>
          <w:tcPr>
            <w:tcW w:w="1260" w:type="dxa"/>
            <w:tcBorders>
              <w:top w:val="single" w:sz="4" w:space="0" w:color="auto"/>
              <w:bottom w:val="single" w:sz="4" w:space="0" w:color="auto"/>
            </w:tcBorders>
            <w:vAlign w:val="center"/>
          </w:tcPr>
          <w:p w14:paraId="0657397D" w14:textId="44642F3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B4535C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28,00</w:t>
            </w:r>
          </w:p>
        </w:tc>
      </w:tr>
      <w:tr w:rsidR="003C5967" w:rsidRPr="00DB5A56" w14:paraId="670C084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3B62CF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22</w:t>
            </w:r>
          </w:p>
        </w:tc>
        <w:tc>
          <w:tcPr>
            <w:tcW w:w="1276" w:type="dxa"/>
            <w:tcBorders>
              <w:top w:val="single" w:sz="4" w:space="0" w:color="auto"/>
              <w:bottom w:val="single" w:sz="4" w:space="0" w:color="auto"/>
            </w:tcBorders>
            <w:vAlign w:val="center"/>
          </w:tcPr>
          <w:p w14:paraId="6EE8277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ID04A</w:t>
            </w:r>
          </w:p>
          <w:p w14:paraId="5B40013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17B58F2" w14:textId="77289BA9" w:rsidR="003C5967" w:rsidRPr="00DB5A56" w:rsidRDefault="00582F6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Stop cock or stop cock with plugs for central heating installations, nominal diameter 20 mm (shut-off valve with drain cock)</w:t>
            </w:r>
          </w:p>
        </w:tc>
        <w:tc>
          <w:tcPr>
            <w:tcW w:w="1260" w:type="dxa"/>
            <w:tcBorders>
              <w:top w:val="single" w:sz="4" w:space="0" w:color="auto"/>
              <w:bottom w:val="single" w:sz="4" w:space="0" w:color="auto"/>
            </w:tcBorders>
            <w:vAlign w:val="center"/>
          </w:tcPr>
          <w:p w14:paraId="34101E12" w14:textId="687FF63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95E706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14,00</w:t>
            </w:r>
          </w:p>
        </w:tc>
      </w:tr>
      <w:tr w:rsidR="003C5967" w:rsidRPr="00DB5A56" w14:paraId="6C3C34D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3A636E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23</w:t>
            </w:r>
          </w:p>
        </w:tc>
        <w:tc>
          <w:tcPr>
            <w:tcW w:w="1276" w:type="dxa"/>
            <w:tcBorders>
              <w:top w:val="single" w:sz="4" w:space="0" w:color="auto"/>
              <w:bottom w:val="single" w:sz="4" w:space="0" w:color="auto"/>
            </w:tcBorders>
            <w:vAlign w:val="center"/>
          </w:tcPr>
          <w:p w14:paraId="2A941A3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IC53A</w:t>
            </w:r>
          </w:p>
          <w:p w14:paraId="0EBED74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A56493D" w14:textId="336E7BAB" w:rsidR="003C5967" w:rsidRPr="00DB5A56" w:rsidRDefault="00582F6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U2 Dutch U2 fitting, black, 3/8" ...1/2" diameter </w:t>
            </w:r>
            <w:r w:rsidR="00686550" w:rsidRPr="00DB5A56">
              <w:rPr>
                <w:rFonts w:ascii="Times New Roman" w:hAnsi="Times New Roman" w:cs="Times New Roman"/>
                <w:sz w:val="20"/>
                <w:szCs w:val="20"/>
                <w:lang w:val="en-GB"/>
              </w:rPr>
              <w:t>(hose connection)</w:t>
            </w:r>
          </w:p>
        </w:tc>
        <w:tc>
          <w:tcPr>
            <w:tcW w:w="1260" w:type="dxa"/>
            <w:tcBorders>
              <w:top w:val="single" w:sz="4" w:space="0" w:color="auto"/>
              <w:bottom w:val="single" w:sz="4" w:space="0" w:color="auto"/>
            </w:tcBorders>
            <w:vAlign w:val="center"/>
          </w:tcPr>
          <w:p w14:paraId="6B447FB3" w14:textId="31EE775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DE3EE5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111CD75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CC3C16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24</w:t>
            </w:r>
          </w:p>
        </w:tc>
        <w:tc>
          <w:tcPr>
            <w:tcW w:w="1276" w:type="dxa"/>
            <w:tcBorders>
              <w:top w:val="single" w:sz="4" w:space="0" w:color="auto"/>
              <w:bottom w:val="single" w:sz="4" w:space="0" w:color="auto"/>
            </w:tcBorders>
            <w:vAlign w:val="center"/>
          </w:tcPr>
          <w:p w14:paraId="5CE01164" w14:textId="579EFB12"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B081C45" w14:textId="3BCAAC2E" w:rsidR="003C5967" w:rsidRPr="00DB5A56" w:rsidRDefault="001F6D9F"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Rubber-fabric hose, </w:t>
            </w:r>
            <w:r w:rsidR="003C5967" w:rsidRPr="00DB5A56">
              <w:rPr>
                <w:rFonts w:ascii="Times New Roman" w:hAnsi="Times New Roman" w:cs="Times New Roman"/>
                <w:sz w:val="20"/>
                <w:szCs w:val="20"/>
                <w:lang w:val="en-GB"/>
              </w:rPr>
              <w:t>dy25, L=50м</w:t>
            </w:r>
          </w:p>
        </w:tc>
        <w:tc>
          <w:tcPr>
            <w:tcW w:w="1260" w:type="dxa"/>
            <w:tcBorders>
              <w:top w:val="single" w:sz="4" w:space="0" w:color="auto"/>
              <w:bottom w:val="single" w:sz="4" w:space="0" w:color="auto"/>
            </w:tcBorders>
            <w:vAlign w:val="center"/>
          </w:tcPr>
          <w:p w14:paraId="21314EF9" w14:textId="43C9C258"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BAF5A0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73BCA1A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A7F067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 xml:space="preserve"> 25</w:t>
            </w:r>
          </w:p>
        </w:tc>
        <w:tc>
          <w:tcPr>
            <w:tcW w:w="1276" w:type="dxa"/>
            <w:tcBorders>
              <w:top w:val="single" w:sz="4" w:space="0" w:color="auto"/>
              <w:bottom w:val="single" w:sz="4" w:space="0" w:color="auto"/>
            </w:tcBorders>
            <w:vAlign w:val="center"/>
          </w:tcPr>
          <w:p w14:paraId="1628E55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IC35C</w:t>
            </w:r>
          </w:p>
          <w:p w14:paraId="39F3251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FE24E60" w14:textId="530529C7" w:rsidR="003C5967" w:rsidRPr="00DB5A56" w:rsidRDefault="004678C2"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Pipe made of reinforced high-density polyethylene or reinforced or unreinforced polypropylene, mounted, at the connection of heating bodies or appliances, in central heating installations, having an external diameter of 25x3,5 (dy18,0) mm (PP-RCT STABI PLUS PN28 (with oxygen barrier layer))</w:t>
            </w:r>
          </w:p>
        </w:tc>
        <w:tc>
          <w:tcPr>
            <w:tcW w:w="1260" w:type="dxa"/>
            <w:tcBorders>
              <w:top w:val="single" w:sz="4" w:space="0" w:color="auto"/>
              <w:bottom w:val="single" w:sz="4" w:space="0" w:color="auto"/>
            </w:tcBorders>
            <w:vAlign w:val="center"/>
          </w:tcPr>
          <w:p w14:paraId="67E5981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6E093ED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100,00</w:t>
            </w:r>
          </w:p>
        </w:tc>
      </w:tr>
      <w:tr w:rsidR="003C5967" w:rsidRPr="00DB5A56" w14:paraId="27C2E51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6939FD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26</w:t>
            </w:r>
          </w:p>
        </w:tc>
        <w:tc>
          <w:tcPr>
            <w:tcW w:w="1276" w:type="dxa"/>
            <w:tcBorders>
              <w:top w:val="single" w:sz="4" w:space="0" w:color="auto"/>
              <w:bottom w:val="single" w:sz="4" w:space="0" w:color="auto"/>
            </w:tcBorders>
            <w:vAlign w:val="center"/>
          </w:tcPr>
          <w:p w14:paraId="0868299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IC36D</w:t>
            </w:r>
          </w:p>
          <w:p w14:paraId="1F11477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4EED154" w14:textId="0654F772" w:rsidR="003C5967" w:rsidRPr="00DB5A56" w:rsidRDefault="00D202E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Reinforced high density polyethylene or reinforced or unreinforced polypropylene pipe, mounted in columns in central heating installations, having an external diameter of 40x5,5 (dy29,0) mm (PP-RCT STABI PLUS PN28 polypropylene pipe PP-RCT STABI PLUS PN28 (with oxygen barrier layer))</w:t>
            </w:r>
          </w:p>
        </w:tc>
        <w:tc>
          <w:tcPr>
            <w:tcW w:w="1260" w:type="dxa"/>
            <w:tcBorders>
              <w:top w:val="single" w:sz="4" w:space="0" w:color="auto"/>
              <w:bottom w:val="single" w:sz="4" w:space="0" w:color="auto"/>
            </w:tcBorders>
            <w:vAlign w:val="center"/>
          </w:tcPr>
          <w:p w14:paraId="08E1797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4CFD2D6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28,00</w:t>
            </w:r>
          </w:p>
        </w:tc>
      </w:tr>
      <w:tr w:rsidR="003C5967" w:rsidRPr="00DB5A56" w14:paraId="557243F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ADA763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27</w:t>
            </w:r>
          </w:p>
        </w:tc>
        <w:tc>
          <w:tcPr>
            <w:tcW w:w="1276" w:type="dxa"/>
            <w:tcBorders>
              <w:top w:val="single" w:sz="4" w:space="0" w:color="auto"/>
              <w:bottom w:val="single" w:sz="4" w:space="0" w:color="auto"/>
            </w:tcBorders>
            <w:vAlign w:val="center"/>
          </w:tcPr>
          <w:p w14:paraId="29F53EC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IC36E</w:t>
            </w:r>
          </w:p>
          <w:p w14:paraId="4075E6E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62815DF" w14:textId="1BD8AC60" w:rsidR="003C5967" w:rsidRPr="00DB5A56" w:rsidRDefault="00D202E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Reinforced high density polyethylene or reinforced or unreinforced polypropylene pipe, mounted in columns in central heating installations, having an external diameter of 50x6,9 (dy36,2) mm (PP-RCT STABI PLUS PN28 PP-RCT STABI PLUS polypropylene pipe PN28 </w:t>
            </w:r>
            <w:r w:rsidR="000B3011" w:rsidRPr="00DB5A56">
              <w:rPr>
                <w:rFonts w:ascii="Times New Roman" w:hAnsi="Times New Roman" w:cs="Times New Roman"/>
                <w:sz w:val="20"/>
                <w:szCs w:val="20"/>
                <w:lang w:val="en-GB"/>
              </w:rPr>
              <w:t>(with oxygen barrier layer))</w:t>
            </w:r>
          </w:p>
        </w:tc>
        <w:tc>
          <w:tcPr>
            <w:tcW w:w="1260" w:type="dxa"/>
            <w:tcBorders>
              <w:top w:val="single" w:sz="4" w:space="0" w:color="auto"/>
              <w:bottom w:val="single" w:sz="4" w:space="0" w:color="auto"/>
            </w:tcBorders>
            <w:vAlign w:val="center"/>
          </w:tcPr>
          <w:p w14:paraId="4ADBB95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6A623AA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17,00</w:t>
            </w:r>
          </w:p>
        </w:tc>
      </w:tr>
      <w:tr w:rsidR="003C5967" w:rsidRPr="00DB5A56" w14:paraId="65D48DB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BA6F06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28</w:t>
            </w:r>
          </w:p>
        </w:tc>
        <w:tc>
          <w:tcPr>
            <w:tcW w:w="1276" w:type="dxa"/>
            <w:tcBorders>
              <w:top w:val="single" w:sz="4" w:space="0" w:color="auto"/>
              <w:bottom w:val="single" w:sz="4" w:space="0" w:color="auto"/>
            </w:tcBorders>
            <w:vAlign w:val="center"/>
          </w:tcPr>
          <w:p w14:paraId="6E61F27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IC36F</w:t>
            </w:r>
          </w:p>
          <w:p w14:paraId="3EA0996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229BECA" w14:textId="2BE8D7ED" w:rsidR="003C5967" w:rsidRPr="00DB5A56" w:rsidRDefault="00D54D9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Reinforced high-density polyethylene or reinforced or unreinforced polypropylene pipe, mounted in columns in central heating installations, having an external diameter of 63x8,6 (dy45,8) mm (polypropylene pipe </w:t>
            </w:r>
            <w:r w:rsidR="00893861" w:rsidRPr="00DB5A56">
              <w:rPr>
                <w:rFonts w:ascii="Times New Roman" w:hAnsi="Times New Roman" w:cs="Times New Roman"/>
                <w:sz w:val="20"/>
                <w:szCs w:val="20"/>
                <w:lang w:val="en-GB"/>
              </w:rPr>
              <w:t>PP-RCT STABI PLUS PN28</w:t>
            </w:r>
            <w:r w:rsidR="00F24693" w:rsidRPr="00DB5A56">
              <w:rPr>
                <w:rFonts w:ascii="Times New Roman" w:hAnsi="Times New Roman" w:cs="Times New Roman"/>
                <w:sz w:val="20"/>
                <w:szCs w:val="20"/>
                <w:lang w:val="en-GB"/>
              </w:rPr>
              <w:t xml:space="preserve"> (with oxygen barrier layer))</w:t>
            </w:r>
          </w:p>
        </w:tc>
        <w:tc>
          <w:tcPr>
            <w:tcW w:w="1260" w:type="dxa"/>
            <w:tcBorders>
              <w:top w:val="single" w:sz="4" w:space="0" w:color="auto"/>
              <w:bottom w:val="single" w:sz="4" w:space="0" w:color="auto"/>
            </w:tcBorders>
            <w:vAlign w:val="center"/>
          </w:tcPr>
          <w:p w14:paraId="068911F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53830E9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21,00</w:t>
            </w:r>
          </w:p>
        </w:tc>
      </w:tr>
      <w:tr w:rsidR="003C5967" w:rsidRPr="00DB5A56" w14:paraId="02BCF33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64DF99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29</w:t>
            </w:r>
          </w:p>
        </w:tc>
        <w:tc>
          <w:tcPr>
            <w:tcW w:w="1276" w:type="dxa"/>
            <w:tcBorders>
              <w:top w:val="single" w:sz="4" w:space="0" w:color="auto"/>
              <w:bottom w:val="single" w:sz="4" w:space="0" w:color="auto"/>
            </w:tcBorders>
            <w:vAlign w:val="center"/>
          </w:tcPr>
          <w:p w14:paraId="186D6B6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IE03A</w:t>
            </w:r>
          </w:p>
          <w:p w14:paraId="38BE1BD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03E131D" w14:textId="61A0069A" w:rsidR="003C5967" w:rsidRPr="00DB5A56" w:rsidRDefault="00F2469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Pressure tightness testing of the supply pipes of heating appliances (unit heaters, convection heaters, baseboard convectors, etc.) with a diameter of 3/8" ... 1"</w:t>
            </w:r>
          </w:p>
        </w:tc>
        <w:tc>
          <w:tcPr>
            <w:tcW w:w="1260" w:type="dxa"/>
            <w:tcBorders>
              <w:top w:val="single" w:sz="4" w:space="0" w:color="auto"/>
              <w:bottom w:val="single" w:sz="4" w:space="0" w:color="auto"/>
            </w:tcBorders>
            <w:vAlign w:val="center"/>
          </w:tcPr>
          <w:p w14:paraId="187038D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2441934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100,00</w:t>
            </w:r>
          </w:p>
        </w:tc>
      </w:tr>
      <w:tr w:rsidR="003C5967" w:rsidRPr="00DB5A56" w14:paraId="117EFCB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5CAB98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30</w:t>
            </w:r>
          </w:p>
        </w:tc>
        <w:tc>
          <w:tcPr>
            <w:tcW w:w="1276" w:type="dxa"/>
            <w:tcBorders>
              <w:top w:val="single" w:sz="4" w:space="0" w:color="auto"/>
              <w:bottom w:val="single" w:sz="4" w:space="0" w:color="auto"/>
            </w:tcBorders>
            <w:vAlign w:val="center"/>
          </w:tcPr>
          <w:p w14:paraId="6D3C4D4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IE03B</w:t>
            </w:r>
          </w:p>
          <w:p w14:paraId="3D6CA5F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C277ED9" w14:textId="5445F2CA" w:rsidR="003C5967" w:rsidRPr="00DB5A56" w:rsidRDefault="00D54D9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Pressure tightness testing of the supply pipes of heating appliances (unit heaters, convector heaters, baseboard convectors, etc.) with a diameter of 1 1/4" ... 2"</w:t>
            </w:r>
          </w:p>
        </w:tc>
        <w:tc>
          <w:tcPr>
            <w:tcW w:w="1260" w:type="dxa"/>
            <w:tcBorders>
              <w:top w:val="single" w:sz="4" w:space="0" w:color="auto"/>
              <w:bottom w:val="single" w:sz="4" w:space="0" w:color="auto"/>
            </w:tcBorders>
            <w:vAlign w:val="center"/>
          </w:tcPr>
          <w:p w14:paraId="623A125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68DD6BD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45,00</w:t>
            </w:r>
          </w:p>
        </w:tc>
      </w:tr>
      <w:tr w:rsidR="003C5967" w:rsidRPr="00DB5A56" w14:paraId="3951AC2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FB1914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31</w:t>
            </w:r>
          </w:p>
        </w:tc>
        <w:tc>
          <w:tcPr>
            <w:tcW w:w="1276" w:type="dxa"/>
            <w:tcBorders>
              <w:top w:val="single" w:sz="4" w:space="0" w:color="auto"/>
              <w:bottom w:val="single" w:sz="4" w:space="0" w:color="auto"/>
            </w:tcBorders>
            <w:vAlign w:val="center"/>
          </w:tcPr>
          <w:p w14:paraId="6A1F55B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IE03C</w:t>
            </w:r>
          </w:p>
          <w:p w14:paraId="4F28302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3CC7733" w14:textId="6228E1F1" w:rsidR="003C5967" w:rsidRPr="00DB5A56" w:rsidRDefault="00D27E5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Pressure tightness testing of the supply pipes of heating appliances (unit heaters, convector heaters, baseboard convectors, etc.) with a diameter of 54 x 3,5 ... 83 x 3,5 mm</w:t>
            </w:r>
          </w:p>
        </w:tc>
        <w:tc>
          <w:tcPr>
            <w:tcW w:w="1260" w:type="dxa"/>
            <w:tcBorders>
              <w:top w:val="single" w:sz="4" w:space="0" w:color="auto"/>
              <w:bottom w:val="single" w:sz="4" w:space="0" w:color="auto"/>
            </w:tcBorders>
            <w:vAlign w:val="center"/>
          </w:tcPr>
          <w:p w14:paraId="6605C55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0671082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21,00</w:t>
            </w:r>
          </w:p>
        </w:tc>
      </w:tr>
      <w:tr w:rsidR="003C5967" w:rsidRPr="00DB5A56" w14:paraId="39E373A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D476AE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32</w:t>
            </w:r>
          </w:p>
        </w:tc>
        <w:tc>
          <w:tcPr>
            <w:tcW w:w="1276" w:type="dxa"/>
            <w:tcBorders>
              <w:top w:val="single" w:sz="4" w:space="0" w:color="auto"/>
              <w:bottom w:val="single" w:sz="4" w:space="0" w:color="auto"/>
            </w:tcBorders>
            <w:vAlign w:val="center"/>
          </w:tcPr>
          <w:p w14:paraId="07DC117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IE04A</w:t>
            </w:r>
          </w:p>
          <w:p w14:paraId="20976A1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BCC9B23" w14:textId="39624819" w:rsidR="003C5967" w:rsidRPr="00DB5A56" w:rsidRDefault="00D27E5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Performing the expansion and contraction test and functional test of the supply pipes of heating appliances (unit heaters, convector heaters, baseboard convectors, etc.) with a diameter of 3/8" ... 1"</w:t>
            </w:r>
          </w:p>
        </w:tc>
        <w:tc>
          <w:tcPr>
            <w:tcW w:w="1260" w:type="dxa"/>
            <w:tcBorders>
              <w:top w:val="single" w:sz="4" w:space="0" w:color="auto"/>
              <w:bottom w:val="single" w:sz="4" w:space="0" w:color="auto"/>
            </w:tcBorders>
            <w:vAlign w:val="center"/>
          </w:tcPr>
          <w:p w14:paraId="236877D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79C9483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100,00</w:t>
            </w:r>
          </w:p>
        </w:tc>
      </w:tr>
      <w:tr w:rsidR="003C5967" w:rsidRPr="00DB5A56" w14:paraId="0CA9087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5D82D8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33</w:t>
            </w:r>
          </w:p>
        </w:tc>
        <w:tc>
          <w:tcPr>
            <w:tcW w:w="1276" w:type="dxa"/>
            <w:tcBorders>
              <w:top w:val="single" w:sz="4" w:space="0" w:color="auto"/>
              <w:bottom w:val="single" w:sz="4" w:space="0" w:color="auto"/>
            </w:tcBorders>
            <w:vAlign w:val="center"/>
          </w:tcPr>
          <w:p w14:paraId="31574A7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IE04B</w:t>
            </w:r>
          </w:p>
          <w:p w14:paraId="7CCFA5F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51E0709" w14:textId="6523D952" w:rsidR="003C5967" w:rsidRPr="00DB5A56" w:rsidRDefault="00D27E5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Performing the expansion and contraction and function test of the supply pipes of heating appliances (unit heaters, convector heaters, baseboard convectors, etc.) with a diameter of 1 1/4" ... 2"</w:t>
            </w:r>
          </w:p>
        </w:tc>
        <w:tc>
          <w:tcPr>
            <w:tcW w:w="1260" w:type="dxa"/>
            <w:tcBorders>
              <w:top w:val="single" w:sz="4" w:space="0" w:color="auto"/>
              <w:bottom w:val="single" w:sz="4" w:space="0" w:color="auto"/>
            </w:tcBorders>
            <w:vAlign w:val="center"/>
          </w:tcPr>
          <w:p w14:paraId="2C00C11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33FD04A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45,00</w:t>
            </w:r>
          </w:p>
        </w:tc>
      </w:tr>
      <w:tr w:rsidR="003C5967" w:rsidRPr="00DB5A56" w14:paraId="31E7BB7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BB75A4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34</w:t>
            </w:r>
          </w:p>
        </w:tc>
        <w:tc>
          <w:tcPr>
            <w:tcW w:w="1276" w:type="dxa"/>
            <w:tcBorders>
              <w:top w:val="single" w:sz="4" w:space="0" w:color="auto"/>
              <w:bottom w:val="single" w:sz="4" w:space="0" w:color="auto"/>
            </w:tcBorders>
            <w:vAlign w:val="center"/>
          </w:tcPr>
          <w:p w14:paraId="540E6E5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IE04C</w:t>
            </w:r>
          </w:p>
          <w:p w14:paraId="48AAF92F"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2265F28" w14:textId="6C3B855F" w:rsidR="003C5967" w:rsidRPr="00DB5A56" w:rsidRDefault="00BC43B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Performing expansion, </w:t>
            </w:r>
            <w:proofErr w:type="gramStart"/>
            <w:r w:rsidRPr="00DB5A56">
              <w:rPr>
                <w:rFonts w:ascii="Times New Roman" w:hAnsi="Times New Roman" w:cs="Times New Roman"/>
                <w:sz w:val="20"/>
                <w:szCs w:val="20"/>
                <w:lang w:val="en-GB"/>
              </w:rPr>
              <w:t>contraction</w:t>
            </w:r>
            <w:proofErr w:type="gramEnd"/>
            <w:r w:rsidRPr="00DB5A56">
              <w:rPr>
                <w:rFonts w:ascii="Times New Roman" w:hAnsi="Times New Roman" w:cs="Times New Roman"/>
                <w:sz w:val="20"/>
                <w:szCs w:val="20"/>
                <w:lang w:val="en-GB"/>
              </w:rPr>
              <w:t xml:space="preserve"> and function tests on the supply pipes of heating appliances (unit heaters, convection heaters, baseboard convectors, etc.) with a diameter of 54 x 3.5 ... 83 x 3.5 mm</w:t>
            </w:r>
          </w:p>
        </w:tc>
        <w:tc>
          <w:tcPr>
            <w:tcW w:w="1260" w:type="dxa"/>
            <w:tcBorders>
              <w:top w:val="single" w:sz="4" w:space="0" w:color="auto"/>
              <w:bottom w:val="single" w:sz="4" w:space="0" w:color="auto"/>
            </w:tcBorders>
            <w:vAlign w:val="center"/>
          </w:tcPr>
          <w:p w14:paraId="751D6EA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0529DBF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21,00</w:t>
            </w:r>
          </w:p>
        </w:tc>
      </w:tr>
      <w:tr w:rsidR="003C5967" w:rsidRPr="00DB5A56" w14:paraId="31C14D2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20EA07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35</w:t>
            </w:r>
          </w:p>
        </w:tc>
        <w:tc>
          <w:tcPr>
            <w:tcW w:w="1276" w:type="dxa"/>
            <w:tcBorders>
              <w:top w:val="single" w:sz="4" w:space="0" w:color="auto"/>
              <w:bottom w:val="single" w:sz="4" w:space="0" w:color="auto"/>
            </w:tcBorders>
            <w:vAlign w:val="center"/>
          </w:tcPr>
          <w:p w14:paraId="262DBFF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IC35C</w:t>
            </w:r>
          </w:p>
          <w:p w14:paraId="442ACB1D"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8BEE397" w14:textId="74CD5C61" w:rsidR="003C5967" w:rsidRPr="00DB5A56" w:rsidRDefault="00BC43B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Pipe made of reinforced </w:t>
            </w:r>
            <w:r w:rsidR="00592923" w:rsidRPr="00DB5A56">
              <w:rPr>
                <w:rFonts w:ascii="Times New Roman" w:hAnsi="Times New Roman" w:cs="Times New Roman"/>
                <w:sz w:val="20"/>
                <w:szCs w:val="20"/>
                <w:lang w:val="en-GB"/>
              </w:rPr>
              <w:t>high-density</w:t>
            </w:r>
            <w:r w:rsidRPr="00DB5A56">
              <w:rPr>
                <w:rFonts w:ascii="Times New Roman" w:hAnsi="Times New Roman" w:cs="Times New Roman"/>
                <w:sz w:val="20"/>
                <w:szCs w:val="20"/>
                <w:lang w:val="en-GB"/>
              </w:rPr>
              <w:t xml:space="preserve"> polyethylene or reinforced or unreinforced polypropylene, fitted, at the connection of heating bodies or appliances, in central heating installations, with an external diameter of 25x3,5 (dy18,0) mm (polypropylene pipe PP-RCT STABI PLUS PN28 </w:t>
            </w:r>
            <w:r w:rsidR="003C5967" w:rsidRPr="00DB5A56">
              <w:rPr>
                <w:rFonts w:ascii="Times New Roman" w:hAnsi="Times New Roman" w:cs="Times New Roman"/>
                <w:sz w:val="20"/>
                <w:szCs w:val="20"/>
                <w:lang w:val="en-GB"/>
              </w:rPr>
              <w:t xml:space="preserve">(c </w:t>
            </w:r>
            <w:r w:rsidRPr="00DB5A56">
              <w:rPr>
                <w:rFonts w:ascii="Times New Roman" w:hAnsi="Times New Roman" w:cs="Times New Roman"/>
                <w:sz w:val="20"/>
                <w:szCs w:val="20"/>
                <w:lang w:val="en-GB"/>
              </w:rPr>
              <w:t xml:space="preserve">(with oxygen barrier layer), </w:t>
            </w:r>
            <w:r w:rsidR="00592923" w:rsidRPr="00DB5A56">
              <w:rPr>
                <w:rFonts w:ascii="Times New Roman" w:hAnsi="Times New Roman" w:cs="Times New Roman"/>
                <w:sz w:val="20"/>
                <w:szCs w:val="20"/>
                <w:lang w:val="en-GB"/>
              </w:rPr>
              <w:t>fittings</w:t>
            </w:r>
            <w:r w:rsidRPr="00DB5A56">
              <w:rPr>
                <w:rFonts w:ascii="Times New Roman" w:hAnsi="Times New Roman" w:cs="Times New Roman"/>
                <w:sz w:val="20"/>
                <w:szCs w:val="20"/>
                <w:lang w:val="en-GB"/>
              </w:rPr>
              <w:t xml:space="preserve"> 40 %)</w:t>
            </w:r>
          </w:p>
        </w:tc>
        <w:tc>
          <w:tcPr>
            <w:tcW w:w="1260" w:type="dxa"/>
            <w:tcBorders>
              <w:top w:val="single" w:sz="4" w:space="0" w:color="auto"/>
              <w:bottom w:val="single" w:sz="4" w:space="0" w:color="auto"/>
            </w:tcBorders>
            <w:vAlign w:val="center"/>
          </w:tcPr>
          <w:p w14:paraId="0E2DD95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0FF7D55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40,00</w:t>
            </w:r>
          </w:p>
        </w:tc>
      </w:tr>
      <w:tr w:rsidR="003C5967" w:rsidRPr="00DB5A56" w14:paraId="262A721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FBA322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36</w:t>
            </w:r>
          </w:p>
        </w:tc>
        <w:tc>
          <w:tcPr>
            <w:tcW w:w="1276" w:type="dxa"/>
            <w:tcBorders>
              <w:top w:val="single" w:sz="4" w:space="0" w:color="auto"/>
              <w:bottom w:val="single" w:sz="4" w:space="0" w:color="auto"/>
            </w:tcBorders>
            <w:vAlign w:val="center"/>
          </w:tcPr>
          <w:p w14:paraId="0523D41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IC36D</w:t>
            </w:r>
          </w:p>
          <w:p w14:paraId="4A8C7E33"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AD2506F" w14:textId="2C4A714E" w:rsidR="003C5967" w:rsidRPr="00DB5A56" w:rsidRDefault="00234DA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Reinforced </w:t>
            </w:r>
            <w:r w:rsidR="00592923" w:rsidRPr="00DB5A56">
              <w:rPr>
                <w:rFonts w:ascii="Times New Roman" w:hAnsi="Times New Roman" w:cs="Times New Roman"/>
                <w:sz w:val="20"/>
                <w:szCs w:val="20"/>
                <w:lang w:val="en-GB"/>
              </w:rPr>
              <w:t>high-density</w:t>
            </w:r>
            <w:r w:rsidRPr="00DB5A56">
              <w:rPr>
                <w:rFonts w:ascii="Times New Roman" w:hAnsi="Times New Roman" w:cs="Times New Roman"/>
                <w:sz w:val="20"/>
                <w:szCs w:val="20"/>
                <w:lang w:val="en-GB"/>
              </w:rPr>
              <w:t xml:space="preserve"> polyethylene or reinforced or unreinforced polypropylene pipe, mounted in columns in central heating installations, having an external diameter of 40x5,5 (dy29,0) mm </w:t>
            </w:r>
            <w:r w:rsidR="00592923" w:rsidRPr="00DB5A56">
              <w:rPr>
                <w:rFonts w:ascii="Times New Roman" w:hAnsi="Times New Roman" w:cs="Times New Roman"/>
                <w:sz w:val="20"/>
                <w:szCs w:val="20"/>
                <w:lang w:val="en-GB"/>
              </w:rPr>
              <w:t>(with oxygen barrier layer), fittings 40%)</w:t>
            </w:r>
          </w:p>
        </w:tc>
        <w:tc>
          <w:tcPr>
            <w:tcW w:w="1260" w:type="dxa"/>
            <w:tcBorders>
              <w:top w:val="single" w:sz="4" w:space="0" w:color="auto"/>
              <w:bottom w:val="single" w:sz="4" w:space="0" w:color="auto"/>
            </w:tcBorders>
            <w:vAlign w:val="center"/>
          </w:tcPr>
          <w:p w14:paraId="4164670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43D0391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11,20</w:t>
            </w:r>
          </w:p>
        </w:tc>
      </w:tr>
      <w:tr w:rsidR="003C5967" w:rsidRPr="00DB5A56" w14:paraId="54E1896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56763D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 xml:space="preserve"> 37</w:t>
            </w:r>
          </w:p>
        </w:tc>
        <w:tc>
          <w:tcPr>
            <w:tcW w:w="1276" w:type="dxa"/>
            <w:tcBorders>
              <w:top w:val="single" w:sz="4" w:space="0" w:color="auto"/>
              <w:bottom w:val="single" w:sz="4" w:space="0" w:color="auto"/>
            </w:tcBorders>
            <w:vAlign w:val="center"/>
          </w:tcPr>
          <w:p w14:paraId="2A6E5BF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IC36E</w:t>
            </w:r>
          </w:p>
          <w:p w14:paraId="66CAEE4A"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2248BBD" w14:textId="3481660A" w:rsidR="003C5967" w:rsidRPr="00DB5A56" w:rsidRDefault="0059292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Pipe made of reinforced high-density polyethylene or reinforced or unreinforced polypropylene, mounted in columns in central heating installations, having an external diameter of 50x6,9 (dy36,2) mm (PP-RCT STABI PLUS PN28 (with oxygen barrier layer), fitting 40%)</w:t>
            </w:r>
          </w:p>
        </w:tc>
        <w:tc>
          <w:tcPr>
            <w:tcW w:w="1260" w:type="dxa"/>
            <w:tcBorders>
              <w:top w:val="single" w:sz="4" w:space="0" w:color="auto"/>
              <w:bottom w:val="single" w:sz="4" w:space="0" w:color="auto"/>
            </w:tcBorders>
            <w:vAlign w:val="center"/>
          </w:tcPr>
          <w:p w14:paraId="1F1198F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01271F1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6,80</w:t>
            </w:r>
          </w:p>
        </w:tc>
      </w:tr>
      <w:tr w:rsidR="003C5967" w:rsidRPr="00DB5A56" w14:paraId="08BF9CC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B60330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38</w:t>
            </w:r>
          </w:p>
        </w:tc>
        <w:tc>
          <w:tcPr>
            <w:tcW w:w="1276" w:type="dxa"/>
            <w:tcBorders>
              <w:top w:val="single" w:sz="4" w:space="0" w:color="auto"/>
              <w:bottom w:val="single" w:sz="4" w:space="0" w:color="auto"/>
            </w:tcBorders>
            <w:vAlign w:val="center"/>
          </w:tcPr>
          <w:p w14:paraId="6492118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IC36F</w:t>
            </w:r>
          </w:p>
          <w:p w14:paraId="52B6F8E7"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0778ABC" w14:textId="367674E5" w:rsidR="003C5967" w:rsidRPr="00DB5A56" w:rsidRDefault="00736EAB"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Pipe made of reinforced </w:t>
            </w:r>
            <w:proofErr w:type="gramStart"/>
            <w:r w:rsidRPr="00DB5A56">
              <w:rPr>
                <w:rFonts w:ascii="Times New Roman" w:hAnsi="Times New Roman" w:cs="Times New Roman"/>
                <w:sz w:val="20"/>
                <w:szCs w:val="20"/>
                <w:lang w:val="en-GB"/>
              </w:rPr>
              <w:t>high density</w:t>
            </w:r>
            <w:proofErr w:type="gramEnd"/>
            <w:r w:rsidRPr="00DB5A56">
              <w:rPr>
                <w:rFonts w:ascii="Times New Roman" w:hAnsi="Times New Roman" w:cs="Times New Roman"/>
                <w:sz w:val="20"/>
                <w:szCs w:val="20"/>
                <w:lang w:val="en-GB"/>
              </w:rPr>
              <w:t xml:space="preserve"> polyethylene or reinforced or </w:t>
            </w:r>
            <w:proofErr w:type="spellStart"/>
            <w:r w:rsidRPr="00DB5A56">
              <w:rPr>
                <w:rFonts w:ascii="Times New Roman" w:hAnsi="Times New Roman" w:cs="Times New Roman"/>
                <w:sz w:val="20"/>
                <w:szCs w:val="20"/>
                <w:lang w:val="en-GB"/>
              </w:rPr>
              <w:t>unarmored</w:t>
            </w:r>
            <w:proofErr w:type="spellEnd"/>
            <w:r w:rsidRPr="00DB5A56">
              <w:rPr>
                <w:rFonts w:ascii="Times New Roman" w:hAnsi="Times New Roman" w:cs="Times New Roman"/>
                <w:sz w:val="20"/>
                <w:szCs w:val="20"/>
                <w:lang w:val="en-GB"/>
              </w:rPr>
              <w:t xml:space="preserve"> polypropylene, mounted in columns in central heating installations, having an external diameter of 63x8,6 (dy45,8) mm (PP-RCT STABI PLUS PN28 (with oxygen barrier layer), fittings 40%)</w:t>
            </w:r>
          </w:p>
        </w:tc>
        <w:tc>
          <w:tcPr>
            <w:tcW w:w="1260" w:type="dxa"/>
            <w:tcBorders>
              <w:top w:val="single" w:sz="4" w:space="0" w:color="auto"/>
              <w:bottom w:val="single" w:sz="4" w:space="0" w:color="auto"/>
            </w:tcBorders>
            <w:vAlign w:val="center"/>
          </w:tcPr>
          <w:p w14:paraId="15123FD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7826EF8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8,40</w:t>
            </w:r>
          </w:p>
        </w:tc>
      </w:tr>
      <w:tr w:rsidR="003C5967" w:rsidRPr="00DB5A56" w14:paraId="1CF6DC2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9EF5C6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39</w:t>
            </w:r>
          </w:p>
        </w:tc>
        <w:tc>
          <w:tcPr>
            <w:tcW w:w="1276" w:type="dxa"/>
            <w:tcBorders>
              <w:top w:val="single" w:sz="4" w:space="0" w:color="auto"/>
              <w:bottom w:val="single" w:sz="4" w:space="0" w:color="auto"/>
            </w:tcBorders>
            <w:vAlign w:val="center"/>
          </w:tcPr>
          <w:p w14:paraId="2EB9E0B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IC38F</w:t>
            </w:r>
          </w:p>
          <w:p w14:paraId="2BEFD1BC"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A4DE4AD" w14:textId="08570E16" w:rsidR="003C5967" w:rsidRPr="00DB5A56" w:rsidRDefault="00724D1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Fitting, with 2 joints, made of polypropylene </w:t>
            </w:r>
            <w:proofErr w:type="spellStart"/>
            <w:r w:rsidRPr="00DB5A56">
              <w:rPr>
                <w:rFonts w:ascii="Times New Roman" w:hAnsi="Times New Roman" w:cs="Times New Roman"/>
                <w:sz w:val="20"/>
                <w:szCs w:val="20"/>
                <w:lang w:val="en-GB"/>
              </w:rPr>
              <w:t>polyfusion</w:t>
            </w:r>
            <w:proofErr w:type="spellEnd"/>
            <w:r w:rsidRPr="00DB5A56">
              <w:rPr>
                <w:rFonts w:ascii="Times New Roman" w:hAnsi="Times New Roman" w:cs="Times New Roman"/>
                <w:sz w:val="20"/>
                <w:szCs w:val="20"/>
                <w:lang w:val="en-GB"/>
              </w:rPr>
              <w:t xml:space="preserve"> joined with reinforced polypropylene pipe, having an external diameter of 63x8,6(</w:t>
            </w:r>
            <w:proofErr w:type="spellStart"/>
            <w:r w:rsidRPr="00DB5A56">
              <w:rPr>
                <w:rFonts w:ascii="Times New Roman" w:hAnsi="Times New Roman" w:cs="Times New Roman"/>
                <w:sz w:val="20"/>
                <w:szCs w:val="20"/>
                <w:lang w:val="en-GB"/>
              </w:rPr>
              <w:t>dy</w:t>
            </w:r>
            <w:proofErr w:type="spellEnd"/>
            <w:r w:rsidRPr="00DB5A56">
              <w:rPr>
                <w:rFonts w:ascii="Times New Roman" w:hAnsi="Times New Roman" w:cs="Times New Roman"/>
                <w:sz w:val="20"/>
                <w:szCs w:val="20"/>
                <w:lang w:val="en-GB"/>
              </w:rPr>
              <w:t xml:space="preserve"> 45.8)/50 mm (adapter from polypropylene to metal pipe)</w:t>
            </w:r>
          </w:p>
        </w:tc>
        <w:tc>
          <w:tcPr>
            <w:tcW w:w="1260" w:type="dxa"/>
            <w:tcBorders>
              <w:top w:val="single" w:sz="4" w:space="0" w:color="auto"/>
              <w:bottom w:val="single" w:sz="4" w:space="0" w:color="auto"/>
            </w:tcBorders>
            <w:vAlign w:val="center"/>
          </w:tcPr>
          <w:p w14:paraId="094A905A" w14:textId="3D55457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C90757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087DE2C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568850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40</w:t>
            </w:r>
          </w:p>
        </w:tc>
        <w:tc>
          <w:tcPr>
            <w:tcW w:w="1276" w:type="dxa"/>
            <w:tcBorders>
              <w:top w:val="single" w:sz="4" w:space="0" w:color="auto"/>
              <w:bottom w:val="single" w:sz="4" w:space="0" w:color="auto"/>
            </w:tcBorders>
            <w:vAlign w:val="center"/>
          </w:tcPr>
          <w:p w14:paraId="55C54F7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CK26C</w:t>
            </w:r>
          </w:p>
          <w:p w14:paraId="0D8658DB"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60B8E1D" w14:textId="5F6623DD" w:rsidR="003C5967" w:rsidRPr="00DB5A56" w:rsidRDefault="00BB276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Sills fitted to windows or doors made of plastics </w:t>
            </w:r>
            <w:r w:rsidR="00724D1D" w:rsidRPr="00DB5A56">
              <w:rPr>
                <w:rFonts w:ascii="Times New Roman" w:hAnsi="Times New Roman" w:cs="Times New Roman"/>
                <w:sz w:val="20"/>
                <w:szCs w:val="20"/>
                <w:lang w:val="en-GB"/>
              </w:rPr>
              <w:t>(decorative box for laying polypropylene pipes)</w:t>
            </w:r>
          </w:p>
        </w:tc>
        <w:tc>
          <w:tcPr>
            <w:tcW w:w="1260" w:type="dxa"/>
            <w:tcBorders>
              <w:top w:val="single" w:sz="4" w:space="0" w:color="auto"/>
              <w:bottom w:val="single" w:sz="4" w:space="0" w:color="auto"/>
            </w:tcBorders>
            <w:vAlign w:val="center"/>
          </w:tcPr>
          <w:p w14:paraId="3457F67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2D96AD2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70,00</w:t>
            </w:r>
          </w:p>
        </w:tc>
      </w:tr>
      <w:tr w:rsidR="003C5967" w:rsidRPr="00DB5A56" w14:paraId="75D90F6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070A5F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41</w:t>
            </w:r>
          </w:p>
        </w:tc>
        <w:tc>
          <w:tcPr>
            <w:tcW w:w="1276" w:type="dxa"/>
            <w:tcBorders>
              <w:top w:val="single" w:sz="4" w:space="0" w:color="auto"/>
              <w:bottom w:val="single" w:sz="4" w:space="0" w:color="auto"/>
            </w:tcBorders>
            <w:vAlign w:val="center"/>
          </w:tcPr>
          <w:p w14:paraId="5C9B896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IC44A</w:t>
            </w:r>
          </w:p>
          <w:p w14:paraId="55F36014"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4B9BE6C" w14:textId="37A99881" w:rsidR="003C5967" w:rsidRPr="00DB5A56" w:rsidRDefault="00BB276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Manufacture, installation and cementing of the protective pipe for the passage of pipes through walls, the pipe having a diameter of 40 mm </w:t>
            </w:r>
            <w:r w:rsidR="003C5967" w:rsidRPr="00DB5A56">
              <w:rPr>
                <w:rFonts w:ascii="Times New Roman" w:hAnsi="Times New Roman" w:cs="Times New Roman"/>
                <w:sz w:val="20"/>
                <w:szCs w:val="20"/>
                <w:lang w:val="en-GB"/>
              </w:rPr>
              <w:t>(L=0,40 m)</w:t>
            </w:r>
          </w:p>
        </w:tc>
        <w:tc>
          <w:tcPr>
            <w:tcW w:w="1260" w:type="dxa"/>
            <w:tcBorders>
              <w:top w:val="single" w:sz="4" w:space="0" w:color="auto"/>
              <w:bottom w:val="single" w:sz="4" w:space="0" w:color="auto"/>
            </w:tcBorders>
            <w:vAlign w:val="center"/>
          </w:tcPr>
          <w:p w14:paraId="14CB294D" w14:textId="1A1BE3D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0FC306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16,00</w:t>
            </w:r>
          </w:p>
        </w:tc>
      </w:tr>
      <w:tr w:rsidR="003C5967" w:rsidRPr="00DB5A56" w14:paraId="7C8DB00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3306FD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42</w:t>
            </w:r>
          </w:p>
        </w:tc>
        <w:tc>
          <w:tcPr>
            <w:tcW w:w="1276" w:type="dxa"/>
            <w:tcBorders>
              <w:top w:val="single" w:sz="4" w:space="0" w:color="auto"/>
              <w:bottom w:val="single" w:sz="4" w:space="0" w:color="auto"/>
            </w:tcBorders>
            <w:vAlign w:val="center"/>
          </w:tcPr>
          <w:p w14:paraId="143F05A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IC42A</w:t>
            </w:r>
          </w:p>
          <w:p w14:paraId="50C80E16"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5D153F6" w14:textId="320F3C56" w:rsidR="003C5967" w:rsidRPr="00DB5A56" w:rsidRDefault="00BB276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Supports and fixtures for supporting pipes, boilers, </w:t>
            </w:r>
            <w:proofErr w:type="gramStart"/>
            <w:r w:rsidRPr="00DB5A56">
              <w:rPr>
                <w:rFonts w:ascii="Times New Roman" w:hAnsi="Times New Roman" w:cs="Times New Roman"/>
                <w:sz w:val="20"/>
                <w:szCs w:val="20"/>
                <w:lang w:val="en-GB"/>
              </w:rPr>
              <w:t>appliances</w:t>
            </w:r>
            <w:proofErr w:type="gramEnd"/>
            <w:r w:rsidRPr="00DB5A56">
              <w:rPr>
                <w:rFonts w:ascii="Times New Roman" w:hAnsi="Times New Roman" w:cs="Times New Roman"/>
                <w:sz w:val="20"/>
                <w:szCs w:val="20"/>
                <w:lang w:val="en-GB"/>
              </w:rPr>
              <w:t xml:space="preserve"> and vessels, weighing up to 2 kg / piece</w:t>
            </w:r>
          </w:p>
        </w:tc>
        <w:tc>
          <w:tcPr>
            <w:tcW w:w="1260" w:type="dxa"/>
            <w:tcBorders>
              <w:top w:val="single" w:sz="4" w:space="0" w:color="auto"/>
              <w:bottom w:val="single" w:sz="4" w:space="0" w:color="auto"/>
            </w:tcBorders>
            <w:vAlign w:val="center"/>
          </w:tcPr>
          <w:p w14:paraId="6A8EC26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kg</w:t>
            </w:r>
          </w:p>
        </w:tc>
        <w:tc>
          <w:tcPr>
            <w:tcW w:w="1530" w:type="dxa"/>
            <w:tcBorders>
              <w:top w:val="single" w:sz="4" w:space="0" w:color="auto"/>
              <w:bottom w:val="single" w:sz="4" w:space="0" w:color="auto"/>
            </w:tcBorders>
            <w:vAlign w:val="center"/>
          </w:tcPr>
          <w:p w14:paraId="01C4F8E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110,00</w:t>
            </w:r>
          </w:p>
        </w:tc>
      </w:tr>
      <w:tr w:rsidR="003C5967" w:rsidRPr="00DB5A56" w14:paraId="4D0F920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2A7BF69"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867041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03141A15" w14:textId="702F165C"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1.2 </w:t>
            </w:r>
            <w:r w:rsidR="00FD6EA5" w:rsidRPr="00DB5A56">
              <w:rPr>
                <w:rFonts w:ascii="Times New Roman" w:hAnsi="Times New Roman" w:cs="Times New Roman"/>
                <w:b/>
                <w:bCs/>
                <w:sz w:val="20"/>
                <w:szCs w:val="20"/>
                <w:lang w:val="en-GB"/>
              </w:rPr>
              <w:t>Heating</w:t>
            </w:r>
          </w:p>
        </w:tc>
        <w:tc>
          <w:tcPr>
            <w:tcW w:w="1260" w:type="dxa"/>
            <w:tcBorders>
              <w:top w:val="single" w:sz="4" w:space="0" w:color="auto"/>
              <w:bottom w:val="single" w:sz="4" w:space="0" w:color="auto"/>
            </w:tcBorders>
            <w:vAlign w:val="center"/>
          </w:tcPr>
          <w:p w14:paraId="35394E8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2875688"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B35085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962ACE6"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98FEBE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715958BA" w14:textId="1C72B7C0" w:rsidR="003C5967" w:rsidRPr="00DB5A56" w:rsidRDefault="003C5967" w:rsidP="0066164D">
            <w:pPr>
              <w:spacing w:line="240" w:lineRule="auto"/>
              <w:rPr>
                <w:rFonts w:ascii="Times New Roman" w:hAnsi="Times New Roman" w:cs="Times New Roman"/>
                <w:b/>
                <w:bCs/>
                <w:sz w:val="20"/>
                <w:szCs w:val="20"/>
                <w:lang w:val="en-GB"/>
              </w:rPr>
            </w:pPr>
            <w:proofErr w:type="gramStart"/>
            <w:r w:rsidRPr="00DB5A56">
              <w:rPr>
                <w:rFonts w:ascii="Times New Roman" w:hAnsi="Times New Roman" w:cs="Times New Roman"/>
                <w:b/>
                <w:bCs/>
                <w:sz w:val="20"/>
                <w:szCs w:val="20"/>
                <w:lang w:val="en-GB"/>
              </w:rPr>
              <w:t xml:space="preserve">Total  </w:t>
            </w:r>
            <w:r w:rsidR="00FD6EA5" w:rsidRPr="00DB5A56">
              <w:rPr>
                <w:rFonts w:ascii="Times New Roman" w:hAnsi="Times New Roman" w:cs="Times New Roman"/>
                <w:b/>
                <w:bCs/>
                <w:sz w:val="20"/>
                <w:szCs w:val="20"/>
                <w:lang w:val="en-GB"/>
              </w:rPr>
              <w:t>Heating</w:t>
            </w:r>
            <w:proofErr w:type="gramEnd"/>
            <w:r w:rsidR="00FD6EA5" w:rsidRPr="00DB5A56">
              <w:rPr>
                <w:rFonts w:ascii="Times New Roman" w:hAnsi="Times New Roman" w:cs="Times New Roman"/>
                <w:b/>
                <w:bCs/>
                <w:sz w:val="20"/>
                <w:szCs w:val="20"/>
                <w:lang w:val="en-GB"/>
              </w:rPr>
              <w:t xml:space="preserve"> works</w:t>
            </w:r>
          </w:p>
        </w:tc>
        <w:tc>
          <w:tcPr>
            <w:tcW w:w="1260" w:type="dxa"/>
            <w:tcBorders>
              <w:top w:val="single" w:sz="4" w:space="0" w:color="auto"/>
              <w:bottom w:val="single" w:sz="4" w:space="0" w:color="auto"/>
            </w:tcBorders>
            <w:vAlign w:val="center"/>
          </w:tcPr>
          <w:p w14:paraId="0BADBBA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305A91A"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422FE9C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C8DA66E"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136A5F9"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88A1D65" w14:textId="414841F7"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259680A9"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19D2AC7D"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4711261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327BA14"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61A5BBE"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C3E76FF" w14:textId="7CC8B911"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2367C87D"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5F83318F"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520D93B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7EF5D2D"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34D68E38"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61AD263" w14:textId="718EE2C6"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6E05E3D9"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7302EB66"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5658AF4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DE92128"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3A9EC8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8E3A739" w14:textId="109195CB"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609307AD"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039A6D1D"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D376AB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349040C"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432CFE4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022B870" w14:textId="0860BF9E"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3F0A7CB3"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105EBAF8"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F78C37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2052E1D"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4BC70D9D"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E621C46" w14:textId="5DBE2FA5"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04E373EA"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24E27A41"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A1426A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6EF7A61"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C36C662"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C659437" w14:textId="1F3ED41E"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1FF3CA10"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669B979C"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DCF9D0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21C56A5"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4434E0C4"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B9F9D8A" w14:textId="18CC2271"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756B84E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38D6A6F3"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BC9178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0C907B0"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7B38D07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DA243CA" w14:textId="6679D6E7"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vAlign w:val="center"/>
          </w:tcPr>
          <w:p w14:paraId="650F7F3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1E902ADD"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74E0EE0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C97AB0D"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3189B68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0B2BA08D" w14:textId="7782FDA1"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w:t>
            </w:r>
            <w:r w:rsidR="00FD6EA5" w:rsidRPr="00DB5A56">
              <w:rPr>
                <w:rFonts w:ascii="Times New Roman" w:hAnsi="Times New Roman" w:cs="Times New Roman"/>
                <w:b/>
                <w:bCs/>
                <w:sz w:val="20"/>
                <w:szCs w:val="20"/>
                <w:lang w:val="en-GB"/>
              </w:rPr>
              <w:t>Heating works</w:t>
            </w:r>
          </w:p>
        </w:tc>
        <w:tc>
          <w:tcPr>
            <w:tcW w:w="1260" w:type="dxa"/>
            <w:tcBorders>
              <w:top w:val="single" w:sz="4" w:space="0" w:color="auto"/>
              <w:bottom w:val="single" w:sz="4" w:space="0" w:color="auto"/>
            </w:tcBorders>
            <w:vAlign w:val="center"/>
          </w:tcPr>
          <w:p w14:paraId="23BAF65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568985DA"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CDA6F7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417BF8E"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tcPr>
          <w:p w14:paraId="4E1C9C1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3A9D727A" w14:textId="45D23665"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2. </w:t>
            </w:r>
            <w:r w:rsidR="00FD6EA5" w:rsidRPr="00DB5A56">
              <w:rPr>
                <w:rFonts w:ascii="Times New Roman" w:hAnsi="Times New Roman" w:cs="Times New Roman"/>
                <w:b/>
                <w:bCs/>
                <w:sz w:val="20"/>
                <w:szCs w:val="20"/>
                <w:lang w:val="en-GB"/>
              </w:rPr>
              <w:t>Ventilation</w:t>
            </w:r>
          </w:p>
        </w:tc>
        <w:tc>
          <w:tcPr>
            <w:tcW w:w="1260" w:type="dxa"/>
            <w:tcBorders>
              <w:top w:val="single" w:sz="4" w:space="0" w:color="auto"/>
              <w:bottom w:val="single" w:sz="4" w:space="0" w:color="auto"/>
            </w:tcBorders>
          </w:tcPr>
          <w:p w14:paraId="453D94C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668163B1"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AFEBCF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2F407B8"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tcPr>
          <w:p w14:paraId="56D8FA9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5D12E133" w14:textId="1B8904F4" w:rsidR="003C5967" w:rsidRPr="00DB5A56" w:rsidRDefault="003C5967" w:rsidP="0072508B">
            <w:pPr>
              <w:pStyle w:val="NormalWeb"/>
              <w:rPr>
                <w:sz w:val="20"/>
                <w:szCs w:val="20"/>
              </w:rPr>
            </w:pPr>
            <w:r w:rsidRPr="00DB5A56">
              <w:rPr>
                <w:b/>
                <w:bCs/>
                <w:sz w:val="20"/>
                <w:szCs w:val="20"/>
                <w:lang w:val="en-GB"/>
              </w:rPr>
              <w:t xml:space="preserve">2.1 </w:t>
            </w:r>
            <w:r w:rsidR="0072508B" w:rsidRPr="00DB5A56">
              <w:rPr>
                <w:b/>
                <w:bCs/>
                <w:sz w:val="20"/>
                <w:szCs w:val="20"/>
              </w:rPr>
              <w:t>Sanitary works</w:t>
            </w:r>
            <w:r w:rsidR="0072508B" w:rsidRPr="00DB5A56">
              <w:rPr>
                <w:sz w:val="20"/>
                <w:szCs w:val="20"/>
              </w:rPr>
              <w:t xml:space="preserve"> </w:t>
            </w:r>
            <w:r w:rsidRPr="00DB5A56">
              <w:rPr>
                <w:b/>
                <w:bCs/>
                <w:sz w:val="20"/>
                <w:szCs w:val="20"/>
                <w:lang w:val="en-GB"/>
              </w:rPr>
              <w:t>A.1</w:t>
            </w:r>
          </w:p>
        </w:tc>
        <w:tc>
          <w:tcPr>
            <w:tcW w:w="1260" w:type="dxa"/>
            <w:tcBorders>
              <w:top w:val="single" w:sz="4" w:space="0" w:color="auto"/>
              <w:bottom w:val="single" w:sz="4" w:space="0" w:color="auto"/>
            </w:tcBorders>
          </w:tcPr>
          <w:p w14:paraId="38565A0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63C801ED"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F2CD00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9A3F75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43</w:t>
            </w:r>
          </w:p>
        </w:tc>
        <w:tc>
          <w:tcPr>
            <w:tcW w:w="1276" w:type="dxa"/>
            <w:tcBorders>
              <w:top w:val="single" w:sz="4" w:space="0" w:color="auto"/>
              <w:bottom w:val="single" w:sz="4" w:space="0" w:color="auto"/>
            </w:tcBorders>
            <w:vAlign w:val="center"/>
          </w:tcPr>
          <w:p w14:paraId="5255AE5C" w14:textId="6803327B"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IC40F </w:t>
            </w:r>
            <w:r w:rsidR="00A57450" w:rsidRPr="00DB5A56">
              <w:rPr>
                <w:rFonts w:ascii="Times New Roman" w:hAnsi="Times New Roman" w:cs="Times New Roman"/>
                <w:sz w:val="20"/>
                <w:szCs w:val="20"/>
                <w:lang w:val="en-GB"/>
              </w:rPr>
              <w:t>adaptive</w:t>
            </w:r>
          </w:p>
          <w:p w14:paraId="3C0ED7C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078339A" w14:textId="08BBDD9C" w:rsidR="003C5967" w:rsidRPr="00DB5A56" w:rsidRDefault="00C31C1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Bracket for fastening steel pipes for central heating or gas installation, mounted through 2 1/2" - 4" dowels, on expansion dowels, on concrete wall (quick-release clamp FK250)</w:t>
            </w:r>
          </w:p>
        </w:tc>
        <w:tc>
          <w:tcPr>
            <w:tcW w:w="1260" w:type="dxa"/>
            <w:tcBorders>
              <w:top w:val="single" w:sz="4" w:space="0" w:color="auto"/>
              <w:bottom w:val="single" w:sz="4" w:space="0" w:color="auto"/>
            </w:tcBorders>
            <w:vAlign w:val="center"/>
          </w:tcPr>
          <w:p w14:paraId="3E6053AB" w14:textId="05A7FC90"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0768DD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2,00</w:t>
            </w:r>
          </w:p>
        </w:tc>
      </w:tr>
      <w:tr w:rsidR="003C5967" w:rsidRPr="00DB5A56" w14:paraId="5B78686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53511E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44</w:t>
            </w:r>
          </w:p>
        </w:tc>
        <w:tc>
          <w:tcPr>
            <w:tcW w:w="1276" w:type="dxa"/>
            <w:tcBorders>
              <w:top w:val="single" w:sz="4" w:space="0" w:color="auto"/>
              <w:bottom w:val="single" w:sz="4" w:space="0" w:color="auto"/>
            </w:tcBorders>
            <w:vAlign w:val="center"/>
          </w:tcPr>
          <w:p w14:paraId="3FFCACB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VB01A</w:t>
            </w:r>
          </w:p>
          <w:p w14:paraId="5B7A2A7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8BAFB9A" w14:textId="43DE7B21" w:rsidR="003C5967" w:rsidRPr="00DB5A56" w:rsidRDefault="00C31C1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Butterfly valve, butterfly, mounted on circular channels type CFC-I, CFC-II, with perimeter 800 - 1600 mm </w:t>
            </w:r>
            <w:r w:rsidR="006B1B67" w:rsidRPr="00DB5A56">
              <w:rPr>
                <w:rFonts w:ascii="Times New Roman" w:hAnsi="Times New Roman" w:cs="Times New Roman"/>
                <w:sz w:val="20"/>
                <w:szCs w:val="20"/>
                <w:lang w:val="en-GB"/>
              </w:rPr>
              <w:t>(check valve RSK250)</w:t>
            </w:r>
          </w:p>
        </w:tc>
        <w:tc>
          <w:tcPr>
            <w:tcW w:w="1260" w:type="dxa"/>
            <w:tcBorders>
              <w:top w:val="single" w:sz="4" w:space="0" w:color="auto"/>
              <w:bottom w:val="single" w:sz="4" w:space="0" w:color="auto"/>
            </w:tcBorders>
            <w:vAlign w:val="center"/>
          </w:tcPr>
          <w:p w14:paraId="385338E2" w14:textId="0927C66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BBA0C5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A098D0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54B237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45</w:t>
            </w:r>
          </w:p>
        </w:tc>
        <w:tc>
          <w:tcPr>
            <w:tcW w:w="1276" w:type="dxa"/>
            <w:tcBorders>
              <w:top w:val="single" w:sz="4" w:space="0" w:color="auto"/>
              <w:bottom w:val="single" w:sz="4" w:space="0" w:color="auto"/>
            </w:tcBorders>
            <w:vAlign w:val="center"/>
          </w:tcPr>
          <w:p w14:paraId="1E9D895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VB27B</w:t>
            </w:r>
          </w:p>
          <w:p w14:paraId="1CA9BB8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68BC804" w14:textId="582DD73A" w:rsidR="003C5967" w:rsidRPr="00DB5A56" w:rsidRDefault="006B1B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Protective cap, for circular ducts with perimeter 700 - 1600 mm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stainless steel umbrella in insulation 0,7mm, Dn250 mm)</w:t>
            </w:r>
          </w:p>
        </w:tc>
        <w:tc>
          <w:tcPr>
            <w:tcW w:w="1260" w:type="dxa"/>
            <w:tcBorders>
              <w:top w:val="single" w:sz="4" w:space="0" w:color="auto"/>
              <w:bottom w:val="single" w:sz="4" w:space="0" w:color="auto"/>
            </w:tcBorders>
            <w:vAlign w:val="center"/>
          </w:tcPr>
          <w:p w14:paraId="2B850E1B" w14:textId="598283A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A7AF4A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D4E73F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B73386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w:t>
            </w:r>
          </w:p>
        </w:tc>
        <w:tc>
          <w:tcPr>
            <w:tcW w:w="1276" w:type="dxa"/>
            <w:tcBorders>
              <w:top w:val="single" w:sz="4" w:space="0" w:color="auto"/>
              <w:bottom w:val="single" w:sz="4" w:space="0" w:color="auto"/>
            </w:tcBorders>
            <w:vAlign w:val="center"/>
          </w:tcPr>
          <w:p w14:paraId="3E46B2F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VA02E</w:t>
            </w:r>
          </w:p>
          <w:p w14:paraId="394D4DF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5B56741" w14:textId="2DEECCD2" w:rsidR="003C5967" w:rsidRPr="00DB5A56" w:rsidRDefault="0046590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Manufacture and installation of straight ventilation ducts, made of galvanized sheet metal or </w:t>
            </w:r>
            <w:proofErr w:type="spellStart"/>
            <w:r w:rsidRPr="00DB5A56">
              <w:rPr>
                <w:rFonts w:ascii="Times New Roman" w:hAnsi="Times New Roman" w:cs="Times New Roman"/>
                <w:sz w:val="20"/>
                <w:szCs w:val="20"/>
                <w:lang w:val="en-GB"/>
              </w:rPr>
              <w:t>aluminum</w:t>
            </w:r>
            <w:proofErr w:type="spellEnd"/>
            <w:r w:rsidRPr="00DB5A56">
              <w:rPr>
                <w:rFonts w:ascii="Times New Roman" w:hAnsi="Times New Roman" w:cs="Times New Roman"/>
                <w:sz w:val="20"/>
                <w:szCs w:val="20"/>
                <w:lang w:val="en-GB"/>
              </w:rPr>
              <w:t xml:space="preserve"> 0.3 - 2 mm thick, with circular section perimeter of 250 - 700 mm (stainless steel sheet gr.0.5mm)</w:t>
            </w:r>
          </w:p>
        </w:tc>
        <w:tc>
          <w:tcPr>
            <w:tcW w:w="1260" w:type="dxa"/>
            <w:tcBorders>
              <w:top w:val="single" w:sz="4" w:space="0" w:color="auto"/>
              <w:bottom w:val="single" w:sz="4" w:space="0" w:color="auto"/>
            </w:tcBorders>
            <w:vAlign w:val="center"/>
          </w:tcPr>
          <w:p w14:paraId="7B4716F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530" w:type="dxa"/>
            <w:tcBorders>
              <w:top w:val="single" w:sz="4" w:space="0" w:color="auto"/>
              <w:bottom w:val="single" w:sz="4" w:space="0" w:color="auto"/>
            </w:tcBorders>
            <w:vAlign w:val="center"/>
          </w:tcPr>
          <w:p w14:paraId="71498A6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5,50</w:t>
            </w:r>
          </w:p>
        </w:tc>
      </w:tr>
      <w:tr w:rsidR="003C5967" w:rsidRPr="00DB5A56" w14:paraId="2B9101B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5C4BF8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47</w:t>
            </w:r>
          </w:p>
        </w:tc>
        <w:tc>
          <w:tcPr>
            <w:tcW w:w="1276" w:type="dxa"/>
            <w:tcBorders>
              <w:top w:val="single" w:sz="4" w:space="0" w:color="auto"/>
              <w:bottom w:val="single" w:sz="4" w:space="0" w:color="auto"/>
            </w:tcBorders>
            <w:vAlign w:val="center"/>
          </w:tcPr>
          <w:p w14:paraId="57F35E6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VA13F</w:t>
            </w:r>
          </w:p>
          <w:p w14:paraId="2E7870A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D868019" w14:textId="5BDFFE35" w:rsidR="003C5967" w:rsidRPr="00DB5A56" w:rsidRDefault="0046590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Special piece (elbow), made of galvanized sheet metal or </w:t>
            </w:r>
            <w:proofErr w:type="spellStart"/>
            <w:r w:rsidRPr="00DB5A56">
              <w:rPr>
                <w:rFonts w:ascii="Times New Roman" w:hAnsi="Times New Roman" w:cs="Times New Roman"/>
                <w:sz w:val="20"/>
                <w:szCs w:val="20"/>
                <w:lang w:val="en-GB"/>
              </w:rPr>
              <w:t>aluminum</w:t>
            </w:r>
            <w:proofErr w:type="spellEnd"/>
            <w:r w:rsidRPr="00DB5A56">
              <w:rPr>
                <w:rFonts w:ascii="Times New Roman" w:hAnsi="Times New Roman" w:cs="Times New Roman"/>
                <w:sz w:val="20"/>
                <w:szCs w:val="20"/>
                <w:lang w:val="en-GB"/>
              </w:rPr>
              <w:t xml:space="preserve"> of 0.5 - 2 mm thickness inclusive, with a perimeter of the circular section of 250 mm (stainless sheet 0.5 mm)</w:t>
            </w:r>
          </w:p>
        </w:tc>
        <w:tc>
          <w:tcPr>
            <w:tcW w:w="1260" w:type="dxa"/>
            <w:tcBorders>
              <w:top w:val="single" w:sz="4" w:space="0" w:color="auto"/>
              <w:bottom w:val="single" w:sz="4" w:space="0" w:color="auto"/>
            </w:tcBorders>
            <w:vAlign w:val="center"/>
          </w:tcPr>
          <w:p w14:paraId="0BED193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530" w:type="dxa"/>
            <w:tcBorders>
              <w:top w:val="single" w:sz="4" w:space="0" w:color="auto"/>
              <w:bottom w:val="single" w:sz="4" w:space="0" w:color="auto"/>
            </w:tcBorders>
            <w:vAlign w:val="center"/>
          </w:tcPr>
          <w:p w14:paraId="21ED66E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0,78</w:t>
            </w:r>
          </w:p>
        </w:tc>
      </w:tr>
      <w:tr w:rsidR="003C5967" w:rsidRPr="00DB5A56" w14:paraId="1DFA783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4FC5905"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FEFF8D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042A6332" w14:textId="600F71ED"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2.1 </w:t>
            </w:r>
            <w:r w:rsidR="001D0C48" w:rsidRPr="00DB5A56">
              <w:rPr>
                <w:rFonts w:ascii="Times New Roman" w:hAnsi="Times New Roman" w:cs="Times New Roman"/>
                <w:b/>
                <w:bCs/>
                <w:sz w:val="20"/>
                <w:szCs w:val="20"/>
                <w:lang w:val="en-GB"/>
              </w:rPr>
              <w:t xml:space="preserve">Sanitary works </w:t>
            </w:r>
            <w:r w:rsidRPr="00DB5A56">
              <w:rPr>
                <w:rFonts w:ascii="Times New Roman" w:hAnsi="Times New Roman" w:cs="Times New Roman"/>
                <w:b/>
                <w:bCs/>
                <w:sz w:val="20"/>
                <w:szCs w:val="20"/>
                <w:lang w:val="en-GB"/>
              </w:rPr>
              <w:t>A.1</w:t>
            </w:r>
          </w:p>
        </w:tc>
        <w:tc>
          <w:tcPr>
            <w:tcW w:w="1260" w:type="dxa"/>
            <w:tcBorders>
              <w:top w:val="single" w:sz="4" w:space="0" w:color="auto"/>
              <w:bottom w:val="single" w:sz="4" w:space="0" w:color="auto"/>
            </w:tcBorders>
            <w:vAlign w:val="center"/>
          </w:tcPr>
          <w:p w14:paraId="692C17C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5B992A5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6878BB2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CE3A92F"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tcPr>
          <w:p w14:paraId="34DE2E9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4AAD36E2" w14:textId="1B685683"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2.2 </w:t>
            </w:r>
            <w:r w:rsidR="001D0C48" w:rsidRPr="00DB5A56">
              <w:rPr>
                <w:rFonts w:ascii="Times New Roman" w:hAnsi="Times New Roman" w:cs="Times New Roman"/>
                <w:b/>
                <w:bCs/>
                <w:sz w:val="20"/>
                <w:szCs w:val="20"/>
                <w:lang w:val="en-GB"/>
              </w:rPr>
              <w:t>Sanitary works</w:t>
            </w:r>
            <w:r w:rsidRPr="00DB5A56">
              <w:rPr>
                <w:rFonts w:ascii="Times New Roman" w:hAnsi="Times New Roman" w:cs="Times New Roman"/>
                <w:b/>
                <w:bCs/>
                <w:sz w:val="20"/>
                <w:szCs w:val="20"/>
                <w:lang w:val="en-GB"/>
              </w:rPr>
              <w:t xml:space="preserve"> A.2, </w:t>
            </w:r>
          </w:p>
        </w:tc>
        <w:tc>
          <w:tcPr>
            <w:tcW w:w="1260" w:type="dxa"/>
            <w:tcBorders>
              <w:top w:val="single" w:sz="4" w:space="0" w:color="auto"/>
              <w:bottom w:val="single" w:sz="4" w:space="0" w:color="auto"/>
            </w:tcBorders>
          </w:tcPr>
          <w:p w14:paraId="721F5D8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3853232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48F593A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AAFB5A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48</w:t>
            </w:r>
          </w:p>
        </w:tc>
        <w:tc>
          <w:tcPr>
            <w:tcW w:w="1276" w:type="dxa"/>
            <w:tcBorders>
              <w:top w:val="single" w:sz="4" w:space="0" w:color="auto"/>
              <w:bottom w:val="single" w:sz="4" w:space="0" w:color="auto"/>
            </w:tcBorders>
            <w:vAlign w:val="center"/>
          </w:tcPr>
          <w:p w14:paraId="41D8D19C" w14:textId="7237E6B5"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IC40F </w:t>
            </w:r>
            <w:r w:rsidR="00A57450" w:rsidRPr="00DB5A56">
              <w:rPr>
                <w:rFonts w:ascii="Times New Roman" w:hAnsi="Times New Roman" w:cs="Times New Roman"/>
                <w:sz w:val="20"/>
                <w:szCs w:val="20"/>
                <w:lang w:val="en-GB"/>
              </w:rPr>
              <w:t>adaptive</w:t>
            </w:r>
          </w:p>
          <w:p w14:paraId="35EE36F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EBEC3A0" w14:textId="5F06D548" w:rsidR="003C5967" w:rsidRPr="00DB5A56" w:rsidRDefault="001D0C4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Bracket for fastening steel pipes for central heating or gas installation, mounted through 2 1/2" - 4" dowels, on expansion dowels, on concrete wall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(quick-release clamp FK100)</w:t>
            </w:r>
          </w:p>
        </w:tc>
        <w:tc>
          <w:tcPr>
            <w:tcW w:w="1260" w:type="dxa"/>
            <w:tcBorders>
              <w:top w:val="single" w:sz="4" w:space="0" w:color="auto"/>
              <w:bottom w:val="single" w:sz="4" w:space="0" w:color="auto"/>
            </w:tcBorders>
            <w:vAlign w:val="center"/>
          </w:tcPr>
          <w:p w14:paraId="47637F35" w14:textId="755E32E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F13E2E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7ABE01A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02E940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49</w:t>
            </w:r>
          </w:p>
        </w:tc>
        <w:tc>
          <w:tcPr>
            <w:tcW w:w="1276" w:type="dxa"/>
            <w:tcBorders>
              <w:top w:val="single" w:sz="4" w:space="0" w:color="auto"/>
              <w:bottom w:val="single" w:sz="4" w:space="0" w:color="auto"/>
            </w:tcBorders>
            <w:vAlign w:val="center"/>
          </w:tcPr>
          <w:p w14:paraId="65F0F3D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VB01A</w:t>
            </w:r>
          </w:p>
          <w:p w14:paraId="67C7FE4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E741029" w14:textId="592BD242" w:rsidR="003C5967" w:rsidRPr="00DB5A56" w:rsidRDefault="00A401DB"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Butterfly valve, butterfly, mounted on circular channels type CFC-I, CFC-II, with perimeter 800 - 1600 mm (check valve RSK100)</w:t>
            </w:r>
          </w:p>
        </w:tc>
        <w:tc>
          <w:tcPr>
            <w:tcW w:w="1260" w:type="dxa"/>
            <w:tcBorders>
              <w:top w:val="single" w:sz="4" w:space="0" w:color="auto"/>
              <w:bottom w:val="single" w:sz="4" w:space="0" w:color="auto"/>
            </w:tcBorders>
            <w:vAlign w:val="center"/>
          </w:tcPr>
          <w:p w14:paraId="459CF193" w14:textId="76645FD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0EC77D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7C27927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651D38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50</w:t>
            </w:r>
          </w:p>
        </w:tc>
        <w:tc>
          <w:tcPr>
            <w:tcW w:w="1276" w:type="dxa"/>
            <w:tcBorders>
              <w:top w:val="single" w:sz="4" w:space="0" w:color="auto"/>
              <w:bottom w:val="single" w:sz="4" w:space="0" w:color="auto"/>
            </w:tcBorders>
            <w:vAlign w:val="center"/>
          </w:tcPr>
          <w:p w14:paraId="6C2DECD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VB27A</w:t>
            </w:r>
          </w:p>
          <w:p w14:paraId="38E3D06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6BF6A52" w14:textId="01B0FA3A" w:rsidR="003C5967" w:rsidRPr="00DB5A56" w:rsidRDefault="0071340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Protective cap, for circular ducts with perimeter 230 - 700 mm (umbrella made of galvanized sheet steel 0,7 mm, Dn100 mm)</w:t>
            </w:r>
          </w:p>
        </w:tc>
        <w:tc>
          <w:tcPr>
            <w:tcW w:w="1260" w:type="dxa"/>
            <w:tcBorders>
              <w:top w:val="single" w:sz="4" w:space="0" w:color="auto"/>
              <w:bottom w:val="single" w:sz="4" w:space="0" w:color="auto"/>
            </w:tcBorders>
            <w:vAlign w:val="center"/>
          </w:tcPr>
          <w:p w14:paraId="485E9046" w14:textId="2975936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ED1A80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30B6BB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529F5F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51</w:t>
            </w:r>
          </w:p>
        </w:tc>
        <w:tc>
          <w:tcPr>
            <w:tcW w:w="1276" w:type="dxa"/>
            <w:tcBorders>
              <w:top w:val="single" w:sz="4" w:space="0" w:color="auto"/>
              <w:bottom w:val="single" w:sz="4" w:space="0" w:color="auto"/>
            </w:tcBorders>
            <w:vAlign w:val="center"/>
          </w:tcPr>
          <w:p w14:paraId="05CD8A0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VB15A</w:t>
            </w:r>
          </w:p>
          <w:p w14:paraId="3935EA9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47582D6" w14:textId="07EC56D0" w:rsidR="003C5967" w:rsidRPr="00DB5A56" w:rsidRDefault="00445ED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Ready-made frame with simultaneously adjustable blinds, perimeter 800 - 2500 mm, mounted on masonry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masonry (RAG 150x150 grid)</w:t>
            </w:r>
          </w:p>
        </w:tc>
        <w:tc>
          <w:tcPr>
            <w:tcW w:w="1260" w:type="dxa"/>
            <w:tcBorders>
              <w:top w:val="single" w:sz="4" w:space="0" w:color="auto"/>
              <w:bottom w:val="single" w:sz="4" w:space="0" w:color="auto"/>
            </w:tcBorders>
            <w:vAlign w:val="center"/>
          </w:tcPr>
          <w:p w14:paraId="0B293FBC" w14:textId="2EC2C8E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87EC9A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8DFBC4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82FB64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52</w:t>
            </w:r>
          </w:p>
        </w:tc>
        <w:tc>
          <w:tcPr>
            <w:tcW w:w="1276" w:type="dxa"/>
            <w:tcBorders>
              <w:top w:val="single" w:sz="4" w:space="0" w:color="auto"/>
              <w:bottom w:val="single" w:sz="4" w:space="0" w:color="auto"/>
            </w:tcBorders>
            <w:vAlign w:val="center"/>
          </w:tcPr>
          <w:p w14:paraId="49708C1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VA02E</w:t>
            </w:r>
          </w:p>
          <w:p w14:paraId="7DBC624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F13B9B4" w14:textId="17EBB873" w:rsidR="003C5967" w:rsidRPr="00DB5A56" w:rsidRDefault="000F33B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Manufacture and installation of straight ventilation ducts, made of galvanized sheet metal or </w:t>
            </w:r>
            <w:proofErr w:type="spellStart"/>
            <w:r w:rsidRPr="00DB5A56">
              <w:rPr>
                <w:rFonts w:ascii="Times New Roman" w:hAnsi="Times New Roman" w:cs="Times New Roman"/>
                <w:sz w:val="20"/>
                <w:szCs w:val="20"/>
                <w:lang w:val="en-GB"/>
              </w:rPr>
              <w:t>aluminum</w:t>
            </w:r>
            <w:proofErr w:type="spellEnd"/>
            <w:r w:rsidRPr="00DB5A56">
              <w:rPr>
                <w:rFonts w:ascii="Times New Roman" w:hAnsi="Times New Roman" w:cs="Times New Roman"/>
                <w:sz w:val="20"/>
                <w:szCs w:val="20"/>
                <w:lang w:val="en-GB"/>
              </w:rPr>
              <w:t xml:space="preserve"> of 0.3 - 2 mm thickness, with a perimeter of the circular section of 250 - 700 mm (galvanized sheet metal gr.0.5mm)</w:t>
            </w:r>
          </w:p>
        </w:tc>
        <w:tc>
          <w:tcPr>
            <w:tcW w:w="1260" w:type="dxa"/>
            <w:tcBorders>
              <w:top w:val="single" w:sz="4" w:space="0" w:color="auto"/>
              <w:bottom w:val="single" w:sz="4" w:space="0" w:color="auto"/>
            </w:tcBorders>
            <w:vAlign w:val="center"/>
          </w:tcPr>
          <w:p w14:paraId="72C7FBF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530" w:type="dxa"/>
            <w:tcBorders>
              <w:top w:val="single" w:sz="4" w:space="0" w:color="auto"/>
              <w:bottom w:val="single" w:sz="4" w:space="0" w:color="auto"/>
            </w:tcBorders>
            <w:vAlign w:val="center"/>
          </w:tcPr>
          <w:p w14:paraId="7D19265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1,57</w:t>
            </w:r>
          </w:p>
        </w:tc>
      </w:tr>
      <w:tr w:rsidR="003C5967" w:rsidRPr="00DB5A56" w14:paraId="40DB7D8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A46DB5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53</w:t>
            </w:r>
          </w:p>
        </w:tc>
        <w:tc>
          <w:tcPr>
            <w:tcW w:w="1276" w:type="dxa"/>
            <w:tcBorders>
              <w:top w:val="single" w:sz="4" w:space="0" w:color="auto"/>
              <w:bottom w:val="single" w:sz="4" w:space="0" w:color="auto"/>
            </w:tcBorders>
            <w:vAlign w:val="center"/>
          </w:tcPr>
          <w:p w14:paraId="1B587F0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VA13F</w:t>
            </w:r>
          </w:p>
          <w:p w14:paraId="2D0D154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9F5AB9D" w14:textId="2E02420C" w:rsidR="003C5967" w:rsidRPr="00DB5A56" w:rsidRDefault="000F33B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Special piece (elbow), made of galvanized sheet metal or </w:t>
            </w:r>
            <w:proofErr w:type="spellStart"/>
            <w:r w:rsidRPr="00DB5A56">
              <w:rPr>
                <w:rFonts w:ascii="Times New Roman" w:hAnsi="Times New Roman" w:cs="Times New Roman"/>
                <w:sz w:val="20"/>
                <w:szCs w:val="20"/>
                <w:lang w:val="en-GB"/>
              </w:rPr>
              <w:t>aluminum</w:t>
            </w:r>
            <w:proofErr w:type="spellEnd"/>
            <w:r w:rsidRPr="00DB5A56">
              <w:rPr>
                <w:rFonts w:ascii="Times New Roman" w:hAnsi="Times New Roman" w:cs="Times New Roman"/>
                <w:sz w:val="20"/>
                <w:szCs w:val="20"/>
                <w:lang w:val="en-GB"/>
              </w:rPr>
              <w:t xml:space="preserve"> of 0.5 - 2 mm thickness inclusive, with a perimeter of the circular section of 100 mm (galvanized sheet 0.5 mm)</w:t>
            </w:r>
          </w:p>
        </w:tc>
        <w:tc>
          <w:tcPr>
            <w:tcW w:w="1260" w:type="dxa"/>
            <w:tcBorders>
              <w:top w:val="single" w:sz="4" w:space="0" w:color="auto"/>
              <w:bottom w:val="single" w:sz="4" w:space="0" w:color="auto"/>
            </w:tcBorders>
            <w:vAlign w:val="center"/>
          </w:tcPr>
          <w:p w14:paraId="10C5A50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530" w:type="dxa"/>
            <w:tcBorders>
              <w:top w:val="single" w:sz="4" w:space="0" w:color="auto"/>
              <w:bottom w:val="single" w:sz="4" w:space="0" w:color="auto"/>
            </w:tcBorders>
            <w:vAlign w:val="center"/>
          </w:tcPr>
          <w:p w14:paraId="095945E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0,48</w:t>
            </w:r>
          </w:p>
        </w:tc>
      </w:tr>
      <w:tr w:rsidR="003C5967" w:rsidRPr="00DB5A56" w14:paraId="513D5AB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F6B1F8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54</w:t>
            </w:r>
          </w:p>
        </w:tc>
        <w:tc>
          <w:tcPr>
            <w:tcW w:w="1276" w:type="dxa"/>
            <w:tcBorders>
              <w:top w:val="single" w:sz="4" w:space="0" w:color="auto"/>
              <w:bottom w:val="single" w:sz="4" w:space="0" w:color="auto"/>
            </w:tcBorders>
            <w:vAlign w:val="center"/>
          </w:tcPr>
          <w:p w14:paraId="0BA61B9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VA17F</w:t>
            </w:r>
          </w:p>
          <w:p w14:paraId="7E7D78F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E96D1BC" w14:textId="602BDFC5" w:rsidR="003C5967" w:rsidRPr="00DB5A56" w:rsidRDefault="00D91E6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Special piece (reduction), made of galvanized or </w:t>
            </w:r>
            <w:proofErr w:type="spellStart"/>
            <w:r w:rsidRPr="00DB5A56">
              <w:rPr>
                <w:rFonts w:ascii="Times New Roman" w:hAnsi="Times New Roman" w:cs="Times New Roman"/>
                <w:sz w:val="20"/>
                <w:szCs w:val="20"/>
                <w:lang w:val="en-GB"/>
              </w:rPr>
              <w:t>aluminum</w:t>
            </w:r>
            <w:proofErr w:type="spellEnd"/>
            <w:r w:rsidRPr="00DB5A56">
              <w:rPr>
                <w:rFonts w:ascii="Times New Roman" w:hAnsi="Times New Roman" w:cs="Times New Roman"/>
                <w:sz w:val="20"/>
                <w:szCs w:val="20"/>
                <w:lang w:val="en-GB"/>
              </w:rPr>
              <w:t xml:space="preserve"> sheet of 0,5 - 2 mm thickness, with a perimeter of the circular section of 100/150x150 mm (galvanized sheet 0,5 mm)</w:t>
            </w:r>
          </w:p>
        </w:tc>
        <w:tc>
          <w:tcPr>
            <w:tcW w:w="1260" w:type="dxa"/>
            <w:tcBorders>
              <w:top w:val="single" w:sz="4" w:space="0" w:color="auto"/>
              <w:bottom w:val="single" w:sz="4" w:space="0" w:color="auto"/>
            </w:tcBorders>
            <w:vAlign w:val="center"/>
          </w:tcPr>
          <w:p w14:paraId="6AF8D4B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530" w:type="dxa"/>
            <w:tcBorders>
              <w:top w:val="single" w:sz="4" w:space="0" w:color="auto"/>
              <w:bottom w:val="single" w:sz="4" w:space="0" w:color="auto"/>
            </w:tcBorders>
            <w:vAlign w:val="center"/>
          </w:tcPr>
          <w:p w14:paraId="67054BE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0,15</w:t>
            </w:r>
          </w:p>
        </w:tc>
      </w:tr>
      <w:tr w:rsidR="003C5967" w:rsidRPr="00DB5A56" w14:paraId="73348BB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9CF20F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55</w:t>
            </w:r>
          </w:p>
        </w:tc>
        <w:tc>
          <w:tcPr>
            <w:tcW w:w="1276" w:type="dxa"/>
            <w:tcBorders>
              <w:top w:val="single" w:sz="4" w:space="0" w:color="auto"/>
              <w:bottom w:val="single" w:sz="4" w:space="0" w:color="auto"/>
            </w:tcBorders>
            <w:vAlign w:val="center"/>
          </w:tcPr>
          <w:p w14:paraId="5A30537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VB15B</w:t>
            </w:r>
          </w:p>
          <w:p w14:paraId="0AFEA46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5F577F4" w14:textId="6488A88E" w:rsidR="003C5967" w:rsidRPr="00DB5A56" w:rsidRDefault="00D91E6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Ready-made frame with simultaneously adjustable blinds, perimeter 800 - 2500 mm, mounted on the channel (door grille MV450/2)</w:t>
            </w:r>
          </w:p>
        </w:tc>
        <w:tc>
          <w:tcPr>
            <w:tcW w:w="1260" w:type="dxa"/>
            <w:tcBorders>
              <w:top w:val="single" w:sz="4" w:space="0" w:color="auto"/>
              <w:bottom w:val="single" w:sz="4" w:space="0" w:color="auto"/>
            </w:tcBorders>
            <w:vAlign w:val="center"/>
          </w:tcPr>
          <w:p w14:paraId="1507AD80" w14:textId="250A67D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297C38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3,00</w:t>
            </w:r>
          </w:p>
        </w:tc>
      </w:tr>
      <w:tr w:rsidR="003C5967" w:rsidRPr="00DB5A56" w14:paraId="3DB1828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1E214B3" w14:textId="77777777" w:rsidR="003C5967" w:rsidRPr="00DB5A56" w:rsidRDefault="003C5967" w:rsidP="0066164D">
            <w:pPr>
              <w:spacing w:line="240" w:lineRule="auto"/>
              <w:rPr>
                <w:rFonts w:ascii="Times New Roman" w:hAnsi="Times New Roman" w:cs="Times New Roman"/>
                <w:sz w:val="20"/>
                <w:szCs w:val="20"/>
                <w:lang w:val="en-GB"/>
              </w:rPr>
            </w:pPr>
            <w:bookmarkStart w:id="6" w:name="_Hlk190350655"/>
          </w:p>
        </w:tc>
        <w:tc>
          <w:tcPr>
            <w:tcW w:w="1276" w:type="dxa"/>
            <w:tcBorders>
              <w:top w:val="single" w:sz="4" w:space="0" w:color="auto"/>
              <w:bottom w:val="single" w:sz="4" w:space="0" w:color="auto"/>
            </w:tcBorders>
            <w:vAlign w:val="center"/>
          </w:tcPr>
          <w:p w14:paraId="1940E9A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themeFill="accent2" w:themeFillTint="66"/>
            <w:vAlign w:val="center"/>
          </w:tcPr>
          <w:p w14:paraId="6A5152BC" w14:textId="49118C1E"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2.2 </w:t>
            </w:r>
            <w:r w:rsidR="00DA12FB" w:rsidRPr="00DB5A56">
              <w:rPr>
                <w:rFonts w:ascii="Times New Roman" w:hAnsi="Times New Roman" w:cs="Times New Roman"/>
                <w:b/>
                <w:bCs/>
                <w:sz w:val="20"/>
                <w:szCs w:val="20"/>
                <w:lang w:val="en-GB"/>
              </w:rPr>
              <w:t>Sanitary works</w:t>
            </w:r>
            <w:r w:rsidRPr="00DB5A56">
              <w:rPr>
                <w:rFonts w:ascii="Times New Roman" w:hAnsi="Times New Roman" w:cs="Times New Roman"/>
                <w:b/>
                <w:bCs/>
                <w:sz w:val="20"/>
                <w:szCs w:val="20"/>
                <w:lang w:val="en-GB"/>
              </w:rPr>
              <w:t xml:space="preserve"> A.2</w:t>
            </w:r>
          </w:p>
        </w:tc>
        <w:tc>
          <w:tcPr>
            <w:tcW w:w="1260" w:type="dxa"/>
            <w:tcBorders>
              <w:top w:val="single" w:sz="4" w:space="0" w:color="auto"/>
              <w:bottom w:val="single" w:sz="4" w:space="0" w:color="auto"/>
            </w:tcBorders>
            <w:vAlign w:val="center"/>
          </w:tcPr>
          <w:p w14:paraId="4CDFDBA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42FB4C78" w14:textId="77777777" w:rsidR="003C5967" w:rsidRPr="00DB5A56" w:rsidRDefault="003C5967" w:rsidP="0066164D">
            <w:pPr>
              <w:spacing w:line="240" w:lineRule="auto"/>
              <w:jc w:val="center"/>
              <w:rPr>
                <w:rFonts w:ascii="Times New Roman" w:hAnsi="Times New Roman" w:cs="Times New Roman"/>
                <w:sz w:val="20"/>
                <w:szCs w:val="20"/>
                <w:lang w:val="en-GB"/>
              </w:rPr>
            </w:pPr>
          </w:p>
        </w:tc>
      </w:tr>
      <w:bookmarkEnd w:id="6"/>
      <w:tr w:rsidR="003C5967" w:rsidRPr="00DB5A56" w14:paraId="5F776F4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DE8E382"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tcPr>
          <w:p w14:paraId="4A6CDF1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4C6E7" w:themeFill="accent1" w:themeFillTint="66"/>
          </w:tcPr>
          <w:p w14:paraId="4DB79900" w14:textId="7A6ECE9E" w:rsidR="003C5967" w:rsidRPr="00DB5A56" w:rsidRDefault="003C5967" w:rsidP="0049418E">
            <w:pPr>
              <w:pStyle w:val="NormalWeb"/>
              <w:rPr>
                <w:sz w:val="20"/>
                <w:szCs w:val="20"/>
              </w:rPr>
            </w:pPr>
            <w:r w:rsidRPr="00DB5A56">
              <w:rPr>
                <w:b/>
                <w:bCs/>
                <w:sz w:val="20"/>
                <w:szCs w:val="20"/>
                <w:lang w:val="en-GB"/>
              </w:rPr>
              <w:t xml:space="preserve">2.3 </w:t>
            </w:r>
            <w:r w:rsidR="0049418E" w:rsidRPr="00DB5A56">
              <w:rPr>
                <w:b/>
                <w:bCs/>
                <w:sz w:val="20"/>
                <w:szCs w:val="20"/>
              </w:rPr>
              <w:t>Thermal insulation ventilation ducts</w:t>
            </w:r>
          </w:p>
        </w:tc>
        <w:tc>
          <w:tcPr>
            <w:tcW w:w="1260" w:type="dxa"/>
            <w:tcBorders>
              <w:top w:val="single" w:sz="4" w:space="0" w:color="auto"/>
              <w:bottom w:val="single" w:sz="4" w:space="0" w:color="auto"/>
            </w:tcBorders>
          </w:tcPr>
          <w:p w14:paraId="1775637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0D751370"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5540B36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3F5BEF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56</w:t>
            </w:r>
          </w:p>
        </w:tc>
        <w:tc>
          <w:tcPr>
            <w:tcW w:w="1276" w:type="dxa"/>
            <w:tcBorders>
              <w:top w:val="single" w:sz="4" w:space="0" w:color="auto"/>
              <w:bottom w:val="single" w:sz="4" w:space="0" w:color="auto"/>
            </w:tcBorders>
            <w:vAlign w:val="center"/>
          </w:tcPr>
          <w:p w14:paraId="05AC6D2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IzH05B</w:t>
            </w:r>
          </w:p>
          <w:p w14:paraId="42E3BC4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5BA73C4" w14:textId="75001D58" w:rsidR="003C5967" w:rsidRPr="00DB5A56" w:rsidRDefault="0049418E"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Insulation of pipes with glass wool, mineral wool type I or type P mats sewn on one side, on galvanized steel wire, made on site, with a thickness of 20; 30; 40; 50 or 60 mm, for pipes with a circumference over the thermal insulation exceeding 30 mm (ISOTEC KIM-AL 50 mm)</w:t>
            </w:r>
          </w:p>
        </w:tc>
        <w:tc>
          <w:tcPr>
            <w:tcW w:w="1260" w:type="dxa"/>
            <w:tcBorders>
              <w:top w:val="single" w:sz="4" w:space="0" w:color="auto"/>
              <w:bottom w:val="single" w:sz="4" w:space="0" w:color="auto"/>
            </w:tcBorders>
            <w:vAlign w:val="center"/>
          </w:tcPr>
          <w:p w14:paraId="4CF7F1B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m2</w:t>
            </w:r>
          </w:p>
        </w:tc>
        <w:tc>
          <w:tcPr>
            <w:tcW w:w="1530" w:type="dxa"/>
            <w:tcBorders>
              <w:top w:val="single" w:sz="4" w:space="0" w:color="auto"/>
              <w:bottom w:val="single" w:sz="4" w:space="0" w:color="auto"/>
            </w:tcBorders>
            <w:vAlign w:val="center"/>
          </w:tcPr>
          <w:p w14:paraId="5F01705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1,60</w:t>
            </w:r>
          </w:p>
        </w:tc>
      </w:tr>
      <w:tr w:rsidR="003C5967" w:rsidRPr="00DB5A56" w14:paraId="418F9FF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E2EFD17"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BB0153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themeFill="accent2" w:themeFillTint="66"/>
            <w:vAlign w:val="center"/>
          </w:tcPr>
          <w:p w14:paraId="0D2A2810" w14:textId="0889E4FE"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2.3 </w:t>
            </w:r>
            <w:r w:rsidR="0049418E" w:rsidRPr="00DB5A56">
              <w:rPr>
                <w:rFonts w:ascii="Times New Roman" w:hAnsi="Times New Roman" w:cs="Times New Roman"/>
                <w:b/>
                <w:bCs/>
                <w:sz w:val="20"/>
                <w:szCs w:val="20"/>
              </w:rPr>
              <w:t>Thermal insulation ventilation ducts</w:t>
            </w:r>
          </w:p>
        </w:tc>
        <w:tc>
          <w:tcPr>
            <w:tcW w:w="1260" w:type="dxa"/>
            <w:tcBorders>
              <w:top w:val="single" w:sz="4" w:space="0" w:color="auto"/>
              <w:bottom w:val="single" w:sz="4" w:space="0" w:color="auto"/>
            </w:tcBorders>
            <w:vAlign w:val="center"/>
          </w:tcPr>
          <w:p w14:paraId="254F9BD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A198EFE"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19B8869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DF8533E"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7A9E582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themeFill="accent2" w:themeFillTint="66"/>
            <w:vAlign w:val="center"/>
          </w:tcPr>
          <w:p w14:paraId="27A98A58" w14:textId="4090321B" w:rsidR="003C5967" w:rsidRPr="00DB5A56" w:rsidRDefault="003C5967" w:rsidP="00A57450">
            <w:pPr>
              <w:pStyle w:val="NormalWeb"/>
              <w:rPr>
                <w:sz w:val="20"/>
                <w:szCs w:val="20"/>
              </w:rPr>
            </w:pPr>
            <w:r w:rsidRPr="00DB5A56">
              <w:rPr>
                <w:b/>
                <w:bCs/>
                <w:sz w:val="20"/>
                <w:szCs w:val="20"/>
                <w:lang w:val="en-GB"/>
              </w:rPr>
              <w:t xml:space="preserve">Total 2. </w:t>
            </w:r>
            <w:r w:rsidR="00A57450" w:rsidRPr="00DB5A56">
              <w:rPr>
                <w:b/>
                <w:bCs/>
                <w:sz w:val="20"/>
                <w:szCs w:val="20"/>
              </w:rPr>
              <w:t>Ventilation - Plumbing, thermal insulation</w:t>
            </w:r>
          </w:p>
        </w:tc>
        <w:tc>
          <w:tcPr>
            <w:tcW w:w="1260" w:type="dxa"/>
            <w:tcBorders>
              <w:top w:val="single" w:sz="4" w:space="0" w:color="auto"/>
              <w:bottom w:val="single" w:sz="4" w:space="0" w:color="auto"/>
            </w:tcBorders>
            <w:vAlign w:val="center"/>
          </w:tcPr>
          <w:p w14:paraId="2E2D1D4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13C8CEF7"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A57450" w:rsidRPr="00DB5A56" w14:paraId="6AFAD4D4" w14:textId="77777777" w:rsidTr="002315B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711074E" w14:textId="77777777" w:rsidR="00A57450" w:rsidRPr="00DB5A56" w:rsidRDefault="00A57450" w:rsidP="00A57450">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4352261C"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18CD3CB" w14:textId="71252AA3" w:rsidR="00A57450" w:rsidRPr="00DB5A56" w:rsidRDefault="00A57450" w:rsidP="00A57450">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52A5E17F" w14:textId="77777777" w:rsidR="00A57450" w:rsidRPr="00DB5A56" w:rsidRDefault="00A57450" w:rsidP="00A57450">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40C89B4E" w14:textId="77777777" w:rsidR="00A57450" w:rsidRPr="00DB5A56" w:rsidRDefault="00A57450" w:rsidP="00A57450">
            <w:pPr>
              <w:spacing w:line="240" w:lineRule="auto"/>
              <w:jc w:val="center"/>
              <w:rPr>
                <w:rFonts w:ascii="Times New Roman" w:hAnsi="Times New Roman" w:cs="Times New Roman"/>
                <w:sz w:val="20"/>
                <w:szCs w:val="20"/>
                <w:lang w:val="en-GB"/>
              </w:rPr>
            </w:pPr>
          </w:p>
        </w:tc>
      </w:tr>
      <w:tr w:rsidR="00A57450" w:rsidRPr="00DB5A56" w14:paraId="1901187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3C3AC85" w14:textId="77777777" w:rsidR="00A57450" w:rsidRPr="00DB5A56" w:rsidRDefault="00A57450" w:rsidP="00A57450">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74BE4C8B"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38B75B8" w14:textId="1F72CBE2" w:rsidR="00A57450" w:rsidRPr="00DB5A56" w:rsidRDefault="00A57450" w:rsidP="00A57450">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582FEC2F" w14:textId="77777777" w:rsidR="00A57450" w:rsidRPr="00DB5A56" w:rsidRDefault="00A57450" w:rsidP="00A57450">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4184A6D5" w14:textId="77777777" w:rsidR="00A57450" w:rsidRPr="00DB5A56" w:rsidRDefault="00A57450" w:rsidP="00A57450">
            <w:pPr>
              <w:spacing w:line="240" w:lineRule="auto"/>
              <w:jc w:val="center"/>
              <w:rPr>
                <w:rFonts w:ascii="Times New Roman" w:hAnsi="Times New Roman" w:cs="Times New Roman"/>
                <w:sz w:val="20"/>
                <w:szCs w:val="20"/>
                <w:lang w:val="en-GB"/>
              </w:rPr>
            </w:pPr>
          </w:p>
        </w:tc>
      </w:tr>
      <w:tr w:rsidR="00A57450" w:rsidRPr="00DB5A56" w14:paraId="404FF38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A1453F6" w14:textId="77777777" w:rsidR="00A57450" w:rsidRPr="00DB5A56" w:rsidRDefault="00A57450" w:rsidP="00A57450">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8E5F030"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83C49E4" w14:textId="4C575B22" w:rsidR="00A57450" w:rsidRPr="00DB5A56" w:rsidRDefault="00A57450" w:rsidP="00A57450">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0BEB6B40" w14:textId="77777777" w:rsidR="00A57450" w:rsidRPr="00DB5A56" w:rsidRDefault="00A57450" w:rsidP="00A57450">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617E2B4C" w14:textId="77777777" w:rsidR="00A57450" w:rsidRPr="00DB5A56" w:rsidRDefault="00A57450" w:rsidP="00A57450">
            <w:pPr>
              <w:spacing w:line="240" w:lineRule="auto"/>
              <w:jc w:val="center"/>
              <w:rPr>
                <w:rFonts w:ascii="Times New Roman" w:hAnsi="Times New Roman" w:cs="Times New Roman"/>
                <w:sz w:val="20"/>
                <w:szCs w:val="20"/>
                <w:lang w:val="en-GB"/>
              </w:rPr>
            </w:pPr>
          </w:p>
        </w:tc>
      </w:tr>
      <w:tr w:rsidR="00A57450" w:rsidRPr="00DB5A56" w14:paraId="17732F0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63E519E" w14:textId="77777777" w:rsidR="00A57450" w:rsidRPr="00DB5A56" w:rsidRDefault="00A57450" w:rsidP="00A57450">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FCDF07E"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A8FE04D" w14:textId="6EFF9E53" w:rsidR="00A57450" w:rsidRPr="00DB5A56" w:rsidRDefault="00A57450" w:rsidP="00A57450">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4C9CAB3C" w14:textId="77777777" w:rsidR="00A57450" w:rsidRPr="00DB5A56" w:rsidRDefault="00A57450" w:rsidP="00A57450">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3161FEA8" w14:textId="77777777" w:rsidR="00A57450" w:rsidRPr="00DB5A56" w:rsidRDefault="00A57450" w:rsidP="00A57450">
            <w:pPr>
              <w:spacing w:line="240" w:lineRule="auto"/>
              <w:jc w:val="center"/>
              <w:rPr>
                <w:rFonts w:ascii="Times New Roman" w:hAnsi="Times New Roman" w:cs="Times New Roman"/>
                <w:sz w:val="20"/>
                <w:szCs w:val="20"/>
                <w:lang w:val="en-GB"/>
              </w:rPr>
            </w:pPr>
          </w:p>
        </w:tc>
      </w:tr>
      <w:tr w:rsidR="00A57450" w:rsidRPr="00DB5A56" w14:paraId="6E22FC8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8E0CC28" w14:textId="77777777" w:rsidR="00A57450" w:rsidRPr="00DB5A56" w:rsidRDefault="00A57450" w:rsidP="00A57450">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304EA7B"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EA44342" w14:textId="75D64654" w:rsidR="00A57450" w:rsidRPr="00DB5A56" w:rsidRDefault="00A57450" w:rsidP="00A57450">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4EB4F4E5" w14:textId="77777777" w:rsidR="00A57450" w:rsidRPr="00DB5A56" w:rsidRDefault="00A57450" w:rsidP="00A57450">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0F23DEB2" w14:textId="77777777" w:rsidR="00A57450" w:rsidRPr="00DB5A56" w:rsidRDefault="00A57450" w:rsidP="00A57450">
            <w:pPr>
              <w:spacing w:line="240" w:lineRule="auto"/>
              <w:jc w:val="center"/>
              <w:rPr>
                <w:rFonts w:ascii="Times New Roman" w:hAnsi="Times New Roman" w:cs="Times New Roman"/>
                <w:sz w:val="20"/>
                <w:szCs w:val="20"/>
                <w:lang w:val="en-GB"/>
              </w:rPr>
            </w:pPr>
          </w:p>
        </w:tc>
      </w:tr>
      <w:tr w:rsidR="00A57450" w:rsidRPr="00DB5A56" w14:paraId="45D45C9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F3F754E" w14:textId="77777777" w:rsidR="00A57450" w:rsidRPr="00DB5A56" w:rsidRDefault="00A57450" w:rsidP="00A57450">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0840149"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3322016" w14:textId="2FC582A0" w:rsidR="00A57450" w:rsidRPr="00DB5A56" w:rsidRDefault="00A57450" w:rsidP="00A57450">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6505F2A3" w14:textId="77777777" w:rsidR="00A57450" w:rsidRPr="00DB5A56" w:rsidRDefault="00A57450" w:rsidP="00A57450">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303A40CA" w14:textId="77777777" w:rsidR="00A57450" w:rsidRPr="00DB5A56" w:rsidRDefault="00A57450" w:rsidP="00A57450">
            <w:pPr>
              <w:spacing w:line="240" w:lineRule="auto"/>
              <w:jc w:val="center"/>
              <w:rPr>
                <w:rFonts w:ascii="Times New Roman" w:hAnsi="Times New Roman" w:cs="Times New Roman"/>
                <w:sz w:val="20"/>
                <w:szCs w:val="20"/>
                <w:lang w:val="en-GB"/>
              </w:rPr>
            </w:pPr>
          </w:p>
        </w:tc>
      </w:tr>
      <w:tr w:rsidR="00A57450" w:rsidRPr="00DB5A56" w14:paraId="224DFFD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EF143E7" w14:textId="77777777" w:rsidR="00A57450" w:rsidRPr="00DB5A56" w:rsidRDefault="00A57450" w:rsidP="00A57450">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8C6EB75"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5243A8C4" w14:textId="3DC6C75D" w:rsidR="00A57450" w:rsidRPr="00DB5A56" w:rsidRDefault="00A57450" w:rsidP="00A57450">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08AE4910" w14:textId="77777777" w:rsidR="00A57450" w:rsidRPr="00DB5A56" w:rsidRDefault="00A57450" w:rsidP="00A57450">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2135A6D5" w14:textId="77777777" w:rsidR="00A57450" w:rsidRPr="00DB5A56" w:rsidRDefault="00A57450" w:rsidP="00A57450">
            <w:pPr>
              <w:spacing w:line="240" w:lineRule="auto"/>
              <w:jc w:val="center"/>
              <w:rPr>
                <w:rFonts w:ascii="Times New Roman" w:hAnsi="Times New Roman" w:cs="Times New Roman"/>
                <w:sz w:val="20"/>
                <w:szCs w:val="20"/>
                <w:lang w:val="en-GB"/>
              </w:rPr>
            </w:pPr>
          </w:p>
        </w:tc>
      </w:tr>
      <w:tr w:rsidR="00A57450" w:rsidRPr="00DB5A56" w14:paraId="0B2A00B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55B9E83" w14:textId="77777777" w:rsidR="00A57450" w:rsidRPr="00DB5A56" w:rsidRDefault="00A57450" w:rsidP="00A57450">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46DCDA29"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1AA372E" w14:textId="2718024B" w:rsidR="00A57450" w:rsidRPr="00DB5A56" w:rsidRDefault="00A57450" w:rsidP="00A57450">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1A13A2D9" w14:textId="77777777" w:rsidR="00A57450" w:rsidRPr="00DB5A56" w:rsidRDefault="00A57450" w:rsidP="00A57450">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7E5B2F14" w14:textId="77777777" w:rsidR="00A57450" w:rsidRPr="00DB5A56" w:rsidRDefault="00A57450" w:rsidP="00A57450">
            <w:pPr>
              <w:spacing w:line="240" w:lineRule="auto"/>
              <w:jc w:val="center"/>
              <w:rPr>
                <w:rFonts w:ascii="Times New Roman" w:hAnsi="Times New Roman" w:cs="Times New Roman"/>
                <w:sz w:val="20"/>
                <w:szCs w:val="20"/>
                <w:lang w:val="en-GB"/>
              </w:rPr>
            </w:pPr>
          </w:p>
        </w:tc>
      </w:tr>
      <w:tr w:rsidR="00A57450" w:rsidRPr="00DB5A56" w14:paraId="48DEF72C" w14:textId="77777777" w:rsidTr="002315B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56A1610" w14:textId="77777777" w:rsidR="00A57450" w:rsidRPr="00DB5A56" w:rsidRDefault="00A57450" w:rsidP="00A57450">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31DD5CBF"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43BEBAC" w14:textId="6BD0D5BA" w:rsidR="00A57450" w:rsidRPr="00DB5A56" w:rsidRDefault="00A57450" w:rsidP="00A57450">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vAlign w:val="center"/>
          </w:tcPr>
          <w:p w14:paraId="59CCE89E" w14:textId="77777777" w:rsidR="00A57450" w:rsidRPr="00DB5A56" w:rsidRDefault="00A57450" w:rsidP="00A57450">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504EC03" w14:textId="77777777" w:rsidR="00A57450" w:rsidRPr="00DB5A56" w:rsidRDefault="00A57450" w:rsidP="00A57450">
            <w:pPr>
              <w:spacing w:line="240" w:lineRule="auto"/>
              <w:jc w:val="center"/>
              <w:rPr>
                <w:rFonts w:ascii="Times New Roman" w:hAnsi="Times New Roman" w:cs="Times New Roman"/>
                <w:sz w:val="20"/>
                <w:szCs w:val="20"/>
                <w:lang w:val="en-GB"/>
              </w:rPr>
            </w:pPr>
          </w:p>
        </w:tc>
      </w:tr>
      <w:tr w:rsidR="003C5967" w:rsidRPr="00DB5A56" w14:paraId="4895ACA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CBD22C9"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EEC3DA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themeFill="accent2" w:themeFillTint="66"/>
            <w:vAlign w:val="center"/>
          </w:tcPr>
          <w:p w14:paraId="78061831" w14:textId="5734EFCF" w:rsidR="003C5967" w:rsidRPr="00DB5A56" w:rsidRDefault="003C5967" w:rsidP="00990024">
            <w:pPr>
              <w:pStyle w:val="NormalWeb"/>
              <w:rPr>
                <w:sz w:val="20"/>
                <w:szCs w:val="20"/>
              </w:rPr>
            </w:pPr>
            <w:r w:rsidRPr="00DB5A56">
              <w:rPr>
                <w:b/>
                <w:bCs/>
                <w:sz w:val="20"/>
                <w:szCs w:val="20"/>
                <w:lang w:val="en-GB"/>
              </w:rPr>
              <w:t xml:space="preserve">Total 2. </w:t>
            </w:r>
            <w:r w:rsidR="00990024" w:rsidRPr="00DB5A56">
              <w:rPr>
                <w:b/>
                <w:bCs/>
                <w:sz w:val="20"/>
                <w:szCs w:val="20"/>
              </w:rPr>
              <w:t>Ventilation - Plumbing, thermal insulation</w:t>
            </w:r>
          </w:p>
        </w:tc>
        <w:tc>
          <w:tcPr>
            <w:tcW w:w="1260" w:type="dxa"/>
            <w:tcBorders>
              <w:top w:val="single" w:sz="4" w:space="0" w:color="auto"/>
              <w:bottom w:val="single" w:sz="4" w:space="0" w:color="auto"/>
            </w:tcBorders>
            <w:vAlign w:val="center"/>
          </w:tcPr>
          <w:p w14:paraId="1CDAF8A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1780F076"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3281490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10CFE40" w14:textId="77777777" w:rsidR="003C5967" w:rsidRPr="00DB5A56" w:rsidRDefault="003C5967" w:rsidP="0066164D">
            <w:pPr>
              <w:spacing w:line="240" w:lineRule="auto"/>
              <w:rPr>
                <w:rFonts w:ascii="Times New Roman" w:hAnsi="Times New Roman" w:cs="Times New Roman"/>
                <w:b/>
                <w:bCs/>
                <w:sz w:val="20"/>
                <w:szCs w:val="20"/>
                <w:lang w:val="en-GB"/>
              </w:rPr>
            </w:pPr>
          </w:p>
        </w:tc>
        <w:tc>
          <w:tcPr>
            <w:tcW w:w="1276" w:type="dxa"/>
            <w:tcBorders>
              <w:top w:val="single" w:sz="4" w:space="0" w:color="auto"/>
              <w:bottom w:val="single" w:sz="4" w:space="0" w:color="auto"/>
            </w:tcBorders>
            <w:vAlign w:val="center"/>
          </w:tcPr>
          <w:p w14:paraId="5A829B97"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5422" w:type="dxa"/>
            <w:tcBorders>
              <w:top w:val="single" w:sz="4" w:space="0" w:color="auto"/>
              <w:bottom w:val="single" w:sz="4" w:space="0" w:color="auto"/>
            </w:tcBorders>
            <w:shd w:val="clear" w:color="auto" w:fill="B4C6E7" w:themeFill="accent1" w:themeFillTint="66"/>
          </w:tcPr>
          <w:p w14:paraId="5F97CE7D" w14:textId="668DEAB9" w:rsidR="003C5967" w:rsidRPr="00DB5A56" w:rsidRDefault="003C5967" w:rsidP="00990024">
            <w:pPr>
              <w:pStyle w:val="NormalWeb"/>
              <w:rPr>
                <w:sz w:val="20"/>
                <w:szCs w:val="20"/>
              </w:rPr>
            </w:pPr>
            <w:r w:rsidRPr="00DB5A56">
              <w:rPr>
                <w:b/>
                <w:bCs/>
                <w:sz w:val="20"/>
                <w:szCs w:val="20"/>
                <w:lang w:val="en-GB"/>
              </w:rPr>
              <w:t xml:space="preserve">3. </w:t>
            </w:r>
            <w:r w:rsidR="00990024" w:rsidRPr="00DB5A56">
              <w:rPr>
                <w:b/>
                <w:bCs/>
                <w:sz w:val="20"/>
                <w:szCs w:val="20"/>
              </w:rPr>
              <w:t>Ventilation Installation work</w:t>
            </w:r>
            <w:r w:rsidR="00990024" w:rsidRPr="00DB5A56">
              <w:rPr>
                <w:sz w:val="20"/>
                <w:szCs w:val="20"/>
              </w:rPr>
              <w:t xml:space="preserve"> </w:t>
            </w:r>
          </w:p>
        </w:tc>
        <w:tc>
          <w:tcPr>
            <w:tcW w:w="1260" w:type="dxa"/>
            <w:tcBorders>
              <w:top w:val="single" w:sz="4" w:space="0" w:color="auto"/>
              <w:bottom w:val="single" w:sz="4" w:space="0" w:color="auto"/>
            </w:tcBorders>
            <w:vAlign w:val="center"/>
          </w:tcPr>
          <w:p w14:paraId="5DD97B0F"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1530" w:type="dxa"/>
            <w:tcBorders>
              <w:top w:val="single" w:sz="4" w:space="0" w:color="auto"/>
              <w:bottom w:val="single" w:sz="4" w:space="0" w:color="auto"/>
            </w:tcBorders>
            <w:vAlign w:val="center"/>
          </w:tcPr>
          <w:p w14:paraId="7B52CCA1"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r>
      <w:tr w:rsidR="003C5967" w:rsidRPr="00DB5A56" w14:paraId="04169F0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4DC6EA3" w14:textId="77777777" w:rsidR="003C5967" w:rsidRPr="00DB5A56" w:rsidRDefault="003C5967" w:rsidP="0066164D">
            <w:pPr>
              <w:spacing w:line="240" w:lineRule="auto"/>
              <w:rPr>
                <w:rFonts w:ascii="Times New Roman" w:hAnsi="Times New Roman" w:cs="Times New Roman"/>
                <w:b/>
                <w:bCs/>
                <w:sz w:val="20"/>
                <w:szCs w:val="20"/>
                <w:lang w:val="en-GB"/>
              </w:rPr>
            </w:pPr>
          </w:p>
        </w:tc>
        <w:tc>
          <w:tcPr>
            <w:tcW w:w="1276" w:type="dxa"/>
            <w:tcBorders>
              <w:top w:val="single" w:sz="4" w:space="0" w:color="auto"/>
              <w:bottom w:val="single" w:sz="4" w:space="0" w:color="auto"/>
            </w:tcBorders>
            <w:vAlign w:val="center"/>
          </w:tcPr>
          <w:p w14:paraId="378D20CF"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5422" w:type="dxa"/>
            <w:tcBorders>
              <w:top w:val="single" w:sz="4" w:space="0" w:color="auto"/>
              <w:bottom w:val="single" w:sz="4" w:space="0" w:color="auto"/>
            </w:tcBorders>
            <w:shd w:val="clear" w:color="auto" w:fill="B4C6E7" w:themeFill="accent1" w:themeFillTint="66"/>
          </w:tcPr>
          <w:p w14:paraId="3C306484"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3.1. RA3 - RA9, RA11- RA20</w:t>
            </w:r>
          </w:p>
        </w:tc>
        <w:tc>
          <w:tcPr>
            <w:tcW w:w="1260" w:type="dxa"/>
            <w:tcBorders>
              <w:top w:val="single" w:sz="4" w:space="0" w:color="auto"/>
              <w:bottom w:val="single" w:sz="4" w:space="0" w:color="auto"/>
            </w:tcBorders>
            <w:vAlign w:val="center"/>
          </w:tcPr>
          <w:p w14:paraId="278CE216"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1530" w:type="dxa"/>
            <w:tcBorders>
              <w:top w:val="single" w:sz="4" w:space="0" w:color="auto"/>
              <w:bottom w:val="single" w:sz="4" w:space="0" w:color="auto"/>
            </w:tcBorders>
            <w:vAlign w:val="center"/>
          </w:tcPr>
          <w:p w14:paraId="62CA406E"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r>
      <w:tr w:rsidR="003C5967" w:rsidRPr="00DB5A56" w14:paraId="77591FF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2DF3B3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57</w:t>
            </w:r>
          </w:p>
        </w:tc>
        <w:tc>
          <w:tcPr>
            <w:tcW w:w="1276" w:type="dxa"/>
            <w:tcBorders>
              <w:top w:val="single" w:sz="4" w:space="0" w:color="auto"/>
              <w:bottom w:val="single" w:sz="4" w:space="0" w:color="auto"/>
            </w:tcBorders>
            <w:vAlign w:val="center"/>
          </w:tcPr>
          <w:p w14:paraId="78F0646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VC37D</w:t>
            </w:r>
          </w:p>
          <w:p w14:paraId="3947D98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4719087" w14:textId="09185CD7" w:rsidR="003C5967" w:rsidRPr="00DB5A56" w:rsidRDefault="009B38D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Installation of domestic air conditioners (split-system) motor power up to 8.5 kw, from stairs (supply and exhaust ventilation systems with heat recovery)</w:t>
            </w:r>
          </w:p>
        </w:tc>
        <w:tc>
          <w:tcPr>
            <w:tcW w:w="1260" w:type="dxa"/>
            <w:tcBorders>
              <w:top w:val="single" w:sz="4" w:space="0" w:color="auto"/>
              <w:bottom w:val="single" w:sz="4" w:space="0" w:color="auto"/>
            </w:tcBorders>
            <w:vAlign w:val="center"/>
          </w:tcPr>
          <w:p w14:paraId="63C23527" w14:textId="2A231CF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C7DF62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17,00</w:t>
            </w:r>
          </w:p>
        </w:tc>
      </w:tr>
      <w:tr w:rsidR="003C5967" w:rsidRPr="00503B3E" w14:paraId="0875F0B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12C32DA"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7A7B33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4793B6B3" w14:textId="77777777" w:rsidR="003C5967" w:rsidRPr="007646F2" w:rsidRDefault="003C5967" w:rsidP="0066164D">
            <w:pPr>
              <w:spacing w:line="240" w:lineRule="auto"/>
              <w:rPr>
                <w:rFonts w:ascii="Times New Roman" w:hAnsi="Times New Roman" w:cs="Times New Roman"/>
                <w:b/>
                <w:bCs/>
                <w:sz w:val="20"/>
                <w:szCs w:val="20"/>
                <w:lang w:val="pt-BR"/>
              </w:rPr>
            </w:pPr>
            <w:r w:rsidRPr="007646F2">
              <w:rPr>
                <w:rFonts w:ascii="Times New Roman" w:hAnsi="Times New Roman" w:cs="Times New Roman"/>
                <w:b/>
                <w:bCs/>
                <w:sz w:val="20"/>
                <w:szCs w:val="20"/>
                <w:lang w:val="pt-BR"/>
              </w:rPr>
              <w:t>Total 3.1 RA3 - RA9, RA11- RA20</w:t>
            </w:r>
          </w:p>
        </w:tc>
        <w:tc>
          <w:tcPr>
            <w:tcW w:w="1260" w:type="dxa"/>
            <w:tcBorders>
              <w:top w:val="single" w:sz="4" w:space="0" w:color="auto"/>
              <w:bottom w:val="single" w:sz="4" w:space="0" w:color="auto"/>
            </w:tcBorders>
            <w:vAlign w:val="center"/>
          </w:tcPr>
          <w:p w14:paraId="08D4C9D2" w14:textId="77777777" w:rsidR="003C5967" w:rsidRPr="007646F2" w:rsidRDefault="003C5967" w:rsidP="0066164D">
            <w:pPr>
              <w:spacing w:line="240" w:lineRule="auto"/>
              <w:jc w:val="center"/>
              <w:rPr>
                <w:rFonts w:ascii="Times New Roman" w:hAnsi="Times New Roman" w:cs="Times New Roman"/>
                <w:sz w:val="20"/>
                <w:szCs w:val="20"/>
                <w:lang w:val="pt-BR"/>
              </w:rPr>
            </w:pPr>
          </w:p>
        </w:tc>
        <w:tc>
          <w:tcPr>
            <w:tcW w:w="1530" w:type="dxa"/>
            <w:tcBorders>
              <w:top w:val="single" w:sz="4" w:space="0" w:color="auto"/>
              <w:bottom w:val="single" w:sz="4" w:space="0" w:color="auto"/>
            </w:tcBorders>
            <w:vAlign w:val="center"/>
          </w:tcPr>
          <w:p w14:paraId="664F3A21" w14:textId="77777777" w:rsidR="003C5967" w:rsidRPr="007646F2" w:rsidRDefault="003C5967" w:rsidP="0066164D">
            <w:pPr>
              <w:spacing w:line="240" w:lineRule="auto"/>
              <w:jc w:val="center"/>
              <w:rPr>
                <w:rFonts w:ascii="Times New Roman" w:hAnsi="Times New Roman" w:cs="Times New Roman"/>
                <w:sz w:val="20"/>
                <w:szCs w:val="20"/>
                <w:lang w:val="pt-BR"/>
              </w:rPr>
            </w:pPr>
          </w:p>
        </w:tc>
      </w:tr>
      <w:tr w:rsidR="003C5967" w:rsidRPr="00DB5A56" w14:paraId="1B23190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2FA03F19" w14:textId="77777777" w:rsidR="003C5967" w:rsidRPr="007646F2" w:rsidRDefault="003C5967" w:rsidP="0066164D">
            <w:pPr>
              <w:spacing w:line="240" w:lineRule="auto"/>
              <w:rPr>
                <w:rFonts w:ascii="Times New Roman" w:hAnsi="Times New Roman" w:cs="Times New Roman"/>
                <w:b/>
                <w:bCs/>
                <w:sz w:val="20"/>
                <w:szCs w:val="20"/>
                <w:lang w:val="pt-BR"/>
              </w:rPr>
            </w:pPr>
            <w:bookmarkStart w:id="7" w:name="_Hlk190452039"/>
          </w:p>
        </w:tc>
        <w:tc>
          <w:tcPr>
            <w:tcW w:w="1276" w:type="dxa"/>
            <w:tcBorders>
              <w:top w:val="single" w:sz="4" w:space="0" w:color="auto"/>
              <w:bottom w:val="single" w:sz="4" w:space="0" w:color="auto"/>
            </w:tcBorders>
            <w:vAlign w:val="center"/>
          </w:tcPr>
          <w:p w14:paraId="31A178C6" w14:textId="77777777" w:rsidR="003C5967" w:rsidRPr="007646F2" w:rsidRDefault="003C5967" w:rsidP="0066164D">
            <w:pPr>
              <w:spacing w:line="240" w:lineRule="auto"/>
              <w:jc w:val="center"/>
              <w:rPr>
                <w:rFonts w:ascii="Times New Roman" w:hAnsi="Times New Roman" w:cs="Times New Roman"/>
                <w:b/>
                <w:bCs/>
                <w:sz w:val="20"/>
                <w:szCs w:val="20"/>
                <w:lang w:val="pt-BR"/>
              </w:rPr>
            </w:pPr>
          </w:p>
        </w:tc>
        <w:tc>
          <w:tcPr>
            <w:tcW w:w="5422" w:type="dxa"/>
            <w:tcBorders>
              <w:top w:val="single" w:sz="4" w:space="0" w:color="auto"/>
              <w:bottom w:val="single" w:sz="4" w:space="0" w:color="auto"/>
            </w:tcBorders>
            <w:shd w:val="clear" w:color="auto" w:fill="BDD6EE"/>
          </w:tcPr>
          <w:p w14:paraId="1AA323D7"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3.2. RA1, RA2, RA10</w:t>
            </w:r>
          </w:p>
        </w:tc>
        <w:tc>
          <w:tcPr>
            <w:tcW w:w="1260" w:type="dxa"/>
            <w:tcBorders>
              <w:top w:val="single" w:sz="4" w:space="0" w:color="auto"/>
              <w:bottom w:val="single" w:sz="4" w:space="0" w:color="auto"/>
            </w:tcBorders>
            <w:vAlign w:val="center"/>
          </w:tcPr>
          <w:p w14:paraId="7FA2B5C2"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1530" w:type="dxa"/>
            <w:tcBorders>
              <w:top w:val="single" w:sz="4" w:space="0" w:color="auto"/>
              <w:bottom w:val="single" w:sz="4" w:space="0" w:color="auto"/>
            </w:tcBorders>
            <w:vAlign w:val="center"/>
          </w:tcPr>
          <w:p w14:paraId="2023DEB2"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r>
      <w:bookmarkEnd w:id="7"/>
      <w:tr w:rsidR="003C5967" w:rsidRPr="00DB5A56" w14:paraId="1C2302F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C83C42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58</w:t>
            </w:r>
          </w:p>
        </w:tc>
        <w:tc>
          <w:tcPr>
            <w:tcW w:w="1276" w:type="dxa"/>
            <w:tcBorders>
              <w:top w:val="single" w:sz="4" w:space="0" w:color="auto"/>
              <w:bottom w:val="single" w:sz="4" w:space="0" w:color="auto"/>
            </w:tcBorders>
            <w:vAlign w:val="center"/>
          </w:tcPr>
          <w:p w14:paraId="56092F9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VC37D</w:t>
            </w:r>
          </w:p>
          <w:p w14:paraId="39736D6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C38CF14" w14:textId="0DCA82DF" w:rsidR="003C5967" w:rsidRPr="00DB5A56" w:rsidRDefault="004F41A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Installation of domestic air conditioners (split-system) motor power up to 8.5 kw, from stairs (supply and exhaust ventilation systems with heat recovery)</w:t>
            </w:r>
          </w:p>
        </w:tc>
        <w:tc>
          <w:tcPr>
            <w:tcW w:w="1260" w:type="dxa"/>
            <w:tcBorders>
              <w:top w:val="single" w:sz="4" w:space="0" w:color="auto"/>
              <w:bottom w:val="single" w:sz="4" w:space="0" w:color="auto"/>
            </w:tcBorders>
            <w:vAlign w:val="center"/>
          </w:tcPr>
          <w:p w14:paraId="4A6CF0C1" w14:textId="2D879BF6"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05D08A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3,00</w:t>
            </w:r>
          </w:p>
        </w:tc>
      </w:tr>
      <w:tr w:rsidR="003C5967" w:rsidRPr="00DB5A56" w14:paraId="7CC5853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636361F"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8C6FC0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34C09927"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3.2 RA1, RA2, RA10</w:t>
            </w:r>
          </w:p>
        </w:tc>
        <w:tc>
          <w:tcPr>
            <w:tcW w:w="1260" w:type="dxa"/>
            <w:tcBorders>
              <w:top w:val="single" w:sz="4" w:space="0" w:color="auto"/>
              <w:bottom w:val="single" w:sz="4" w:space="0" w:color="auto"/>
            </w:tcBorders>
            <w:vAlign w:val="center"/>
          </w:tcPr>
          <w:p w14:paraId="5BC02E8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6C4F3AF"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0E3C5C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093BC7C" w14:textId="77777777" w:rsidR="003C5967" w:rsidRPr="00DB5A56" w:rsidRDefault="003C5967" w:rsidP="0066164D">
            <w:pPr>
              <w:spacing w:line="240" w:lineRule="auto"/>
              <w:rPr>
                <w:rFonts w:ascii="Times New Roman" w:hAnsi="Times New Roman" w:cs="Times New Roman"/>
                <w:b/>
                <w:bCs/>
                <w:sz w:val="20"/>
                <w:szCs w:val="20"/>
                <w:lang w:val="en-GB"/>
              </w:rPr>
            </w:pPr>
          </w:p>
        </w:tc>
        <w:tc>
          <w:tcPr>
            <w:tcW w:w="1276" w:type="dxa"/>
            <w:tcBorders>
              <w:top w:val="single" w:sz="4" w:space="0" w:color="auto"/>
              <w:bottom w:val="single" w:sz="4" w:space="0" w:color="auto"/>
            </w:tcBorders>
            <w:vAlign w:val="center"/>
          </w:tcPr>
          <w:p w14:paraId="7EB2BB7B"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5422" w:type="dxa"/>
            <w:tcBorders>
              <w:top w:val="single" w:sz="4" w:space="0" w:color="auto"/>
              <w:bottom w:val="single" w:sz="4" w:space="0" w:color="auto"/>
            </w:tcBorders>
            <w:shd w:val="clear" w:color="auto" w:fill="BDD6EE"/>
          </w:tcPr>
          <w:p w14:paraId="29CF671B"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3.3. A2</w:t>
            </w:r>
          </w:p>
        </w:tc>
        <w:tc>
          <w:tcPr>
            <w:tcW w:w="1260" w:type="dxa"/>
            <w:tcBorders>
              <w:top w:val="single" w:sz="4" w:space="0" w:color="auto"/>
              <w:bottom w:val="single" w:sz="4" w:space="0" w:color="auto"/>
            </w:tcBorders>
            <w:vAlign w:val="center"/>
          </w:tcPr>
          <w:p w14:paraId="14B32F62"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1530" w:type="dxa"/>
            <w:tcBorders>
              <w:top w:val="single" w:sz="4" w:space="0" w:color="auto"/>
              <w:bottom w:val="single" w:sz="4" w:space="0" w:color="auto"/>
            </w:tcBorders>
            <w:vAlign w:val="center"/>
          </w:tcPr>
          <w:p w14:paraId="392D7B66"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r>
      <w:tr w:rsidR="003C5967" w:rsidRPr="00DB5A56" w14:paraId="79FAA2A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D2664D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59</w:t>
            </w:r>
          </w:p>
        </w:tc>
        <w:tc>
          <w:tcPr>
            <w:tcW w:w="1276" w:type="dxa"/>
            <w:tcBorders>
              <w:top w:val="single" w:sz="4" w:space="0" w:color="auto"/>
              <w:bottom w:val="single" w:sz="4" w:space="0" w:color="auto"/>
            </w:tcBorders>
            <w:vAlign w:val="center"/>
          </w:tcPr>
          <w:p w14:paraId="24F6686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VC05A</w:t>
            </w:r>
          </w:p>
          <w:p w14:paraId="1C0F7C3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91D83E1" w14:textId="225E36B5" w:rsidR="003C5967" w:rsidRPr="00DB5A56" w:rsidRDefault="000F7CCF"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Installation of axial fans, with leaf - cloverleaf blades, in explosion-proof construction, axial, low pressure, both directly driven with coupling, with a flow rate of 2000-10.800 mc/h with electric motor of 0,37 - 1,1 kw (K100EC </w:t>
            </w:r>
            <w:proofErr w:type="spellStart"/>
            <w:r w:rsidRPr="00DB5A56">
              <w:rPr>
                <w:rFonts w:ascii="Times New Roman" w:hAnsi="Times New Roman" w:cs="Times New Roman"/>
                <w:sz w:val="20"/>
                <w:szCs w:val="20"/>
                <w:lang w:val="en-GB"/>
              </w:rPr>
              <w:t>sileo</w:t>
            </w:r>
            <w:proofErr w:type="spellEnd"/>
            <w:r w:rsidRPr="00DB5A56">
              <w:rPr>
                <w:rFonts w:ascii="Times New Roman" w:hAnsi="Times New Roman" w:cs="Times New Roman"/>
                <w:sz w:val="20"/>
                <w:szCs w:val="20"/>
                <w:lang w:val="en-GB"/>
              </w:rPr>
              <w:t xml:space="preserve"> fan)</w:t>
            </w:r>
          </w:p>
        </w:tc>
        <w:tc>
          <w:tcPr>
            <w:tcW w:w="1260" w:type="dxa"/>
            <w:tcBorders>
              <w:top w:val="single" w:sz="4" w:space="0" w:color="auto"/>
              <w:bottom w:val="single" w:sz="4" w:space="0" w:color="auto"/>
            </w:tcBorders>
            <w:vAlign w:val="center"/>
          </w:tcPr>
          <w:p w14:paraId="1C591B2B" w14:textId="5C7FC028"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173FE9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CD14EC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F3E923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60</w:t>
            </w:r>
          </w:p>
        </w:tc>
        <w:tc>
          <w:tcPr>
            <w:tcW w:w="1276" w:type="dxa"/>
            <w:tcBorders>
              <w:top w:val="single" w:sz="4" w:space="0" w:color="auto"/>
              <w:bottom w:val="single" w:sz="4" w:space="0" w:color="auto"/>
            </w:tcBorders>
            <w:vAlign w:val="center"/>
          </w:tcPr>
          <w:p w14:paraId="3E7B648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VB18A</w:t>
            </w:r>
          </w:p>
          <w:p w14:paraId="1ECD4DA4"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5284CF1" w14:textId="4798E284" w:rsidR="003C5967" w:rsidRPr="00DB5A56" w:rsidRDefault="000F7CCF"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Noise meter, rectangular, perimeter 1000 - 2000 mm (sound attenuator LDC 100-900)</w:t>
            </w:r>
          </w:p>
        </w:tc>
        <w:tc>
          <w:tcPr>
            <w:tcW w:w="1260" w:type="dxa"/>
            <w:tcBorders>
              <w:top w:val="single" w:sz="4" w:space="0" w:color="auto"/>
              <w:bottom w:val="single" w:sz="4" w:space="0" w:color="auto"/>
            </w:tcBorders>
            <w:vAlign w:val="center"/>
          </w:tcPr>
          <w:p w14:paraId="361C9484" w14:textId="708C899A"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17A531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FB604B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4C6EF99"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EE2895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43BB9065"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 3.3 A 2</w:t>
            </w:r>
          </w:p>
        </w:tc>
        <w:tc>
          <w:tcPr>
            <w:tcW w:w="1260" w:type="dxa"/>
            <w:tcBorders>
              <w:top w:val="single" w:sz="4" w:space="0" w:color="auto"/>
              <w:bottom w:val="single" w:sz="4" w:space="0" w:color="auto"/>
            </w:tcBorders>
            <w:vAlign w:val="center"/>
          </w:tcPr>
          <w:p w14:paraId="0D9F389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304B317B"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2A8DDFBC" w14:textId="77777777" w:rsidTr="00D72915">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4E0A453"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90CB994"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83829CC" w14:textId="5C54D4BF" w:rsidR="0072508B" w:rsidRPr="00DB5A56" w:rsidRDefault="0072508B" w:rsidP="00207A12">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2DA85871"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2E55BF05"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EF7790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FCCFCA0"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16044AFD"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DBD7C9D" w14:textId="6FFDE06A" w:rsidR="0072508B" w:rsidRPr="00DB5A56" w:rsidRDefault="0072508B" w:rsidP="00207A12">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29626F6C"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40595AA6"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707A24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6EB02DF"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70D9EC1E"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3442332" w14:textId="3AE9F1A9" w:rsidR="0072508B" w:rsidRPr="00DB5A56" w:rsidRDefault="0072508B" w:rsidP="00207A12">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18072F60"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66B1333D"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D56416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AEA101B"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4078B52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1C953E1" w14:textId="6990E93A" w:rsidR="0072508B" w:rsidRPr="00DB5A56" w:rsidRDefault="0072508B" w:rsidP="00207A12">
            <w:pPr>
              <w:spacing w:after="0"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53A3D4F9"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4F2E4692"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ADA48C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117071F"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B7904C8"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CB9424D" w14:textId="5CC8F29B" w:rsidR="0072508B" w:rsidRPr="00DB5A56" w:rsidRDefault="0072508B" w:rsidP="00207A12">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7A314F0C"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50B27FB6"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7262E3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327B896"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35E143B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DEF6234" w14:textId="1564C02B" w:rsidR="0072508B" w:rsidRPr="00DB5A56" w:rsidRDefault="0072508B" w:rsidP="00207A12">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03972A81"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59464086"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C61515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EC7F682"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8489CE3"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4B78B22" w14:textId="37D370F1" w:rsidR="0072508B" w:rsidRPr="00DB5A56" w:rsidRDefault="0072508B" w:rsidP="00207A12">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10614297"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7E4446E9"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40D682A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C7ADB83"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7044070E"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CCF9573" w14:textId="3F64F773" w:rsidR="0072508B" w:rsidRPr="00DB5A56" w:rsidRDefault="0072508B" w:rsidP="00207A12">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42A5563C"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5BEA2691"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05F75FE0" w14:textId="77777777" w:rsidTr="00D72915">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05F5C26"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55ECD9B"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102AF2C" w14:textId="041662FE" w:rsidR="0072508B" w:rsidRPr="00DB5A56" w:rsidRDefault="0072508B" w:rsidP="00207A12">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vAlign w:val="center"/>
          </w:tcPr>
          <w:p w14:paraId="5F06D02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36C1F3E"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0379FC8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E25B963"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84600D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009A9438" w14:textId="797C4C88" w:rsidR="003C5967" w:rsidRPr="00DB5A56" w:rsidRDefault="003C5967" w:rsidP="00050026">
            <w:pPr>
              <w:pStyle w:val="NormalWeb"/>
              <w:rPr>
                <w:sz w:val="20"/>
                <w:szCs w:val="20"/>
              </w:rPr>
            </w:pPr>
            <w:r w:rsidRPr="00DB5A56">
              <w:rPr>
                <w:b/>
                <w:bCs/>
                <w:sz w:val="20"/>
                <w:szCs w:val="20"/>
                <w:lang w:val="en-GB"/>
              </w:rPr>
              <w:t xml:space="preserve">Total 3. </w:t>
            </w:r>
            <w:r w:rsidR="00050026" w:rsidRPr="00DB5A56">
              <w:rPr>
                <w:b/>
                <w:bCs/>
                <w:sz w:val="20"/>
                <w:szCs w:val="20"/>
              </w:rPr>
              <w:t>Ventilation mounting works</w:t>
            </w:r>
          </w:p>
        </w:tc>
        <w:tc>
          <w:tcPr>
            <w:tcW w:w="1260" w:type="dxa"/>
            <w:tcBorders>
              <w:top w:val="single" w:sz="4" w:space="0" w:color="auto"/>
              <w:bottom w:val="single" w:sz="4" w:space="0" w:color="auto"/>
            </w:tcBorders>
            <w:vAlign w:val="center"/>
          </w:tcPr>
          <w:p w14:paraId="4534DB9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17D9395A"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3160AA0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9DA724E" w14:textId="77777777" w:rsidR="003C5967" w:rsidRPr="00DB5A56" w:rsidRDefault="003C5967" w:rsidP="0066164D">
            <w:pPr>
              <w:spacing w:line="240" w:lineRule="auto"/>
              <w:rPr>
                <w:rFonts w:ascii="Times New Roman" w:hAnsi="Times New Roman" w:cs="Times New Roman"/>
                <w:sz w:val="20"/>
                <w:szCs w:val="20"/>
                <w:lang w:val="en-GB"/>
              </w:rPr>
            </w:pPr>
            <w:bookmarkStart w:id="8" w:name="_Hlk190359733"/>
          </w:p>
        </w:tc>
        <w:tc>
          <w:tcPr>
            <w:tcW w:w="1276" w:type="dxa"/>
            <w:tcBorders>
              <w:top w:val="single" w:sz="4" w:space="0" w:color="auto"/>
              <w:bottom w:val="single" w:sz="4" w:space="0" w:color="auto"/>
            </w:tcBorders>
            <w:vAlign w:val="center"/>
          </w:tcPr>
          <w:p w14:paraId="4C60064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4C6E7" w:themeFill="accent1" w:themeFillTint="66"/>
          </w:tcPr>
          <w:p w14:paraId="1ADED4CD" w14:textId="76856E3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4. </w:t>
            </w:r>
            <w:r w:rsidR="00050026"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7196769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34516371" w14:textId="77777777" w:rsidR="003C5967" w:rsidRPr="00DB5A56" w:rsidRDefault="003C5967" w:rsidP="0066164D">
            <w:pPr>
              <w:spacing w:line="240" w:lineRule="auto"/>
              <w:jc w:val="center"/>
              <w:rPr>
                <w:rFonts w:ascii="Times New Roman" w:hAnsi="Times New Roman" w:cs="Times New Roman"/>
                <w:sz w:val="20"/>
                <w:szCs w:val="20"/>
                <w:lang w:val="en-GB"/>
              </w:rPr>
            </w:pPr>
          </w:p>
        </w:tc>
      </w:tr>
      <w:bookmarkEnd w:id="8"/>
      <w:tr w:rsidR="003C5967" w:rsidRPr="00DB5A56" w14:paraId="17FAB84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4670543"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F41C2D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78DB9FD8"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4.1 RA3 - RA9, RA11- RA20</w:t>
            </w:r>
          </w:p>
        </w:tc>
        <w:tc>
          <w:tcPr>
            <w:tcW w:w="1260" w:type="dxa"/>
            <w:tcBorders>
              <w:top w:val="single" w:sz="4" w:space="0" w:color="auto"/>
              <w:bottom w:val="single" w:sz="4" w:space="0" w:color="auto"/>
            </w:tcBorders>
            <w:vAlign w:val="center"/>
          </w:tcPr>
          <w:p w14:paraId="1C900C1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5D2CBA7A"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74FAA26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87C737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61</w:t>
            </w:r>
          </w:p>
        </w:tc>
        <w:tc>
          <w:tcPr>
            <w:tcW w:w="1276" w:type="dxa"/>
            <w:tcBorders>
              <w:top w:val="single" w:sz="4" w:space="0" w:color="auto"/>
              <w:bottom w:val="single" w:sz="4" w:space="0" w:color="auto"/>
            </w:tcBorders>
            <w:vAlign w:val="center"/>
          </w:tcPr>
          <w:p w14:paraId="4A03038E" w14:textId="025E1ADF" w:rsidR="003C5967" w:rsidRPr="00DB5A56" w:rsidRDefault="007261CD" w:rsidP="00207A12">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70AC2876" w14:textId="05150DBD" w:rsidR="003C5967" w:rsidRPr="00DB5A56" w:rsidRDefault="00050026"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 xml:space="preserve">Supply and exhaust ventilation systems with heat recovery, </w:t>
            </w:r>
            <w:proofErr w:type="spellStart"/>
            <w:r w:rsidRPr="00DB5A56">
              <w:rPr>
                <w:rFonts w:ascii="Times New Roman" w:hAnsi="Times New Roman" w:cs="Times New Roman"/>
                <w:sz w:val="20"/>
                <w:szCs w:val="20"/>
                <w:lang w:val="en-GB"/>
              </w:rPr>
              <w:t>Climtec</w:t>
            </w:r>
            <w:proofErr w:type="spellEnd"/>
            <w:r w:rsidRPr="00DB5A56">
              <w:rPr>
                <w:rFonts w:ascii="Times New Roman" w:hAnsi="Times New Roman" w:cs="Times New Roman"/>
                <w:sz w:val="20"/>
                <w:szCs w:val="20"/>
                <w:lang w:val="en-GB"/>
              </w:rPr>
              <w:t xml:space="preserve"> RD 200+standard</w:t>
            </w:r>
          </w:p>
        </w:tc>
        <w:tc>
          <w:tcPr>
            <w:tcW w:w="1260" w:type="dxa"/>
            <w:tcBorders>
              <w:top w:val="single" w:sz="4" w:space="0" w:color="auto"/>
              <w:bottom w:val="single" w:sz="4" w:space="0" w:color="auto"/>
            </w:tcBorders>
            <w:vAlign w:val="center"/>
          </w:tcPr>
          <w:p w14:paraId="17993AD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set</w:t>
            </w:r>
          </w:p>
        </w:tc>
        <w:tc>
          <w:tcPr>
            <w:tcW w:w="1530" w:type="dxa"/>
            <w:tcBorders>
              <w:top w:val="single" w:sz="4" w:space="0" w:color="auto"/>
              <w:bottom w:val="single" w:sz="4" w:space="0" w:color="auto"/>
            </w:tcBorders>
            <w:vAlign w:val="center"/>
          </w:tcPr>
          <w:p w14:paraId="6C7238D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17,00</w:t>
            </w:r>
          </w:p>
        </w:tc>
      </w:tr>
      <w:tr w:rsidR="003C5967" w:rsidRPr="00DB5A56" w14:paraId="4F81D0B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E3572FB"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7388E31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657DF13A"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4.2 RA1, RA2, RA10</w:t>
            </w:r>
          </w:p>
        </w:tc>
        <w:tc>
          <w:tcPr>
            <w:tcW w:w="1260" w:type="dxa"/>
            <w:tcBorders>
              <w:top w:val="single" w:sz="4" w:space="0" w:color="auto"/>
              <w:bottom w:val="single" w:sz="4" w:space="0" w:color="auto"/>
            </w:tcBorders>
            <w:vAlign w:val="center"/>
          </w:tcPr>
          <w:p w14:paraId="2B9C3DA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3F6D62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1705E90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230A15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62</w:t>
            </w:r>
          </w:p>
        </w:tc>
        <w:tc>
          <w:tcPr>
            <w:tcW w:w="1276" w:type="dxa"/>
            <w:tcBorders>
              <w:top w:val="single" w:sz="4" w:space="0" w:color="auto"/>
              <w:bottom w:val="single" w:sz="4" w:space="0" w:color="auto"/>
            </w:tcBorders>
            <w:vAlign w:val="center"/>
          </w:tcPr>
          <w:p w14:paraId="511EEC8F" w14:textId="150B1CAB" w:rsidR="003C5967" w:rsidRPr="00DB5A56" w:rsidRDefault="007261CD" w:rsidP="00207A12">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2A65FBD9" w14:textId="459F4745" w:rsidR="003C5967" w:rsidRPr="00DB5A56" w:rsidRDefault="00557110"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 xml:space="preserve">Supply and exhaust ventilation systems with heat recovery, </w:t>
            </w:r>
            <w:proofErr w:type="spellStart"/>
            <w:r w:rsidRPr="00DB5A56">
              <w:rPr>
                <w:rFonts w:ascii="Times New Roman" w:hAnsi="Times New Roman" w:cs="Times New Roman"/>
                <w:sz w:val="20"/>
                <w:szCs w:val="20"/>
                <w:lang w:val="en-GB"/>
              </w:rPr>
              <w:t>Climtec</w:t>
            </w:r>
            <w:proofErr w:type="spellEnd"/>
            <w:r w:rsidRPr="00DB5A56">
              <w:rPr>
                <w:rFonts w:ascii="Times New Roman" w:hAnsi="Times New Roman" w:cs="Times New Roman"/>
                <w:sz w:val="20"/>
                <w:szCs w:val="20"/>
                <w:lang w:val="en-GB"/>
              </w:rPr>
              <w:t xml:space="preserve"> RD 150+standard</w:t>
            </w:r>
          </w:p>
        </w:tc>
        <w:tc>
          <w:tcPr>
            <w:tcW w:w="1260" w:type="dxa"/>
            <w:tcBorders>
              <w:top w:val="single" w:sz="4" w:space="0" w:color="auto"/>
              <w:bottom w:val="single" w:sz="4" w:space="0" w:color="auto"/>
            </w:tcBorders>
            <w:vAlign w:val="center"/>
          </w:tcPr>
          <w:p w14:paraId="257B7BC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set</w:t>
            </w:r>
          </w:p>
        </w:tc>
        <w:tc>
          <w:tcPr>
            <w:tcW w:w="1530" w:type="dxa"/>
            <w:tcBorders>
              <w:top w:val="single" w:sz="4" w:space="0" w:color="auto"/>
              <w:bottom w:val="single" w:sz="4" w:space="0" w:color="auto"/>
            </w:tcBorders>
            <w:vAlign w:val="center"/>
          </w:tcPr>
          <w:p w14:paraId="0D47D01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3,00</w:t>
            </w:r>
          </w:p>
        </w:tc>
      </w:tr>
      <w:tr w:rsidR="003C5967" w:rsidRPr="00DB5A56" w14:paraId="049FDDF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8CA7F7F" w14:textId="77777777" w:rsidR="003C5967" w:rsidRPr="00DB5A56" w:rsidRDefault="003C5967" w:rsidP="0066164D">
            <w:pPr>
              <w:spacing w:line="240" w:lineRule="auto"/>
              <w:rPr>
                <w:rFonts w:ascii="Times New Roman" w:hAnsi="Times New Roman" w:cs="Times New Roman"/>
                <w:b/>
                <w:bCs/>
                <w:sz w:val="20"/>
                <w:szCs w:val="20"/>
                <w:lang w:val="en-GB"/>
              </w:rPr>
            </w:pPr>
          </w:p>
        </w:tc>
        <w:tc>
          <w:tcPr>
            <w:tcW w:w="1276" w:type="dxa"/>
            <w:tcBorders>
              <w:top w:val="single" w:sz="4" w:space="0" w:color="auto"/>
              <w:bottom w:val="single" w:sz="4" w:space="0" w:color="auto"/>
            </w:tcBorders>
            <w:vAlign w:val="center"/>
          </w:tcPr>
          <w:p w14:paraId="6B8A1AED"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5422" w:type="dxa"/>
            <w:tcBorders>
              <w:top w:val="single" w:sz="4" w:space="0" w:color="auto"/>
              <w:bottom w:val="single" w:sz="4" w:space="0" w:color="auto"/>
            </w:tcBorders>
            <w:shd w:val="clear" w:color="auto" w:fill="BDD6EE"/>
          </w:tcPr>
          <w:p w14:paraId="2C37F69A"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4.3. A2</w:t>
            </w:r>
          </w:p>
        </w:tc>
        <w:tc>
          <w:tcPr>
            <w:tcW w:w="1260" w:type="dxa"/>
            <w:tcBorders>
              <w:top w:val="single" w:sz="4" w:space="0" w:color="auto"/>
              <w:bottom w:val="single" w:sz="4" w:space="0" w:color="auto"/>
            </w:tcBorders>
            <w:vAlign w:val="center"/>
          </w:tcPr>
          <w:p w14:paraId="79FC3933"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1530" w:type="dxa"/>
            <w:tcBorders>
              <w:top w:val="single" w:sz="4" w:space="0" w:color="auto"/>
              <w:bottom w:val="single" w:sz="4" w:space="0" w:color="auto"/>
            </w:tcBorders>
            <w:vAlign w:val="center"/>
          </w:tcPr>
          <w:p w14:paraId="5C2B4FC3"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r>
      <w:tr w:rsidR="003C5967" w:rsidRPr="00DB5A56" w14:paraId="11B3FF5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412CBF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63</w:t>
            </w:r>
          </w:p>
        </w:tc>
        <w:tc>
          <w:tcPr>
            <w:tcW w:w="1276" w:type="dxa"/>
            <w:tcBorders>
              <w:top w:val="single" w:sz="4" w:space="0" w:color="auto"/>
              <w:bottom w:val="single" w:sz="4" w:space="0" w:color="auto"/>
            </w:tcBorders>
            <w:vAlign w:val="center"/>
          </w:tcPr>
          <w:p w14:paraId="60283D10" w14:textId="1D00468A"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02BB89B3" w14:textId="37F0BF34" w:rsidR="003C5967" w:rsidRPr="00DB5A56" w:rsidRDefault="00557110"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 xml:space="preserve">Fan L=55m3/hour; H=300Pa; N=0,084kW; n=3300rpm, K100EC </w:t>
            </w:r>
            <w:proofErr w:type="spellStart"/>
            <w:r w:rsidRPr="00DB5A56">
              <w:rPr>
                <w:rFonts w:ascii="Times New Roman" w:hAnsi="Times New Roman" w:cs="Times New Roman"/>
                <w:sz w:val="20"/>
                <w:szCs w:val="20"/>
                <w:lang w:val="en-GB"/>
              </w:rPr>
              <w:t>sileo</w:t>
            </w:r>
            <w:proofErr w:type="spellEnd"/>
          </w:p>
        </w:tc>
        <w:tc>
          <w:tcPr>
            <w:tcW w:w="1260" w:type="dxa"/>
            <w:tcBorders>
              <w:top w:val="single" w:sz="4" w:space="0" w:color="auto"/>
              <w:bottom w:val="single" w:sz="4" w:space="0" w:color="auto"/>
            </w:tcBorders>
            <w:vAlign w:val="center"/>
          </w:tcPr>
          <w:p w14:paraId="6F9E474E" w14:textId="244FAA6B"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6226CC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C57D73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15849E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64</w:t>
            </w:r>
          </w:p>
        </w:tc>
        <w:tc>
          <w:tcPr>
            <w:tcW w:w="1276" w:type="dxa"/>
            <w:tcBorders>
              <w:top w:val="single" w:sz="4" w:space="0" w:color="auto"/>
              <w:bottom w:val="single" w:sz="4" w:space="0" w:color="auto"/>
            </w:tcBorders>
            <w:vAlign w:val="center"/>
          </w:tcPr>
          <w:p w14:paraId="731923AC" w14:textId="1F6C8FE1"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267A7320" w14:textId="6D3F2297" w:rsidR="003C5967" w:rsidRPr="00DB5A56" w:rsidRDefault="00557110"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Regulator, RE1.5</w:t>
            </w:r>
          </w:p>
        </w:tc>
        <w:tc>
          <w:tcPr>
            <w:tcW w:w="1260" w:type="dxa"/>
            <w:tcBorders>
              <w:top w:val="single" w:sz="4" w:space="0" w:color="auto"/>
              <w:bottom w:val="single" w:sz="4" w:space="0" w:color="auto"/>
            </w:tcBorders>
            <w:vAlign w:val="center"/>
          </w:tcPr>
          <w:p w14:paraId="429F4CFF" w14:textId="65945F0E"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459993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62EA32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0E8BCD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65</w:t>
            </w:r>
          </w:p>
        </w:tc>
        <w:tc>
          <w:tcPr>
            <w:tcW w:w="1276" w:type="dxa"/>
            <w:tcBorders>
              <w:top w:val="single" w:sz="4" w:space="0" w:color="auto"/>
              <w:bottom w:val="single" w:sz="4" w:space="0" w:color="auto"/>
            </w:tcBorders>
            <w:vAlign w:val="center"/>
          </w:tcPr>
          <w:p w14:paraId="3BA145BE" w14:textId="62892B4E"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34FD685C" w14:textId="4CF287F1" w:rsidR="003C5967" w:rsidRPr="00DB5A56" w:rsidRDefault="0055711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Silencer LDC 100-900</w:t>
            </w:r>
          </w:p>
        </w:tc>
        <w:tc>
          <w:tcPr>
            <w:tcW w:w="1260" w:type="dxa"/>
            <w:tcBorders>
              <w:top w:val="single" w:sz="4" w:space="0" w:color="auto"/>
              <w:bottom w:val="single" w:sz="4" w:space="0" w:color="auto"/>
            </w:tcBorders>
            <w:vAlign w:val="center"/>
          </w:tcPr>
          <w:p w14:paraId="78995F32" w14:textId="59E2F4F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EE5EFD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8FAFC4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6361B23"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4BBCCE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13AFB24D" w14:textId="5795CC80" w:rsidR="003C5967" w:rsidRPr="00DB5A56" w:rsidRDefault="003C5967" w:rsidP="007261CD">
            <w:pPr>
              <w:pStyle w:val="NormalWeb"/>
              <w:rPr>
                <w:sz w:val="20"/>
                <w:szCs w:val="20"/>
              </w:rPr>
            </w:pPr>
            <w:r w:rsidRPr="00DB5A56">
              <w:rPr>
                <w:b/>
                <w:bCs/>
                <w:sz w:val="20"/>
                <w:szCs w:val="20"/>
                <w:lang w:val="en-GB"/>
              </w:rPr>
              <w:t>4.4</w:t>
            </w:r>
            <w:r w:rsidR="007261CD" w:rsidRPr="00DB5A56">
              <w:rPr>
                <w:b/>
                <w:bCs/>
                <w:sz w:val="20"/>
                <w:szCs w:val="20"/>
                <w:lang w:val="en-GB"/>
              </w:rPr>
              <w:t xml:space="preserve"> </w:t>
            </w:r>
            <w:r w:rsidR="007261CD" w:rsidRPr="00DB5A56">
              <w:rPr>
                <w:b/>
                <w:bCs/>
                <w:sz w:val="20"/>
                <w:szCs w:val="20"/>
              </w:rPr>
              <w:t>Conditioning</w:t>
            </w:r>
          </w:p>
        </w:tc>
        <w:tc>
          <w:tcPr>
            <w:tcW w:w="1260" w:type="dxa"/>
            <w:tcBorders>
              <w:top w:val="single" w:sz="4" w:space="0" w:color="auto"/>
              <w:bottom w:val="single" w:sz="4" w:space="0" w:color="auto"/>
            </w:tcBorders>
            <w:vAlign w:val="center"/>
          </w:tcPr>
          <w:p w14:paraId="5657F04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06AA2931"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32F7DFE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FAC90C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66</w:t>
            </w:r>
          </w:p>
        </w:tc>
        <w:tc>
          <w:tcPr>
            <w:tcW w:w="1276" w:type="dxa"/>
            <w:tcBorders>
              <w:top w:val="single" w:sz="4" w:space="0" w:color="auto"/>
              <w:bottom w:val="single" w:sz="4" w:space="0" w:color="auto"/>
            </w:tcBorders>
            <w:vAlign w:val="center"/>
          </w:tcPr>
          <w:p w14:paraId="7A3ACE1F" w14:textId="77777777" w:rsidR="003C5967" w:rsidRPr="00DB5A56" w:rsidRDefault="003C5967" w:rsidP="0066164D">
            <w:pPr>
              <w:spacing w:line="240" w:lineRule="auto"/>
              <w:rPr>
                <w:rFonts w:ascii="Times New Roman" w:hAnsi="Times New Roman" w:cs="Times New Roman"/>
                <w:sz w:val="20"/>
                <w:szCs w:val="20"/>
                <w:lang w:val="en-GB"/>
              </w:rPr>
            </w:pPr>
          </w:p>
          <w:p w14:paraId="3D02856E" w14:textId="26A31514"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24C5A4B4" w14:textId="041E985A" w:rsidR="003C5967" w:rsidRPr="00DB5A56" w:rsidRDefault="00010A83"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Air cooler L=1000 m3/hour, evaporation capacity - 2.8 l/hour, V tank=60l, -220-240V/50Hz, N=125w, TROTEC AIR COOLER PAE 81</w:t>
            </w:r>
          </w:p>
        </w:tc>
        <w:tc>
          <w:tcPr>
            <w:tcW w:w="1260" w:type="dxa"/>
            <w:tcBorders>
              <w:top w:val="single" w:sz="4" w:space="0" w:color="auto"/>
              <w:bottom w:val="single" w:sz="4" w:space="0" w:color="auto"/>
            </w:tcBorders>
            <w:vAlign w:val="center"/>
          </w:tcPr>
          <w:p w14:paraId="4D4C5BC4" w14:textId="6FAE286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56947E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7B2F217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A5668BA"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FFC9B6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68E2DDF0" w14:textId="5C276DED"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4. </w:t>
            </w:r>
            <w:r w:rsidR="007261CD"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6269356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9318102"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396A0C3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A238FE5"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15430E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5E549FD" w14:textId="20694B8D"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3854459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13FF04DB"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3F0D1A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4637ED6"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8059DF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A8954AF" w14:textId="6806C9AB"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41829C8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1,2 %</w:t>
            </w:r>
          </w:p>
        </w:tc>
        <w:tc>
          <w:tcPr>
            <w:tcW w:w="1530" w:type="dxa"/>
            <w:tcBorders>
              <w:top w:val="single" w:sz="4" w:space="0" w:color="auto"/>
              <w:bottom w:val="single" w:sz="4" w:space="0" w:color="auto"/>
            </w:tcBorders>
            <w:vAlign w:val="center"/>
          </w:tcPr>
          <w:p w14:paraId="4ABB066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0042BF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8A84E75"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7BD6C75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themeFill="accent2" w:themeFillTint="66"/>
            <w:vAlign w:val="center"/>
          </w:tcPr>
          <w:p w14:paraId="79A9BFC6" w14:textId="3DC1517F"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4. </w:t>
            </w:r>
            <w:r w:rsidR="007261CD"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002EFC4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58FFDB1"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E54A3C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02A57A8"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3371901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E2EFD9" w:themeFill="accent6" w:themeFillTint="33"/>
            <w:vAlign w:val="center"/>
          </w:tcPr>
          <w:p w14:paraId="754D2B52" w14:textId="77777777" w:rsidR="00207A12" w:rsidRDefault="003C5967" w:rsidP="00207A12">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w:t>
            </w:r>
          </w:p>
          <w:p w14:paraId="27BF3FE1" w14:textId="41D3CC30" w:rsidR="003C5967" w:rsidRPr="00DB5A56" w:rsidRDefault="003C5967" w:rsidP="00207A12">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Inclu</w:t>
            </w:r>
            <w:r w:rsidR="007261CD" w:rsidRPr="00DB5A56">
              <w:rPr>
                <w:rFonts w:ascii="Times New Roman" w:hAnsi="Times New Roman" w:cs="Times New Roman"/>
                <w:b/>
                <w:bCs/>
                <w:sz w:val="20"/>
                <w:szCs w:val="20"/>
                <w:lang w:val="en-GB"/>
              </w:rPr>
              <w:t>ding</w:t>
            </w:r>
            <w:r w:rsidRPr="00DB5A56">
              <w:rPr>
                <w:rFonts w:ascii="Times New Roman" w:hAnsi="Times New Roman" w:cs="Times New Roman"/>
                <w:b/>
                <w:bCs/>
                <w:sz w:val="20"/>
                <w:szCs w:val="20"/>
                <w:lang w:val="en-GB"/>
              </w:rPr>
              <w:t xml:space="preserve"> </w:t>
            </w:r>
            <w:r w:rsidR="007261CD" w:rsidRPr="00DB5A56">
              <w:rPr>
                <w:rFonts w:ascii="Times New Roman" w:hAnsi="Times New Roman" w:cs="Times New Roman"/>
                <w:b/>
                <w:bCs/>
                <w:sz w:val="20"/>
                <w:szCs w:val="20"/>
                <w:lang w:val="en-GB"/>
              </w:rPr>
              <w:t>salary</w:t>
            </w:r>
          </w:p>
        </w:tc>
        <w:tc>
          <w:tcPr>
            <w:tcW w:w="1260" w:type="dxa"/>
            <w:tcBorders>
              <w:top w:val="single" w:sz="4" w:space="0" w:color="auto"/>
              <w:bottom w:val="single" w:sz="4" w:space="0" w:color="auto"/>
            </w:tcBorders>
            <w:vAlign w:val="center"/>
          </w:tcPr>
          <w:p w14:paraId="6F025CE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48B2CC4E" w14:textId="77777777" w:rsidR="003C5967" w:rsidRPr="00DB5A56" w:rsidRDefault="003C5967" w:rsidP="0066164D">
            <w:pPr>
              <w:spacing w:line="240" w:lineRule="auto"/>
              <w:jc w:val="center"/>
              <w:rPr>
                <w:rFonts w:ascii="Times New Roman" w:hAnsi="Times New Roman" w:cs="Times New Roman"/>
                <w:sz w:val="20"/>
                <w:szCs w:val="20"/>
                <w:lang w:val="en-GB"/>
              </w:rPr>
            </w:pPr>
          </w:p>
        </w:tc>
      </w:tr>
    </w:tbl>
    <w:p w14:paraId="601BE228" w14:textId="77777777" w:rsidR="003C5967" w:rsidRPr="00DB5A56" w:rsidRDefault="003C5967" w:rsidP="0066164D">
      <w:pPr>
        <w:spacing w:line="240" w:lineRule="auto"/>
        <w:rPr>
          <w:rFonts w:ascii="Times New Roman" w:hAnsi="Times New Roman" w:cs="Times New Roman"/>
          <w:sz w:val="20"/>
          <w:szCs w:val="20"/>
          <w:lang w:val="en-GB"/>
        </w:rPr>
      </w:pPr>
    </w:p>
    <w:p w14:paraId="28C002B5" w14:textId="77777777" w:rsidR="003C5967" w:rsidRPr="00DB5A56" w:rsidRDefault="003C5967" w:rsidP="0066164D">
      <w:pPr>
        <w:spacing w:line="240" w:lineRule="auto"/>
        <w:rPr>
          <w:rFonts w:ascii="Times New Roman" w:hAnsi="Times New Roman" w:cs="Times New Roman"/>
          <w:sz w:val="20"/>
          <w:szCs w:val="20"/>
          <w:lang w:val="en-GB"/>
        </w:rPr>
      </w:pPr>
    </w:p>
    <w:p w14:paraId="69349BFD" w14:textId="77777777" w:rsidR="003C5967" w:rsidRPr="00DB5A56" w:rsidRDefault="003C5967" w:rsidP="0066164D">
      <w:pPr>
        <w:spacing w:line="240" w:lineRule="auto"/>
        <w:rPr>
          <w:rFonts w:ascii="Times New Roman" w:hAnsi="Times New Roman" w:cs="Times New Roman"/>
          <w:sz w:val="20"/>
          <w:szCs w:val="20"/>
          <w:lang w:val="en-GB"/>
        </w:rPr>
      </w:pPr>
    </w:p>
    <w:p w14:paraId="225128A1" w14:textId="77777777" w:rsidR="003C5967" w:rsidRPr="00DB5A56" w:rsidRDefault="003C5967" w:rsidP="0066164D">
      <w:pPr>
        <w:spacing w:line="240" w:lineRule="auto"/>
        <w:rPr>
          <w:rFonts w:ascii="Times New Roman" w:hAnsi="Times New Roman" w:cs="Times New Roman"/>
          <w:sz w:val="20"/>
          <w:szCs w:val="20"/>
          <w:lang w:val="en-GB"/>
        </w:rPr>
      </w:pPr>
    </w:p>
    <w:p w14:paraId="1E907BA9" w14:textId="77777777" w:rsidR="003C5967" w:rsidRPr="00DB5A56" w:rsidRDefault="003C5967" w:rsidP="0066164D">
      <w:pPr>
        <w:spacing w:line="240" w:lineRule="auto"/>
        <w:rPr>
          <w:rFonts w:ascii="Times New Roman" w:hAnsi="Times New Roman" w:cs="Times New Roman"/>
          <w:sz w:val="20"/>
          <w:szCs w:val="20"/>
          <w:lang w:val="en-GB"/>
        </w:rPr>
      </w:pPr>
    </w:p>
    <w:p w14:paraId="27E4CDB3" w14:textId="77777777" w:rsidR="003C5967" w:rsidRPr="00DB5A56" w:rsidRDefault="003C5967" w:rsidP="0066164D">
      <w:pPr>
        <w:spacing w:line="240" w:lineRule="auto"/>
        <w:rPr>
          <w:rFonts w:ascii="Times New Roman" w:hAnsi="Times New Roman" w:cs="Times New Roman"/>
          <w:sz w:val="20"/>
          <w:szCs w:val="20"/>
          <w:lang w:val="en-GB"/>
        </w:rPr>
      </w:pPr>
    </w:p>
    <w:p w14:paraId="0FB41490" w14:textId="77777777" w:rsidR="003C5967" w:rsidRPr="00DB5A56" w:rsidRDefault="003C5967" w:rsidP="0066164D">
      <w:pPr>
        <w:spacing w:line="240" w:lineRule="auto"/>
        <w:rPr>
          <w:rFonts w:ascii="Times New Roman" w:hAnsi="Times New Roman" w:cs="Times New Roman"/>
          <w:sz w:val="20"/>
          <w:szCs w:val="20"/>
          <w:lang w:val="en-GB"/>
        </w:rPr>
      </w:pPr>
    </w:p>
    <w:p w14:paraId="0A858533" w14:textId="77777777" w:rsidR="003C5967" w:rsidRPr="00DB5A56" w:rsidRDefault="003C5967" w:rsidP="0066164D">
      <w:pPr>
        <w:spacing w:line="240" w:lineRule="auto"/>
        <w:rPr>
          <w:rFonts w:ascii="Times New Roman" w:hAnsi="Times New Roman" w:cs="Times New Roman"/>
          <w:sz w:val="20"/>
          <w:szCs w:val="20"/>
          <w:lang w:val="en-GB"/>
        </w:rPr>
      </w:pPr>
    </w:p>
    <w:p w14:paraId="3F53A170" w14:textId="77777777" w:rsidR="003C5967" w:rsidRPr="00DB5A56" w:rsidRDefault="003C5967" w:rsidP="0066164D">
      <w:pPr>
        <w:spacing w:line="240" w:lineRule="auto"/>
        <w:rPr>
          <w:rFonts w:ascii="Times New Roman" w:hAnsi="Times New Roman" w:cs="Times New Roman"/>
          <w:sz w:val="20"/>
          <w:szCs w:val="20"/>
          <w:lang w:val="en-GB"/>
        </w:rPr>
      </w:pPr>
    </w:p>
    <w:p w14:paraId="06650A1A" w14:textId="77777777" w:rsidR="003C5967" w:rsidRPr="00DB5A56" w:rsidRDefault="003C5967" w:rsidP="0066164D">
      <w:pPr>
        <w:spacing w:line="240" w:lineRule="auto"/>
        <w:rPr>
          <w:rFonts w:ascii="Times New Roman" w:hAnsi="Times New Roman" w:cs="Times New Roman"/>
          <w:sz w:val="20"/>
          <w:szCs w:val="20"/>
          <w:lang w:val="en-GB"/>
        </w:rPr>
      </w:pPr>
    </w:p>
    <w:p w14:paraId="6D4134B3" w14:textId="77777777" w:rsidR="003C5967" w:rsidRPr="00DB5A56" w:rsidRDefault="003C5967" w:rsidP="0066164D">
      <w:pPr>
        <w:spacing w:line="240" w:lineRule="auto"/>
        <w:rPr>
          <w:rFonts w:ascii="Times New Roman" w:hAnsi="Times New Roman" w:cs="Times New Roman"/>
          <w:sz w:val="20"/>
          <w:szCs w:val="20"/>
          <w:lang w:val="en-GB"/>
        </w:rPr>
      </w:pPr>
    </w:p>
    <w:p w14:paraId="798FAC23" w14:textId="77777777" w:rsidR="003C5967" w:rsidRPr="00DB5A56" w:rsidRDefault="003C5967" w:rsidP="0066164D">
      <w:pPr>
        <w:spacing w:line="240" w:lineRule="auto"/>
        <w:rPr>
          <w:rFonts w:ascii="Times New Roman" w:hAnsi="Times New Roman" w:cs="Times New Roman"/>
          <w:sz w:val="20"/>
          <w:szCs w:val="20"/>
          <w:lang w:val="en-GB"/>
        </w:rPr>
      </w:pPr>
    </w:p>
    <w:p w14:paraId="17CBB753" w14:textId="77777777" w:rsidR="003C5967" w:rsidRPr="00DB5A56" w:rsidRDefault="003C5967" w:rsidP="0066164D">
      <w:pPr>
        <w:spacing w:line="240" w:lineRule="auto"/>
        <w:rPr>
          <w:rFonts w:ascii="Times New Roman" w:hAnsi="Times New Roman" w:cs="Times New Roman"/>
          <w:sz w:val="20"/>
          <w:szCs w:val="20"/>
          <w:lang w:val="en-GB"/>
        </w:rPr>
      </w:pPr>
    </w:p>
    <w:p w14:paraId="7D44A152" w14:textId="77777777" w:rsidR="003C5967" w:rsidRPr="00DB5A56" w:rsidRDefault="003C5967" w:rsidP="0066164D">
      <w:pPr>
        <w:spacing w:line="240" w:lineRule="auto"/>
        <w:rPr>
          <w:rFonts w:ascii="Times New Roman" w:hAnsi="Times New Roman" w:cs="Times New Roman"/>
          <w:sz w:val="20"/>
          <w:szCs w:val="20"/>
          <w:lang w:val="en-GB"/>
        </w:rPr>
      </w:pPr>
    </w:p>
    <w:p w14:paraId="4CEDD381" w14:textId="77777777" w:rsidR="003C5967" w:rsidRPr="00DB5A56" w:rsidRDefault="003C5967" w:rsidP="0066164D">
      <w:pPr>
        <w:spacing w:line="240" w:lineRule="auto"/>
        <w:rPr>
          <w:rFonts w:ascii="Times New Roman" w:hAnsi="Times New Roman" w:cs="Times New Roman"/>
          <w:sz w:val="20"/>
          <w:szCs w:val="20"/>
          <w:lang w:val="en-GB"/>
        </w:rPr>
      </w:pPr>
    </w:p>
    <w:p w14:paraId="5AD7DA7F" w14:textId="77777777" w:rsidR="003C5967" w:rsidRPr="00DB5A56" w:rsidRDefault="003C5967" w:rsidP="0066164D">
      <w:pPr>
        <w:spacing w:line="240" w:lineRule="auto"/>
        <w:rPr>
          <w:rFonts w:ascii="Times New Roman" w:hAnsi="Times New Roman" w:cs="Times New Roman"/>
          <w:sz w:val="20"/>
          <w:szCs w:val="20"/>
          <w:lang w:val="en-GB"/>
        </w:rPr>
      </w:pPr>
    </w:p>
    <w:p w14:paraId="25E623CA" w14:textId="77777777" w:rsidR="003C5967" w:rsidRPr="00DB5A56" w:rsidRDefault="003C5967" w:rsidP="0066164D">
      <w:pPr>
        <w:spacing w:line="240" w:lineRule="auto"/>
        <w:rPr>
          <w:rFonts w:ascii="Times New Roman" w:hAnsi="Times New Roman" w:cs="Times New Roman"/>
          <w:sz w:val="20"/>
          <w:szCs w:val="20"/>
          <w:lang w:val="en-GB"/>
        </w:rPr>
      </w:pPr>
    </w:p>
    <w:tbl>
      <w:tblPr>
        <w:tblW w:w="10035" w:type="dxa"/>
        <w:tblLayout w:type="fixed"/>
        <w:tblLook w:val="04A0" w:firstRow="1" w:lastRow="0" w:firstColumn="1" w:lastColumn="0" w:noHBand="0" w:noVBand="1"/>
      </w:tblPr>
      <w:tblGrid>
        <w:gridCol w:w="5780"/>
        <w:gridCol w:w="4255"/>
      </w:tblGrid>
      <w:tr w:rsidR="00207A12" w:rsidRPr="007B5712" w14:paraId="210A0A06" w14:textId="77777777" w:rsidTr="001E18F8">
        <w:tc>
          <w:tcPr>
            <w:tcW w:w="5780" w:type="dxa"/>
            <w:tcBorders>
              <w:top w:val="nil"/>
              <w:left w:val="nil"/>
              <w:bottom w:val="single" w:sz="6" w:space="0" w:color="auto"/>
              <w:right w:val="nil"/>
            </w:tcBorders>
          </w:tcPr>
          <w:p w14:paraId="78DA4E70" w14:textId="77777777" w:rsidR="00207A12" w:rsidRPr="007B5712" w:rsidRDefault="00207A12" w:rsidP="001B2A47">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 xml:space="preserve">Interior repair works and modernization of science classrooms in Theoretical Lyceum ''Mihail </w:t>
            </w:r>
            <w:proofErr w:type="spellStart"/>
            <w:r w:rsidRPr="007B5712">
              <w:rPr>
                <w:rFonts w:ascii="Times New Roman" w:hAnsi="Times New Roman" w:cs="Times New Roman"/>
                <w:b/>
                <w:bCs/>
                <w:i/>
                <w:iCs/>
                <w:sz w:val="28"/>
                <w:szCs w:val="28"/>
                <w:lang w:val="en-GB"/>
              </w:rPr>
              <w:t>Ceachir</w:t>
            </w:r>
            <w:proofErr w:type="spellEnd"/>
            <w:r w:rsidRPr="007B5712">
              <w:rPr>
                <w:rFonts w:ascii="Times New Roman" w:hAnsi="Times New Roman" w:cs="Times New Roman"/>
                <w:b/>
                <w:bCs/>
                <w:i/>
                <w:iCs/>
                <w:sz w:val="28"/>
                <w:szCs w:val="28"/>
                <w:lang w:val="en-GB"/>
              </w:rPr>
              <w:t xml:space="preserve">'' from </w:t>
            </w:r>
            <w:proofErr w:type="spellStart"/>
            <w:r w:rsidRPr="007B5712">
              <w:rPr>
                <w:rFonts w:ascii="Times New Roman" w:hAnsi="Times New Roman" w:cs="Times New Roman"/>
                <w:b/>
                <w:bCs/>
                <w:i/>
                <w:iCs/>
                <w:sz w:val="28"/>
                <w:szCs w:val="28"/>
                <w:lang w:val="en-GB"/>
              </w:rPr>
              <w:t>Ceadir</w:t>
            </w:r>
            <w:proofErr w:type="spellEnd"/>
            <w:r w:rsidRPr="007B5712">
              <w:rPr>
                <w:rFonts w:ascii="Times New Roman" w:hAnsi="Times New Roman" w:cs="Times New Roman"/>
                <w:b/>
                <w:bCs/>
                <w:i/>
                <w:iCs/>
                <w:sz w:val="28"/>
                <w:szCs w:val="28"/>
                <w:lang w:val="en-GB"/>
              </w:rPr>
              <w:t>-Lunga</w:t>
            </w:r>
          </w:p>
        </w:tc>
        <w:tc>
          <w:tcPr>
            <w:tcW w:w="4255" w:type="dxa"/>
          </w:tcPr>
          <w:p w14:paraId="6A001A9E" w14:textId="77777777" w:rsidR="00207A12" w:rsidRPr="007B5712" w:rsidRDefault="00207A12" w:rsidP="001B2A47">
            <w:pPr>
              <w:spacing w:after="0" w:line="240" w:lineRule="auto"/>
              <w:jc w:val="center"/>
              <w:rPr>
                <w:rFonts w:ascii="Times New Roman" w:hAnsi="Times New Roman" w:cs="Times New Roman"/>
                <w:i/>
                <w:iCs/>
                <w:sz w:val="28"/>
                <w:szCs w:val="28"/>
                <w:lang w:val="en-GB"/>
              </w:rPr>
            </w:pPr>
          </w:p>
        </w:tc>
      </w:tr>
      <w:tr w:rsidR="00207A12" w:rsidRPr="007B5712" w14:paraId="7223EF35" w14:textId="77777777" w:rsidTr="001E18F8">
        <w:trPr>
          <w:trHeight w:val="78"/>
        </w:trPr>
        <w:tc>
          <w:tcPr>
            <w:tcW w:w="5780" w:type="dxa"/>
            <w:hideMark/>
          </w:tcPr>
          <w:p w14:paraId="192F4DDE" w14:textId="77777777" w:rsidR="00207A12" w:rsidRPr="007B5712" w:rsidRDefault="00207A12" w:rsidP="001B2A47">
            <w:pPr>
              <w:spacing w:after="0" w:line="240" w:lineRule="auto"/>
              <w:jc w:val="center"/>
              <w:rPr>
                <w:rFonts w:ascii="Times New Roman" w:hAnsi="Times New Roman" w:cs="Times New Roman"/>
                <w:sz w:val="28"/>
                <w:szCs w:val="28"/>
                <w:lang w:val="en-GB"/>
              </w:rPr>
            </w:pPr>
            <w:r w:rsidRPr="007B5712">
              <w:rPr>
                <w:rFonts w:ascii="Times New Roman" w:hAnsi="Times New Roman" w:cs="Times New Roman"/>
                <w:sz w:val="28"/>
                <w:szCs w:val="28"/>
                <w:lang w:val="en-GB"/>
              </w:rPr>
              <w:t>(</w:t>
            </w:r>
            <w:proofErr w:type="gramStart"/>
            <w:r w:rsidRPr="007B5712">
              <w:rPr>
                <w:rFonts w:ascii="Times New Roman" w:hAnsi="Times New Roman" w:cs="Times New Roman"/>
                <w:sz w:val="28"/>
                <w:szCs w:val="28"/>
                <w:lang w:val="en-GB"/>
              </w:rPr>
              <w:t>name</w:t>
            </w:r>
            <w:proofErr w:type="gramEnd"/>
            <w:r w:rsidRPr="007B5712">
              <w:rPr>
                <w:rFonts w:ascii="Times New Roman" w:hAnsi="Times New Roman" w:cs="Times New Roman"/>
                <w:sz w:val="28"/>
                <w:szCs w:val="28"/>
                <w:lang w:val="en-GB"/>
              </w:rPr>
              <w:t xml:space="preserve"> of the objective)</w:t>
            </w:r>
          </w:p>
        </w:tc>
        <w:tc>
          <w:tcPr>
            <w:tcW w:w="4255" w:type="dxa"/>
          </w:tcPr>
          <w:p w14:paraId="46CAEE47" w14:textId="77777777" w:rsidR="00207A12" w:rsidRPr="007B5712" w:rsidRDefault="00207A12" w:rsidP="001B2A47">
            <w:pPr>
              <w:spacing w:after="0" w:line="240" w:lineRule="auto"/>
              <w:jc w:val="center"/>
              <w:rPr>
                <w:rFonts w:ascii="Times New Roman" w:hAnsi="Times New Roman" w:cs="Times New Roman"/>
                <w:sz w:val="28"/>
                <w:szCs w:val="28"/>
                <w:lang w:val="en-GB"/>
              </w:rPr>
            </w:pPr>
          </w:p>
        </w:tc>
      </w:tr>
    </w:tbl>
    <w:p w14:paraId="679CC727" w14:textId="77777777" w:rsidR="00207A12" w:rsidRPr="007B5712" w:rsidRDefault="00207A12" w:rsidP="00207A12">
      <w:pPr>
        <w:spacing w:after="0" w:line="240" w:lineRule="auto"/>
        <w:jc w:val="center"/>
        <w:rPr>
          <w:rFonts w:ascii="Times New Roman" w:hAnsi="Times New Roman" w:cs="Times New Roman"/>
          <w:sz w:val="28"/>
          <w:szCs w:val="28"/>
          <w:lang w:val="en-GB"/>
        </w:rPr>
      </w:pPr>
    </w:p>
    <w:p w14:paraId="04910999" w14:textId="77777777" w:rsidR="00207A12" w:rsidRPr="007B5712" w:rsidRDefault="00207A12" w:rsidP="00207A12">
      <w:pPr>
        <w:spacing w:after="0" w:line="240" w:lineRule="auto"/>
        <w:jc w:val="center"/>
        <w:rPr>
          <w:rFonts w:ascii="Times New Roman" w:hAnsi="Times New Roman" w:cs="Times New Roman"/>
          <w:sz w:val="28"/>
          <w:szCs w:val="28"/>
          <w:lang w:val="en-GB"/>
        </w:rPr>
      </w:pPr>
    </w:p>
    <w:p w14:paraId="4B29F1AC" w14:textId="77777777" w:rsidR="00207A12" w:rsidRDefault="00207A12" w:rsidP="00207A12">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List of quantities of works</w:t>
      </w:r>
    </w:p>
    <w:p w14:paraId="4FDFE99E" w14:textId="77777777" w:rsidR="00207A12" w:rsidRDefault="00207A12" w:rsidP="00207A12">
      <w:pPr>
        <w:spacing w:after="0" w:line="240" w:lineRule="auto"/>
        <w:jc w:val="center"/>
        <w:rPr>
          <w:rFonts w:ascii="Times New Roman" w:eastAsia="Times New Roman" w:hAnsi="Times New Roman" w:cs="Times New Roman"/>
          <w:b/>
          <w:bCs/>
          <w:color w:val="000000"/>
          <w:kern w:val="0"/>
          <w:sz w:val="32"/>
          <w:szCs w:val="32"/>
          <w:lang w:val="pt-BR"/>
          <w14:ligatures w14:val="none"/>
        </w:rPr>
      </w:pPr>
      <w:r w:rsidRPr="00DE6BFF">
        <w:rPr>
          <w:rFonts w:ascii="Times New Roman" w:eastAsia="Times New Roman" w:hAnsi="Times New Roman" w:cs="Times New Roman"/>
          <w:b/>
          <w:bCs/>
          <w:color w:val="000000"/>
          <w:kern w:val="0"/>
          <w:sz w:val="32"/>
          <w:szCs w:val="32"/>
          <w:lang w:val="pt-BR"/>
          <w14:ligatures w14:val="none"/>
        </w:rPr>
        <w:t>DEVIZ LOCAL № 0258 01</w:t>
      </w:r>
      <w:r>
        <w:rPr>
          <w:rFonts w:ascii="Times New Roman" w:eastAsia="Times New Roman" w:hAnsi="Times New Roman" w:cs="Times New Roman"/>
          <w:b/>
          <w:bCs/>
          <w:color w:val="000000"/>
          <w:kern w:val="0"/>
          <w:sz w:val="32"/>
          <w:szCs w:val="32"/>
          <w:lang w:val="pt-BR"/>
          <w14:ligatures w14:val="none"/>
        </w:rPr>
        <w:t>61</w:t>
      </w:r>
      <w:r w:rsidRPr="00DE6BFF">
        <w:rPr>
          <w:rFonts w:ascii="Times New Roman" w:eastAsia="Times New Roman" w:hAnsi="Times New Roman" w:cs="Times New Roman"/>
          <w:b/>
          <w:bCs/>
          <w:color w:val="000000"/>
          <w:kern w:val="0"/>
          <w:sz w:val="32"/>
          <w:szCs w:val="32"/>
          <w:lang w:val="pt-BR"/>
          <w14:ligatures w14:val="none"/>
        </w:rPr>
        <w:t xml:space="preserve"> - 2-1-</w:t>
      </w:r>
      <w:r>
        <w:rPr>
          <w:rFonts w:ascii="Times New Roman" w:eastAsia="Times New Roman" w:hAnsi="Times New Roman" w:cs="Times New Roman"/>
          <w:b/>
          <w:bCs/>
          <w:color w:val="000000"/>
          <w:kern w:val="0"/>
          <w:sz w:val="32"/>
          <w:szCs w:val="32"/>
          <w:lang w:val="pt-BR"/>
          <w14:ligatures w14:val="none"/>
        </w:rPr>
        <w:t>4</w:t>
      </w:r>
    </w:p>
    <w:p w14:paraId="3D54F7D3" w14:textId="37143126" w:rsidR="003C5967" w:rsidRPr="00DB5A56" w:rsidRDefault="00010A83" w:rsidP="00207A12">
      <w:pPr>
        <w:spacing w:after="0" w:line="240" w:lineRule="auto"/>
        <w:jc w:val="center"/>
        <w:rPr>
          <w:rFonts w:ascii="Times New Roman" w:hAnsi="Times New Roman" w:cs="Times New Roman"/>
          <w:sz w:val="20"/>
          <w:szCs w:val="20"/>
          <w:lang w:val="en-GB"/>
        </w:rPr>
      </w:pPr>
      <w:r w:rsidRPr="008E590B">
        <w:rPr>
          <w:i/>
          <w:iCs/>
          <w:sz w:val="28"/>
          <w:szCs w:val="28"/>
        </w:rPr>
        <w:t>Electrical power equipment.</w:t>
      </w:r>
      <w:r w:rsidRPr="008E590B">
        <w:rPr>
          <w:sz w:val="28"/>
          <w:szCs w:val="28"/>
        </w:rPr>
        <w:t xml:space="preserve"> </w:t>
      </w:r>
      <w:r w:rsidRPr="008E590B">
        <w:rPr>
          <w:i/>
          <w:iCs/>
          <w:sz w:val="28"/>
          <w:szCs w:val="28"/>
        </w:rPr>
        <w:t>Interior electric lighting (EEF/IEI)</w:t>
      </w:r>
    </w:p>
    <w:tbl>
      <w:tblPr>
        <w:tblW w:w="10197" w:type="dxa"/>
        <w:tblInd w:w="-459" w:type="dxa"/>
        <w:tblLayout w:type="fixed"/>
        <w:tblLook w:val="0000" w:firstRow="0" w:lastRow="0" w:firstColumn="0" w:lastColumn="0" w:noHBand="0" w:noVBand="0"/>
      </w:tblPr>
      <w:tblGrid>
        <w:gridCol w:w="709"/>
        <w:gridCol w:w="1276"/>
        <w:gridCol w:w="5422"/>
        <w:gridCol w:w="1260"/>
        <w:gridCol w:w="1530"/>
      </w:tblGrid>
      <w:tr w:rsidR="00EC257B" w:rsidRPr="00DB5A56" w14:paraId="63373EAE" w14:textId="77777777" w:rsidTr="008966AC">
        <w:trPr>
          <w:cantSplit/>
          <w:trHeight w:val="397"/>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7378CE29" w14:textId="77777777" w:rsidR="00EC257B" w:rsidRPr="00DB5A56" w:rsidRDefault="00EC257B" w:rsidP="00EC257B">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p w14:paraId="4127E36D" w14:textId="7C89F64C" w:rsidR="00EC257B" w:rsidRPr="00DB5A56" w:rsidRDefault="00EC257B" w:rsidP="00EC257B">
            <w:pPr>
              <w:spacing w:line="240" w:lineRule="auto"/>
              <w:ind w:right="-108"/>
              <w:jc w:val="center"/>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crt</w:t>
            </w:r>
            <w:proofErr w:type="spellEnd"/>
            <w:r w:rsidRPr="00DB5A56">
              <w:rPr>
                <w:rFonts w:ascii="Times New Roman" w:hAnsi="Times New Roman" w:cs="Times New Roman"/>
                <w:sz w:val="20"/>
                <w:szCs w:val="20"/>
                <w:lang w:val="en-GB"/>
              </w:rPr>
              <w: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324CA158" w14:textId="3F9B8F72" w:rsidR="00EC257B" w:rsidRPr="00DB5A56" w:rsidRDefault="00EC257B" w:rsidP="00EC257B">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61FE3F95" w14:textId="77777777" w:rsidR="00EC257B" w:rsidRPr="00DB5A56" w:rsidRDefault="00EC257B" w:rsidP="00EC257B">
            <w:pPr>
              <w:spacing w:after="0" w:line="240" w:lineRule="auto"/>
              <w:rPr>
                <w:rFonts w:ascii="Times New Roman" w:hAnsi="Times New Roman" w:cs="Times New Roman"/>
                <w:sz w:val="20"/>
                <w:szCs w:val="20"/>
                <w:lang w:val="en-GB"/>
              </w:rPr>
            </w:pPr>
          </w:p>
          <w:p w14:paraId="7DBFCA3E" w14:textId="71DA34B5" w:rsidR="00EC257B" w:rsidRPr="00DB5A56" w:rsidRDefault="00EC257B" w:rsidP="00EC257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32CE4584" w14:textId="77777777" w:rsidR="00EC257B" w:rsidRPr="00DB5A56" w:rsidRDefault="00EC257B" w:rsidP="00EC257B">
            <w:pPr>
              <w:spacing w:after="0" w:line="240" w:lineRule="auto"/>
              <w:rPr>
                <w:rFonts w:ascii="Times New Roman" w:hAnsi="Times New Roman" w:cs="Times New Roman"/>
                <w:sz w:val="20"/>
                <w:szCs w:val="20"/>
                <w:lang w:val="en-GB"/>
              </w:rPr>
            </w:pPr>
          </w:p>
          <w:p w14:paraId="4B260B0B" w14:textId="2E4DA109" w:rsidR="00EC257B" w:rsidRPr="00DB5A56" w:rsidRDefault="00EC257B" w:rsidP="00EC257B">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0D82850F" w14:textId="531AC52C" w:rsidR="00EC257B" w:rsidRPr="00DB5A56" w:rsidRDefault="00EC257B" w:rsidP="00EC257B">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Quantity according to project data</w:t>
            </w:r>
          </w:p>
        </w:tc>
      </w:tr>
      <w:tr w:rsidR="003C5967" w:rsidRPr="00DB5A56" w14:paraId="41DDAF94" w14:textId="77777777" w:rsidTr="008966AC">
        <w:trPr>
          <w:cantSplit/>
          <w:trHeight w:val="397"/>
        </w:trPr>
        <w:tc>
          <w:tcPr>
            <w:tcW w:w="709" w:type="dxa"/>
            <w:vMerge/>
            <w:tcBorders>
              <w:top w:val="single" w:sz="6" w:space="0" w:color="auto"/>
              <w:left w:val="single" w:sz="6" w:space="0" w:color="auto"/>
              <w:bottom w:val="single" w:sz="6" w:space="0" w:color="auto"/>
              <w:right w:val="nil"/>
            </w:tcBorders>
            <w:vAlign w:val="center"/>
          </w:tcPr>
          <w:p w14:paraId="596C75D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276" w:type="dxa"/>
            <w:vMerge/>
            <w:tcBorders>
              <w:top w:val="single" w:sz="6" w:space="0" w:color="auto"/>
              <w:left w:val="single" w:sz="6" w:space="0" w:color="auto"/>
              <w:bottom w:val="single" w:sz="6" w:space="0" w:color="auto"/>
              <w:right w:val="nil"/>
            </w:tcBorders>
            <w:vAlign w:val="center"/>
          </w:tcPr>
          <w:p w14:paraId="30F0E69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vMerge/>
            <w:tcBorders>
              <w:top w:val="single" w:sz="6" w:space="0" w:color="auto"/>
              <w:left w:val="single" w:sz="6" w:space="0" w:color="auto"/>
              <w:bottom w:val="single" w:sz="6" w:space="0" w:color="auto"/>
              <w:right w:val="nil"/>
            </w:tcBorders>
            <w:vAlign w:val="center"/>
          </w:tcPr>
          <w:p w14:paraId="24CBC90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260" w:type="dxa"/>
            <w:vMerge/>
            <w:tcBorders>
              <w:top w:val="single" w:sz="6" w:space="0" w:color="auto"/>
              <w:left w:val="single" w:sz="6" w:space="0" w:color="auto"/>
              <w:bottom w:val="single" w:sz="6" w:space="0" w:color="auto"/>
              <w:right w:val="nil"/>
            </w:tcBorders>
            <w:vAlign w:val="center"/>
          </w:tcPr>
          <w:p w14:paraId="38EC3A5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598797F6"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F5D27FB" w14:textId="77777777" w:rsidTr="0072508B">
        <w:trPr>
          <w:cantSplit/>
          <w:tblHeader/>
        </w:trPr>
        <w:tc>
          <w:tcPr>
            <w:tcW w:w="709" w:type="dxa"/>
            <w:tcBorders>
              <w:top w:val="single" w:sz="6" w:space="0" w:color="auto"/>
              <w:left w:val="single" w:sz="6" w:space="0" w:color="auto"/>
              <w:bottom w:val="double" w:sz="6" w:space="0" w:color="auto"/>
              <w:right w:val="nil"/>
            </w:tcBorders>
            <w:shd w:val="pct5" w:color="auto" w:fill="auto"/>
          </w:tcPr>
          <w:p w14:paraId="1C1A9EA1" w14:textId="77777777" w:rsidR="003C5967" w:rsidRPr="00DB5A56" w:rsidRDefault="003C5967" w:rsidP="0066164D">
            <w:pPr>
              <w:spacing w:line="240" w:lineRule="auto"/>
              <w:ind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276" w:type="dxa"/>
            <w:tcBorders>
              <w:top w:val="single" w:sz="6" w:space="0" w:color="auto"/>
              <w:left w:val="single" w:sz="6" w:space="0" w:color="auto"/>
              <w:bottom w:val="double" w:sz="6" w:space="0" w:color="auto"/>
              <w:right w:val="nil"/>
            </w:tcBorders>
            <w:shd w:val="pct5" w:color="auto" w:fill="auto"/>
          </w:tcPr>
          <w:p w14:paraId="44444E32" w14:textId="77777777" w:rsidR="003C5967" w:rsidRPr="00DB5A56" w:rsidRDefault="003C5967" w:rsidP="0066164D">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w:t>
            </w:r>
          </w:p>
        </w:tc>
        <w:tc>
          <w:tcPr>
            <w:tcW w:w="5422" w:type="dxa"/>
            <w:tcBorders>
              <w:top w:val="single" w:sz="6" w:space="0" w:color="auto"/>
              <w:left w:val="single" w:sz="6" w:space="0" w:color="auto"/>
              <w:bottom w:val="double" w:sz="6" w:space="0" w:color="auto"/>
              <w:right w:val="nil"/>
            </w:tcBorders>
            <w:shd w:val="pct5" w:color="auto" w:fill="auto"/>
          </w:tcPr>
          <w:p w14:paraId="0B78A77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w:t>
            </w:r>
          </w:p>
        </w:tc>
        <w:tc>
          <w:tcPr>
            <w:tcW w:w="1260" w:type="dxa"/>
            <w:tcBorders>
              <w:top w:val="single" w:sz="6" w:space="0" w:color="auto"/>
              <w:left w:val="single" w:sz="6" w:space="0" w:color="auto"/>
              <w:bottom w:val="double" w:sz="6" w:space="0" w:color="auto"/>
              <w:right w:val="nil"/>
            </w:tcBorders>
            <w:shd w:val="pct5" w:color="auto" w:fill="auto"/>
          </w:tcPr>
          <w:p w14:paraId="2EBE194A"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4DDCEC2C"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w:t>
            </w:r>
          </w:p>
        </w:tc>
      </w:tr>
      <w:tr w:rsidR="003C5967" w:rsidRPr="00DB5A56" w14:paraId="737465CD" w14:textId="77777777" w:rsidTr="0072508B">
        <w:tblPrEx>
          <w:tblBorders>
            <w:left w:val="single" w:sz="6" w:space="0" w:color="auto"/>
            <w:right w:val="single" w:sz="6" w:space="0" w:color="auto"/>
            <w:insideV w:val="single" w:sz="6" w:space="0" w:color="auto"/>
          </w:tblBorders>
          <w:tblCellMar>
            <w:left w:w="107" w:type="dxa"/>
            <w:right w:w="107" w:type="dxa"/>
          </w:tblCellMar>
        </w:tblPrEx>
        <w:tc>
          <w:tcPr>
            <w:tcW w:w="709" w:type="dxa"/>
            <w:tcBorders>
              <w:top w:val="nil"/>
              <w:bottom w:val="nil"/>
            </w:tcBorders>
          </w:tcPr>
          <w:p w14:paraId="23D3936A" w14:textId="77777777" w:rsidR="003C5967" w:rsidRPr="00DB5A56" w:rsidRDefault="003C5967" w:rsidP="0066164D">
            <w:pPr>
              <w:spacing w:line="240" w:lineRule="auto"/>
              <w:jc w:val="right"/>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276" w:type="dxa"/>
            <w:tcBorders>
              <w:top w:val="nil"/>
              <w:bottom w:val="nil"/>
            </w:tcBorders>
          </w:tcPr>
          <w:p w14:paraId="06CB0B13"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nil"/>
              <w:bottom w:val="nil"/>
            </w:tcBorders>
            <w:shd w:val="clear" w:color="auto" w:fill="BDD6EE"/>
          </w:tcPr>
          <w:p w14:paraId="367488E8" w14:textId="7611240D"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1. </w:t>
            </w:r>
            <w:r w:rsidR="00010A83" w:rsidRPr="00DB5A56">
              <w:rPr>
                <w:rFonts w:ascii="Times New Roman" w:hAnsi="Times New Roman" w:cs="Times New Roman"/>
                <w:b/>
                <w:bCs/>
                <w:sz w:val="20"/>
                <w:szCs w:val="20"/>
                <w:lang w:val="en-GB"/>
              </w:rPr>
              <w:t>Construction works</w:t>
            </w:r>
            <w:r w:rsidRPr="00DB5A56">
              <w:rPr>
                <w:rFonts w:ascii="Times New Roman" w:hAnsi="Times New Roman" w:cs="Times New Roman"/>
                <w:b/>
                <w:bCs/>
                <w:sz w:val="20"/>
                <w:szCs w:val="20"/>
                <w:lang w:val="en-GB"/>
              </w:rPr>
              <w:t xml:space="preserve"> </w:t>
            </w:r>
          </w:p>
        </w:tc>
        <w:tc>
          <w:tcPr>
            <w:tcW w:w="1260" w:type="dxa"/>
            <w:tcBorders>
              <w:top w:val="nil"/>
              <w:bottom w:val="nil"/>
            </w:tcBorders>
          </w:tcPr>
          <w:p w14:paraId="2FB4FE2E" w14:textId="77777777" w:rsidR="003C5967" w:rsidRPr="00DB5A56" w:rsidRDefault="003C5967" w:rsidP="0066164D">
            <w:pPr>
              <w:spacing w:line="240" w:lineRule="auto"/>
              <w:rPr>
                <w:rFonts w:ascii="Times New Roman" w:hAnsi="Times New Roman" w:cs="Times New Roman"/>
                <w:sz w:val="20"/>
                <w:szCs w:val="20"/>
                <w:lang w:val="en-GB"/>
              </w:rPr>
            </w:pPr>
          </w:p>
        </w:tc>
        <w:tc>
          <w:tcPr>
            <w:tcW w:w="1530" w:type="dxa"/>
            <w:tcBorders>
              <w:top w:val="nil"/>
              <w:bottom w:val="nil"/>
            </w:tcBorders>
          </w:tcPr>
          <w:p w14:paraId="4D87F2A4" w14:textId="77777777" w:rsidR="003C5967" w:rsidRPr="00DB5A56" w:rsidRDefault="003C5967" w:rsidP="0066164D">
            <w:pPr>
              <w:spacing w:line="240" w:lineRule="auto"/>
              <w:rPr>
                <w:rFonts w:ascii="Times New Roman" w:hAnsi="Times New Roman" w:cs="Times New Roman"/>
                <w:sz w:val="20"/>
                <w:szCs w:val="20"/>
                <w:lang w:val="en-GB"/>
              </w:rPr>
            </w:pPr>
          </w:p>
        </w:tc>
      </w:tr>
      <w:tr w:rsidR="003C5967" w:rsidRPr="00DB5A56" w14:paraId="6E83953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3725CB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276" w:type="dxa"/>
            <w:tcBorders>
              <w:top w:val="single" w:sz="4" w:space="0" w:color="auto"/>
              <w:bottom w:val="single" w:sz="4" w:space="0" w:color="auto"/>
            </w:tcBorders>
            <w:vAlign w:val="center"/>
          </w:tcPr>
          <w:p w14:paraId="655B9A0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RpCU05F1</w:t>
            </w:r>
          </w:p>
        </w:tc>
        <w:tc>
          <w:tcPr>
            <w:tcW w:w="5422" w:type="dxa"/>
            <w:tcBorders>
              <w:top w:val="single" w:sz="4" w:space="0" w:color="auto"/>
              <w:bottom w:val="single" w:sz="4" w:space="0" w:color="auto"/>
            </w:tcBorders>
            <w:vAlign w:val="center"/>
          </w:tcPr>
          <w:p w14:paraId="06316F5E" w14:textId="5E49CC23" w:rsidR="003C5967" w:rsidRPr="00DB5A56" w:rsidRDefault="008D715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Execution of pulling for pipes or tie rods in stone or reinforced concrete walls of 16-25 cm thickness, for mechanized pulling execution</w:t>
            </w:r>
          </w:p>
        </w:tc>
        <w:tc>
          <w:tcPr>
            <w:tcW w:w="1260" w:type="dxa"/>
            <w:tcBorders>
              <w:top w:val="single" w:sz="4" w:space="0" w:color="auto"/>
              <w:bottom w:val="single" w:sz="4" w:space="0" w:color="auto"/>
            </w:tcBorders>
            <w:vAlign w:val="center"/>
          </w:tcPr>
          <w:p w14:paraId="318A14AF" w14:textId="75B214B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948458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p w14:paraId="049F4E18"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339850B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900E03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w:t>
            </w:r>
          </w:p>
        </w:tc>
        <w:tc>
          <w:tcPr>
            <w:tcW w:w="1276" w:type="dxa"/>
            <w:tcBorders>
              <w:top w:val="single" w:sz="4" w:space="0" w:color="auto"/>
              <w:bottom w:val="single" w:sz="4" w:space="0" w:color="auto"/>
            </w:tcBorders>
            <w:vAlign w:val="center"/>
          </w:tcPr>
          <w:p w14:paraId="41A6411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RpCU05I1</w:t>
            </w:r>
          </w:p>
        </w:tc>
        <w:tc>
          <w:tcPr>
            <w:tcW w:w="5422" w:type="dxa"/>
            <w:tcBorders>
              <w:top w:val="single" w:sz="4" w:space="0" w:color="auto"/>
              <w:bottom w:val="single" w:sz="4" w:space="0" w:color="auto"/>
            </w:tcBorders>
            <w:vAlign w:val="center"/>
          </w:tcPr>
          <w:p w14:paraId="221D235F" w14:textId="0080C6D3" w:rsidR="003C5967" w:rsidRPr="00DB5A56" w:rsidRDefault="008D715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Execution of pull-outs for pipes or tie rods in stone or reinforced concrete walls of 26 - 50 cm, for mechanized pull-outs execution</w:t>
            </w:r>
          </w:p>
        </w:tc>
        <w:tc>
          <w:tcPr>
            <w:tcW w:w="1260" w:type="dxa"/>
            <w:tcBorders>
              <w:top w:val="single" w:sz="4" w:space="0" w:color="auto"/>
              <w:bottom w:val="single" w:sz="4" w:space="0" w:color="auto"/>
            </w:tcBorders>
            <w:vAlign w:val="center"/>
          </w:tcPr>
          <w:p w14:paraId="52E2B692" w14:textId="63D688C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E82EEA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5,00</w:t>
            </w:r>
          </w:p>
          <w:p w14:paraId="600B7BC6"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2BDD98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55D6AF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w:t>
            </w:r>
          </w:p>
        </w:tc>
        <w:tc>
          <w:tcPr>
            <w:tcW w:w="1276" w:type="dxa"/>
            <w:tcBorders>
              <w:top w:val="single" w:sz="4" w:space="0" w:color="auto"/>
              <w:bottom w:val="single" w:sz="4" w:space="0" w:color="auto"/>
            </w:tcBorders>
            <w:vAlign w:val="center"/>
          </w:tcPr>
          <w:p w14:paraId="1BDEB5C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RpEJ09A</w:t>
            </w:r>
          </w:p>
        </w:tc>
        <w:tc>
          <w:tcPr>
            <w:tcW w:w="5422" w:type="dxa"/>
            <w:tcBorders>
              <w:top w:val="single" w:sz="4" w:space="0" w:color="auto"/>
              <w:bottom w:val="single" w:sz="4" w:space="0" w:color="auto"/>
            </w:tcBorders>
            <w:vAlign w:val="center"/>
          </w:tcPr>
          <w:p w14:paraId="49F0073B" w14:textId="56263986" w:rsidR="003C5967" w:rsidRPr="00DB5A56" w:rsidRDefault="008D715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Repairing gaps in walls with plaster mortar</w:t>
            </w:r>
          </w:p>
        </w:tc>
        <w:tc>
          <w:tcPr>
            <w:tcW w:w="1260" w:type="dxa"/>
            <w:tcBorders>
              <w:top w:val="single" w:sz="4" w:space="0" w:color="auto"/>
              <w:bottom w:val="single" w:sz="4" w:space="0" w:color="auto"/>
            </w:tcBorders>
            <w:vAlign w:val="center"/>
          </w:tcPr>
          <w:p w14:paraId="185232E9" w14:textId="2EAB49A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477CB4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7,00</w:t>
            </w:r>
          </w:p>
        </w:tc>
      </w:tr>
      <w:tr w:rsidR="003C5967" w:rsidRPr="00DB5A56" w14:paraId="413E7B9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84DEF9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4</w:t>
            </w:r>
          </w:p>
        </w:tc>
        <w:tc>
          <w:tcPr>
            <w:tcW w:w="1276" w:type="dxa"/>
            <w:tcBorders>
              <w:top w:val="single" w:sz="4" w:space="0" w:color="auto"/>
              <w:bottom w:val="single" w:sz="4" w:space="0" w:color="auto"/>
            </w:tcBorders>
            <w:vAlign w:val="center"/>
          </w:tcPr>
          <w:p w14:paraId="10EE84B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RpEJ08C</w:t>
            </w:r>
          </w:p>
        </w:tc>
        <w:tc>
          <w:tcPr>
            <w:tcW w:w="5422" w:type="dxa"/>
            <w:tcBorders>
              <w:top w:val="single" w:sz="4" w:space="0" w:color="auto"/>
              <w:bottom w:val="single" w:sz="4" w:space="0" w:color="auto"/>
            </w:tcBorders>
            <w:vAlign w:val="center"/>
          </w:tcPr>
          <w:p w14:paraId="29667E82" w14:textId="22BBC576" w:rsidR="003C5967" w:rsidRPr="00DB5A56" w:rsidRDefault="008D715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Execution of trenches with a depth of up to 5 cm in stone or reinforced concrete walls of 5x50 </w:t>
            </w:r>
            <w:proofErr w:type="spellStart"/>
            <w:r w:rsidRPr="00DB5A56">
              <w:rPr>
                <w:rFonts w:ascii="Times New Roman" w:hAnsi="Times New Roman" w:cs="Times New Roman"/>
                <w:sz w:val="20"/>
                <w:szCs w:val="20"/>
                <w:lang w:val="en-GB"/>
              </w:rPr>
              <w:t>cmp</w:t>
            </w:r>
            <w:proofErr w:type="spellEnd"/>
            <w:r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5C0FF7C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6BA149C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60,00</w:t>
            </w:r>
          </w:p>
          <w:p w14:paraId="259787B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6E4FD03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517BF8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5</w:t>
            </w:r>
          </w:p>
        </w:tc>
        <w:tc>
          <w:tcPr>
            <w:tcW w:w="1276" w:type="dxa"/>
            <w:tcBorders>
              <w:top w:val="single" w:sz="4" w:space="0" w:color="auto"/>
              <w:bottom w:val="single" w:sz="4" w:space="0" w:color="auto"/>
            </w:tcBorders>
            <w:vAlign w:val="center"/>
          </w:tcPr>
          <w:p w14:paraId="4B1B3A9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RpEJ09D</w:t>
            </w:r>
          </w:p>
        </w:tc>
        <w:tc>
          <w:tcPr>
            <w:tcW w:w="5422" w:type="dxa"/>
            <w:tcBorders>
              <w:top w:val="single" w:sz="4" w:space="0" w:color="auto"/>
              <w:bottom w:val="single" w:sz="4" w:space="0" w:color="auto"/>
            </w:tcBorders>
            <w:vAlign w:val="center"/>
          </w:tcPr>
          <w:p w14:paraId="6EA3948F" w14:textId="5181A5F2" w:rsidR="003C5967" w:rsidRPr="00DB5A56" w:rsidRDefault="004A64A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Wall trench repair up to 50 square meters</w:t>
            </w:r>
          </w:p>
        </w:tc>
        <w:tc>
          <w:tcPr>
            <w:tcW w:w="1260" w:type="dxa"/>
            <w:tcBorders>
              <w:top w:val="single" w:sz="4" w:space="0" w:color="auto"/>
              <w:bottom w:val="single" w:sz="4" w:space="0" w:color="auto"/>
            </w:tcBorders>
            <w:vAlign w:val="center"/>
          </w:tcPr>
          <w:p w14:paraId="14872CC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20CCDD3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60,00</w:t>
            </w:r>
          </w:p>
        </w:tc>
      </w:tr>
      <w:tr w:rsidR="003C5967" w:rsidRPr="00DB5A56" w14:paraId="098119C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6F489A8"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E51AF3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themeFill="accent2" w:themeFillTint="66"/>
            <w:vAlign w:val="center"/>
          </w:tcPr>
          <w:p w14:paraId="4EBCED16" w14:textId="3ACEAF04"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010A83" w:rsidRPr="00DB5A56">
              <w:rPr>
                <w:rFonts w:ascii="Times New Roman" w:hAnsi="Times New Roman" w:cs="Times New Roman"/>
                <w:b/>
                <w:bCs/>
                <w:sz w:val="20"/>
                <w:szCs w:val="20"/>
                <w:lang w:val="en-GB"/>
              </w:rPr>
              <w:t>Construction works</w:t>
            </w:r>
          </w:p>
        </w:tc>
        <w:tc>
          <w:tcPr>
            <w:tcW w:w="1260" w:type="dxa"/>
            <w:tcBorders>
              <w:top w:val="single" w:sz="4" w:space="0" w:color="auto"/>
              <w:bottom w:val="single" w:sz="4" w:space="0" w:color="auto"/>
            </w:tcBorders>
            <w:vAlign w:val="center"/>
          </w:tcPr>
          <w:p w14:paraId="40E03FB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5F9C17F"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7FE408D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184"/>
        </w:trPr>
        <w:tc>
          <w:tcPr>
            <w:tcW w:w="709" w:type="dxa"/>
            <w:tcBorders>
              <w:top w:val="single" w:sz="4" w:space="0" w:color="auto"/>
              <w:bottom w:val="single" w:sz="4" w:space="0" w:color="auto"/>
            </w:tcBorders>
          </w:tcPr>
          <w:p w14:paraId="38C7A045"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D5C45E4"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7F218F7" w14:textId="73F902C4"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5DB48D1A"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72960252"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2E3178F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A34D089"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731184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17CFC9E" w14:textId="243EB7A2"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32F3DBF1"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50497C46"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251384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AFA4A56"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F029E55"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280FB99" w14:textId="449A5409"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7940D274"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46D69CFC"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0AA3CFE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0E9CA1F"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3FBF388"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3BA9462" w14:textId="030CE995"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27DB1D43"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1BFE6CE2" w14:textId="77777777" w:rsidR="0072508B" w:rsidRPr="00DB5A56" w:rsidRDefault="0072508B" w:rsidP="0072508B">
            <w:pPr>
              <w:spacing w:line="240" w:lineRule="auto"/>
              <w:rPr>
                <w:rFonts w:ascii="Times New Roman" w:hAnsi="Times New Roman" w:cs="Times New Roman"/>
                <w:sz w:val="20"/>
                <w:szCs w:val="20"/>
                <w:lang w:val="en-GB"/>
              </w:rPr>
            </w:pPr>
          </w:p>
        </w:tc>
      </w:tr>
      <w:tr w:rsidR="0072508B" w:rsidRPr="00DB5A56" w14:paraId="7241A07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96B946E"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3F2A0CB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B3595C7" w14:textId="6D858E30"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61BFC4F7"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14F4111F"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52A7561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AB6A729"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2C37C25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226388C" w14:textId="78FB2130"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3F54499F"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1F992EDB"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AEE1E5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89E4B40"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BB9DE78"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54988420" w14:textId="74A43763"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7A119411"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0F6A4538"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55D1F18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C0E6412"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F21BB3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7C17FB0D" w14:textId="2FC25F90"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010A83" w:rsidRPr="00DB5A56">
              <w:rPr>
                <w:rFonts w:ascii="Times New Roman" w:hAnsi="Times New Roman" w:cs="Times New Roman"/>
                <w:b/>
                <w:bCs/>
                <w:sz w:val="20"/>
                <w:szCs w:val="20"/>
                <w:lang w:val="en-GB"/>
              </w:rPr>
              <w:t>Construction works</w:t>
            </w:r>
          </w:p>
        </w:tc>
        <w:tc>
          <w:tcPr>
            <w:tcW w:w="1260" w:type="dxa"/>
            <w:tcBorders>
              <w:top w:val="single" w:sz="4" w:space="0" w:color="auto"/>
              <w:bottom w:val="single" w:sz="4" w:space="0" w:color="auto"/>
            </w:tcBorders>
            <w:vAlign w:val="center"/>
          </w:tcPr>
          <w:p w14:paraId="3F072C6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113FC0BE"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35DBE36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22B5381"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tcPr>
          <w:p w14:paraId="032F740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4E83D7AF" w14:textId="469535C5"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2. </w:t>
            </w:r>
            <w:r w:rsidR="00010A83"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tcPr>
          <w:p w14:paraId="32F640E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2C25813E"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7469CBC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FAF523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6</w:t>
            </w:r>
          </w:p>
        </w:tc>
        <w:tc>
          <w:tcPr>
            <w:tcW w:w="1276" w:type="dxa"/>
            <w:tcBorders>
              <w:top w:val="single" w:sz="4" w:space="0" w:color="auto"/>
              <w:bottom w:val="single" w:sz="4" w:space="0" w:color="auto"/>
            </w:tcBorders>
            <w:vAlign w:val="center"/>
          </w:tcPr>
          <w:p w14:paraId="13F0D3A2"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08-03-525-3</w:t>
            </w:r>
          </w:p>
          <w:p w14:paraId="18F3995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44D5306" w14:textId="14298A15" w:rsidR="003C5967" w:rsidRPr="00DB5A56" w:rsidRDefault="004A64A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Switch or package switch in metal casing, mounted on wall or column construction, quantity of clamps for connection up to 9, current up to 250 A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breaker BP 32-35 250A)</w:t>
            </w:r>
          </w:p>
        </w:tc>
        <w:tc>
          <w:tcPr>
            <w:tcW w:w="1260" w:type="dxa"/>
            <w:tcBorders>
              <w:top w:val="single" w:sz="4" w:space="0" w:color="auto"/>
              <w:bottom w:val="single" w:sz="4" w:space="0" w:color="auto"/>
            </w:tcBorders>
            <w:vAlign w:val="center"/>
          </w:tcPr>
          <w:p w14:paraId="3576F987" w14:textId="2F91012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04F7C8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11C7A67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9BC08C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w:t>
            </w:r>
          </w:p>
        </w:tc>
        <w:tc>
          <w:tcPr>
            <w:tcW w:w="1276" w:type="dxa"/>
            <w:tcBorders>
              <w:top w:val="single" w:sz="4" w:space="0" w:color="auto"/>
              <w:bottom w:val="single" w:sz="4" w:space="0" w:color="auto"/>
            </w:tcBorders>
            <w:vAlign w:val="center"/>
          </w:tcPr>
          <w:p w14:paraId="5DA9B8FF"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08-03-526-2</w:t>
            </w:r>
          </w:p>
          <w:p w14:paraId="532AEE6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10877C7" w14:textId="2F57222D" w:rsidR="003C5967" w:rsidRPr="00DB5A56" w:rsidRDefault="00567FA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Automatic single-, two-, three-pole, wall or column mounted, current up to 100 (ВА47-100/3/С40А, ВА47-100/3/С32А)</w:t>
            </w:r>
          </w:p>
        </w:tc>
        <w:tc>
          <w:tcPr>
            <w:tcW w:w="1260" w:type="dxa"/>
            <w:tcBorders>
              <w:top w:val="single" w:sz="4" w:space="0" w:color="auto"/>
              <w:bottom w:val="single" w:sz="4" w:space="0" w:color="auto"/>
            </w:tcBorders>
            <w:vAlign w:val="center"/>
          </w:tcPr>
          <w:p w14:paraId="2CE7D407" w14:textId="796B486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4BDD60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6E9BB30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3496B8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8</w:t>
            </w:r>
          </w:p>
        </w:tc>
        <w:tc>
          <w:tcPr>
            <w:tcW w:w="1276" w:type="dxa"/>
            <w:tcBorders>
              <w:top w:val="single" w:sz="4" w:space="0" w:color="auto"/>
              <w:bottom w:val="single" w:sz="4" w:space="0" w:color="auto"/>
            </w:tcBorders>
            <w:vAlign w:val="center"/>
          </w:tcPr>
          <w:p w14:paraId="22B0285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08-03-526-1</w:t>
            </w:r>
          </w:p>
          <w:p w14:paraId="5B09425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D42D32F" w14:textId="45BB94B7" w:rsidR="003C5967" w:rsidRPr="00DB5A56" w:rsidRDefault="00567FA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 double-, three-pole automatic, wall or column mounted, current up to 25 A</w:t>
            </w:r>
          </w:p>
        </w:tc>
        <w:tc>
          <w:tcPr>
            <w:tcW w:w="1260" w:type="dxa"/>
            <w:tcBorders>
              <w:top w:val="single" w:sz="4" w:space="0" w:color="auto"/>
              <w:bottom w:val="single" w:sz="4" w:space="0" w:color="auto"/>
            </w:tcBorders>
            <w:vAlign w:val="center"/>
          </w:tcPr>
          <w:p w14:paraId="57AC61CD" w14:textId="5B681A8D"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B30EA5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5BDDD90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630B53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9</w:t>
            </w:r>
          </w:p>
        </w:tc>
        <w:tc>
          <w:tcPr>
            <w:tcW w:w="1276" w:type="dxa"/>
            <w:tcBorders>
              <w:top w:val="single" w:sz="4" w:space="0" w:color="auto"/>
              <w:bottom w:val="single" w:sz="4" w:space="0" w:color="auto"/>
            </w:tcBorders>
            <w:vAlign w:val="center"/>
          </w:tcPr>
          <w:p w14:paraId="75A4E182"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08-03-572-8</w:t>
            </w:r>
          </w:p>
          <w:p w14:paraId="516C32F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EEBCF39" w14:textId="06714A3C" w:rsidR="003C5967" w:rsidRPr="00DB5A56" w:rsidRDefault="009A426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Control block for cabinet or distribution point (cabinet) execution, niche mounted, height and width, mm, up to 700x850 </w:t>
            </w:r>
            <w:r w:rsidR="00567FA9" w:rsidRPr="00DB5A56">
              <w:rPr>
                <w:rFonts w:ascii="Times New Roman" w:hAnsi="Times New Roman" w:cs="Times New Roman"/>
                <w:sz w:val="20"/>
                <w:szCs w:val="20"/>
                <w:lang w:val="en-GB"/>
              </w:rPr>
              <w:t>(switchboard, metal, recessed, with lock, for installation of 36 modules ShchRv-36z, IP31) RP-1</w:t>
            </w:r>
          </w:p>
        </w:tc>
        <w:tc>
          <w:tcPr>
            <w:tcW w:w="1260" w:type="dxa"/>
            <w:tcBorders>
              <w:top w:val="single" w:sz="4" w:space="0" w:color="auto"/>
              <w:bottom w:val="single" w:sz="4" w:space="0" w:color="auto"/>
            </w:tcBorders>
            <w:vAlign w:val="center"/>
          </w:tcPr>
          <w:p w14:paraId="77799EF6" w14:textId="09389DB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FD43AB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E24D46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8DC754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w:t>
            </w:r>
          </w:p>
        </w:tc>
        <w:tc>
          <w:tcPr>
            <w:tcW w:w="1276" w:type="dxa"/>
            <w:tcBorders>
              <w:top w:val="single" w:sz="4" w:space="0" w:color="auto"/>
              <w:bottom w:val="single" w:sz="4" w:space="0" w:color="auto"/>
            </w:tcBorders>
            <w:vAlign w:val="center"/>
          </w:tcPr>
          <w:p w14:paraId="6C8C0F6A"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08-03-525-2</w:t>
            </w:r>
          </w:p>
          <w:p w14:paraId="5438418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D37BBBB" w14:textId="09F8BB4F" w:rsidR="003C5967" w:rsidRPr="00DB5A56" w:rsidRDefault="00567FA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Switch or package switch in metal casing, mounted on wall or column construction, quantity of clamps for connection up to 9, current up to 100 A (</w:t>
            </w:r>
            <w:r w:rsidR="009A426C" w:rsidRPr="00DB5A56">
              <w:rPr>
                <w:rFonts w:ascii="Times New Roman" w:hAnsi="Times New Roman" w:cs="Times New Roman"/>
                <w:sz w:val="20"/>
                <w:szCs w:val="20"/>
                <w:lang w:val="en-GB"/>
              </w:rPr>
              <w:t>load disconnector VN32-3P/32A)</w:t>
            </w:r>
          </w:p>
        </w:tc>
        <w:tc>
          <w:tcPr>
            <w:tcW w:w="1260" w:type="dxa"/>
            <w:tcBorders>
              <w:top w:val="single" w:sz="4" w:space="0" w:color="auto"/>
              <w:bottom w:val="single" w:sz="4" w:space="0" w:color="auto"/>
            </w:tcBorders>
            <w:vAlign w:val="center"/>
          </w:tcPr>
          <w:p w14:paraId="2E29B1ED" w14:textId="38D84A5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09BA56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E0DA88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5F6576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w:t>
            </w:r>
          </w:p>
        </w:tc>
        <w:tc>
          <w:tcPr>
            <w:tcW w:w="1276" w:type="dxa"/>
            <w:tcBorders>
              <w:top w:val="single" w:sz="4" w:space="0" w:color="auto"/>
              <w:bottom w:val="single" w:sz="4" w:space="0" w:color="auto"/>
            </w:tcBorders>
            <w:vAlign w:val="center"/>
          </w:tcPr>
          <w:p w14:paraId="7683E348"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08-03-526-1</w:t>
            </w:r>
          </w:p>
          <w:p w14:paraId="3CB32B5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0921E31" w14:textId="400455C1" w:rsidR="003C5967" w:rsidRPr="00DB5A56" w:rsidRDefault="00B01DB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 double-, three-pole automatic, wall or column mounted, current up to 25 A</w:t>
            </w:r>
          </w:p>
        </w:tc>
        <w:tc>
          <w:tcPr>
            <w:tcW w:w="1260" w:type="dxa"/>
            <w:tcBorders>
              <w:top w:val="single" w:sz="4" w:space="0" w:color="auto"/>
              <w:bottom w:val="single" w:sz="4" w:space="0" w:color="auto"/>
            </w:tcBorders>
            <w:vAlign w:val="center"/>
          </w:tcPr>
          <w:p w14:paraId="409D0E20" w14:textId="2B47924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433B0A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18,00</w:t>
            </w:r>
          </w:p>
        </w:tc>
      </w:tr>
      <w:tr w:rsidR="003C5967" w:rsidRPr="00DB5A56" w14:paraId="7D2A1FA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D07080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w:t>
            </w:r>
          </w:p>
        </w:tc>
        <w:tc>
          <w:tcPr>
            <w:tcW w:w="1276" w:type="dxa"/>
            <w:tcBorders>
              <w:top w:val="single" w:sz="4" w:space="0" w:color="auto"/>
              <w:bottom w:val="single" w:sz="4" w:space="0" w:color="auto"/>
            </w:tcBorders>
            <w:vAlign w:val="center"/>
          </w:tcPr>
          <w:p w14:paraId="71CCBFB9"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08-03-572-8</w:t>
            </w:r>
          </w:p>
          <w:p w14:paraId="56E416B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74843B9" w14:textId="1A2EEC9B" w:rsidR="003C5967" w:rsidRPr="00DB5A56" w:rsidRDefault="00C062B2"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Control block for cabinet or distribution point (cabinet) execution, niche mounted, height and width, mm, up to 700x850 </w:t>
            </w:r>
            <w:r w:rsidR="00B01DBE" w:rsidRPr="00DB5A56">
              <w:rPr>
                <w:rFonts w:ascii="Times New Roman" w:hAnsi="Times New Roman" w:cs="Times New Roman"/>
                <w:sz w:val="20"/>
                <w:szCs w:val="20"/>
                <w:lang w:val="en-GB"/>
              </w:rPr>
              <w:t>(switchboard, metal, recessed, with lock, for installation of 36 modules ShchRv-36z, IP31) RP-2</w:t>
            </w:r>
          </w:p>
        </w:tc>
        <w:tc>
          <w:tcPr>
            <w:tcW w:w="1260" w:type="dxa"/>
            <w:tcBorders>
              <w:top w:val="single" w:sz="4" w:space="0" w:color="auto"/>
              <w:bottom w:val="single" w:sz="4" w:space="0" w:color="auto"/>
            </w:tcBorders>
            <w:vAlign w:val="center"/>
          </w:tcPr>
          <w:p w14:paraId="7A5AD07E" w14:textId="087D019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8FD6C2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2460B5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40D389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w:t>
            </w:r>
          </w:p>
        </w:tc>
        <w:tc>
          <w:tcPr>
            <w:tcW w:w="1276" w:type="dxa"/>
            <w:tcBorders>
              <w:top w:val="single" w:sz="4" w:space="0" w:color="auto"/>
              <w:bottom w:val="single" w:sz="4" w:space="0" w:color="auto"/>
            </w:tcBorders>
            <w:vAlign w:val="center"/>
          </w:tcPr>
          <w:p w14:paraId="1A3FBF8F"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08-03-525-2</w:t>
            </w:r>
          </w:p>
          <w:p w14:paraId="1AA4A33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916861E" w14:textId="48A56993" w:rsidR="003C5967" w:rsidRPr="00DB5A56" w:rsidRDefault="00B01DB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Switch or package switch in metal casing, mounted on wall or column construction, quantity of clamps for connection up to 9, current up to 100 A </w:t>
            </w:r>
            <w:r w:rsidR="00C062B2" w:rsidRPr="00DB5A56">
              <w:rPr>
                <w:rFonts w:ascii="Times New Roman" w:hAnsi="Times New Roman" w:cs="Times New Roman"/>
                <w:sz w:val="20"/>
                <w:szCs w:val="20"/>
                <w:lang w:val="en-GB"/>
              </w:rPr>
              <w:t>(load disconnector VNN32-3P/40A)</w:t>
            </w:r>
          </w:p>
        </w:tc>
        <w:tc>
          <w:tcPr>
            <w:tcW w:w="1260" w:type="dxa"/>
            <w:tcBorders>
              <w:top w:val="single" w:sz="4" w:space="0" w:color="auto"/>
              <w:bottom w:val="single" w:sz="4" w:space="0" w:color="auto"/>
            </w:tcBorders>
            <w:vAlign w:val="center"/>
          </w:tcPr>
          <w:p w14:paraId="30240085" w14:textId="4E59C64B"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034BD1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567B0BC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42E049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14</w:t>
            </w:r>
          </w:p>
        </w:tc>
        <w:tc>
          <w:tcPr>
            <w:tcW w:w="1276" w:type="dxa"/>
            <w:tcBorders>
              <w:top w:val="single" w:sz="4" w:space="0" w:color="auto"/>
              <w:bottom w:val="single" w:sz="4" w:space="0" w:color="auto"/>
            </w:tcBorders>
            <w:vAlign w:val="center"/>
          </w:tcPr>
          <w:p w14:paraId="3473C61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08-03-526-1</w:t>
            </w:r>
          </w:p>
          <w:p w14:paraId="5884208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FE09449" w14:textId="7E683E15" w:rsidR="003C5967" w:rsidRPr="00DB5A56" w:rsidRDefault="005602D2"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 double-, three-pole automatic, wall or column mounted, current up to 25 A</w:t>
            </w:r>
          </w:p>
        </w:tc>
        <w:tc>
          <w:tcPr>
            <w:tcW w:w="1260" w:type="dxa"/>
            <w:tcBorders>
              <w:top w:val="single" w:sz="4" w:space="0" w:color="auto"/>
              <w:bottom w:val="single" w:sz="4" w:space="0" w:color="auto"/>
            </w:tcBorders>
            <w:vAlign w:val="center"/>
          </w:tcPr>
          <w:p w14:paraId="45A5AC08" w14:textId="0CA865E0"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FC57DE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18,00</w:t>
            </w:r>
          </w:p>
        </w:tc>
      </w:tr>
      <w:tr w:rsidR="003C5967" w:rsidRPr="00DB5A56" w14:paraId="40173E1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980F3C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15</w:t>
            </w:r>
          </w:p>
        </w:tc>
        <w:tc>
          <w:tcPr>
            <w:tcW w:w="1276" w:type="dxa"/>
            <w:tcBorders>
              <w:top w:val="single" w:sz="4" w:space="0" w:color="auto"/>
              <w:bottom w:val="single" w:sz="4" w:space="0" w:color="auto"/>
            </w:tcBorders>
            <w:vAlign w:val="center"/>
          </w:tcPr>
          <w:p w14:paraId="731491CC"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08-03-572-8</w:t>
            </w:r>
          </w:p>
          <w:p w14:paraId="772A390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9DA3CAD" w14:textId="4C30DE52" w:rsidR="003C5967" w:rsidRPr="00DB5A56" w:rsidRDefault="008255D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w:t>
            </w:r>
            <w:r w:rsidR="00821B35" w:rsidRPr="00DB5A56">
              <w:rPr>
                <w:rFonts w:ascii="Times New Roman" w:hAnsi="Times New Roman" w:cs="Times New Roman"/>
                <w:sz w:val="20"/>
                <w:szCs w:val="20"/>
                <w:lang w:val="en-GB"/>
              </w:rPr>
              <w:t xml:space="preserve">ontrol block for cabinet or distribution point (cabinet) execution, mounted in niche, height and width, mm, up to 700х850 </w:t>
            </w:r>
            <w:r w:rsidR="003C5967" w:rsidRPr="00DB5A56">
              <w:rPr>
                <w:rFonts w:ascii="Times New Roman" w:hAnsi="Times New Roman" w:cs="Times New Roman"/>
                <w:sz w:val="20"/>
                <w:szCs w:val="20"/>
                <w:lang w:val="en-GB"/>
              </w:rPr>
              <w:t>(</w:t>
            </w:r>
            <w:r w:rsidR="005602D2" w:rsidRPr="00DB5A56">
              <w:rPr>
                <w:rFonts w:ascii="Times New Roman" w:hAnsi="Times New Roman" w:cs="Times New Roman"/>
                <w:sz w:val="20"/>
                <w:szCs w:val="20"/>
                <w:lang w:val="en-GB"/>
              </w:rPr>
              <w:t>switchboard, metal, recessed, with lock, for installation of 12 modules ShchRv-12z, IP31) ShchV-1</w:t>
            </w:r>
          </w:p>
        </w:tc>
        <w:tc>
          <w:tcPr>
            <w:tcW w:w="1260" w:type="dxa"/>
            <w:tcBorders>
              <w:top w:val="single" w:sz="4" w:space="0" w:color="auto"/>
              <w:bottom w:val="single" w:sz="4" w:space="0" w:color="auto"/>
            </w:tcBorders>
            <w:vAlign w:val="center"/>
          </w:tcPr>
          <w:p w14:paraId="345673D1" w14:textId="750AD2D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3A5F0E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A6437E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6B6859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16</w:t>
            </w:r>
          </w:p>
        </w:tc>
        <w:tc>
          <w:tcPr>
            <w:tcW w:w="1276" w:type="dxa"/>
            <w:tcBorders>
              <w:top w:val="single" w:sz="4" w:space="0" w:color="auto"/>
              <w:bottom w:val="single" w:sz="4" w:space="0" w:color="auto"/>
            </w:tcBorders>
            <w:vAlign w:val="center"/>
          </w:tcPr>
          <w:p w14:paraId="332F243B"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08-03-525-1</w:t>
            </w:r>
          </w:p>
          <w:p w14:paraId="328DBE6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2CD6C01" w14:textId="56DA662C" w:rsidR="003C5967" w:rsidRPr="00DB5A56" w:rsidRDefault="008255D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Switch or package switch in metal casing, mounted on wall or column construction, quantity of clamps for connection up to 9, current up to 25 A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load disconnector VN32-3P-20A)</w:t>
            </w:r>
          </w:p>
        </w:tc>
        <w:tc>
          <w:tcPr>
            <w:tcW w:w="1260" w:type="dxa"/>
            <w:tcBorders>
              <w:top w:val="single" w:sz="4" w:space="0" w:color="auto"/>
              <w:bottom w:val="single" w:sz="4" w:space="0" w:color="auto"/>
            </w:tcBorders>
            <w:vAlign w:val="center"/>
          </w:tcPr>
          <w:p w14:paraId="1DB510E5" w14:textId="1B5F9816"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655F35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A204EA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1C16BB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17</w:t>
            </w:r>
          </w:p>
        </w:tc>
        <w:tc>
          <w:tcPr>
            <w:tcW w:w="1276" w:type="dxa"/>
            <w:tcBorders>
              <w:top w:val="single" w:sz="4" w:space="0" w:color="auto"/>
              <w:bottom w:val="single" w:sz="4" w:space="0" w:color="auto"/>
            </w:tcBorders>
            <w:vAlign w:val="center"/>
          </w:tcPr>
          <w:p w14:paraId="144E1A4F"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08-03-526-1</w:t>
            </w:r>
          </w:p>
          <w:p w14:paraId="1353FF7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87C9655" w14:textId="687BC1D7" w:rsidR="003C5967" w:rsidRPr="00DB5A56" w:rsidRDefault="008255D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 double-, three-pole automatic, wall or column mounted, current up to 25 A</w:t>
            </w:r>
          </w:p>
        </w:tc>
        <w:tc>
          <w:tcPr>
            <w:tcW w:w="1260" w:type="dxa"/>
            <w:tcBorders>
              <w:top w:val="single" w:sz="4" w:space="0" w:color="auto"/>
              <w:bottom w:val="single" w:sz="4" w:space="0" w:color="auto"/>
            </w:tcBorders>
            <w:vAlign w:val="center"/>
          </w:tcPr>
          <w:p w14:paraId="7E9FF864" w14:textId="4CFFBAD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A09196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6,00</w:t>
            </w:r>
          </w:p>
        </w:tc>
      </w:tr>
      <w:tr w:rsidR="003C5967" w:rsidRPr="00DB5A56" w14:paraId="01F1C6D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476F68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18</w:t>
            </w:r>
          </w:p>
        </w:tc>
        <w:tc>
          <w:tcPr>
            <w:tcW w:w="1276" w:type="dxa"/>
            <w:tcBorders>
              <w:top w:val="single" w:sz="4" w:space="0" w:color="auto"/>
              <w:bottom w:val="single" w:sz="4" w:space="0" w:color="auto"/>
            </w:tcBorders>
            <w:vAlign w:val="center"/>
          </w:tcPr>
          <w:p w14:paraId="52DD3F6F"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08-03-572-8</w:t>
            </w:r>
          </w:p>
          <w:p w14:paraId="0CD778B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13ED3D4" w14:textId="739A237C" w:rsidR="003C5967" w:rsidRPr="00DB5A56" w:rsidRDefault="000A693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Control block for cabinet or distribution point (cabinet) execution, niche mounted, height and width, mm, up to 700x850 </w:t>
            </w:r>
            <w:r w:rsidR="003C5967" w:rsidRPr="00DB5A56">
              <w:rPr>
                <w:rFonts w:ascii="Times New Roman" w:hAnsi="Times New Roman" w:cs="Times New Roman"/>
                <w:sz w:val="20"/>
                <w:szCs w:val="20"/>
                <w:lang w:val="en-GB"/>
              </w:rPr>
              <w:t>(</w:t>
            </w:r>
            <w:r w:rsidR="00D14078" w:rsidRPr="00DB5A56">
              <w:rPr>
                <w:rFonts w:ascii="Times New Roman" w:hAnsi="Times New Roman" w:cs="Times New Roman"/>
                <w:sz w:val="20"/>
                <w:szCs w:val="20"/>
                <w:lang w:val="en-GB"/>
              </w:rPr>
              <w:t>switchboard, metal, recessed, with lock, for installation of 12 modules ShchRv-12z, IP31) ShchV-2</w:t>
            </w:r>
          </w:p>
        </w:tc>
        <w:tc>
          <w:tcPr>
            <w:tcW w:w="1260" w:type="dxa"/>
            <w:tcBorders>
              <w:top w:val="single" w:sz="4" w:space="0" w:color="auto"/>
              <w:bottom w:val="single" w:sz="4" w:space="0" w:color="auto"/>
            </w:tcBorders>
            <w:vAlign w:val="center"/>
          </w:tcPr>
          <w:p w14:paraId="22515392" w14:textId="61D0081D"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4FFBC9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DF1E9E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36505F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19</w:t>
            </w:r>
          </w:p>
        </w:tc>
        <w:tc>
          <w:tcPr>
            <w:tcW w:w="1276" w:type="dxa"/>
            <w:tcBorders>
              <w:top w:val="single" w:sz="4" w:space="0" w:color="auto"/>
              <w:bottom w:val="single" w:sz="4" w:space="0" w:color="auto"/>
            </w:tcBorders>
            <w:vAlign w:val="center"/>
          </w:tcPr>
          <w:p w14:paraId="45A36805"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08-03-525-1</w:t>
            </w:r>
          </w:p>
          <w:p w14:paraId="28DA5FA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C939F32" w14:textId="59F6119E" w:rsidR="003C5967" w:rsidRPr="00DB5A56" w:rsidRDefault="00CD316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Switch or package switch in metal casing, mounted on wall or column construction, quantity of clamps for connection up to 9, current up to 25 A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load disconnector VN32-3P-20A)</w:t>
            </w:r>
          </w:p>
        </w:tc>
        <w:tc>
          <w:tcPr>
            <w:tcW w:w="1260" w:type="dxa"/>
            <w:tcBorders>
              <w:top w:val="single" w:sz="4" w:space="0" w:color="auto"/>
              <w:bottom w:val="single" w:sz="4" w:space="0" w:color="auto"/>
            </w:tcBorders>
            <w:vAlign w:val="center"/>
          </w:tcPr>
          <w:p w14:paraId="264F16BC" w14:textId="5A632B4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327EE6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50A8AF5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4A6AF0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w:t>
            </w:r>
          </w:p>
        </w:tc>
        <w:tc>
          <w:tcPr>
            <w:tcW w:w="1276" w:type="dxa"/>
            <w:tcBorders>
              <w:top w:val="single" w:sz="4" w:space="0" w:color="auto"/>
              <w:bottom w:val="single" w:sz="4" w:space="0" w:color="auto"/>
            </w:tcBorders>
            <w:vAlign w:val="center"/>
          </w:tcPr>
          <w:p w14:paraId="3996CD8F"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08-03-526-1</w:t>
            </w:r>
          </w:p>
          <w:p w14:paraId="6958AB3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9ACFC4E" w14:textId="6764A91A" w:rsidR="003C5967" w:rsidRPr="00DB5A56" w:rsidRDefault="00CD316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 double-, three-pole automatic, wall or column mounted, current up to 25 A</w:t>
            </w:r>
          </w:p>
        </w:tc>
        <w:tc>
          <w:tcPr>
            <w:tcW w:w="1260" w:type="dxa"/>
            <w:tcBorders>
              <w:top w:val="single" w:sz="4" w:space="0" w:color="auto"/>
              <w:bottom w:val="single" w:sz="4" w:space="0" w:color="auto"/>
            </w:tcBorders>
            <w:vAlign w:val="center"/>
          </w:tcPr>
          <w:p w14:paraId="4C57ECF7" w14:textId="17F2DA4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42A952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7,00</w:t>
            </w:r>
          </w:p>
        </w:tc>
      </w:tr>
      <w:tr w:rsidR="003C5967" w:rsidRPr="00DB5A56" w14:paraId="59626A8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25B82F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21</w:t>
            </w:r>
          </w:p>
        </w:tc>
        <w:tc>
          <w:tcPr>
            <w:tcW w:w="1276" w:type="dxa"/>
            <w:tcBorders>
              <w:top w:val="single" w:sz="4" w:space="0" w:color="auto"/>
              <w:bottom w:val="single" w:sz="4" w:space="0" w:color="auto"/>
            </w:tcBorders>
            <w:vAlign w:val="center"/>
          </w:tcPr>
          <w:p w14:paraId="3BBBCF7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08-03-529-1</w:t>
            </w:r>
          </w:p>
          <w:p w14:paraId="2F13CA3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540CD90" w14:textId="0B8809BB" w:rsidR="003C5967" w:rsidRPr="00DB5A56" w:rsidRDefault="009E263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DC contactor for construction, current up to 160 A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small-size contactor, KMI 10960, 9A)</w:t>
            </w:r>
          </w:p>
        </w:tc>
        <w:tc>
          <w:tcPr>
            <w:tcW w:w="1260" w:type="dxa"/>
            <w:tcBorders>
              <w:top w:val="single" w:sz="4" w:space="0" w:color="auto"/>
              <w:bottom w:val="single" w:sz="4" w:space="0" w:color="auto"/>
            </w:tcBorders>
            <w:vAlign w:val="center"/>
          </w:tcPr>
          <w:p w14:paraId="421AC848" w14:textId="12A0052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8824A2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3B046D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F9E23D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22</w:t>
            </w:r>
          </w:p>
        </w:tc>
        <w:tc>
          <w:tcPr>
            <w:tcW w:w="1276" w:type="dxa"/>
            <w:tcBorders>
              <w:top w:val="single" w:sz="4" w:space="0" w:color="auto"/>
              <w:bottom w:val="single" w:sz="4" w:space="0" w:color="auto"/>
            </w:tcBorders>
            <w:vAlign w:val="center"/>
          </w:tcPr>
          <w:p w14:paraId="60D11A83"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08-03-594-17</w:t>
            </w:r>
          </w:p>
          <w:p w14:paraId="50F2EAA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2210B6C" w14:textId="5E705A24" w:rsidR="003C5967" w:rsidRPr="00DB5A56" w:rsidRDefault="009E263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Luminaire with luminescent lamps in suspended ceilings, mounted in embedded parts, quantity of lamps, in luminaire, 4 </w:t>
            </w:r>
            <w:r w:rsidR="007E09DF" w:rsidRPr="00DB5A56">
              <w:rPr>
                <w:rFonts w:ascii="Times New Roman" w:hAnsi="Times New Roman" w:cs="Times New Roman"/>
                <w:sz w:val="20"/>
                <w:szCs w:val="20"/>
                <w:lang w:val="en-GB"/>
              </w:rPr>
              <w:t>(LED luminaire, recessed, 220V, 48W, IP20, 600x600mm, Frame)</w:t>
            </w:r>
          </w:p>
        </w:tc>
        <w:tc>
          <w:tcPr>
            <w:tcW w:w="1260" w:type="dxa"/>
            <w:tcBorders>
              <w:top w:val="single" w:sz="4" w:space="0" w:color="auto"/>
              <w:bottom w:val="single" w:sz="4" w:space="0" w:color="auto"/>
            </w:tcBorders>
            <w:vAlign w:val="center"/>
          </w:tcPr>
          <w:p w14:paraId="18BFE04A" w14:textId="21657E0F"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40C374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0,91</w:t>
            </w:r>
          </w:p>
        </w:tc>
      </w:tr>
      <w:tr w:rsidR="003C5967" w:rsidRPr="00DB5A56" w14:paraId="6662414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C9AE04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23</w:t>
            </w:r>
          </w:p>
        </w:tc>
        <w:tc>
          <w:tcPr>
            <w:tcW w:w="1276" w:type="dxa"/>
            <w:tcBorders>
              <w:top w:val="single" w:sz="4" w:space="0" w:color="auto"/>
              <w:bottom w:val="single" w:sz="4" w:space="0" w:color="auto"/>
            </w:tcBorders>
            <w:vAlign w:val="center"/>
          </w:tcPr>
          <w:p w14:paraId="2C9BD246"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08-03-594-3</w:t>
            </w:r>
          </w:p>
          <w:p w14:paraId="70DE9B4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6F7B016" w14:textId="2687EDCB" w:rsidR="003C5967" w:rsidRPr="00DB5A56" w:rsidRDefault="007E09DF"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Luminaire with luminescent lamps mounted separately on pivots, quantity of lamps, in the luminaire, up to 4 (LED ceiling panel 220V, 48W, IP20, 595x595x110mm, LED PANEL FRAME)</w:t>
            </w:r>
          </w:p>
        </w:tc>
        <w:tc>
          <w:tcPr>
            <w:tcW w:w="1260" w:type="dxa"/>
            <w:tcBorders>
              <w:top w:val="single" w:sz="4" w:space="0" w:color="auto"/>
              <w:bottom w:val="single" w:sz="4" w:space="0" w:color="auto"/>
            </w:tcBorders>
            <w:vAlign w:val="center"/>
          </w:tcPr>
          <w:p w14:paraId="072B05F3" w14:textId="51A1BDDD"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88FF97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0,15</w:t>
            </w:r>
          </w:p>
        </w:tc>
      </w:tr>
      <w:tr w:rsidR="003C5967" w:rsidRPr="00DB5A56" w14:paraId="5498C14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26FA5C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24</w:t>
            </w:r>
          </w:p>
        </w:tc>
        <w:tc>
          <w:tcPr>
            <w:tcW w:w="1276" w:type="dxa"/>
            <w:tcBorders>
              <w:top w:val="single" w:sz="4" w:space="0" w:color="auto"/>
              <w:bottom w:val="single" w:sz="4" w:space="0" w:color="auto"/>
            </w:tcBorders>
            <w:vAlign w:val="center"/>
          </w:tcPr>
          <w:p w14:paraId="70377A5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1B5E2F08" w14:textId="31251486"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073F1975" w14:textId="2DC5E219" w:rsidR="003C5967" w:rsidRPr="00DB5A56" w:rsidRDefault="00AA110F"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LED luminaire, recessed, 220V, 48W, IP20, 600x600mm, Frame</w:t>
            </w:r>
          </w:p>
        </w:tc>
        <w:tc>
          <w:tcPr>
            <w:tcW w:w="1260" w:type="dxa"/>
            <w:tcBorders>
              <w:top w:val="single" w:sz="4" w:space="0" w:color="auto"/>
              <w:bottom w:val="single" w:sz="4" w:space="0" w:color="auto"/>
            </w:tcBorders>
            <w:vAlign w:val="center"/>
          </w:tcPr>
          <w:p w14:paraId="1AC03EED" w14:textId="4FD0892B"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C3ABE0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91,00</w:t>
            </w:r>
          </w:p>
        </w:tc>
      </w:tr>
      <w:tr w:rsidR="003C5967" w:rsidRPr="00DB5A56" w14:paraId="290300F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33C67A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25</w:t>
            </w:r>
          </w:p>
        </w:tc>
        <w:tc>
          <w:tcPr>
            <w:tcW w:w="1276" w:type="dxa"/>
            <w:tcBorders>
              <w:top w:val="single" w:sz="4" w:space="0" w:color="auto"/>
              <w:bottom w:val="single" w:sz="4" w:space="0" w:color="auto"/>
            </w:tcBorders>
            <w:vAlign w:val="center"/>
          </w:tcPr>
          <w:p w14:paraId="3F60A8B0"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7A3444EC" w14:textId="3C517E38"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42451289" w14:textId="5697FBFA" w:rsidR="003C5967" w:rsidRPr="00DB5A56" w:rsidRDefault="00AA110F"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LED ceiling LED panel 220V, 48W, IP20, 595x595x110mm, LED PANEL FRAME</w:t>
            </w:r>
          </w:p>
        </w:tc>
        <w:tc>
          <w:tcPr>
            <w:tcW w:w="1260" w:type="dxa"/>
            <w:tcBorders>
              <w:top w:val="single" w:sz="4" w:space="0" w:color="auto"/>
              <w:bottom w:val="single" w:sz="4" w:space="0" w:color="auto"/>
            </w:tcBorders>
            <w:vAlign w:val="center"/>
          </w:tcPr>
          <w:p w14:paraId="6EE4F4E6" w14:textId="271A59E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094014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15,00</w:t>
            </w:r>
          </w:p>
        </w:tc>
      </w:tr>
      <w:tr w:rsidR="003C5967" w:rsidRPr="00DB5A56" w14:paraId="4BB53C0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3484E8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26</w:t>
            </w:r>
          </w:p>
        </w:tc>
        <w:tc>
          <w:tcPr>
            <w:tcW w:w="1276" w:type="dxa"/>
            <w:tcBorders>
              <w:top w:val="single" w:sz="4" w:space="0" w:color="auto"/>
              <w:bottom w:val="single" w:sz="4" w:space="0" w:color="auto"/>
            </w:tcBorders>
            <w:vAlign w:val="center"/>
          </w:tcPr>
          <w:p w14:paraId="37F99298"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08-02-412-1</w:t>
            </w:r>
          </w:p>
          <w:p w14:paraId="7C79AD4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2FA6C3D" w14:textId="37A121D0" w:rsidR="003C5967" w:rsidRPr="00DB5A56" w:rsidRDefault="00C25CD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Insertion of conductors into metal pipes and hoses: first single or multistranded conductor in common strand, cross-section up to 2.5 mm2 </w:t>
            </w:r>
            <w:r w:rsidR="00F15D38" w:rsidRPr="00DB5A56">
              <w:rPr>
                <w:rFonts w:ascii="Times New Roman" w:hAnsi="Times New Roman" w:cs="Times New Roman"/>
                <w:sz w:val="20"/>
                <w:szCs w:val="20"/>
                <w:lang w:val="en-GB"/>
              </w:rPr>
              <w:t xml:space="preserve">(cable with copper conductors </w:t>
            </w:r>
            <w:proofErr w:type="spellStart"/>
            <w:r w:rsidR="00F15D38" w:rsidRPr="00DB5A56">
              <w:rPr>
                <w:rFonts w:ascii="Times New Roman" w:hAnsi="Times New Roman" w:cs="Times New Roman"/>
                <w:sz w:val="20"/>
                <w:szCs w:val="20"/>
                <w:lang w:val="en-GB"/>
              </w:rPr>
              <w:t>VVGng</w:t>
            </w:r>
            <w:proofErr w:type="spellEnd"/>
            <w:r w:rsidR="00F15D38" w:rsidRPr="00DB5A56">
              <w:rPr>
                <w:rFonts w:ascii="Times New Roman" w:hAnsi="Times New Roman" w:cs="Times New Roman"/>
                <w:sz w:val="20"/>
                <w:szCs w:val="20"/>
                <w:lang w:val="en-GB"/>
              </w:rPr>
              <w:t>-LS (3x1,5) mm2)</w:t>
            </w:r>
          </w:p>
        </w:tc>
        <w:tc>
          <w:tcPr>
            <w:tcW w:w="1260" w:type="dxa"/>
            <w:tcBorders>
              <w:top w:val="single" w:sz="4" w:space="0" w:color="auto"/>
              <w:bottom w:val="single" w:sz="4" w:space="0" w:color="auto"/>
            </w:tcBorders>
            <w:vAlign w:val="center"/>
          </w:tcPr>
          <w:p w14:paraId="3C17575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667FB0F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8,45</w:t>
            </w:r>
          </w:p>
        </w:tc>
      </w:tr>
      <w:tr w:rsidR="003C5967" w:rsidRPr="00DB5A56" w14:paraId="2E47567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2CC2D1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27</w:t>
            </w:r>
          </w:p>
        </w:tc>
        <w:tc>
          <w:tcPr>
            <w:tcW w:w="1276" w:type="dxa"/>
            <w:tcBorders>
              <w:top w:val="single" w:sz="4" w:space="0" w:color="auto"/>
              <w:bottom w:val="single" w:sz="4" w:space="0" w:color="auto"/>
            </w:tcBorders>
            <w:vAlign w:val="center"/>
          </w:tcPr>
          <w:p w14:paraId="6DEA7157"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08-02-412-1</w:t>
            </w:r>
          </w:p>
          <w:p w14:paraId="560B1A5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2FE05E0" w14:textId="5DDC424D" w:rsidR="003C5967" w:rsidRPr="00DB5A56" w:rsidRDefault="00F15D3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Insertion of conductors into metal pipes and hoses: first single or multistranded conductor in common strand, cross-section up to 2.5 mm2 </w:t>
            </w:r>
            <w:r w:rsidR="005B4D77" w:rsidRPr="00DB5A56">
              <w:rPr>
                <w:rFonts w:ascii="Times New Roman" w:hAnsi="Times New Roman" w:cs="Times New Roman"/>
                <w:sz w:val="20"/>
                <w:szCs w:val="20"/>
                <w:lang w:val="en-GB"/>
              </w:rPr>
              <w:t xml:space="preserve">(cable with copper conductors </w:t>
            </w:r>
            <w:proofErr w:type="spellStart"/>
            <w:r w:rsidR="005B4D77" w:rsidRPr="00DB5A56">
              <w:rPr>
                <w:rFonts w:ascii="Times New Roman" w:hAnsi="Times New Roman" w:cs="Times New Roman"/>
                <w:sz w:val="20"/>
                <w:szCs w:val="20"/>
                <w:lang w:val="en-GB"/>
              </w:rPr>
              <w:t>VVGng</w:t>
            </w:r>
            <w:proofErr w:type="spellEnd"/>
            <w:r w:rsidR="005B4D77" w:rsidRPr="00DB5A56">
              <w:rPr>
                <w:rFonts w:ascii="Times New Roman" w:hAnsi="Times New Roman" w:cs="Times New Roman"/>
                <w:sz w:val="20"/>
                <w:szCs w:val="20"/>
                <w:lang w:val="en-GB"/>
              </w:rPr>
              <w:t>-LS (3x2,5) mm2)</w:t>
            </w:r>
          </w:p>
        </w:tc>
        <w:tc>
          <w:tcPr>
            <w:tcW w:w="1260" w:type="dxa"/>
            <w:tcBorders>
              <w:top w:val="single" w:sz="4" w:space="0" w:color="auto"/>
              <w:bottom w:val="single" w:sz="4" w:space="0" w:color="auto"/>
            </w:tcBorders>
            <w:vAlign w:val="center"/>
          </w:tcPr>
          <w:p w14:paraId="6634116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768D857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6,60</w:t>
            </w:r>
          </w:p>
        </w:tc>
      </w:tr>
      <w:tr w:rsidR="003C5967" w:rsidRPr="00DB5A56" w14:paraId="10219DD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1CDF54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28</w:t>
            </w:r>
          </w:p>
        </w:tc>
        <w:tc>
          <w:tcPr>
            <w:tcW w:w="1276" w:type="dxa"/>
            <w:tcBorders>
              <w:top w:val="single" w:sz="4" w:space="0" w:color="auto"/>
              <w:bottom w:val="single" w:sz="4" w:space="0" w:color="auto"/>
            </w:tcBorders>
            <w:vAlign w:val="center"/>
          </w:tcPr>
          <w:p w14:paraId="55471535"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08-02-412-1</w:t>
            </w:r>
          </w:p>
          <w:p w14:paraId="2305747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352AEE9" w14:textId="5337B1B3" w:rsidR="003C5967" w:rsidRPr="00DB5A56" w:rsidRDefault="005B4D7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Insertion of conductors into metal pipes and hoses: first single or multistranded conductor in common strand, cross-section up to 2.5 mm2 </w:t>
            </w:r>
            <w:r w:rsidR="003C5967" w:rsidRPr="00DB5A56">
              <w:rPr>
                <w:rFonts w:ascii="Times New Roman" w:hAnsi="Times New Roman" w:cs="Times New Roman"/>
                <w:sz w:val="20"/>
                <w:szCs w:val="20"/>
                <w:lang w:val="en-GB"/>
              </w:rPr>
              <w:t>(</w:t>
            </w:r>
            <w:r w:rsidR="00FE4212" w:rsidRPr="00DB5A56">
              <w:rPr>
                <w:rFonts w:ascii="Times New Roman" w:hAnsi="Times New Roman" w:cs="Times New Roman"/>
                <w:sz w:val="20"/>
                <w:szCs w:val="20"/>
                <w:lang w:val="en-GB"/>
              </w:rPr>
              <w:t xml:space="preserve">cable with copper conductors </w:t>
            </w:r>
            <w:proofErr w:type="spellStart"/>
            <w:r w:rsidR="00FE4212" w:rsidRPr="00DB5A56">
              <w:rPr>
                <w:rFonts w:ascii="Times New Roman" w:hAnsi="Times New Roman" w:cs="Times New Roman"/>
                <w:sz w:val="20"/>
                <w:szCs w:val="20"/>
                <w:lang w:val="en-GB"/>
              </w:rPr>
              <w:t>VVGng</w:t>
            </w:r>
            <w:proofErr w:type="spellEnd"/>
            <w:r w:rsidR="00FE4212" w:rsidRPr="00DB5A56">
              <w:rPr>
                <w:rFonts w:ascii="Times New Roman" w:hAnsi="Times New Roman" w:cs="Times New Roman"/>
                <w:sz w:val="20"/>
                <w:szCs w:val="20"/>
                <w:lang w:val="en-GB"/>
              </w:rPr>
              <w:t>-LS (4x1,5) mm2)</w:t>
            </w:r>
          </w:p>
        </w:tc>
        <w:tc>
          <w:tcPr>
            <w:tcW w:w="1260" w:type="dxa"/>
            <w:tcBorders>
              <w:top w:val="single" w:sz="4" w:space="0" w:color="auto"/>
              <w:bottom w:val="single" w:sz="4" w:space="0" w:color="auto"/>
            </w:tcBorders>
            <w:vAlign w:val="center"/>
          </w:tcPr>
          <w:p w14:paraId="360CEFC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29572B3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0,80</w:t>
            </w:r>
          </w:p>
        </w:tc>
      </w:tr>
      <w:tr w:rsidR="003C5967" w:rsidRPr="00DB5A56" w14:paraId="7F075B8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4B2330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29</w:t>
            </w:r>
          </w:p>
        </w:tc>
        <w:tc>
          <w:tcPr>
            <w:tcW w:w="1276" w:type="dxa"/>
            <w:tcBorders>
              <w:top w:val="single" w:sz="4" w:space="0" w:color="auto"/>
              <w:bottom w:val="single" w:sz="4" w:space="0" w:color="auto"/>
            </w:tcBorders>
            <w:vAlign w:val="center"/>
          </w:tcPr>
          <w:p w14:paraId="735C642A"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08-02-412-2</w:t>
            </w:r>
          </w:p>
          <w:p w14:paraId="3A7B8A2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070E858" w14:textId="42106421" w:rsidR="003C5967" w:rsidRPr="00DB5A56" w:rsidRDefault="00FE4212"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Insertion of conductors into metal pipes and hoses: the first single-wire or multi-wire conductor in common strand, cross-section up to 6 mm2 (cable with copper conductors </w:t>
            </w:r>
            <w:proofErr w:type="spellStart"/>
            <w:r w:rsidRPr="00DB5A56">
              <w:rPr>
                <w:rFonts w:ascii="Times New Roman" w:hAnsi="Times New Roman" w:cs="Times New Roman"/>
                <w:sz w:val="20"/>
                <w:szCs w:val="20"/>
                <w:lang w:val="en-GB"/>
              </w:rPr>
              <w:t>VVGng</w:t>
            </w:r>
            <w:proofErr w:type="spellEnd"/>
            <w:r w:rsidRPr="00DB5A56">
              <w:rPr>
                <w:rFonts w:ascii="Times New Roman" w:hAnsi="Times New Roman" w:cs="Times New Roman"/>
                <w:sz w:val="20"/>
                <w:szCs w:val="20"/>
                <w:lang w:val="en-GB"/>
              </w:rPr>
              <w:t>-LS (5x4) mm2)</w:t>
            </w:r>
          </w:p>
        </w:tc>
        <w:tc>
          <w:tcPr>
            <w:tcW w:w="1260" w:type="dxa"/>
            <w:tcBorders>
              <w:top w:val="single" w:sz="4" w:space="0" w:color="auto"/>
              <w:bottom w:val="single" w:sz="4" w:space="0" w:color="auto"/>
            </w:tcBorders>
            <w:vAlign w:val="center"/>
          </w:tcPr>
          <w:p w14:paraId="768E457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4B0AF93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0,55</w:t>
            </w:r>
          </w:p>
        </w:tc>
      </w:tr>
      <w:tr w:rsidR="003C5967" w:rsidRPr="00DB5A56" w14:paraId="36B9114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84EBB0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30</w:t>
            </w:r>
          </w:p>
        </w:tc>
        <w:tc>
          <w:tcPr>
            <w:tcW w:w="1276" w:type="dxa"/>
            <w:tcBorders>
              <w:top w:val="single" w:sz="4" w:space="0" w:color="auto"/>
              <w:bottom w:val="single" w:sz="4" w:space="0" w:color="auto"/>
            </w:tcBorders>
            <w:vAlign w:val="center"/>
          </w:tcPr>
          <w:p w14:paraId="5F6AFBB3"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08-02-412-3</w:t>
            </w:r>
          </w:p>
          <w:p w14:paraId="2646E64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8FD3359" w14:textId="3CD37BB8" w:rsidR="003C5967" w:rsidRPr="00DB5A56" w:rsidRDefault="00EB043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Insertion of conductors into metal pipes and hoses: the first single-wire or multi-wire conductor in common strand, cross-section up to 16 mm2 </w:t>
            </w:r>
            <w:r w:rsidR="001545CA" w:rsidRPr="00DB5A56">
              <w:rPr>
                <w:rFonts w:ascii="Times New Roman" w:hAnsi="Times New Roman" w:cs="Times New Roman"/>
                <w:sz w:val="20"/>
                <w:szCs w:val="20"/>
                <w:lang w:val="en-GB"/>
              </w:rPr>
              <w:t xml:space="preserve">(cable with copper conductors </w:t>
            </w:r>
            <w:proofErr w:type="spellStart"/>
            <w:r w:rsidR="001545CA" w:rsidRPr="00DB5A56">
              <w:rPr>
                <w:rFonts w:ascii="Times New Roman" w:hAnsi="Times New Roman" w:cs="Times New Roman"/>
                <w:sz w:val="20"/>
                <w:szCs w:val="20"/>
                <w:lang w:val="en-GB"/>
              </w:rPr>
              <w:t>VVGng</w:t>
            </w:r>
            <w:proofErr w:type="spellEnd"/>
            <w:r w:rsidR="001545CA" w:rsidRPr="00DB5A56">
              <w:rPr>
                <w:rFonts w:ascii="Times New Roman" w:hAnsi="Times New Roman" w:cs="Times New Roman"/>
                <w:sz w:val="20"/>
                <w:szCs w:val="20"/>
                <w:lang w:val="en-GB"/>
              </w:rPr>
              <w:t>-LS (5x10) mm2)</w:t>
            </w:r>
          </w:p>
        </w:tc>
        <w:tc>
          <w:tcPr>
            <w:tcW w:w="1260" w:type="dxa"/>
            <w:tcBorders>
              <w:top w:val="single" w:sz="4" w:space="0" w:color="auto"/>
              <w:bottom w:val="single" w:sz="4" w:space="0" w:color="auto"/>
            </w:tcBorders>
            <w:vAlign w:val="center"/>
          </w:tcPr>
          <w:p w14:paraId="74A792F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5BBE831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EA69FD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4D9BD6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31</w:t>
            </w:r>
          </w:p>
        </w:tc>
        <w:tc>
          <w:tcPr>
            <w:tcW w:w="1276" w:type="dxa"/>
            <w:tcBorders>
              <w:top w:val="single" w:sz="4" w:space="0" w:color="auto"/>
              <w:bottom w:val="single" w:sz="4" w:space="0" w:color="auto"/>
            </w:tcBorders>
            <w:vAlign w:val="center"/>
          </w:tcPr>
          <w:p w14:paraId="6043A049"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08-02-412-1</w:t>
            </w:r>
          </w:p>
          <w:p w14:paraId="1D68ED3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D60D82E" w14:textId="5983441D" w:rsidR="003C5967" w:rsidRPr="00DB5A56" w:rsidRDefault="001545C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Insertion of conductors in metal pipes and hoses: first single-wire or multi-wire conductor in common strand, cross-section up to 2.5 mm2 (cable with copper conductors </w:t>
            </w:r>
            <w:proofErr w:type="spellStart"/>
            <w:r w:rsidRPr="00DB5A56">
              <w:rPr>
                <w:rFonts w:ascii="Times New Roman" w:hAnsi="Times New Roman" w:cs="Times New Roman"/>
                <w:sz w:val="20"/>
                <w:szCs w:val="20"/>
                <w:lang w:val="en-GB"/>
              </w:rPr>
              <w:t>VVGng</w:t>
            </w:r>
            <w:proofErr w:type="spellEnd"/>
            <w:r w:rsidRPr="00DB5A56">
              <w:rPr>
                <w:rFonts w:ascii="Times New Roman" w:hAnsi="Times New Roman" w:cs="Times New Roman"/>
                <w:sz w:val="20"/>
                <w:szCs w:val="20"/>
                <w:lang w:val="en-GB"/>
              </w:rPr>
              <w:t>-FRLS (3x1,5) mm2)</w:t>
            </w:r>
          </w:p>
        </w:tc>
        <w:tc>
          <w:tcPr>
            <w:tcW w:w="1260" w:type="dxa"/>
            <w:tcBorders>
              <w:top w:val="single" w:sz="4" w:space="0" w:color="auto"/>
              <w:bottom w:val="single" w:sz="4" w:space="0" w:color="auto"/>
            </w:tcBorders>
            <w:vAlign w:val="center"/>
          </w:tcPr>
          <w:p w14:paraId="675232F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5779971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0,80</w:t>
            </w:r>
          </w:p>
        </w:tc>
      </w:tr>
      <w:tr w:rsidR="003C5967" w:rsidRPr="00DB5A56" w14:paraId="5F3F58C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94E6AA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32</w:t>
            </w:r>
          </w:p>
        </w:tc>
        <w:tc>
          <w:tcPr>
            <w:tcW w:w="1276" w:type="dxa"/>
            <w:tcBorders>
              <w:top w:val="single" w:sz="4" w:space="0" w:color="auto"/>
              <w:bottom w:val="single" w:sz="4" w:space="0" w:color="auto"/>
            </w:tcBorders>
            <w:vAlign w:val="center"/>
          </w:tcPr>
          <w:p w14:paraId="205D311A"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32317608" w14:textId="223D8286"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2E89E49A" w14:textId="06A69CC8" w:rsidR="003C5967" w:rsidRPr="00DB5A56" w:rsidRDefault="001545C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Cable with copper conductors with PVC insulation </w:t>
            </w:r>
            <w:proofErr w:type="spellStart"/>
            <w:r w:rsidRPr="00DB5A56">
              <w:rPr>
                <w:rFonts w:ascii="Times New Roman" w:hAnsi="Times New Roman" w:cs="Times New Roman"/>
                <w:sz w:val="20"/>
                <w:szCs w:val="20"/>
                <w:lang w:val="en-GB"/>
              </w:rPr>
              <w:t>VVGng</w:t>
            </w:r>
            <w:proofErr w:type="spellEnd"/>
            <w:r w:rsidRPr="00DB5A56">
              <w:rPr>
                <w:rFonts w:ascii="Times New Roman" w:hAnsi="Times New Roman" w:cs="Times New Roman"/>
                <w:sz w:val="20"/>
                <w:szCs w:val="20"/>
                <w:lang w:val="en-GB"/>
              </w:rPr>
              <w:t>-LS cross-section. 3x1,5 mm2</w:t>
            </w:r>
          </w:p>
        </w:tc>
        <w:tc>
          <w:tcPr>
            <w:tcW w:w="1260" w:type="dxa"/>
            <w:tcBorders>
              <w:top w:val="single" w:sz="4" w:space="0" w:color="auto"/>
              <w:bottom w:val="single" w:sz="4" w:space="0" w:color="auto"/>
            </w:tcBorders>
            <w:vAlign w:val="center"/>
          </w:tcPr>
          <w:p w14:paraId="7B13BDA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3F5FF4C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845,00</w:t>
            </w:r>
          </w:p>
        </w:tc>
      </w:tr>
      <w:tr w:rsidR="003C5967" w:rsidRPr="00DB5A56" w14:paraId="040D0A9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C3DB13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33</w:t>
            </w:r>
          </w:p>
        </w:tc>
        <w:tc>
          <w:tcPr>
            <w:tcW w:w="1276" w:type="dxa"/>
            <w:tcBorders>
              <w:top w:val="single" w:sz="4" w:space="0" w:color="auto"/>
              <w:bottom w:val="single" w:sz="4" w:space="0" w:color="auto"/>
            </w:tcBorders>
            <w:vAlign w:val="center"/>
          </w:tcPr>
          <w:p w14:paraId="05C58765"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05E7E870" w14:textId="1DED7ED3"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2CCCD3C0" w14:textId="6A16F5F5" w:rsidR="003C5967" w:rsidRPr="00DB5A56" w:rsidRDefault="0021644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Cable with copper conductors with PVC insulation </w:t>
            </w:r>
            <w:proofErr w:type="spellStart"/>
            <w:r w:rsidRPr="00DB5A56">
              <w:rPr>
                <w:rFonts w:ascii="Times New Roman" w:hAnsi="Times New Roman" w:cs="Times New Roman"/>
                <w:sz w:val="20"/>
                <w:szCs w:val="20"/>
                <w:lang w:val="en-GB"/>
              </w:rPr>
              <w:t>VVGng</w:t>
            </w:r>
            <w:proofErr w:type="spellEnd"/>
            <w:r w:rsidRPr="00DB5A56">
              <w:rPr>
                <w:rFonts w:ascii="Times New Roman" w:hAnsi="Times New Roman" w:cs="Times New Roman"/>
                <w:sz w:val="20"/>
                <w:szCs w:val="20"/>
                <w:lang w:val="en-GB"/>
              </w:rPr>
              <w:t>-LS cross-section. 3x2,5 mm2</w:t>
            </w:r>
          </w:p>
        </w:tc>
        <w:tc>
          <w:tcPr>
            <w:tcW w:w="1260" w:type="dxa"/>
            <w:tcBorders>
              <w:top w:val="single" w:sz="4" w:space="0" w:color="auto"/>
              <w:bottom w:val="single" w:sz="4" w:space="0" w:color="auto"/>
            </w:tcBorders>
            <w:vAlign w:val="center"/>
          </w:tcPr>
          <w:p w14:paraId="48E4360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75F99D1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660,00</w:t>
            </w:r>
          </w:p>
        </w:tc>
      </w:tr>
      <w:tr w:rsidR="003C5967" w:rsidRPr="00DB5A56" w14:paraId="737C066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35C57B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34</w:t>
            </w:r>
          </w:p>
        </w:tc>
        <w:tc>
          <w:tcPr>
            <w:tcW w:w="1276" w:type="dxa"/>
            <w:tcBorders>
              <w:top w:val="single" w:sz="4" w:space="0" w:color="auto"/>
              <w:bottom w:val="single" w:sz="4" w:space="0" w:color="auto"/>
            </w:tcBorders>
            <w:vAlign w:val="center"/>
          </w:tcPr>
          <w:p w14:paraId="089EC46E"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4DE27079" w14:textId="68E91839"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0301BADC" w14:textId="0576F8D1" w:rsidR="003C5967" w:rsidRPr="00DB5A56" w:rsidRDefault="0021644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Cable with copper conductors with PVC insulation </w:t>
            </w:r>
            <w:proofErr w:type="spellStart"/>
            <w:r w:rsidRPr="00DB5A56">
              <w:rPr>
                <w:rFonts w:ascii="Times New Roman" w:hAnsi="Times New Roman" w:cs="Times New Roman"/>
                <w:sz w:val="20"/>
                <w:szCs w:val="20"/>
                <w:lang w:val="en-GB"/>
              </w:rPr>
              <w:t>VVGng</w:t>
            </w:r>
            <w:proofErr w:type="spellEnd"/>
            <w:r w:rsidRPr="00DB5A56">
              <w:rPr>
                <w:rFonts w:ascii="Times New Roman" w:hAnsi="Times New Roman" w:cs="Times New Roman"/>
                <w:sz w:val="20"/>
                <w:szCs w:val="20"/>
                <w:lang w:val="en-GB"/>
              </w:rPr>
              <w:t>-LS cross-section. 4x1,5 mm2</w:t>
            </w:r>
          </w:p>
        </w:tc>
        <w:tc>
          <w:tcPr>
            <w:tcW w:w="1260" w:type="dxa"/>
            <w:tcBorders>
              <w:top w:val="single" w:sz="4" w:space="0" w:color="auto"/>
              <w:bottom w:val="single" w:sz="4" w:space="0" w:color="auto"/>
            </w:tcBorders>
            <w:vAlign w:val="center"/>
          </w:tcPr>
          <w:p w14:paraId="746A48C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2C77301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80,00</w:t>
            </w:r>
          </w:p>
        </w:tc>
      </w:tr>
      <w:tr w:rsidR="003C5967" w:rsidRPr="00DB5A56" w14:paraId="239F7BA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80F159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35</w:t>
            </w:r>
          </w:p>
        </w:tc>
        <w:tc>
          <w:tcPr>
            <w:tcW w:w="1276" w:type="dxa"/>
            <w:tcBorders>
              <w:top w:val="single" w:sz="4" w:space="0" w:color="auto"/>
              <w:bottom w:val="single" w:sz="4" w:space="0" w:color="auto"/>
            </w:tcBorders>
            <w:vAlign w:val="center"/>
          </w:tcPr>
          <w:p w14:paraId="75BBBF61"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3EA9ECBE" w14:textId="7FAB53CD"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7EBFC48" w14:textId="7CAF2ED5" w:rsidR="003C5967" w:rsidRPr="00DB5A56" w:rsidRDefault="0021644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Cable with copper conductors with PVC insulation </w:t>
            </w:r>
            <w:proofErr w:type="spellStart"/>
            <w:r w:rsidRPr="00DB5A56">
              <w:rPr>
                <w:rFonts w:ascii="Times New Roman" w:hAnsi="Times New Roman" w:cs="Times New Roman"/>
                <w:sz w:val="20"/>
                <w:szCs w:val="20"/>
                <w:lang w:val="en-GB"/>
              </w:rPr>
              <w:t>VVGng</w:t>
            </w:r>
            <w:proofErr w:type="spellEnd"/>
            <w:r w:rsidRPr="00DB5A56">
              <w:rPr>
                <w:rFonts w:ascii="Times New Roman" w:hAnsi="Times New Roman" w:cs="Times New Roman"/>
                <w:sz w:val="20"/>
                <w:szCs w:val="20"/>
                <w:lang w:val="en-GB"/>
              </w:rPr>
              <w:t>-LS cross-section. 5x4 mm2</w:t>
            </w:r>
          </w:p>
        </w:tc>
        <w:tc>
          <w:tcPr>
            <w:tcW w:w="1260" w:type="dxa"/>
            <w:tcBorders>
              <w:top w:val="single" w:sz="4" w:space="0" w:color="auto"/>
              <w:bottom w:val="single" w:sz="4" w:space="0" w:color="auto"/>
            </w:tcBorders>
            <w:vAlign w:val="center"/>
          </w:tcPr>
          <w:p w14:paraId="533A260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78D1CC8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55,00</w:t>
            </w:r>
          </w:p>
        </w:tc>
      </w:tr>
      <w:tr w:rsidR="003C5967" w:rsidRPr="00DB5A56" w14:paraId="1657413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856B89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36</w:t>
            </w:r>
          </w:p>
        </w:tc>
        <w:tc>
          <w:tcPr>
            <w:tcW w:w="1276" w:type="dxa"/>
            <w:tcBorders>
              <w:top w:val="single" w:sz="4" w:space="0" w:color="auto"/>
              <w:bottom w:val="single" w:sz="4" w:space="0" w:color="auto"/>
            </w:tcBorders>
            <w:vAlign w:val="center"/>
          </w:tcPr>
          <w:p w14:paraId="71F532C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66AAE585" w14:textId="1B2723FF"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453413AE" w14:textId="74F9C6D4" w:rsidR="003C5967" w:rsidRPr="00DB5A56" w:rsidRDefault="0021644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Cable with copper conductors with PVC insulation </w:t>
            </w:r>
            <w:proofErr w:type="spellStart"/>
            <w:r w:rsidRPr="00DB5A56">
              <w:rPr>
                <w:rFonts w:ascii="Times New Roman" w:hAnsi="Times New Roman" w:cs="Times New Roman"/>
                <w:sz w:val="20"/>
                <w:szCs w:val="20"/>
                <w:lang w:val="en-GB"/>
              </w:rPr>
              <w:t>VVGng</w:t>
            </w:r>
            <w:proofErr w:type="spellEnd"/>
            <w:r w:rsidRPr="00DB5A56">
              <w:rPr>
                <w:rFonts w:ascii="Times New Roman" w:hAnsi="Times New Roman" w:cs="Times New Roman"/>
                <w:sz w:val="20"/>
                <w:szCs w:val="20"/>
                <w:lang w:val="en-GB"/>
              </w:rPr>
              <w:t>-LS cross-section. 5x10 mm2</w:t>
            </w:r>
          </w:p>
        </w:tc>
        <w:tc>
          <w:tcPr>
            <w:tcW w:w="1260" w:type="dxa"/>
            <w:tcBorders>
              <w:top w:val="single" w:sz="4" w:space="0" w:color="auto"/>
              <w:bottom w:val="single" w:sz="4" w:space="0" w:color="auto"/>
            </w:tcBorders>
            <w:vAlign w:val="center"/>
          </w:tcPr>
          <w:p w14:paraId="79E3D76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34CC229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100,00</w:t>
            </w:r>
          </w:p>
        </w:tc>
      </w:tr>
      <w:tr w:rsidR="003C5967" w:rsidRPr="00DB5A56" w14:paraId="1C46355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C6E80D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37</w:t>
            </w:r>
          </w:p>
        </w:tc>
        <w:tc>
          <w:tcPr>
            <w:tcW w:w="1276" w:type="dxa"/>
            <w:tcBorders>
              <w:top w:val="single" w:sz="4" w:space="0" w:color="auto"/>
              <w:bottom w:val="single" w:sz="4" w:space="0" w:color="auto"/>
            </w:tcBorders>
            <w:vAlign w:val="center"/>
          </w:tcPr>
          <w:p w14:paraId="2651EDCF"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301CE409" w14:textId="6324D5EF"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5F64EBD5" w14:textId="7A7B5F90" w:rsidR="003C5967" w:rsidRPr="00DB5A56" w:rsidRDefault="0021644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Cable with copper conductors with PVC insulation </w:t>
            </w:r>
            <w:proofErr w:type="spellStart"/>
            <w:r w:rsidRPr="00DB5A56">
              <w:rPr>
                <w:rFonts w:ascii="Times New Roman" w:hAnsi="Times New Roman" w:cs="Times New Roman"/>
                <w:sz w:val="20"/>
                <w:szCs w:val="20"/>
                <w:lang w:val="en-GB"/>
              </w:rPr>
              <w:t>VVGng</w:t>
            </w:r>
            <w:proofErr w:type="spellEnd"/>
            <w:r w:rsidRPr="00DB5A56">
              <w:rPr>
                <w:rFonts w:ascii="Times New Roman" w:hAnsi="Times New Roman" w:cs="Times New Roman"/>
                <w:sz w:val="20"/>
                <w:szCs w:val="20"/>
                <w:lang w:val="en-GB"/>
              </w:rPr>
              <w:t>-FRLS cross-section. 3x1,5 mm2</w:t>
            </w:r>
          </w:p>
        </w:tc>
        <w:tc>
          <w:tcPr>
            <w:tcW w:w="1260" w:type="dxa"/>
            <w:tcBorders>
              <w:top w:val="single" w:sz="4" w:space="0" w:color="auto"/>
              <w:bottom w:val="single" w:sz="4" w:space="0" w:color="auto"/>
            </w:tcBorders>
            <w:vAlign w:val="center"/>
          </w:tcPr>
          <w:p w14:paraId="3DB83DE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602C3DA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80,00</w:t>
            </w:r>
          </w:p>
        </w:tc>
      </w:tr>
      <w:tr w:rsidR="003C5967" w:rsidRPr="00DB5A56" w14:paraId="62703B1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C79263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38</w:t>
            </w:r>
          </w:p>
        </w:tc>
        <w:tc>
          <w:tcPr>
            <w:tcW w:w="1276" w:type="dxa"/>
            <w:tcBorders>
              <w:top w:val="single" w:sz="4" w:space="0" w:color="auto"/>
              <w:bottom w:val="single" w:sz="4" w:space="0" w:color="auto"/>
            </w:tcBorders>
            <w:vAlign w:val="center"/>
          </w:tcPr>
          <w:p w14:paraId="5EBCF7FB"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08-02-409-1</w:t>
            </w:r>
          </w:p>
          <w:p w14:paraId="128241C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A2186B2" w14:textId="209BCD2F" w:rsidR="003C5967" w:rsidRPr="00DB5A56" w:rsidRDefault="00E9276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Vinyl-</w:t>
            </w:r>
            <w:proofErr w:type="spellStart"/>
            <w:r w:rsidRPr="00DB5A56">
              <w:rPr>
                <w:rFonts w:ascii="Times New Roman" w:hAnsi="Times New Roman" w:cs="Times New Roman"/>
                <w:sz w:val="20"/>
                <w:szCs w:val="20"/>
                <w:lang w:val="en-GB"/>
              </w:rPr>
              <w:t>plast</w:t>
            </w:r>
            <w:proofErr w:type="spellEnd"/>
            <w:r w:rsidRPr="00DB5A56">
              <w:rPr>
                <w:rFonts w:ascii="Times New Roman" w:hAnsi="Times New Roman" w:cs="Times New Roman"/>
                <w:sz w:val="20"/>
                <w:szCs w:val="20"/>
                <w:lang w:val="en-GB"/>
              </w:rPr>
              <w:t xml:space="preserve"> pipes on installed constructions, on walls and columns, fastening with toothpicks, diameter up to 25 mm (PVC pipe 25 mm)</w:t>
            </w:r>
          </w:p>
        </w:tc>
        <w:tc>
          <w:tcPr>
            <w:tcW w:w="1260" w:type="dxa"/>
            <w:tcBorders>
              <w:top w:val="single" w:sz="4" w:space="0" w:color="auto"/>
              <w:bottom w:val="single" w:sz="4" w:space="0" w:color="auto"/>
            </w:tcBorders>
            <w:vAlign w:val="center"/>
          </w:tcPr>
          <w:p w14:paraId="63391E9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2158B04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16,80</w:t>
            </w:r>
          </w:p>
        </w:tc>
      </w:tr>
      <w:tr w:rsidR="003C5967" w:rsidRPr="00DB5A56" w14:paraId="1367F55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6978EE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39</w:t>
            </w:r>
          </w:p>
        </w:tc>
        <w:tc>
          <w:tcPr>
            <w:tcW w:w="1276" w:type="dxa"/>
            <w:tcBorders>
              <w:top w:val="single" w:sz="4" w:space="0" w:color="auto"/>
              <w:bottom w:val="single" w:sz="4" w:space="0" w:color="auto"/>
            </w:tcBorders>
            <w:vAlign w:val="center"/>
          </w:tcPr>
          <w:p w14:paraId="7F526B44"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08-02-409-1</w:t>
            </w:r>
          </w:p>
          <w:p w14:paraId="17E9FBC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066BCBE5" w14:textId="136322E3" w:rsidR="003C5967" w:rsidRPr="00DB5A56" w:rsidRDefault="00E9276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Vinyl-</w:t>
            </w:r>
            <w:proofErr w:type="spellStart"/>
            <w:r w:rsidRPr="00DB5A56">
              <w:rPr>
                <w:rFonts w:ascii="Times New Roman" w:hAnsi="Times New Roman" w:cs="Times New Roman"/>
                <w:sz w:val="20"/>
                <w:szCs w:val="20"/>
                <w:lang w:val="en-GB"/>
              </w:rPr>
              <w:t>plast</w:t>
            </w:r>
            <w:proofErr w:type="spellEnd"/>
            <w:r w:rsidRPr="00DB5A56">
              <w:rPr>
                <w:rFonts w:ascii="Times New Roman" w:hAnsi="Times New Roman" w:cs="Times New Roman"/>
                <w:sz w:val="20"/>
                <w:szCs w:val="20"/>
                <w:lang w:val="en-GB"/>
              </w:rPr>
              <w:t xml:space="preserve"> pipes on installed constructions, on walls and columns, fastening with toothpicks, diameter up to 25 mm</w:t>
            </w:r>
            <w:r w:rsidR="00564CAB" w:rsidRPr="00DB5A56">
              <w:rPr>
                <w:rFonts w:ascii="Times New Roman" w:hAnsi="Times New Roman" w:cs="Times New Roman"/>
                <w:sz w:val="20"/>
                <w:szCs w:val="20"/>
                <w:lang w:val="en-GB"/>
              </w:rPr>
              <w:t xml:space="preserve"> (PVC pipe 32 mm)</w:t>
            </w:r>
          </w:p>
        </w:tc>
        <w:tc>
          <w:tcPr>
            <w:tcW w:w="1260" w:type="dxa"/>
            <w:tcBorders>
              <w:top w:val="single" w:sz="4" w:space="0" w:color="auto"/>
              <w:bottom w:val="single" w:sz="4" w:space="0" w:color="auto"/>
            </w:tcBorders>
            <w:vAlign w:val="center"/>
          </w:tcPr>
          <w:p w14:paraId="7079CD2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0BC1585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D0C24E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63B4F9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40</w:t>
            </w:r>
          </w:p>
        </w:tc>
        <w:tc>
          <w:tcPr>
            <w:tcW w:w="1276" w:type="dxa"/>
            <w:tcBorders>
              <w:top w:val="single" w:sz="4" w:space="0" w:color="auto"/>
              <w:bottom w:val="single" w:sz="4" w:space="0" w:color="auto"/>
            </w:tcBorders>
            <w:vAlign w:val="center"/>
          </w:tcPr>
          <w:p w14:paraId="7C681C0E"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08-03-591-9</w:t>
            </w:r>
          </w:p>
          <w:p w14:paraId="41092FA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8753F15" w14:textId="5EDFACB5" w:rsidR="003C5967" w:rsidRPr="00DB5A56" w:rsidRDefault="000D2E1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Ungrounded socket outlet, for closed installation</w:t>
            </w:r>
            <w:r w:rsidR="002C65EC" w:rsidRPr="00DB5A56">
              <w:rPr>
                <w:rFonts w:ascii="Times New Roman" w:hAnsi="Times New Roman" w:cs="Times New Roman"/>
                <w:sz w:val="20"/>
                <w:szCs w:val="20"/>
                <w:lang w:val="en-GB"/>
              </w:rPr>
              <w:t xml:space="preserve"> </w:t>
            </w:r>
            <w:r w:rsidR="003C5967" w:rsidRPr="00DB5A56">
              <w:rPr>
                <w:rFonts w:ascii="Times New Roman" w:hAnsi="Times New Roman" w:cs="Times New Roman"/>
                <w:sz w:val="20"/>
                <w:szCs w:val="20"/>
                <w:lang w:val="en-GB"/>
              </w:rPr>
              <w:t>(</w:t>
            </w:r>
            <w:r w:rsidR="00564CAB" w:rsidRPr="00DB5A56">
              <w:rPr>
                <w:rFonts w:ascii="Times New Roman" w:hAnsi="Times New Roman" w:cs="Times New Roman"/>
                <w:sz w:val="20"/>
                <w:szCs w:val="20"/>
                <w:lang w:val="en-GB"/>
              </w:rPr>
              <w:t>plug socket for concealed wiring, 16A, 220V, IP20)</w:t>
            </w:r>
          </w:p>
        </w:tc>
        <w:tc>
          <w:tcPr>
            <w:tcW w:w="1260" w:type="dxa"/>
            <w:tcBorders>
              <w:top w:val="single" w:sz="4" w:space="0" w:color="auto"/>
              <w:bottom w:val="single" w:sz="4" w:space="0" w:color="auto"/>
            </w:tcBorders>
            <w:vAlign w:val="center"/>
          </w:tcPr>
          <w:p w14:paraId="6501CB50" w14:textId="1C4D9164"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0E1AF3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0,50</w:t>
            </w:r>
          </w:p>
        </w:tc>
      </w:tr>
      <w:tr w:rsidR="003C5967" w:rsidRPr="00DB5A56" w14:paraId="235B5A5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5EF994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41</w:t>
            </w:r>
          </w:p>
        </w:tc>
        <w:tc>
          <w:tcPr>
            <w:tcW w:w="1276" w:type="dxa"/>
            <w:tcBorders>
              <w:top w:val="single" w:sz="4" w:space="0" w:color="auto"/>
              <w:bottom w:val="single" w:sz="4" w:space="0" w:color="auto"/>
            </w:tcBorders>
            <w:vAlign w:val="center"/>
          </w:tcPr>
          <w:p w14:paraId="23D885A6"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08-03-591-9</w:t>
            </w:r>
          </w:p>
          <w:p w14:paraId="448BFC0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94FB63D" w14:textId="41794466" w:rsidR="003C5967" w:rsidRPr="00DB5A56" w:rsidRDefault="000D2E1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Uninsulated socket outlet in closed installation </w:t>
            </w:r>
            <w:r w:rsidR="003C5967" w:rsidRPr="00DB5A56">
              <w:rPr>
                <w:rFonts w:ascii="Times New Roman" w:hAnsi="Times New Roman" w:cs="Times New Roman"/>
                <w:sz w:val="20"/>
                <w:szCs w:val="20"/>
                <w:lang w:val="en-GB"/>
              </w:rPr>
              <w:t>(</w:t>
            </w:r>
            <w:r w:rsidR="002C65EC" w:rsidRPr="00DB5A56">
              <w:rPr>
                <w:rFonts w:ascii="Times New Roman" w:hAnsi="Times New Roman" w:cs="Times New Roman"/>
                <w:sz w:val="20"/>
                <w:szCs w:val="20"/>
                <w:lang w:val="en-GB"/>
              </w:rPr>
              <w:t>computer socket, 16A, 220V, IP20)</w:t>
            </w:r>
          </w:p>
        </w:tc>
        <w:tc>
          <w:tcPr>
            <w:tcW w:w="1260" w:type="dxa"/>
            <w:tcBorders>
              <w:top w:val="single" w:sz="4" w:space="0" w:color="auto"/>
              <w:bottom w:val="single" w:sz="4" w:space="0" w:color="auto"/>
            </w:tcBorders>
            <w:vAlign w:val="center"/>
          </w:tcPr>
          <w:p w14:paraId="120F1004" w14:textId="3F6C96E0"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6E6125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0,85</w:t>
            </w:r>
          </w:p>
        </w:tc>
      </w:tr>
      <w:tr w:rsidR="003C5967" w:rsidRPr="00DB5A56" w14:paraId="374362D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2A6A72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42</w:t>
            </w:r>
          </w:p>
        </w:tc>
        <w:tc>
          <w:tcPr>
            <w:tcW w:w="1276" w:type="dxa"/>
            <w:tcBorders>
              <w:top w:val="single" w:sz="4" w:space="0" w:color="auto"/>
              <w:bottom w:val="single" w:sz="4" w:space="0" w:color="auto"/>
            </w:tcBorders>
            <w:vAlign w:val="center"/>
          </w:tcPr>
          <w:p w14:paraId="4E678FA8"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08-03-591-5</w:t>
            </w:r>
          </w:p>
          <w:p w14:paraId="75FF0FF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514C289" w14:textId="5BA3E515" w:rsidR="003C5967" w:rsidRPr="00DB5A56" w:rsidRDefault="002C65E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Two-key switch, non-insulated, for closed installation (two-key switch IP20)</w:t>
            </w:r>
          </w:p>
        </w:tc>
        <w:tc>
          <w:tcPr>
            <w:tcW w:w="1260" w:type="dxa"/>
            <w:tcBorders>
              <w:top w:val="single" w:sz="4" w:space="0" w:color="auto"/>
              <w:bottom w:val="single" w:sz="4" w:space="0" w:color="auto"/>
            </w:tcBorders>
            <w:vAlign w:val="center"/>
          </w:tcPr>
          <w:p w14:paraId="1877DE02" w14:textId="3E4426A1"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98CBD3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0,11</w:t>
            </w:r>
          </w:p>
        </w:tc>
      </w:tr>
      <w:tr w:rsidR="003C5967" w:rsidRPr="00DB5A56" w14:paraId="157D28F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F346C2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43</w:t>
            </w:r>
          </w:p>
        </w:tc>
        <w:tc>
          <w:tcPr>
            <w:tcW w:w="1276" w:type="dxa"/>
            <w:tcBorders>
              <w:top w:val="single" w:sz="4" w:space="0" w:color="auto"/>
              <w:bottom w:val="single" w:sz="4" w:space="0" w:color="auto"/>
            </w:tcBorders>
            <w:vAlign w:val="center"/>
          </w:tcPr>
          <w:p w14:paraId="092548DE"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08-03-591-2</w:t>
            </w:r>
          </w:p>
          <w:p w14:paraId="7669316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C9A3F6C" w14:textId="64A0CB60" w:rsidR="003C5967" w:rsidRPr="00DB5A56" w:rsidRDefault="00ED4CA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Switch with one flap, non-insulated type, for closed installation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single-key switch IP20)</w:t>
            </w:r>
          </w:p>
        </w:tc>
        <w:tc>
          <w:tcPr>
            <w:tcW w:w="1260" w:type="dxa"/>
            <w:tcBorders>
              <w:top w:val="single" w:sz="4" w:space="0" w:color="auto"/>
              <w:bottom w:val="single" w:sz="4" w:space="0" w:color="auto"/>
            </w:tcBorders>
            <w:vAlign w:val="center"/>
          </w:tcPr>
          <w:p w14:paraId="047FF2D2" w14:textId="01BE357E"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B931AE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0,10</w:t>
            </w:r>
          </w:p>
        </w:tc>
      </w:tr>
      <w:tr w:rsidR="003C5967" w:rsidRPr="00DB5A56" w14:paraId="6803EC4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D98E23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44</w:t>
            </w:r>
          </w:p>
        </w:tc>
        <w:tc>
          <w:tcPr>
            <w:tcW w:w="1276" w:type="dxa"/>
            <w:tcBorders>
              <w:top w:val="single" w:sz="4" w:space="0" w:color="auto"/>
              <w:bottom w:val="single" w:sz="4" w:space="0" w:color="auto"/>
            </w:tcBorders>
            <w:vAlign w:val="center"/>
          </w:tcPr>
          <w:p w14:paraId="6D2B666B"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08-03-591-9</w:t>
            </w:r>
          </w:p>
          <w:p w14:paraId="3504FC4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B4DF3F3" w14:textId="3CCE47BE" w:rsidR="003C5967" w:rsidRPr="00DB5A56" w:rsidRDefault="00BE136B"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Uninsulated socket outlet with closed installation (universal floor recessed unit for 3 modules VIMAR-u54303)</w:t>
            </w:r>
          </w:p>
        </w:tc>
        <w:tc>
          <w:tcPr>
            <w:tcW w:w="1260" w:type="dxa"/>
            <w:tcBorders>
              <w:top w:val="single" w:sz="4" w:space="0" w:color="auto"/>
              <w:bottom w:val="single" w:sz="4" w:space="0" w:color="auto"/>
            </w:tcBorders>
            <w:vAlign w:val="center"/>
          </w:tcPr>
          <w:p w14:paraId="18947CCF" w14:textId="7E67ECED"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384C84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0,02</w:t>
            </w:r>
          </w:p>
        </w:tc>
      </w:tr>
      <w:tr w:rsidR="003C5967" w:rsidRPr="00DB5A56" w14:paraId="1F0C838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98D8C7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45</w:t>
            </w:r>
          </w:p>
        </w:tc>
        <w:tc>
          <w:tcPr>
            <w:tcW w:w="1276" w:type="dxa"/>
            <w:tcBorders>
              <w:top w:val="single" w:sz="4" w:space="0" w:color="auto"/>
              <w:bottom w:val="single" w:sz="4" w:space="0" w:color="auto"/>
            </w:tcBorders>
            <w:vAlign w:val="center"/>
          </w:tcPr>
          <w:p w14:paraId="465244B6"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5D22DCA5" w14:textId="2995666C"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D77A0AD" w14:textId="0384D2C5" w:rsidR="003C5967" w:rsidRPr="00DB5A56" w:rsidRDefault="0041573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Universal floor recessed unit for 3 modules VIMAR-u54303</w:t>
            </w:r>
          </w:p>
        </w:tc>
        <w:tc>
          <w:tcPr>
            <w:tcW w:w="1260" w:type="dxa"/>
            <w:tcBorders>
              <w:top w:val="single" w:sz="4" w:space="0" w:color="auto"/>
              <w:bottom w:val="single" w:sz="4" w:space="0" w:color="auto"/>
            </w:tcBorders>
            <w:vAlign w:val="center"/>
          </w:tcPr>
          <w:p w14:paraId="115BD48F" w14:textId="3C1EDBFB"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AF61EE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5F05977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E1E6BF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46</w:t>
            </w:r>
          </w:p>
        </w:tc>
        <w:tc>
          <w:tcPr>
            <w:tcW w:w="1276" w:type="dxa"/>
            <w:tcBorders>
              <w:top w:val="single" w:sz="4" w:space="0" w:color="auto"/>
              <w:bottom w:val="single" w:sz="4" w:space="0" w:color="auto"/>
            </w:tcBorders>
            <w:vAlign w:val="center"/>
          </w:tcPr>
          <w:p w14:paraId="3020DD17"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77CE8695" w14:textId="4E95FC35"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490DEA0E" w14:textId="6A610893" w:rsidR="003C5967" w:rsidRPr="00DB5A56" w:rsidRDefault="0041573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Box for installation of flush-mounted switches and sockets</w:t>
            </w:r>
          </w:p>
        </w:tc>
        <w:tc>
          <w:tcPr>
            <w:tcW w:w="1260" w:type="dxa"/>
            <w:tcBorders>
              <w:top w:val="single" w:sz="4" w:space="0" w:color="auto"/>
              <w:bottom w:val="single" w:sz="4" w:space="0" w:color="auto"/>
            </w:tcBorders>
            <w:vAlign w:val="center"/>
          </w:tcPr>
          <w:p w14:paraId="35D8F287" w14:textId="576F4E7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EDCFDE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156,00</w:t>
            </w:r>
          </w:p>
        </w:tc>
      </w:tr>
      <w:tr w:rsidR="003C5967" w:rsidRPr="00DB5A56" w14:paraId="5293CC6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49025B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47</w:t>
            </w:r>
          </w:p>
        </w:tc>
        <w:tc>
          <w:tcPr>
            <w:tcW w:w="1276" w:type="dxa"/>
            <w:tcBorders>
              <w:top w:val="single" w:sz="4" w:space="0" w:color="auto"/>
              <w:bottom w:val="single" w:sz="4" w:space="0" w:color="auto"/>
            </w:tcBorders>
            <w:vAlign w:val="center"/>
          </w:tcPr>
          <w:p w14:paraId="5904B361"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2462637C" w14:textId="7955B37C"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D8F5E51" w14:textId="3958F3FA" w:rsidR="003C5967" w:rsidRPr="00DB5A56" w:rsidRDefault="0041573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IP44 junction box with clamping blocks</w:t>
            </w:r>
          </w:p>
        </w:tc>
        <w:tc>
          <w:tcPr>
            <w:tcW w:w="1260" w:type="dxa"/>
            <w:tcBorders>
              <w:top w:val="single" w:sz="4" w:space="0" w:color="auto"/>
              <w:bottom w:val="single" w:sz="4" w:space="0" w:color="auto"/>
            </w:tcBorders>
            <w:vAlign w:val="center"/>
          </w:tcPr>
          <w:p w14:paraId="30223433" w14:textId="00CBAA0E"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B395C3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300,00</w:t>
            </w:r>
          </w:p>
        </w:tc>
      </w:tr>
      <w:tr w:rsidR="003C5967" w:rsidRPr="00DB5A56" w14:paraId="3B41475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B1643A6"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702DE6C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2BFC732F" w14:textId="2A3DBB9A"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 </w:t>
            </w:r>
            <w:r w:rsidR="00415739"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vAlign w:val="center"/>
          </w:tcPr>
          <w:p w14:paraId="0EDB9FC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1A8D56A2"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4ECFE757" w14:textId="77777777" w:rsidTr="00C711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259A652"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44E84F5"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634F9DCB" w14:textId="168FE6C4"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00655914"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4B17100F"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43B87A5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8EADF4E"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5857FFE"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6D8BDFC7" w14:textId="461E824C"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2A14D173"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7BB401DD"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AE6652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73B1E06"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1FB96A8"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BCF9A00" w14:textId="1CFC930E"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2653CC37"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77CE2821"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2E17617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33C2BFF7"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14B2ED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C4FB15C" w14:textId="0E35B839"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2854016C"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39C74E66"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0CF7B60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52020357"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324711E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6B86709B" w14:textId="32F09024"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1F9AD229"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117D3F72"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111665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60E2A0B"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386FAE21"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F78026E" w14:textId="303E1325"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2A01F2A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27C6CF74"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2C77D1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390D3BA"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46176D8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BD17730" w14:textId="0E2370D9"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7DD6272E"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1BA9F923"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144192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A15EEB6"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5673876B"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91F02C4" w14:textId="056CE3F6"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25B9EC73"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68B0CA0C"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00F4C802" w14:textId="77777777" w:rsidTr="00C711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0C8500FA" w14:textId="77777777" w:rsidR="0072508B" w:rsidRPr="00DB5A56" w:rsidRDefault="0072508B" w:rsidP="0072508B">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5831F34"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2510A6B" w14:textId="58C69C1B"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vAlign w:val="center"/>
          </w:tcPr>
          <w:p w14:paraId="2A09A6BB"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4F4E1126"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0BB1EF0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9A9A91A"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0CC9230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1B5103DB" w14:textId="09A2F99C"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 </w:t>
            </w:r>
            <w:r w:rsidR="00415739"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vAlign w:val="center"/>
          </w:tcPr>
          <w:p w14:paraId="0E0DB34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3EA2EEDA"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16E0C36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442C6EA2" w14:textId="77777777" w:rsidR="003C5967" w:rsidRPr="00DB5A56" w:rsidRDefault="003C5967" w:rsidP="0066164D">
            <w:pPr>
              <w:spacing w:line="240" w:lineRule="auto"/>
              <w:rPr>
                <w:rFonts w:ascii="Times New Roman" w:hAnsi="Times New Roman" w:cs="Times New Roman"/>
                <w:b/>
                <w:bCs/>
                <w:sz w:val="20"/>
                <w:szCs w:val="20"/>
                <w:lang w:val="en-GB"/>
              </w:rPr>
            </w:pPr>
          </w:p>
        </w:tc>
        <w:tc>
          <w:tcPr>
            <w:tcW w:w="1276" w:type="dxa"/>
            <w:tcBorders>
              <w:top w:val="single" w:sz="4" w:space="0" w:color="auto"/>
              <w:bottom w:val="single" w:sz="4" w:space="0" w:color="auto"/>
            </w:tcBorders>
            <w:vAlign w:val="center"/>
          </w:tcPr>
          <w:p w14:paraId="779D1D6E"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5422" w:type="dxa"/>
            <w:tcBorders>
              <w:top w:val="single" w:sz="4" w:space="0" w:color="auto"/>
              <w:bottom w:val="single" w:sz="4" w:space="0" w:color="auto"/>
            </w:tcBorders>
            <w:shd w:val="clear" w:color="auto" w:fill="BDD6EE"/>
          </w:tcPr>
          <w:p w14:paraId="617F0A55" w14:textId="7326BAF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3. </w:t>
            </w:r>
            <w:r w:rsidR="00415739"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61BC4501"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1530" w:type="dxa"/>
            <w:tcBorders>
              <w:top w:val="single" w:sz="4" w:space="0" w:color="auto"/>
              <w:bottom w:val="single" w:sz="4" w:space="0" w:color="auto"/>
            </w:tcBorders>
            <w:vAlign w:val="center"/>
          </w:tcPr>
          <w:p w14:paraId="0EB0274F"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r>
      <w:tr w:rsidR="003C5967" w:rsidRPr="00DB5A56" w14:paraId="50C0E6F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7B5787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48</w:t>
            </w:r>
          </w:p>
        </w:tc>
        <w:tc>
          <w:tcPr>
            <w:tcW w:w="1276" w:type="dxa"/>
            <w:tcBorders>
              <w:top w:val="single" w:sz="4" w:space="0" w:color="auto"/>
              <w:bottom w:val="single" w:sz="4" w:space="0" w:color="auto"/>
            </w:tcBorders>
            <w:vAlign w:val="center"/>
          </w:tcPr>
          <w:p w14:paraId="17DA9D6F" w14:textId="3A6368EA"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38D67401" w14:textId="495EE6EE" w:rsidR="003C5967" w:rsidRPr="00DB5A56" w:rsidRDefault="007B068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Switch-disconnector BP32-35 3P/250A</w:t>
            </w:r>
          </w:p>
        </w:tc>
        <w:tc>
          <w:tcPr>
            <w:tcW w:w="1260" w:type="dxa"/>
            <w:tcBorders>
              <w:top w:val="single" w:sz="4" w:space="0" w:color="auto"/>
              <w:bottom w:val="single" w:sz="4" w:space="0" w:color="auto"/>
            </w:tcBorders>
            <w:vAlign w:val="center"/>
          </w:tcPr>
          <w:p w14:paraId="162D2B8C" w14:textId="7115DFE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DEC63E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C9E615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36A447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49</w:t>
            </w:r>
          </w:p>
        </w:tc>
        <w:tc>
          <w:tcPr>
            <w:tcW w:w="1276" w:type="dxa"/>
            <w:tcBorders>
              <w:top w:val="single" w:sz="4" w:space="0" w:color="auto"/>
              <w:bottom w:val="single" w:sz="4" w:space="0" w:color="auto"/>
            </w:tcBorders>
            <w:vAlign w:val="center"/>
          </w:tcPr>
          <w:p w14:paraId="6ED23B4F" w14:textId="6A7F7383"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23A45FB" w14:textId="6FA8D6B7" w:rsidR="003C5967" w:rsidRPr="00DB5A56" w:rsidRDefault="007B068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Independent trip unit РН-47</w:t>
            </w:r>
          </w:p>
        </w:tc>
        <w:tc>
          <w:tcPr>
            <w:tcW w:w="1260" w:type="dxa"/>
            <w:tcBorders>
              <w:top w:val="single" w:sz="4" w:space="0" w:color="auto"/>
              <w:bottom w:val="single" w:sz="4" w:space="0" w:color="auto"/>
            </w:tcBorders>
            <w:vAlign w:val="center"/>
          </w:tcPr>
          <w:p w14:paraId="609B6075" w14:textId="0C7DA84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3D0642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76D8351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30828A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50</w:t>
            </w:r>
          </w:p>
        </w:tc>
        <w:tc>
          <w:tcPr>
            <w:tcW w:w="1276" w:type="dxa"/>
            <w:tcBorders>
              <w:top w:val="single" w:sz="4" w:space="0" w:color="auto"/>
              <w:bottom w:val="single" w:sz="4" w:space="0" w:color="auto"/>
            </w:tcBorders>
            <w:vAlign w:val="center"/>
          </w:tcPr>
          <w:p w14:paraId="7B0C92C3"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2C674BF6" w14:textId="4F9F3408"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1D9DF6E" w14:textId="7FF4088B" w:rsidR="003C5967" w:rsidRPr="00DB5A56" w:rsidRDefault="007B068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Three-pole circuit breaker VA47-100/3P/C32</w:t>
            </w:r>
          </w:p>
        </w:tc>
        <w:tc>
          <w:tcPr>
            <w:tcW w:w="1260" w:type="dxa"/>
            <w:tcBorders>
              <w:top w:val="single" w:sz="4" w:space="0" w:color="auto"/>
              <w:bottom w:val="single" w:sz="4" w:space="0" w:color="auto"/>
            </w:tcBorders>
            <w:vAlign w:val="center"/>
          </w:tcPr>
          <w:p w14:paraId="6E5D483D" w14:textId="02CE9E2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BA93EB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7BE091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F78C2A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51</w:t>
            </w:r>
          </w:p>
        </w:tc>
        <w:tc>
          <w:tcPr>
            <w:tcW w:w="1276" w:type="dxa"/>
            <w:tcBorders>
              <w:top w:val="single" w:sz="4" w:space="0" w:color="auto"/>
              <w:bottom w:val="single" w:sz="4" w:space="0" w:color="auto"/>
            </w:tcBorders>
            <w:vAlign w:val="center"/>
          </w:tcPr>
          <w:p w14:paraId="36D0C668"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025844AC" w14:textId="5F2A78A7"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0F4F3981" w14:textId="00063B74" w:rsidR="003C5967" w:rsidRPr="00DB5A56" w:rsidRDefault="007B068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Three-pole circuit breaker VA47-100/3P/C40</w:t>
            </w:r>
          </w:p>
        </w:tc>
        <w:tc>
          <w:tcPr>
            <w:tcW w:w="1260" w:type="dxa"/>
            <w:tcBorders>
              <w:top w:val="single" w:sz="4" w:space="0" w:color="auto"/>
              <w:bottom w:val="single" w:sz="4" w:space="0" w:color="auto"/>
            </w:tcBorders>
            <w:vAlign w:val="center"/>
          </w:tcPr>
          <w:p w14:paraId="6D5DB41F" w14:textId="605637FE"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ED40B3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BD6EE6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06F198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52</w:t>
            </w:r>
          </w:p>
        </w:tc>
        <w:tc>
          <w:tcPr>
            <w:tcW w:w="1276" w:type="dxa"/>
            <w:tcBorders>
              <w:top w:val="single" w:sz="4" w:space="0" w:color="auto"/>
              <w:bottom w:val="single" w:sz="4" w:space="0" w:color="auto"/>
            </w:tcBorders>
            <w:vAlign w:val="center"/>
          </w:tcPr>
          <w:p w14:paraId="41336B5F"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6CAAE3BE" w14:textId="321B8483"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72EFD938" w14:textId="362A78F6" w:rsidR="003C5967" w:rsidRPr="00DB5A56" w:rsidRDefault="007B068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Three-pole circuit breaker VA47-100/3P/C20</w:t>
            </w:r>
          </w:p>
        </w:tc>
        <w:tc>
          <w:tcPr>
            <w:tcW w:w="1260" w:type="dxa"/>
            <w:tcBorders>
              <w:top w:val="single" w:sz="4" w:space="0" w:color="auto"/>
              <w:bottom w:val="single" w:sz="4" w:space="0" w:color="auto"/>
            </w:tcBorders>
            <w:vAlign w:val="center"/>
          </w:tcPr>
          <w:p w14:paraId="766D3A71" w14:textId="5F926FF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768000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B5CB67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F85C78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53</w:t>
            </w:r>
          </w:p>
        </w:tc>
        <w:tc>
          <w:tcPr>
            <w:tcW w:w="1276" w:type="dxa"/>
            <w:tcBorders>
              <w:top w:val="single" w:sz="4" w:space="0" w:color="auto"/>
              <w:bottom w:val="single" w:sz="4" w:space="0" w:color="auto"/>
            </w:tcBorders>
            <w:vAlign w:val="center"/>
          </w:tcPr>
          <w:p w14:paraId="1A447085"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4E9D5610" w14:textId="6A51F69E"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04FB830D" w14:textId="3E192656" w:rsidR="003C5967" w:rsidRPr="00DB5A56" w:rsidRDefault="009D429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Box for installation of 36 modules, metal, recessed, with lock ShchRv-36z-1, IP31</w:t>
            </w:r>
          </w:p>
        </w:tc>
        <w:tc>
          <w:tcPr>
            <w:tcW w:w="1260" w:type="dxa"/>
            <w:tcBorders>
              <w:top w:val="single" w:sz="4" w:space="0" w:color="auto"/>
              <w:bottom w:val="single" w:sz="4" w:space="0" w:color="auto"/>
            </w:tcBorders>
            <w:vAlign w:val="center"/>
          </w:tcPr>
          <w:p w14:paraId="3FDF3807" w14:textId="4C6C9EC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175481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5E62B99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ED0A79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54</w:t>
            </w:r>
          </w:p>
        </w:tc>
        <w:tc>
          <w:tcPr>
            <w:tcW w:w="1276" w:type="dxa"/>
            <w:tcBorders>
              <w:top w:val="single" w:sz="4" w:space="0" w:color="auto"/>
              <w:bottom w:val="single" w:sz="4" w:space="0" w:color="auto"/>
            </w:tcBorders>
            <w:vAlign w:val="center"/>
          </w:tcPr>
          <w:p w14:paraId="55BABDDF" w14:textId="6BCD1647"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781308D2" w14:textId="4257AAAB" w:rsidR="003C5967" w:rsidRPr="00DB5A56" w:rsidRDefault="009D429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Load disconnector VN32-3P/32</w:t>
            </w:r>
          </w:p>
        </w:tc>
        <w:tc>
          <w:tcPr>
            <w:tcW w:w="1260" w:type="dxa"/>
            <w:tcBorders>
              <w:top w:val="single" w:sz="4" w:space="0" w:color="auto"/>
              <w:bottom w:val="single" w:sz="4" w:space="0" w:color="auto"/>
            </w:tcBorders>
            <w:vAlign w:val="center"/>
          </w:tcPr>
          <w:p w14:paraId="0D466750" w14:textId="0EFE19B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0F627D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748BC88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C76E44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55</w:t>
            </w:r>
          </w:p>
        </w:tc>
        <w:tc>
          <w:tcPr>
            <w:tcW w:w="1276" w:type="dxa"/>
            <w:tcBorders>
              <w:top w:val="single" w:sz="4" w:space="0" w:color="auto"/>
              <w:bottom w:val="single" w:sz="4" w:space="0" w:color="auto"/>
            </w:tcBorders>
            <w:vAlign w:val="center"/>
          </w:tcPr>
          <w:p w14:paraId="4820F68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339F48E1" w14:textId="67DE77D2"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00BBA86C" w14:textId="264625A7" w:rsidR="003C5967" w:rsidRPr="00DB5A56" w:rsidRDefault="009D429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Single-pole circuit breaker VA47-29/1P/V10</w:t>
            </w:r>
          </w:p>
        </w:tc>
        <w:tc>
          <w:tcPr>
            <w:tcW w:w="1260" w:type="dxa"/>
            <w:tcBorders>
              <w:top w:val="single" w:sz="4" w:space="0" w:color="auto"/>
              <w:bottom w:val="single" w:sz="4" w:space="0" w:color="auto"/>
            </w:tcBorders>
            <w:vAlign w:val="center"/>
          </w:tcPr>
          <w:p w14:paraId="3A38F20E" w14:textId="74D38FF6"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5AACD1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6,00</w:t>
            </w:r>
          </w:p>
        </w:tc>
      </w:tr>
      <w:tr w:rsidR="003C5967" w:rsidRPr="00DB5A56" w14:paraId="58C64C2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198813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56</w:t>
            </w:r>
          </w:p>
        </w:tc>
        <w:tc>
          <w:tcPr>
            <w:tcW w:w="1276" w:type="dxa"/>
            <w:tcBorders>
              <w:top w:val="single" w:sz="4" w:space="0" w:color="auto"/>
              <w:bottom w:val="single" w:sz="4" w:space="0" w:color="auto"/>
            </w:tcBorders>
            <w:vAlign w:val="center"/>
          </w:tcPr>
          <w:p w14:paraId="42A2E2CB"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7DE35338" w14:textId="233CD865"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4FC8481" w14:textId="165C0760" w:rsidR="003C5967" w:rsidRPr="00DB5A56" w:rsidRDefault="009D429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Automatic differentiated two-pole AVDT 32C/16/30mA</w:t>
            </w:r>
          </w:p>
        </w:tc>
        <w:tc>
          <w:tcPr>
            <w:tcW w:w="1260" w:type="dxa"/>
            <w:tcBorders>
              <w:top w:val="single" w:sz="4" w:space="0" w:color="auto"/>
              <w:bottom w:val="single" w:sz="4" w:space="0" w:color="auto"/>
            </w:tcBorders>
            <w:vAlign w:val="center"/>
          </w:tcPr>
          <w:p w14:paraId="367417C4" w14:textId="7F8B397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EC077F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11,00</w:t>
            </w:r>
          </w:p>
        </w:tc>
      </w:tr>
      <w:tr w:rsidR="003C5967" w:rsidRPr="00DB5A56" w14:paraId="5ECF892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4A64CB83"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57</w:t>
            </w:r>
          </w:p>
        </w:tc>
        <w:tc>
          <w:tcPr>
            <w:tcW w:w="1276" w:type="dxa"/>
            <w:tcBorders>
              <w:top w:val="single" w:sz="4" w:space="0" w:color="auto"/>
              <w:bottom w:val="single" w:sz="4" w:space="0" w:color="auto"/>
            </w:tcBorders>
            <w:vAlign w:val="center"/>
          </w:tcPr>
          <w:p w14:paraId="17E03BC8"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10621D4F" w14:textId="56BE1BEF" w:rsidR="003C5967" w:rsidRPr="00DB5A56" w:rsidRDefault="007261CD"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F0B1546" w14:textId="1E933B47" w:rsidR="003C5967" w:rsidRPr="00DB5A56" w:rsidRDefault="009D429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Automatic differentiated two-pole AVDT 32C/20/10mA</w:t>
            </w:r>
          </w:p>
        </w:tc>
        <w:tc>
          <w:tcPr>
            <w:tcW w:w="1260" w:type="dxa"/>
            <w:tcBorders>
              <w:top w:val="single" w:sz="4" w:space="0" w:color="auto"/>
              <w:bottom w:val="single" w:sz="4" w:space="0" w:color="auto"/>
            </w:tcBorders>
            <w:vAlign w:val="center"/>
          </w:tcPr>
          <w:p w14:paraId="073BF367" w14:textId="059736E4" w:rsidR="003C5967" w:rsidRPr="00DB5A56" w:rsidRDefault="005C5B0A" w:rsidP="0066164D">
            <w:pPr>
              <w:spacing w:line="240" w:lineRule="auto"/>
              <w:jc w:val="center"/>
              <w:rPr>
                <w:rFonts w:ascii="Times New Roman" w:hAnsi="Times New Roman" w:cs="Times New Roman"/>
                <w:b/>
                <w:bCs/>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1F56926" w14:textId="77777777" w:rsidR="003C5967" w:rsidRPr="00DB5A56" w:rsidRDefault="003C5967" w:rsidP="0066164D">
            <w:pPr>
              <w:spacing w:line="240" w:lineRule="auto"/>
              <w:jc w:val="center"/>
              <w:rPr>
                <w:rFonts w:ascii="Times New Roman" w:hAnsi="Times New Roman" w:cs="Times New Roman"/>
                <w:b/>
                <w:bCs/>
                <w:sz w:val="20"/>
                <w:szCs w:val="20"/>
                <w:lang w:val="en-GB"/>
              </w:rPr>
            </w:pPr>
            <w:r w:rsidRPr="00DB5A56">
              <w:rPr>
                <w:rFonts w:ascii="Times New Roman" w:hAnsi="Times New Roman" w:cs="Times New Roman"/>
                <w:sz w:val="20"/>
                <w:szCs w:val="20"/>
                <w:lang w:val="en-GB"/>
              </w:rPr>
              <w:t>1,00</w:t>
            </w:r>
          </w:p>
        </w:tc>
      </w:tr>
      <w:tr w:rsidR="003C5967" w:rsidRPr="00DB5A56" w14:paraId="72B79B7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5ACD9FC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58</w:t>
            </w:r>
          </w:p>
        </w:tc>
        <w:tc>
          <w:tcPr>
            <w:tcW w:w="1276" w:type="dxa"/>
            <w:tcBorders>
              <w:top w:val="single" w:sz="4" w:space="0" w:color="auto"/>
              <w:bottom w:val="single" w:sz="4" w:space="0" w:color="auto"/>
            </w:tcBorders>
            <w:vAlign w:val="center"/>
          </w:tcPr>
          <w:p w14:paraId="1D77130C"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7C227BF6" w14:textId="52BD5856"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51FA8CF2" w14:textId="174F8940" w:rsidR="003C5967" w:rsidRPr="00DB5A56" w:rsidRDefault="0048295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Box for installation of 36 modules, metal, recessed, with lock ShchRv-36z-1, IP31</w:t>
            </w:r>
          </w:p>
        </w:tc>
        <w:tc>
          <w:tcPr>
            <w:tcW w:w="1260" w:type="dxa"/>
            <w:tcBorders>
              <w:top w:val="single" w:sz="4" w:space="0" w:color="auto"/>
              <w:bottom w:val="single" w:sz="4" w:space="0" w:color="auto"/>
            </w:tcBorders>
            <w:vAlign w:val="center"/>
          </w:tcPr>
          <w:p w14:paraId="13FDEE11" w14:textId="4148A6E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FA2C6F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5FCA65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08D404B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59</w:t>
            </w:r>
          </w:p>
        </w:tc>
        <w:tc>
          <w:tcPr>
            <w:tcW w:w="1276" w:type="dxa"/>
            <w:tcBorders>
              <w:top w:val="single" w:sz="4" w:space="0" w:color="auto"/>
              <w:bottom w:val="single" w:sz="4" w:space="0" w:color="auto"/>
            </w:tcBorders>
            <w:vAlign w:val="center"/>
          </w:tcPr>
          <w:p w14:paraId="48C69EB3" w14:textId="320D8AC7"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06C32348" w14:textId="0DB46373" w:rsidR="003C5967" w:rsidRPr="00DB5A56" w:rsidRDefault="0048295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Load disconnector VN32-3P/40</w:t>
            </w:r>
          </w:p>
        </w:tc>
        <w:tc>
          <w:tcPr>
            <w:tcW w:w="1260" w:type="dxa"/>
            <w:tcBorders>
              <w:top w:val="single" w:sz="4" w:space="0" w:color="auto"/>
              <w:bottom w:val="single" w:sz="4" w:space="0" w:color="auto"/>
            </w:tcBorders>
            <w:vAlign w:val="center"/>
          </w:tcPr>
          <w:p w14:paraId="072D2400" w14:textId="3AA0D44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9CAD93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7ABCE2A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88645B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60</w:t>
            </w:r>
          </w:p>
        </w:tc>
        <w:tc>
          <w:tcPr>
            <w:tcW w:w="1276" w:type="dxa"/>
            <w:tcBorders>
              <w:top w:val="single" w:sz="4" w:space="0" w:color="auto"/>
              <w:bottom w:val="single" w:sz="4" w:space="0" w:color="auto"/>
            </w:tcBorders>
            <w:vAlign w:val="center"/>
          </w:tcPr>
          <w:p w14:paraId="022EB10B"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544AA1C0" w14:textId="11A07463"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4E2C29C7" w14:textId="6085694E" w:rsidR="003C5967" w:rsidRPr="00DB5A56" w:rsidRDefault="0048295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Single-pole circuit breaker VA47-29/1P/V10</w:t>
            </w:r>
          </w:p>
        </w:tc>
        <w:tc>
          <w:tcPr>
            <w:tcW w:w="1260" w:type="dxa"/>
            <w:tcBorders>
              <w:top w:val="single" w:sz="4" w:space="0" w:color="auto"/>
              <w:bottom w:val="single" w:sz="4" w:space="0" w:color="auto"/>
            </w:tcBorders>
            <w:vAlign w:val="center"/>
          </w:tcPr>
          <w:p w14:paraId="0F4B9EC6" w14:textId="5DA1B11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316BF7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5,00</w:t>
            </w:r>
          </w:p>
        </w:tc>
      </w:tr>
      <w:tr w:rsidR="003C5967" w:rsidRPr="00DB5A56" w14:paraId="3B36469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3B50A62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61</w:t>
            </w:r>
          </w:p>
        </w:tc>
        <w:tc>
          <w:tcPr>
            <w:tcW w:w="1276" w:type="dxa"/>
            <w:tcBorders>
              <w:top w:val="single" w:sz="4" w:space="0" w:color="auto"/>
              <w:bottom w:val="single" w:sz="4" w:space="0" w:color="auto"/>
            </w:tcBorders>
            <w:vAlign w:val="center"/>
          </w:tcPr>
          <w:p w14:paraId="200396C4"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44BB9A32" w14:textId="64EB0483"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C174475" w14:textId="089EF652" w:rsidR="003C5967" w:rsidRPr="00DB5A56" w:rsidRDefault="0048295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Single-pole circuit breaker VA 47-29 1P/C10</w:t>
            </w:r>
          </w:p>
        </w:tc>
        <w:tc>
          <w:tcPr>
            <w:tcW w:w="1260" w:type="dxa"/>
            <w:tcBorders>
              <w:top w:val="single" w:sz="4" w:space="0" w:color="auto"/>
              <w:bottom w:val="single" w:sz="4" w:space="0" w:color="auto"/>
            </w:tcBorders>
            <w:vAlign w:val="center"/>
          </w:tcPr>
          <w:p w14:paraId="53AA239B" w14:textId="3069989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124C8C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02FDDC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C3FDF3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62</w:t>
            </w:r>
          </w:p>
        </w:tc>
        <w:tc>
          <w:tcPr>
            <w:tcW w:w="1276" w:type="dxa"/>
            <w:tcBorders>
              <w:top w:val="single" w:sz="4" w:space="0" w:color="auto"/>
              <w:bottom w:val="single" w:sz="4" w:space="0" w:color="auto"/>
            </w:tcBorders>
            <w:vAlign w:val="center"/>
          </w:tcPr>
          <w:p w14:paraId="2962DCDB"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50BF86EA" w14:textId="04C84811"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5EA7922D" w14:textId="685C860A" w:rsidR="003C5967" w:rsidRPr="00DB5A56" w:rsidRDefault="0048295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Automatic differentiated two-pole AVDT 32C/16/30mA</w:t>
            </w:r>
          </w:p>
        </w:tc>
        <w:tc>
          <w:tcPr>
            <w:tcW w:w="1260" w:type="dxa"/>
            <w:tcBorders>
              <w:top w:val="single" w:sz="4" w:space="0" w:color="auto"/>
              <w:bottom w:val="single" w:sz="4" w:space="0" w:color="auto"/>
            </w:tcBorders>
            <w:vAlign w:val="center"/>
          </w:tcPr>
          <w:p w14:paraId="5D9FBA03" w14:textId="055944EA"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3AFF3F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w:t>
            </w:r>
          </w:p>
        </w:tc>
      </w:tr>
      <w:tr w:rsidR="003C5967" w:rsidRPr="00DB5A56" w14:paraId="047AC50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675C870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63</w:t>
            </w:r>
          </w:p>
        </w:tc>
        <w:tc>
          <w:tcPr>
            <w:tcW w:w="1276" w:type="dxa"/>
            <w:tcBorders>
              <w:top w:val="single" w:sz="4" w:space="0" w:color="auto"/>
              <w:bottom w:val="single" w:sz="4" w:space="0" w:color="auto"/>
            </w:tcBorders>
            <w:vAlign w:val="center"/>
          </w:tcPr>
          <w:p w14:paraId="63B48F39"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20E777B1" w14:textId="07055F47"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AE7900C" w14:textId="74D5CBDD" w:rsidR="003C5967" w:rsidRPr="00DB5A56" w:rsidRDefault="002129F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Automatic differentiated two-pole AVDT 32C/20/10mA</w:t>
            </w:r>
          </w:p>
        </w:tc>
        <w:tc>
          <w:tcPr>
            <w:tcW w:w="1260" w:type="dxa"/>
            <w:tcBorders>
              <w:top w:val="single" w:sz="4" w:space="0" w:color="auto"/>
              <w:bottom w:val="single" w:sz="4" w:space="0" w:color="auto"/>
            </w:tcBorders>
            <w:vAlign w:val="center"/>
          </w:tcPr>
          <w:p w14:paraId="508E18E4" w14:textId="679CED1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65DB87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71BA9E5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4E5C46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64</w:t>
            </w:r>
          </w:p>
        </w:tc>
        <w:tc>
          <w:tcPr>
            <w:tcW w:w="1276" w:type="dxa"/>
            <w:tcBorders>
              <w:top w:val="single" w:sz="4" w:space="0" w:color="auto"/>
              <w:bottom w:val="single" w:sz="4" w:space="0" w:color="auto"/>
            </w:tcBorders>
            <w:vAlign w:val="center"/>
          </w:tcPr>
          <w:p w14:paraId="2DACB754"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5601DA92" w14:textId="45F00E10"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202AF0B4" w14:textId="1F0E56A0" w:rsidR="003C5967" w:rsidRPr="00DB5A56" w:rsidRDefault="002129F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Box for installation of 12 modules, metal, recessed, with lock ShchRv-12z, IP31</w:t>
            </w:r>
          </w:p>
        </w:tc>
        <w:tc>
          <w:tcPr>
            <w:tcW w:w="1260" w:type="dxa"/>
            <w:tcBorders>
              <w:top w:val="single" w:sz="4" w:space="0" w:color="auto"/>
              <w:bottom w:val="single" w:sz="4" w:space="0" w:color="auto"/>
            </w:tcBorders>
            <w:vAlign w:val="center"/>
          </w:tcPr>
          <w:p w14:paraId="2A60DED1" w14:textId="4BF6AF8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150BEF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130018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F59213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65</w:t>
            </w:r>
          </w:p>
        </w:tc>
        <w:tc>
          <w:tcPr>
            <w:tcW w:w="1276" w:type="dxa"/>
            <w:tcBorders>
              <w:top w:val="single" w:sz="4" w:space="0" w:color="auto"/>
              <w:bottom w:val="single" w:sz="4" w:space="0" w:color="auto"/>
            </w:tcBorders>
            <w:vAlign w:val="center"/>
          </w:tcPr>
          <w:p w14:paraId="395BD1AF" w14:textId="4B811AD2"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28801D7" w14:textId="70B88A6D" w:rsidR="003C5967" w:rsidRPr="00DB5A56" w:rsidRDefault="002129F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Load disconnector VN32-3P/20</w:t>
            </w:r>
          </w:p>
        </w:tc>
        <w:tc>
          <w:tcPr>
            <w:tcW w:w="1260" w:type="dxa"/>
            <w:tcBorders>
              <w:top w:val="single" w:sz="4" w:space="0" w:color="auto"/>
              <w:bottom w:val="single" w:sz="4" w:space="0" w:color="auto"/>
            </w:tcBorders>
            <w:vAlign w:val="center"/>
          </w:tcPr>
          <w:p w14:paraId="06BB51BA" w14:textId="21C88D30"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B3AFE0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7A6FAA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9B7474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66</w:t>
            </w:r>
          </w:p>
        </w:tc>
        <w:tc>
          <w:tcPr>
            <w:tcW w:w="1276" w:type="dxa"/>
            <w:tcBorders>
              <w:top w:val="single" w:sz="4" w:space="0" w:color="auto"/>
              <w:bottom w:val="single" w:sz="4" w:space="0" w:color="auto"/>
            </w:tcBorders>
            <w:vAlign w:val="center"/>
          </w:tcPr>
          <w:p w14:paraId="7735265C"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4D0D8108" w14:textId="0AD04FB8"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A1BFDD4" w14:textId="158B3744" w:rsidR="003C5967" w:rsidRPr="00DB5A56" w:rsidRDefault="002129F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Single-pole circuit breaker VA 47-29 1P/C10</w:t>
            </w:r>
          </w:p>
        </w:tc>
        <w:tc>
          <w:tcPr>
            <w:tcW w:w="1260" w:type="dxa"/>
            <w:tcBorders>
              <w:top w:val="single" w:sz="4" w:space="0" w:color="auto"/>
              <w:bottom w:val="single" w:sz="4" w:space="0" w:color="auto"/>
            </w:tcBorders>
            <w:vAlign w:val="center"/>
          </w:tcPr>
          <w:p w14:paraId="3EE57366" w14:textId="3335591D"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388F18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6,00</w:t>
            </w:r>
          </w:p>
        </w:tc>
      </w:tr>
      <w:tr w:rsidR="003C5967" w:rsidRPr="00DB5A56" w14:paraId="6D1FA4D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1BEB738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67</w:t>
            </w:r>
          </w:p>
        </w:tc>
        <w:tc>
          <w:tcPr>
            <w:tcW w:w="1276" w:type="dxa"/>
            <w:tcBorders>
              <w:top w:val="single" w:sz="4" w:space="0" w:color="auto"/>
              <w:bottom w:val="single" w:sz="4" w:space="0" w:color="auto"/>
            </w:tcBorders>
            <w:vAlign w:val="center"/>
          </w:tcPr>
          <w:p w14:paraId="32BBA9C2"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646C354A" w14:textId="2BD19288"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26455278" w14:textId="4BEB4F33" w:rsidR="003C5967" w:rsidRPr="00DB5A56" w:rsidRDefault="002129F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Box for installation of 12 modules, metal, recessed, with lock ShchRv-12z, IP31</w:t>
            </w:r>
          </w:p>
        </w:tc>
        <w:tc>
          <w:tcPr>
            <w:tcW w:w="1260" w:type="dxa"/>
            <w:tcBorders>
              <w:top w:val="single" w:sz="4" w:space="0" w:color="auto"/>
              <w:bottom w:val="single" w:sz="4" w:space="0" w:color="auto"/>
            </w:tcBorders>
            <w:vAlign w:val="center"/>
          </w:tcPr>
          <w:p w14:paraId="4C797F5D" w14:textId="7C4A207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C17EE5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8F1340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202FA0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68</w:t>
            </w:r>
          </w:p>
        </w:tc>
        <w:tc>
          <w:tcPr>
            <w:tcW w:w="1276" w:type="dxa"/>
            <w:tcBorders>
              <w:top w:val="single" w:sz="4" w:space="0" w:color="auto"/>
              <w:bottom w:val="single" w:sz="4" w:space="0" w:color="auto"/>
            </w:tcBorders>
            <w:vAlign w:val="center"/>
          </w:tcPr>
          <w:p w14:paraId="773FEF55" w14:textId="7196E6B2"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ACD80A5" w14:textId="4225CCC3" w:rsidR="003C5967" w:rsidRPr="00DB5A56" w:rsidRDefault="00DD674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Load disconnector VN32-3P/20</w:t>
            </w:r>
          </w:p>
        </w:tc>
        <w:tc>
          <w:tcPr>
            <w:tcW w:w="1260" w:type="dxa"/>
            <w:tcBorders>
              <w:top w:val="single" w:sz="4" w:space="0" w:color="auto"/>
              <w:bottom w:val="single" w:sz="4" w:space="0" w:color="auto"/>
            </w:tcBorders>
            <w:vAlign w:val="center"/>
          </w:tcPr>
          <w:p w14:paraId="68CD2204" w14:textId="2044AF3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09ED8D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B16657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2864CEE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69</w:t>
            </w:r>
          </w:p>
        </w:tc>
        <w:tc>
          <w:tcPr>
            <w:tcW w:w="1276" w:type="dxa"/>
            <w:tcBorders>
              <w:top w:val="single" w:sz="4" w:space="0" w:color="auto"/>
              <w:bottom w:val="single" w:sz="4" w:space="0" w:color="auto"/>
            </w:tcBorders>
            <w:vAlign w:val="center"/>
          </w:tcPr>
          <w:p w14:paraId="3E63154B"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7A34A4C0" w14:textId="0CC16FE6"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50A15708" w14:textId="1B4591DB" w:rsidR="003C5967" w:rsidRPr="00DB5A56" w:rsidRDefault="00DD674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Single-pole circuit breaker VA 47-29 1P/C10</w:t>
            </w:r>
          </w:p>
        </w:tc>
        <w:tc>
          <w:tcPr>
            <w:tcW w:w="1260" w:type="dxa"/>
            <w:tcBorders>
              <w:top w:val="single" w:sz="4" w:space="0" w:color="auto"/>
              <w:bottom w:val="single" w:sz="4" w:space="0" w:color="auto"/>
            </w:tcBorders>
            <w:vAlign w:val="center"/>
          </w:tcPr>
          <w:p w14:paraId="58949C5B" w14:textId="21CCC85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83F2FB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7,00</w:t>
            </w:r>
          </w:p>
        </w:tc>
      </w:tr>
      <w:tr w:rsidR="003C5967" w:rsidRPr="00DB5A56" w14:paraId="0F9C4A7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53F1B8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70</w:t>
            </w:r>
          </w:p>
        </w:tc>
        <w:tc>
          <w:tcPr>
            <w:tcW w:w="1276" w:type="dxa"/>
            <w:tcBorders>
              <w:top w:val="single" w:sz="4" w:space="0" w:color="auto"/>
              <w:bottom w:val="single" w:sz="4" w:space="0" w:color="auto"/>
            </w:tcBorders>
            <w:vAlign w:val="center"/>
          </w:tcPr>
          <w:p w14:paraId="110F3A8C" w14:textId="21B31012" w:rsidR="003C5967" w:rsidRPr="00DB5A56" w:rsidRDefault="007261CD"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045CB21" w14:textId="20D04063" w:rsidR="003C5967" w:rsidRPr="00DB5A56" w:rsidRDefault="00DD674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Small-size contactor, IP54, 9A, KMI 10960</w:t>
            </w:r>
          </w:p>
        </w:tc>
        <w:tc>
          <w:tcPr>
            <w:tcW w:w="1260" w:type="dxa"/>
            <w:tcBorders>
              <w:top w:val="single" w:sz="4" w:space="0" w:color="auto"/>
              <w:bottom w:val="single" w:sz="4" w:space="0" w:color="auto"/>
            </w:tcBorders>
            <w:vAlign w:val="center"/>
          </w:tcPr>
          <w:p w14:paraId="608E624A" w14:textId="195DDC8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15D9EA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950DFF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vAlign w:val="center"/>
          </w:tcPr>
          <w:p w14:paraId="79E2140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71</w:t>
            </w:r>
          </w:p>
        </w:tc>
        <w:tc>
          <w:tcPr>
            <w:tcW w:w="1276" w:type="dxa"/>
            <w:tcBorders>
              <w:top w:val="single" w:sz="4" w:space="0" w:color="auto"/>
              <w:bottom w:val="single" w:sz="4" w:space="0" w:color="auto"/>
            </w:tcBorders>
            <w:vAlign w:val="center"/>
          </w:tcPr>
          <w:p w14:paraId="7127CF26" w14:textId="34DB90CF" w:rsidR="003C5967" w:rsidRPr="00DB5A56" w:rsidRDefault="00CF5CD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Vendor price</w:t>
            </w:r>
          </w:p>
        </w:tc>
        <w:tc>
          <w:tcPr>
            <w:tcW w:w="5422" w:type="dxa"/>
            <w:tcBorders>
              <w:top w:val="single" w:sz="4" w:space="0" w:color="auto"/>
              <w:bottom w:val="single" w:sz="4" w:space="0" w:color="auto"/>
            </w:tcBorders>
            <w:vAlign w:val="center"/>
          </w:tcPr>
          <w:p w14:paraId="1F42C70A" w14:textId="3AB73BC6" w:rsidR="003C5967" w:rsidRPr="00DB5A56" w:rsidRDefault="00CF5CD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Luminaire for illumination of school blackboards with wall bracket, dimensions 1445x630x250 mm, with 48 LED modules 20 W, 2150 </w:t>
            </w:r>
            <w:proofErr w:type="spellStart"/>
            <w:r w:rsidRPr="00DB5A56">
              <w:rPr>
                <w:rFonts w:ascii="Times New Roman" w:hAnsi="Times New Roman" w:cs="Times New Roman"/>
                <w:sz w:val="20"/>
                <w:szCs w:val="20"/>
                <w:lang w:val="en-GB"/>
              </w:rPr>
              <w:t>lm</w:t>
            </w:r>
            <w:proofErr w:type="spellEnd"/>
            <w:r w:rsidRPr="00DB5A56">
              <w:rPr>
                <w:rFonts w:ascii="Times New Roman" w:hAnsi="Times New Roman" w:cs="Times New Roman"/>
                <w:sz w:val="20"/>
                <w:szCs w:val="20"/>
                <w:lang w:val="en-GB"/>
              </w:rPr>
              <w:t>, IP41, type LE-SBO-14-020-7005-20D or similar</w:t>
            </w:r>
          </w:p>
        </w:tc>
        <w:tc>
          <w:tcPr>
            <w:tcW w:w="1260" w:type="dxa"/>
            <w:tcBorders>
              <w:top w:val="single" w:sz="4" w:space="0" w:color="auto"/>
              <w:bottom w:val="single" w:sz="4" w:space="0" w:color="auto"/>
            </w:tcBorders>
            <w:vAlign w:val="center"/>
          </w:tcPr>
          <w:p w14:paraId="5FDA8334" w14:textId="65105788"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CE8410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5,00</w:t>
            </w:r>
          </w:p>
          <w:p w14:paraId="55145D6C"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7FDD791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EABBCA5"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1D710A9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14AF23A3" w14:textId="7818679E"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3. </w:t>
            </w:r>
            <w:r w:rsidR="00CF5CD7"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1DF6D83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1D19212"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1A8C9CC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6E7AEB79"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7CA880D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6764542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0EFD737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C42D25A"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F1D7DE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F67BFE9"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A3A0EE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505ABC23" w14:textId="4F498857" w:rsidR="003C5967" w:rsidRPr="00DB5A56" w:rsidRDefault="0072508B"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43F06D1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1,2 %</w:t>
            </w:r>
          </w:p>
        </w:tc>
        <w:tc>
          <w:tcPr>
            <w:tcW w:w="1530" w:type="dxa"/>
            <w:tcBorders>
              <w:top w:val="single" w:sz="4" w:space="0" w:color="auto"/>
              <w:bottom w:val="single" w:sz="4" w:space="0" w:color="auto"/>
            </w:tcBorders>
            <w:vAlign w:val="center"/>
          </w:tcPr>
          <w:p w14:paraId="79961E8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3B1373E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7973D990"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6C6E509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5F1589D7" w14:textId="0A451FD9"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3. </w:t>
            </w:r>
            <w:r w:rsidR="00CF5CD7"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5855DBB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0DBCB4E"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657CEFE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tcBorders>
              <w:top w:val="single" w:sz="4" w:space="0" w:color="auto"/>
              <w:bottom w:val="single" w:sz="4" w:space="0" w:color="auto"/>
            </w:tcBorders>
          </w:tcPr>
          <w:p w14:paraId="10E227A0" w14:textId="77777777" w:rsidR="003C5967" w:rsidRPr="00DB5A56" w:rsidRDefault="003C5967" w:rsidP="0066164D">
            <w:pPr>
              <w:spacing w:line="240" w:lineRule="auto"/>
              <w:rPr>
                <w:rFonts w:ascii="Times New Roman" w:hAnsi="Times New Roman" w:cs="Times New Roman"/>
                <w:sz w:val="20"/>
                <w:szCs w:val="20"/>
                <w:lang w:val="en-GB"/>
              </w:rPr>
            </w:pPr>
          </w:p>
        </w:tc>
        <w:tc>
          <w:tcPr>
            <w:tcW w:w="1276" w:type="dxa"/>
            <w:tcBorders>
              <w:top w:val="single" w:sz="4" w:space="0" w:color="auto"/>
              <w:bottom w:val="single" w:sz="4" w:space="0" w:color="auto"/>
            </w:tcBorders>
            <w:vAlign w:val="center"/>
          </w:tcPr>
          <w:p w14:paraId="4F16EEC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E2EFD9"/>
            <w:vAlign w:val="center"/>
          </w:tcPr>
          <w:p w14:paraId="3DD33756" w14:textId="77777777" w:rsidR="003C5967" w:rsidRPr="00DB5A56" w:rsidRDefault="003C5967" w:rsidP="00207A12">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w:t>
            </w:r>
          </w:p>
          <w:p w14:paraId="6AFEBF6C" w14:textId="3F6DBE76" w:rsidR="003C5967" w:rsidRPr="00DB5A56" w:rsidRDefault="003C5967" w:rsidP="00207A12">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Inclu</w:t>
            </w:r>
            <w:r w:rsidR="00CF5CD7" w:rsidRPr="00DB5A56">
              <w:rPr>
                <w:rFonts w:ascii="Times New Roman" w:hAnsi="Times New Roman" w:cs="Times New Roman"/>
                <w:b/>
                <w:bCs/>
                <w:sz w:val="20"/>
                <w:szCs w:val="20"/>
                <w:lang w:val="en-GB"/>
              </w:rPr>
              <w:t>ding</w:t>
            </w:r>
            <w:r w:rsidRPr="00DB5A56">
              <w:rPr>
                <w:rFonts w:ascii="Times New Roman" w:hAnsi="Times New Roman" w:cs="Times New Roman"/>
                <w:b/>
                <w:bCs/>
                <w:sz w:val="20"/>
                <w:szCs w:val="20"/>
                <w:lang w:val="en-GB"/>
              </w:rPr>
              <w:t xml:space="preserve"> </w:t>
            </w:r>
            <w:r w:rsidR="00CF5CD7" w:rsidRPr="00DB5A56">
              <w:rPr>
                <w:rFonts w:ascii="Times New Roman" w:hAnsi="Times New Roman" w:cs="Times New Roman"/>
                <w:b/>
                <w:bCs/>
                <w:sz w:val="20"/>
                <w:szCs w:val="20"/>
                <w:lang w:val="en-GB"/>
              </w:rPr>
              <w:t>salary</w:t>
            </w:r>
          </w:p>
        </w:tc>
        <w:tc>
          <w:tcPr>
            <w:tcW w:w="1260" w:type="dxa"/>
            <w:tcBorders>
              <w:top w:val="single" w:sz="4" w:space="0" w:color="auto"/>
              <w:bottom w:val="single" w:sz="4" w:space="0" w:color="auto"/>
            </w:tcBorders>
            <w:vAlign w:val="center"/>
          </w:tcPr>
          <w:p w14:paraId="4A0282A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5D5A1FA5" w14:textId="77777777" w:rsidR="003C5967" w:rsidRPr="00DB5A56" w:rsidRDefault="003C5967" w:rsidP="0066164D">
            <w:pPr>
              <w:spacing w:line="240" w:lineRule="auto"/>
              <w:jc w:val="center"/>
              <w:rPr>
                <w:rFonts w:ascii="Times New Roman" w:hAnsi="Times New Roman" w:cs="Times New Roman"/>
                <w:sz w:val="20"/>
                <w:szCs w:val="20"/>
                <w:lang w:val="en-GB"/>
              </w:rPr>
            </w:pPr>
          </w:p>
        </w:tc>
      </w:tr>
    </w:tbl>
    <w:p w14:paraId="050B7D02" w14:textId="77777777" w:rsidR="003C5967" w:rsidRPr="00DB5A56" w:rsidRDefault="003C5967" w:rsidP="0066164D">
      <w:pPr>
        <w:spacing w:line="240" w:lineRule="auto"/>
        <w:rPr>
          <w:rFonts w:ascii="Times New Roman" w:hAnsi="Times New Roman" w:cs="Times New Roman"/>
          <w:sz w:val="20"/>
          <w:szCs w:val="20"/>
          <w:lang w:val="en-GB"/>
        </w:rPr>
      </w:pPr>
    </w:p>
    <w:p w14:paraId="24C76947" w14:textId="77777777" w:rsidR="003C5967" w:rsidRPr="00DB5A56" w:rsidRDefault="003C5967" w:rsidP="0066164D">
      <w:pPr>
        <w:spacing w:line="240" w:lineRule="auto"/>
        <w:rPr>
          <w:rFonts w:ascii="Times New Roman" w:hAnsi="Times New Roman" w:cs="Times New Roman"/>
          <w:sz w:val="20"/>
          <w:szCs w:val="20"/>
          <w:lang w:val="en-GB"/>
        </w:rPr>
      </w:pPr>
    </w:p>
    <w:p w14:paraId="111EA170" w14:textId="77777777" w:rsidR="003C5967" w:rsidRPr="00DB5A56" w:rsidRDefault="003C5967" w:rsidP="0066164D">
      <w:pPr>
        <w:spacing w:line="240" w:lineRule="auto"/>
        <w:rPr>
          <w:rFonts w:ascii="Times New Roman" w:hAnsi="Times New Roman" w:cs="Times New Roman"/>
          <w:sz w:val="20"/>
          <w:szCs w:val="20"/>
          <w:lang w:val="en-GB"/>
        </w:rPr>
      </w:pPr>
    </w:p>
    <w:p w14:paraId="5F23F497" w14:textId="77777777" w:rsidR="003C5967" w:rsidRPr="00DB5A56" w:rsidRDefault="003C5967" w:rsidP="0066164D">
      <w:pPr>
        <w:spacing w:line="240" w:lineRule="auto"/>
        <w:rPr>
          <w:rFonts w:ascii="Times New Roman" w:hAnsi="Times New Roman" w:cs="Times New Roman"/>
          <w:sz w:val="20"/>
          <w:szCs w:val="20"/>
          <w:lang w:val="en-GB"/>
        </w:rPr>
      </w:pPr>
    </w:p>
    <w:p w14:paraId="016B39D3" w14:textId="77777777" w:rsidR="003C5967" w:rsidRPr="00DB5A56" w:rsidRDefault="003C5967" w:rsidP="0066164D">
      <w:pPr>
        <w:spacing w:line="240" w:lineRule="auto"/>
        <w:rPr>
          <w:rFonts w:ascii="Times New Roman" w:hAnsi="Times New Roman" w:cs="Times New Roman"/>
          <w:sz w:val="20"/>
          <w:szCs w:val="20"/>
          <w:lang w:val="en-GB"/>
        </w:rPr>
      </w:pPr>
    </w:p>
    <w:p w14:paraId="0995F586" w14:textId="77777777" w:rsidR="003C5967" w:rsidRPr="00DB5A56" w:rsidRDefault="003C5967" w:rsidP="0066164D">
      <w:pPr>
        <w:spacing w:line="240" w:lineRule="auto"/>
        <w:rPr>
          <w:rFonts w:ascii="Times New Roman" w:hAnsi="Times New Roman" w:cs="Times New Roman"/>
          <w:sz w:val="20"/>
          <w:szCs w:val="20"/>
          <w:lang w:val="en-GB"/>
        </w:rPr>
      </w:pPr>
    </w:p>
    <w:p w14:paraId="58F8CD0D" w14:textId="77777777" w:rsidR="003C5967" w:rsidRPr="00DB5A56" w:rsidRDefault="003C5967" w:rsidP="0066164D">
      <w:pPr>
        <w:spacing w:line="240" w:lineRule="auto"/>
        <w:rPr>
          <w:rFonts w:ascii="Times New Roman" w:hAnsi="Times New Roman" w:cs="Times New Roman"/>
          <w:sz w:val="20"/>
          <w:szCs w:val="20"/>
          <w:lang w:val="en-GB"/>
        </w:rPr>
      </w:pPr>
    </w:p>
    <w:p w14:paraId="5BDF59FA" w14:textId="77777777" w:rsidR="003C5967" w:rsidRPr="00DB5A56" w:rsidRDefault="003C5967" w:rsidP="0066164D">
      <w:pPr>
        <w:spacing w:line="240" w:lineRule="auto"/>
        <w:rPr>
          <w:rFonts w:ascii="Times New Roman" w:hAnsi="Times New Roman" w:cs="Times New Roman"/>
          <w:sz w:val="20"/>
          <w:szCs w:val="20"/>
          <w:lang w:val="en-GB"/>
        </w:rPr>
      </w:pPr>
    </w:p>
    <w:p w14:paraId="228BC3B5" w14:textId="77777777" w:rsidR="003C5967" w:rsidRPr="00DB5A56" w:rsidRDefault="003C5967" w:rsidP="0066164D">
      <w:pPr>
        <w:spacing w:line="240" w:lineRule="auto"/>
        <w:rPr>
          <w:rFonts w:ascii="Times New Roman" w:hAnsi="Times New Roman" w:cs="Times New Roman"/>
          <w:sz w:val="20"/>
          <w:szCs w:val="20"/>
          <w:lang w:val="en-GB"/>
        </w:rPr>
      </w:pPr>
    </w:p>
    <w:p w14:paraId="66DFC234" w14:textId="77777777" w:rsidR="003C5967" w:rsidRPr="00DB5A56" w:rsidRDefault="003C5967" w:rsidP="0066164D">
      <w:pPr>
        <w:spacing w:line="240" w:lineRule="auto"/>
        <w:rPr>
          <w:rFonts w:ascii="Times New Roman" w:hAnsi="Times New Roman" w:cs="Times New Roman"/>
          <w:sz w:val="20"/>
          <w:szCs w:val="20"/>
          <w:lang w:val="en-GB"/>
        </w:rPr>
      </w:pPr>
    </w:p>
    <w:p w14:paraId="312A41B9" w14:textId="77777777" w:rsidR="003C5967" w:rsidRPr="00DB5A56" w:rsidRDefault="003C5967" w:rsidP="0066164D">
      <w:pPr>
        <w:spacing w:line="240" w:lineRule="auto"/>
        <w:rPr>
          <w:rFonts w:ascii="Times New Roman" w:hAnsi="Times New Roman" w:cs="Times New Roman"/>
          <w:sz w:val="20"/>
          <w:szCs w:val="20"/>
          <w:lang w:val="en-GB"/>
        </w:rPr>
      </w:pPr>
    </w:p>
    <w:p w14:paraId="3D282136" w14:textId="77777777" w:rsidR="003C5967" w:rsidRPr="00DB5A56" w:rsidRDefault="003C5967" w:rsidP="0066164D">
      <w:pPr>
        <w:spacing w:line="240" w:lineRule="auto"/>
        <w:rPr>
          <w:rFonts w:ascii="Times New Roman" w:hAnsi="Times New Roman" w:cs="Times New Roman"/>
          <w:sz w:val="20"/>
          <w:szCs w:val="20"/>
          <w:lang w:val="en-GB"/>
        </w:rPr>
      </w:pPr>
    </w:p>
    <w:p w14:paraId="478EE7A3" w14:textId="77777777" w:rsidR="003C5967" w:rsidRPr="00DB5A56" w:rsidRDefault="003C5967" w:rsidP="0066164D">
      <w:pPr>
        <w:spacing w:line="240" w:lineRule="auto"/>
        <w:rPr>
          <w:rFonts w:ascii="Times New Roman" w:hAnsi="Times New Roman" w:cs="Times New Roman"/>
          <w:sz w:val="20"/>
          <w:szCs w:val="20"/>
          <w:lang w:val="en-GB"/>
        </w:rPr>
      </w:pPr>
    </w:p>
    <w:p w14:paraId="50593BF2" w14:textId="77777777" w:rsidR="003C5967" w:rsidRPr="00DB5A56" w:rsidRDefault="003C5967" w:rsidP="0066164D">
      <w:pPr>
        <w:spacing w:line="240" w:lineRule="auto"/>
        <w:rPr>
          <w:rFonts w:ascii="Times New Roman" w:hAnsi="Times New Roman" w:cs="Times New Roman"/>
          <w:sz w:val="20"/>
          <w:szCs w:val="20"/>
          <w:lang w:val="en-GB"/>
        </w:rPr>
      </w:pPr>
    </w:p>
    <w:p w14:paraId="0A5D83B1" w14:textId="77777777" w:rsidR="003C5967" w:rsidRPr="00DB5A56" w:rsidRDefault="003C5967" w:rsidP="0066164D">
      <w:pPr>
        <w:spacing w:line="240" w:lineRule="auto"/>
        <w:rPr>
          <w:rFonts w:ascii="Times New Roman" w:hAnsi="Times New Roman" w:cs="Times New Roman"/>
          <w:sz w:val="20"/>
          <w:szCs w:val="20"/>
          <w:lang w:val="en-GB"/>
        </w:rPr>
      </w:pPr>
    </w:p>
    <w:p w14:paraId="4091C96F" w14:textId="77777777" w:rsidR="003C5967" w:rsidRPr="00DB5A56" w:rsidRDefault="003C5967" w:rsidP="0066164D">
      <w:pPr>
        <w:spacing w:line="240" w:lineRule="auto"/>
        <w:rPr>
          <w:rFonts w:ascii="Times New Roman" w:hAnsi="Times New Roman" w:cs="Times New Roman"/>
          <w:sz w:val="20"/>
          <w:szCs w:val="20"/>
          <w:lang w:val="en-GB"/>
        </w:rPr>
      </w:pPr>
    </w:p>
    <w:p w14:paraId="33E980A4" w14:textId="77777777" w:rsidR="003C5967" w:rsidRPr="00DB5A56" w:rsidRDefault="003C5967" w:rsidP="0066164D">
      <w:pPr>
        <w:spacing w:line="240" w:lineRule="auto"/>
        <w:rPr>
          <w:rFonts w:ascii="Times New Roman" w:hAnsi="Times New Roman" w:cs="Times New Roman"/>
          <w:sz w:val="20"/>
          <w:szCs w:val="20"/>
          <w:lang w:val="en-GB"/>
        </w:rPr>
      </w:pPr>
    </w:p>
    <w:p w14:paraId="1FF8DAD6" w14:textId="77777777" w:rsidR="003C5967" w:rsidRPr="00DB5A56" w:rsidRDefault="003C5967" w:rsidP="0066164D">
      <w:pPr>
        <w:spacing w:line="240" w:lineRule="auto"/>
        <w:rPr>
          <w:rFonts w:ascii="Times New Roman" w:hAnsi="Times New Roman" w:cs="Times New Roman"/>
          <w:sz w:val="20"/>
          <w:szCs w:val="20"/>
          <w:lang w:val="en-GB"/>
        </w:rPr>
      </w:pPr>
    </w:p>
    <w:p w14:paraId="28F0139E" w14:textId="77777777" w:rsidR="003C5967" w:rsidRPr="00DB5A56" w:rsidRDefault="003C5967" w:rsidP="0066164D">
      <w:pPr>
        <w:spacing w:line="240" w:lineRule="auto"/>
        <w:rPr>
          <w:rFonts w:ascii="Times New Roman" w:hAnsi="Times New Roman" w:cs="Times New Roman"/>
          <w:sz w:val="20"/>
          <w:szCs w:val="20"/>
          <w:lang w:val="en-GB"/>
        </w:rPr>
      </w:pPr>
    </w:p>
    <w:p w14:paraId="1D2D6001" w14:textId="77777777" w:rsidR="003C5967" w:rsidRPr="00DB5A56" w:rsidRDefault="003C5967" w:rsidP="0066164D">
      <w:pPr>
        <w:spacing w:line="240" w:lineRule="auto"/>
        <w:rPr>
          <w:rFonts w:ascii="Times New Roman" w:hAnsi="Times New Roman" w:cs="Times New Roman"/>
          <w:sz w:val="20"/>
          <w:szCs w:val="20"/>
          <w:lang w:val="en-GB"/>
        </w:rPr>
      </w:pPr>
    </w:p>
    <w:p w14:paraId="70C8C467" w14:textId="77777777" w:rsidR="003C5967" w:rsidRPr="00DB5A56" w:rsidRDefault="003C5967" w:rsidP="0066164D">
      <w:pPr>
        <w:spacing w:line="240" w:lineRule="auto"/>
        <w:rPr>
          <w:rFonts w:ascii="Times New Roman" w:hAnsi="Times New Roman" w:cs="Times New Roman"/>
          <w:sz w:val="20"/>
          <w:szCs w:val="20"/>
          <w:lang w:val="en-GB"/>
        </w:rPr>
      </w:pPr>
    </w:p>
    <w:p w14:paraId="61238C8A" w14:textId="77777777" w:rsidR="003C5967" w:rsidRPr="00DB5A56" w:rsidRDefault="003C5967" w:rsidP="0066164D">
      <w:pPr>
        <w:spacing w:line="240" w:lineRule="auto"/>
        <w:rPr>
          <w:rFonts w:ascii="Times New Roman" w:hAnsi="Times New Roman" w:cs="Times New Roman"/>
          <w:sz w:val="20"/>
          <w:szCs w:val="20"/>
          <w:lang w:val="en-GB"/>
        </w:rPr>
      </w:pPr>
    </w:p>
    <w:p w14:paraId="2BD38458" w14:textId="77777777" w:rsidR="003C5967" w:rsidRPr="00DB5A56" w:rsidRDefault="003C5967" w:rsidP="0066164D">
      <w:pPr>
        <w:spacing w:line="240" w:lineRule="auto"/>
        <w:rPr>
          <w:rFonts w:ascii="Times New Roman" w:hAnsi="Times New Roman" w:cs="Times New Roman"/>
          <w:sz w:val="20"/>
          <w:szCs w:val="20"/>
          <w:lang w:val="en-GB"/>
        </w:rPr>
      </w:pPr>
    </w:p>
    <w:p w14:paraId="6C88E142" w14:textId="77777777" w:rsidR="003C5967" w:rsidRDefault="003C5967" w:rsidP="0066164D">
      <w:pPr>
        <w:spacing w:line="240" w:lineRule="auto"/>
        <w:rPr>
          <w:rFonts w:ascii="Times New Roman" w:hAnsi="Times New Roman" w:cs="Times New Roman"/>
          <w:sz w:val="20"/>
          <w:szCs w:val="20"/>
          <w:lang w:val="en-GB"/>
        </w:rPr>
      </w:pPr>
    </w:p>
    <w:tbl>
      <w:tblPr>
        <w:tblW w:w="10035" w:type="dxa"/>
        <w:tblLayout w:type="fixed"/>
        <w:tblLook w:val="04A0" w:firstRow="1" w:lastRow="0" w:firstColumn="1" w:lastColumn="0" w:noHBand="0" w:noVBand="1"/>
      </w:tblPr>
      <w:tblGrid>
        <w:gridCol w:w="5780"/>
        <w:gridCol w:w="4255"/>
      </w:tblGrid>
      <w:tr w:rsidR="00207A12" w:rsidRPr="007B5712" w14:paraId="6EFC0AE8" w14:textId="77777777" w:rsidTr="001E18F8">
        <w:tc>
          <w:tcPr>
            <w:tcW w:w="5780" w:type="dxa"/>
            <w:tcBorders>
              <w:top w:val="nil"/>
              <w:left w:val="nil"/>
              <w:bottom w:val="single" w:sz="6" w:space="0" w:color="auto"/>
              <w:right w:val="nil"/>
            </w:tcBorders>
          </w:tcPr>
          <w:p w14:paraId="19444E8C" w14:textId="77777777" w:rsidR="00207A12" w:rsidRPr="007B5712" w:rsidRDefault="00207A12" w:rsidP="001B2A47">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 xml:space="preserve">Interior repair works and modernization of science classrooms in Theoretical Lyceum ''Mihail </w:t>
            </w:r>
            <w:proofErr w:type="spellStart"/>
            <w:r w:rsidRPr="007B5712">
              <w:rPr>
                <w:rFonts w:ascii="Times New Roman" w:hAnsi="Times New Roman" w:cs="Times New Roman"/>
                <w:b/>
                <w:bCs/>
                <w:i/>
                <w:iCs/>
                <w:sz w:val="28"/>
                <w:szCs w:val="28"/>
                <w:lang w:val="en-GB"/>
              </w:rPr>
              <w:t>Ceachir</w:t>
            </w:r>
            <w:proofErr w:type="spellEnd"/>
            <w:r w:rsidRPr="007B5712">
              <w:rPr>
                <w:rFonts w:ascii="Times New Roman" w:hAnsi="Times New Roman" w:cs="Times New Roman"/>
                <w:b/>
                <w:bCs/>
                <w:i/>
                <w:iCs/>
                <w:sz w:val="28"/>
                <w:szCs w:val="28"/>
                <w:lang w:val="en-GB"/>
              </w:rPr>
              <w:t xml:space="preserve">'' from </w:t>
            </w:r>
            <w:proofErr w:type="spellStart"/>
            <w:r w:rsidRPr="007B5712">
              <w:rPr>
                <w:rFonts w:ascii="Times New Roman" w:hAnsi="Times New Roman" w:cs="Times New Roman"/>
                <w:b/>
                <w:bCs/>
                <w:i/>
                <w:iCs/>
                <w:sz w:val="28"/>
                <w:szCs w:val="28"/>
                <w:lang w:val="en-GB"/>
              </w:rPr>
              <w:t>Ceadir</w:t>
            </w:r>
            <w:proofErr w:type="spellEnd"/>
            <w:r w:rsidRPr="007B5712">
              <w:rPr>
                <w:rFonts w:ascii="Times New Roman" w:hAnsi="Times New Roman" w:cs="Times New Roman"/>
                <w:b/>
                <w:bCs/>
                <w:i/>
                <w:iCs/>
                <w:sz w:val="28"/>
                <w:szCs w:val="28"/>
                <w:lang w:val="en-GB"/>
              </w:rPr>
              <w:t>-Lunga</w:t>
            </w:r>
          </w:p>
        </w:tc>
        <w:tc>
          <w:tcPr>
            <w:tcW w:w="4255" w:type="dxa"/>
          </w:tcPr>
          <w:p w14:paraId="6C8615B7" w14:textId="77777777" w:rsidR="00207A12" w:rsidRPr="007B5712" w:rsidRDefault="00207A12" w:rsidP="001B2A47">
            <w:pPr>
              <w:spacing w:after="0" w:line="240" w:lineRule="auto"/>
              <w:jc w:val="center"/>
              <w:rPr>
                <w:rFonts w:ascii="Times New Roman" w:hAnsi="Times New Roman" w:cs="Times New Roman"/>
                <w:i/>
                <w:iCs/>
                <w:sz w:val="28"/>
                <w:szCs w:val="28"/>
                <w:lang w:val="en-GB"/>
              </w:rPr>
            </w:pPr>
          </w:p>
        </w:tc>
      </w:tr>
      <w:tr w:rsidR="00207A12" w:rsidRPr="007B5712" w14:paraId="498F542B" w14:textId="77777777" w:rsidTr="001E18F8">
        <w:trPr>
          <w:trHeight w:val="78"/>
        </w:trPr>
        <w:tc>
          <w:tcPr>
            <w:tcW w:w="5780" w:type="dxa"/>
            <w:hideMark/>
          </w:tcPr>
          <w:p w14:paraId="563B692E" w14:textId="77777777" w:rsidR="00207A12" w:rsidRPr="007B5712" w:rsidRDefault="00207A12" w:rsidP="001B2A47">
            <w:pPr>
              <w:spacing w:after="0" w:line="240" w:lineRule="auto"/>
              <w:jc w:val="center"/>
              <w:rPr>
                <w:rFonts w:ascii="Times New Roman" w:hAnsi="Times New Roman" w:cs="Times New Roman"/>
                <w:sz w:val="28"/>
                <w:szCs w:val="28"/>
                <w:lang w:val="en-GB"/>
              </w:rPr>
            </w:pPr>
            <w:r w:rsidRPr="007B5712">
              <w:rPr>
                <w:rFonts w:ascii="Times New Roman" w:hAnsi="Times New Roman" w:cs="Times New Roman"/>
                <w:sz w:val="28"/>
                <w:szCs w:val="28"/>
                <w:lang w:val="en-GB"/>
              </w:rPr>
              <w:t>(</w:t>
            </w:r>
            <w:proofErr w:type="gramStart"/>
            <w:r w:rsidRPr="007B5712">
              <w:rPr>
                <w:rFonts w:ascii="Times New Roman" w:hAnsi="Times New Roman" w:cs="Times New Roman"/>
                <w:sz w:val="28"/>
                <w:szCs w:val="28"/>
                <w:lang w:val="en-GB"/>
              </w:rPr>
              <w:t>name</w:t>
            </w:r>
            <w:proofErr w:type="gramEnd"/>
            <w:r w:rsidRPr="007B5712">
              <w:rPr>
                <w:rFonts w:ascii="Times New Roman" w:hAnsi="Times New Roman" w:cs="Times New Roman"/>
                <w:sz w:val="28"/>
                <w:szCs w:val="28"/>
                <w:lang w:val="en-GB"/>
              </w:rPr>
              <w:t xml:space="preserve"> of the objective)</w:t>
            </w:r>
          </w:p>
        </w:tc>
        <w:tc>
          <w:tcPr>
            <w:tcW w:w="4255" w:type="dxa"/>
          </w:tcPr>
          <w:p w14:paraId="403EF023" w14:textId="77777777" w:rsidR="00207A12" w:rsidRPr="007B5712" w:rsidRDefault="00207A12" w:rsidP="001B2A47">
            <w:pPr>
              <w:spacing w:after="0" w:line="240" w:lineRule="auto"/>
              <w:jc w:val="center"/>
              <w:rPr>
                <w:rFonts w:ascii="Times New Roman" w:hAnsi="Times New Roman" w:cs="Times New Roman"/>
                <w:sz w:val="28"/>
                <w:szCs w:val="28"/>
                <w:lang w:val="en-GB"/>
              </w:rPr>
            </w:pPr>
          </w:p>
        </w:tc>
      </w:tr>
    </w:tbl>
    <w:p w14:paraId="1A9CCD37" w14:textId="77777777" w:rsidR="00207A12" w:rsidRPr="007B5712" w:rsidRDefault="00207A12" w:rsidP="00207A12">
      <w:pPr>
        <w:spacing w:after="0" w:line="240" w:lineRule="auto"/>
        <w:jc w:val="center"/>
        <w:rPr>
          <w:rFonts w:ascii="Times New Roman" w:hAnsi="Times New Roman" w:cs="Times New Roman"/>
          <w:sz w:val="28"/>
          <w:szCs w:val="28"/>
          <w:lang w:val="en-GB"/>
        </w:rPr>
      </w:pPr>
    </w:p>
    <w:p w14:paraId="0C79776C" w14:textId="77777777" w:rsidR="00207A12" w:rsidRPr="007B5712" w:rsidRDefault="00207A12" w:rsidP="00207A12">
      <w:pPr>
        <w:spacing w:after="0" w:line="240" w:lineRule="auto"/>
        <w:jc w:val="center"/>
        <w:rPr>
          <w:rFonts w:ascii="Times New Roman" w:hAnsi="Times New Roman" w:cs="Times New Roman"/>
          <w:sz w:val="28"/>
          <w:szCs w:val="28"/>
          <w:lang w:val="en-GB"/>
        </w:rPr>
      </w:pPr>
    </w:p>
    <w:p w14:paraId="2AE725CE" w14:textId="77777777" w:rsidR="00207A12" w:rsidRDefault="00207A12" w:rsidP="00207A12">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List of quantities of works</w:t>
      </w:r>
    </w:p>
    <w:p w14:paraId="70ED28F8" w14:textId="13296D29" w:rsidR="00207A12" w:rsidRDefault="00207A12" w:rsidP="00207A12">
      <w:pPr>
        <w:spacing w:after="0" w:line="240" w:lineRule="auto"/>
        <w:jc w:val="center"/>
        <w:rPr>
          <w:rFonts w:ascii="Times New Roman" w:eastAsia="Times New Roman" w:hAnsi="Times New Roman" w:cs="Times New Roman"/>
          <w:b/>
          <w:bCs/>
          <w:color w:val="000000"/>
          <w:kern w:val="0"/>
          <w:sz w:val="32"/>
          <w:szCs w:val="32"/>
          <w:lang w:val="pt-BR"/>
          <w14:ligatures w14:val="none"/>
        </w:rPr>
      </w:pPr>
      <w:r w:rsidRPr="00DE6BFF">
        <w:rPr>
          <w:rFonts w:ascii="Times New Roman" w:eastAsia="Times New Roman" w:hAnsi="Times New Roman" w:cs="Times New Roman"/>
          <w:b/>
          <w:bCs/>
          <w:color w:val="000000"/>
          <w:kern w:val="0"/>
          <w:sz w:val="32"/>
          <w:szCs w:val="32"/>
          <w:lang w:val="pt-BR"/>
          <w14:ligatures w14:val="none"/>
        </w:rPr>
        <w:t>DEVIZ LOCAL № 0258 01</w:t>
      </w:r>
      <w:r>
        <w:rPr>
          <w:rFonts w:ascii="Times New Roman" w:eastAsia="Times New Roman" w:hAnsi="Times New Roman" w:cs="Times New Roman"/>
          <w:b/>
          <w:bCs/>
          <w:color w:val="000000"/>
          <w:kern w:val="0"/>
          <w:sz w:val="32"/>
          <w:szCs w:val="32"/>
          <w:lang w:val="pt-BR"/>
          <w14:ligatures w14:val="none"/>
        </w:rPr>
        <w:t>80</w:t>
      </w:r>
      <w:r w:rsidRPr="00DE6BFF">
        <w:rPr>
          <w:rFonts w:ascii="Times New Roman" w:eastAsia="Times New Roman" w:hAnsi="Times New Roman" w:cs="Times New Roman"/>
          <w:b/>
          <w:bCs/>
          <w:color w:val="000000"/>
          <w:kern w:val="0"/>
          <w:sz w:val="32"/>
          <w:szCs w:val="32"/>
          <w:lang w:val="pt-BR"/>
          <w14:ligatures w14:val="none"/>
        </w:rPr>
        <w:t xml:space="preserve"> - 2-1-</w:t>
      </w:r>
      <w:r>
        <w:rPr>
          <w:rFonts w:ascii="Times New Roman" w:eastAsia="Times New Roman" w:hAnsi="Times New Roman" w:cs="Times New Roman"/>
          <w:b/>
          <w:bCs/>
          <w:color w:val="000000"/>
          <w:kern w:val="0"/>
          <w:sz w:val="32"/>
          <w:szCs w:val="32"/>
          <w:lang w:val="pt-BR"/>
          <w14:ligatures w14:val="none"/>
        </w:rPr>
        <w:t>5</w:t>
      </w:r>
    </w:p>
    <w:p w14:paraId="33A3C459" w14:textId="55C90671" w:rsidR="003C5967" w:rsidRPr="00DB5A56" w:rsidRDefault="001D2730" w:rsidP="00207A12">
      <w:pPr>
        <w:spacing w:after="0" w:line="240" w:lineRule="auto"/>
        <w:jc w:val="center"/>
        <w:rPr>
          <w:rFonts w:ascii="Times New Roman" w:hAnsi="Times New Roman" w:cs="Times New Roman"/>
          <w:i/>
          <w:iCs/>
          <w:sz w:val="20"/>
          <w:szCs w:val="20"/>
          <w:lang w:val="en-GB"/>
        </w:rPr>
      </w:pPr>
      <w:r w:rsidRPr="008E590B">
        <w:rPr>
          <w:i/>
          <w:iCs/>
          <w:sz w:val="28"/>
          <w:szCs w:val="28"/>
        </w:rPr>
        <w:t>Fire and security signaling (SI)</w:t>
      </w: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EC257B" w:rsidRPr="00DB5A56" w14:paraId="7DCE6044" w14:textId="77777777" w:rsidTr="008966AC">
        <w:trPr>
          <w:cantSplit/>
          <w:trHeight w:val="397"/>
        </w:trPr>
        <w:tc>
          <w:tcPr>
            <w:tcW w:w="657" w:type="dxa"/>
            <w:vMerge w:val="restart"/>
            <w:tcBorders>
              <w:top w:val="single" w:sz="6" w:space="0" w:color="auto"/>
              <w:left w:val="single" w:sz="6" w:space="0" w:color="auto"/>
              <w:bottom w:val="single" w:sz="6" w:space="0" w:color="auto"/>
              <w:right w:val="nil"/>
            </w:tcBorders>
            <w:shd w:val="pct5" w:color="auto" w:fill="auto"/>
            <w:vAlign w:val="center"/>
          </w:tcPr>
          <w:p w14:paraId="2E6EDB8D" w14:textId="77777777" w:rsidR="00EC257B" w:rsidRPr="00DB5A56" w:rsidRDefault="00EC257B" w:rsidP="00EC257B">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p w14:paraId="19FFD95B" w14:textId="6DE98F14" w:rsidR="00EC257B" w:rsidRPr="00DB5A56" w:rsidRDefault="00EC257B" w:rsidP="00EC257B">
            <w:pPr>
              <w:spacing w:line="240" w:lineRule="auto"/>
              <w:ind w:right="-108"/>
              <w:jc w:val="center"/>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crt</w:t>
            </w:r>
            <w:proofErr w:type="spellEnd"/>
            <w:r w:rsidRPr="00DB5A56">
              <w:rPr>
                <w:rFonts w:ascii="Times New Roman" w:hAnsi="Times New Roman" w:cs="Times New Roman"/>
                <w:sz w:val="20"/>
                <w:szCs w:val="20"/>
                <w:lang w:val="en-GB"/>
              </w:rPr>
              <w:t>.</w:t>
            </w:r>
          </w:p>
        </w:tc>
        <w:tc>
          <w:tcPr>
            <w:tcW w:w="1328" w:type="dxa"/>
            <w:vMerge w:val="restart"/>
            <w:tcBorders>
              <w:top w:val="single" w:sz="6" w:space="0" w:color="auto"/>
              <w:left w:val="single" w:sz="6" w:space="0" w:color="auto"/>
              <w:bottom w:val="single" w:sz="6" w:space="0" w:color="auto"/>
              <w:right w:val="nil"/>
            </w:tcBorders>
            <w:shd w:val="pct5" w:color="auto" w:fill="auto"/>
            <w:vAlign w:val="center"/>
          </w:tcPr>
          <w:p w14:paraId="07422F36" w14:textId="3B7D7A30" w:rsidR="00EC257B" w:rsidRPr="00DB5A56" w:rsidRDefault="00EC257B" w:rsidP="00EC257B">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46E93D60" w14:textId="77777777" w:rsidR="00EC257B" w:rsidRPr="00DB5A56" w:rsidRDefault="00EC257B" w:rsidP="00EC257B">
            <w:pPr>
              <w:spacing w:after="0" w:line="240" w:lineRule="auto"/>
              <w:rPr>
                <w:rFonts w:ascii="Times New Roman" w:hAnsi="Times New Roman" w:cs="Times New Roman"/>
                <w:sz w:val="20"/>
                <w:szCs w:val="20"/>
                <w:lang w:val="en-GB"/>
              </w:rPr>
            </w:pPr>
          </w:p>
          <w:p w14:paraId="269E2516" w14:textId="7CE458BF" w:rsidR="00EC257B" w:rsidRPr="00DB5A56" w:rsidRDefault="00EC257B" w:rsidP="00EC257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7533F58B" w14:textId="77777777" w:rsidR="00EC257B" w:rsidRPr="00DB5A56" w:rsidRDefault="00EC257B" w:rsidP="00EC257B">
            <w:pPr>
              <w:spacing w:after="0" w:line="240" w:lineRule="auto"/>
              <w:rPr>
                <w:rFonts w:ascii="Times New Roman" w:hAnsi="Times New Roman" w:cs="Times New Roman"/>
                <w:sz w:val="20"/>
                <w:szCs w:val="20"/>
                <w:lang w:val="en-GB"/>
              </w:rPr>
            </w:pPr>
          </w:p>
          <w:p w14:paraId="7F47319F" w14:textId="655FDCF7" w:rsidR="00EC257B" w:rsidRPr="00DB5A56" w:rsidRDefault="00EC257B" w:rsidP="00EC257B">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6947AD40" w14:textId="67139CCF" w:rsidR="00EC257B" w:rsidRPr="00DB5A56" w:rsidRDefault="00EC257B" w:rsidP="00EC257B">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Quantity according to project data</w:t>
            </w:r>
          </w:p>
        </w:tc>
      </w:tr>
      <w:tr w:rsidR="003C5967" w:rsidRPr="00DB5A56" w14:paraId="43AA2127" w14:textId="77777777" w:rsidTr="008966AC">
        <w:trPr>
          <w:cantSplit/>
          <w:trHeight w:val="397"/>
        </w:trPr>
        <w:tc>
          <w:tcPr>
            <w:tcW w:w="657" w:type="dxa"/>
            <w:vMerge/>
            <w:tcBorders>
              <w:top w:val="single" w:sz="6" w:space="0" w:color="auto"/>
              <w:left w:val="single" w:sz="6" w:space="0" w:color="auto"/>
              <w:bottom w:val="single" w:sz="6" w:space="0" w:color="auto"/>
              <w:right w:val="nil"/>
            </w:tcBorders>
            <w:vAlign w:val="center"/>
          </w:tcPr>
          <w:p w14:paraId="714FFFB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328" w:type="dxa"/>
            <w:vMerge/>
            <w:tcBorders>
              <w:top w:val="single" w:sz="6" w:space="0" w:color="auto"/>
              <w:left w:val="single" w:sz="6" w:space="0" w:color="auto"/>
              <w:bottom w:val="single" w:sz="6" w:space="0" w:color="auto"/>
              <w:right w:val="nil"/>
            </w:tcBorders>
            <w:vAlign w:val="center"/>
          </w:tcPr>
          <w:p w14:paraId="251323B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vMerge/>
            <w:tcBorders>
              <w:top w:val="single" w:sz="6" w:space="0" w:color="auto"/>
              <w:left w:val="single" w:sz="6" w:space="0" w:color="auto"/>
              <w:bottom w:val="single" w:sz="6" w:space="0" w:color="auto"/>
              <w:right w:val="nil"/>
            </w:tcBorders>
            <w:vAlign w:val="center"/>
          </w:tcPr>
          <w:p w14:paraId="6A4E21E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260" w:type="dxa"/>
            <w:vMerge/>
            <w:tcBorders>
              <w:top w:val="single" w:sz="6" w:space="0" w:color="auto"/>
              <w:left w:val="single" w:sz="6" w:space="0" w:color="auto"/>
              <w:bottom w:val="single" w:sz="6" w:space="0" w:color="auto"/>
              <w:right w:val="nil"/>
            </w:tcBorders>
            <w:vAlign w:val="center"/>
          </w:tcPr>
          <w:p w14:paraId="5276C55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317DD6E7"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87534FD" w14:textId="77777777" w:rsidTr="0072508B">
        <w:trPr>
          <w:cantSplit/>
          <w:tblHeader/>
        </w:trPr>
        <w:tc>
          <w:tcPr>
            <w:tcW w:w="657" w:type="dxa"/>
            <w:tcBorders>
              <w:top w:val="single" w:sz="6" w:space="0" w:color="auto"/>
              <w:left w:val="single" w:sz="6" w:space="0" w:color="auto"/>
              <w:bottom w:val="double" w:sz="6" w:space="0" w:color="auto"/>
              <w:right w:val="nil"/>
            </w:tcBorders>
            <w:shd w:val="pct5" w:color="auto" w:fill="auto"/>
          </w:tcPr>
          <w:p w14:paraId="10433C44" w14:textId="77777777" w:rsidR="003C5967" w:rsidRPr="00DB5A56" w:rsidRDefault="003C5967" w:rsidP="0066164D">
            <w:pPr>
              <w:spacing w:line="240" w:lineRule="auto"/>
              <w:ind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328" w:type="dxa"/>
            <w:tcBorders>
              <w:top w:val="single" w:sz="6" w:space="0" w:color="auto"/>
              <w:left w:val="single" w:sz="6" w:space="0" w:color="auto"/>
              <w:bottom w:val="double" w:sz="6" w:space="0" w:color="auto"/>
              <w:right w:val="nil"/>
            </w:tcBorders>
            <w:shd w:val="pct5" w:color="auto" w:fill="auto"/>
          </w:tcPr>
          <w:p w14:paraId="7E6BB0C6" w14:textId="77777777" w:rsidR="003C5967" w:rsidRPr="00DB5A56" w:rsidRDefault="003C5967" w:rsidP="0066164D">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w:t>
            </w:r>
          </w:p>
        </w:tc>
        <w:tc>
          <w:tcPr>
            <w:tcW w:w="5422" w:type="dxa"/>
            <w:tcBorders>
              <w:top w:val="single" w:sz="6" w:space="0" w:color="auto"/>
              <w:left w:val="single" w:sz="6" w:space="0" w:color="auto"/>
              <w:bottom w:val="double" w:sz="6" w:space="0" w:color="auto"/>
              <w:right w:val="nil"/>
            </w:tcBorders>
            <w:shd w:val="pct5" w:color="auto" w:fill="auto"/>
          </w:tcPr>
          <w:p w14:paraId="0469A55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w:t>
            </w:r>
          </w:p>
        </w:tc>
        <w:tc>
          <w:tcPr>
            <w:tcW w:w="1260" w:type="dxa"/>
            <w:tcBorders>
              <w:top w:val="single" w:sz="6" w:space="0" w:color="auto"/>
              <w:left w:val="single" w:sz="6" w:space="0" w:color="auto"/>
              <w:bottom w:val="double" w:sz="6" w:space="0" w:color="auto"/>
              <w:right w:val="nil"/>
            </w:tcBorders>
            <w:shd w:val="pct5" w:color="auto" w:fill="auto"/>
          </w:tcPr>
          <w:p w14:paraId="63F92644"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683DDDDC"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w:t>
            </w:r>
          </w:p>
        </w:tc>
      </w:tr>
      <w:tr w:rsidR="003C5967" w:rsidRPr="00DB5A56" w14:paraId="56AECB5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37E8F40"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tcPr>
          <w:p w14:paraId="194A4CB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526DC060" w14:textId="4FFC47A2"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1. </w:t>
            </w:r>
            <w:r w:rsidR="001D2730"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tcPr>
          <w:p w14:paraId="577A100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00C668CA"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5F7A718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ABBF77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328" w:type="dxa"/>
            <w:tcBorders>
              <w:top w:val="single" w:sz="4" w:space="0" w:color="auto"/>
              <w:bottom w:val="single" w:sz="4" w:space="0" w:color="auto"/>
            </w:tcBorders>
            <w:vAlign w:val="center"/>
          </w:tcPr>
          <w:p w14:paraId="681259C3"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10-08-001-06</w:t>
            </w:r>
          </w:p>
          <w:p w14:paraId="230A888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6623573C" w14:textId="474DA6DB" w:rsidR="003C5967" w:rsidRPr="00DB5A56" w:rsidRDefault="003C0E6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Receiving apparatus: "ПС" receiving and control, </w:t>
            </w:r>
            <w:r w:rsidR="00DA2FFF" w:rsidRPr="00DB5A56">
              <w:rPr>
                <w:rFonts w:ascii="Times New Roman" w:hAnsi="Times New Roman" w:cs="Times New Roman"/>
                <w:sz w:val="20"/>
                <w:szCs w:val="20"/>
                <w:lang w:val="en-GB"/>
              </w:rPr>
              <w:t>signalling</w:t>
            </w:r>
            <w:r w:rsidRPr="00DB5A56">
              <w:rPr>
                <w:rFonts w:ascii="Times New Roman" w:hAnsi="Times New Roman" w:cs="Times New Roman"/>
                <w:sz w:val="20"/>
                <w:szCs w:val="20"/>
                <w:lang w:val="en-GB"/>
              </w:rPr>
              <w:t xml:space="preserve"> devices. Concentrator: basic block for 10 beams (control panel for 4 zones, SmartLine036-4)</w:t>
            </w:r>
          </w:p>
        </w:tc>
        <w:tc>
          <w:tcPr>
            <w:tcW w:w="1260" w:type="dxa"/>
            <w:tcBorders>
              <w:top w:val="single" w:sz="4" w:space="0" w:color="auto"/>
              <w:bottom w:val="single" w:sz="4" w:space="0" w:color="auto"/>
            </w:tcBorders>
            <w:vAlign w:val="center"/>
          </w:tcPr>
          <w:p w14:paraId="74D69699" w14:textId="38D7569A"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75C6AC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1A05ABA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761F1D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w:t>
            </w:r>
          </w:p>
        </w:tc>
        <w:tc>
          <w:tcPr>
            <w:tcW w:w="1328" w:type="dxa"/>
            <w:tcBorders>
              <w:top w:val="single" w:sz="4" w:space="0" w:color="auto"/>
              <w:bottom w:val="single" w:sz="4" w:space="0" w:color="auto"/>
            </w:tcBorders>
            <w:vAlign w:val="center"/>
          </w:tcPr>
          <w:p w14:paraId="03881FA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11-03-001-01</w:t>
            </w:r>
          </w:p>
          <w:p w14:paraId="1833DD7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8C482EA" w14:textId="15CA059B" w:rsidR="003C5967" w:rsidRPr="00DB5A56" w:rsidRDefault="004B27D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Devices installed on metal constructions, panels and desks: device, mass, kg, up </w:t>
            </w:r>
            <w:proofErr w:type="gramStart"/>
            <w:r w:rsidRPr="00DB5A56">
              <w:rPr>
                <w:rFonts w:ascii="Times New Roman" w:hAnsi="Times New Roman" w:cs="Times New Roman"/>
                <w:sz w:val="20"/>
                <w:szCs w:val="20"/>
                <w:lang w:val="en-GB"/>
              </w:rPr>
              <w:t>to:</w:t>
            </w:r>
            <w:proofErr w:type="gramEnd"/>
            <w:r w:rsidRPr="00DB5A56">
              <w:rPr>
                <w:rFonts w:ascii="Times New Roman" w:hAnsi="Times New Roman" w:cs="Times New Roman"/>
                <w:sz w:val="20"/>
                <w:szCs w:val="20"/>
                <w:lang w:val="en-GB"/>
              </w:rPr>
              <w:t xml:space="preserve"> 5 (Ethernet </w:t>
            </w:r>
            <w:proofErr w:type="spellStart"/>
            <w:r w:rsidRPr="00DB5A56">
              <w:rPr>
                <w:rFonts w:ascii="Times New Roman" w:hAnsi="Times New Roman" w:cs="Times New Roman"/>
                <w:sz w:val="20"/>
                <w:szCs w:val="20"/>
                <w:lang w:val="en-GB"/>
              </w:rPr>
              <w:t>SmartLan</w:t>
            </w:r>
            <w:proofErr w:type="spellEnd"/>
            <w:r w:rsidRPr="00DB5A56">
              <w:rPr>
                <w:rFonts w:ascii="Times New Roman" w:hAnsi="Times New Roman" w:cs="Times New Roman"/>
                <w:sz w:val="20"/>
                <w:szCs w:val="20"/>
                <w:lang w:val="en-GB"/>
              </w:rPr>
              <w:t>/485 module)</w:t>
            </w:r>
          </w:p>
        </w:tc>
        <w:tc>
          <w:tcPr>
            <w:tcW w:w="1260" w:type="dxa"/>
            <w:tcBorders>
              <w:top w:val="single" w:sz="4" w:space="0" w:color="auto"/>
              <w:bottom w:val="single" w:sz="4" w:space="0" w:color="auto"/>
            </w:tcBorders>
            <w:vAlign w:val="center"/>
          </w:tcPr>
          <w:p w14:paraId="45DF0C92" w14:textId="1055C27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8F2146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5B76AE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697FA2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w:t>
            </w:r>
          </w:p>
        </w:tc>
        <w:tc>
          <w:tcPr>
            <w:tcW w:w="1328" w:type="dxa"/>
            <w:tcBorders>
              <w:top w:val="single" w:sz="4" w:space="0" w:color="auto"/>
              <w:bottom w:val="single" w:sz="4" w:space="0" w:color="auto"/>
            </w:tcBorders>
            <w:vAlign w:val="center"/>
          </w:tcPr>
          <w:p w14:paraId="6F641F4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10-08-002-02</w:t>
            </w:r>
          </w:p>
          <w:p w14:paraId="6F11C03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1707BF8C" w14:textId="50694C1C" w:rsidR="003C5967" w:rsidRPr="00DB5A56" w:rsidRDefault="0010005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Automatic "ПС" warning devices: smoke, photoelectric, radioisotope, normal execution light (LED light indicator)</w:t>
            </w:r>
          </w:p>
        </w:tc>
        <w:tc>
          <w:tcPr>
            <w:tcW w:w="1260" w:type="dxa"/>
            <w:tcBorders>
              <w:top w:val="single" w:sz="4" w:space="0" w:color="auto"/>
              <w:bottom w:val="single" w:sz="4" w:space="0" w:color="auto"/>
            </w:tcBorders>
            <w:vAlign w:val="center"/>
          </w:tcPr>
          <w:p w14:paraId="1F4C0EF1" w14:textId="457EB120"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3E5E60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27,00</w:t>
            </w:r>
          </w:p>
        </w:tc>
      </w:tr>
      <w:tr w:rsidR="003C5967" w:rsidRPr="00DB5A56" w14:paraId="0A464C8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88CBBC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328" w:type="dxa"/>
            <w:tcBorders>
              <w:top w:val="single" w:sz="4" w:space="0" w:color="auto"/>
              <w:bottom w:val="single" w:sz="4" w:space="0" w:color="auto"/>
            </w:tcBorders>
            <w:vAlign w:val="center"/>
          </w:tcPr>
          <w:p w14:paraId="5A0D241A"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10-06-037-05</w:t>
            </w:r>
          </w:p>
          <w:p w14:paraId="452ECC9E"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F6C94B4" w14:textId="14040391" w:rsidR="003C5967" w:rsidRPr="00DB5A56" w:rsidRDefault="0094500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Cabinets, </w:t>
            </w:r>
            <w:proofErr w:type="gramStart"/>
            <w:r w:rsidRPr="00DB5A56">
              <w:rPr>
                <w:rFonts w:ascii="Times New Roman" w:hAnsi="Times New Roman" w:cs="Times New Roman"/>
                <w:sz w:val="20"/>
                <w:szCs w:val="20"/>
                <w:lang w:val="en-GB"/>
              </w:rPr>
              <w:t>boxes</w:t>
            </w:r>
            <w:proofErr w:type="gramEnd"/>
            <w:r w:rsidRPr="00DB5A56">
              <w:rPr>
                <w:rFonts w:ascii="Times New Roman" w:hAnsi="Times New Roman" w:cs="Times New Roman"/>
                <w:sz w:val="20"/>
                <w:szCs w:val="20"/>
                <w:lang w:val="en-GB"/>
              </w:rPr>
              <w:t xml:space="preserve"> and boxes for pipe installations: Wall cabinet, size, mm, up to: 640х840 (</w:t>
            </w:r>
            <w:r w:rsidR="00BE5710" w:rsidRPr="00DB5A56">
              <w:rPr>
                <w:rFonts w:ascii="Times New Roman" w:hAnsi="Times New Roman" w:cs="Times New Roman"/>
                <w:sz w:val="20"/>
                <w:szCs w:val="20"/>
                <w:lang w:val="en-GB"/>
              </w:rPr>
              <w:t>power supply BPS 24140)</w:t>
            </w:r>
          </w:p>
        </w:tc>
        <w:tc>
          <w:tcPr>
            <w:tcW w:w="1260" w:type="dxa"/>
            <w:tcBorders>
              <w:top w:val="single" w:sz="4" w:space="0" w:color="auto"/>
              <w:bottom w:val="single" w:sz="4" w:space="0" w:color="auto"/>
            </w:tcBorders>
            <w:vAlign w:val="center"/>
          </w:tcPr>
          <w:p w14:paraId="739185EB" w14:textId="36D834A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0CB81F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C835F9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5F2C8C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w:t>
            </w:r>
          </w:p>
        </w:tc>
        <w:tc>
          <w:tcPr>
            <w:tcW w:w="1328" w:type="dxa"/>
            <w:tcBorders>
              <w:top w:val="single" w:sz="4" w:space="0" w:color="auto"/>
              <w:bottom w:val="single" w:sz="4" w:space="0" w:color="auto"/>
            </w:tcBorders>
            <w:vAlign w:val="center"/>
          </w:tcPr>
          <w:p w14:paraId="0E0D9686"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11-03-001-01</w:t>
            </w:r>
          </w:p>
          <w:p w14:paraId="3A543B7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C7930B2" w14:textId="5EA51744" w:rsidR="003C5967" w:rsidRPr="00DB5A56" w:rsidRDefault="00BE571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Devices, installed on metal constructions, panels and desks: device, mass, kg, up </w:t>
            </w:r>
            <w:proofErr w:type="gramStart"/>
            <w:r w:rsidRPr="00DB5A56">
              <w:rPr>
                <w:rFonts w:ascii="Times New Roman" w:hAnsi="Times New Roman" w:cs="Times New Roman"/>
                <w:sz w:val="20"/>
                <w:szCs w:val="20"/>
                <w:lang w:val="en-GB"/>
              </w:rPr>
              <w:t>to:</w:t>
            </w:r>
            <w:proofErr w:type="gramEnd"/>
            <w:r w:rsidRPr="00DB5A56">
              <w:rPr>
                <w:rFonts w:ascii="Times New Roman" w:hAnsi="Times New Roman" w:cs="Times New Roman"/>
                <w:sz w:val="20"/>
                <w:szCs w:val="20"/>
                <w:lang w:val="en-GB"/>
              </w:rPr>
              <w:t xml:space="preserve"> 5 (</w:t>
            </w:r>
            <w:r w:rsidR="00BD5099" w:rsidRPr="00DB5A56">
              <w:rPr>
                <w:rFonts w:ascii="Times New Roman" w:hAnsi="Times New Roman" w:cs="Times New Roman"/>
                <w:sz w:val="20"/>
                <w:szCs w:val="20"/>
                <w:lang w:val="en-GB"/>
              </w:rPr>
              <w:t>REL1INT relay module)</w:t>
            </w:r>
          </w:p>
        </w:tc>
        <w:tc>
          <w:tcPr>
            <w:tcW w:w="1260" w:type="dxa"/>
            <w:tcBorders>
              <w:top w:val="single" w:sz="4" w:space="0" w:color="auto"/>
              <w:bottom w:val="single" w:sz="4" w:space="0" w:color="auto"/>
            </w:tcBorders>
            <w:vAlign w:val="center"/>
          </w:tcPr>
          <w:p w14:paraId="604E03EA" w14:textId="11DFDA0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BF90D6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428742C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6F6E86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w:t>
            </w:r>
          </w:p>
        </w:tc>
        <w:tc>
          <w:tcPr>
            <w:tcW w:w="1328" w:type="dxa"/>
            <w:tcBorders>
              <w:top w:val="single" w:sz="4" w:space="0" w:color="auto"/>
              <w:bottom w:val="single" w:sz="4" w:space="0" w:color="auto"/>
            </w:tcBorders>
            <w:vAlign w:val="center"/>
          </w:tcPr>
          <w:p w14:paraId="693F0C10"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10-08-002-02</w:t>
            </w:r>
          </w:p>
          <w:p w14:paraId="32BEAEA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840467D" w14:textId="028A3EFD" w:rsidR="003C5967" w:rsidRPr="00DB5A56" w:rsidRDefault="00BD509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Automatic "ПС" smoke, photoelectric, radioisotope, radioisotope, light alarms in normal execution (fire smoke detector ID-100)</w:t>
            </w:r>
          </w:p>
        </w:tc>
        <w:tc>
          <w:tcPr>
            <w:tcW w:w="1260" w:type="dxa"/>
            <w:tcBorders>
              <w:top w:val="single" w:sz="4" w:space="0" w:color="auto"/>
              <w:bottom w:val="single" w:sz="4" w:space="0" w:color="auto"/>
            </w:tcBorders>
            <w:vAlign w:val="center"/>
          </w:tcPr>
          <w:p w14:paraId="34DD1E39" w14:textId="0AB13CE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1DD515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68,00</w:t>
            </w:r>
          </w:p>
        </w:tc>
      </w:tr>
      <w:tr w:rsidR="003C5967" w:rsidRPr="00DB5A56" w14:paraId="4BAAF6E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A1914D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w:t>
            </w:r>
          </w:p>
        </w:tc>
        <w:tc>
          <w:tcPr>
            <w:tcW w:w="1328" w:type="dxa"/>
            <w:tcBorders>
              <w:top w:val="single" w:sz="4" w:space="0" w:color="auto"/>
              <w:bottom w:val="single" w:sz="4" w:space="0" w:color="auto"/>
            </w:tcBorders>
            <w:vAlign w:val="center"/>
          </w:tcPr>
          <w:p w14:paraId="0F4192CA"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10-08-003-01</w:t>
            </w:r>
          </w:p>
        </w:tc>
        <w:tc>
          <w:tcPr>
            <w:tcW w:w="5422" w:type="dxa"/>
            <w:tcBorders>
              <w:top w:val="single" w:sz="4" w:space="0" w:color="auto"/>
              <w:bottom w:val="single" w:sz="4" w:space="0" w:color="auto"/>
            </w:tcBorders>
            <w:vAlign w:val="center"/>
          </w:tcPr>
          <w:p w14:paraId="61A90D92" w14:textId="429629AF" w:rsidR="003C5967" w:rsidRPr="00DB5A56" w:rsidRDefault="001E48EB"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Capacity </w:t>
            </w:r>
            <w:r w:rsidR="00DD2B0E" w:rsidRPr="00DB5A56">
              <w:rPr>
                <w:rFonts w:ascii="Times New Roman" w:hAnsi="Times New Roman" w:cs="Times New Roman"/>
                <w:sz w:val="20"/>
                <w:szCs w:val="20"/>
                <w:lang w:val="en-GB"/>
              </w:rPr>
              <w:t>signalling</w:t>
            </w:r>
            <w:r w:rsidRPr="00DB5A56">
              <w:rPr>
                <w:rFonts w:ascii="Times New Roman" w:hAnsi="Times New Roman" w:cs="Times New Roman"/>
                <w:sz w:val="20"/>
                <w:szCs w:val="20"/>
                <w:lang w:val="en-GB"/>
              </w:rPr>
              <w:t xml:space="preserve"> device </w:t>
            </w:r>
            <w:r w:rsidR="003C5967" w:rsidRPr="00DB5A56">
              <w:rPr>
                <w:rFonts w:ascii="Times New Roman" w:hAnsi="Times New Roman" w:cs="Times New Roman"/>
                <w:sz w:val="20"/>
                <w:szCs w:val="20"/>
                <w:lang w:val="en-GB"/>
              </w:rPr>
              <w:t>(</w:t>
            </w:r>
            <w:r w:rsidR="00DA2FFF" w:rsidRPr="00DB5A56">
              <w:rPr>
                <w:rFonts w:ascii="Times New Roman" w:hAnsi="Times New Roman" w:cs="Times New Roman"/>
                <w:sz w:val="20"/>
                <w:szCs w:val="20"/>
                <w:lang w:val="en-GB"/>
              </w:rPr>
              <w:t>optical sound</w:t>
            </w:r>
            <w:r w:rsidRPr="00DB5A56">
              <w:rPr>
                <w:rFonts w:ascii="Times New Roman" w:hAnsi="Times New Roman" w:cs="Times New Roman"/>
                <w:sz w:val="20"/>
                <w:szCs w:val="20"/>
                <w:lang w:val="en-GB"/>
              </w:rPr>
              <w:t xml:space="preserve"> </w:t>
            </w:r>
            <w:r w:rsidR="00DD2B0E" w:rsidRPr="00DB5A56">
              <w:rPr>
                <w:rFonts w:ascii="Times New Roman" w:hAnsi="Times New Roman" w:cs="Times New Roman"/>
                <w:sz w:val="20"/>
                <w:szCs w:val="20"/>
                <w:lang w:val="en-GB"/>
              </w:rPr>
              <w:t>signalling</w:t>
            </w:r>
            <w:r w:rsidRPr="00DB5A56">
              <w:rPr>
                <w:rFonts w:ascii="Times New Roman" w:hAnsi="Times New Roman" w:cs="Times New Roman"/>
                <w:sz w:val="20"/>
                <w:szCs w:val="20"/>
                <w:lang w:val="en-GB"/>
              </w:rPr>
              <w:t xml:space="preserve"> device)</w:t>
            </w:r>
          </w:p>
        </w:tc>
        <w:tc>
          <w:tcPr>
            <w:tcW w:w="1260" w:type="dxa"/>
            <w:tcBorders>
              <w:top w:val="single" w:sz="4" w:space="0" w:color="auto"/>
              <w:bottom w:val="single" w:sz="4" w:space="0" w:color="auto"/>
            </w:tcBorders>
            <w:vAlign w:val="center"/>
          </w:tcPr>
          <w:p w14:paraId="2D7A911A" w14:textId="7131336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21D5DF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2DEE24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8CE761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8</w:t>
            </w:r>
          </w:p>
        </w:tc>
        <w:tc>
          <w:tcPr>
            <w:tcW w:w="1328" w:type="dxa"/>
            <w:tcBorders>
              <w:top w:val="single" w:sz="4" w:space="0" w:color="auto"/>
              <w:bottom w:val="single" w:sz="4" w:space="0" w:color="auto"/>
            </w:tcBorders>
            <w:vAlign w:val="center"/>
          </w:tcPr>
          <w:p w14:paraId="23948A4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10-08-003-01</w:t>
            </w:r>
          </w:p>
        </w:tc>
        <w:tc>
          <w:tcPr>
            <w:tcW w:w="5422" w:type="dxa"/>
            <w:tcBorders>
              <w:top w:val="single" w:sz="4" w:space="0" w:color="auto"/>
              <w:bottom w:val="single" w:sz="4" w:space="0" w:color="auto"/>
            </w:tcBorders>
            <w:vAlign w:val="center"/>
          </w:tcPr>
          <w:p w14:paraId="148A65E5" w14:textId="1208BECB" w:rsidR="003C5967" w:rsidRPr="00DB5A56" w:rsidRDefault="001E48EB"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Capacity </w:t>
            </w:r>
            <w:r w:rsidR="00DA2FFF" w:rsidRPr="00DB5A56">
              <w:rPr>
                <w:rFonts w:ascii="Times New Roman" w:hAnsi="Times New Roman" w:cs="Times New Roman"/>
                <w:sz w:val="20"/>
                <w:szCs w:val="20"/>
                <w:lang w:val="en-GB"/>
              </w:rPr>
              <w:t>signalling</w:t>
            </w:r>
            <w:r w:rsidRPr="00DB5A56">
              <w:rPr>
                <w:rFonts w:ascii="Times New Roman" w:hAnsi="Times New Roman" w:cs="Times New Roman"/>
                <w:sz w:val="20"/>
                <w:szCs w:val="20"/>
                <w:lang w:val="en-GB"/>
              </w:rPr>
              <w:t xml:space="preserve"> device (siren)</w:t>
            </w:r>
          </w:p>
        </w:tc>
        <w:tc>
          <w:tcPr>
            <w:tcW w:w="1260" w:type="dxa"/>
            <w:tcBorders>
              <w:top w:val="single" w:sz="4" w:space="0" w:color="auto"/>
              <w:bottom w:val="single" w:sz="4" w:space="0" w:color="auto"/>
            </w:tcBorders>
            <w:vAlign w:val="center"/>
          </w:tcPr>
          <w:p w14:paraId="1C73C554" w14:textId="5F6B372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065F7C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29E716F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B9BDA5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9</w:t>
            </w:r>
          </w:p>
        </w:tc>
        <w:tc>
          <w:tcPr>
            <w:tcW w:w="1328" w:type="dxa"/>
            <w:tcBorders>
              <w:top w:val="single" w:sz="4" w:space="0" w:color="auto"/>
              <w:bottom w:val="single" w:sz="4" w:space="0" w:color="auto"/>
            </w:tcBorders>
            <w:vAlign w:val="center"/>
          </w:tcPr>
          <w:p w14:paraId="6513406C"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08-01-121-1</w:t>
            </w:r>
          </w:p>
        </w:tc>
        <w:tc>
          <w:tcPr>
            <w:tcW w:w="5422" w:type="dxa"/>
            <w:tcBorders>
              <w:top w:val="single" w:sz="4" w:space="0" w:color="auto"/>
              <w:bottom w:val="single" w:sz="4" w:space="0" w:color="auto"/>
            </w:tcBorders>
            <w:vAlign w:val="center"/>
          </w:tcPr>
          <w:p w14:paraId="2E9B6EC4" w14:textId="1A0E79AA" w:rsidR="003C5967" w:rsidRPr="00DB5A56" w:rsidRDefault="00DA2FFF"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Accumulator</w:t>
            </w:r>
            <w:r w:rsidR="00DD2B0E" w:rsidRPr="00DB5A56">
              <w:rPr>
                <w:rFonts w:ascii="Times New Roman" w:hAnsi="Times New Roman" w:cs="Times New Roman"/>
                <w:sz w:val="20"/>
                <w:szCs w:val="20"/>
                <w:lang w:val="en-GB"/>
              </w:rPr>
              <w:t xml:space="preserve"> acid stationary: C-1, SK-1 (12 V, 17 Ah battery)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12 V, 17 Ah battery)</w:t>
            </w:r>
          </w:p>
        </w:tc>
        <w:tc>
          <w:tcPr>
            <w:tcW w:w="1260" w:type="dxa"/>
            <w:tcBorders>
              <w:top w:val="single" w:sz="4" w:space="0" w:color="auto"/>
              <w:bottom w:val="single" w:sz="4" w:space="0" w:color="auto"/>
            </w:tcBorders>
            <w:vAlign w:val="center"/>
          </w:tcPr>
          <w:p w14:paraId="1BF50E87" w14:textId="4717A12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33B02C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5EDD2EB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168C6D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w:t>
            </w:r>
          </w:p>
        </w:tc>
        <w:tc>
          <w:tcPr>
            <w:tcW w:w="1328" w:type="dxa"/>
            <w:tcBorders>
              <w:top w:val="single" w:sz="4" w:space="0" w:color="auto"/>
              <w:bottom w:val="single" w:sz="4" w:space="0" w:color="auto"/>
            </w:tcBorders>
            <w:vAlign w:val="center"/>
          </w:tcPr>
          <w:p w14:paraId="4BA00589"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10-01-055-02</w:t>
            </w:r>
          </w:p>
          <w:p w14:paraId="550128C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886CD4A" w14:textId="09B39001" w:rsidR="003C5967" w:rsidRPr="00DB5A56" w:rsidRDefault="00061DCF"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Cable and conductor laying on walls: Cable, mass 1 m up to 1 kg, on wall: brick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 xml:space="preserve">fire-resistant, shielded cable, 1x2x0.8mm2, </w:t>
            </w:r>
            <w:proofErr w:type="spellStart"/>
            <w:r w:rsidRPr="00DB5A56">
              <w:rPr>
                <w:rFonts w:ascii="Times New Roman" w:hAnsi="Times New Roman" w:cs="Times New Roman"/>
                <w:sz w:val="20"/>
                <w:szCs w:val="20"/>
                <w:lang w:val="en-GB"/>
              </w:rPr>
              <w:t>KPSEng</w:t>
            </w:r>
            <w:proofErr w:type="spellEnd"/>
            <w:r w:rsidRPr="00DB5A56">
              <w:rPr>
                <w:rFonts w:ascii="Times New Roman" w:hAnsi="Times New Roman" w:cs="Times New Roman"/>
                <w:sz w:val="20"/>
                <w:szCs w:val="20"/>
                <w:lang w:val="en-GB"/>
              </w:rPr>
              <w:t>(A) FRLS)</w:t>
            </w:r>
          </w:p>
        </w:tc>
        <w:tc>
          <w:tcPr>
            <w:tcW w:w="1260" w:type="dxa"/>
            <w:tcBorders>
              <w:top w:val="single" w:sz="4" w:space="0" w:color="auto"/>
              <w:bottom w:val="single" w:sz="4" w:space="0" w:color="auto"/>
            </w:tcBorders>
            <w:vAlign w:val="center"/>
          </w:tcPr>
          <w:p w14:paraId="567E45A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45440E1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5,60</w:t>
            </w:r>
          </w:p>
        </w:tc>
      </w:tr>
      <w:tr w:rsidR="003C5967" w:rsidRPr="00DB5A56" w14:paraId="5E84951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65622A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11</w:t>
            </w:r>
          </w:p>
        </w:tc>
        <w:tc>
          <w:tcPr>
            <w:tcW w:w="1328" w:type="dxa"/>
            <w:tcBorders>
              <w:top w:val="single" w:sz="4" w:space="0" w:color="auto"/>
              <w:bottom w:val="single" w:sz="4" w:space="0" w:color="auto"/>
            </w:tcBorders>
            <w:vAlign w:val="center"/>
          </w:tcPr>
          <w:p w14:paraId="117D6540" w14:textId="51030B32" w:rsidR="003C5967" w:rsidRPr="00DB5A56" w:rsidRDefault="007261CD"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2A1FB47" w14:textId="29156D09" w:rsidR="003C5967" w:rsidRPr="00DB5A56" w:rsidRDefault="00061DCF"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Fire-resistant cable, shielded.1x2x0,8mm</w:t>
            </w:r>
            <w:proofErr w:type="gramStart"/>
            <w:r w:rsidRPr="00DB5A56">
              <w:rPr>
                <w:rFonts w:ascii="Times New Roman" w:hAnsi="Times New Roman" w:cs="Times New Roman"/>
                <w:sz w:val="20"/>
                <w:szCs w:val="20"/>
                <w:lang w:val="en-GB"/>
              </w:rPr>
              <w:t>2,KPSEngA.FRLS</w:t>
            </w:r>
            <w:proofErr w:type="gramEnd"/>
          </w:p>
        </w:tc>
        <w:tc>
          <w:tcPr>
            <w:tcW w:w="1260" w:type="dxa"/>
            <w:tcBorders>
              <w:top w:val="single" w:sz="4" w:space="0" w:color="auto"/>
              <w:bottom w:val="single" w:sz="4" w:space="0" w:color="auto"/>
            </w:tcBorders>
            <w:vAlign w:val="center"/>
          </w:tcPr>
          <w:p w14:paraId="6B31A10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69FB089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560,00</w:t>
            </w:r>
          </w:p>
        </w:tc>
      </w:tr>
      <w:tr w:rsidR="003C5967" w:rsidRPr="00DB5A56" w14:paraId="0F50AF0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F587B3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w:t>
            </w:r>
          </w:p>
        </w:tc>
        <w:tc>
          <w:tcPr>
            <w:tcW w:w="1328" w:type="dxa"/>
            <w:tcBorders>
              <w:top w:val="single" w:sz="4" w:space="0" w:color="auto"/>
              <w:bottom w:val="single" w:sz="4" w:space="0" w:color="auto"/>
            </w:tcBorders>
            <w:vAlign w:val="center"/>
          </w:tcPr>
          <w:p w14:paraId="207B70A7"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08-02-412-1</w:t>
            </w:r>
          </w:p>
          <w:p w14:paraId="3A9D8CB0"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92B037E" w14:textId="47E521A3" w:rsidR="003C5967" w:rsidRPr="00DB5A56" w:rsidRDefault="00D22CA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Insertion of conductors into metal pipes and hoses: first single or multistranded conductor in common strand, cross-section up to 2.5 mm2 (cable with copper conductors </w:t>
            </w:r>
            <w:proofErr w:type="spellStart"/>
            <w:r w:rsidRPr="00DB5A56">
              <w:rPr>
                <w:rFonts w:ascii="Times New Roman" w:hAnsi="Times New Roman" w:cs="Times New Roman"/>
                <w:sz w:val="20"/>
                <w:szCs w:val="20"/>
                <w:lang w:val="en-GB"/>
              </w:rPr>
              <w:t>VVVVGng</w:t>
            </w:r>
            <w:proofErr w:type="spellEnd"/>
            <w:r w:rsidRPr="00DB5A56">
              <w:rPr>
                <w:rFonts w:ascii="Times New Roman" w:hAnsi="Times New Roman" w:cs="Times New Roman"/>
                <w:sz w:val="20"/>
                <w:szCs w:val="20"/>
                <w:lang w:val="en-GB"/>
              </w:rPr>
              <w:t>(A)-FRLS cross-section. 2x1.5mm2)</w:t>
            </w:r>
          </w:p>
        </w:tc>
        <w:tc>
          <w:tcPr>
            <w:tcW w:w="1260" w:type="dxa"/>
            <w:tcBorders>
              <w:top w:val="single" w:sz="4" w:space="0" w:color="auto"/>
              <w:bottom w:val="single" w:sz="4" w:space="0" w:color="auto"/>
            </w:tcBorders>
            <w:vAlign w:val="center"/>
          </w:tcPr>
          <w:p w14:paraId="1231E48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1F18A3C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1,20</w:t>
            </w:r>
          </w:p>
        </w:tc>
      </w:tr>
      <w:tr w:rsidR="003C5967" w:rsidRPr="00DB5A56" w14:paraId="173248F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556E121"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w:t>
            </w:r>
          </w:p>
        </w:tc>
        <w:tc>
          <w:tcPr>
            <w:tcW w:w="1328" w:type="dxa"/>
            <w:tcBorders>
              <w:top w:val="single" w:sz="4" w:space="0" w:color="auto"/>
              <w:bottom w:val="single" w:sz="4" w:space="0" w:color="auto"/>
            </w:tcBorders>
            <w:vAlign w:val="center"/>
          </w:tcPr>
          <w:p w14:paraId="11077D11"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p w14:paraId="6755B2FD" w14:textId="045A262E" w:rsidR="003C5967" w:rsidRPr="00DB5A56" w:rsidRDefault="007261CD"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5DC08E7E" w14:textId="0E3A3DEC" w:rsidR="003C5967" w:rsidRPr="00DB5A56" w:rsidRDefault="00D22CA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Cable with copper conductors, fire-resistant, with PVC insulation </w:t>
            </w:r>
            <w:proofErr w:type="spellStart"/>
            <w:r w:rsidRPr="00DB5A56">
              <w:rPr>
                <w:rFonts w:ascii="Times New Roman" w:hAnsi="Times New Roman" w:cs="Times New Roman"/>
                <w:sz w:val="20"/>
                <w:szCs w:val="20"/>
                <w:lang w:val="en-GB"/>
              </w:rPr>
              <w:t>VVGng</w:t>
            </w:r>
            <w:proofErr w:type="spellEnd"/>
            <w:r w:rsidRPr="00DB5A56">
              <w:rPr>
                <w:rFonts w:ascii="Times New Roman" w:hAnsi="Times New Roman" w:cs="Times New Roman"/>
                <w:sz w:val="20"/>
                <w:szCs w:val="20"/>
                <w:lang w:val="en-GB"/>
              </w:rPr>
              <w:t>(A)-FRLS cross-section. 2x1,5 mm2</w:t>
            </w:r>
          </w:p>
        </w:tc>
        <w:tc>
          <w:tcPr>
            <w:tcW w:w="1260" w:type="dxa"/>
            <w:tcBorders>
              <w:top w:val="single" w:sz="4" w:space="0" w:color="auto"/>
              <w:bottom w:val="single" w:sz="4" w:space="0" w:color="auto"/>
            </w:tcBorders>
            <w:vAlign w:val="center"/>
          </w:tcPr>
          <w:p w14:paraId="3F2757E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63643AD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120,00</w:t>
            </w:r>
          </w:p>
        </w:tc>
      </w:tr>
      <w:tr w:rsidR="003C5967" w:rsidRPr="00DB5A56" w14:paraId="36FE476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F25CCB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14</w:t>
            </w:r>
          </w:p>
        </w:tc>
        <w:tc>
          <w:tcPr>
            <w:tcW w:w="1328" w:type="dxa"/>
            <w:tcBorders>
              <w:top w:val="single" w:sz="4" w:space="0" w:color="auto"/>
              <w:bottom w:val="single" w:sz="4" w:space="0" w:color="auto"/>
            </w:tcBorders>
            <w:vAlign w:val="center"/>
          </w:tcPr>
          <w:p w14:paraId="682AC5DE"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08-02-410-1</w:t>
            </w:r>
          </w:p>
        </w:tc>
        <w:tc>
          <w:tcPr>
            <w:tcW w:w="5422" w:type="dxa"/>
            <w:tcBorders>
              <w:top w:val="single" w:sz="4" w:space="0" w:color="auto"/>
              <w:bottom w:val="single" w:sz="4" w:space="0" w:color="auto"/>
            </w:tcBorders>
            <w:vAlign w:val="center"/>
          </w:tcPr>
          <w:p w14:paraId="4BF5C391" w14:textId="50E68B26" w:rsidR="003C5967" w:rsidRPr="00DB5A56" w:rsidRDefault="00F4110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Polyethylene pipe, on floors, diam. - 25mm ПВХХХ 20ммм</w:t>
            </w:r>
          </w:p>
        </w:tc>
        <w:tc>
          <w:tcPr>
            <w:tcW w:w="1260" w:type="dxa"/>
            <w:tcBorders>
              <w:top w:val="single" w:sz="4" w:space="0" w:color="auto"/>
              <w:bottom w:val="single" w:sz="4" w:space="0" w:color="auto"/>
            </w:tcBorders>
            <w:vAlign w:val="center"/>
          </w:tcPr>
          <w:p w14:paraId="2E5C7D6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2D4479B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6,80</w:t>
            </w:r>
          </w:p>
        </w:tc>
      </w:tr>
      <w:tr w:rsidR="003C5967" w:rsidRPr="00DB5A56" w14:paraId="544169F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40555A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15</w:t>
            </w:r>
          </w:p>
        </w:tc>
        <w:tc>
          <w:tcPr>
            <w:tcW w:w="1328" w:type="dxa"/>
            <w:tcBorders>
              <w:top w:val="single" w:sz="4" w:space="0" w:color="auto"/>
              <w:bottom w:val="single" w:sz="4" w:space="0" w:color="auto"/>
            </w:tcBorders>
            <w:vAlign w:val="center"/>
          </w:tcPr>
          <w:p w14:paraId="6BB342A7"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08-02-409-2</w:t>
            </w:r>
          </w:p>
          <w:p w14:paraId="5710E4D9"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E282D20" w14:textId="4F09784A" w:rsidR="003C5967" w:rsidRPr="00DB5A56" w:rsidRDefault="002B1804" w:rsidP="0066164D">
            <w:pPr>
              <w:spacing w:line="240" w:lineRule="auto"/>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Vinylplast</w:t>
            </w:r>
            <w:proofErr w:type="spellEnd"/>
            <w:r w:rsidRPr="00DB5A56">
              <w:rPr>
                <w:rFonts w:ascii="Times New Roman" w:hAnsi="Times New Roman" w:cs="Times New Roman"/>
                <w:sz w:val="20"/>
                <w:szCs w:val="20"/>
                <w:lang w:val="en-GB"/>
              </w:rPr>
              <w:t xml:space="preserve"> sheeting on installed constructions, on walls and columns, fastening with toothpicks, diameter up to 50 mm (</w:t>
            </w:r>
            <w:r w:rsidR="00C82631" w:rsidRPr="00DB5A56">
              <w:rPr>
                <w:rFonts w:ascii="Times New Roman" w:hAnsi="Times New Roman" w:cs="Times New Roman"/>
                <w:sz w:val="20"/>
                <w:szCs w:val="20"/>
                <w:lang w:val="en-GB"/>
              </w:rPr>
              <w:t>PVC pipe 40 mmm)</w:t>
            </w:r>
          </w:p>
        </w:tc>
        <w:tc>
          <w:tcPr>
            <w:tcW w:w="1260" w:type="dxa"/>
            <w:tcBorders>
              <w:top w:val="single" w:sz="4" w:space="0" w:color="auto"/>
              <w:bottom w:val="single" w:sz="4" w:space="0" w:color="auto"/>
            </w:tcBorders>
            <w:vAlign w:val="center"/>
          </w:tcPr>
          <w:p w14:paraId="26580BB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1AC6B60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0,05</w:t>
            </w:r>
          </w:p>
        </w:tc>
      </w:tr>
      <w:tr w:rsidR="003C5967" w:rsidRPr="00DB5A56" w14:paraId="02B0177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C8A9FD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16</w:t>
            </w:r>
          </w:p>
        </w:tc>
        <w:tc>
          <w:tcPr>
            <w:tcW w:w="1328" w:type="dxa"/>
            <w:tcBorders>
              <w:top w:val="single" w:sz="4" w:space="0" w:color="auto"/>
              <w:bottom w:val="single" w:sz="4" w:space="0" w:color="auto"/>
            </w:tcBorders>
            <w:vAlign w:val="center"/>
          </w:tcPr>
          <w:p w14:paraId="1D21D72A"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08-01-087-3</w:t>
            </w:r>
          </w:p>
        </w:tc>
        <w:tc>
          <w:tcPr>
            <w:tcW w:w="5422" w:type="dxa"/>
            <w:tcBorders>
              <w:top w:val="single" w:sz="4" w:space="0" w:color="auto"/>
              <w:bottom w:val="single" w:sz="4" w:space="0" w:color="auto"/>
            </w:tcBorders>
            <w:vAlign w:val="center"/>
          </w:tcPr>
          <w:p w14:paraId="36482F9D" w14:textId="5B7A3834" w:rsidR="003C5967" w:rsidRPr="00DB5A56" w:rsidRDefault="008C37F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Metal constructions under machinery</w:t>
            </w:r>
          </w:p>
        </w:tc>
        <w:tc>
          <w:tcPr>
            <w:tcW w:w="1260" w:type="dxa"/>
            <w:tcBorders>
              <w:top w:val="single" w:sz="4" w:space="0" w:color="auto"/>
              <w:bottom w:val="single" w:sz="4" w:space="0" w:color="auto"/>
            </w:tcBorders>
            <w:vAlign w:val="center"/>
          </w:tcPr>
          <w:p w14:paraId="0A576D3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t</w:t>
            </w:r>
          </w:p>
        </w:tc>
        <w:tc>
          <w:tcPr>
            <w:tcW w:w="1530" w:type="dxa"/>
            <w:tcBorders>
              <w:top w:val="single" w:sz="4" w:space="0" w:color="auto"/>
              <w:bottom w:val="single" w:sz="4" w:space="0" w:color="auto"/>
            </w:tcBorders>
            <w:vAlign w:val="center"/>
          </w:tcPr>
          <w:p w14:paraId="5705558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0,01</w:t>
            </w:r>
          </w:p>
        </w:tc>
      </w:tr>
      <w:tr w:rsidR="003C5967" w:rsidRPr="00DB5A56" w14:paraId="1DE7EE8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8819CEE"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F6E28B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201D8FB6" w14:textId="492E70AB"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8C37F3"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vAlign w:val="center"/>
          </w:tcPr>
          <w:p w14:paraId="291F03A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5DCAD0F"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5ABA49B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5B71905"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3C47BC71"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7151CE9" w14:textId="6DF461A3"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7002D2A9"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37588A31"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97B5EE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7AC1D52"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0EDB312"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9FBA30A" w14:textId="20A39332"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65AA86E1"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5A05542E"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AD6B24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CF37C0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3E94141"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6791CFF" w14:textId="04995C04"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1F5A604B"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692CE83F"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46434A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981E4CC"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273336F5"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2D02E77" w14:textId="63D2DAEA"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379386CA"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31A6BB17"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53AC31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345AA16"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29AF4A5"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DA83217" w14:textId="4A0CDFCA"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58964F2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19679138"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28B79D3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A5B60F0"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EA29C4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F51EF0B" w14:textId="648DE818"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554C22A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64DA6092"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E003D1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7169767"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28BB1725"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C73C048" w14:textId="34CB62CE"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6FA45BD3"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0F63AD69"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5878BC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A342159"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CF0418D"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580F9F7A" w14:textId="30F801CC"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6A6602D4"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6687745A"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26BB436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C09CDB2"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4F250A4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5B08B6FC" w14:textId="13A61761"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8C37F3"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vAlign w:val="center"/>
          </w:tcPr>
          <w:p w14:paraId="7860D64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36098836"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7A54E15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9169532" w14:textId="77777777" w:rsidR="003C5967" w:rsidRPr="00DB5A56" w:rsidRDefault="003C5967" w:rsidP="0066164D">
            <w:pPr>
              <w:spacing w:line="240" w:lineRule="auto"/>
              <w:rPr>
                <w:rFonts w:ascii="Times New Roman" w:hAnsi="Times New Roman" w:cs="Times New Roman"/>
                <w:b/>
                <w:bCs/>
                <w:sz w:val="20"/>
                <w:szCs w:val="20"/>
                <w:lang w:val="en-GB"/>
              </w:rPr>
            </w:pPr>
          </w:p>
        </w:tc>
        <w:tc>
          <w:tcPr>
            <w:tcW w:w="1328" w:type="dxa"/>
            <w:tcBorders>
              <w:top w:val="single" w:sz="4" w:space="0" w:color="auto"/>
              <w:bottom w:val="single" w:sz="4" w:space="0" w:color="auto"/>
            </w:tcBorders>
            <w:vAlign w:val="center"/>
          </w:tcPr>
          <w:p w14:paraId="72668EE1"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5422" w:type="dxa"/>
            <w:tcBorders>
              <w:top w:val="single" w:sz="4" w:space="0" w:color="auto"/>
              <w:bottom w:val="single" w:sz="4" w:space="0" w:color="auto"/>
            </w:tcBorders>
            <w:shd w:val="clear" w:color="auto" w:fill="BDD6EE"/>
          </w:tcPr>
          <w:p w14:paraId="63844758"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2. </w:t>
            </w:r>
            <w:proofErr w:type="spellStart"/>
            <w:r w:rsidRPr="00DB5A56">
              <w:rPr>
                <w:rFonts w:ascii="Times New Roman" w:hAnsi="Times New Roman" w:cs="Times New Roman"/>
                <w:b/>
                <w:bCs/>
                <w:sz w:val="20"/>
                <w:szCs w:val="20"/>
                <w:lang w:val="en-GB"/>
              </w:rPr>
              <w:t>Utilaj</w:t>
            </w:r>
            <w:proofErr w:type="spellEnd"/>
            <w:r w:rsidRPr="00DB5A56">
              <w:rPr>
                <w:rFonts w:ascii="Times New Roman" w:hAnsi="Times New Roman" w:cs="Times New Roman"/>
                <w:b/>
                <w:bCs/>
                <w:sz w:val="20"/>
                <w:szCs w:val="20"/>
                <w:lang w:val="en-GB"/>
              </w:rPr>
              <w:t xml:space="preserve"> </w:t>
            </w:r>
          </w:p>
        </w:tc>
        <w:tc>
          <w:tcPr>
            <w:tcW w:w="1260" w:type="dxa"/>
            <w:tcBorders>
              <w:top w:val="single" w:sz="4" w:space="0" w:color="auto"/>
              <w:bottom w:val="single" w:sz="4" w:space="0" w:color="auto"/>
            </w:tcBorders>
            <w:vAlign w:val="center"/>
          </w:tcPr>
          <w:p w14:paraId="64B1F3AD"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1530" w:type="dxa"/>
            <w:tcBorders>
              <w:top w:val="single" w:sz="4" w:space="0" w:color="auto"/>
              <w:bottom w:val="single" w:sz="4" w:space="0" w:color="auto"/>
            </w:tcBorders>
            <w:vAlign w:val="center"/>
          </w:tcPr>
          <w:p w14:paraId="19DE2597"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r>
      <w:tr w:rsidR="003C5967" w:rsidRPr="00DB5A56" w14:paraId="6C75EB1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5562F2F"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17</w:t>
            </w:r>
          </w:p>
        </w:tc>
        <w:tc>
          <w:tcPr>
            <w:tcW w:w="1328" w:type="dxa"/>
            <w:tcBorders>
              <w:top w:val="single" w:sz="4" w:space="0" w:color="auto"/>
              <w:bottom w:val="single" w:sz="4" w:space="0" w:color="auto"/>
            </w:tcBorders>
            <w:vAlign w:val="center"/>
          </w:tcPr>
          <w:p w14:paraId="765CF0B8" w14:textId="2BF7185A"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68BAA18" w14:textId="001EFCA2" w:rsidR="003C5967" w:rsidRPr="00DB5A56" w:rsidRDefault="00125A6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Control panel for 4 zones, SmartLine036-4</w:t>
            </w:r>
          </w:p>
        </w:tc>
        <w:tc>
          <w:tcPr>
            <w:tcW w:w="1260" w:type="dxa"/>
            <w:tcBorders>
              <w:top w:val="single" w:sz="4" w:space="0" w:color="auto"/>
              <w:bottom w:val="single" w:sz="4" w:space="0" w:color="auto"/>
            </w:tcBorders>
            <w:vAlign w:val="center"/>
          </w:tcPr>
          <w:p w14:paraId="17094040" w14:textId="797184B1" w:rsidR="003C5967" w:rsidRPr="00DB5A56" w:rsidRDefault="005C5B0A" w:rsidP="0066164D">
            <w:pPr>
              <w:spacing w:line="240" w:lineRule="auto"/>
              <w:jc w:val="center"/>
              <w:rPr>
                <w:rFonts w:ascii="Times New Roman" w:hAnsi="Times New Roman" w:cs="Times New Roman"/>
                <w:b/>
                <w:bCs/>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8F28F72" w14:textId="77777777" w:rsidR="003C5967" w:rsidRPr="00DB5A56" w:rsidRDefault="003C5967" w:rsidP="0066164D">
            <w:pPr>
              <w:spacing w:line="240" w:lineRule="auto"/>
              <w:jc w:val="center"/>
              <w:rPr>
                <w:rFonts w:ascii="Times New Roman" w:hAnsi="Times New Roman" w:cs="Times New Roman"/>
                <w:b/>
                <w:bCs/>
                <w:sz w:val="20"/>
                <w:szCs w:val="20"/>
                <w:lang w:val="en-GB"/>
              </w:rPr>
            </w:pPr>
            <w:r w:rsidRPr="00DB5A56">
              <w:rPr>
                <w:rFonts w:ascii="Times New Roman" w:hAnsi="Times New Roman" w:cs="Times New Roman"/>
                <w:sz w:val="20"/>
                <w:szCs w:val="20"/>
                <w:lang w:val="en-GB"/>
              </w:rPr>
              <w:t>1,00</w:t>
            </w:r>
          </w:p>
        </w:tc>
      </w:tr>
      <w:tr w:rsidR="003C5967" w:rsidRPr="00DB5A56" w14:paraId="4B37E92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2C8DA0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18</w:t>
            </w:r>
          </w:p>
        </w:tc>
        <w:tc>
          <w:tcPr>
            <w:tcW w:w="1328" w:type="dxa"/>
            <w:tcBorders>
              <w:top w:val="single" w:sz="4" w:space="0" w:color="auto"/>
              <w:bottom w:val="single" w:sz="4" w:space="0" w:color="auto"/>
            </w:tcBorders>
            <w:vAlign w:val="center"/>
          </w:tcPr>
          <w:p w14:paraId="6E60FE01" w14:textId="36362F2F"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9FD66CD" w14:textId="6084BB03" w:rsidR="003C5967" w:rsidRPr="00DB5A56" w:rsidRDefault="00125A6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Ethernet </w:t>
            </w:r>
            <w:proofErr w:type="spellStart"/>
            <w:r w:rsidRPr="00DB5A56">
              <w:rPr>
                <w:rFonts w:ascii="Times New Roman" w:hAnsi="Times New Roman" w:cs="Times New Roman"/>
                <w:sz w:val="20"/>
                <w:szCs w:val="20"/>
                <w:lang w:val="en-GB"/>
              </w:rPr>
              <w:t>SmartLan</w:t>
            </w:r>
            <w:proofErr w:type="spellEnd"/>
            <w:r w:rsidRPr="00DB5A56">
              <w:rPr>
                <w:rFonts w:ascii="Times New Roman" w:hAnsi="Times New Roman" w:cs="Times New Roman"/>
                <w:sz w:val="20"/>
                <w:szCs w:val="20"/>
                <w:lang w:val="en-GB"/>
              </w:rPr>
              <w:t>/485 module</w:t>
            </w:r>
          </w:p>
        </w:tc>
        <w:tc>
          <w:tcPr>
            <w:tcW w:w="1260" w:type="dxa"/>
            <w:tcBorders>
              <w:top w:val="single" w:sz="4" w:space="0" w:color="auto"/>
              <w:bottom w:val="single" w:sz="4" w:space="0" w:color="auto"/>
            </w:tcBorders>
            <w:vAlign w:val="center"/>
          </w:tcPr>
          <w:p w14:paraId="295D8963" w14:textId="777F2070"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46C565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DF5689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AF7FF1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19</w:t>
            </w:r>
          </w:p>
        </w:tc>
        <w:tc>
          <w:tcPr>
            <w:tcW w:w="1328" w:type="dxa"/>
            <w:tcBorders>
              <w:top w:val="single" w:sz="4" w:space="0" w:color="auto"/>
              <w:bottom w:val="single" w:sz="4" w:space="0" w:color="auto"/>
            </w:tcBorders>
            <w:vAlign w:val="center"/>
          </w:tcPr>
          <w:p w14:paraId="5702F119" w14:textId="06322CAF"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26E825B3" w14:textId="3B640B85" w:rsidR="003C5967" w:rsidRPr="00DB5A56" w:rsidRDefault="00125A6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LED remote indicator light</w:t>
            </w:r>
          </w:p>
        </w:tc>
        <w:tc>
          <w:tcPr>
            <w:tcW w:w="1260" w:type="dxa"/>
            <w:tcBorders>
              <w:top w:val="single" w:sz="4" w:space="0" w:color="auto"/>
              <w:bottom w:val="single" w:sz="4" w:space="0" w:color="auto"/>
            </w:tcBorders>
            <w:vAlign w:val="center"/>
          </w:tcPr>
          <w:p w14:paraId="32FB00CC" w14:textId="6F9953B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25A517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27,00</w:t>
            </w:r>
          </w:p>
        </w:tc>
      </w:tr>
      <w:tr w:rsidR="003C5967" w:rsidRPr="00DB5A56" w14:paraId="368D937C"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ABAB24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20</w:t>
            </w:r>
          </w:p>
        </w:tc>
        <w:tc>
          <w:tcPr>
            <w:tcW w:w="1328" w:type="dxa"/>
            <w:tcBorders>
              <w:top w:val="single" w:sz="4" w:space="0" w:color="auto"/>
              <w:bottom w:val="single" w:sz="4" w:space="0" w:color="auto"/>
            </w:tcBorders>
            <w:vAlign w:val="center"/>
          </w:tcPr>
          <w:p w14:paraId="375597C5" w14:textId="7DD68BA5"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9AC3BD4" w14:textId="40030637" w:rsidR="003C5967" w:rsidRPr="00DB5A56" w:rsidRDefault="00125A6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BPS 24140 power supply unit</w:t>
            </w:r>
          </w:p>
        </w:tc>
        <w:tc>
          <w:tcPr>
            <w:tcW w:w="1260" w:type="dxa"/>
            <w:tcBorders>
              <w:top w:val="single" w:sz="4" w:space="0" w:color="auto"/>
              <w:bottom w:val="single" w:sz="4" w:space="0" w:color="auto"/>
            </w:tcBorders>
            <w:vAlign w:val="center"/>
          </w:tcPr>
          <w:p w14:paraId="0F801700" w14:textId="27E3468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FFF0C7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EF916B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05FD19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21</w:t>
            </w:r>
          </w:p>
        </w:tc>
        <w:tc>
          <w:tcPr>
            <w:tcW w:w="1328" w:type="dxa"/>
            <w:tcBorders>
              <w:top w:val="single" w:sz="4" w:space="0" w:color="auto"/>
              <w:bottom w:val="single" w:sz="4" w:space="0" w:color="auto"/>
            </w:tcBorders>
            <w:vAlign w:val="center"/>
          </w:tcPr>
          <w:p w14:paraId="26F95E83" w14:textId="7A12FF90"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47AB7F69" w14:textId="28CFD5E2" w:rsidR="003C5967" w:rsidRPr="00DB5A56" w:rsidRDefault="00125A6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Relay module REL1INT</w:t>
            </w:r>
          </w:p>
        </w:tc>
        <w:tc>
          <w:tcPr>
            <w:tcW w:w="1260" w:type="dxa"/>
            <w:tcBorders>
              <w:top w:val="single" w:sz="4" w:space="0" w:color="auto"/>
              <w:bottom w:val="single" w:sz="4" w:space="0" w:color="auto"/>
            </w:tcBorders>
            <w:vAlign w:val="center"/>
          </w:tcPr>
          <w:p w14:paraId="1943C559" w14:textId="51FB3F58"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7F6B7E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00A54FD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4E869F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22</w:t>
            </w:r>
          </w:p>
        </w:tc>
        <w:tc>
          <w:tcPr>
            <w:tcW w:w="1328" w:type="dxa"/>
            <w:tcBorders>
              <w:top w:val="single" w:sz="4" w:space="0" w:color="auto"/>
              <w:bottom w:val="single" w:sz="4" w:space="0" w:color="auto"/>
            </w:tcBorders>
            <w:vAlign w:val="center"/>
          </w:tcPr>
          <w:p w14:paraId="03368852" w14:textId="371DC890"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5E1865DD" w14:textId="74F48000" w:rsidR="003C5967" w:rsidRPr="00DB5A56" w:rsidRDefault="009004C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Fire smoke detector ID100</w:t>
            </w:r>
          </w:p>
        </w:tc>
        <w:tc>
          <w:tcPr>
            <w:tcW w:w="1260" w:type="dxa"/>
            <w:tcBorders>
              <w:top w:val="single" w:sz="4" w:space="0" w:color="auto"/>
              <w:bottom w:val="single" w:sz="4" w:space="0" w:color="auto"/>
            </w:tcBorders>
            <w:vAlign w:val="center"/>
          </w:tcPr>
          <w:p w14:paraId="6908B257" w14:textId="30C3D01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DAEA96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68,00</w:t>
            </w:r>
          </w:p>
        </w:tc>
      </w:tr>
      <w:tr w:rsidR="003C5967" w:rsidRPr="00DB5A56" w14:paraId="285AD91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60F50E9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23</w:t>
            </w:r>
          </w:p>
        </w:tc>
        <w:tc>
          <w:tcPr>
            <w:tcW w:w="1328" w:type="dxa"/>
            <w:tcBorders>
              <w:top w:val="single" w:sz="4" w:space="0" w:color="auto"/>
              <w:bottom w:val="single" w:sz="4" w:space="0" w:color="auto"/>
            </w:tcBorders>
            <w:vAlign w:val="center"/>
          </w:tcPr>
          <w:p w14:paraId="343DEA76" w14:textId="0CB955F1"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46587EDE" w14:textId="458A636B" w:rsidR="003C5967" w:rsidRPr="00DB5A56" w:rsidRDefault="009004C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Optical and audible alarm device</w:t>
            </w:r>
          </w:p>
        </w:tc>
        <w:tc>
          <w:tcPr>
            <w:tcW w:w="1260" w:type="dxa"/>
            <w:tcBorders>
              <w:top w:val="single" w:sz="4" w:space="0" w:color="auto"/>
              <w:bottom w:val="single" w:sz="4" w:space="0" w:color="auto"/>
            </w:tcBorders>
            <w:vAlign w:val="center"/>
          </w:tcPr>
          <w:p w14:paraId="4C07E7DC" w14:textId="5A9DDA30"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656BB4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294540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047732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24</w:t>
            </w:r>
          </w:p>
        </w:tc>
        <w:tc>
          <w:tcPr>
            <w:tcW w:w="1328" w:type="dxa"/>
            <w:tcBorders>
              <w:top w:val="single" w:sz="4" w:space="0" w:color="auto"/>
              <w:bottom w:val="single" w:sz="4" w:space="0" w:color="auto"/>
            </w:tcBorders>
            <w:vAlign w:val="center"/>
          </w:tcPr>
          <w:p w14:paraId="1019FF5B" w14:textId="7556FC42"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50660B84" w14:textId="7FE9B862" w:rsidR="003C5967" w:rsidRPr="00DB5A56" w:rsidRDefault="009004C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Siren</w:t>
            </w:r>
          </w:p>
        </w:tc>
        <w:tc>
          <w:tcPr>
            <w:tcW w:w="1260" w:type="dxa"/>
            <w:tcBorders>
              <w:top w:val="single" w:sz="4" w:space="0" w:color="auto"/>
              <w:bottom w:val="single" w:sz="4" w:space="0" w:color="auto"/>
            </w:tcBorders>
            <w:vAlign w:val="center"/>
          </w:tcPr>
          <w:p w14:paraId="75D4AF66" w14:textId="408A827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B59E43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3E4039B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F67EF0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25</w:t>
            </w:r>
          </w:p>
        </w:tc>
        <w:tc>
          <w:tcPr>
            <w:tcW w:w="1328" w:type="dxa"/>
            <w:tcBorders>
              <w:top w:val="single" w:sz="4" w:space="0" w:color="auto"/>
              <w:bottom w:val="single" w:sz="4" w:space="0" w:color="auto"/>
            </w:tcBorders>
            <w:vAlign w:val="center"/>
          </w:tcPr>
          <w:p w14:paraId="614A9824" w14:textId="33809E76"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05BB95CB" w14:textId="6C5EA205" w:rsidR="003C5967" w:rsidRPr="00DB5A56" w:rsidRDefault="009004C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 V, 17 Ah battery</w:t>
            </w:r>
          </w:p>
        </w:tc>
        <w:tc>
          <w:tcPr>
            <w:tcW w:w="1260" w:type="dxa"/>
            <w:tcBorders>
              <w:top w:val="single" w:sz="4" w:space="0" w:color="auto"/>
              <w:bottom w:val="single" w:sz="4" w:space="0" w:color="auto"/>
            </w:tcBorders>
            <w:vAlign w:val="center"/>
          </w:tcPr>
          <w:p w14:paraId="086E31C4" w14:textId="7D400F9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677D55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4,00</w:t>
            </w:r>
          </w:p>
        </w:tc>
      </w:tr>
      <w:tr w:rsidR="003C5967" w:rsidRPr="00DB5A56" w14:paraId="1E59014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0F38D94"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A8B4E0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2D3CD4D5" w14:textId="04AE222B"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 </w:t>
            </w:r>
            <w:r w:rsidR="009004C0"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11BDC00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377BAAEC"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4003278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79360C1"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4BF3A30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5CC2385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21F8DBB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6311E175"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346CD29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40F968B"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50F370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63BFBE6B" w14:textId="4C35F347" w:rsidR="003C5967" w:rsidRPr="00DB5A56" w:rsidRDefault="0072508B"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4DF900D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1,2 %</w:t>
            </w:r>
          </w:p>
        </w:tc>
        <w:tc>
          <w:tcPr>
            <w:tcW w:w="1530" w:type="dxa"/>
            <w:tcBorders>
              <w:top w:val="single" w:sz="4" w:space="0" w:color="auto"/>
              <w:bottom w:val="single" w:sz="4" w:space="0" w:color="auto"/>
            </w:tcBorders>
            <w:vAlign w:val="center"/>
          </w:tcPr>
          <w:p w14:paraId="64A1F625"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120DB9C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DD6D872"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463A6A1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4A05355F" w14:textId="0A3ECD78"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 </w:t>
            </w:r>
            <w:r w:rsidR="009004C0"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44DD53C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9E2EF92"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4A4BD4F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39D36B4"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3148535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E2EFD9"/>
            <w:vAlign w:val="center"/>
          </w:tcPr>
          <w:p w14:paraId="3EB1C9B5"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w:t>
            </w:r>
          </w:p>
          <w:p w14:paraId="4593F8D3" w14:textId="6F23C959"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Inclu</w:t>
            </w:r>
            <w:r w:rsidR="009004C0" w:rsidRPr="00DB5A56">
              <w:rPr>
                <w:rFonts w:ascii="Times New Roman" w:hAnsi="Times New Roman" w:cs="Times New Roman"/>
                <w:b/>
                <w:bCs/>
                <w:sz w:val="20"/>
                <w:szCs w:val="20"/>
                <w:lang w:val="en-GB"/>
              </w:rPr>
              <w:t>ding salary</w:t>
            </w:r>
          </w:p>
        </w:tc>
        <w:tc>
          <w:tcPr>
            <w:tcW w:w="1260" w:type="dxa"/>
            <w:tcBorders>
              <w:top w:val="single" w:sz="4" w:space="0" w:color="auto"/>
              <w:bottom w:val="single" w:sz="4" w:space="0" w:color="auto"/>
            </w:tcBorders>
            <w:vAlign w:val="center"/>
          </w:tcPr>
          <w:p w14:paraId="58BD88D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A37D0A2" w14:textId="77777777" w:rsidR="003C5967" w:rsidRPr="00DB5A56" w:rsidRDefault="003C5967" w:rsidP="0066164D">
            <w:pPr>
              <w:spacing w:line="240" w:lineRule="auto"/>
              <w:jc w:val="center"/>
              <w:rPr>
                <w:rFonts w:ascii="Times New Roman" w:hAnsi="Times New Roman" w:cs="Times New Roman"/>
                <w:sz w:val="20"/>
                <w:szCs w:val="20"/>
                <w:lang w:val="en-GB"/>
              </w:rPr>
            </w:pPr>
          </w:p>
        </w:tc>
      </w:tr>
    </w:tbl>
    <w:p w14:paraId="1505816F" w14:textId="77777777" w:rsidR="001D2730" w:rsidRPr="00DB5A56" w:rsidRDefault="001D2730" w:rsidP="0066164D">
      <w:pPr>
        <w:spacing w:line="240" w:lineRule="auto"/>
        <w:jc w:val="center"/>
        <w:rPr>
          <w:rFonts w:ascii="Times New Roman" w:hAnsi="Times New Roman" w:cs="Times New Roman"/>
          <w:b/>
          <w:bCs/>
          <w:i/>
          <w:iCs/>
          <w:sz w:val="20"/>
          <w:szCs w:val="20"/>
          <w:lang w:val="en-GB"/>
        </w:rPr>
      </w:pPr>
    </w:p>
    <w:p w14:paraId="20A76CA5" w14:textId="77777777" w:rsidR="001D2730" w:rsidRPr="00DB5A56" w:rsidRDefault="001D2730" w:rsidP="0066164D">
      <w:pPr>
        <w:spacing w:line="240" w:lineRule="auto"/>
        <w:jc w:val="center"/>
        <w:rPr>
          <w:rFonts w:ascii="Times New Roman" w:hAnsi="Times New Roman" w:cs="Times New Roman"/>
          <w:b/>
          <w:bCs/>
          <w:i/>
          <w:iCs/>
          <w:sz w:val="20"/>
          <w:szCs w:val="20"/>
          <w:lang w:val="en-GB"/>
        </w:rPr>
      </w:pPr>
    </w:p>
    <w:tbl>
      <w:tblPr>
        <w:tblW w:w="10035" w:type="dxa"/>
        <w:tblLayout w:type="fixed"/>
        <w:tblLook w:val="04A0" w:firstRow="1" w:lastRow="0" w:firstColumn="1" w:lastColumn="0" w:noHBand="0" w:noVBand="1"/>
      </w:tblPr>
      <w:tblGrid>
        <w:gridCol w:w="5780"/>
        <w:gridCol w:w="4255"/>
      </w:tblGrid>
      <w:tr w:rsidR="00207A12" w:rsidRPr="007B5712" w14:paraId="10061649" w14:textId="77777777" w:rsidTr="001E18F8">
        <w:tc>
          <w:tcPr>
            <w:tcW w:w="5780" w:type="dxa"/>
            <w:tcBorders>
              <w:top w:val="nil"/>
              <w:left w:val="nil"/>
              <w:bottom w:val="single" w:sz="6" w:space="0" w:color="auto"/>
              <w:right w:val="nil"/>
            </w:tcBorders>
          </w:tcPr>
          <w:p w14:paraId="63EB9012" w14:textId="77777777" w:rsidR="00207A12" w:rsidRPr="007B5712" w:rsidRDefault="00207A12" w:rsidP="001B2A47">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 xml:space="preserve">Interior repair works and modernization of science classrooms in Theoretical Lyceum ''Mihail </w:t>
            </w:r>
            <w:proofErr w:type="spellStart"/>
            <w:r w:rsidRPr="007B5712">
              <w:rPr>
                <w:rFonts w:ascii="Times New Roman" w:hAnsi="Times New Roman" w:cs="Times New Roman"/>
                <w:b/>
                <w:bCs/>
                <w:i/>
                <w:iCs/>
                <w:sz w:val="28"/>
                <w:szCs w:val="28"/>
                <w:lang w:val="en-GB"/>
              </w:rPr>
              <w:t>Ceachir</w:t>
            </w:r>
            <w:proofErr w:type="spellEnd"/>
            <w:r w:rsidRPr="007B5712">
              <w:rPr>
                <w:rFonts w:ascii="Times New Roman" w:hAnsi="Times New Roman" w:cs="Times New Roman"/>
                <w:b/>
                <w:bCs/>
                <w:i/>
                <w:iCs/>
                <w:sz w:val="28"/>
                <w:szCs w:val="28"/>
                <w:lang w:val="en-GB"/>
              </w:rPr>
              <w:t xml:space="preserve">'' from </w:t>
            </w:r>
            <w:proofErr w:type="spellStart"/>
            <w:r w:rsidRPr="007B5712">
              <w:rPr>
                <w:rFonts w:ascii="Times New Roman" w:hAnsi="Times New Roman" w:cs="Times New Roman"/>
                <w:b/>
                <w:bCs/>
                <w:i/>
                <w:iCs/>
                <w:sz w:val="28"/>
                <w:szCs w:val="28"/>
                <w:lang w:val="en-GB"/>
              </w:rPr>
              <w:t>Ceadir</w:t>
            </w:r>
            <w:proofErr w:type="spellEnd"/>
            <w:r w:rsidRPr="007B5712">
              <w:rPr>
                <w:rFonts w:ascii="Times New Roman" w:hAnsi="Times New Roman" w:cs="Times New Roman"/>
                <w:b/>
                <w:bCs/>
                <w:i/>
                <w:iCs/>
                <w:sz w:val="28"/>
                <w:szCs w:val="28"/>
                <w:lang w:val="en-GB"/>
              </w:rPr>
              <w:t>-Lunga</w:t>
            </w:r>
          </w:p>
        </w:tc>
        <w:tc>
          <w:tcPr>
            <w:tcW w:w="4255" w:type="dxa"/>
          </w:tcPr>
          <w:p w14:paraId="5F02F88D" w14:textId="77777777" w:rsidR="00207A12" w:rsidRPr="007B5712" w:rsidRDefault="00207A12" w:rsidP="001B2A47">
            <w:pPr>
              <w:spacing w:after="0" w:line="240" w:lineRule="auto"/>
              <w:jc w:val="center"/>
              <w:rPr>
                <w:rFonts w:ascii="Times New Roman" w:hAnsi="Times New Roman" w:cs="Times New Roman"/>
                <w:i/>
                <w:iCs/>
                <w:sz w:val="28"/>
                <w:szCs w:val="28"/>
                <w:lang w:val="en-GB"/>
              </w:rPr>
            </w:pPr>
          </w:p>
        </w:tc>
      </w:tr>
      <w:tr w:rsidR="00207A12" w:rsidRPr="007B5712" w14:paraId="693193A1" w14:textId="77777777" w:rsidTr="001E18F8">
        <w:trPr>
          <w:trHeight w:val="78"/>
        </w:trPr>
        <w:tc>
          <w:tcPr>
            <w:tcW w:w="5780" w:type="dxa"/>
            <w:hideMark/>
          </w:tcPr>
          <w:p w14:paraId="5491B8EC" w14:textId="77777777" w:rsidR="00207A12" w:rsidRPr="007B5712" w:rsidRDefault="00207A12" w:rsidP="001B2A47">
            <w:pPr>
              <w:spacing w:after="0" w:line="240" w:lineRule="auto"/>
              <w:jc w:val="center"/>
              <w:rPr>
                <w:rFonts w:ascii="Times New Roman" w:hAnsi="Times New Roman" w:cs="Times New Roman"/>
                <w:sz w:val="28"/>
                <w:szCs w:val="28"/>
                <w:lang w:val="en-GB"/>
              </w:rPr>
            </w:pPr>
            <w:r w:rsidRPr="007B5712">
              <w:rPr>
                <w:rFonts w:ascii="Times New Roman" w:hAnsi="Times New Roman" w:cs="Times New Roman"/>
                <w:sz w:val="28"/>
                <w:szCs w:val="28"/>
                <w:lang w:val="en-GB"/>
              </w:rPr>
              <w:t>(</w:t>
            </w:r>
            <w:proofErr w:type="gramStart"/>
            <w:r w:rsidRPr="007B5712">
              <w:rPr>
                <w:rFonts w:ascii="Times New Roman" w:hAnsi="Times New Roman" w:cs="Times New Roman"/>
                <w:sz w:val="28"/>
                <w:szCs w:val="28"/>
                <w:lang w:val="en-GB"/>
              </w:rPr>
              <w:t>name</w:t>
            </w:r>
            <w:proofErr w:type="gramEnd"/>
            <w:r w:rsidRPr="007B5712">
              <w:rPr>
                <w:rFonts w:ascii="Times New Roman" w:hAnsi="Times New Roman" w:cs="Times New Roman"/>
                <w:sz w:val="28"/>
                <w:szCs w:val="28"/>
                <w:lang w:val="en-GB"/>
              </w:rPr>
              <w:t xml:space="preserve"> of the objective)</w:t>
            </w:r>
          </w:p>
        </w:tc>
        <w:tc>
          <w:tcPr>
            <w:tcW w:w="4255" w:type="dxa"/>
          </w:tcPr>
          <w:p w14:paraId="75701DBB" w14:textId="77777777" w:rsidR="00207A12" w:rsidRPr="007B5712" w:rsidRDefault="00207A12" w:rsidP="001B2A47">
            <w:pPr>
              <w:spacing w:after="0" w:line="240" w:lineRule="auto"/>
              <w:jc w:val="center"/>
              <w:rPr>
                <w:rFonts w:ascii="Times New Roman" w:hAnsi="Times New Roman" w:cs="Times New Roman"/>
                <w:sz w:val="28"/>
                <w:szCs w:val="28"/>
                <w:lang w:val="en-GB"/>
              </w:rPr>
            </w:pPr>
          </w:p>
        </w:tc>
      </w:tr>
    </w:tbl>
    <w:p w14:paraId="2DF97BB4" w14:textId="77777777" w:rsidR="00207A12" w:rsidRPr="007B5712" w:rsidRDefault="00207A12" w:rsidP="00207A12">
      <w:pPr>
        <w:spacing w:after="0" w:line="240" w:lineRule="auto"/>
        <w:jc w:val="center"/>
        <w:rPr>
          <w:rFonts w:ascii="Times New Roman" w:hAnsi="Times New Roman" w:cs="Times New Roman"/>
          <w:sz w:val="28"/>
          <w:szCs w:val="28"/>
          <w:lang w:val="en-GB"/>
        </w:rPr>
      </w:pPr>
    </w:p>
    <w:p w14:paraId="570B77AA" w14:textId="77777777" w:rsidR="00207A12" w:rsidRPr="007B5712" w:rsidRDefault="00207A12" w:rsidP="00207A12">
      <w:pPr>
        <w:spacing w:after="0" w:line="240" w:lineRule="auto"/>
        <w:jc w:val="center"/>
        <w:rPr>
          <w:rFonts w:ascii="Times New Roman" w:hAnsi="Times New Roman" w:cs="Times New Roman"/>
          <w:sz w:val="28"/>
          <w:szCs w:val="28"/>
          <w:lang w:val="en-GB"/>
        </w:rPr>
      </w:pPr>
    </w:p>
    <w:p w14:paraId="6DFA9557" w14:textId="77777777" w:rsidR="00207A12" w:rsidRDefault="00207A12" w:rsidP="00207A12">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List of quantities of works</w:t>
      </w:r>
    </w:p>
    <w:p w14:paraId="16A45105" w14:textId="77777777" w:rsidR="00207A12" w:rsidRDefault="00207A12" w:rsidP="00207A12">
      <w:pPr>
        <w:spacing w:after="0" w:line="240" w:lineRule="auto"/>
        <w:jc w:val="center"/>
        <w:rPr>
          <w:rFonts w:ascii="Times New Roman" w:eastAsia="Times New Roman" w:hAnsi="Times New Roman" w:cs="Times New Roman"/>
          <w:b/>
          <w:bCs/>
          <w:color w:val="000000"/>
          <w:kern w:val="0"/>
          <w:sz w:val="32"/>
          <w:szCs w:val="32"/>
          <w:lang w:val="pt-BR"/>
          <w14:ligatures w14:val="none"/>
        </w:rPr>
      </w:pPr>
      <w:r w:rsidRPr="00DE6BFF">
        <w:rPr>
          <w:rFonts w:ascii="Times New Roman" w:eastAsia="Times New Roman" w:hAnsi="Times New Roman" w:cs="Times New Roman"/>
          <w:b/>
          <w:bCs/>
          <w:color w:val="000000"/>
          <w:kern w:val="0"/>
          <w:sz w:val="32"/>
          <w:szCs w:val="32"/>
          <w:lang w:val="pt-BR"/>
          <w14:ligatures w14:val="none"/>
        </w:rPr>
        <w:t>DEVIZ LOCAL № 0258 01</w:t>
      </w:r>
      <w:r>
        <w:rPr>
          <w:rFonts w:ascii="Times New Roman" w:eastAsia="Times New Roman" w:hAnsi="Times New Roman" w:cs="Times New Roman"/>
          <w:b/>
          <w:bCs/>
          <w:color w:val="000000"/>
          <w:kern w:val="0"/>
          <w:sz w:val="32"/>
          <w:szCs w:val="32"/>
          <w:lang w:val="pt-BR"/>
          <w14:ligatures w14:val="none"/>
        </w:rPr>
        <w:t>81</w:t>
      </w:r>
      <w:r w:rsidRPr="00DE6BFF">
        <w:rPr>
          <w:rFonts w:ascii="Times New Roman" w:eastAsia="Times New Roman" w:hAnsi="Times New Roman" w:cs="Times New Roman"/>
          <w:b/>
          <w:bCs/>
          <w:color w:val="000000"/>
          <w:kern w:val="0"/>
          <w:sz w:val="32"/>
          <w:szCs w:val="32"/>
          <w:lang w:val="pt-BR"/>
          <w14:ligatures w14:val="none"/>
        </w:rPr>
        <w:t xml:space="preserve"> - 2-1-</w:t>
      </w:r>
      <w:r>
        <w:rPr>
          <w:rFonts w:ascii="Times New Roman" w:eastAsia="Times New Roman" w:hAnsi="Times New Roman" w:cs="Times New Roman"/>
          <w:b/>
          <w:bCs/>
          <w:color w:val="000000"/>
          <w:kern w:val="0"/>
          <w:sz w:val="32"/>
          <w:szCs w:val="32"/>
          <w:lang w:val="pt-BR"/>
          <w14:ligatures w14:val="none"/>
        </w:rPr>
        <w:t>6</w:t>
      </w:r>
    </w:p>
    <w:p w14:paraId="50B2FC09" w14:textId="1FA84D25" w:rsidR="000B4AD5" w:rsidRPr="008E590B" w:rsidRDefault="000B4AD5" w:rsidP="00207A12">
      <w:pPr>
        <w:spacing w:after="0" w:line="240" w:lineRule="auto"/>
        <w:jc w:val="center"/>
        <w:rPr>
          <w:sz w:val="28"/>
          <w:szCs w:val="28"/>
        </w:rPr>
      </w:pPr>
      <w:r w:rsidRPr="008E590B">
        <w:rPr>
          <w:i/>
          <w:iCs/>
          <w:sz w:val="28"/>
          <w:szCs w:val="28"/>
        </w:rPr>
        <w:t>Automatic security signage (SPA)</w:t>
      </w:r>
    </w:p>
    <w:tbl>
      <w:tblPr>
        <w:tblW w:w="10486" w:type="dxa"/>
        <w:tblInd w:w="-459" w:type="dxa"/>
        <w:tblLayout w:type="fixed"/>
        <w:tblLook w:val="0000" w:firstRow="0" w:lastRow="0" w:firstColumn="0" w:lastColumn="0" w:noHBand="0" w:noVBand="0"/>
      </w:tblPr>
      <w:tblGrid>
        <w:gridCol w:w="451"/>
        <w:gridCol w:w="206"/>
        <w:gridCol w:w="1328"/>
        <w:gridCol w:w="4246"/>
        <w:gridCol w:w="1176"/>
        <w:gridCol w:w="1260"/>
        <w:gridCol w:w="1530"/>
        <w:gridCol w:w="289"/>
      </w:tblGrid>
      <w:tr w:rsidR="001D2730" w:rsidRPr="00DB5A56" w14:paraId="6329907F" w14:textId="77777777" w:rsidTr="001E18F8">
        <w:trPr>
          <w:gridAfter w:val="1"/>
          <w:wAfter w:w="289" w:type="dxa"/>
          <w:cantSplit/>
          <w:trHeight w:val="397"/>
        </w:trPr>
        <w:tc>
          <w:tcPr>
            <w:tcW w:w="657" w:type="dxa"/>
            <w:gridSpan w:val="2"/>
            <w:vMerge w:val="restart"/>
            <w:tcBorders>
              <w:top w:val="single" w:sz="6" w:space="0" w:color="auto"/>
              <w:left w:val="single" w:sz="6" w:space="0" w:color="auto"/>
              <w:bottom w:val="single" w:sz="6" w:space="0" w:color="auto"/>
              <w:right w:val="nil"/>
            </w:tcBorders>
            <w:shd w:val="pct5" w:color="auto" w:fill="auto"/>
            <w:vAlign w:val="center"/>
          </w:tcPr>
          <w:p w14:paraId="5E1408F0" w14:textId="77777777" w:rsidR="001D2730" w:rsidRPr="00DB5A56" w:rsidRDefault="001D2730" w:rsidP="001D2730">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p w14:paraId="405DA732" w14:textId="41A7CA56" w:rsidR="001D2730" w:rsidRPr="00DB5A56" w:rsidRDefault="001D2730" w:rsidP="001D2730">
            <w:pPr>
              <w:spacing w:line="240" w:lineRule="auto"/>
              <w:ind w:right="-108"/>
              <w:jc w:val="center"/>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crt</w:t>
            </w:r>
            <w:proofErr w:type="spellEnd"/>
            <w:r w:rsidRPr="00DB5A56">
              <w:rPr>
                <w:rFonts w:ascii="Times New Roman" w:hAnsi="Times New Roman" w:cs="Times New Roman"/>
                <w:sz w:val="20"/>
                <w:szCs w:val="20"/>
                <w:lang w:val="en-GB"/>
              </w:rPr>
              <w:t>.</w:t>
            </w:r>
          </w:p>
        </w:tc>
        <w:tc>
          <w:tcPr>
            <w:tcW w:w="1328" w:type="dxa"/>
            <w:vMerge w:val="restart"/>
            <w:tcBorders>
              <w:top w:val="single" w:sz="6" w:space="0" w:color="auto"/>
              <w:left w:val="single" w:sz="6" w:space="0" w:color="auto"/>
              <w:bottom w:val="single" w:sz="6" w:space="0" w:color="auto"/>
              <w:right w:val="nil"/>
            </w:tcBorders>
            <w:shd w:val="pct5" w:color="auto" w:fill="auto"/>
            <w:vAlign w:val="center"/>
          </w:tcPr>
          <w:p w14:paraId="63E3F9DC" w14:textId="66E18B1C" w:rsidR="001D2730" w:rsidRPr="00DB5A56" w:rsidRDefault="001D2730" w:rsidP="001D2730">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Rules symbol and Resource Code</w:t>
            </w:r>
          </w:p>
        </w:tc>
        <w:tc>
          <w:tcPr>
            <w:tcW w:w="5422" w:type="dxa"/>
            <w:gridSpan w:val="2"/>
            <w:vMerge w:val="restart"/>
            <w:tcBorders>
              <w:top w:val="single" w:sz="6" w:space="0" w:color="auto"/>
              <w:left w:val="single" w:sz="6" w:space="0" w:color="auto"/>
              <w:bottom w:val="single" w:sz="6" w:space="0" w:color="auto"/>
              <w:right w:val="nil"/>
            </w:tcBorders>
            <w:shd w:val="pct5" w:color="auto" w:fill="auto"/>
            <w:vAlign w:val="center"/>
          </w:tcPr>
          <w:p w14:paraId="7D3684A6" w14:textId="77777777" w:rsidR="001D2730" w:rsidRPr="00DB5A56" w:rsidRDefault="001D2730" w:rsidP="001D2730">
            <w:pPr>
              <w:spacing w:after="0" w:line="240" w:lineRule="auto"/>
              <w:rPr>
                <w:rFonts w:ascii="Times New Roman" w:hAnsi="Times New Roman" w:cs="Times New Roman"/>
                <w:sz w:val="20"/>
                <w:szCs w:val="20"/>
                <w:lang w:val="en-GB"/>
              </w:rPr>
            </w:pPr>
          </w:p>
          <w:p w14:paraId="4F432EFF" w14:textId="2F8BC406" w:rsidR="001D2730" w:rsidRPr="00DB5A56" w:rsidRDefault="001D2730" w:rsidP="001D2730">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390040DF" w14:textId="77777777" w:rsidR="001D2730" w:rsidRPr="00DB5A56" w:rsidRDefault="001D2730" w:rsidP="001D2730">
            <w:pPr>
              <w:spacing w:after="0" w:line="240" w:lineRule="auto"/>
              <w:rPr>
                <w:rFonts w:ascii="Times New Roman" w:hAnsi="Times New Roman" w:cs="Times New Roman"/>
                <w:sz w:val="20"/>
                <w:szCs w:val="20"/>
                <w:lang w:val="en-GB"/>
              </w:rPr>
            </w:pPr>
          </w:p>
          <w:p w14:paraId="3AA9867F" w14:textId="59C56F6C" w:rsidR="001D2730" w:rsidRPr="00DB5A56" w:rsidRDefault="001D2730" w:rsidP="001D2730">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14999659" w14:textId="52FA814F" w:rsidR="001D2730" w:rsidRPr="00DB5A56" w:rsidRDefault="001D2730" w:rsidP="001D2730">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Quantity according to project data</w:t>
            </w:r>
          </w:p>
        </w:tc>
      </w:tr>
      <w:tr w:rsidR="003C5967" w:rsidRPr="00DB5A56" w14:paraId="612B8D60" w14:textId="77777777" w:rsidTr="001E18F8">
        <w:trPr>
          <w:gridAfter w:val="1"/>
          <w:wAfter w:w="289" w:type="dxa"/>
          <w:cantSplit/>
          <w:trHeight w:val="397"/>
        </w:trPr>
        <w:tc>
          <w:tcPr>
            <w:tcW w:w="657" w:type="dxa"/>
            <w:gridSpan w:val="2"/>
            <w:vMerge/>
            <w:tcBorders>
              <w:top w:val="single" w:sz="6" w:space="0" w:color="auto"/>
              <w:left w:val="single" w:sz="6" w:space="0" w:color="auto"/>
              <w:bottom w:val="single" w:sz="6" w:space="0" w:color="auto"/>
              <w:right w:val="nil"/>
            </w:tcBorders>
            <w:vAlign w:val="center"/>
          </w:tcPr>
          <w:p w14:paraId="4C9952D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328" w:type="dxa"/>
            <w:vMerge/>
            <w:tcBorders>
              <w:top w:val="single" w:sz="6" w:space="0" w:color="auto"/>
              <w:left w:val="single" w:sz="6" w:space="0" w:color="auto"/>
              <w:bottom w:val="single" w:sz="6" w:space="0" w:color="auto"/>
              <w:right w:val="nil"/>
            </w:tcBorders>
            <w:vAlign w:val="center"/>
          </w:tcPr>
          <w:p w14:paraId="310CFCB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vMerge/>
            <w:tcBorders>
              <w:top w:val="single" w:sz="6" w:space="0" w:color="auto"/>
              <w:left w:val="single" w:sz="6" w:space="0" w:color="auto"/>
              <w:bottom w:val="single" w:sz="6" w:space="0" w:color="auto"/>
              <w:right w:val="nil"/>
            </w:tcBorders>
            <w:vAlign w:val="center"/>
          </w:tcPr>
          <w:p w14:paraId="5A47F22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260" w:type="dxa"/>
            <w:vMerge/>
            <w:tcBorders>
              <w:top w:val="single" w:sz="6" w:space="0" w:color="auto"/>
              <w:left w:val="single" w:sz="6" w:space="0" w:color="auto"/>
              <w:bottom w:val="single" w:sz="6" w:space="0" w:color="auto"/>
              <w:right w:val="nil"/>
            </w:tcBorders>
            <w:vAlign w:val="center"/>
          </w:tcPr>
          <w:p w14:paraId="15220E8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569304CA"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3AB2815" w14:textId="77777777" w:rsidTr="001E18F8">
        <w:trPr>
          <w:gridAfter w:val="1"/>
          <w:wAfter w:w="289" w:type="dxa"/>
          <w:cantSplit/>
          <w:tblHeader/>
        </w:trPr>
        <w:tc>
          <w:tcPr>
            <w:tcW w:w="657" w:type="dxa"/>
            <w:gridSpan w:val="2"/>
            <w:tcBorders>
              <w:top w:val="single" w:sz="6" w:space="0" w:color="auto"/>
              <w:left w:val="single" w:sz="6" w:space="0" w:color="auto"/>
              <w:bottom w:val="double" w:sz="6" w:space="0" w:color="auto"/>
              <w:right w:val="nil"/>
            </w:tcBorders>
            <w:shd w:val="pct5" w:color="auto" w:fill="auto"/>
          </w:tcPr>
          <w:p w14:paraId="27CEF628" w14:textId="77777777" w:rsidR="003C5967" w:rsidRPr="00DB5A56" w:rsidRDefault="003C5967" w:rsidP="0066164D">
            <w:pPr>
              <w:spacing w:line="240" w:lineRule="auto"/>
              <w:ind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328" w:type="dxa"/>
            <w:tcBorders>
              <w:top w:val="single" w:sz="6" w:space="0" w:color="auto"/>
              <w:left w:val="single" w:sz="6" w:space="0" w:color="auto"/>
              <w:bottom w:val="double" w:sz="6" w:space="0" w:color="auto"/>
              <w:right w:val="nil"/>
            </w:tcBorders>
            <w:shd w:val="pct5" w:color="auto" w:fill="auto"/>
          </w:tcPr>
          <w:p w14:paraId="49C633E6" w14:textId="77777777" w:rsidR="003C5967" w:rsidRPr="00DB5A56" w:rsidRDefault="003C5967" w:rsidP="0066164D">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w:t>
            </w:r>
          </w:p>
        </w:tc>
        <w:tc>
          <w:tcPr>
            <w:tcW w:w="5422" w:type="dxa"/>
            <w:gridSpan w:val="2"/>
            <w:tcBorders>
              <w:top w:val="single" w:sz="6" w:space="0" w:color="auto"/>
              <w:left w:val="single" w:sz="6" w:space="0" w:color="auto"/>
              <w:bottom w:val="double" w:sz="6" w:space="0" w:color="auto"/>
              <w:right w:val="nil"/>
            </w:tcBorders>
            <w:shd w:val="pct5" w:color="auto" w:fill="auto"/>
          </w:tcPr>
          <w:p w14:paraId="53C1D07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w:t>
            </w:r>
          </w:p>
        </w:tc>
        <w:tc>
          <w:tcPr>
            <w:tcW w:w="1260" w:type="dxa"/>
            <w:tcBorders>
              <w:top w:val="single" w:sz="6" w:space="0" w:color="auto"/>
              <w:left w:val="single" w:sz="6" w:space="0" w:color="auto"/>
              <w:bottom w:val="double" w:sz="6" w:space="0" w:color="auto"/>
              <w:right w:val="nil"/>
            </w:tcBorders>
            <w:shd w:val="pct5" w:color="auto" w:fill="auto"/>
          </w:tcPr>
          <w:p w14:paraId="4D66BA12"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78FD2CC3"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w:t>
            </w:r>
          </w:p>
        </w:tc>
      </w:tr>
      <w:tr w:rsidR="003C5967" w:rsidRPr="00DB5A56" w14:paraId="032CEA1E" w14:textId="77777777" w:rsidTr="001E18F8">
        <w:tblPrEx>
          <w:tblBorders>
            <w:left w:val="single" w:sz="6" w:space="0" w:color="auto"/>
            <w:right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nil"/>
              <w:bottom w:val="nil"/>
            </w:tcBorders>
          </w:tcPr>
          <w:p w14:paraId="782D6F30" w14:textId="77777777" w:rsidR="003C5967" w:rsidRPr="00DB5A56" w:rsidRDefault="003C5967" w:rsidP="0066164D">
            <w:pPr>
              <w:spacing w:line="240" w:lineRule="auto"/>
              <w:jc w:val="right"/>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328" w:type="dxa"/>
            <w:tcBorders>
              <w:top w:val="nil"/>
              <w:bottom w:val="nil"/>
            </w:tcBorders>
          </w:tcPr>
          <w:p w14:paraId="020F822C"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gridSpan w:val="2"/>
            <w:tcBorders>
              <w:top w:val="nil"/>
              <w:bottom w:val="nil"/>
            </w:tcBorders>
            <w:shd w:val="clear" w:color="auto" w:fill="BDD6EE"/>
          </w:tcPr>
          <w:p w14:paraId="28017DAB" w14:textId="43532081"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1. </w:t>
            </w:r>
            <w:r w:rsidR="000B4AD5" w:rsidRPr="00DB5A56">
              <w:rPr>
                <w:rFonts w:ascii="Times New Roman" w:hAnsi="Times New Roman" w:cs="Times New Roman"/>
                <w:b/>
                <w:bCs/>
                <w:sz w:val="20"/>
                <w:szCs w:val="20"/>
                <w:lang w:val="en-GB"/>
              </w:rPr>
              <w:t>Construction works</w:t>
            </w:r>
            <w:r w:rsidRPr="00DB5A56">
              <w:rPr>
                <w:rFonts w:ascii="Times New Roman" w:hAnsi="Times New Roman" w:cs="Times New Roman"/>
                <w:b/>
                <w:bCs/>
                <w:sz w:val="20"/>
                <w:szCs w:val="20"/>
                <w:lang w:val="en-GB"/>
              </w:rPr>
              <w:t xml:space="preserve"> </w:t>
            </w:r>
          </w:p>
        </w:tc>
        <w:tc>
          <w:tcPr>
            <w:tcW w:w="1260" w:type="dxa"/>
            <w:tcBorders>
              <w:top w:val="nil"/>
              <w:bottom w:val="nil"/>
            </w:tcBorders>
          </w:tcPr>
          <w:p w14:paraId="5C3EDEFD" w14:textId="77777777" w:rsidR="003C5967" w:rsidRPr="00DB5A56" w:rsidRDefault="003C5967" w:rsidP="0066164D">
            <w:pPr>
              <w:spacing w:line="240" w:lineRule="auto"/>
              <w:rPr>
                <w:rFonts w:ascii="Times New Roman" w:hAnsi="Times New Roman" w:cs="Times New Roman"/>
                <w:sz w:val="20"/>
                <w:szCs w:val="20"/>
                <w:lang w:val="en-GB"/>
              </w:rPr>
            </w:pPr>
          </w:p>
        </w:tc>
        <w:tc>
          <w:tcPr>
            <w:tcW w:w="1530" w:type="dxa"/>
            <w:tcBorders>
              <w:top w:val="nil"/>
              <w:bottom w:val="nil"/>
            </w:tcBorders>
          </w:tcPr>
          <w:p w14:paraId="72FD86E5" w14:textId="77777777" w:rsidR="003C5967" w:rsidRPr="00DB5A56" w:rsidRDefault="003C5967" w:rsidP="0066164D">
            <w:pPr>
              <w:spacing w:line="240" w:lineRule="auto"/>
              <w:rPr>
                <w:rFonts w:ascii="Times New Roman" w:hAnsi="Times New Roman" w:cs="Times New Roman"/>
                <w:sz w:val="20"/>
                <w:szCs w:val="20"/>
                <w:lang w:val="en-GB"/>
              </w:rPr>
            </w:pPr>
          </w:p>
        </w:tc>
      </w:tr>
      <w:tr w:rsidR="003C5967" w:rsidRPr="00DB5A56" w14:paraId="0E25537D"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6D1E3C2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328" w:type="dxa"/>
            <w:tcBorders>
              <w:top w:val="single" w:sz="4" w:space="0" w:color="auto"/>
              <w:bottom w:val="single" w:sz="4" w:space="0" w:color="auto"/>
            </w:tcBorders>
            <w:vAlign w:val="center"/>
          </w:tcPr>
          <w:p w14:paraId="3BF70B1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RpCU05F1</w:t>
            </w:r>
          </w:p>
        </w:tc>
        <w:tc>
          <w:tcPr>
            <w:tcW w:w="5422" w:type="dxa"/>
            <w:gridSpan w:val="2"/>
            <w:tcBorders>
              <w:top w:val="single" w:sz="4" w:space="0" w:color="auto"/>
              <w:bottom w:val="single" w:sz="4" w:space="0" w:color="auto"/>
            </w:tcBorders>
            <w:vAlign w:val="center"/>
          </w:tcPr>
          <w:p w14:paraId="0F71A7F6" w14:textId="69F8B43C" w:rsidR="003C5967" w:rsidRPr="00DB5A56" w:rsidRDefault="000B4AD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Execution of pulling for pipes or tie rods in stone or reinforced concrete walls of 16-25 cm thickness, for mechanized pulling execution</w:t>
            </w:r>
          </w:p>
        </w:tc>
        <w:tc>
          <w:tcPr>
            <w:tcW w:w="1260" w:type="dxa"/>
            <w:tcBorders>
              <w:top w:val="single" w:sz="4" w:space="0" w:color="auto"/>
              <w:bottom w:val="single" w:sz="4" w:space="0" w:color="auto"/>
            </w:tcBorders>
            <w:vAlign w:val="center"/>
          </w:tcPr>
          <w:p w14:paraId="16452EBC" w14:textId="73E909E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71E95C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p w14:paraId="6B649E9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6C31205B"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4900984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w:t>
            </w:r>
          </w:p>
        </w:tc>
        <w:tc>
          <w:tcPr>
            <w:tcW w:w="1328" w:type="dxa"/>
            <w:tcBorders>
              <w:top w:val="single" w:sz="4" w:space="0" w:color="auto"/>
              <w:bottom w:val="single" w:sz="4" w:space="0" w:color="auto"/>
            </w:tcBorders>
            <w:vAlign w:val="center"/>
          </w:tcPr>
          <w:p w14:paraId="36DEF30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RpCU05I1</w:t>
            </w:r>
          </w:p>
        </w:tc>
        <w:tc>
          <w:tcPr>
            <w:tcW w:w="5422" w:type="dxa"/>
            <w:gridSpan w:val="2"/>
            <w:tcBorders>
              <w:top w:val="single" w:sz="4" w:space="0" w:color="auto"/>
              <w:bottom w:val="single" w:sz="4" w:space="0" w:color="auto"/>
            </w:tcBorders>
            <w:vAlign w:val="center"/>
          </w:tcPr>
          <w:p w14:paraId="221D0F9C" w14:textId="19AB9AE0" w:rsidR="003C5967" w:rsidRPr="00DB5A56" w:rsidRDefault="008F4B1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Execution of pull-outs for pipes or tie rods in stone or reinforced concrete walls of 26 - 50 cm, for mechanized pull-outs execution</w:t>
            </w:r>
          </w:p>
        </w:tc>
        <w:tc>
          <w:tcPr>
            <w:tcW w:w="1260" w:type="dxa"/>
            <w:tcBorders>
              <w:top w:val="single" w:sz="4" w:space="0" w:color="auto"/>
              <w:bottom w:val="single" w:sz="4" w:space="0" w:color="auto"/>
            </w:tcBorders>
            <w:vAlign w:val="center"/>
          </w:tcPr>
          <w:p w14:paraId="4FEC8786" w14:textId="5B8CD96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017EDD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8,00</w:t>
            </w:r>
          </w:p>
          <w:p w14:paraId="710BC92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4851DAD4"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33B323A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w:t>
            </w:r>
          </w:p>
        </w:tc>
        <w:tc>
          <w:tcPr>
            <w:tcW w:w="1328" w:type="dxa"/>
            <w:tcBorders>
              <w:top w:val="single" w:sz="4" w:space="0" w:color="auto"/>
              <w:bottom w:val="single" w:sz="4" w:space="0" w:color="auto"/>
            </w:tcBorders>
            <w:vAlign w:val="center"/>
          </w:tcPr>
          <w:p w14:paraId="7A6B29A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RpEJ09A</w:t>
            </w:r>
          </w:p>
        </w:tc>
        <w:tc>
          <w:tcPr>
            <w:tcW w:w="5422" w:type="dxa"/>
            <w:gridSpan w:val="2"/>
            <w:tcBorders>
              <w:top w:val="single" w:sz="4" w:space="0" w:color="auto"/>
              <w:bottom w:val="single" w:sz="4" w:space="0" w:color="auto"/>
            </w:tcBorders>
            <w:vAlign w:val="center"/>
          </w:tcPr>
          <w:p w14:paraId="7C2A257D" w14:textId="36DBB7C7" w:rsidR="003C5967" w:rsidRPr="00DB5A56" w:rsidRDefault="008F4B1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Repairing gaps in walls with plaster mortar</w:t>
            </w:r>
          </w:p>
        </w:tc>
        <w:tc>
          <w:tcPr>
            <w:tcW w:w="1260" w:type="dxa"/>
            <w:tcBorders>
              <w:top w:val="single" w:sz="4" w:space="0" w:color="auto"/>
              <w:bottom w:val="single" w:sz="4" w:space="0" w:color="auto"/>
            </w:tcBorders>
            <w:vAlign w:val="center"/>
          </w:tcPr>
          <w:p w14:paraId="77ED183B" w14:textId="78A629E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DC777F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w:t>
            </w:r>
          </w:p>
        </w:tc>
      </w:tr>
      <w:tr w:rsidR="003C5967" w:rsidRPr="00DB5A56" w14:paraId="60DD8F3B"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744D547"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6B6CB9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F7CAAC"/>
            <w:vAlign w:val="center"/>
          </w:tcPr>
          <w:p w14:paraId="5DAD9F5F" w14:textId="2A7679C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8F4B11" w:rsidRPr="00DB5A56">
              <w:rPr>
                <w:rFonts w:ascii="Times New Roman" w:hAnsi="Times New Roman" w:cs="Times New Roman"/>
                <w:b/>
                <w:bCs/>
                <w:sz w:val="20"/>
                <w:szCs w:val="20"/>
                <w:lang w:val="en-GB"/>
              </w:rPr>
              <w:t>Construction works</w:t>
            </w:r>
          </w:p>
        </w:tc>
        <w:tc>
          <w:tcPr>
            <w:tcW w:w="1260" w:type="dxa"/>
            <w:tcBorders>
              <w:top w:val="single" w:sz="4" w:space="0" w:color="auto"/>
              <w:bottom w:val="single" w:sz="4" w:space="0" w:color="auto"/>
            </w:tcBorders>
            <w:vAlign w:val="center"/>
          </w:tcPr>
          <w:p w14:paraId="68C7E3D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577C914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18C2E582"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Height w:val="184"/>
        </w:trPr>
        <w:tc>
          <w:tcPr>
            <w:tcW w:w="657" w:type="dxa"/>
            <w:gridSpan w:val="2"/>
            <w:tcBorders>
              <w:top w:val="single" w:sz="4" w:space="0" w:color="auto"/>
              <w:bottom w:val="single" w:sz="4" w:space="0" w:color="auto"/>
            </w:tcBorders>
          </w:tcPr>
          <w:p w14:paraId="2ECCA6BF"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C25BED5"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4F16DC3A" w14:textId="51852AFC"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3B0B77CF"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420018C4"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EF0EA8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7EB5896"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AB23A59"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52754997" w14:textId="260979E6"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7894F6DA"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05CEF09A"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D5C59BF"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2B625227"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5F667A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08F24D94" w14:textId="2228F89C"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5296E255"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0175C03B"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0E30E30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7AEBC4B5"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41E654AB"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3C4AFE8F" w14:textId="6E14A0B2"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24149702"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44F1E026" w14:textId="77777777" w:rsidR="0072508B" w:rsidRPr="00DB5A56" w:rsidRDefault="0072508B" w:rsidP="0072508B">
            <w:pPr>
              <w:spacing w:line="240" w:lineRule="auto"/>
              <w:rPr>
                <w:rFonts w:ascii="Times New Roman" w:hAnsi="Times New Roman" w:cs="Times New Roman"/>
                <w:sz w:val="20"/>
                <w:szCs w:val="20"/>
                <w:lang w:val="en-GB"/>
              </w:rPr>
            </w:pPr>
          </w:p>
        </w:tc>
      </w:tr>
      <w:tr w:rsidR="0072508B" w:rsidRPr="00DB5A56" w14:paraId="6C76C99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482597D"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7AFD10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4EF1B681" w14:textId="611E58AD"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29F353F9"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76E93A84" w14:textId="77777777" w:rsidR="0072508B" w:rsidRPr="00DB5A56" w:rsidRDefault="0072508B" w:rsidP="0072508B">
            <w:pPr>
              <w:spacing w:line="240" w:lineRule="auto"/>
              <w:rPr>
                <w:rFonts w:ascii="Times New Roman" w:hAnsi="Times New Roman" w:cs="Times New Roman"/>
                <w:sz w:val="20"/>
                <w:szCs w:val="20"/>
                <w:lang w:val="en-GB"/>
              </w:rPr>
            </w:pPr>
          </w:p>
        </w:tc>
      </w:tr>
      <w:tr w:rsidR="0072508B" w:rsidRPr="00DB5A56" w14:paraId="61FA5CA9"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2420BEF0"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749B443"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0195353A" w14:textId="093B59D0"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54279F1A"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0F0F88A8"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085A67E"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5CC1B21C"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DDAB989"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1B0C7CB0" w14:textId="73552196"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49181D17"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3D20DB30"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0F52225C"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1250F26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466F85CC"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3F6CC80A" w14:textId="42774CAF"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4B42F4CF"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62B6867C"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4F707F94"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5CFCD8B2"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B12041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F7CAAC"/>
            <w:vAlign w:val="center"/>
          </w:tcPr>
          <w:p w14:paraId="2D3502D6" w14:textId="71C6D106"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8F4B11" w:rsidRPr="00DB5A56">
              <w:rPr>
                <w:rFonts w:ascii="Times New Roman" w:hAnsi="Times New Roman" w:cs="Times New Roman"/>
                <w:b/>
                <w:bCs/>
                <w:sz w:val="20"/>
                <w:szCs w:val="20"/>
                <w:lang w:val="en-GB"/>
              </w:rPr>
              <w:t xml:space="preserve">Construction works </w:t>
            </w:r>
          </w:p>
        </w:tc>
        <w:tc>
          <w:tcPr>
            <w:tcW w:w="1260" w:type="dxa"/>
            <w:tcBorders>
              <w:top w:val="single" w:sz="4" w:space="0" w:color="auto"/>
              <w:bottom w:val="single" w:sz="4" w:space="0" w:color="auto"/>
            </w:tcBorders>
            <w:vAlign w:val="center"/>
          </w:tcPr>
          <w:p w14:paraId="65BAA30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440D5B3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43991A01"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29DB389E"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tcPr>
          <w:p w14:paraId="5A17D5C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BDD6EE"/>
          </w:tcPr>
          <w:p w14:paraId="5F71C920" w14:textId="683D73C8"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2. </w:t>
            </w:r>
            <w:r w:rsidR="008F4B11" w:rsidRPr="00DB5A56">
              <w:rPr>
                <w:rFonts w:ascii="Times New Roman" w:hAnsi="Times New Roman" w:cs="Times New Roman"/>
                <w:b/>
                <w:bCs/>
                <w:sz w:val="20"/>
                <w:szCs w:val="20"/>
                <w:lang w:val="en-GB"/>
              </w:rPr>
              <w:t>Construction works</w:t>
            </w:r>
          </w:p>
        </w:tc>
        <w:tc>
          <w:tcPr>
            <w:tcW w:w="1260" w:type="dxa"/>
            <w:tcBorders>
              <w:top w:val="single" w:sz="4" w:space="0" w:color="auto"/>
              <w:bottom w:val="single" w:sz="4" w:space="0" w:color="auto"/>
            </w:tcBorders>
          </w:tcPr>
          <w:p w14:paraId="2B3DBE8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7AC3C63D"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7589DC20"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63877E5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328" w:type="dxa"/>
            <w:tcBorders>
              <w:top w:val="single" w:sz="4" w:space="0" w:color="auto"/>
              <w:bottom w:val="single" w:sz="4" w:space="0" w:color="auto"/>
            </w:tcBorders>
            <w:vAlign w:val="center"/>
          </w:tcPr>
          <w:p w14:paraId="6006B19C"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10-04-067-22</w:t>
            </w:r>
          </w:p>
          <w:p w14:paraId="7BD89DF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vAlign w:val="center"/>
          </w:tcPr>
          <w:p w14:paraId="4031D777" w14:textId="612653D0" w:rsidR="003C5967" w:rsidRPr="00DB5A56" w:rsidRDefault="00570B08" w:rsidP="0066164D">
            <w:pPr>
              <w:spacing w:line="240" w:lineRule="auto"/>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Color</w:t>
            </w:r>
            <w:proofErr w:type="spellEnd"/>
            <w:r w:rsidRPr="00DB5A56">
              <w:rPr>
                <w:rFonts w:ascii="Times New Roman" w:hAnsi="Times New Roman" w:cs="Times New Roman"/>
                <w:sz w:val="20"/>
                <w:szCs w:val="20"/>
                <w:lang w:val="en-GB"/>
              </w:rPr>
              <w:t xml:space="preserve"> television equipment: broadcast television camera (IP video camera, outdoor, HIKVISION, DS-2CD2955FWD-1)</w:t>
            </w:r>
          </w:p>
        </w:tc>
        <w:tc>
          <w:tcPr>
            <w:tcW w:w="1260" w:type="dxa"/>
            <w:tcBorders>
              <w:top w:val="single" w:sz="4" w:space="0" w:color="auto"/>
              <w:bottom w:val="single" w:sz="4" w:space="0" w:color="auto"/>
            </w:tcBorders>
            <w:vAlign w:val="center"/>
          </w:tcPr>
          <w:p w14:paraId="5323C114" w14:textId="7E9D776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DB2F5B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7,00</w:t>
            </w:r>
          </w:p>
        </w:tc>
      </w:tr>
      <w:tr w:rsidR="003C5967" w:rsidRPr="00DB5A56" w14:paraId="75D0E4E0"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44CEA59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5</w:t>
            </w:r>
          </w:p>
        </w:tc>
        <w:tc>
          <w:tcPr>
            <w:tcW w:w="1328" w:type="dxa"/>
            <w:tcBorders>
              <w:top w:val="single" w:sz="4" w:space="0" w:color="auto"/>
              <w:bottom w:val="single" w:sz="4" w:space="0" w:color="auto"/>
            </w:tcBorders>
            <w:vAlign w:val="center"/>
          </w:tcPr>
          <w:p w14:paraId="46B4911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p w14:paraId="182FE2E6"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Fara cost</w:t>
            </w:r>
          </w:p>
        </w:tc>
        <w:tc>
          <w:tcPr>
            <w:tcW w:w="5422" w:type="dxa"/>
            <w:gridSpan w:val="2"/>
            <w:tcBorders>
              <w:top w:val="single" w:sz="4" w:space="0" w:color="auto"/>
              <w:bottom w:val="single" w:sz="4" w:space="0" w:color="auto"/>
            </w:tcBorders>
            <w:vAlign w:val="center"/>
          </w:tcPr>
          <w:p w14:paraId="00205179" w14:textId="5B7BD374" w:rsidR="003C5967" w:rsidRPr="00DB5A56" w:rsidRDefault="00570B0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Software will already be included in the cost of the equipment (Software)</w:t>
            </w:r>
          </w:p>
        </w:tc>
        <w:tc>
          <w:tcPr>
            <w:tcW w:w="1260" w:type="dxa"/>
            <w:tcBorders>
              <w:top w:val="single" w:sz="4" w:space="0" w:color="auto"/>
              <w:bottom w:val="single" w:sz="4" w:space="0" w:color="auto"/>
            </w:tcBorders>
            <w:vAlign w:val="center"/>
          </w:tcPr>
          <w:p w14:paraId="72E2401B" w14:textId="2175FBD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CC2520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5BE4B5C"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69E9509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w:t>
            </w:r>
          </w:p>
        </w:tc>
        <w:tc>
          <w:tcPr>
            <w:tcW w:w="1328" w:type="dxa"/>
            <w:tcBorders>
              <w:top w:val="single" w:sz="4" w:space="0" w:color="auto"/>
              <w:bottom w:val="single" w:sz="4" w:space="0" w:color="auto"/>
            </w:tcBorders>
            <w:vAlign w:val="center"/>
          </w:tcPr>
          <w:p w14:paraId="36C5D4B9"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10-04-067-22</w:t>
            </w:r>
          </w:p>
          <w:p w14:paraId="5E7EA08F"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vAlign w:val="center"/>
          </w:tcPr>
          <w:p w14:paraId="3AE2889C" w14:textId="00DF831B" w:rsidR="003C5967" w:rsidRPr="00DB5A56" w:rsidRDefault="00122CC6" w:rsidP="0066164D">
            <w:pPr>
              <w:spacing w:line="240" w:lineRule="auto"/>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Color</w:t>
            </w:r>
            <w:proofErr w:type="spellEnd"/>
            <w:r w:rsidRPr="00DB5A56">
              <w:rPr>
                <w:rFonts w:ascii="Times New Roman" w:hAnsi="Times New Roman" w:cs="Times New Roman"/>
                <w:sz w:val="20"/>
                <w:szCs w:val="20"/>
                <w:lang w:val="en-GB"/>
              </w:rPr>
              <w:t xml:space="preserve"> television equipment: Television broadcasting camera (DVR for 16 channels, TRASSIR MININVR ANY IP 16)</w:t>
            </w:r>
          </w:p>
        </w:tc>
        <w:tc>
          <w:tcPr>
            <w:tcW w:w="1260" w:type="dxa"/>
            <w:tcBorders>
              <w:top w:val="single" w:sz="4" w:space="0" w:color="auto"/>
              <w:bottom w:val="single" w:sz="4" w:space="0" w:color="auto"/>
            </w:tcBorders>
            <w:vAlign w:val="center"/>
          </w:tcPr>
          <w:p w14:paraId="1F9F896A" w14:textId="2B1BFED0"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667589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3CEE362"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705DCC3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w:t>
            </w:r>
          </w:p>
        </w:tc>
        <w:tc>
          <w:tcPr>
            <w:tcW w:w="1328" w:type="dxa"/>
            <w:tcBorders>
              <w:top w:val="single" w:sz="4" w:space="0" w:color="auto"/>
              <w:bottom w:val="single" w:sz="4" w:space="0" w:color="auto"/>
            </w:tcBorders>
            <w:vAlign w:val="center"/>
          </w:tcPr>
          <w:p w14:paraId="5970DC08"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10-03-013-05</w:t>
            </w:r>
          </w:p>
          <w:p w14:paraId="59B60EA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vAlign w:val="center"/>
          </w:tcPr>
          <w:p w14:paraId="385BE34C" w14:textId="35F4F5E9" w:rsidR="003C5967" w:rsidRPr="00DB5A56" w:rsidRDefault="00391DF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Service telecommunication switch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Switch 16 port, 10/100 Mbps)</w:t>
            </w:r>
          </w:p>
        </w:tc>
        <w:tc>
          <w:tcPr>
            <w:tcW w:w="1260" w:type="dxa"/>
            <w:tcBorders>
              <w:top w:val="single" w:sz="4" w:space="0" w:color="auto"/>
              <w:bottom w:val="single" w:sz="4" w:space="0" w:color="auto"/>
            </w:tcBorders>
            <w:vAlign w:val="center"/>
          </w:tcPr>
          <w:p w14:paraId="382BA5EA" w14:textId="03B275A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D88CA8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1CC366E1"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32F5D29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8</w:t>
            </w:r>
          </w:p>
        </w:tc>
        <w:tc>
          <w:tcPr>
            <w:tcW w:w="1328" w:type="dxa"/>
            <w:tcBorders>
              <w:top w:val="single" w:sz="4" w:space="0" w:color="auto"/>
              <w:bottom w:val="single" w:sz="4" w:space="0" w:color="auto"/>
            </w:tcBorders>
            <w:vAlign w:val="center"/>
          </w:tcPr>
          <w:p w14:paraId="1B9C8FDF" w14:textId="3F9C3AC5"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60482D82" w14:textId="2AB3B3C7" w:rsidR="003C5967" w:rsidRPr="00DB5A56" w:rsidRDefault="00391DF1"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Distribution box IP54 100x100x70 mm</w:t>
            </w:r>
          </w:p>
        </w:tc>
        <w:tc>
          <w:tcPr>
            <w:tcW w:w="1260" w:type="dxa"/>
            <w:tcBorders>
              <w:top w:val="single" w:sz="4" w:space="0" w:color="auto"/>
              <w:bottom w:val="single" w:sz="4" w:space="0" w:color="auto"/>
            </w:tcBorders>
            <w:vAlign w:val="center"/>
          </w:tcPr>
          <w:p w14:paraId="4C06C9B7" w14:textId="69C978AA"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B75442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7,00</w:t>
            </w:r>
          </w:p>
        </w:tc>
      </w:tr>
      <w:tr w:rsidR="003C5967" w:rsidRPr="00DB5A56" w14:paraId="11ECD085"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0F4E84C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9</w:t>
            </w:r>
          </w:p>
        </w:tc>
        <w:tc>
          <w:tcPr>
            <w:tcW w:w="1328" w:type="dxa"/>
            <w:tcBorders>
              <w:top w:val="single" w:sz="4" w:space="0" w:color="auto"/>
              <w:bottom w:val="single" w:sz="4" w:space="0" w:color="auto"/>
            </w:tcBorders>
            <w:vAlign w:val="center"/>
          </w:tcPr>
          <w:p w14:paraId="5247B0BC" w14:textId="4FFCECA3"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23540739" w14:textId="30B5B526" w:rsidR="003C5967" w:rsidRPr="00DB5A56" w:rsidRDefault="001B394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RJ 45 connector</w:t>
            </w:r>
          </w:p>
        </w:tc>
        <w:tc>
          <w:tcPr>
            <w:tcW w:w="1260" w:type="dxa"/>
            <w:tcBorders>
              <w:top w:val="single" w:sz="4" w:space="0" w:color="auto"/>
              <w:bottom w:val="single" w:sz="4" w:space="0" w:color="auto"/>
            </w:tcBorders>
            <w:vAlign w:val="center"/>
          </w:tcPr>
          <w:p w14:paraId="69A5D0E6" w14:textId="00D7F3D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94BF46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14,00</w:t>
            </w:r>
          </w:p>
        </w:tc>
      </w:tr>
      <w:tr w:rsidR="003C5967" w:rsidRPr="00DB5A56" w14:paraId="30C56829"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4508266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w:t>
            </w:r>
          </w:p>
        </w:tc>
        <w:tc>
          <w:tcPr>
            <w:tcW w:w="1328" w:type="dxa"/>
            <w:tcBorders>
              <w:top w:val="single" w:sz="4" w:space="0" w:color="auto"/>
              <w:bottom w:val="single" w:sz="4" w:space="0" w:color="auto"/>
            </w:tcBorders>
            <w:vAlign w:val="center"/>
          </w:tcPr>
          <w:p w14:paraId="64B61E13" w14:textId="1C651CB7"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39ACA4E1" w14:textId="3F413CCD" w:rsidR="003C5967" w:rsidRPr="00DB5A56" w:rsidRDefault="001B394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Patch cord 0.5 m</w:t>
            </w:r>
          </w:p>
        </w:tc>
        <w:tc>
          <w:tcPr>
            <w:tcW w:w="1260" w:type="dxa"/>
            <w:tcBorders>
              <w:top w:val="single" w:sz="4" w:space="0" w:color="auto"/>
              <w:bottom w:val="single" w:sz="4" w:space="0" w:color="auto"/>
            </w:tcBorders>
            <w:vAlign w:val="center"/>
          </w:tcPr>
          <w:p w14:paraId="2F3E2DBF" w14:textId="08E6DFD8"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F6DC25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7,00</w:t>
            </w:r>
          </w:p>
        </w:tc>
      </w:tr>
      <w:tr w:rsidR="003C5967" w:rsidRPr="00DB5A56" w14:paraId="20E21E13"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2039BDB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w:t>
            </w:r>
          </w:p>
        </w:tc>
        <w:tc>
          <w:tcPr>
            <w:tcW w:w="1328" w:type="dxa"/>
            <w:tcBorders>
              <w:top w:val="single" w:sz="4" w:space="0" w:color="auto"/>
              <w:bottom w:val="single" w:sz="4" w:space="0" w:color="auto"/>
            </w:tcBorders>
            <w:vAlign w:val="center"/>
          </w:tcPr>
          <w:p w14:paraId="0C2CBF9B" w14:textId="23F45EC9" w:rsidR="003C5967" w:rsidRPr="00DB5A56" w:rsidRDefault="003C5967" w:rsidP="001E18F8">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10-06-037-05</w:t>
            </w:r>
          </w:p>
        </w:tc>
        <w:tc>
          <w:tcPr>
            <w:tcW w:w="5422" w:type="dxa"/>
            <w:gridSpan w:val="2"/>
            <w:tcBorders>
              <w:top w:val="single" w:sz="4" w:space="0" w:color="auto"/>
              <w:bottom w:val="single" w:sz="4" w:space="0" w:color="auto"/>
            </w:tcBorders>
            <w:vAlign w:val="center"/>
          </w:tcPr>
          <w:p w14:paraId="2BBF64F1" w14:textId="31C45358" w:rsidR="003C5967" w:rsidRPr="00DB5A56" w:rsidRDefault="001B3943"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Cabinets, </w:t>
            </w:r>
            <w:proofErr w:type="gramStart"/>
            <w:r w:rsidRPr="00DB5A56">
              <w:rPr>
                <w:rFonts w:ascii="Times New Roman" w:hAnsi="Times New Roman" w:cs="Times New Roman"/>
                <w:sz w:val="20"/>
                <w:szCs w:val="20"/>
                <w:lang w:val="en-GB"/>
              </w:rPr>
              <w:t>boxes</w:t>
            </w:r>
            <w:proofErr w:type="gramEnd"/>
            <w:r w:rsidRPr="00DB5A56">
              <w:rPr>
                <w:rFonts w:ascii="Times New Roman" w:hAnsi="Times New Roman" w:cs="Times New Roman"/>
                <w:sz w:val="20"/>
                <w:szCs w:val="20"/>
                <w:lang w:val="en-GB"/>
              </w:rPr>
              <w:t xml:space="preserve"> and boxes for pipe installations: Wall cabinet, size, mm, up to: 640x840 (UPS, 700VA)</w:t>
            </w:r>
          </w:p>
        </w:tc>
        <w:tc>
          <w:tcPr>
            <w:tcW w:w="1260" w:type="dxa"/>
            <w:tcBorders>
              <w:top w:val="single" w:sz="4" w:space="0" w:color="auto"/>
              <w:bottom w:val="single" w:sz="4" w:space="0" w:color="auto"/>
            </w:tcBorders>
            <w:vAlign w:val="center"/>
          </w:tcPr>
          <w:p w14:paraId="68903DE7" w14:textId="79BF737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0A3A44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6C1B4F7"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1DA8700F"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w:t>
            </w:r>
          </w:p>
        </w:tc>
        <w:tc>
          <w:tcPr>
            <w:tcW w:w="1328" w:type="dxa"/>
            <w:tcBorders>
              <w:top w:val="single" w:sz="4" w:space="0" w:color="auto"/>
              <w:bottom w:val="single" w:sz="4" w:space="0" w:color="auto"/>
            </w:tcBorders>
            <w:vAlign w:val="center"/>
          </w:tcPr>
          <w:p w14:paraId="5E196192" w14:textId="125628A4" w:rsidR="003C5967" w:rsidRPr="00DB5A56" w:rsidRDefault="003C5967" w:rsidP="001E18F8">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10-06-037-05</w:t>
            </w:r>
          </w:p>
        </w:tc>
        <w:tc>
          <w:tcPr>
            <w:tcW w:w="5422" w:type="dxa"/>
            <w:gridSpan w:val="2"/>
            <w:tcBorders>
              <w:top w:val="single" w:sz="4" w:space="0" w:color="auto"/>
              <w:bottom w:val="single" w:sz="4" w:space="0" w:color="auto"/>
            </w:tcBorders>
            <w:vAlign w:val="center"/>
          </w:tcPr>
          <w:p w14:paraId="0EC10764" w14:textId="4EC38B6F" w:rsidR="003C5967" w:rsidRPr="00DB5A56" w:rsidRDefault="00B97D1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Cabinets, </w:t>
            </w:r>
            <w:proofErr w:type="gramStart"/>
            <w:r w:rsidRPr="00DB5A56">
              <w:rPr>
                <w:rFonts w:ascii="Times New Roman" w:hAnsi="Times New Roman" w:cs="Times New Roman"/>
                <w:sz w:val="20"/>
                <w:szCs w:val="20"/>
                <w:lang w:val="en-GB"/>
              </w:rPr>
              <w:t>boxes</w:t>
            </w:r>
            <w:proofErr w:type="gramEnd"/>
            <w:r w:rsidRPr="00DB5A56">
              <w:rPr>
                <w:rFonts w:ascii="Times New Roman" w:hAnsi="Times New Roman" w:cs="Times New Roman"/>
                <w:sz w:val="20"/>
                <w:szCs w:val="20"/>
                <w:lang w:val="en-GB"/>
              </w:rPr>
              <w:t xml:space="preserve"> and boxes for pipe installations: Wall cabinet, size up to: 600х600 (6U switch cabinet)</w:t>
            </w:r>
          </w:p>
        </w:tc>
        <w:tc>
          <w:tcPr>
            <w:tcW w:w="1260" w:type="dxa"/>
            <w:tcBorders>
              <w:top w:val="single" w:sz="4" w:space="0" w:color="auto"/>
              <w:bottom w:val="single" w:sz="4" w:space="0" w:color="auto"/>
            </w:tcBorders>
            <w:vAlign w:val="center"/>
          </w:tcPr>
          <w:p w14:paraId="1E4549A4" w14:textId="2B200BDA"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326E8E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A76EB49"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304859C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w:t>
            </w:r>
          </w:p>
        </w:tc>
        <w:tc>
          <w:tcPr>
            <w:tcW w:w="1328" w:type="dxa"/>
            <w:tcBorders>
              <w:top w:val="single" w:sz="4" w:space="0" w:color="auto"/>
              <w:bottom w:val="single" w:sz="4" w:space="0" w:color="auto"/>
            </w:tcBorders>
            <w:vAlign w:val="center"/>
          </w:tcPr>
          <w:p w14:paraId="7FBE6D30" w14:textId="4A05DA12" w:rsidR="003C5967" w:rsidRPr="00DB5A56" w:rsidRDefault="003C5967" w:rsidP="001E18F8">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10-01-055-02</w:t>
            </w:r>
          </w:p>
        </w:tc>
        <w:tc>
          <w:tcPr>
            <w:tcW w:w="5422" w:type="dxa"/>
            <w:gridSpan w:val="2"/>
            <w:tcBorders>
              <w:top w:val="single" w:sz="4" w:space="0" w:color="auto"/>
              <w:bottom w:val="single" w:sz="4" w:space="0" w:color="auto"/>
            </w:tcBorders>
            <w:vAlign w:val="center"/>
          </w:tcPr>
          <w:p w14:paraId="476FC4F2" w14:textId="453A5DB0" w:rsidR="003C5967" w:rsidRPr="00DB5A56" w:rsidRDefault="00B97D1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Laying cable and conductor on walls: Cable, mass 1 m up to 1 kg, on the wall: brick </w:t>
            </w:r>
            <w:r w:rsidR="002B22D9" w:rsidRPr="00DB5A56">
              <w:rPr>
                <w:rFonts w:ascii="Times New Roman" w:hAnsi="Times New Roman" w:cs="Times New Roman"/>
                <w:sz w:val="20"/>
                <w:szCs w:val="20"/>
                <w:lang w:val="en-GB"/>
              </w:rPr>
              <w:t>(network cable 4x2x0.51 mm2 UTP-CAT.5)</w:t>
            </w:r>
          </w:p>
        </w:tc>
        <w:tc>
          <w:tcPr>
            <w:tcW w:w="1260" w:type="dxa"/>
            <w:tcBorders>
              <w:top w:val="single" w:sz="4" w:space="0" w:color="auto"/>
              <w:bottom w:val="single" w:sz="4" w:space="0" w:color="auto"/>
            </w:tcBorders>
            <w:vAlign w:val="center"/>
          </w:tcPr>
          <w:p w14:paraId="25E3512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1CAD2BD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1,50</w:t>
            </w:r>
          </w:p>
        </w:tc>
      </w:tr>
      <w:tr w:rsidR="003C5967" w:rsidRPr="00DB5A56" w14:paraId="1CA20FDF"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7F2D1AB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14</w:t>
            </w:r>
          </w:p>
        </w:tc>
        <w:tc>
          <w:tcPr>
            <w:tcW w:w="1328" w:type="dxa"/>
            <w:tcBorders>
              <w:top w:val="single" w:sz="4" w:space="0" w:color="auto"/>
              <w:bottom w:val="single" w:sz="4" w:space="0" w:color="auto"/>
            </w:tcBorders>
            <w:vAlign w:val="center"/>
          </w:tcPr>
          <w:p w14:paraId="0067F951" w14:textId="470572C8"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2FD44981" w14:textId="1B5B8DD3" w:rsidR="003C5967" w:rsidRPr="00DB5A56" w:rsidRDefault="002B22D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Network cable 4x2x0.51 mm2 UTP-CAT.5</w:t>
            </w:r>
          </w:p>
        </w:tc>
        <w:tc>
          <w:tcPr>
            <w:tcW w:w="1260" w:type="dxa"/>
            <w:tcBorders>
              <w:top w:val="single" w:sz="4" w:space="0" w:color="auto"/>
              <w:bottom w:val="single" w:sz="4" w:space="0" w:color="auto"/>
            </w:tcBorders>
            <w:vAlign w:val="center"/>
          </w:tcPr>
          <w:p w14:paraId="7E14B2BA"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7B19822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150,00</w:t>
            </w:r>
          </w:p>
        </w:tc>
      </w:tr>
      <w:tr w:rsidR="003C5967" w:rsidRPr="00DB5A56" w14:paraId="565057A5"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1047967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15</w:t>
            </w:r>
          </w:p>
        </w:tc>
        <w:tc>
          <w:tcPr>
            <w:tcW w:w="1328" w:type="dxa"/>
            <w:tcBorders>
              <w:top w:val="single" w:sz="4" w:space="0" w:color="auto"/>
              <w:bottom w:val="single" w:sz="4" w:space="0" w:color="auto"/>
            </w:tcBorders>
            <w:vAlign w:val="center"/>
          </w:tcPr>
          <w:p w14:paraId="5FD95DCD" w14:textId="23E0BB45" w:rsidR="003C5967" w:rsidRPr="00DB5A56" w:rsidRDefault="003C5967" w:rsidP="001E18F8">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08-02-410-1</w:t>
            </w:r>
          </w:p>
        </w:tc>
        <w:tc>
          <w:tcPr>
            <w:tcW w:w="5422" w:type="dxa"/>
            <w:gridSpan w:val="2"/>
            <w:tcBorders>
              <w:top w:val="single" w:sz="4" w:space="0" w:color="auto"/>
              <w:bottom w:val="single" w:sz="4" w:space="0" w:color="auto"/>
            </w:tcBorders>
            <w:vAlign w:val="center"/>
          </w:tcPr>
          <w:p w14:paraId="30F0686D" w14:textId="18CFD4F0" w:rsidR="003C5967" w:rsidRPr="00DB5A56" w:rsidRDefault="005C4A5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Polyethene</w:t>
            </w:r>
            <w:r w:rsidR="002B22D9" w:rsidRPr="00DB5A56">
              <w:rPr>
                <w:rFonts w:ascii="Times New Roman" w:hAnsi="Times New Roman" w:cs="Times New Roman"/>
                <w:sz w:val="20"/>
                <w:szCs w:val="20"/>
                <w:lang w:val="en-GB"/>
              </w:rPr>
              <w:t xml:space="preserve"> pipe, on floor support, diameter up to 25 mm (</w:t>
            </w:r>
            <w:r w:rsidR="00613445" w:rsidRPr="00DB5A56">
              <w:rPr>
                <w:rFonts w:ascii="Times New Roman" w:hAnsi="Times New Roman" w:cs="Times New Roman"/>
                <w:sz w:val="20"/>
                <w:szCs w:val="20"/>
                <w:lang w:val="en-GB"/>
              </w:rPr>
              <w:t>PVC pipe 20mmm)</w:t>
            </w:r>
          </w:p>
        </w:tc>
        <w:tc>
          <w:tcPr>
            <w:tcW w:w="1260" w:type="dxa"/>
            <w:tcBorders>
              <w:top w:val="single" w:sz="4" w:space="0" w:color="auto"/>
              <w:bottom w:val="single" w:sz="4" w:space="0" w:color="auto"/>
            </w:tcBorders>
            <w:vAlign w:val="center"/>
          </w:tcPr>
          <w:p w14:paraId="11E2E71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48C8B18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1,50</w:t>
            </w:r>
          </w:p>
        </w:tc>
      </w:tr>
      <w:tr w:rsidR="003C5967" w:rsidRPr="00DB5A56" w14:paraId="056331F0"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633F449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16</w:t>
            </w:r>
          </w:p>
        </w:tc>
        <w:tc>
          <w:tcPr>
            <w:tcW w:w="1328" w:type="dxa"/>
            <w:tcBorders>
              <w:top w:val="single" w:sz="4" w:space="0" w:color="auto"/>
              <w:bottom w:val="single" w:sz="4" w:space="0" w:color="auto"/>
            </w:tcBorders>
            <w:vAlign w:val="center"/>
          </w:tcPr>
          <w:p w14:paraId="0D36FAB3"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08-01-087-3</w:t>
            </w:r>
          </w:p>
        </w:tc>
        <w:tc>
          <w:tcPr>
            <w:tcW w:w="5422" w:type="dxa"/>
            <w:gridSpan w:val="2"/>
            <w:tcBorders>
              <w:top w:val="single" w:sz="4" w:space="0" w:color="auto"/>
              <w:bottom w:val="single" w:sz="4" w:space="0" w:color="auto"/>
            </w:tcBorders>
            <w:vAlign w:val="center"/>
          </w:tcPr>
          <w:p w14:paraId="113C4E17" w14:textId="7CC457F2" w:rsidR="003C5967" w:rsidRPr="00DB5A56" w:rsidRDefault="0061344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Metal constructions under machinery </w:t>
            </w:r>
            <w:r w:rsidR="002B22D9" w:rsidRPr="00DB5A56">
              <w:rPr>
                <w:rFonts w:ascii="Times New Roman" w:hAnsi="Times New Roman" w:cs="Times New Roman"/>
                <w:sz w:val="20"/>
                <w:szCs w:val="20"/>
                <w:lang w:val="en-GB"/>
              </w:rPr>
              <w:t>(fastening materials</w:t>
            </w:r>
            <w:r w:rsidR="003C5967" w:rsidRPr="00DB5A56">
              <w:rPr>
                <w:rFonts w:ascii="Times New Roman" w:hAnsi="Times New Roman" w:cs="Times New Roman"/>
                <w:sz w:val="20"/>
                <w:szCs w:val="20"/>
                <w:lang w:val="en-GB"/>
              </w:rPr>
              <w:t>)</w:t>
            </w:r>
          </w:p>
        </w:tc>
        <w:tc>
          <w:tcPr>
            <w:tcW w:w="1260" w:type="dxa"/>
            <w:tcBorders>
              <w:top w:val="single" w:sz="4" w:space="0" w:color="auto"/>
              <w:bottom w:val="single" w:sz="4" w:space="0" w:color="auto"/>
            </w:tcBorders>
            <w:vAlign w:val="center"/>
          </w:tcPr>
          <w:p w14:paraId="518C908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t</w:t>
            </w:r>
          </w:p>
        </w:tc>
        <w:tc>
          <w:tcPr>
            <w:tcW w:w="1530" w:type="dxa"/>
            <w:tcBorders>
              <w:top w:val="single" w:sz="4" w:space="0" w:color="auto"/>
              <w:bottom w:val="single" w:sz="4" w:space="0" w:color="auto"/>
            </w:tcBorders>
            <w:vAlign w:val="center"/>
          </w:tcPr>
          <w:p w14:paraId="1890C85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0,003</w:t>
            </w:r>
          </w:p>
        </w:tc>
      </w:tr>
      <w:tr w:rsidR="003C5967" w:rsidRPr="00DB5A56" w14:paraId="311CB6E5"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497F86B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17</w:t>
            </w:r>
          </w:p>
        </w:tc>
        <w:tc>
          <w:tcPr>
            <w:tcW w:w="1328" w:type="dxa"/>
            <w:tcBorders>
              <w:top w:val="single" w:sz="4" w:space="0" w:color="auto"/>
              <w:bottom w:val="single" w:sz="4" w:space="0" w:color="auto"/>
            </w:tcBorders>
            <w:vAlign w:val="center"/>
          </w:tcPr>
          <w:p w14:paraId="5561275F" w14:textId="76211BA3" w:rsidR="003C5967" w:rsidRPr="00DB5A56" w:rsidRDefault="003C5967" w:rsidP="001E18F8">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11-04-002-01</w:t>
            </w:r>
          </w:p>
        </w:tc>
        <w:tc>
          <w:tcPr>
            <w:tcW w:w="5422" w:type="dxa"/>
            <w:gridSpan w:val="2"/>
            <w:tcBorders>
              <w:top w:val="single" w:sz="4" w:space="0" w:color="auto"/>
              <w:bottom w:val="single" w:sz="4" w:space="0" w:color="auto"/>
            </w:tcBorders>
            <w:vAlign w:val="center"/>
          </w:tcPr>
          <w:p w14:paraId="0B305AAE" w14:textId="08D0010B" w:rsidR="003C5967" w:rsidRPr="00DB5A56" w:rsidRDefault="00BA1B76"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Mass apparatus, mass, t, up </w:t>
            </w:r>
            <w:proofErr w:type="gramStart"/>
            <w:r w:rsidRPr="00DB5A56">
              <w:rPr>
                <w:rFonts w:ascii="Times New Roman" w:hAnsi="Times New Roman" w:cs="Times New Roman"/>
                <w:sz w:val="20"/>
                <w:szCs w:val="20"/>
                <w:lang w:val="en-GB"/>
              </w:rPr>
              <w:t>to:</w:t>
            </w:r>
            <w:proofErr w:type="gramEnd"/>
            <w:r w:rsidRPr="00DB5A56">
              <w:rPr>
                <w:rFonts w:ascii="Times New Roman" w:hAnsi="Times New Roman" w:cs="Times New Roman"/>
                <w:sz w:val="20"/>
                <w:szCs w:val="20"/>
                <w:lang w:val="en-GB"/>
              </w:rPr>
              <w:t xml:space="preserve"> 0,015 (system unit BM-01B-OP)</w:t>
            </w:r>
          </w:p>
        </w:tc>
        <w:tc>
          <w:tcPr>
            <w:tcW w:w="1260" w:type="dxa"/>
            <w:tcBorders>
              <w:top w:val="single" w:sz="4" w:space="0" w:color="auto"/>
              <w:bottom w:val="single" w:sz="4" w:space="0" w:color="auto"/>
            </w:tcBorders>
            <w:vAlign w:val="center"/>
          </w:tcPr>
          <w:p w14:paraId="59137FA7" w14:textId="70DD35A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C151D9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6B20AD4"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35A139E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18</w:t>
            </w:r>
          </w:p>
        </w:tc>
        <w:tc>
          <w:tcPr>
            <w:tcW w:w="1328" w:type="dxa"/>
            <w:tcBorders>
              <w:top w:val="single" w:sz="4" w:space="0" w:color="auto"/>
              <w:bottom w:val="single" w:sz="4" w:space="0" w:color="auto"/>
            </w:tcBorders>
            <w:vAlign w:val="center"/>
          </w:tcPr>
          <w:p w14:paraId="25CA3E3E" w14:textId="520D593F" w:rsidR="003C5967" w:rsidRPr="00DB5A56" w:rsidRDefault="003C5967" w:rsidP="001E18F8">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11-03-001-01</w:t>
            </w:r>
          </w:p>
        </w:tc>
        <w:tc>
          <w:tcPr>
            <w:tcW w:w="5422" w:type="dxa"/>
            <w:gridSpan w:val="2"/>
            <w:tcBorders>
              <w:top w:val="single" w:sz="4" w:space="0" w:color="auto"/>
              <w:bottom w:val="single" w:sz="4" w:space="0" w:color="auto"/>
            </w:tcBorders>
            <w:vAlign w:val="center"/>
          </w:tcPr>
          <w:p w14:paraId="5AC29FCC" w14:textId="6B1DBAD3" w:rsidR="003C5967" w:rsidRPr="00DB5A56" w:rsidRDefault="009A44E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Devices, installed on metal constructions, panels and desks: device, mass, kg, up </w:t>
            </w:r>
            <w:proofErr w:type="gramStart"/>
            <w:r w:rsidRPr="00DB5A56">
              <w:rPr>
                <w:rFonts w:ascii="Times New Roman" w:hAnsi="Times New Roman" w:cs="Times New Roman"/>
                <w:sz w:val="20"/>
                <w:szCs w:val="20"/>
                <w:lang w:val="en-GB"/>
              </w:rPr>
              <w:t>to:</w:t>
            </w:r>
            <w:proofErr w:type="gramEnd"/>
            <w:r w:rsidRPr="00DB5A56">
              <w:rPr>
                <w:rFonts w:ascii="Times New Roman" w:hAnsi="Times New Roman" w:cs="Times New Roman"/>
                <w:sz w:val="20"/>
                <w:szCs w:val="20"/>
                <w:lang w:val="en-GB"/>
              </w:rPr>
              <w:t xml:space="preserve"> 5 </w:t>
            </w:r>
            <w:r w:rsidR="00613445" w:rsidRPr="00DB5A56">
              <w:rPr>
                <w:rFonts w:ascii="Times New Roman" w:hAnsi="Times New Roman" w:cs="Times New Roman"/>
                <w:sz w:val="20"/>
                <w:szCs w:val="20"/>
                <w:lang w:val="en-GB"/>
              </w:rPr>
              <w:t>(equipment to be installed in the system unit)</w:t>
            </w:r>
          </w:p>
        </w:tc>
        <w:tc>
          <w:tcPr>
            <w:tcW w:w="1260" w:type="dxa"/>
            <w:tcBorders>
              <w:top w:val="single" w:sz="4" w:space="0" w:color="auto"/>
              <w:bottom w:val="single" w:sz="4" w:space="0" w:color="auto"/>
            </w:tcBorders>
            <w:vAlign w:val="center"/>
          </w:tcPr>
          <w:p w14:paraId="777935B0" w14:textId="06E8522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00DA65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6,00</w:t>
            </w:r>
          </w:p>
        </w:tc>
      </w:tr>
      <w:tr w:rsidR="003C5967" w:rsidRPr="00DB5A56" w14:paraId="61D50B79"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1756309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19</w:t>
            </w:r>
          </w:p>
        </w:tc>
        <w:tc>
          <w:tcPr>
            <w:tcW w:w="1328" w:type="dxa"/>
            <w:tcBorders>
              <w:top w:val="single" w:sz="4" w:space="0" w:color="auto"/>
              <w:bottom w:val="single" w:sz="4" w:space="0" w:color="auto"/>
            </w:tcBorders>
            <w:vAlign w:val="center"/>
          </w:tcPr>
          <w:p w14:paraId="092F8E04" w14:textId="4B6FBBB9" w:rsidR="003C5967" w:rsidRPr="00DB5A56" w:rsidRDefault="003C5967" w:rsidP="001E18F8">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11-08-001-04</w:t>
            </w:r>
          </w:p>
        </w:tc>
        <w:tc>
          <w:tcPr>
            <w:tcW w:w="5422" w:type="dxa"/>
            <w:gridSpan w:val="2"/>
            <w:tcBorders>
              <w:top w:val="single" w:sz="4" w:space="0" w:color="auto"/>
              <w:bottom w:val="single" w:sz="4" w:space="0" w:color="auto"/>
            </w:tcBorders>
            <w:vAlign w:val="center"/>
          </w:tcPr>
          <w:p w14:paraId="0067E3FB" w14:textId="62766B04" w:rsidR="003C5967" w:rsidRPr="00DB5A56" w:rsidRDefault="009A44E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Connecting electrical networks to appliances by soldering (wire connection)</w:t>
            </w:r>
          </w:p>
        </w:tc>
        <w:tc>
          <w:tcPr>
            <w:tcW w:w="1260" w:type="dxa"/>
            <w:tcBorders>
              <w:top w:val="single" w:sz="4" w:space="0" w:color="auto"/>
              <w:bottom w:val="single" w:sz="4" w:space="0" w:color="auto"/>
            </w:tcBorders>
            <w:vAlign w:val="center"/>
          </w:tcPr>
          <w:p w14:paraId="2CA1D453" w14:textId="5AF8F390"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75B3A3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0,06</w:t>
            </w:r>
          </w:p>
        </w:tc>
      </w:tr>
      <w:tr w:rsidR="003C5967" w:rsidRPr="00DB5A56" w14:paraId="45E4BF33"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45260356"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E5AE70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F7CAAC"/>
            <w:vAlign w:val="center"/>
          </w:tcPr>
          <w:p w14:paraId="605E3A94" w14:textId="2B0CCA63"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 </w:t>
            </w:r>
            <w:r w:rsidR="009A44EA"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vAlign w:val="center"/>
          </w:tcPr>
          <w:p w14:paraId="19FA38B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F5E0B50"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7B03CD6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7387D7C6"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3D6DB56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34D3F3D3" w14:textId="74227E3D"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423DB839"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54D142FD"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50AE47A5"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5BEC0564"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897BBDA"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400E4A99" w14:textId="62AD0E23"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7F50B674"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56748F67"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868A22C"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48FF6DFE"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A2B7614"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405D97B6" w14:textId="4F5B30AE"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6191EEAB"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367DEFE3"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47C07D0"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122292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690CB34"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4BD0592A" w14:textId="3163A225"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12F98C5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0A89D34E"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78B1061"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544A469"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35640E9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5A8F698D" w14:textId="5D8D565D"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4AD12BC0"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5588434F"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9564ABB"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5D003B8B"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CF92952"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2DB32939" w14:textId="6745B31A"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4D41420E"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5B8FDE76"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817359E"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3E7DB70F"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7E48D18"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1605B8F9" w14:textId="065BD9B1"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7495E79E"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35E39D52"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4F9F53D"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2D70DEA4"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E1A175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29FD3AD2" w14:textId="00E7A650"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72C64D32"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3C8C7F3C"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DFB95C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34421A3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6F3E5E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35C6A9ED" w14:textId="30B49C4F"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vAlign w:val="center"/>
          </w:tcPr>
          <w:p w14:paraId="2171C3FD"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478810D"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20E1BEBD"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77ADED20"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66ECBC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F7CAAC"/>
            <w:vAlign w:val="center"/>
          </w:tcPr>
          <w:p w14:paraId="438D55F5" w14:textId="3EB24E9F"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 </w:t>
            </w:r>
            <w:r w:rsidR="009A44EA"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vAlign w:val="center"/>
          </w:tcPr>
          <w:p w14:paraId="202773B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48F19E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C120E3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F5F09E4" w14:textId="77777777" w:rsidR="003C5967" w:rsidRPr="00DB5A56" w:rsidRDefault="003C5967" w:rsidP="0066164D">
            <w:pPr>
              <w:spacing w:line="240" w:lineRule="auto"/>
              <w:rPr>
                <w:rFonts w:ascii="Times New Roman" w:hAnsi="Times New Roman" w:cs="Times New Roman"/>
                <w:b/>
                <w:bCs/>
                <w:sz w:val="20"/>
                <w:szCs w:val="20"/>
                <w:lang w:val="en-GB"/>
              </w:rPr>
            </w:pPr>
          </w:p>
        </w:tc>
        <w:tc>
          <w:tcPr>
            <w:tcW w:w="1328" w:type="dxa"/>
            <w:tcBorders>
              <w:top w:val="single" w:sz="4" w:space="0" w:color="auto"/>
              <w:bottom w:val="single" w:sz="4" w:space="0" w:color="auto"/>
            </w:tcBorders>
            <w:vAlign w:val="center"/>
          </w:tcPr>
          <w:p w14:paraId="4C0B3044"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5422" w:type="dxa"/>
            <w:gridSpan w:val="2"/>
            <w:tcBorders>
              <w:top w:val="single" w:sz="4" w:space="0" w:color="auto"/>
              <w:bottom w:val="single" w:sz="4" w:space="0" w:color="auto"/>
            </w:tcBorders>
            <w:shd w:val="clear" w:color="auto" w:fill="BDD6EE"/>
          </w:tcPr>
          <w:p w14:paraId="644782A2" w14:textId="014AC942"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3. </w:t>
            </w:r>
            <w:r w:rsidR="009A44EA"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266B6A34"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1530" w:type="dxa"/>
            <w:tcBorders>
              <w:top w:val="single" w:sz="4" w:space="0" w:color="auto"/>
              <w:bottom w:val="single" w:sz="4" w:space="0" w:color="auto"/>
            </w:tcBorders>
            <w:vAlign w:val="center"/>
          </w:tcPr>
          <w:p w14:paraId="01D60F35"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r>
      <w:tr w:rsidR="003C5967" w:rsidRPr="00DB5A56" w14:paraId="6F55E03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2BB82309"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lastRenderedPageBreak/>
              <w:t>21</w:t>
            </w:r>
          </w:p>
        </w:tc>
        <w:tc>
          <w:tcPr>
            <w:tcW w:w="1328" w:type="dxa"/>
            <w:tcBorders>
              <w:top w:val="single" w:sz="4" w:space="0" w:color="auto"/>
              <w:bottom w:val="single" w:sz="4" w:space="0" w:color="auto"/>
            </w:tcBorders>
            <w:vAlign w:val="center"/>
          </w:tcPr>
          <w:p w14:paraId="5224CC94" w14:textId="2B9B2230" w:rsidR="003C5967" w:rsidRPr="00DB5A56" w:rsidRDefault="007261CD"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68C91CD2" w14:textId="3C6C4EBD" w:rsidR="003C5967" w:rsidRPr="00DB5A56" w:rsidRDefault="003619D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IP video camera, outdoor, HIKVISION, DS-2CD2955FWD-1</w:t>
            </w:r>
          </w:p>
        </w:tc>
        <w:tc>
          <w:tcPr>
            <w:tcW w:w="1260" w:type="dxa"/>
            <w:tcBorders>
              <w:top w:val="single" w:sz="4" w:space="0" w:color="auto"/>
              <w:bottom w:val="single" w:sz="4" w:space="0" w:color="auto"/>
            </w:tcBorders>
            <w:vAlign w:val="center"/>
          </w:tcPr>
          <w:p w14:paraId="06639EBA" w14:textId="1B500D9D" w:rsidR="003C5967" w:rsidRPr="00DB5A56" w:rsidRDefault="005C5B0A" w:rsidP="0066164D">
            <w:pPr>
              <w:spacing w:line="240" w:lineRule="auto"/>
              <w:jc w:val="center"/>
              <w:rPr>
                <w:rFonts w:ascii="Times New Roman" w:hAnsi="Times New Roman" w:cs="Times New Roman"/>
                <w:b/>
                <w:bCs/>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6CCF167" w14:textId="77777777" w:rsidR="003C5967" w:rsidRPr="00DB5A56" w:rsidRDefault="003C5967" w:rsidP="0066164D">
            <w:pPr>
              <w:spacing w:line="240" w:lineRule="auto"/>
              <w:jc w:val="center"/>
              <w:rPr>
                <w:rFonts w:ascii="Times New Roman" w:hAnsi="Times New Roman" w:cs="Times New Roman"/>
                <w:b/>
                <w:bCs/>
                <w:sz w:val="20"/>
                <w:szCs w:val="20"/>
                <w:lang w:val="en-GB"/>
              </w:rPr>
            </w:pPr>
            <w:r w:rsidRPr="00DB5A56">
              <w:rPr>
                <w:rFonts w:ascii="Times New Roman" w:hAnsi="Times New Roman" w:cs="Times New Roman"/>
                <w:sz w:val="20"/>
                <w:szCs w:val="20"/>
                <w:lang w:val="en-GB"/>
              </w:rPr>
              <w:t>7,00</w:t>
            </w:r>
          </w:p>
        </w:tc>
      </w:tr>
      <w:tr w:rsidR="003C5967" w:rsidRPr="00DB5A56" w14:paraId="2A00207A"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4C87C27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22</w:t>
            </w:r>
          </w:p>
        </w:tc>
        <w:tc>
          <w:tcPr>
            <w:tcW w:w="1328" w:type="dxa"/>
            <w:tcBorders>
              <w:top w:val="single" w:sz="4" w:space="0" w:color="auto"/>
              <w:bottom w:val="single" w:sz="4" w:space="0" w:color="auto"/>
            </w:tcBorders>
            <w:vAlign w:val="center"/>
          </w:tcPr>
          <w:p w14:paraId="0F3B843B" w14:textId="0DCC67C3"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794C85BA" w14:textId="05C4C2E5" w:rsidR="003C5967" w:rsidRPr="00DB5A56" w:rsidRDefault="003619D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Network video recorder for 16 channels</w:t>
            </w:r>
          </w:p>
        </w:tc>
        <w:tc>
          <w:tcPr>
            <w:tcW w:w="1260" w:type="dxa"/>
            <w:tcBorders>
              <w:top w:val="single" w:sz="4" w:space="0" w:color="auto"/>
              <w:bottom w:val="single" w:sz="4" w:space="0" w:color="auto"/>
            </w:tcBorders>
            <w:vAlign w:val="center"/>
          </w:tcPr>
          <w:p w14:paraId="07B3168D" w14:textId="1A6F0B3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C74DAF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3803CC7"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61EAA26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23</w:t>
            </w:r>
          </w:p>
        </w:tc>
        <w:tc>
          <w:tcPr>
            <w:tcW w:w="1328" w:type="dxa"/>
            <w:tcBorders>
              <w:top w:val="single" w:sz="4" w:space="0" w:color="auto"/>
              <w:bottom w:val="single" w:sz="4" w:space="0" w:color="auto"/>
            </w:tcBorders>
            <w:vAlign w:val="center"/>
          </w:tcPr>
          <w:p w14:paraId="0164A768" w14:textId="493F8BF5"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0D76E26D" w14:textId="260C2DA3" w:rsidR="003C5967" w:rsidRPr="00DB5A56" w:rsidRDefault="003619D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Switch </w:t>
            </w:r>
            <w:proofErr w:type="spellStart"/>
            <w:r w:rsidRPr="00DB5A56">
              <w:rPr>
                <w:rFonts w:ascii="Times New Roman" w:hAnsi="Times New Roman" w:cs="Times New Roman"/>
                <w:sz w:val="20"/>
                <w:szCs w:val="20"/>
                <w:lang w:val="en-GB"/>
              </w:rPr>
              <w:t>Switch</w:t>
            </w:r>
            <w:proofErr w:type="spellEnd"/>
            <w:r w:rsidRPr="00DB5A56">
              <w:rPr>
                <w:rFonts w:ascii="Times New Roman" w:hAnsi="Times New Roman" w:cs="Times New Roman"/>
                <w:sz w:val="20"/>
                <w:szCs w:val="20"/>
                <w:lang w:val="en-GB"/>
              </w:rPr>
              <w:t xml:space="preserve"> 16 port, 10/100 Mbps</w:t>
            </w:r>
          </w:p>
        </w:tc>
        <w:tc>
          <w:tcPr>
            <w:tcW w:w="1260" w:type="dxa"/>
            <w:tcBorders>
              <w:top w:val="single" w:sz="4" w:space="0" w:color="auto"/>
              <w:bottom w:val="single" w:sz="4" w:space="0" w:color="auto"/>
            </w:tcBorders>
            <w:vAlign w:val="center"/>
          </w:tcPr>
          <w:p w14:paraId="24D9386E" w14:textId="5BA95EF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C56A83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BEE9DDF"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49A88AF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24</w:t>
            </w:r>
          </w:p>
        </w:tc>
        <w:tc>
          <w:tcPr>
            <w:tcW w:w="1328" w:type="dxa"/>
            <w:tcBorders>
              <w:top w:val="single" w:sz="4" w:space="0" w:color="auto"/>
              <w:bottom w:val="single" w:sz="4" w:space="0" w:color="auto"/>
            </w:tcBorders>
            <w:vAlign w:val="center"/>
          </w:tcPr>
          <w:p w14:paraId="61E70190" w14:textId="7C41FE69"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7633CC1F" w14:textId="25AE2754" w:rsidR="003C5967" w:rsidRPr="00DB5A56" w:rsidRDefault="003619D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HDD 6TB</w:t>
            </w:r>
          </w:p>
        </w:tc>
        <w:tc>
          <w:tcPr>
            <w:tcW w:w="1260" w:type="dxa"/>
            <w:tcBorders>
              <w:top w:val="single" w:sz="4" w:space="0" w:color="auto"/>
              <w:bottom w:val="single" w:sz="4" w:space="0" w:color="auto"/>
            </w:tcBorders>
            <w:vAlign w:val="center"/>
          </w:tcPr>
          <w:p w14:paraId="3C2AC729" w14:textId="08B0BB3B"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0273A2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BE6FA16"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5C2B343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25</w:t>
            </w:r>
          </w:p>
        </w:tc>
        <w:tc>
          <w:tcPr>
            <w:tcW w:w="1328" w:type="dxa"/>
            <w:tcBorders>
              <w:top w:val="single" w:sz="4" w:space="0" w:color="auto"/>
              <w:bottom w:val="single" w:sz="4" w:space="0" w:color="auto"/>
            </w:tcBorders>
            <w:vAlign w:val="center"/>
          </w:tcPr>
          <w:p w14:paraId="007F621A" w14:textId="7FCC447A"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31E3286F" w14:textId="59E355BF" w:rsidR="003C5967" w:rsidRPr="00DB5A56" w:rsidRDefault="003619D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UPS 700 VA uninterruptible power supply unit</w:t>
            </w:r>
          </w:p>
        </w:tc>
        <w:tc>
          <w:tcPr>
            <w:tcW w:w="1260" w:type="dxa"/>
            <w:tcBorders>
              <w:top w:val="single" w:sz="4" w:space="0" w:color="auto"/>
              <w:bottom w:val="single" w:sz="4" w:space="0" w:color="auto"/>
            </w:tcBorders>
            <w:vAlign w:val="center"/>
          </w:tcPr>
          <w:p w14:paraId="7292EB83" w14:textId="7611742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961E6F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BBFCF4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3714DBB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26</w:t>
            </w:r>
          </w:p>
        </w:tc>
        <w:tc>
          <w:tcPr>
            <w:tcW w:w="1328" w:type="dxa"/>
            <w:tcBorders>
              <w:top w:val="single" w:sz="4" w:space="0" w:color="auto"/>
              <w:bottom w:val="single" w:sz="4" w:space="0" w:color="auto"/>
            </w:tcBorders>
            <w:vAlign w:val="center"/>
          </w:tcPr>
          <w:p w14:paraId="363E888D" w14:textId="7A4AE34A"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1809471E" w14:textId="245A1664" w:rsidR="003C5967" w:rsidRPr="00DB5A56" w:rsidRDefault="000B5B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Switching cabinet 6U</w:t>
            </w:r>
          </w:p>
        </w:tc>
        <w:tc>
          <w:tcPr>
            <w:tcW w:w="1260" w:type="dxa"/>
            <w:tcBorders>
              <w:top w:val="single" w:sz="4" w:space="0" w:color="auto"/>
              <w:bottom w:val="single" w:sz="4" w:space="0" w:color="auto"/>
            </w:tcBorders>
            <w:vAlign w:val="center"/>
          </w:tcPr>
          <w:p w14:paraId="36F9FEB9" w14:textId="6720C0C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FADDB3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5BF4464F"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487FD22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27</w:t>
            </w:r>
          </w:p>
        </w:tc>
        <w:tc>
          <w:tcPr>
            <w:tcW w:w="1328" w:type="dxa"/>
            <w:tcBorders>
              <w:top w:val="single" w:sz="4" w:space="0" w:color="auto"/>
              <w:bottom w:val="single" w:sz="4" w:space="0" w:color="auto"/>
            </w:tcBorders>
            <w:vAlign w:val="center"/>
          </w:tcPr>
          <w:p w14:paraId="6AACEEB6" w14:textId="31F6CFCE"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074EBB33" w14:textId="7E7ECA16" w:rsidR="003C5967" w:rsidRPr="00DB5A56" w:rsidRDefault="000B5B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System unit BM-01B-OP</w:t>
            </w:r>
          </w:p>
        </w:tc>
        <w:tc>
          <w:tcPr>
            <w:tcW w:w="1260" w:type="dxa"/>
            <w:tcBorders>
              <w:top w:val="single" w:sz="4" w:space="0" w:color="auto"/>
              <w:bottom w:val="single" w:sz="4" w:space="0" w:color="auto"/>
            </w:tcBorders>
            <w:vAlign w:val="center"/>
          </w:tcPr>
          <w:p w14:paraId="72704966" w14:textId="235D97AA"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8BCBEE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72AF7DE4"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453A2CD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28</w:t>
            </w:r>
          </w:p>
        </w:tc>
        <w:tc>
          <w:tcPr>
            <w:tcW w:w="1328" w:type="dxa"/>
            <w:tcBorders>
              <w:top w:val="single" w:sz="4" w:space="0" w:color="auto"/>
              <w:bottom w:val="single" w:sz="4" w:space="0" w:color="auto"/>
            </w:tcBorders>
            <w:vAlign w:val="center"/>
          </w:tcPr>
          <w:p w14:paraId="63D76D1A" w14:textId="5A13BC18"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5A816A57" w14:textId="798FDBC2" w:rsidR="003C5967" w:rsidRPr="00DB5A56" w:rsidRDefault="000B5B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System Power Supply 650W, APS-650CB</w:t>
            </w:r>
          </w:p>
        </w:tc>
        <w:tc>
          <w:tcPr>
            <w:tcW w:w="1260" w:type="dxa"/>
            <w:tcBorders>
              <w:top w:val="single" w:sz="4" w:space="0" w:color="auto"/>
              <w:bottom w:val="single" w:sz="4" w:space="0" w:color="auto"/>
            </w:tcBorders>
            <w:vAlign w:val="center"/>
          </w:tcPr>
          <w:p w14:paraId="31D97B06" w14:textId="294AEF7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F5172D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7F8A4109"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517D814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29</w:t>
            </w:r>
          </w:p>
        </w:tc>
        <w:tc>
          <w:tcPr>
            <w:tcW w:w="1328" w:type="dxa"/>
            <w:tcBorders>
              <w:top w:val="single" w:sz="4" w:space="0" w:color="auto"/>
              <w:bottom w:val="single" w:sz="4" w:space="0" w:color="auto"/>
            </w:tcBorders>
            <w:vAlign w:val="center"/>
          </w:tcPr>
          <w:p w14:paraId="56D628FC" w14:textId="74F57035"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70EF265B" w14:textId="1710A42E" w:rsidR="003C5967" w:rsidRPr="00DB5A56" w:rsidRDefault="000B5B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Z370M-ITX/AC 1151V2 Motherboard</w:t>
            </w:r>
          </w:p>
        </w:tc>
        <w:tc>
          <w:tcPr>
            <w:tcW w:w="1260" w:type="dxa"/>
            <w:tcBorders>
              <w:top w:val="single" w:sz="4" w:space="0" w:color="auto"/>
              <w:bottom w:val="single" w:sz="4" w:space="0" w:color="auto"/>
            </w:tcBorders>
            <w:vAlign w:val="center"/>
          </w:tcPr>
          <w:p w14:paraId="219F76F5" w14:textId="7D5BB157"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DA35F4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398FDA3F"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75EE035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30</w:t>
            </w:r>
          </w:p>
        </w:tc>
        <w:tc>
          <w:tcPr>
            <w:tcW w:w="1328" w:type="dxa"/>
            <w:tcBorders>
              <w:top w:val="single" w:sz="4" w:space="0" w:color="auto"/>
              <w:bottom w:val="single" w:sz="4" w:space="0" w:color="auto"/>
            </w:tcBorders>
            <w:vAlign w:val="center"/>
          </w:tcPr>
          <w:p w14:paraId="4703BB76" w14:textId="23BA104A"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753B6C04" w14:textId="1266119E" w:rsidR="003C5967" w:rsidRPr="00DB5A56" w:rsidRDefault="000B5B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GTX 1070 8192MB graphics card</w:t>
            </w:r>
          </w:p>
        </w:tc>
        <w:tc>
          <w:tcPr>
            <w:tcW w:w="1260" w:type="dxa"/>
            <w:tcBorders>
              <w:top w:val="single" w:sz="4" w:space="0" w:color="auto"/>
              <w:bottom w:val="single" w:sz="4" w:space="0" w:color="auto"/>
            </w:tcBorders>
            <w:vAlign w:val="center"/>
          </w:tcPr>
          <w:p w14:paraId="03ABC09B" w14:textId="7E4BD8D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F08A43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1BD858D"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5EB472D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31</w:t>
            </w:r>
          </w:p>
        </w:tc>
        <w:tc>
          <w:tcPr>
            <w:tcW w:w="1328" w:type="dxa"/>
            <w:tcBorders>
              <w:top w:val="single" w:sz="4" w:space="0" w:color="auto"/>
              <w:bottom w:val="single" w:sz="4" w:space="0" w:color="auto"/>
            </w:tcBorders>
            <w:vAlign w:val="center"/>
          </w:tcPr>
          <w:p w14:paraId="4BA64E50" w14:textId="561D2788"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46173358" w14:textId="5B7C4675" w:rsidR="003C5967" w:rsidRPr="00DB5A56" w:rsidRDefault="002432E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HDD 2TB ST2000DM011</w:t>
            </w:r>
          </w:p>
        </w:tc>
        <w:tc>
          <w:tcPr>
            <w:tcW w:w="1260" w:type="dxa"/>
            <w:tcBorders>
              <w:top w:val="single" w:sz="4" w:space="0" w:color="auto"/>
              <w:bottom w:val="single" w:sz="4" w:space="0" w:color="auto"/>
            </w:tcBorders>
            <w:vAlign w:val="center"/>
          </w:tcPr>
          <w:p w14:paraId="0319A079" w14:textId="665DA973"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92DEBD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7353D81"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1EB95904"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32</w:t>
            </w:r>
          </w:p>
        </w:tc>
        <w:tc>
          <w:tcPr>
            <w:tcW w:w="1328" w:type="dxa"/>
            <w:tcBorders>
              <w:top w:val="single" w:sz="4" w:space="0" w:color="auto"/>
              <w:bottom w:val="single" w:sz="4" w:space="0" w:color="auto"/>
            </w:tcBorders>
            <w:vAlign w:val="center"/>
          </w:tcPr>
          <w:p w14:paraId="4798C119" w14:textId="22B8981E"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4A34C355" w14:textId="57A7F018" w:rsidR="003C5967" w:rsidRPr="00DE6BFF" w:rsidRDefault="002432ED" w:rsidP="0066164D">
            <w:pPr>
              <w:spacing w:line="240" w:lineRule="auto"/>
              <w:rPr>
                <w:rFonts w:ascii="Times New Roman" w:hAnsi="Times New Roman" w:cs="Times New Roman"/>
                <w:sz w:val="20"/>
                <w:szCs w:val="20"/>
                <w:lang w:val="pt-BR"/>
              </w:rPr>
            </w:pPr>
            <w:r w:rsidRPr="00DE6BFF">
              <w:rPr>
                <w:rFonts w:ascii="Times New Roman" w:hAnsi="Times New Roman" w:cs="Times New Roman"/>
                <w:sz w:val="20"/>
                <w:szCs w:val="20"/>
                <w:lang w:val="pt-BR"/>
              </w:rPr>
              <w:t>RAM 8GB DDR III 1GB</w:t>
            </w:r>
          </w:p>
        </w:tc>
        <w:tc>
          <w:tcPr>
            <w:tcW w:w="1260" w:type="dxa"/>
            <w:tcBorders>
              <w:top w:val="single" w:sz="4" w:space="0" w:color="auto"/>
              <w:bottom w:val="single" w:sz="4" w:space="0" w:color="auto"/>
            </w:tcBorders>
            <w:vAlign w:val="center"/>
          </w:tcPr>
          <w:p w14:paraId="65367941" w14:textId="0AC656D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5D6A99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4D5FEECE"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60855F7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33</w:t>
            </w:r>
          </w:p>
        </w:tc>
        <w:tc>
          <w:tcPr>
            <w:tcW w:w="1328" w:type="dxa"/>
            <w:tcBorders>
              <w:top w:val="single" w:sz="4" w:space="0" w:color="auto"/>
              <w:bottom w:val="single" w:sz="4" w:space="0" w:color="auto"/>
            </w:tcBorders>
            <w:vAlign w:val="center"/>
          </w:tcPr>
          <w:p w14:paraId="77AD589C" w14:textId="74DEA927"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502D51D5" w14:textId="064CB186" w:rsidR="003C5967" w:rsidRPr="00DB5A56" w:rsidRDefault="002432E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TFT 28” video monitor</w:t>
            </w:r>
          </w:p>
        </w:tc>
        <w:tc>
          <w:tcPr>
            <w:tcW w:w="1260" w:type="dxa"/>
            <w:tcBorders>
              <w:top w:val="single" w:sz="4" w:space="0" w:color="auto"/>
              <w:bottom w:val="single" w:sz="4" w:space="0" w:color="auto"/>
            </w:tcBorders>
            <w:vAlign w:val="center"/>
          </w:tcPr>
          <w:p w14:paraId="75A92747" w14:textId="16DAA9DA"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7554B2E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tc>
      </w:tr>
      <w:tr w:rsidR="003C5967" w:rsidRPr="00DB5A56" w14:paraId="574E6E79"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74593929"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34</w:t>
            </w:r>
          </w:p>
        </w:tc>
        <w:tc>
          <w:tcPr>
            <w:tcW w:w="1328" w:type="dxa"/>
            <w:tcBorders>
              <w:top w:val="single" w:sz="4" w:space="0" w:color="auto"/>
              <w:bottom w:val="single" w:sz="4" w:space="0" w:color="auto"/>
            </w:tcBorders>
            <w:vAlign w:val="center"/>
          </w:tcPr>
          <w:p w14:paraId="1DF2E26B" w14:textId="757C46A5"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09E4D48D" w14:textId="53044911" w:rsidR="003C5967" w:rsidRPr="00DB5A56" w:rsidRDefault="002432E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Windows 10 operating system</w:t>
            </w:r>
          </w:p>
        </w:tc>
        <w:tc>
          <w:tcPr>
            <w:tcW w:w="1260" w:type="dxa"/>
            <w:tcBorders>
              <w:top w:val="single" w:sz="4" w:space="0" w:color="auto"/>
              <w:bottom w:val="single" w:sz="4" w:space="0" w:color="auto"/>
            </w:tcBorders>
            <w:vAlign w:val="center"/>
          </w:tcPr>
          <w:p w14:paraId="2ABAE91C" w14:textId="2E096F28"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F8DA06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55B04B21"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76F0EB80"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35</w:t>
            </w:r>
          </w:p>
        </w:tc>
        <w:tc>
          <w:tcPr>
            <w:tcW w:w="1328" w:type="dxa"/>
            <w:tcBorders>
              <w:top w:val="single" w:sz="4" w:space="0" w:color="auto"/>
              <w:bottom w:val="single" w:sz="4" w:space="0" w:color="auto"/>
            </w:tcBorders>
            <w:vAlign w:val="center"/>
          </w:tcPr>
          <w:p w14:paraId="13877BA6" w14:textId="4642AC31"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4F9F4361" w14:textId="14B3317D" w:rsidR="003C5967" w:rsidRPr="00DB5A56" w:rsidRDefault="002432E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SLIM STAR 110 Keyboard</w:t>
            </w:r>
          </w:p>
        </w:tc>
        <w:tc>
          <w:tcPr>
            <w:tcW w:w="1260" w:type="dxa"/>
            <w:tcBorders>
              <w:top w:val="single" w:sz="4" w:space="0" w:color="auto"/>
              <w:bottom w:val="single" w:sz="4" w:space="0" w:color="auto"/>
            </w:tcBorders>
            <w:vAlign w:val="center"/>
          </w:tcPr>
          <w:p w14:paraId="2BE8C34C" w14:textId="2A4D6DF6"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B98F30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8457E07"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vAlign w:val="center"/>
          </w:tcPr>
          <w:p w14:paraId="673F06EE"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36</w:t>
            </w:r>
          </w:p>
        </w:tc>
        <w:tc>
          <w:tcPr>
            <w:tcW w:w="1328" w:type="dxa"/>
            <w:tcBorders>
              <w:top w:val="single" w:sz="4" w:space="0" w:color="auto"/>
              <w:bottom w:val="single" w:sz="4" w:space="0" w:color="auto"/>
            </w:tcBorders>
            <w:vAlign w:val="center"/>
          </w:tcPr>
          <w:p w14:paraId="77F9BF69" w14:textId="26477313"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gridSpan w:val="2"/>
            <w:tcBorders>
              <w:top w:val="single" w:sz="4" w:space="0" w:color="auto"/>
              <w:bottom w:val="single" w:sz="4" w:space="0" w:color="auto"/>
            </w:tcBorders>
            <w:vAlign w:val="center"/>
          </w:tcPr>
          <w:p w14:paraId="43310F03" w14:textId="4E531F27" w:rsidR="003C5967" w:rsidRPr="00DB5A56" w:rsidRDefault="002432E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Computer mouse</w:t>
            </w:r>
          </w:p>
        </w:tc>
        <w:tc>
          <w:tcPr>
            <w:tcW w:w="1260" w:type="dxa"/>
            <w:tcBorders>
              <w:top w:val="single" w:sz="4" w:space="0" w:color="auto"/>
              <w:bottom w:val="single" w:sz="4" w:space="0" w:color="auto"/>
            </w:tcBorders>
            <w:vAlign w:val="center"/>
          </w:tcPr>
          <w:p w14:paraId="4C19C745" w14:textId="0E756B3E"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3FE927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37B414B"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D009F20"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BE5342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F7CAAC"/>
            <w:vAlign w:val="center"/>
          </w:tcPr>
          <w:p w14:paraId="530F092C" w14:textId="00DA303D"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3. </w:t>
            </w:r>
            <w:r w:rsidR="002432ED"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02DFB5A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5B479064"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682DA6A2"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A84B97C"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20CC785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5F31F84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1B0E7EA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161CC13B"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C61FB60"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3A5E8984"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7CE5FA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233937B5" w14:textId="565930BC" w:rsidR="003C5967" w:rsidRPr="00DB5A56" w:rsidRDefault="0072508B"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651AD5A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1,2 %</w:t>
            </w:r>
          </w:p>
        </w:tc>
        <w:tc>
          <w:tcPr>
            <w:tcW w:w="1530" w:type="dxa"/>
            <w:tcBorders>
              <w:top w:val="single" w:sz="4" w:space="0" w:color="auto"/>
              <w:bottom w:val="single" w:sz="4" w:space="0" w:color="auto"/>
            </w:tcBorders>
            <w:vAlign w:val="center"/>
          </w:tcPr>
          <w:p w14:paraId="5183124D"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539E876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45F55ED4"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143B36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F7CAAC"/>
            <w:vAlign w:val="center"/>
          </w:tcPr>
          <w:p w14:paraId="4D46155D" w14:textId="13C35D8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3. </w:t>
            </w:r>
            <w:r w:rsidR="00E470E6"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14AE6B6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025A0C82"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71D6134E"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3BD72C2"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tcPr>
          <w:p w14:paraId="15E83C0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B4C6E7" w:themeFill="accent1" w:themeFillTint="66"/>
          </w:tcPr>
          <w:p w14:paraId="0953407F" w14:textId="47CF7E68"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4. </w:t>
            </w:r>
            <w:r w:rsidR="00AF7BBD" w:rsidRPr="00DB5A56">
              <w:rPr>
                <w:rFonts w:ascii="Times New Roman" w:hAnsi="Times New Roman" w:cs="Times New Roman"/>
                <w:b/>
                <w:bCs/>
                <w:sz w:val="20"/>
                <w:szCs w:val="20"/>
                <w:lang w:val="en-GB"/>
              </w:rPr>
              <w:t>Adjust-launch</w:t>
            </w:r>
            <w:r w:rsidRPr="00DB5A56">
              <w:rPr>
                <w:rFonts w:ascii="Times New Roman" w:hAnsi="Times New Roman" w:cs="Times New Roman"/>
                <w:b/>
                <w:bCs/>
                <w:sz w:val="20"/>
                <w:szCs w:val="20"/>
                <w:lang w:val="en-GB"/>
              </w:rPr>
              <w:t xml:space="preserve"> </w:t>
            </w:r>
          </w:p>
        </w:tc>
        <w:tc>
          <w:tcPr>
            <w:tcW w:w="1260" w:type="dxa"/>
            <w:tcBorders>
              <w:top w:val="single" w:sz="4" w:space="0" w:color="auto"/>
              <w:bottom w:val="single" w:sz="4" w:space="0" w:color="auto"/>
            </w:tcBorders>
          </w:tcPr>
          <w:p w14:paraId="59DDEFD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32473C0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2200449B"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3CAF9DD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37</w:t>
            </w:r>
          </w:p>
        </w:tc>
        <w:tc>
          <w:tcPr>
            <w:tcW w:w="1328" w:type="dxa"/>
            <w:tcBorders>
              <w:top w:val="single" w:sz="4" w:space="0" w:color="auto"/>
              <w:bottom w:val="single" w:sz="4" w:space="0" w:color="auto"/>
            </w:tcBorders>
            <w:vAlign w:val="center"/>
          </w:tcPr>
          <w:p w14:paraId="3846D00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10-06-068-15</w:t>
            </w:r>
          </w:p>
        </w:tc>
        <w:tc>
          <w:tcPr>
            <w:tcW w:w="5422" w:type="dxa"/>
            <w:gridSpan w:val="2"/>
            <w:tcBorders>
              <w:top w:val="single" w:sz="4" w:space="0" w:color="auto"/>
              <w:bottom w:val="single" w:sz="4" w:space="0" w:color="auto"/>
            </w:tcBorders>
            <w:vAlign w:val="center"/>
          </w:tcPr>
          <w:p w14:paraId="0FA708EA" w14:textId="31061333" w:rsidR="003C5967" w:rsidRPr="00DB5A56" w:rsidRDefault="007D481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Tuning synchronous digital transmission systems. Adjusting the control and routing system: configuration and adjustment of network components</w:t>
            </w:r>
          </w:p>
        </w:tc>
        <w:tc>
          <w:tcPr>
            <w:tcW w:w="1260" w:type="dxa"/>
            <w:tcBorders>
              <w:top w:val="single" w:sz="4" w:space="0" w:color="auto"/>
              <w:bottom w:val="single" w:sz="4" w:space="0" w:color="auto"/>
            </w:tcBorders>
            <w:vAlign w:val="center"/>
          </w:tcPr>
          <w:p w14:paraId="160DBC39" w14:textId="16020E4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7FA879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p w14:paraId="512F6346"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4C1D52F3"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7F54AF6B"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EDA962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F7CAAC" w:themeFill="accent2" w:themeFillTint="66"/>
            <w:vAlign w:val="center"/>
          </w:tcPr>
          <w:p w14:paraId="52BF40CA" w14:textId="4A0DBEBB"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4. </w:t>
            </w:r>
            <w:r w:rsidR="007D4815" w:rsidRPr="00DB5A56">
              <w:rPr>
                <w:rFonts w:ascii="Times New Roman" w:hAnsi="Times New Roman" w:cs="Times New Roman"/>
                <w:b/>
                <w:bCs/>
                <w:sz w:val="20"/>
                <w:szCs w:val="20"/>
                <w:lang w:val="en-GB"/>
              </w:rPr>
              <w:t xml:space="preserve">Adjust-launch </w:t>
            </w:r>
          </w:p>
        </w:tc>
        <w:tc>
          <w:tcPr>
            <w:tcW w:w="1260" w:type="dxa"/>
            <w:tcBorders>
              <w:top w:val="single" w:sz="4" w:space="0" w:color="auto"/>
              <w:bottom w:val="single" w:sz="4" w:space="0" w:color="auto"/>
            </w:tcBorders>
            <w:vAlign w:val="center"/>
          </w:tcPr>
          <w:p w14:paraId="0E25718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4D803FD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163FC5F2"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1C041131"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3144144"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1B18BDF3" w14:textId="0235E515"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1F3BCA80"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53D46551"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C937DB2"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27998F8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492349B7"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69CFC300" w14:textId="2C36964D"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6278C8D0"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4EBCD064"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484270F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149E8B0"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B70654F"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71EB321B" w14:textId="7F1A3CD1"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66EE3A2B"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5C3A6BB2"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4433997A"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37F4A3C0"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3F3AC56E"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4CB4EE24" w14:textId="7D05E0AE"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5420CB7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092AA61F"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F300570"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A93A93A"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DCFC99F"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0776B168" w14:textId="631AF254"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6F8091AF"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3261DB8A"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494F26B"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204D7E65"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7F6A0F6"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2B89E705" w14:textId="7E09385F"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647062A3"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4684ED6B"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57A6189A"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1124D6D4"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4D52427B"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67CD3CC0" w14:textId="0AE8DDE3"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47A08A4F"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74E6DC80"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52632268"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1A0AC0C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2991B323"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55920554" w14:textId="4BDE71DE"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5DE34985"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738863A2"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719046E"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402BC0A1"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989B9F3"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tcPr>
          <w:p w14:paraId="63AF9AD5" w14:textId="6B20A655"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vAlign w:val="center"/>
          </w:tcPr>
          <w:p w14:paraId="62D3CB5F"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22DEE39"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5CAA3C13"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45CBD663"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37EC796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F7CAAC"/>
            <w:vAlign w:val="center"/>
          </w:tcPr>
          <w:p w14:paraId="05FAD577" w14:textId="16DFE696"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4. </w:t>
            </w:r>
            <w:r w:rsidR="007D4815" w:rsidRPr="00DB5A56">
              <w:rPr>
                <w:rFonts w:ascii="Times New Roman" w:hAnsi="Times New Roman" w:cs="Times New Roman"/>
                <w:b/>
                <w:bCs/>
                <w:sz w:val="20"/>
                <w:szCs w:val="20"/>
                <w:lang w:val="en-GB"/>
              </w:rPr>
              <w:t xml:space="preserve">Adjust-launch </w:t>
            </w:r>
          </w:p>
        </w:tc>
        <w:tc>
          <w:tcPr>
            <w:tcW w:w="1260" w:type="dxa"/>
            <w:tcBorders>
              <w:top w:val="single" w:sz="4" w:space="0" w:color="auto"/>
              <w:bottom w:val="single" w:sz="4" w:space="0" w:color="auto"/>
            </w:tcBorders>
            <w:vAlign w:val="center"/>
          </w:tcPr>
          <w:p w14:paraId="02DBF6A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4B92E00D"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186FB236"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09CF7E38"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829F19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vAlign w:val="center"/>
          </w:tcPr>
          <w:p w14:paraId="7C2670D1" w14:textId="77777777" w:rsidR="003C5967" w:rsidRPr="00DB5A56" w:rsidRDefault="003C5967" w:rsidP="0066164D">
            <w:pPr>
              <w:spacing w:line="240" w:lineRule="auto"/>
              <w:rPr>
                <w:rFonts w:ascii="Times New Roman" w:hAnsi="Times New Roman" w:cs="Times New Roman"/>
                <w:i/>
                <w:iCs/>
                <w:sz w:val="20"/>
                <w:szCs w:val="20"/>
                <w:lang w:val="en-GB"/>
              </w:rPr>
            </w:pPr>
          </w:p>
        </w:tc>
        <w:tc>
          <w:tcPr>
            <w:tcW w:w="1260" w:type="dxa"/>
            <w:tcBorders>
              <w:top w:val="single" w:sz="4" w:space="0" w:color="auto"/>
              <w:bottom w:val="single" w:sz="4" w:space="0" w:color="auto"/>
            </w:tcBorders>
            <w:vAlign w:val="center"/>
          </w:tcPr>
          <w:p w14:paraId="69C2F40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719160C"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4E6BD7E" w14:textId="77777777" w:rsidTr="001E18F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gridAfter w:val="1"/>
          <w:wAfter w:w="289" w:type="dxa"/>
        </w:trPr>
        <w:tc>
          <w:tcPr>
            <w:tcW w:w="657" w:type="dxa"/>
            <w:gridSpan w:val="2"/>
            <w:tcBorders>
              <w:top w:val="single" w:sz="4" w:space="0" w:color="auto"/>
              <w:bottom w:val="single" w:sz="4" w:space="0" w:color="auto"/>
            </w:tcBorders>
          </w:tcPr>
          <w:p w14:paraId="1014922B"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038393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gridSpan w:val="2"/>
            <w:tcBorders>
              <w:top w:val="single" w:sz="4" w:space="0" w:color="auto"/>
              <w:bottom w:val="single" w:sz="4" w:space="0" w:color="auto"/>
            </w:tcBorders>
            <w:shd w:val="clear" w:color="auto" w:fill="E2EFD9"/>
            <w:vAlign w:val="center"/>
          </w:tcPr>
          <w:p w14:paraId="07F7B24C"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w:t>
            </w:r>
          </w:p>
          <w:p w14:paraId="447FD3BE" w14:textId="7EA48CA3"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Inclu</w:t>
            </w:r>
            <w:r w:rsidR="007D4815" w:rsidRPr="00DB5A56">
              <w:rPr>
                <w:rFonts w:ascii="Times New Roman" w:hAnsi="Times New Roman" w:cs="Times New Roman"/>
                <w:b/>
                <w:bCs/>
                <w:sz w:val="20"/>
                <w:szCs w:val="20"/>
                <w:lang w:val="en-GB"/>
              </w:rPr>
              <w:t>ding</w:t>
            </w:r>
            <w:r w:rsidRPr="00DB5A56">
              <w:rPr>
                <w:rFonts w:ascii="Times New Roman" w:hAnsi="Times New Roman" w:cs="Times New Roman"/>
                <w:b/>
                <w:bCs/>
                <w:sz w:val="20"/>
                <w:szCs w:val="20"/>
                <w:lang w:val="en-GB"/>
              </w:rPr>
              <w:t xml:space="preserve"> salar</w:t>
            </w:r>
            <w:r w:rsidR="007D4815" w:rsidRPr="00DB5A56">
              <w:rPr>
                <w:rFonts w:ascii="Times New Roman" w:hAnsi="Times New Roman" w:cs="Times New Roman"/>
                <w:b/>
                <w:bCs/>
                <w:sz w:val="20"/>
                <w:szCs w:val="20"/>
                <w:lang w:val="en-GB"/>
              </w:rPr>
              <w:t>y</w:t>
            </w:r>
          </w:p>
        </w:tc>
        <w:tc>
          <w:tcPr>
            <w:tcW w:w="1260" w:type="dxa"/>
            <w:tcBorders>
              <w:top w:val="single" w:sz="4" w:space="0" w:color="auto"/>
              <w:bottom w:val="single" w:sz="4" w:space="0" w:color="auto"/>
            </w:tcBorders>
            <w:vAlign w:val="center"/>
          </w:tcPr>
          <w:p w14:paraId="76EB08D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31BEEF15"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207A12" w:rsidRPr="007B5712" w14:paraId="67BF4E13" w14:textId="77777777" w:rsidTr="001E18F8">
        <w:tblPrEx>
          <w:tblLook w:val="04A0" w:firstRow="1" w:lastRow="0" w:firstColumn="1" w:lastColumn="0" w:noHBand="0" w:noVBand="1"/>
        </w:tblPrEx>
        <w:trPr>
          <w:gridBefore w:val="1"/>
          <w:wBefore w:w="451" w:type="dxa"/>
        </w:trPr>
        <w:tc>
          <w:tcPr>
            <w:tcW w:w="5780" w:type="dxa"/>
            <w:gridSpan w:val="3"/>
            <w:tcBorders>
              <w:top w:val="nil"/>
              <w:left w:val="nil"/>
              <w:bottom w:val="single" w:sz="6" w:space="0" w:color="auto"/>
              <w:right w:val="nil"/>
            </w:tcBorders>
          </w:tcPr>
          <w:p w14:paraId="7E49BF56" w14:textId="77777777" w:rsidR="00207A12" w:rsidRPr="007B5712" w:rsidRDefault="00207A12" w:rsidP="001B2A47">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 xml:space="preserve">Interior repair works and modernization of science classrooms in Theoretical Lyceum ''Mihail </w:t>
            </w:r>
            <w:proofErr w:type="spellStart"/>
            <w:r w:rsidRPr="007B5712">
              <w:rPr>
                <w:rFonts w:ascii="Times New Roman" w:hAnsi="Times New Roman" w:cs="Times New Roman"/>
                <w:b/>
                <w:bCs/>
                <w:i/>
                <w:iCs/>
                <w:sz w:val="28"/>
                <w:szCs w:val="28"/>
                <w:lang w:val="en-GB"/>
              </w:rPr>
              <w:t>Ceachir</w:t>
            </w:r>
            <w:proofErr w:type="spellEnd"/>
            <w:r w:rsidRPr="007B5712">
              <w:rPr>
                <w:rFonts w:ascii="Times New Roman" w:hAnsi="Times New Roman" w:cs="Times New Roman"/>
                <w:b/>
                <w:bCs/>
                <w:i/>
                <w:iCs/>
                <w:sz w:val="28"/>
                <w:szCs w:val="28"/>
                <w:lang w:val="en-GB"/>
              </w:rPr>
              <w:t xml:space="preserve">'' from </w:t>
            </w:r>
            <w:proofErr w:type="spellStart"/>
            <w:r w:rsidRPr="007B5712">
              <w:rPr>
                <w:rFonts w:ascii="Times New Roman" w:hAnsi="Times New Roman" w:cs="Times New Roman"/>
                <w:b/>
                <w:bCs/>
                <w:i/>
                <w:iCs/>
                <w:sz w:val="28"/>
                <w:szCs w:val="28"/>
                <w:lang w:val="en-GB"/>
              </w:rPr>
              <w:t>Ceadir</w:t>
            </w:r>
            <w:proofErr w:type="spellEnd"/>
            <w:r w:rsidRPr="007B5712">
              <w:rPr>
                <w:rFonts w:ascii="Times New Roman" w:hAnsi="Times New Roman" w:cs="Times New Roman"/>
                <w:b/>
                <w:bCs/>
                <w:i/>
                <w:iCs/>
                <w:sz w:val="28"/>
                <w:szCs w:val="28"/>
                <w:lang w:val="en-GB"/>
              </w:rPr>
              <w:t>-Lunga</w:t>
            </w:r>
          </w:p>
        </w:tc>
        <w:tc>
          <w:tcPr>
            <w:tcW w:w="4255" w:type="dxa"/>
            <w:gridSpan w:val="4"/>
          </w:tcPr>
          <w:p w14:paraId="6E3E513C" w14:textId="77777777" w:rsidR="00207A12" w:rsidRPr="007B5712" w:rsidRDefault="00207A12" w:rsidP="001B2A47">
            <w:pPr>
              <w:spacing w:after="0" w:line="240" w:lineRule="auto"/>
              <w:jc w:val="center"/>
              <w:rPr>
                <w:rFonts w:ascii="Times New Roman" w:hAnsi="Times New Roman" w:cs="Times New Roman"/>
                <w:i/>
                <w:iCs/>
                <w:sz w:val="28"/>
                <w:szCs w:val="28"/>
                <w:lang w:val="en-GB"/>
              </w:rPr>
            </w:pPr>
          </w:p>
        </w:tc>
      </w:tr>
      <w:tr w:rsidR="00207A12" w:rsidRPr="007B5712" w14:paraId="0EB7CE3A" w14:textId="77777777" w:rsidTr="001E18F8">
        <w:tblPrEx>
          <w:tblLook w:val="04A0" w:firstRow="1" w:lastRow="0" w:firstColumn="1" w:lastColumn="0" w:noHBand="0" w:noVBand="1"/>
        </w:tblPrEx>
        <w:trPr>
          <w:gridBefore w:val="1"/>
          <w:wBefore w:w="451" w:type="dxa"/>
          <w:trHeight w:val="78"/>
        </w:trPr>
        <w:tc>
          <w:tcPr>
            <w:tcW w:w="5780" w:type="dxa"/>
            <w:gridSpan w:val="3"/>
            <w:hideMark/>
          </w:tcPr>
          <w:p w14:paraId="312322AB" w14:textId="77777777" w:rsidR="00207A12" w:rsidRPr="007B5712" w:rsidRDefault="00207A12" w:rsidP="001B2A47">
            <w:pPr>
              <w:spacing w:after="0" w:line="240" w:lineRule="auto"/>
              <w:jc w:val="center"/>
              <w:rPr>
                <w:rFonts w:ascii="Times New Roman" w:hAnsi="Times New Roman" w:cs="Times New Roman"/>
                <w:sz w:val="28"/>
                <w:szCs w:val="28"/>
                <w:lang w:val="en-GB"/>
              </w:rPr>
            </w:pPr>
            <w:r w:rsidRPr="007B5712">
              <w:rPr>
                <w:rFonts w:ascii="Times New Roman" w:hAnsi="Times New Roman" w:cs="Times New Roman"/>
                <w:sz w:val="28"/>
                <w:szCs w:val="28"/>
                <w:lang w:val="en-GB"/>
              </w:rPr>
              <w:t>(</w:t>
            </w:r>
            <w:proofErr w:type="gramStart"/>
            <w:r w:rsidRPr="007B5712">
              <w:rPr>
                <w:rFonts w:ascii="Times New Roman" w:hAnsi="Times New Roman" w:cs="Times New Roman"/>
                <w:sz w:val="28"/>
                <w:szCs w:val="28"/>
                <w:lang w:val="en-GB"/>
              </w:rPr>
              <w:t>name</w:t>
            </w:r>
            <w:proofErr w:type="gramEnd"/>
            <w:r w:rsidRPr="007B5712">
              <w:rPr>
                <w:rFonts w:ascii="Times New Roman" w:hAnsi="Times New Roman" w:cs="Times New Roman"/>
                <w:sz w:val="28"/>
                <w:szCs w:val="28"/>
                <w:lang w:val="en-GB"/>
              </w:rPr>
              <w:t xml:space="preserve"> of the objective)</w:t>
            </w:r>
          </w:p>
        </w:tc>
        <w:tc>
          <w:tcPr>
            <w:tcW w:w="4255" w:type="dxa"/>
            <w:gridSpan w:val="4"/>
          </w:tcPr>
          <w:p w14:paraId="2BF5C5F3" w14:textId="77777777" w:rsidR="00207A12" w:rsidRPr="007B5712" w:rsidRDefault="00207A12" w:rsidP="001B2A47">
            <w:pPr>
              <w:spacing w:after="0" w:line="240" w:lineRule="auto"/>
              <w:jc w:val="center"/>
              <w:rPr>
                <w:rFonts w:ascii="Times New Roman" w:hAnsi="Times New Roman" w:cs="Times New Roman"/>
                <w:sz w:val="28"/>
                <w:szCs w:val="28"/>
                <w:lang w:val="en-GB"/>
              </w:rPr>
            </w:pPr>
          </w:p>
        </w:tc>
      </w:tr>
    </w:tbl>
    <w:p w14:paraId="3C6F3D78" w14:textId="77777777" w:rsidR="00207A12" w:rsidRPr="007B5712" w:rsidRDefault="00207A12" w:rsidP="00207A12">
      <w:pPr>
        <w:spacing w:after="0" w:line="240" w:lineRule="auto"/>
        <w:jc w:val="center"/>
        <w:rPr>
          <w:rFonts w:ascii="Times New Roman" w:hAnsi="Times New Roman" w:cs="Times New Roman"/>
          <w:sz w:val="28"/>
          <w:szCs w:val="28"/>
          <w:lang w:val="en-GB"/>
        </w:rPr>
      </w:pPr>
    </w:p>
    <w:p w14:paraId="1295F97E" w14:textId="77777777" w:rsidR="00207A12" w:rsidRPr="007B5712" w:rsidRDefault="00207A12" w:rsidP="00207A12">
      <w:pPr>
        <w:spacing w:after="0" w:line="240" w:lineRule="auto"/>
        <w:jc w:val="center"/>
        <w:rPr>
          <w:rFonts w:ascii="Times New Roman" w:hAnsi="Times New Roman" w:cs="Times New Roman"/>
          <w:sz w:val="28"/>
          <w:szCs w:val="28"/>
          <w:lang w:val="en-GB"/>
        </w:rPr>
      </w:pPr>
    </w:p>
    <w:p w14:paraId="1E910289" w14:textId="77777777" w:rsidR="00207A12" w:rsidRDefault="00207A12" w:rsidP="00207A12">
      <w:pPr>
        <w:spacing w:after="0" w:line="240" w:lineRule="auto"/>
        <w:jc w:val="center"/>
        <w:rPr>
          <w:rFonts w:ascii="Times New Roman" w:hAnsi="Times New Roman" w:cs="Times New Roman"/>
          <w:b/>
          <w:bCs/>
          <w:i/>
          <w:iCs/>
          <w:sz w:val="28"/>
          <w:szCs w:val="28"/>
          <w:lang w:val="en-GB"/>
        </w:rPr>
      </w:pPr>
      <w:r w:rsidRPr="007B5712">
        <w:rPr>
          <w:rFonts w:ascii="Times New Roman" w:hAnsi="Times New Roman" w:cs="Times New Roman"/>
          <w:b/>
          <w:bCs/>
          <w:i/>
          <w:iCs/>
          <w:sz w:val="28"/>
          <w:szCs w:val="28"/>
          <w:lang w:val="en-GB"/>
        </w:rPr>
        <w:t>List of quantities of works</w:t>
      </w:r>
    </w:p>
    <w:p w14:paraId="2BFA43EC" w14:textId="77777777" w:rsidR="00207A12" w:rsidRDefault="00207A12" w:rsidP="00207A12">
      <w:pPr>
        <w:spacing w:after="0" w:line="240" w:lineRule="auto"/>
        <w:jc w:val="center"/>
        <w:rPr>
          <w:rFonts w:ascii="Times New Roman" w:eastAsia="Times New Roman" w:hAnsi="Times New Roman" w:cs="Times New Roman"/>
          <w:b/>
          <w:bCs/>
          <w:color w:val="000000"/>
          <w:kern w:val="0"/>
          <w:sz w:val="32"/>
          <w:szCs w:val="32"/>
          <w:lang w:val="pt-BR"/>
          <w14:ligatures w14:val="none"/>
        </w:rPr>
      </w:pPr>
      <w:r w:rsidRPr="00DE6BFF">
        <w:rPr>
          <w:rFonts w:ascii="Times New Roman" w:eastAsia="Times New Roman" w:hAnsi="Times New Roman" w:cs="Times New Roman"/>
          <w:b/>
          <w:bCs/>
          <w:color w:val="000000"/>
          <w:kern w:val="0"/>
          <w:sz w:val="32"/>
          <w:szCs w:val="32"/>
          <w:lang w:val="pt-BR"/>
          <w14:ligatures w14:val="none"/>
        </w:rPr>
        <w:t>DEVIZ LOCAL № 0258 01</w:t>
      </w:r>
      <w:r>
        <w:rPr>
          <w:rFonts w:ascii="Times New Roman" w:eastAsia="Times New Roman" w:hAnsi="Times New Roman" w:cs="Times New Roman"/>
          <w:b/>
          <w:bCs/>
          <w:color w:val="000000"/>
          <w:kern w:val="0"/>
          <w:sz w:val="32"/>
          <w:szCs w:val="32"/>
          <w:lang w:val="pt-BR"/>
          <w14:ligatures w14:val="none"/>
        </w:rPr>
        <w:t>90</w:t>
      </w:r>
      <w:r w:rsidRPr="00DE6BFF">
        <w:rPr>
          <w:rFonts w:ascii="Times New Roman" w:eastAsia="Times New Roman" w:hAnsi="Times New Roman" w:cs="Times New Roman"/>
          <w:b/>
          <w:bCs/>
          <w:color w:val="000000"/>
          <w:kern w:val="0"/>
          <w:sz w:val="32"/>
          <w:szCs w:val="32"/>
          <w:lang w:val="pt-BR"/>
          <w14:ligatures w14:val="none"/>
        </w:rPr>
        <w:t xml:space="preserve"> - 2-1-</w:t>
      </w:r>
      <w:r>
        <w:rPr>
          <w:rFonts w:ascii="Times New Roman" w:eastAsia="Times New Roman" w:hAnsi="Times New Roman" w:cs="Times New Roman"/>
          <w:b/>
          <w:bCs/>
          <w:color w:val="000000"/>
          <w:kern w:val="0"/>
          <w:sz w:val="32"/>
          <w:szCs w:val="32"/>
          <w:lang w:val="pt-BR"/>
          <w14:ligatures w14:val="none"/>
        </w:rPr>
        <w:t>7</w:t>
      </w:r>
    </w:p>
    <w:p w14:paraId="02B16350" w14:textId="1F6FFD35" w:rsidR="003C5967" w:rsidRPr="00DB5A56" w:rsidRDefault="00BD21F7" w:rsidP="00207A12">
      <w:pPr>
        <w:spacing w:after="0" w:line="240" w:lineRule="auto"/>
        <w:jc w:val="center"/>
        <w:rPr>
          <w:rFonts w:ascii="Times New Roman" w:hAnsi="Times New Roman" w:cs="Times New Roman"/>
          <w:sz w:val="20"/>
          <w:szCs w:val="20"/>
          <w:lang w:val="en-GB"/>
        </w:rPr>
      </w:pPr>
      <w:r w:rsidRPr="008E590B">
        <w:rPr>
          <w:i/>
          <w:iCs/>
          <w:sz w:val="28"/>
          <w:szCs w:val="28"/>
        </w:rPr>
        <w:t>Communications, computer networks (TS)</w:t>
      </w:r>
    </w:p>
    <w:tbl>
      <w:tblPr>
        <w:tblW w:w="10197" w:type="dxa"/>
        <w:tblInd w:w="-459" w:type="dxa"/>
        <w:tblLayout w:type="fixed"/>
        <w:tblLook w:val="0000" w:firstRow="0" w:lastRow="0" w:firstColumn="0" w:lastColumn="0" w:noHBand="0" w:noVBand="0"/>
      </w:tblPr>
      <w:tblGrid>
        <w:gridCol w:w="657"/>
        <w:gridCol w:w="1328"/>
        <w:gridCol w:w="5422"/>
        <w:gridCol w:w="1260"/>
        <w:gridCol w:w="1530"/>
      </w:tblGrid>
      <w:tr w:rsidR="00EC257B" w:rsidRPr="00DB5A56" w14:paraId="57A57680" w14:textId="77777777" w:rsidTr="008966AC">
        <w:trPr>
          <w:cantSplit/>
          <w:trHeight w:val="397"/>
        </w:trPr>
        <w:tc>
          <w:tcPr>
            <w:tcW w:w="657" w:type="dxa"/>
            <w:vMerge w:val="restart"/>
            <w:tcBorders>
              <w:top w:val="single" w:sz="6" w:space="0" w:color="auto"/>
              <w:left w:val="single" w:sz="6" w:space="0" w:color="auto"/>
              <w:bottom w:val="single" w:sz="6" w:space="0" w:color="auto"/>
              <w:right w:val="nil"/>
            </w:tcBorders>
            <w:shd w:val="pct5" w:color="auto" w:fill="auto"/>
            <w:vAlign w:val="center"/>
          </w:tcPr>
          <w:p w14:paraId="463C8470" w14:textId="77777777" w:rsidR="00EC257B" w:rsidRPr="00DB5A56" w:rsidRDefault="00EC257B" w:rsidP="00EC257B">
            <w:pPr>
              <w:spacing w:after="0"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w:t>
            </w:r>
          </w:p>
          <w:p w14:paraId="0B5844AD" w14:textId="1AB19C13" w:rsidR="00EC257B" w:rsidRPr="00DB5A56" w:rsidRDefault="00EC257B" w:rsidP="00EC257B">
            <w:pPr>
              <w:spacing w:line="240" w:lineRule="auto"/>
              <w:ind w:right="-108"/>
              <w:jc w:val="center"/>
              <w:rPr>
                <w:rFonts w:ascii="Times New Roman" w:hAnsi="Times New Roman" w:cs="Times New Roman"/>
                <w:sz w:val="20"/>
                <w:szCs w:val="20"/>
                <w:lang w:val="en-GB"/>
              </w:rPr>
            </w:pPr>
            <w:proofErr w:type="spellStart"/>
            <w:r w:rsidRPr="00DB5A56">
              <w:rPr>
                <w:rFonts w:ascii="Times New Roman" w:hAnsi="Times New Roman" w:cs="Times New Roman"/>
                <w:sz w:val="20"/>
                <w:szCs w:val="20"/>
                <w:lang w:val="en-GB"/>
              </w:rPr>
              <w:t>crt</w:t>
            </w:r>
            <w:proofErr w:type="spellEnd"/>
            <w:r w:rsidRPr="00DB5A56">
              <w:rPr>
                <w:rFonts w:ascii="Times New Roman" w:hAnsi="Times New Roman" w:cs="Times New Roman"/>
                <w:sz w:val="20"/>
                <w:szCs w:val="20"/>
                <w:lang w:val="en-GB"/>
              </w:rPr>
              <w:t>.</w:t>
            </w:r>
          </w:p>
        </w:tc>
        <w:tc>
          <w:tcPr>
            <w:tcW w:w="1328" w:type="dxa"/>
            <w:vMerge w:val="restart"/>
            <w:tcBorders>
              <w:top w:val="single" w:sz="6" w:space="0" w:color="auto"/>
              <w:left w:val="single" w:sz="6" w:space="0" w:color="auto"/>
              <w:bottom w:val="single" w:sz="6" w:space="0" w:color="auto"/>
              <w:right w:val="nil"/>
            </w:tcBorders>
            <w:shd w:val="pct5" w:color="auto" w:fill="auto"/>
            <w:vAlign w:val="center"/>
          </w:tcPr>
          <w:p w14:paraId="544F5718" w14:textId="397903C8" w:rsidR="00EC257B" w:rsidRPr="00DB5A56" w:rsidRDefault="00EC257B" w:rsidP="00EC257B">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Rules symbol and Resource Code</w:t>
            </w:r>
          </w:p>
        </w:tc>
        <w:tc>
          <w:tcPr>
            <w:tcW w:w="5422" w:type="dxa"/>
            <w:vMerge w:val="restart"/>
            <w:tcBorders>
              <w:top w:val="single" w:sz="6" w:space="0" w:color="auto"/>
              <w:left w:val="single" w:sz="6" w:space="0" w:color="auto"/>
              <w:bottom w:val="single" w:sz="6" w:space="0" w:color="auto"/>
              <w:right w:val="nil"/>
            </w:tcBorders>
            <w:shd w:val="pct5" w:color="auto" w:fill="auto"/>
            <w:vAlign w:val="center"/>
          </w:tcPr>
          <w:p w14:paraId="05BEC539" w14:textId="77777777" w:rsidR="00EC257B" w:rsidRPr="00DB5A56" w:rsidRDefault="00EC257B" w:rsidP="00EC257B">
            <w:pPr>
              <w:spacing w:after="0" w:line="240" w:lineRule="auto"/>
              <w:rPr>
                <w:rFonts w:ascii="Times New Roman" w:hAnsi="Times New Roman" w:cs="Times New Roman"/>
                <w:sz w:val="20"/>
                <w:szCs w:val="20"/>
                <w:lang w:val="en-GB"/>
              </w:rPr>
            </w:pPr>
          </w:p>
          <w:p w14:paraId="12795700" w14:textId="02A0CB24" w:rsidR="00EC257B" w:rsidRPr="00DB5A56" w:rsidRDefault="00EC257B" w:rsidP="00EC257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Work and expenditure</w:t>
            </w:r>
          </w:p>
        </w:tc>
        <w:tc>
          <w:tcPr>
            <w:tcW w:w="1260" w:type="dxa"/>
            <w:vMerge w:val="restart"/>
            <w:tcBorders>
              <w:top w:val="single" w:sz="6" w:space="0" w:color="auto"/>
              <w:left w:val="single" w:sz="6" w:space="0" w:color="auto"/>
              <w:bottom w:val="single" w:sz="6" w:space="0" w:color="auto"/>
              <w:right w:val="nil"/>
            </w:tcBorders>
            <w:shd w:val="pct5" w:color="auto" w:fill="auto"/>
            <w:vAlign w:val="center"/>
          </w:tcPr>
          <w:p w14:paraId="5B4395AE" w14:textId="77777777" w:rsidR="00EC257B" w:rsidRPr="00DB5A56" w:rsidRDefault="00EC257B" w:rsidP="00EC257B">
            <w:pPr>
              <w:spacing w:after="0" w:line="240" w:lineRule="auto"/>
              <w:rPr>
                <w:rFonts w:ascii="Times New Roman" w:hAnsi="Times New Roman" w:cs="Times New Roman"/>
                <w:sz w:val="20"/>
                <w:szCs w:val="20"/>
                <w:lang w:val="en-GB"/>
              </w:rPr>
            </w:pPr>
          </w:p>
          <w:p w14:paraId="5124C31D" w14:textId="4AD22B92" w:rsidR="00EC257B" w:rsidRPr="00DB5A56" w:rsidRDefault="00EC257B" w:rsidP="00EC257B">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U.M.</w:t>
            </w:r>
          </w:p>
        </w:tc>
        <w:tc>
          <w:tcPr>
            <w:tcW w:w="1530" w:type="dxa"/>
            <w:vMerge w:val="restart"/>
            <w:tcBorders>
              <w:top w:val="single" w:sz="6" w:space="0" w:color="auto"/>
              <w:left w:val="single" w:sz="6" w:space="0" w:color="auto"/>
              <w:bottom w:val="single" w:sz="6" w:space="0" w:color="auto"/>
              <w:right w:val="single" w:sz="4" w:space="0" w:color="auto"/>
            </w:tcBorders>
            <w:shd w:val="pct5" w:color="auto" w:fill="auto"/>
            <w:vAlign w:val="center"/>
          </w:tcPr>
          <w:p w14:paraId="0A5E1DAF" w14:textId="1E332701" w:rsidR="00EC257B" w:rsidRPr="00DB5A56" w:rsidRDefault="00EC257B" w:rsidP="00EC257B">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Quantity according to project data</w:t>
            </w:r>
          </w:p>
        </w:tc>
      </w:tr>
      <w:tr w:rsidR="003C5967" w:rsidRPr="00DB5A56" w14:paraId="7C949CDF" w14:textId="77777777" w:rsidTr="008966AC">
        <w:trPr>
          <w:cantSplit/>
          <w:trHeight w:val="397"/>
        </w:trPr>
        <w:tc>
          <w:tcPr>
            <w:tcW w:w="657" w:type="dxa"/>
            <w:vMerge/>
            <w:tcBorders>
              <w:top w:val="single" w:sz="6" w:space="0" w:color="auto"/>
              <w:left w:val="single" w:sz="6" w:space="0" w:color="auto"/>
              <w:bottom w:val="single" w:sz="6" w:space="0" w:color="auto"/>
              <w:right w:val="nil"/>
            </w:tcBorders>
            <w:vAlign w:val="center"/>
          </w:tcPr>
          <w:p w14:paraId="01BFE19F"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328" w:type="dxa"/>
            <w:vMerge/>
            <w:tcBorders>
              <w:top w:val="single" w:sz="6" w:space="0" w:color="auto"/>
              <w:left w:val="single" w:sz="6" w:space="0" w:color="auto"/>
              <w:bottom w:val="single" w:sz="6" w:space="0" w:color="auto"/>
              <w:right w:val="nil"/>
            </w:tcBorders>
            <w:vAlign w:val="center"/>
          </w:tcPr>
          <w:p w14:paraId="393F516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vMerge/>
            <w:tcBorders>
              <w:top w:val="single" w:sz="6" w:space="0" w:color="auto"/>
              <w:left w:val="single" w:sz="6" w:space="0" w:color="auto"/>
              <w:bottom w:val="single" w:sz="6" w:space="0" w:color="auto"/>
              <w:right w:val="nil"/>
            </w:tcBorders>
            <w:vAlign w:val="center"/>
          </w:tcPr>
          <w:p w14:paraId="4D23931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260" w:type="dxa"/>
            <w:vMerge/>
            <w:tcBorders>
              <w:top w:val="single" w:sz="6" w:space="0" w:color="auto"/>
              <w:left w:val="single" w:sz="6" w:space="0" w:color="auto"/>
              <w:bottom w:val="single" w:sz="6" w:space="0" w:color="auto"/>
              <w:right w:val="nil"/>
            </w:tcBorders>
            <w:vAlign w:val="center"/>
          </w:tcPr>
          <w:p w14:paraId="68CE0D8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vMerge/>
            <w:tcBorders>
              <w:top w:val="single" w:sz="6" w:space="0" w:color="auto"/>
              <w:left w:val="single" w:sz="6" w:space="0" w:color="auto"/>
              <w:bottom w:val="single" w:sz="6" w:space="0" w:color="auto"/>
              <w:right w:val="single" w:sz="4" w:space="0" w:color="auto"/>
            </w:tcBorders>
            <w:vAlign w:val="center"/>
          </w:tcPr>
          <w:p w14:paraId="43E9D4C7"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6BC79F3B" w14:textId="77777777" w:rsidTr="0072508B">
        <w:trPr>
          <w:cantSplit/>
          <w:tblHeader/>
        </w:trPr>
        <w:tc>
          <w:tcPr>
            <w:tcW w:w="657" w:type="dxa"/>
            <w:tcBorders>
              <w:top w:val="single" w:sz="6" w:space="0" w:color="auto"/>
              <w:left w:val="single" w:sz="6" w:space="0" w:color="auto"/>
              <w:bottom w:val="double" w:sz="6" w:space="0" w:color="auto"/>
              <w:right w:val="nil"/>
            </w:tcBorders>
            <w:shd w:val="pct5" w:color="auto" w:fill="auto"/>
          </w:tcPr>
          <w:p w14:paraId="4B49A3BE" w14:textId="77777777" w:rsidR="003C5967" w:rsidRPr="00DB5A56" w:rsidRDefault="003C5967" w:rsidP="0066164D">
            <w:pPr>
              <w:spacing w:line="240" w:lineRule="auto"/>
              <w:ind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328" w:type="dxa"/>
            <w:tcBorders>
              <w:top w:val="single" w:sz="6" w:space="0" w:color="auto"/>
              <w:left w:val="single" w:sz="6" w:space="0" w:color="auto"/>
              <w:bottom w:val="double" w:sz="6" w:space="0" w:color="auto"/>
              <w:right w:val="nil"/>
            </w:tcBorders>
            <w:shd w:val="pct5" w:color="auto" w:fill="auto"/>
          </w:tcPr>
          <w:p w14:paraId="631B9819" w14:textId="77777777" w:rsidR="003C5967" w:rsidRPr="00DB5A56" w:rsidRDefault="003C5967" w:rsidP="0066164D">
            <w:pPr>
              <w:spacing w:line="240" w:lineRule="auto"/>
              <w:ind w:left="-120"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w:t>
            </w:r>
          </w:p>
        </w:tc>
        <w:tc>
          <w:tcPr>
            <w:tcW w:w="5422" w:type="dxa"/>
            <w:tcBorders>
              <w:top w:val="single" w:sz="6" w:space="0" w:color="auto"/>
              <w:left w:val="single" w:sz="6" w:space="0" w:color="auto"/>
              <w:bottom w:val="double" w:sz="6" w:space="0" w:color="auto"/>
              <w:right w:val="nil"/>
            </w:tcBorders>
            <w:shd w:val="pct5" w:color="auto" w:fill="auto"/>
          </w:tcPr>
          <w:p w14:paraId="34A6DC6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w:t>
            </w:r>
          </w:p>
        </w:tc>
        <w:tc>
          <w:tcPr>
            <w:tcW w:w="1260" w:type="dxa"/>
            <w:tcBorders>
              <w:top w:val="single" w:sz="6" w:space="0" w:color="auto"/>
              <w:left w:val="single" w:sz="6" w:space="0" w:color="auto"/>
              <w:bottom w:val="double" w:sz="6" w:space="0" w:color="auto"/>
              <w:right w:val="nil"/>
            </w:tcBorders>
            <w:shd w:val="pct5" w:color="auto" w:fill="auto"/>
          </w:tcPr>
          <w:p w14:paraId="00618BA0"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530" w:type="dxa"/>
            <w:tcBorders>
              <w:top w:val="single" w:sz="6" w:space="0" w:color="auto"/>
              <w:left w:val="single" w:sz="6" w:space="0" w:color="auto"/>
              <w:bottom w:val="double" w:sz="6" w:space="0" w:color="auto"/>
              <w:right w:val="single" w:sz="4" w:space="0" w:color="auto"/>
            </w:tcBorders>
            <w:shd w:val="pct5" w:color="auto" w:fill="auto"/>
          </w:tcPr>
          <w:p w14:paraId="39361B71" w14:textId="77777777" w:rsidR="003C5967" w:rsidRPr="00DB5A56" w:rsidRDefault="003C5967" w:rsidP="0066164D">
            <w:pPr>
              <w:spacing w:line="240" w:lineRule="auto"/>
              <w:ind w:left="-108" w:right="-108"/>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5</w:t>
            </w:r>
          </w:p>
        </w:tc>
      </w:tr>
      <w:tr w:rsidR="003C5967" w:rsidRPr="00DB5A56" w14:paraId="61D1DAAF" w14:textId="77777777" w:rsidTr="0072508B">
        <w:tblPrEx>
          <w:tblBorders>
            <w:left w:val="single" w:sz="6" w:space="0" w:color="auto"/>
            <w:right w:val="single" w:sz="6" w:space="0" w:color="auto"/>
            <w:insideV w:val="single" w:sz="6" w:space="0" w:color="auto"/>
          </w:tblBorders>
          <w:tblCellMar>
            <w:left w:w="107" w:type="dxa"/>
            <w:right w:w="107" w:type="dxa"/>
          </w:tblCellMar>
        </w:tblPrEx>
        <w:tc>
          <w:tcPr>
            <w:tcW w:w="657" w:type="dxa"/>
            <w:tcBorders>
              <w:top w:val="nil"/>
              <w:bottom w:val="nil"/>
            </w:tcBorders>
          </w:tcPr>
          <w:p w14:paraId="64349936" w14:textId="77777777" w:rsidR="003C5967" w:rsidRPr="00DB5A56" w:rsidRDefault="003C5967" w:rsidP="0066164D">
            <w:pPr>
              <w:spacing w:line="240" w:lineRule="auto"/>
              <w:jc w:val="right"/>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328" w:type="dxa"/>
            <w:tcBorders>
              <w:top w:val="nil"/>
              <w:bottom w:val="nil"/>
            </w:tcBorders>
          </w:tcPr>
          <w:p w14:paraId="50E69358"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nil"/>
              <w:bottom w:val="nil"/>
            </w:tcBorders>
            <w:shd w:val="clear" w:color="auto" w:fill="BDD6EE"/>
          </w:tcPr>
          <w:p w14:paraId="38AF71EF" w14:textId="68072025"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1. </w:t>
            </w:r>
            <w:r w:rsidR="003329AD" w:rsidRPr="00DB5A56">
              <w:rPr>
                <w:rFonts w:ascii="Times New Roman" w:hAnsi="Times New Roman" w:cs="Times New Roman"/>
                <w:b/>
                <w:bCs/>
                <w:sz w:val="20"/>
                <w:szCs w:val="20"/>
                <w:lang w:val="en-GB"/>
              </w:rPr>
              <w:t>Construction works</w:t>
            </w:r>
            <w:r w:rsidRPr="00DB5A56">
              <w:rPr>
                <w:rFonts w:ascii="Times New Roman" w:hAnsi="Times New Roman" w:cs="Times New Roman"/>
                <w:b/>
                <w:bCs/>
                <w:sz w:val="20"/>
                <w:szCs w:val="20"/>
                <w:lang w:val="en-GB"/>
              </w:rPr>
              <w:t xml:space="preserve"> </w:t>
            </w:r>
          </w:p>
        </w:tc>
        <w:tc>
          <w:tcPr>
            <w:tcW w:w="1260" w:type="dxa"/>
            <w:tcBorders>
              <w:top w:val="nil"/>
              <w:bottom w:val="nil"/>
            </w:tcBorders>
          </w:tcPr>
          <w:p w14:paraId="3DB2A4EE" w14:textId="77777777" w:rsidR="003C5967" w:rsidRPr="00DB5A56" w:rsidRDefault="003C5967" w:rsidP="0066164D">
            <w:pPr>
              <w:spacing w:line="240" w:lineRule="auto"/>
              <w:rPr>
                <w:rFonts w:ascii="Times New Roman" w:hAnsi="Times New Roman" w:cs="Times New Roman"/>
                <w:sz w:val="20"/>
                <w:szCs w:val="20"/>
                <w:lang w:val="en-GB"/>
              </w:rPr>
            </w:pPr>
          </w:p>
        </w:tc>
        <w:tc>
          <w:tcPr>
            <w:tcW w:w="1530" w:type="dxa"/>
            <w:tcBorders>
              <w:top w:val="nil"/>
              <w:bottom w:val="nil"/>
            </w:tcBorders>
          </w:tcPr>
          <w:p w14:paraId="096E26C4" w14:textId="77777777" w:rsidR="003C5967" w:rsidRPr="00DB5A56" w:rsidRDefault="003C5967" w:rsidP="0066164D">
            <w:pPr>
              <w:spacing w:line="240" w:lineRule="auto"/>
              <w:rPr>
                <w:rFonts w:ascii="Times New Roman" w:hAnsi="Times New Roman" w:cs="Times New Roman"/>
                <w:sz w:val="20"/>
                <w:szCs w:val="20"/>
                <w:lang w:val="en-GB"/>
              </w:rPr>
            </w:pPr>
          </w:p>
        </w:tc>
      </w:tr>
      <w:tr w:rsidR="003C5967" w:rsidRPr="00DB5A56" w14:paraId="649743D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ABF4F3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w:t>
            </w:r>
          </w:p>
        </w:tc>
        <w:tc>
          <w:tcPr>
            <w:tcW w:w="1328" w:type="dxa"/>
            <w:tcBorders>
              <w:top w:val="single" w:sz="4" w:space="0" w:color="auto"/>
              <w:bottom w:val="single" w:sz="4" w:space="0" w:color="auto"/>
            </w:tcBorders>
            <w:vAlign w:val="center"/>
          </w:tcPr>
          <w:p w14:paraId="284F543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RpCU05F1</w:t>
            </w:r>
          </w:p>
        </w:tc>
        <w:tc>
          <w:tcPr>
            <w:tcW w:w="5422" w:type="dxa"/>
            <w:tcBorders>
              <w:top w:val="single" w:sz="4" w:space="0" w:color="auto"/>
              <w:bottom w:val="single" w:sz="4" w:space="0" w:color="auto"/>
            </w:tcBorders>
            <w:vAlign w:val="center"/>
          </w:tcPr>
          <w:p w14:paraId="065F7EC8" w14:textId="2753963D" w:rsidR="003C5967" w:rsidRPr="00DB5A56" w:rsidRDefault="00BB1BE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Execution of pulling for pipes or tie rods in stone or reinforced concrete walls of 16-25 cm thickness, for mechanized pulling execution</w:t>
            </w:r>
          </w:p>
        </w:tc>
        <w:tc>
          <w:tcPr>
            <w:tcW w:w="1260" w:type="dxa"/>
            <w:tcBorders>
              <w:top w:val="single" w:sz="4" w:space="0" w:color="auto"/>
              <w:bottom w:val="single" w:sz="4" w:space="0" w:color="auto"/>
            </w:tcBorders>
            <w:vAlign w:val="center"/>
          </w:tcPr>
          <w:p w14:paraId="188F713C" w14:textId="0E92A012"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1F7D59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2,00</w:t>
            </w:r>
          </w:p>
          <w:p w14:paraId="2BC94CE2"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549734B5"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A12120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2</w:t>
            </w:r>
          </w:p>
        </w:tc>
        <w:tc>
          <w:tcPr>
            <w:tcW w:w="1328" w:type="dxa"/>
            <w:tcBorders>
              <w:top w:val="single" w:sz="4" w:space="0" w:color="auto"/>
              <w:bottom w:val="single" w:sz="4" w:space="0" w:color="auto"/>
            </w:tcBorders>
            <w:vAlign w:val="center"/>
          </w:tcPr>
          <w:p w14:paraId="424A739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RpCU05I1</w:t>
            </w:r>
          </w:p>
        </w:tc>
        <w:tc>
          <w:tcPr>
            <w:tcW w:w="5422" w:type="dxa"/>
            <w:tcBorders>
              <w:top w:val="single" w:sz="4" w:space="0" w:color="auto"/>
              <w:bottom w:val="single" w:sz="4" w:space="0" w:color="auto"/>
            </w:tcBorders>
            <w:vAlign w:val="center"/>
          </w:tcPr>
          <w:p w14:paraId="3D41CBB6" w14:textId="56E09DBD" w:rsidR="003C5967" w:rsidRPr="00DB5A56" w:rsidRDefault="0086565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Execution of pull-outs for pipes or tie rods in stone or reinforced concrete walls of 26 - 50 cm, for mechanized pull-outs execution</w:t>
            </w:r>
          </w:p>
        </w:tc>
        <w:tc>
          <w:tcPr>
            <w:tcW w:w="1260" w:type="dxa"/>
            <w:tcBorders>
              <w:top w:val="single" w:sz="4" w:space="0" w:color="auto"/>
              <w:bottom w:val="single" w:sz="4" w:space="0" w:color="auto"/>
            </w:tcBorders>
            <w:vAlign w:val="center"/>
          </w:tcPr>
          <w:p w14:paraId="2030ED1F" w14:textId="4900A506"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005763D"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8,00</w:t>
            </w:r>
          </w:p>
          <w:p w14:paraId="3C95A99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3CEC800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7CDE87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3</w:t>
            </w:r>
          </w:p>
        </w:tc>
        <w:tc>
          <w:tcPr>
            <w:tcW w:w="1328" w:type="dxa"/>
            <w:tcBorders>
              <w:top w:val="single" w:sz="4" w:space="0" w:color="auto"/>
              <w:bottom w:val="single" w:sz="4" w:space="0" w:color="auto"/>
            </w:tcBorders>
            <w:vAlign w:val="center"/>
          </w:tcPr>
          <w:p w14:paraId="415BAF2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RpEJ09A</w:t>
            </w:r>
          </w:p>
        </w:tc>
        <w:tc>
          <w:tcPr>
            <w:tcW w:w="5422" w:type="dxa"/>
            <w:tcBorders>
              <w:top w:val="single" w:sz="4" w:space="0" w:color="auto"/>
              <w:bottom w:val="single" w:sz="4" w:space="0" w:color="auto"/>
            </w:tcBorders>
            <w:vAlign w:val="center"/>
          </w:tcPr>
          <w:p w14:paraId="755ABB5C" w14:textId="5710D8CB" w:rsidR="003C5967" w:rsidRPr="00DB5A56" w:rsidRDefault="0086565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Repairing gaps in walls with plaster mortar</w:t>
            </w:r>
          </w:p>
        </w:tc>
        <w:tc>
          <w:tcPr>
            <w:tcW w:w="1260" w:type="dxa"/>
            <w:tcBorders>
              <w:top w:val="single" w:sz="4" w:space="0" w:color="auto"/>
              <w:bottom w:val="single" w:sz="4" w:space="0" w:color="auto"/>
            </w:tcBorders>
            <w:vAlign w:val="center"/>
          </w:tcPr>
          <w:p w14:paraId="34D2BCF9" w14:textId="5F212706"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3A85C6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10,00</w:t>
            </w:r>
          </w:p>
        </w:tc>
      </w:tr>
      <w:tr w:rsidR="003C5967" w:rsidRPr="00DB5A56" w14:paraId="405A082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7F86C60"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06284E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0E926113" w14:textId="54FB80DF"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3329AD" w:rsidRPr="00DB5A56">
              <w:rPr>
                <w:rFonts w:ascii="Times New Roman" w:hAnsi="Times New Roman" w:cs="Times New Roman"/>
                <w:b/>
                <w:bCs/>
                <w:sz w:val="20"/>
                <w:szCs w:val="20"/>
                <w:lang w:val="en-GB"/>
              </w:rPr>
              <w:t xml:space="preserve">Construction works </w:t>
            </w:r>
          </w:p>
        </w:tc>
        <w:tc>
          <w:tcPr>
            <w:tcW w:w="1260" w:type="dxa"/>
            <w:tcBorders>
              <w:top w:val="single" w:sz="4" w:space="0" w:color="auto"/>
              <w:bottom w:val="single" w:sz="4" w:space="0" w:color="auto"/>
            </w:tcBorders>
            <w:vAlign w:val="center"/>
          </w:tcPr>
          <w:p w14:paraId="20A2DBD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2D7801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795314B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184"/>
        </w:trPr>
        <w:tc>
          <w:tcPr>
            <w:tcW w:w="657" w:type="dxa"/>
            <w:tcBorders>
              <w:top w:val="single" w:sz="4" w:space="0" w:color="auto"/>
              <w:bottom w:val="single" w:sz="4" w:space="0" w:color="auto"/>
            </w:tcBorders>
          </w:tcPr>
          <w:p w14:paraId="58F70460"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76FB2AA"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325EACA" w14:textId="30320CCB"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50AD28B7"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1DFFCC73"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580818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34DBDFE"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87E7E22"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7B9B56D" w14:textId="1FA35E52"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7A71BD42"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787682B0"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051114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DF7533E"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4415AF2"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0A4AE590" w14:textId="3F2FD031"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76556B4C"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46024655"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40C8182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111C2CB"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416A96F9"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12EB543" w14:textId="0BEF4A54"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67EC86E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78005BA1" w14:textId="77777777" w:rsidR="0072508B" w:rsidRPr="00DB5A56" w:rsidRDefault="0072508B" w:rsidP="0072508B">
            <w:pPr>
              <w:spacing w:line="240" w:lineRule="auto"/>
              <w:rPr>
                <w:rFonts w:ascii="Times New Roman" w:hAnsi="Times New Roman" w:cs="Times New Roman"/>
                <w:sz w:val="20"/>
                <w:szCs w:val="20"/>
                <w:lang w:val="en-GB"/>
              </w:rPr>
            </w:pPr>
          </w:p>
        </w:tc>
      </w:tr>
      <w:tr w:rsidR="0072508B" w:rsidRPr="00DB5A56" w14:paraId="4A0CD2A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753D3A8"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45EBAA0D"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CE77C47" w14:textId="73651950"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57979B8A"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6E36DEC3" w14:textId="77777777" w:rsidR="0072508B" w:rsidRPr="00DB5A56" w:rsidRDefault="0072508B" w:rsidP="0072508B">
            <w:pPr>
              <w:spacing w:line="240" w:lineRule="auto"/>
              <w:rPr>
                <w:rFonts w:ascii="Times New Roman" w:hAnsi="Times New Roman" w:cs="Times New Roman"/>
                <w:sz w:val="20"/>
                <w:szCs w:val="20"/>
                <w:lang w:val="en-GB"/>
              </w:rPr>
            </w:pPr>
          </w:p>
        </w:tc>
      </w:tr>
      <w:tr w:rsidR="0072508B" w:rsidRPr="00DB5A56" w14:paraId="3D716CB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8FB3028"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7734B4C"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6D1C5123" w14:textId="0B8EE379"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7261A432"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26E5155E"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2DED7632"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364CA2D"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CACF971"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62EA1667" w14:textId="78625CB9"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496A49A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0D987C83"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58FFE7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9DC3662"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01EF563"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EB8C21D" w14:textId="4B6A2021"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30FBA2A2"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409B015C"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43F67B3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021DF1D"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3E794B1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4E43100B" w14:textId="4136A36B"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1. </w:t>
            </w:r>
            <w:r w:rsidR="003329AD" w:rsidRPr="00DB5A56">
              <w:rPr>
                <w:rFonts w:ascii="Times New Roman" w:hAnsi="Times New Roman" w:cs="Times New Roman"/>
                <w:b/>
                <w:bCs/>
                <w:sz w:val="20"/>
                <w:szCs w:val="20"/>
                <w:lang w:val="en-GB"/>
              </w:rPr>
              <w:t xml:space="preserve">Construction works </w:t>
            </w:r>
          </w:p>
        </w:tc>
        <w:tc>
          <w:tcPr>
            <w:tcW w:w="1260" w:type="dxa"/>
            <w:tcBorders>
              <w:top w:val="single" w:sz="4" w:space="0" w:color="auto"/>
              <w:bottom w:val="single" w:sz="4" w:space="0" w:color="auto"/>
            </w:tcBorders>
            <w:vAlign w:val="center"/>
          </w:tcPr>
          <w:p w14:paraId="7DCB498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AD12146"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1BEE63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1E26990"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tcPr>
          <w:p w14:paraId="45F89F1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6DFB1C46" w14:textId="61C73C08"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2. </w:t>
            </w:r>
            <w:r w:rsidR="003329AD"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tcPr>
          <w:p w14:paraId="5578A61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1089639B"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857B52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392623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4</w:t>
            </w:r>
          </w:p>
        </w:tc>
        <w:tc>
          <w:tcPr>
            <w:tcW w:w="1328" w:type="dxa"/>
            <w:tcBorders>
              <w:top w:val="single" w:sz="4" w:space="0" w:color="auto"/>
              <w:bottom w:val="single" w:sz="4" w:space="0" w:color="auto"/>
            </w:tcBorders>
            <w:vAlign w:val="center"/>
          </w:tcPr>
          <w:p w14:paraId="71CF6F9D"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10-06-037-05</w:t>
            </w:r>
          </w:p>
          <w:p w14:paraId="3DF9C66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323C6A41" w14:textId="1E14D5B4" w:rsidR="003C5967" w:rsidRPr="00DB5A56" w:rsidRDefault="00A334E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Cabinets, </w:t>
            </w:r>
            <w:proofErr w:type="gramStart"/>
            <w:r w:rsidRPr="00DB5A56">
              <w:rPr>
                <w:rFonts w:ascii="Times New Roman" w:hAnsi="Times New Roman" w:cs="Times New Roman"/>
                <w:sz w:val="20"/>
                <w:szCs w:val="20"/>
                <w:lang w:val="en-GB"/>
              </w:rPr>
              <w:t>boxes</w:t>
            </w:r>
            <w:proofErr w:type="gramEnd"/>
            <w:r w:rsidRPr="00DB5A56">
              <w:rPr>
                <w:rFonts w:ascii="Times New Roman" w:hAnsi="Times New Roman" w:cs="Times New Roman"/>
                <w:sz w:val="20"/>
                <w:szCs w:val="20"/>
                <w:lang w:val="en-GB"/>
              </w:rPr>
              <w:t xml:space="preserve"> and boxes for pipe installations: Wall cabinet, size, mm, up to: 600х600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15U switching cabinet)</w:t>
            </w:r>
          </w:p>
        </w:tc>
        <w:tc>
          <w:tcPr>
            <w:tcW w:w="1260" w:type="dxa"/>
            <w:tcBorders>
              <w:top w:val="single" w:sz="4" w:space="0" w:color="auto"/>
              <w:bottom w:val="single" w:sz="4" w:space="0" w:color="auto"/>
            </w:tcBorders>
            <w:vAlign w:val="center"/>
          </w:tcPr>
          <w:p w14:paraId="52C5127C" w14:textId="3DD1EB5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D62F4D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1B9B5A1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7CC380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5</w:t>
            </w:r>
          </w:p>
        </w:tc>
        <w:tc>
          <w:tcPr>
            <w:tcW w:w="1328" w:type="dxa"/>
            <w:tcBorders>
              <w:top w:val="single" w:sz="4" w:space="0" w:color="auto"/>
              <w:bottom w:val="single" w:sz="4" w:space="0" w:color="auto"/>
            </w:tcBorders>
            <w:vAlign w:val="center"/>
          </w:tcPr>
          <w:p w14:paraId="608D8515"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10-03-013-05</w:t>
            </w:r>
          </w:p>
          <w:p w14:paraId="30376719"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87AF635" w14:textId="5EA05B0B" w:rsidR="003C5967" w:rsidRPr="00DB5A56" w:rsidRDefault="00CB3C34"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lastRenderedPageBreak/>
              <w:t xml:space="preserve">Service telecommunication switch </w:t>
            </w:r>
            <w:r w:rsidR="003C5967" w:rsidRPr="00DB5A56">
              <w:rPr>
                <w:rFonts w:ascii="Times New Roman" w:hAnsi="Times New Roman" w:cs="Times New Roman"/>
                <w:sz w:val="20"/>
                <w:szCs w:val="20"/>
                <w:lang w:val="en-GB"/>
              </w:rPr>
              <w:t>(</w:t>
            </w:r>
            <w:r w:rsidRPr="00DB5A56">
              <w:rPr>
                <w:rFonts w:ascii="Times New Roman" w:hAnsi="Times New Roman" w:cs="Times New Roman"/>
                <w:sz w:val="20"/>
                <w:szCs w:val="20"/>
                <w:lang w:val="en-GB"/>
              </w:rPr>
              <w:t>Switch 24 port switch)</w:t>
            </w:r>
          </w:p>
        </w:tc>
        <w:tc>
          <w:tcPr>
            <w:tcW w:w="1260" w:type="dxa"/>
            <w:tcBorders>
              <w:top w:val="single" w:sz="4" w:space="0" w:color="auto"/>
              <w:bottom w:val="single" w:sz="4" w:space="0" w:color="auto"/>
            </w:tcBorders>
            <w:vAlign w:val="center"/>
          </w:tcPr>
          <w:p w14:paraId="00443E14" w14:textId="004342D0"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50E2B2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1BC735B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1DC903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6</w:t>
            </w:r>
          </w:p>
        </w:tc>
        <w:tc>
          <w:tcPr>
            <w:tcW w:w="1328" w:type="dxa"/>
            <w:tcBorders>
              <w:top w:val="single" w:sz="4" w:space="0" w:color="auto"/>
              <w:bottom w:val="single" w:sz="4" w:space="0" w:color="auto"/>
            </w:tcBorders>
            <w:vAlign w:val="center"/>
          </w:tcPr>
          <w:p w14:paraId="7595F9C7" w14:textId="5B2A4F28"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159C3909" w14:textId="74E996CE" w:rsidR="003C5967" w:rsidRPr="00DB5A56" w:rsidRDefault="008E34AB"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Router 1U rackmount 4xgigabait ethernet 1xSFP</w:t>
            </w:r>
          </w:p>
        </w:tc>
        <w:tc>
          <w:tcPr>
            <w:tcW w:w="1260" w:type="dxa"/>
            <w:tcBorders>
              <w:top w:val="single" w:sz="4" w:space="0" w:color="auto"/>
              <w:bottom w:val="single" w:sz="4" w:space="0" w:color="auto"/>
            </w:tcBorders>
            <w:vAlign w:val="center"/>
          </w:tcPr>
          <w:p w14:paraId="2544DDEC" w14:textId="1767A8E5"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E025D6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0E9C4A1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4650892"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7</w:t>
            </w:r>
          </w:p>
        </w:tc>
        <w:tc>
          <w:tcPr>
            <w:tcW w:w="1328" w:type="dxa"/>
            <w:tcBorders>
              <w:top w:val="single" w:sz="4" w:space="0" w:color="auto"/>
              <w:bottom w:val="single" w:sz="4" w:space="0" w:color="auto"/>
            </w:tcBorders>
            <w:vAlign w:val="center"/>
          </w:tcPr>
          <w:p w14:paraId="7306A75F"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11-03-001-01</w:t>
            </w:r>
          </w:p>
          <w:p w14:paraId="614FDBA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FAA5E1F" w14:textId="426BE858" w:rsidR="003C5967" w:rsidRPr="00DB5A56" w:rsidRDefault="008E34AB"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Devices, installed on metal constructions, panels and desks: device, mass, kg, up </w:t>
            </w:r>
            <w:proofErr w:type="gramStart"/>
            <w:r w:rsidRPr="00DB5A56">
              <w:rPr>
                <w:rFonts w:ascii="Times New Roman" w:hAnsi="Times New Roman" w:cs="Times New Roman"/>
                <w:sz w:val="20"/>
                <w:szCs w:val="20"/>
                <w:lang w:val="en-GB"/>
              </w:rPr>
              <w:t>to:</w:t>
            </w:r>
            <w:proofErr w:type="gramEnd"/>
            <w:r w:rsidRPr="00DB5A56">
              <w:rPr>
                <w:rFonts w:ascii="Times New Roman" w:hAnsi="Times New Roman" w:cs="Times New Roman"/>
                <w:sz w:val="20"/>
                <w:szCs w:val="20"/>
                <w:lang w:val="en-GB"/>
              </w:rPr>
              <w:t xml:space="preserve"> 5 (</w:t>
            </w:r>
            <w:r w:rsidR="0030642E" w:rsidRPr="00DB5A56">
              <w:rPr>
                <w:rFonts w:ascii="Times New Roman" w:hAnsi="Times New Roman" w:cs="Times New Roman"/>
                <w:sz w:val="20"/>
                <w:szCs w:val="20"/>
                <w:lang w:val="en-GB"/>
              </w:rPr>
              <w:t>patch panel 24 ports, cat. 5e)</w:t>
            </w:r>
          </w:p>
        </w:tc>
        <w:tc>
          <w:tcPr>
            <w:tcW w:w="1260" w:type="dxa"/>
            <w:tcBorders>
              <w:top w:val="single" w:sz="4" w:space="0" w:color="auto"/>
              <w:bottom w:val="single" w:sz="4" w:space="0" w:color="auto"/>
            </w:tcBorders>
            <w:vAlign w:val="center"/>
          </w:tcPr>
          <w:p w14:paraId="55E9BDE7" w14:textId="382EEBE9"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3271D5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1855CF0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CD3783A"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8</w:t>
            </w:r>
          </w:p>
        </w:tc>
        <w:tc>
          <w:tcPr>
            <w:tcW w:w="1328" w:type="dxa"/>
            <w:tcBorders>
              <w:top w:val="single" w:sz="4" w:space="0" w:color="auto"/>
              <w:bottom w:val="single" w:sz="4" w:space="0" w:color="auto"/>
            </w:tcBorders>
            <w:vAlign w:val="center"/>
          </w:tcPr>
          <w:p w14:paraId="77B81D10" w14:textId="00ED11E6"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D3FE067" w14:textId="27B66855" w:rsidR="003C5967" w:rsidRPr="00DB5A56" w:rsidRDefault="0030642E"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Optical panel 19” for 4 ports</w:t>
            </w:r>
          </w:p>
        </w:tc>
        <w:tc>
          <w:tcPr>
            <w:tcW w:w="1260" w:type="dxa"/>
            <w:tcBorders>
              <w:top w:val="single" w:sz="4" w:space="0" w:color="auto"/>
              <w:bottom w:val="single" w:sz="4" w:space="0" w:color="auto"/>
            </w:tcBorders>
            <w:vAlign w:val="center"/>
          </w:tcPr>
          <w:p w14:paraId="4690B758" w14:textId="2701281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38D68269"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315159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EF369E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9</w:t>
            </w:r>
          </w:p>
        </w:tc>
        <w:tc>
          <w:tcPr>
            <w:tcW w:w="1328" w:type="dxa"/>
            <w:tcBorders>
              <w:top w:val="single" w:sz="4" w:space="0" w:color="auto"/>
              <w:bottom w:val="single" w:sz="4" w:space="0" w:color="auto"/>
            </w:tcBorders>
            <w:vAlign w:val="center"/>
          </w:tcPr>
          <w:p w14:paraId="4B328527" w14:textId="6C1C52BC"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C2B18E2" w14:textId="0047F5C3" w:rsidR="003C5967" w:rsidRPr="00DB5A56" w:rsidRDefault="00C7507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Cable organizer 1U</w:t>
            </w:r>
          </w:p>
        </w:tc>
        <w:tc>
          <w:tcPr>
            <w:tcW w:w="1260" w:type="dxa"/>
            <w:tcBorders>
              <w:top w:val="single" w:sz="4" w:space="0" w:color="auto"/>
              <w:bottom w:val="single" w:sz="4" w:space="0" w:color="auto"/>
            </w:tcBorders>
            <w:vAlign w:val="center"/>
          </w:tcPr>
          <w:p w14:paraId="4C668FA3" w14:textId="08D87C8C"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5A12BA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3,00</w:t>
            </w:r>
          </w:p>
        </w:tc>
      </w:tr>
      <w:tr w:rsidR="003C5967" w:rsidRPr="00DB5A56" w14:paraId="5A52915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3AEA0CD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w:t>
            </w:r>
          </w:p>
        </w:tc>
        <w:tc>
          <w:tcPr>
            <w:tcW w:w="1328" w:type="dxa"/>
            <w:tcBorders>
              <w:top w:val="single" w:sz="4" w:space="0" w:color="auto"/>
              <w:bottom w:val="single" w:sz="4" w:space="0" w:color="auto"/>
            </w:tcBorders>
            <w:vAlign w:val="center"/>
          </w:tcPr>
          <w:p w14:paraId="3FFC26F1" w14:textId="0EA6EB40"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476ECF48" w14:textId="3DD42E83" w:rsidR="003C5967" w:rsidRPr="00DB5A56" w:rsidRDefault="00C7507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Patch cord optic 0.5 m </w:t>
            </w:r>
          </w:p>
        </w:tc>
        <w:tc>
          <w:tcPr>
            <w:tcW w:w="1260" w:type="dxa"/>
            <w:tcBorders>
              <w:top w:val="single" w:sz="4" w:space="0" w:color="auto"/>
              <w:bottom w:val="single" w:sz="4" w:space="0" w:color="auto"/>
            </w:tcBorders>
            <w:vAlign w:val="center"/>
          </w:tcPr>
          <w:p w14:paraId="0112CDEF" w14:textId="3E56566F"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4972F5F5"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612781F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C9DC98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11</w:t>
            </w:r>
          </w:p>
        </w:tc>
        <w:tc>
          <w:tcPr>
            <w:tcW w:w="1328" w:type="dxa"/>
            <w:tcBorders>
              <w:top w:val="single" w:sz="4" w:space="0" w:color="auto"/>
              <w:bottom w:val="single" w:sz="4" w:space="0" w:color="auto"/>
            </w:tcBorders>
            <w:vAlign w:val="center"/>
          </w:tcPr>
          <w:p w14:paraId="3C486E72" w14:textId="514707B3"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41C1ECAC" w14:textId="59DEAF0B" w:rsidR="003C5967" w:rsidRPr="00DB5A56" w:rsidRDefault="00C75070"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Patch cord optic 1 m </w:t>
            </w:r>
          </w:p>
        </w:tc>
        <w:tc>
          <w:tcPr>
            <w:tcW w:w="1260" w:type="dxa"/>
            <w:tcBorders>
              <w:top w:val="single" w:sz="4" w:space="0" w:color="auto"/>
              <w:bottom w:val="single" w:sz="4" w:space="0" w:color="auto"/>
            </w:tcBorders>
            <w:vAlign w:val="center"/>
          </w:tcPr>
          <w:p w14:paraId="47A1537B" w14:textId="2DCC36B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30C7D16"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13,00</w:t>
            </w:r>
          </w:p>
        </w:tc>
      </w:tr>
      <w:tr w:rsidR="003C5967" w:rsidRPr="00DB5A56" w14:paraId="203A711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3B0E94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12</w:t>
            </w:r>
          </w:p>
        </w:tc>
        <w:tc>
          <w:tcPr>
            <w:tcW w:w="1328" w:type="dxa"/>
            <w:tcBorders>
              <w:top w:val="single" w:sz="4" w:space="0" w:color="auto"/>
              <w:bottom w:val="single" w:sz="4" w:space="0" w:color="auto"/>
            </w:tcBorders>
            <w:vAlign w:val="center"/>
          </w:tcPr>
          <w:p w14:paraId="74F2CDEA"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10-06-037-05</w:t>
            </w:r>
          </w:p>
          <w:p w14:paraId="21D28AE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2526EA21" w14:textId="7C4387AE" w:rsidR="003C5967" w:rsidRPr="00DB5A56" w:rsidRDefault="00E1092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Cabinets, </w:t>
            </w:r>
            <w:proofErr w:type="gramStart"/>
            <w:r w:rsidRPr="00DB5A56">
              <w:rPr>
                <w:rFonts w:ascii="Times New Roman" w:hAnsi="Times New Roman" w:cs="Times New Roman"/>
                <w:sz w:val="20"/>
                <w:szCs w:val="20"/>
                <w:lang w:val="en-GB"/>
              </w:rPr>
              <w:t>boxes</w:t>
            </w:r>
            <w:proofErr w:type="gramEnd"/>
            <w:r w:rsidRPr="00DB5A56">
              <w:rPr>
                <w:rFonts w:ascii="Times New Roman" w:hAnsi="Times New Roman" w:cs="Times New Roman"/>
                <w:sz w:val="20"/>
                <w:szCs w:val="20"/>
                <w:lang w:val="en-GB"/>
              </w:rPr>
              <w:t xml:space="preserve"> and boxes for pipe installations: Wall cabinet, size, mm, up to: 640х840 </w:t>
            </w:r>
            <w:r w:rsidR="00CF7D04" w:rsidRPr="00DB5A56">
              <w:rPr>
                <w:rFonts w:ascii="Times New Roman" w:hAnsi="Times New Roman" w:cs="Times New Roman"/>
                <w:sz w:val="20"/>
                <w:szCs w:val="20"/>
                <w:lang w:val="en-GB"/>
              </w:rPr>
              <w:t>(UPS guaranteed power supply unit, 3000VA)</w:t>
            </w:r>
          </w:p>
        </w:tc>
        <w:tc>
          <w:tcPr>
            <w:tcW w:w="1260" w:type="dxa"/>
            <w:tcBorders>
              <w:top w:val="single" w:sz="4" w:space="0" w:color="auto"/>
              <w:bottom w:val="single" w:sz="4" w:space="0" w:color="auto"/>
            </w:tcBorders>
            <w:vAlign w:val="center"/>
          </w:tcPr>
          <w:p w14:paraId="60F0A849" w14:textId="5092E241"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0B74F07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25AC0DA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D11EB2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13</w:t>
            </w:r>
          </w:p>
        </w:tc>
        <w:tc>
          <w:tcPr>
            <w:tcW w:w="1328" w:type="dxa"/>
            <w:tcBorders>
              <w:top w:val="single" w:sz="4" w:space="0" w:color="auto"/>
              <w:bottom w:val="single" w:sz="4" w:space="0" w:color="auto"/>
            </w:tcBorders>
            <w:vAlign w:val="center"/>
          </w:tcPr>
          <w:p w14:paraId="337728E9"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08-03-591-8</w:t>
            </w:r>
          </w:p>
          <w:p w14:paraId="7D69424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A21144F" w14:textId="2C20A299" w:rsidR="003C5967" w:rsidRPr="00DB5A56" w:rsidRDefault="00E10925"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Ungrounded socket outlet, open </w:t>
            </w:r>
            <w:r w:rsidR="00CF7D04" w:rsidRPr="00DB5A56">
              <w:rPr>
                <w:rFonts w:ascii="Times New Roman" w:hAnsi="Times New Roman" w:cs="Times New Roman"/>
                <w:sz w:val="20"/>
                <w:szCs w:val="20"/>
                <w:lang w:val="en-GB"/>
              </w:rPr>
              <w:t>installation (220V socket block, 8 Euro-ports, 19")</w:t>
            </w:r>
          </w:p>
        </w:tc>
        <w:tc>
          <w:tcPr>
            <w:tcW w:w="1260" w:type="dxa"/>
            <w:tcBorders>
              <w:top w:val="single" w:sz="4" w:space="0" w:color="auto"/>
              <w:bottom w:val="single" w:sz="4" w:space="0" w:color="auto"/>
            </w:tcBorders>
            <w:vAlign w:val="center"/>
          </w:tcPr>
          <w:p w14:paraId="7214E540" w14:textId="1FB97781"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6ABBE3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0,01</w:t>
            </w:r>
          </w:p>
        </w:tc>
      </w:tr>
      <w:tr w:rsidR="003C5967" w:rsidRPr="00DB5A56" w14:paraId="68387EC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495A8A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14</w:t>
            </w:r>
          </w:p>
        </w:tc>
        <w:tc>
          <w:tcPr>
            <w:tcW w:w="1328" w:type="dxa"/>
            <w:tcBorders>
              <w:top w:val="single" w:sz="4" w:space="0" w:color="auto"/>
              <w:bottom w:val="single" w:sz="4" w:space="0" w:color="auto"/>
            </w:tcBorders>
            <w:vAlign w:val="center"/>
          </w:tcPr>
          <w:p w14:paraId="0C74ADDF"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08-03-591-9</w:t>
            </w:r>
          </w:p>
          <w:p w14:paraId="733F0040" w14:textId="77777777" w:rsidR="003C5967" w:rsidRPr="00DB5A56" w:rsidRDefault="003C5967" w:rsidP="0066164D">
            <w:pPr>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2F998F3" w14:textId="0C33B3DA" w:rsidR="003C5967" w:rsidRPr="00DB5A56" w:rsidRDefault="002A65A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Uninsulated socket outlet in closed installation </w:t>
            </w:r>
            <w:r w:rsidR="00CF7D04" w:rsidRPr="00DB5A56">
              <w:rPr>
                <w:rFonts w:ascii="Times New Roman" w:hAnsi="Times New Roman" w:cs="Times New Roman"/>
                <w:sz w:val="20"/>
                <w:szCs w:val="20"/>
                <w:lang w:val="en-GB"/>
              </w:rPr>
              <w:t>(computer socket Rj-45 UTP5E)</w:t>
            </w:r>
          </w:p>
        </w:tc>
        <w:tc>
          <w:tcPr>
            <w:tcW w:w="1260" w:type="dxa"/>
            <w:tcBorders>
              <w:top w:val="single" w:sz="4" w:space="0" w:color="auto"/>
              <w:bottom w:val="single" w:sz="4" w:space="0" w:color="auto"/>
            </w:tcBorders>
            <w:vAlign w:val="center"/>
          </w:tcPr>
          <w:p w14:paraId="4C6D8C4D" w14:textId="56DBE1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100 </w:t>
            </w:r>
            <w:r w:rsidR="005C5B0A"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1AC40A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0,13</w:t>
            </w:r>
          </w:p>
        </w:tc>
      </w:tr>
      <w:tr w:rsidR="003C5967" w:rsidRPr="00DB5A56" w14:paraId="5C84460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A65C3FB"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15</w:t>
            </w:r>
          </w:p>
        </w:tc>
        <w:tc>
          <w:tcPr>
            <w:tcW w:w="1328" w:type="dxa"/>
            <w:tcBorders>
              <w:top w:val="single" w:sz="4" w:space="0" w:color="auto"/>
              <w:bottom w:val="single" w:sz="4" w:space="0" w:color="auto"/>
            </w:tcBorders>
            <w:vAlign w:val="center"/>
          </w:tcPr>
          <w:p w14:paraId="0D1C6CE6"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10-01-055-02</w:t>
            </w:r>
          </w:p>
          <w:p w14:paraId="168A589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5474A889" w14:textId="76D6E8FF" w:rsidR="003C5967" w:rsidRPr="00DB5A56" w:rsidRDefault="002A65A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Cable and conductor laying on walls: Cable, mass 1 m up to 1 kg, on wall: brick (</w:t>
            </w:r>
            <w:r w:rsidR="00C40042" w:rsidRPr="00DB5A56">
              <w:rPr>
                <w:rFonts w:ascii="Times New Roman" w:hAnsi="Times New Roman" w:cs="Times New Roman"/>
                <w:sz w:val="20"/>
                <w:szCs w:val="20"/>
                <w:lang w:val="en-GB"/>
              </w:rPr>
              <w:t>UTP cable cat. 5e/CU)</w:t>
            </w:r>
          </w:p>
        </w:tc>
        <w:tc>
          <w:tcPr>
            <w:tcW w:w="1260" w:type="dxa"/>
            <w:tcBorders>
              <w:top w:val="single" w:sz="4" w:space="0" w:color="auto"/>
              <w:bottom w:val="single" w:sz="4" w:space="0" w:color="auto"/>
            </w:tcBorders>
            <w:vAlign w:val="center"/>
          </w:tcPr>
          <w:p w14:paraId="1A72854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366F07A0"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3,40</w:t>
            </w:r>
          </w:p>
        </w:tc>
      </w:tr>
      <w:tr w:rsidR="003C5967" w:rsidRPr="00DB5A56" w14:paraId="3482917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97EC677"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16</w:t>
            </w:r>
          </w:p>
        </w:tc>
        <w:tc>
          <w:tcPr>
            <w:tcW w:w="1328" w:type="dxa"/>
            <w:tcBorders>
              <w:top w:val="single" w:sz="4" w:space="0" w:color="auto"/>
              <w:bottom w:val="single" w:sz="4" w:space="0" w:color="auto"/>
            </w:tcBorders>
            <w:vAlign w:val="center"/>
          </w:tcPr>
          <w:p w14:paraId="6F90BA37"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10-01-055-02</w:t>
            </w:r>
          </w:p>
          <w:p w14:paraId="1E44BAE8"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4DC3118D" w14:textId="2DF98E68" w:rsidR="003C5967" w:rsidRPr="00DB5A56" w:rsidRDefault="002A65A8"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Cable and conductor laying on walls: Cable, mass 1 m up to 1 kg, on the wall: brick </w:t>
            </w:r>
            <w:proofErr w:type="gramStart"/>
            <w:r w:rsidRPr="00DB5A56">
              <w:rPr>
                <w:rFonts w:ascii="Times New Roman" w:hAnsi="Times New Roman" w:cs="Times New Roman"/>
                <w:sz w:val="20"/>
                <w:szCs w:val="20"/>
                <w:lang w:val="en-GB"/>
              </w:rPr>
              <w:t>(</w:t>
            </w:r>
            <w:r w:rsidR="00C40042" w:rsidRPr="00DB5A56">
              <w:rPr>
                <w:rFonts w:ascii="Times New Roman" w:hAnsi="Times New Roman" w:cs="Times New Roman"/>
                <w:sz w:val="20"/>
                <w:szCs w:val="20"/>
                <w:lang w:val="en-GB"/>
              </w:rPr>
              <w:t xml:space="preserve"> (</w:t>
            </w:r>
            <w:proofErr w:type="gramEnd"/>
            <w:r w:rsidR="00C40042" w:rsidRPr="00DB5A56">
              <w:rPr>
                <w:rFonts w:ascii="Times New Roman" w:hAnsi="Times New Roman" w:cs="Times New Roman"/>
                <w:sz w:val="20"/>
                <w:szCs w:val="20"/>
                <w:lang w:val="en-GB"/>
              </w:rPr>
              <w:t xml:space="preserve">FO-2 </w:t>
            </w:r>
            <w:proofErr w:type="spellStart"/>
            <w:r w:rsidR="00C40042" w:rsidRPr="00DB5A56">
              <w:rPr>
                <w:rFonts w:ascii="Times New Roman" w:hAnsi="Times New Roman" w:cs="Times New Roman"/>
                <w:sz w:val="20"/>
                <w:szCs w:val="20"/>
                <w:lang w:val="en-GB"/>
              </w:rPr>
              <w:t>fiber</w:t>
            </w:r>
            <w:proofErr w:type="spellEnd"/>
            <w:r w:rsidR="00C40042" w:rsidRPr="00DB5A56">
              <w:rPr>
                <w:rFonts w:ascii="Times New Roman" w:hAnsi="Times New Roman" w:cs="Times New Roman"/>
                <w:sz w:val="20"/>
                <w:szCs w:val="20"/>
                <w:lang w:val="en-GB"/>
              </w:rPr>
              <w:t xml:space="preserve"> optic cable)</w:t>
            </w:r>
          </w:p>
        </w:tc>
        <w:tc>
          <w:tcPr>
            <w:tcW w:w="1260" w:type="dxa"/>
            <w:tcBorders>
              <w:top w:val="single" w:sz="4" w:space="0" w:color="auto"/>
              <w:bottom w:val="single" w:sz="4" w:space="0" w:color="auto"/>
            </w:tcBorders>
            <w:vAlign w:val="center"/>
          </w:tcPr>
          <w:p w14:paraId="4F851BB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408474D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1,05</w:t>
            </w:r>
          </w:p>
        </w:tc>
      </w:tr>
      <w:tr w:rsidR="003C5967" w:rsidRPr="00DB5A56" w14:paraId="744659D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013D27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17</w:t>
            </w:r>
          </w:p>
        </w:tc>
        <w:tc>
          <w:tcPr>
            <w:tcW w:w="1328" w:type="dxa"/>
            <w:tcBorders>
              <w:top w:val="single" w:sz="4" w:space="0" w:color="auto"/>
              <w:bottom w:val="single" w:sz="4" w:space="0" w:color="auto"/>
            </w:tcBorders>
            <w:vAlign w:val="center"/>
          </w:tcPr>
          <w:p w14:paraId="637DA3E0" w14:textId="58E090DC"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604AC41" w14:textId="36B1E632" w:rsidR="003C5967" w:rsidRPr="00DB5A56" w:rsidRDefault="00C40042"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Cable UTP cat. 5e/CU</w:t>
            </w:r>
          </w:p>
        </w:tc>
        <w:tc>
          <w:tcPr>
            <w:tcW w:w="1260" w:type="dxa"/>
            <w:tcBorders>
              <w:top w:val="single" w:sz="4" w:space="0" w:color="auto"/>
              <w:bottom w:val="single" w:sz="4" w:space="0" w:color="auto"/>
            </w:tcBorders>
            <w:vAlign w:val="center"/>
          </w:tcPr>
          <w:p w14:paraId="5C511852"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2E1EF268"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340,00</w:t>
            </w:r>
          </w:p>
        </w:tc>
      </w:tr>
      <w:tr w:rsidR="003C5967" w:rsidRPr="00DB5A56" w14:paraId="6AFFF07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49F19A0C"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18</w:t>
            </w:r>
          </w:p>
        </w:tc>
        <w:tc>
          <w:tcPr>
            <w:tcW w:w="1328" w:type="dxa"/>
            <w:tcBorders>
              <w:top w:val="single" w:sz="4" w:space="0" w:color="auto"/>
              <w:bottom w:val="single" w:sz="4" w:space="0" w:color="auto"/>
            </w:tcBorders>
            <w:vAlign w:val="center"/>
          </w:tcPr>
          <w:p w14:paraId="54AF8B76" w14:textId="4A9B65D5"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D86042F" w14:textId="6B7CB7E1" w:rsidR="003C5967" w:rsidRPr="00DB5A56" w:rsidRDefault="00C40042"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FO-2 </w:t>
            </w:r>
            <w:proofErr w:type="spellStart"/>
            <w:r w:rsidRPr="00DB5A56">
              <w:rPr>
                <w:rFonts w:ascii="Times New Roman" w:hAnsi="Times New Roman" w:cs="Times New Roman"/>
                <w:sz w:val="20"/>
                <w:szCs w:val="20"/>
                <w:lang w:val="en-GB"/>
              </w:rPr>
              <w:t>fiber</w:t>
            </w:r>
            <w:proofErr w:type="spellEnd"/>
            <w:r w:rsidRPr="00DB5A56">
              <w:rPr>
                <w:rFonts w:ascii="Times New Roman" w:hAnsi="Times New Roman" w:cs="Times New Roman"/>
                <w:sz w:val="20"/>
                <w:szCs w:val="20"/>
                <w:lang w:val="en-GB"/>
              </w:rPr>
              <w:t xml:space="preserve"> optic cable</w:t>
            </w:r>
          </w:p>
        </w:tc>
        <w:tc>
          <w:tcPr>
            <w:tcW w:w="1260" w:type="dxa"/>
            <w:tcBorders>
              <w:top w:val="single" w:sz="4" w:space="0" w:color="auto"/>
              <w:bottom w:val="single" w:sz="4" w:space="0" w:color="auto"/>
            </w:tcBorders>
            <w:vAlign w:val="center"/>
          </w:tcPr>
          <w:p w14:paraId="495B628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m</w:t>
            </w:r>
          </w:p>
        </w:tc>
        <w:tc>
          <w:tcPr>
            <w:tcW w:w="1530" w:type="dxa"/>
            <w:tcBorders>
              <w:top w:val="single" w:sz="4" w:space="0" w:color="auto"/>
              <w:bottom w:val="single" w:sz="4" w:space="0" w:color="auto"/>
            </w:tcBorders>
            <w:vAlign w:val="center"/>
          </w:tcPr>
          <w:p w14:paraId="51DECA3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105,00</w:t>
            </w:r>
          </w:p>
        </w:tc>
      </w:tr>
      <w:tr w:rsidR="003C5967" w:rsidRPr="00DB5A56" w14:paraId="2D5ECBC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77B94C0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19</w:t>
            </w:r>
          </w:p>
        </w:tc>
        <w:tc>
          <w:tcPr>
            <w:tcW w:w="1328" w:type="dxa"/>
            <w:tcBorders>
              <w:top w:val="single" w:sz="4" w:space="0" w:color="auto"/>
              <w:bottom w:val="single" w:sz="4" w:space="0" w:color="auto"/>
            </w:tcBorders>
            <w:vAlign w:val="center"/>
          </w:tcPr>
          <w:p w14:paraId="1AA60B40"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08-02-410-1</w:t>
            </w:r>
          </w:p>
          <w:p w14:paraId="6F0A48F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89E7788" w14:textId="6B231512" w:rsidR="003C5967" w:rsidRPr="00DB5A56" w:rsidRDefault="00C40042"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Polyethylene pipe, on floor support, diameter up to 25 mm (</w:t>
            </w:r>
            <w:r w:rsidR="008F2A8C" w:rsidRPr="00DB5A56">
              <w:rPr>
                <w:rFonts w:ascii="Times New Roman" w:hAnsi="Times New Roman" w:cs="Times New Roman"/>
                <w:sz w:val="20"/>
                <w:szCs w:val="20"/>
                <w:lang w:val="en-GB"/>
              </w:rPr>
              <w:t>PVC pipe 20mm)</w:t>
            </w:r>
          </w:p>
        </w:tc>
        <w:tc>
          <w:tcPr>
            <w:tcW w:w="1260" w:type="dxa"/>
            <w:tcBorders>
              <w:top w:val="single" w:sz="4" w:space="0" w:color="auto"/>
              <w:bottom w:val="single" w:sz="4" w:space="0" w:color="auto"/>
            </w:tcBorders>
            <w:vAlign w:val="center"/>
          </w:tcPr>
          <w:p w14:paraId="725C9F0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664CDA4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4,50</w:t>
            </w:r>
          </w:p>
        </w:tc>
      </w:tr>
      <w:tr w:rsidR="003C5967" w:rsidRPr="00DB5A56" w14:paraId="4CF34E86"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8BD7AE6"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21</w:t>
            </w:r>
          </w:p>
        </w:tc>
        <w:tc>
          <w:tcPr>
            <w:tcW w:w="1328" w:type="dxa"/>
            <w:tcBorders>
              <w:top w:val="single" w:sz="4" w:space="0" w:color="auto"/>
              <w:bottom w:val="single" w:sz="4" w:space="0" w:color="auto"/>
            </w:tcBorders>
            <w:vAlign w:val="center"/>
          </w:tcPr>
          <w:p w14:paraId="082093F6"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08-02-409-2</w:t>
            </w:r>
          </w:p>
          <w:p w14:paraId="64D90601"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vAlign w:val="center"/>
          </w:tcPr>
          <w:p w14:paraId="74C832B2" w14:textId="31054902" w:rsidR="003C5967" w:rsidRPr="00DB5A56" w:rsidRDefault="008F2A8C" w:rsidP="0066164D">
            <w:pPr>
              <w:spacing w:line="240" w:lineRule="auto"/>
              <w:rPr>
                <w:rFonts w:ascii="Times New Roman" w:hAnsi="Times New Roman" w:cs="Times New Roman"/>
                <w:b/>
                <w:bCs/>
                <w:sz w:val="20"/>
                <w:szCs w:val="20"/>
                <w:lang w:val="en-GB"/>
              </w:rPr>
            </w:pPr>
            <w:proofErr w:type="spellStart"/>
            <w:r w:rsidRPr="00DB5A56">
              <w:rPr>
                <w:rFonts w:ascii="Times New Roman" w:hAnsi="Times New Roman" w:cs="Times New Roman"/>
                <w:sz w:val="20"/>
                <w:szCs w:val="20"/>
                <w:lang w:val="en-GB"/>
              </w:rPr>
              <w:t>Vinylplast</w:t>
            </w:r>
            <w:proofErr w:type="spellEnd"/>
            <w:r w:rsidRPr="00DB5A56">
              <w:rPr>
                <w:rFonts w:ascii="Times New Roman" w:hAnsi="Times New Roman" w:cs="Times New Roman"/>
                <w:sz w:val="20"/>
                <w:szCs w:val="20"/>
                <w:lang w:val="en-GB"/>
              </w:rPr>
              <w:t xml:space="preserve"> sheeting on installed constructions, on walls and columns, fastening with toothpicks, diameter up to 50 </w:t>
            </w:r>
            <w:r w:rsidR="00913A59" w:rsidRPr="00DB5A56">
              <w:rPr>
                <w:rFonts w:ascii="Times New Roman" w:hAnsi="Times New Roman" w:cs="Times New Roman"/>
                <w:sz w:val="20"/>
                <w:szCs w:val="20"/>
                <w:lang w:val="en-GB"/>
              </w:rPr>
              <w:t>mm (</w:t>
            </w:r>
            <w:r w:rsidRPr="00DB5A56">
              <w:rPr>
                <w:rFonts w:ascii="Times New Roman" w:hAnsi="Times New Roman" w:cs="Times New Roman"/>
                <w:sz w:val="20"/>
                <w:szCs w:val="20"/>
                <w:lang w:val="en-GB"/>
              </w:rPr>
              <w:t>PVC pipe 40 mm)</w:t>
            </w:r>
          </w:p>
        </w:tc>
        <w:tc>
          <w:tcPr>
            <w:tcW w:w="1260" w:type="dxa"/>
            <w:tcBorders>
              <w:top w:val="single" w:sz="4" w:space="0" w:color="auto"/>
              <w:bottom w:val="single" w:sz="4" w:space="0" w:color="auto"/>
            </w:tcBorders>
            <w:vAlign w:val="center"/>
          </w:tcPr>
          <w:p w14:paraId="3F4DCAC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 m</w:t>
            </w:r>
          </w:p>
        </w:tc>
        <w:tc>
          <w:tcPr>
            <w:tcW w:w="1530" w:type="dxa"/>
            <w:tcBorders>
              <w:top w:val="single" w:sz="4" w:space="0" w:color="auto"/>
              <w:bottom w:val="single" w:sz="4" w:space="0" w:color="auto"/>
            </w:tcBorders>
            <w:vAlign w:val="center"/>
          </w:tcPr>
          <w:p w14:paraId="266A094B"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0,05</w:t>
            </w:r>
          </w:p>
        </w:tc>
      </w:tr>
      <w:tr w:rsidR="003C5967" w:rsidRPr="00DB5A56" w14:paraId="442B0A7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D184113"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22</w:t>
            </w:r>
          </w:p>
        </w:tc>
        <w:tc>
          <w:tcPr>
            <w:tcW w:w="1328" w:type="dxa"/>
            <w:tcBorders>
              <w:top w:val="single" w:sz="4" w:space="0" w:color="auto"/>
              <w:bottom w:val="single" w:sz="4" w:space="0" w:color="auto"/>
            </w:tcBorders>
            <w:vAlign w:val="center"/>
          </w:tcPr>
          <w:p w14:paraId="168539F1" w14:textId="77777777" w:rsidR="003C5967" w:rsidRPr="00DB5A56" w:rsidRDefault="003C5967" w:rsidP="0066164D">
            <w:pPr>
              <w:widowControl w:val="0"/>
              <w:adjustRightInd w:val="0"/>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08-01-087-3</w:t>
            </w:r>
          </w:p>
        </w:tc>
        <w:tc>
          <w:tcPr>
            <w:tcW w:w="5422" w:type="dxa"/>
            <w:tcBorders>
              <w:top w:val="single" w:sz="4" w:space="0" w:color="auto"/>
              <w:bottom w:val="single" w:sz="4" w:space="0" w:color="auto"/>
            </w:tcBorders>
            <w:vAlign w:val="center"/>
          </w:tcPr>
          <w:p w14:paraId="100C8355" w14:textId="099E7747" w:rsidR="003C5967" w:rsidRPr="00DB5A56" w:rsidRDefault="00913A59"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Metal constructions under machinery (fasteners)</w:t>
            </w:r>
          </w:p>
        </w:tc>
        <w:tc>
          <w:tcPr>
            <w:tcW w:w="1260" w:type="dxa"/>
            <w:tcBorders>
              <w:top w:val="single" w:sz="4" w:space="0" w:color="auto"/>
              <w:bottom w:val="single" w:sz="4" w:space="0" w:color="auto"/>
            </w:tcBorders>
            <w:vAlign w:val="center"/>
          </w:tcPr>
          <w:p w14:paraId="4B1710DF"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t</w:t>
            </w:r>
          </w:p>
        </w:tc>
        <w:tc>
          <w:tcPr>
            <w:tcW w:w="1530" w:type="dxa"/>
            <w:tcBorders>
              <w:top w:val="single" w:sz="4" w:space="0" w:color="auto"/>
              <w:bottom w:val="single" w:sz="4" w:space="0" w:color="auto"/>
            </w:tcBorders>
            <w:vAlign w:val="center"/>
          </w:tcPr>
          <w:p w14:paraId="4EEF0F4E"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0,005</w:t>
            </w:r>
          </w:p>
        </w:tc>
      </w:tr>
      <w:tr w:rsidR="003C5967" w:rsidRPr="00DB5A56" w14:paraId="3F742CF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23C4221"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CC1C4D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50A9C95E" w14:textId="22F7EB63"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 </w:t>
            </w:r>
            <w:r w:rsidR="003329AD"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vAlign w:val="center"/>
          </w:tcPr>
          <w:p w14:paraId="1C9F03C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1B5FA61B"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1B2A25B6" w14:textId="77777777" w:rsidTr="00CF3E4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6EE647C"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291D7F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0160BCD" w14:textId="18064ECD"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38CF6362"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07246B04"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7D4CF9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AF585DE"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81D6BD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BBE066C" w14:textId="23E3879F"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64091A73"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4C4896FA"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64D687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A2B798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0E18B41"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7A80F55" w14:textId="481ED884"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05611E1A"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79CC8669"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0613E6C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2ADCD6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0AD2A3A"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E39D60D" w14:textId="5D89BC2C"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4BD5889D"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59E6CB58"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6EE1123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4894B24"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2147EAA"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74C30C0" w14:textId="3BE43771"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50F70C4B"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309F6B38"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531A7B4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B85B8A1"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408C5BD"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F96C7EA" w14:textId="6B94DDD8"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16803733"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4FD2552D"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814E24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9F8747D"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B99B881"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347DF38" w14:textId="76391EE7"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174B1D3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37ACB7D3"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F868C0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5438D830"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23CA9DF4"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F1A5E6D" w14:textId="6DB94075"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21A54BB3"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5D55CC2C"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BDF4E4A" w14:textId="77777777" w:rsidTr="00CF3E4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7B6AC6E"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2601C12B"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C5C53DB" w14:textId="240968C8"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vAlign w:val="center"/>
          </w:tcPr>
          <w:p w14:paraId="6D09CC1A"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2BE7EF97"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4F23EE9A"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0CB764D"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588646E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325B1171" w14:textId="621B895A"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2 </w:t>
            </w:r>
            <w:r w:rsidR="003329AD" w:rsidRPr="00DB5A56">
              <w:rPr>
                <w:rFonts w:ascii="Times New Roman" w:hAnsi="Times New Roman" w:cs="Times New Roman"/>
                <w:b/>
                <w:bCs/>
                <w:sz w:val="20"/>
                <w:szCs w:val="20"/>
                <w:lang w:val="en-GB"/>
              </w:rPr>
              <w:t>Installation works</w:t>
            </w:r>
          </w:p>
        </w:tc>
        <w:tc>
          <w:tcPr>
            <w:tcW w:w="1260" w:type="dxa"/>
            <w:tcBorders>
              <w:top w:val="single" w:sz="4" w:space="0" w:color="auto"/>
              <w:bottom w:val="single" w:sz="4" w:space="0" w:color="auto"/>
            </w:tcBorders>
            <w:vAlign w:val="center"/>
          </w:tcPr>
          <w:p w14:paraId="6AB8E9C0"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52EC527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49505DB7"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0856835" w14:textId="77777777" w:rsidR="003C5967" w:rsidRPr="00DB5A56" w:rsidRDefault="003C5967" w:rsidP="0066164D">
            <w:pPr>
              <w:spacing w:line="240" w:lineRule="auto"/>
              <w:rPr>
                <w:rFonts w:ascii="Times New Roman" w:hAnsi="Times New Roman" w:cs="Times New Roman"/>
                <w:b/>
                <w:bCs/>
                <w:sz w:val="20"/>
                <w:szCs w:val="20"/>
                <w:lang w:val="en-GB"/>
              </w:rPr>
            </w:pPr>
          </w:p>
        </w:tc>
        <w:tc>
          <w:tcPr>
            <w:tcW w:w="1328" w:type="dxa"/>
            <w:tcBorders>
              <w:top w:val="single" w:sz="4" w:space="0" w:color="auto"/>
              <w:bottom w:val="single" w:sz="4" w:space="0" w:color="auto"/>
            </w:tcBorders>
            <w:vAlign w:val="center"/>
          </w:tcPr>
          <w:p w14:paraId="08FB8011"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5422" w:type="dxa"/>
            <w:tcBorders>
              <w:top w:val="single" w:sz="4" w:space="0" w:color="auto"/>
              <w:bottom w:val="single" w:sz="4" w:space="0" w:color="auto"/>
            </w:tcBorders>
            <w:shd w:val="clear" w:color="auto" w:fill="BDD6EE"/>
          </w:tcPr>
          <w:p w14:paraId="336CB23E" w14:textId="16F8842C"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3. </w:t>
            </w:r>
            <w:r w:rsidR="003329AD"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6BFEB27D"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c>
          <w:tcPr>
            <w:tcW w:w="1530" w:type="dxa"/>
            <w:tcBorders>
              <w:top w:val="single" w:sz="4" w:space="0" w:color="auto"/>
              <w:bottom w:val="single" w:sz="4" w:space="0" w:color="auto"/>
            </w:tcBorders>
            <w:vAlign w:val="center"/>
          </w:tcPr>
          <w:p w14:paraId="25124791" w14:textId="77777777" w:rsidR="003C5967" w:rsidRPr="00DB5A56" w:rsidRDefault="003C5967" w:rsidP="0066164D">
            <w:pPr>
              <w:spacing w:line="240" w:lineRule="auto"/>
              <w:jc w:val="center"/>
              <w:rPr>
                <w:rFonts w:ascii="Times New Roman" w:hAnsi="Times New Roman" w:cs="Times New Roman"/>
                <w:b/>
                <w:bCs/>
                <w:sz w:val="20"/>
                <w:szCs w:val="20"/>
                <w:lang w:val="en-GB"/>
              </w:rPr>
            </w:pPr>
          </w:p>
        </w:tc>
      </w:tr>
      <w:tr w:rsidR="003C5967" w:rsidRPr="00DB5A56" w14:paraId="67E9986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2B281FBB" w14:textId="7777777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23</w:t>
            </w:r>
          </w:p>
        </w:tc>
        <w:tc>
          <w:tcPr>
            <w:tcW w:w="1328" w:type="dxa"/>
            <w:tcBorders>
              <w:top w:val="single" w:sz="4" w:space="0" w:color="auto"/>
              <w:bottom w:val="single" w:sz="4" w:space="0" w:color="auto"/>
            </w:tcBorders>
            <w:vAlign w:val="center"/>
          </w:tcPr>
          <w:p w14:paraId="3D561224" w14:textId="45D14F0B" w:rsidR="003C5967" w:rsidRPr="00DB5A56" w:rsidRDefault="007261CD"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2A02B450" w14:textId="76EF7069" w:rsidR="003C5967" w:rsidRPr="00DB5A56" w:rsidRDefault="00B73A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Switching cabinet 15U</w:t>
            </w:r>
          </w:p>
        </w:tc>
        <w:tc>
          <w:tcPr>
            <w:tcW w:w="1260" w:type="dxa"/>
            <w:tcBorders>
              <w:top w:val="single" w:sz="4" w:space="0" w:color="auto"/>
              <w:bottom w:val="single" w:sz="4" w:space="0" w:color="auto"/>
            </w:tcBorders>
            <w:vAlign w:val="center"/>
          </w:tcPr>
          <w:p w14:paraId="44CC349C" w14:textId="6A123EA8" w:rsidR="003C5967" w:rsidRPr="00DB5A56" w:rsidRDefault="005C5B0A" w:rsidP="0066164D">
            <w:pPr>
              <w:spacing w:line="240" w:lineRule="auto"/>
              <w:jc w:val="center"/>
              <w:rPr>
                <w:rFonts w:ascii="Times New Roman" w:hAnsi="Times New Roman" w:cs="Times New Roman"/>
                <w:b/>
                <w:bCs/>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690B0C73" w14:textId="77777777" w:rsidR="003C5967" w:rsidRPr="00DB5A56" w:rsidRDefault="003C5967" w:rsidP="0066164D">
            <w:pPr>
              <w:spacing w:line="240" w:lineRule="auto"/>
              <w:jc w:val="center"/>
              <w:rPr>
                <w:rFonts w:ascii="Times New Roman" w:hAnsi="Times New Roman" w:cs="Times New Roman"/>
                <w:b/>
                <w:bCs/>
                <w:sz w:val="20"/>
                <w:szCs w:val="20"/>
                <w:lang w:val="en-GB"/>
              </w:rPr>
            </w:pPr>
            <w:r w:rsidRPr="00DB5A56">
              <w:rPr>
                <w:rFonts w:ascii="Times New Roman" w:hAnsi="Times New Roman" w:cs="Times New Roman"/>
                <w:sz w:val="20"/>
                <w:szCs w:val="20"/>
                <w:lang w:val="en-GB"/>
              </w:rPr>
              <w:t>1,00</w:t>
            </w:r>
          </w:p>
        </w:tc>
      </w:tr>
      <w:tr w:rsidR="003C5967" w:rsidRPr="00DB5A56" w14:paraId="7905308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07898915"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24</w:t>
            </w:r>
          </w:p>
        </w:tc>
        <w:tc>
          <w:tcPr>
            <w:tcW w:w="1328" w:type="dxa"/>
            <w:tcBorders>
              <w:top w:val="single" w:sz="4" w:space="0" w:color="auto"/>
              <w:bottom w:val="single" w:sz="4" w:space="0" w:color="auto"/>
            </w:tcBorders>
            <w:vAlign w:val="center"/>
          </w:tcPr>
          <w:p w14:paraId="425CAB4B" w14:textId="57AEE851" w:rsidR="003C5967" w:rsidRPr="00DB5A56" w:rsidRDefault="00B73A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78242CB7" w14:textId="359716AA" w:rsidR="003C5967" w:rsidRPr="00DB5A56" w:rsidRDefault="00B73A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w:t>
            </w:r>
            <w:r w:rsidR="005C5B0A" w:rsidRPr="00DB5A56">
              <w:rPr>
                <w:rFonts w:ascii="Times New Roman" w:hAnsi="Times New Roman" w:cs="Times New Roman"/>
                <w:sz w:val="20"/>
                <w:szCs w:val="20"/>
                <w:lang w:val="en-GB"/>
              </w:rPr>
              <w:t>w</w:t>
            </w:r>
            <w:r w:rsidRPr="00DB5A56">
              <w:rPr>
                <w:rFonts w:ascii="Times New Roman" w:hAnsi="Times New Roman" w:cs="Times New Roman"/>
                <w:sz w:val="20"/>
                <w:szCs w:val="20"/>
                <w:lang w:val="en-GB"/>
              </w:rPr>
              <w:t>itch 24 Port Switch</w:t>
            </w:r>
          </w:p>
        </w:tc>
        <w:tc>
          <w:tcPr>
            <w:tcW w:w="1260" w:type="dxa"/>
            <w:tcBorders>
              <w:top w:val="single" w:sz="4" w:space="0" w:color="auto"/>
              <w:bottom w:val="single" w:sz="4" w:space="0" w:color="auto"/>
            </w:tcBorders>
            <w:vAlign w:val="center"/>
          </w:tcPr>
          <w:p w14:paraId="1ED46BD5" w14:textId="5C22754B"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56398DE3"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70B97A4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5724916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25</w:t>
            </w:r>
          </w:p>
        </w:tc>
        <w:tc>
          <w:tcPr>
            <w:tcW w:w="1328" w:type="dxa"/>
            <w:tcBorders>
              <w:top w:val="single" w:sz="4" w:space="0" w:color="auto"/>
              <w:bottom w:val="single" w:sz="4" w:space="0" w:color="auto"/>
            </w:tcBorders>
            <w:vAlign w:val="center"/>
          </w:tcPr>
          <w:p w14:paraId="30EBD458" w14:textId="627BD050"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23E1453" w14:textId="44A7B32F" w:rsidR="003C5967" w:rsidRPr="00DB5A56" w:rsidRDefault="00B73A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24 port Rath panel, cat. 5e</w:t>
            </w:r>
          </w:p>
        </w:tc>
        <w:tc>
          <w:tcPr>
            <w:tcW w:w="1260" w:type="dxa"/>
            <w:tcBorders>
              <w:top w:val="single" w:sz="4" w:space="0" w:color="auto"/>
              <w:bottom w:val="single" w:sz="4" w:space="0" w:color="auto"/>
            </w:tcBorders>
            <w:vAlign w:val="center"/>
          </w:tcPr>
          <w:p w14:paraId="029EA4A0" w14:textId="17EB9E34"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1B1E33E4"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11B88BC3"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vAlign w:val="center"/>
          </w:tcPr>
          <w:p w14:paraId="169525CD"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26</w:t>
            </w:r>
          </w:p>
        </w:tc>
        <w:tc>
          <w:tcPr>
            <w:tcW w:w="1328" w:type="dxa"/>
            <w:tcBorders>
              <w:top w:val="single" w:sz="4" w:space="0" w:color="auto"/>
              <w:bottom w:val="single" w:sz="4" w:space="0" w:color="auto"/>
            </w:tcBorders>
            <w:vAlign w:val="center"/>
          </w:tcPr>
          <w:p w14:paraId="72D7F6DF" w14:textId="1373E768" w:rsidR="003C5967" w:rsidRPr="00DB5A56" w:rsidRDefault="007261CD"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Market price</w:t>
            </w:r>
          </w:p>
        </w:tc>
        <w:tc>
          <w:tcPr>
            <w:tcW w:w="5422" w:type="dxa"/>
            <w:tcBorders>
              <w:top w:val="single" w:sz="4" w:space="0" w:color="auto"/>
              <w:bottom w:val="single" w:sz="4" w:space="0" w:color="auto"/>
            </w:tcBorders>
            <w:vAlign w:val="center"/>
          </w:tcPr>
          <w:p w14:paraId="6226BB33" w14:textId="4F49F7B0" w:rsidR="003C5967" w:rsidRPr="00DB5A56" w:rsidRDefault="00B73AAC"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UPS 3000 guaranteed power supply unit</w:t>
            </w:r>
          </w:p>
        </w:tc>
        <w:tc>
          <w:tcPr>
            <w:tcW w:w="1260" w:type="dxa"/>
            <w:tcBorders>
              <w:top w:val="single" w:sz="4" w:space="0" w:color="auto"/>
              <w:bottom w:val="single" w:sz="4" w:space="0" w:color="auto"/>
            </w:tcBorders>
            <w:vAlign w:val="center"/>
          </w:tcPr>
          <w:p w14:paraId="02E88CD7" w14:textId="1A58B6A6"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E6FCA81"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tc>
      </w:tr>
      <w:tr w:rsidR="003C5967" w:rsidRPr="00DB5A56" w14:paraId="17D67C0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FD67A99"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22A39B8"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78F4FE50" w14:textId="3A6C0D6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3. </w:t>
            </w:r>
            <w:r w:rsidR="003329AD"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69CD4549"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02E7F60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62554ED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A61F530"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3B080396"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D7E607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3447A04E"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3ADD9977"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01C7B47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DBF2596"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2911D944"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2CC8BD3A" w14:textId="02B4F9F5" w:rsidR="003C5967" w:rsidRPr="00DB5A56" w:rsidRDefault="0072508B"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2C10246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1,2 %</w:t>
            </w:r>
          </w:p>
        </w:tc>
        <w:tc>
          <w:tcPr>
            <w:tcW w:w="1530" w:type="dxa"/>
            <w:tcBorders>
              <w:top w:val="single" w:sz="4" w:space="0" w:color="auto"/>
              <w:bottom w:val="single" w:sz="4" w:space="0" w:color="auto"/>
            </w:tcBorders>
            <w:vAlign w:val="center"/>
          </w:tcPr>
          <w:p w14:paraId="02513E17"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69C7FB8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5626D2E"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C03608A"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789B505E" w14:textId="7F436867"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3. </w:t>
            </w:r>
            <w:r w:rsidR="003329AD" w:rsidRPr="00DB5A56">
              <w:rPr>
                <w:rFonts w:ascii="Times New Roman" w:hAnsi="Times New Roman" w:cs="Times New Roman"/>
                <w:b/>
                <w:bCs/>
                <w:sz w:val="20"/>
                <w:szCs w:val="20"/>
                <w:lang w:val="en-GB"/>
              </w:rPr>
              <w:t>Equipment</w:t>
            </w:r>
          </w:p>
        </w:tc>
        <w:tc>
          <w:tcPr>
            <w:tcW w:w="1260" w:type="dxa"/>
            <w:tcBorders>
              <w:top w:val="single" w:sz="4" w:space="0" w:color="auto"/>
              <w:bottom w:val="single" w:sz="4" w:space="0" w:color="auto"/>
            </w:tcBorders>
            <w:vAlign w:val="center"/>
          </w:tcPr>
          <w:p w14:paraId="796715DD"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02BEB8E6"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54C10ADD"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809A884"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tcPr>
          <w:p w14:paraId="65929017"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BDD6EE"/>
          </w:tcPr>
          <w:p w14:paraId="42AEAEC7" w14:textId="4DF690C2"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4. </w:t>
            </w:r>
            <w:r w:rsidR="003329AD" w:rsidRPr="00DB5A56">
              <w:rPr>
                <w:rFonts w:ascii="Times New Roman" w:hAnsi="Times New Roman" w:cs="Times New Roman"/>
                <w:b/>
                <w:bCs/>
                <w:sz w:val="20"/>
                <w:szCs w:val="20"/>
                <w:lang w:val="en-GB"/>
              </w:rPr>
              <w:t xml:space="preserve">Adjust-launch </w:t>
            </w:r>
          </w:p>
        </w:tc>
        <w:tc>
          <w:tcPr>
            <w:tcW w:w="1260" w:type="dxa"/>
            <w:tcBorders>
              <w:top w:val="single" w:sz="4" w:space="0" w:color="auto"/>
              <w:bottom w:val="single" w:sz="4" w:space="0" w:color="auto"/>
            </w:tcBorders>
          </w:tcPr>
          <w:p w14:paraId="4273DBC3"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tcPr>
          <w:p w14:paraId="71C2AF03"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69F30AD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0CCA9508" w14:textId="77777777" w:rsidR="003C5967" w:rsidRPr="00DB5A56" w:rsidRDefault="003C5967"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27</w:t>
            </w:r>
          </w:p>
        </w:tc>
        <w:tc>
          <w:tcPr>
            <w:tcW w:w="1328" w:type="dxa"/>
            <w:tcBorders>
              <w:top w:val="single" w:sz="4" w:space="0" w:color="auto"/>
              <w:bottom w:val="single" w:sz="4" w:space="0" w:color="auto"/>
            </w:tcBorders>
            <w:vAlign w:val="center"/>
          </w:tcPr>
          <w:p w14:paraId="52C41817"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10-06-068-15</w:t>
            </w:r>
          </w:p>
        </w:tc>
        <w:tc>
          <w:tcPr>
            <w:tcW w:w="5422" w:type="dxa"/>
            <w:tcBorders>
              <w:top w:val="single" w:sz="4" w:space="0" w:color="auto"/>
              <w:bottom w:val="single" w:sz="4" w:space="0" w:color="auto"/>
            </w:tcBorders>
            <w:vAlign w:val="center"/>
          </w:tcPr>
          <w:p w14:paraId="47DD0F6F" w14:textId="48945FE0" w:rsidR="003C5967" w:rsidRPr="00DB5A56" w:rsidRDefault="005C5B0A" w:rsidP="0066164D">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Tuning synchronous digital transmission systems. Adjusting the control and routing system: configuration and adjustment of network components</w:t>
            </w:r>
          </w:p>
        </w:tc>
        <w:tc>
          <w:tcPr>
            <w:tcW w:w="1260" w:type="dxa"/>
            <w:tcBorders>
              <w:top w:val="single" w:sz="4" w:space="0" w:color="auto"/>
              <w:bottom w:val="single" w:sz="4" w:space="0" w:color="auto"/>
            </w:tcBorders>
            <w:vAlign w:val="center"/>
          </w:tcPr>
          <w:p w14:paraId="06A5F071" w14:textId="07A1A98D" w:rsidR="003C5967" w:rsidRPr="00DB5A56" w:rsidRDefault="005C5B0A"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pcs</w:t>
            </w:r>
          </w:p>
        </w:tc>
        <w:tc>
          <w:tcPr>
            <w:tcW w:w="1530" w:type="dxa"/>
            <w:tcBorders>
              <w:top w:val="single" w:sz="4" w:space="0" w:color="auto"/>
              <w:bottom w:val="single" w:sz="4" w:space="0" w:color="auto"/>
            </w:tcBorders>
            <w:vAlign w:val="center"/>
          </w:tcPr>
          <w:p w14:paraId="2705CDBC" w14:textId="77777777" w:rsidR="003C5967" w:rsidRPr="00DB5A56" w:rsidRDefault="003C5967" w:rsidP="0066164D">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1,00</w:t>
            </w:r>
          </w:p>
          <w:p w14:paraId="24B25EFE"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550BA04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2BF4C343"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7F3A84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098C45FA" w14:textId="6F8C238E"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4. </w:t>
            </w:r>
            <w:r w:rsidR="005C5B0A" w:rsidRPr="00DB5A56">
              <w:rPr>
                <w:rFonts w:ascii="Times New Roman" w:hAnsi="Times New Roman" w:cs="Times New Roman"/>
                <w:b/>
                <w:bCs/>
                <w:sz w:val="20"/>
                <w:szCs w:val="20"/>
                <w:lang w:val="en-GB"/>
              </w:rPr>
              <w:t xml:space="preserve">Adjust-launch </w:t>
            </w:r>
          </w:p>
        </w:tc>
        <w:tc>
          <w:tcPr>
            <w:tcW w:w="1260" w:type="dxa"/>
            <w:tcBorders>
              <w:top w:val="single" w:sz="4" w:space="0" w:color="auto"/>
              <w:bottom w:val="single" w:sz="4" w:space="0" w:color="auto"/>
            </w:tcBorders>
            <w:vAlign w:val="center"/>
          </w:tcPr>
          <w:p w14:paraId="65653D8B"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7F6E066"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72508B" w:rsidRPr="00DB5A56" w14:paraId="11726011" w14:textId="77777777" w:rsidTr="00CA465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A102A3E"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93168B0"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1789EB73" w14:textId="46E3A4AA"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211A6782"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lei</w:t>
            </w:r>
          </w:p>
        </w:tc>
        <w:tc>
          <w:tcPr>
            <w:tcW w:w="1530" w:type="dxa"/>
            <w:tcBorders>
              <w:top w:val="single" w:sz="4" w:space="0" w:color="auto"/>
              <w:bottom w:val="single" w:sz="4" w:space="0" w:color="auto"/>
            </w:tcBorders>
            <w:vAlign w:val="center"/>
          </w:tcPr>
          <w:p w14:paraId="0D0199B5"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05C6BF11"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BDC1F3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6A5DC1D"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53FA36A6" w14:textId="3E1A7FC7"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Social insurance</w:t>
            </w:r>
          </w:p>
        </w:tc>
        <w:tc>
          <w:tcPr>
            <w:tcW w:w="1260" w:type="dxa"/>
            <w:tcBorders>
              <w:top w:val="single" w:sz="4" w:space="0" w:color="auto"/>
              <w:bottom w:val="single" w:sz="4" w:space="0" w:color="auto"/>
            </w:tcBorders>
          </w:tcPr>
          <w:p w14:paraId="410F70B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24 %</w:t>
            </w:r>
          </w:p>
        </w:tc>
        <w:tc>
          <w:tcPr>
            <w:tcW w:w="1530" w:type="dxa"/>
            <w:tcBorders>
              <w:top w:val="single" w:sz="4" w:space="0" w:color="auto"/>
              <w:bottom w:val="single" w:sz="4" w:space="0" w:color="auto"/>
            </w:tcBorders>
            <w:vAlign w:val="center"/>
          </w:tcPr>
          <w:p w14:paraId="08642AB3"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7E838D1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49C9ED5"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778618EF"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6E777492" w14:textId="6451AA03"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Transportation costs</w:t>
            </w:r>
          </w:p>
        </w:tc>
        <w:tc>
          <w:tcPr>
            <w:tcW w:w="1260" w:type="dxa"/>
            <w:tcBorders>
              <w:top w:val="single" w:sz="4" w:space="0" w:color="auto"/>
              <w:bottom w:val="single" w:sz="4" w:space="0" w:color="auto"/>
            </w:tcBorders>
          </w:tcPr>
          <w:p w14:paraId="77BFE6AB"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1801220A"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6203EB9"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17C93CD9"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E300403"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33169CE4" w14:textId="4E0FE512" w:rsidR="0072508B" w:rsidRPr="00DB5A56" w:rsidRDefault="0072508B" w:rsidP="0072508B">
            <w:pPr>
              <w:spacing w:line="240" w:lineRule="auto"/>
              <w:rPr>
                <w:rFonts w:ascii="Times New Roman" w:hAnsi="Times New Roman" w:cs="Times New Roman"/>
                <w:i/>
                <w:iCs/>
                <w:sz w:val="20"/>
                <w:szCs w:val="20"/>
                <w:lang w:val="en-GB"/>
              </w:rPr>
            </w:pPr>
            <w:r w:rsidRPr="00DB5A56">
              <w:rPr>
                <w:rFonts w:ascii="Times New Roman" w:hAnsi="Times New Roman" w:cs="Times New Roman"/>
                <w:sz w:val="20"/>
                <w:szCs w:val="20"/>
                <w:lang w:val="en-GB"/>
              </w:rPr>
              <w:t>Supply and storage expenses</w:t>
            </w:r>
          </w:p>
        </w:tc>
        <w:tc>
          <w:tcPr>
            <w:tcW w:w="1260" w:type="dxa"/>
            <w:tcBorders>
              <w:top w:val="single" w:sz="4" w:space="0" w:color="auto"/>
              <w:bottom w:val="single" w:sz="4" w:space="0" w:color="auto"/>
            </w:tcBorders>
          </w:tcPr>
          <w:p w14:paraId="058D9A58"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2466C856"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40D2F86B"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6E12EA83"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6BBA357"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7763545" w14:textId="20E11ABB"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1CE66ACA"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4E9B8F3D"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20894A6E"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890F1DE"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B9BB90C"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5016F4AC" w14:textId="6D60F4E3"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Director's expenses</w:t>
            </w:r>
          </w:p>
        </w:tc>
        <w:tc>
          <w:tcPr>
            <w:tcW w:w="1260" w:type="dxa"/>
            <w:tcBorders>
              <w:top w:val="single" w:sz="4" w:space="0" w:color="auto"/>
              <w:bottom w:val="single" w:sz="4" w:space="0" w:color="auto"/>
            </w:tcBorders>
          </w:tcPr>
          <w:p w14:paraId="1BB5594E"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172FD19E"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40271C04"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DF921FF"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699A0AC7"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559C57A6" w14:textId="77C2F21B"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tcPr>
          <w:p w14:paraId="69DB4F99"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 xml:space="preserve"> </w:t>
            </w:r>
          </w:p>
        </w:tc>
        <w:tc>
          <w:tcPr>
            <w:tcW w:w="1530" w:type="dxa"/>
            <w:tcBorders>
              <w:top w:val="single" w:sz="4" w:space="0" w:color="auto"/>
              <w:bottom w:val="single" w:sz="4" w:space="0" w:color="auto"/>
            </w:tcBorders>
            <w:vAlign w:val="center"/>
          </w:tcPr>
          <w:p w14:paraId="1D8987B0"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1AD51BA8"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376A9E52"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048739A"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46879D2F" w14:textId="792B5525"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Benefit of the quote</w:t>
            </w:r>
          </w:p>
        </w:tc>
        <w:tc>
          <w:tcPr>
            <w:tcW w:w="1260" w:type="dxa"/>
            <w:tcBorders>
              <w:top w:val="single" w:sz="4" w:space="0" w:color="auto"/>
              <w:bottom w:val="single" w:sz="4" w:space="0" w:color="auto"/>
            </w:tcBorders>
          </w:tcPr>
          <w:p w14:paraId="5BA5DD6D" w14:textId="77777777" w:rsidR="0072508B" w:rsidRPr="00DB5A56" w:rsidRDefault="0072508B" w:rsidP="0072508B">
            <w:pPr>
              <w:spacing w:line="240" w:lineRule="auto"/>
              <w:jc w:val="center"/>
              <w:rPr>
                <w:rFonts w:ascii="Times New Roman" w:hAnsi="Times New Roman" w:cs="Times New Roman"/>
                <w:sz w:val="20"/>
                <w:szCs w:val="20"/>
                <w:lang w:val="en-GB"/>
              </w:rPr>
            </w:pPr>
            <w:r w:rsidRPr="00DB5A56">
              <w:rPr>
                <w:rFonts w:ascii="Times New Roman" w:hAnsi="Times New Roman" w:cs="Times New Roman"/>
                <w:sz w:val="20"/>
                <w:szCs w:val="20"/>
                <w:lang w:val="en-GB"/>
              </w:rPr>
              <w:t>%</w:t>
            </w:r>
          </w:p>
        </w:tc>
        <w:tc>
          <w:tcPr>
            <w:tcW w:w="1530" w:type="dxa"/>
            <w:tcBorders>
              <w:top w:val="single" w:sz="4" w:space="0" w:color="auto"/>
              <w:bottom w:val="single" w:sz="4" w:space="0" w:color="auto"/>
            </w:tcBorders>
            <w:vAlign w:val="center"/>
          </w:tcPr>
          <w:p w14:paraId="052C9823"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72508B" w:rsidRPr="00DB5A56" w14:paraId="31F96903" w14:textId="77777777" w:rsidTr="00CA465A">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7C92C48F" w14:textId="77777777" w:rsidR="0072508B" w:rsidRPr="00DB5A56" w:rsidRDefault="0072508B" w:rsidP="0072508B">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258B9B8F"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tcPr>
          <w:p w14:paraId="77DB8F4B" w14:textId="3A680900" w:rsidR="0072508B" w:rsidRPr="00DB5A56" w:rsidRDefault="0072508B" w:rsidP="0072508B">
            <w:pPr>
              <w:spacing w:line="240" w:lineRule="auto"/>
              <w:rPr>
                <w:rFonts w:ascii="Times New Roman" w:hAnsi="Times New Roman" w:cs="Times New Roman"/>
                <w:sz w:val="20"/>
                <w:szCs w:val="20"/>
                <w:lang w:val="en-GB"/>
              </w:rPr>
            </w:pPr>
            <w:r w:rsidRPr="00DB5A56">
              <w:rPr>
                <w:rFonts w:ascii="Times New Roman" w:hAnsi="Times New Roman" w:cs="Times New Roman"/>
                <w:sz w:val="20"/>
                <w:szCs w:val="20"/>
                <w:lang w:val="en-GB"/>
              </w:rPr>
              <w:t>Total</w:t>
            </w:r>
          </w:p>
        </w:tc>
        <w:tc>
          <w:tcPr>
            <w:tcW w:w="1260" w:type="dxa"/>
            <w:tcBorders>
              <w:top w:val="single" w:sz="4" w:space="0" w:color="auto"/>
              <w:bottom w:val="single" w:sz="4" w:space="0" w:color="auto"/>
            </w:tcBorders>
            <w:vAlign w:val="center"/>
          </w:tcPr>
          <w:p w14:paraId="3D1521FD" w14:textId="77777777" w:rsidR="0072508B" w:rsidRPr="00DB5A56" w:rsidRDefault="0072508B" w:rsidP="0072508B">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6EC5B68E" w14:textId="77777777" w:rsidR="0072508B" w:rsidRPr="00DB5A56" w:rsidRDefault="0072508B" w:rsidP="0072508B">
            <w:pPr>
              <w:spacing w:line="240" w:lineRule="auto"/>
              <w:jc w:val="center"/>
              <w:rPr>
                <w:rFonts w:ascii="Times New Roman" w:hAnsi="Times New Roman" w:cs="Times New Roman"/>
                <w:sz w:val="20"/>
                <w:szCs w:val="20"/>
                <w:lang w:val="en-GB"/>
              </w:rPr>
            </w:pPr>
          </w:p>
        </w:tc>
      </w:tr>
      <w:tr w:rsidR="003C5967" w:rsidRPr="00DB5A56" w14:paraId="471CE580"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83E62A5"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1C5B238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F7CAAC"/>
            <w:vAlign w:val="center"/>
          </w:tcPr>
          <w:p w14:paraId="6F6E550B" w14:textId="60D865E2" w:rsidR="003C5967" w:rsidRPr="00DB5A56" w:rsidRDefault="003C5967" w:rsidP="0066164D">
            <w:pPr>
              <w:spacing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 xml:space="preserve">Total 4. </w:t>
            </w:r>
            <w:r w:rsidR="003329AD" w:rsidRPr="00DB5A56">
              <w:rPr>
                <w:rFonts w:ascii="Times New Roman" w:hAnsi="Times New Roman" w:cs="Times New Roman"/>
                <w:b/>
                <w:bCs/>
                <w:sz w:val="20"/>
                <w:szCs w:val="20"/>
                <w:lang w:val="en-GB"/>
              </w:rPr>
              <w:t xml:space="preserve">Adjust-launch </w:t>
            </w:r>
          </w:p>
        </w:tc>
        <w:tc>
          <w:tcPr>
            <w:tcW w:w="1260" w:type="dxa"/>
            <w:tcBorders>
              <w:top w:val="single" w:sz="4" w:space="0" w:color="auto"/>
              <w:bottom w:val="single" w:sz="4" w:space="0" w:color="auto"/>
            </w:tcBorders>
            <w:vAlign w:val="center"/>
          </w:tcPr>
          <w:p w14:paraId="76C17BE2"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77BA74B9" w14:textId="77777777" w:rsidR="003C5967" w:rsidRPr="00DB5A56" w:rsidRDefault="003C5967" w:rsidP="0066164D">
            <w:pPr>
              <w:spacing w:line="240" w:lineRule="auto"/>
              <w:jc w:val="center"/>
              <w:rPr>
                <w:rFonts w:ascii="Times New Roman" w:hAnsi="Times New Roman" w:cs="Times New Roman"/>
                <w:sz w:val="20"/>
                <w:szCs w:val="20"/>
                <w:lang w:val="en-GB"/>
              </w:rPr>
            </w:pPr>
          </w:p>
        </w:tc>
      </w:tr>
      <w:tr w:rsidR="003C5967" w:rsidRPr="00DB5A56" w14:paraId="7D65E7BF" w14:textId="77777777" w:rsidTr="0072508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657" w:type="dxa"/>
            <w:tcBorders>
              <w:top w:val="single" w:sz="4" w:space="0" w:color="auto"/>
              <w:bottom w:val="single" w:sz="4" w:space="0" w:color="auto"/>
            </w:tcBorders>
          </w:tcPr>
          <w:p w14:paraId="4645EA2A" w14:textId="77777777" w:rsidR="003C5967" w:rsidRPr="00DB5A56" w:rsidRDefault="003C5967" w:rsidP="0066164D">
            <w:pPr>
              <w:spacing w:line="240" w:lineRule="auto"/>
              <w:rPr>
                <w:rFonts w:ascii="Times New Roman" w:hAnsi="Times New Roman" w:cs="Times New Roman"/>
                <w:sz w:val="20"/>
                <w:szCs w:val="20"/>
                <w:lang w:val="en-GB"/>
              </w:rPr>
            </w:pPr>
          </w:p>
        </w:tc>
        <w:tc>
          <w:tcPr>
            <w:tcW w:w="1328" w:type="dxa"/>
            <w:tcBorders>
              <w:top w:val="single" w:sz="4" w:space="0" w:color="auto"/>
              <w:bottom w:val="single" w:sz="4" w:space="0" w:color="auto"/>
            </w:tcBorders>
            <w:vAlign w:val="center"/>
          </w:tcPr>
          <w:p w14:paraId="033536FC"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5422" w:type="dxa"/>
            <w:tcBorders>
              <w:top w:val="single" w:sz="4" w:space="0" w:color="auto"/>
              <w:bottom w:val="single" w:sz="4" w:space="0" w:color="auto"/>
            </w:tcBorders>
            <w:shd w:val="clear" w:color="auto" w:fill="E2EFD9"/>
            <w:vAlign w:val="center"/>
          </w:tcPr>
          <w:p w14:paraId="2B8B2057" w14:textId="77777777" w:rsidR="003C5967" w:rsidRPr="00DB5A56" w:rsidRDefault="003C5967" w:rsidP="00207A12">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Total</w:t>
            </w:r>
          </w:p>
          <w:p w14:paraId="13646554" w14:textId="022030FA" w:rsidR="003C5967" w:rsidRPr="00DB5A56" w:rsidRDefault="003C5967" w:rsidP="00207A12">
            <w:pPr>
              <w:spacing w:after="0" w:line="240" w:lineRule="auto"/>
              <w:rPr>
                <w:rFonts w:ascii="Times New Roman" w:hAnsi="Times New Roman" w:cs="Times New Roman"/>
                <w:b/>
                <w:bCs/>
                <w:sz w:val="20"/>
                <w:szCs w:val="20"/>
                <w:lang w:val="en-GB"/>
              </w:rPr>
            </w:pPr>
            <w:r w:rsidRPr="00DB5A56">
              <w:rPr>
                <w:rFonts w:ascii="Times New Roman" w:hAnsi="Times New Roman" w:cs="Times New Roman"/>
                <w:b/>
                <w:bCs/>
                <w:sz w:val="20"/>
                <w:szCs w:val="20"/>
                <w:lang w:val="en-GB"/>
              </w:rPr>
              <w:t>Inclu</w:t>
            </w:r>
            <w:r w:rsidR="003329AD" w:rsidRPr="00DB5A56">
              <w:rPr>
                <w:rFonts w:ascii="Times New Roman" w:hAnsi="Times New Roman" w:cs="Times New Roman"/>
                <w:b/>
                <w:bCs/>
                <w:sz w:val="20"/>
                <w:szCs w:val="20"/>
                <w:lang w:val="en-GB"/>
              </w:rPr>
              <w:t>ding</w:t>
            </w:r>
            <w:r w:rsidRPr="00DB5A56">
              <w:rPr>
                <w:rFonts w:ascii="Times New Roman" w:hAnsi="Times New Roman" w:cs="Times New Roman"/>
                <w:b/>
                <w:bCs/>
                <w:sz w:val="20"/>
                <w:szCs w:val="20"/>
                <w:lang w:val="en-GB"/>
              </w:rPr>
              <w:t xml:space="preserve"> salar</w:t>
            </w:r>
            <w:r w:rsidR="003329AD" w:rsidRPr="00DB5A56">
              <w:rPr>
                <w:rFonts w:ascii="Times New Roman" w:hAnsi="Times New Roman" w:cs="Times New Roman"/>
                <w:b/>
                <w:bCs/>
                <w:sz w:val="20"/>
                <w:szCs w:val="20"/>
                <w:lang w:val="en-GB"/>
              </w:rPr>
              <w:t>y</w:t>
            </w:r>
          </w:p>
        </w:tc>
        <w:tc>
          <w:tcPr>
            <w:tcW w:w="1260" w:type="dxa"/>
            <w:tcBorders>
              <w:top w:val="single" w:sz="4" w:space="0" w:color="auto"/>
              <w:bottom w:val="single" w:sz="4" w:space="0" w:color="auto"/>
            </w:tcBorders>
            <w:vAlign w:val="center"/>
          </w:tcPr>
          <w:p w14:paraId="0D900915" w14:textId="77777777" w:rsidR="003C5967" w:rsidRPr="00DB5A56" w:rsidRDefault="003C5967" w:rsidP="0066164D">
            <w:pPr>
              <w:spacing w:line="240" w:lineRule="auto"/>
              <w:jc w:val="center"/>
              <w:rPr>
                <w:rFonts w:ascii="Times New Roman" w:hAnsi="Times New Roman" w:cs="Times New Roman"/>
                <w:sz w:val="20"/>
                <w:szCs w:val="20"/>
                <w:lang w:val="en-GB"/>
              </w:rPr>
            </w:pPr>
          </w:p>
        </w:tc>
        <w:tc>
          <w:tcPr>
            <w:tcW w:w="1530" w:type="dxa"/>
            <w:tcBorders>
              <w:top w:val="single" w:sz="4" w:space="0" w:color="auto"/>
              <w:bottom w:val="single" w:sz="4" w:space="0" w:color="auto"/>
            </w:tcBorders>
            <w:vAlign w:val="center"/>
          </w:tcPr>
          <w:p w14:paraId="69B91BA1" w14:textId="77777777" w:rsidR="003C5967" w:rsidRPr="00DB5A56" w:rsidRDefault="003C5967" w:rsidP="0066164D">
            <w:pPr>
              <w:spacing w:line="240" w:lineRule="auto"/>
              <w:jc w:val="center"/>
              <w:rPr>
                <w:rFonts w:ascii="Times New Roman" w:hAnsi="Times New Roman" w:cs="Times New Roman"/>
                <w:sz w:val="20"/>
                <w:szCs w:val="20"/>
                <w:lang w:val="en-GB"/>
              </w:rPr>
            </w:pPr>
          </w:p>
        </w:tc>
      </w:tr>
    </w:tbl>
    <w:p w14:paraId="497878AE" w14:textId="77777777" w:rsidR="003C5967" w:rsidRPr="00DB5A56" w:rsidRDefault="003C5967" w:rsidP="0066164D">
      <w:pPr>
        <w:spacing w:line="240" w:lineRule="auto"/>
        <w:rPr>
          <w:rFonts w:ascii="Times New Roman" w:hAnsi="Times New Roman" w:cs="Times New Roman"/>
          <w:sz w:val="20"/>
          <w:szCs w:val="20"/>
          <w:lang w:val="en-GB"/>
        </w:rPr>
      </w:pPr>
    </w:p>
    <w:p w14:paraId="2DBA9370" w14:textId="77777777" w:rsidR="003C5967" w:rsidRPr="00DB5A56" w:rsidRDefault="003C5967" w:rsidP="0066164D">
      <w:pPr>
        <w:spacing w:line="240" w:lineRule="auto"/>
        <w:rPr>
          <w:rFonts w:ascii="Times New Roman" w:hAnsi="Times New Roman" w:cs="Times New Roman"/>
          <w:sz w:val="20"/>
          <w:szCs w:val="20"/>
          <w:lang w:val="en-GB"/>
        </w:rPr>
      </w:pPr>
    </w:p>
    <w:p w14:paraId="5668EE0C"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12811A2E"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7DD61127"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185CF916"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41CC7478"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5B9CF144"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2EE09718"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791141F1"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261BACAB"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0EBBE82D"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59C6C7D5" w14:textId="77777777" w:rsidR="00FA6367" w:rsidRPr="00DB5A56" w:rsidRDefault="00FA6367" w:rsidP="0066164D">
      <w:pPr>
        <w:spacing w:after="0" w:line="240" w:lineRule="auto"/>
        <w:rPr>
          <w:rFonts w:ascii="Times New Roman" w:hAnsi="Times New Roman" w:cs="Times New Roman"/>
          <w:b/>
          <w:bCs/>
          <w:sz w:val="20"/>
          <w:szCs w:val="20"/>
          <w:lang w:val="en-GB"/>
        </w:rPr>
      </w:pPr>
    </w:p>
    <w:p w14:paraId="48BCC2EE" w14:textId="77777777" w:rsidR="00244F87" w:rsidRPr="00DB5A56" w:rsidRDefault="00244F87" w:rsidP="0066164D">
      <w:pPr>
        <w:spacing w:after="0" w:line="240" w:lineRule="auto"/>
        <w:rPr>
          <w:rFonts w:ascii="Times New Roman" w:hAnsi="Times New Roman" w:cs="Times New Roman"/>
          <w:sz w:val="20"/>
          <w:szCs w:val="20"/>
          <w:lang w:val="en-GB"/>
        </w:rPr>
      </w:pPr>
    </w:p>
    <w:sectPr w:rsidR="00244F87" w:rsidRPr="00DB5A56" w:rsidSect="00A710FC">
      <w:pgSz w:w="12240" w:h="15840"/>
      <w:pgMar w:top="567"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CYR">
    <w:altName w:val="Arial"/>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F722B"/>
    <w:multiLevelType w:val="hybridMultilevel"/>
    <w:tmpl w:val="FFFFFFFF"/>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16cid:durableId="1468550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367"/>
    <w:rsid w:val="00010A83"/>
    <w:rsid w:val="00050026"/>
    <w:rsid w:val="00051F18"/>
    <w:rsid w:val="00061DCF"/>
    <w:rsid w:val="000A6935"/>
    <w:rsid w:val="000B3011"/>
    <w:rsid w:val="000B4AD5"/>
    <w:rsid w:val="000B5BAC"/>
    <w:rsid w:val="000D2E15"/>
    <w:rsid w:val="000F33B6"/>
    <w:rsid w:val="000F7CCF"/>
    <w:rsid w:val="00100053"/>
    <w:rsid w:val="00107FEA"/>
    <w:rsid w:val="00112ED0"/>
    <w:rsid w:val="00122CC6"/>
    <w:rsid w:val="00125A68"/>
    <w:rsid w:val="001545CA"/>
    <w:rsid w:val="00196396"/>
    <w:rsid w:val="001B3943"/>
    <w:rsid w:val="001C6252"/>
    <w:rsid w:val="001C714E"/>
    <w:rsid w:val="001D0C48"/>
    <w:rsid w:val="001D2730"/>
    <w:rsid w:val="001E18F8"/>
    <w:rsid w:val="001E48EB"/>
    <w:rsid w:val="001F6894"/>
    <w:rsid w:val="001F6D9F"/>
    <w:rsid w:val="00202B11"/>
    <w:rsid w:val="00207A12"/>
    <w:rsid w:val="002129F9"/>
    <w:rsid w:val="00216443"/>
    <w:rsid w:val="00234DA6"/>
    <w:rsid w:val="002432ED"/>
    <w:rsid w:val="00244F87"/>
    <w:rsid w:val="00277A7E"/>
    <w:rsid w:val="002A65A8"/>
    <w:rsid w:val="002B1804"/>
    <w:rsid w:val="002B22D9"/>
    <w:rsid w:val="002C65EC"/>
    <w:rsid w:val="002F3B3B"/>
    <w:rsid w:val="0030642E"/>
    <w:rsid w:val="00314A18"/>
    <w:rsid w:val="003329AD"/>
    <w:rsid w:val="003619D4"/>
    <w:rsid w:val="00367342"/>
    <w:rsid w:val="00391DF1"/>
    <w:rsid w:val="003C0E60"/>
    <w:rsid w:val="003C5967"/>
    <w:rsid w:val="003F2817"/>
    <w:rsid w:val="00415739"/>
    <w:rsid w:val="00445EDA"/>
    <w:rsid w:val="00456DCE"/>
    <w:rsid w:val="00465904"/>
    <w:rsid w:val="004678C2"/>
    <w:rsid w:val="00482955"/>
    <w:rsid w:val="0049418E"/>
    <w:rsid w:val="004A64A7"/>
    <w:rsid w:val="004B27D6"/>
    <w:rsid w:val="004F41AE"/>
    <w:rsid w:val="00503B3E"/>
    <w:rsid w:val="00550DF9"/>
    <w:rsid w:val="00557110"/>
    <w:rsid w:val="005602D2"/>
    <w:rsid w:val="00564CAB"/>
    <w:rsid w:val="00567FA9"/>
    <w:rsid w:val="00570B08"/>
    <w:rsid w:val="00582F64"/>
    <w:rsid w:val="00592923"/>
    <w:rsid w:val="005B4D77"/>
    <w:rsid w:val="005C4A5A"/>
    <w:rsid w:val="005C5B0A"/>
    <w:rsid w:val="0060142A"/>
    <w:rsid w:val="0060253A"/>
    <w:rsid w:val="00613445"/>
    <w:rsid w:val="00624448"/>
    <w:rsid w:val="0062611C"/>
    <w:rsid w:val="00653551"/>
    <w:rsid w:val="0066164D"/>
    <w:rsid w:val="00686550"/>
    <w:rsid w:val="006A28B9"/>
    <w:rsid w:val="006B1B67"/>
    <w:rsid w:val="00713405"/>
    <w:rsid w:val="00715B60"/>
    <w:rsid w:val="00724D1D"/>
    <w:rsid w:val="0072508B"/>
    <w:rsid w:val="007261CD"/>
    <w:rsid w:val="00736EAB"/>
    <w:rsid w:val="00745C5C"/>
    <w:rsid w:val="007646F2"/>
    <w:rsid w:val="0079706A"/>
    <w:rsid w:val="007B0681"/>
    <w:rsid w:val="007B5712"/>
    <w:rsid w:val="007D4815"/>
    <w:rsid w:val="007E09DF"/>
    <w:rsid w:val="00821B35"/>
    <w:rsid w:val="008255D4"/>
    <w:rsid w:val="008511F8"/>
    <w:rsid w:val="00865650"/>
    <w:rsid w:val="00893861"/>
    <w:rsid w:val="008A10E0"/>
    <w:rsid w:val="008C37F3"/>
    <w:rsid w:val="008D715D"/>
    <w:rsid w:val="008E34AB"/>
    <w:rsid w:val="008E590B"/>
    <w:rsid w:val="008F2A8C"/>
    <w:rsid w:val="008F4B11"/>
    <w:rsid w:val="009004C0"/>
    <w:rsid w:val="0090387C"/>
    <w:rsid w:val="00913A59"/>
    <w:rsid w:val="00945004"/>
    <w:rsid w:val="0098556F"/>
    <w:rsid w:val="00990024"/>
    <w:rsid w:val="009A426C"/>
    <w:rsid w:val="009A44EA"/>
    <w:rsid w:val="009B38D5"/>
    <w:rsid w:val="009D429E"/>
    <w:rsid w:val="009E263E"/>
    <w:rsid w:val="00A334EA"/>
    <w:rsid w:val="00A401DB"/>
    <w:rsid w:val="00A57450"/>
    <w:rsid w:val="00A710FC"/>
    <w:rsid w:val="00AA110F"/>
    <w:rsid w:val="00AA5695"/>
    <w:rsid w:val="00AF7BBD"/>
    <w:rsid w:val="00B01DBE"/>
    <w:rsid w:val="00B73AAC"/>
    <w:rsid w:val="00B851A6"/>
    <w:rsid w:val="00B97D1A"/>
    <w:rsid w:val="00BA1B76"/>
    <w:rsid w:val="00BA5AE4"/>
    <w:rsid w:val="00BA7A73"/>
    <w:rsid w:val="00BB0BC4"/>
    <w:rsid w:val="00BB1BE9"/>
    <w:rsid w:val="00BB2763"/>
    <w:rsid w:val="00BC43B3"/>
    <w:rsid w:val="00BD21F7"/>
    <w:rsid w:val="00BD5099"/>
    <w:rsid w:val="00BE136B"/>
    <w:rsid w:val="00BE5710"/>
    <w:rsid w:val="00C062B2"/>
    <w:rsid w:val="00C122CC"/>
    <w:rsid w:val="00C25CDA"/>
    <w:rsid w:val="00C31C18"/>
    <w:rsid w:val="00C40042"/>
    <w:rsid w:val="00C75070"/>
    <w:rsid w:val="00C82631"/>
    <w:rsid w:val="00CB0871"/>
    <w:rsid w:val="00CB3C34"/>
    <w:rsid w:val="00CD3166"/>
    <w:rsid w:val="00CF5CD7"/>
    <w:rsid w:val="00CF7D04"/>
    <w:rsid w:val="00D14078"/>
    <w:rsid w:val="00D202E8"/>
    <w:rsid w:val="00D22CA3"/>
    <w:rsid w:val="00D27E5C"/>
    <w:rsid w:val="00D54D93"/>
    <w:rsid w:val="00D91E6A"/>
    <w:rsid w:val="00DA12FB"/>
    <w:rsid w:val="00DA2FFF"/>
    <w:rsid w:val="00DB5A56"/>
    <w:rsid w:val="00DD2B0E"/>
    <w:rsid w:val="00DD6745"/>
    <w:rsid w:val="00DE6BFF"/>
    <w:rsid w:val="00E10925"/>
    <w:rsid w:val="00E470E6"/>
    <w:rsid w:val="00E54398"/>
    <w:rsid w:val="00E56567"/>
    <w:rsid w:val="00E92760"/>
    <w:rsid w:val="00EB0436"/>
    <w:rsid w:val="00EC257B"/>
    <w:rsid w:val="00ED4CA1"/>
    <w:rsid w:val="00F15D38"/>
    <w:rsid w:val="00F20214"/>
    <w:rsid w:val="00F24693"/>
    <w:rsid w:val="00F41109"/>
    <w:rsid w:val="00F50A20"/>
    <w:rsid w:val="00FA6367"/>
    <w:rsid w:val="00FD6EA5"/>
    <w:rsid w:val="00FE4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68FC4"/>
  <w15:chartTrackingRefBased/>
  <w15:docId w15:val="{F19F0586-3E7A-4C89-92C4-772EC3708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63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A63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A636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A636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A636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A63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63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63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63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36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A636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A636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A636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A636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A63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63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63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6367"/>
    <w:rPr>
      <w:rFonts w:eastAsiaTheme="majorEastAsia" w:cstheme="majorBidi"/>
      <w:color w:val="272727" w:themeColor="text1" w:themeTint="D8"/>
    </w:rPr>
  </w:style>
  <w:style w:type="paragraph" w:styleId="Title">
    <w:name w:val="Title"/>
    <w:basedOn w:val="Normal"/>
    <w:next w:val="Normal"/>
    <w:link w:val="TitleChar"/>
    <w:uiPriority w:val="10"/>
    <w:qFormat/>
    <w:rsid w:val="00FA63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63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63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63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6367"/>
    <w:pPr>
      <w:spacing w:before="160"/>
      <w:jc w:val="center"/>
    </w:pPr>
    <w:rPr>
      <w:i/>
      <w:iCs/>
      <w:color w:val="404040" w:themeColor="text1" w:themeTint="BF"/>
    </w:rPr>
  </w:style>
  <w:style w:type="character" w:customStyle="1" w:styleId="QuoteChar">
    <w:name w:val="Quote Char"/>
    <w:basedOn w:val="DefaultParagraphFont"/>
    <w:link w:val="Quote"/>
    <w:uiPriority w:val="29"/>
    <w:rsid w:val="00FA6367"/>
    <w:rPr>
      <w:i/>
      <w:iCs/>
      <w:color w:val="404040" w:themeColor="text1" w:themeTint="BF"/>
    </w:rPr>
  </w:style>
  <w:style w:type="paragraph" w:styleId="ListParagraph">
    <w:name w:val="List Paragraph"/>
    <w:basedOn w:val="Normal"/>
    <w:uiPriority w:val="34"/>
    <w:qFormat/>
    <w:rsid w:val="00FA6367"/>
    <w:pPr>
      <w:ind w:left="720"/>
      <w:contextualSpacing/>
    </w:pPr>
  </w:style>
  <w:style w:type="character" w:styleId="IntenseEmphasis">
    <w:name w:val="Intense Emphasis"/>
    <w:basedOn w:val="DefaultParagraphFont"/>
    <w:uiPriority w:val="21"/>
    <w:qFormat/>
    <w:rsid w:val="00FA6367"/>
    <w:rPr>
      <w:i/>
      <w:iCs/>
      <w:color w:val="2F5496" w:themeColor="accent1" w:themeShade="BF"/>
    </w:rPr>
  </w:style>
  <w:style w:type="paragraph" w:styleId="IntenseQuote">
    <w:name w:val="Intense Quote"/>
    <w:basedOn w:val="Normal"/>
    <w:next w:val="Normal"/>
    <w:link w:val="IntenseQuoteChar"/>
    <w:uiPriority w:val="30"/>
    <w:qFormat/>
    <w:rsid w:val="00FA63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A6367"/>
    <w:rPr>
      <w:i/>
      <w:iCs/>
      <w:color w:val="2F5496" w:themeColor="accent1" w:themeShade="BF"/>
    </w:rPr>
  </w:style>
  <w:style w:type="character" w:styleId="IntenseReference">
    <w:name w:val="Intense Reference"/>
    <w:basedOn w:val="DefaultParagraphFont"/>
    <w:uiPriority w:val="32"/>
    <w:qFormat/>
    <w:rsid w:val="00FA6367"/>
    <w:rPr>
      <w:b/>
      <w:bCs/>
      <w:smallCaps/>
      <w:color w:val="2F5496" w:themeColor="accent1" w:themeShade="BF"/>
      <w:spacing w:val="5"/>
    </w:rPr>
  </w:style>
  <w:style w:type="paragraph" w:customStyle="1" w:styleId="msonormal0">
    <w:name w:val="msonormal"/>
    <w:basedOn w:val="Normal"/>
    <w:rsid w:val="00FA636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semiHidden/>
    <w:unhideWhenUsed/>
    <w:rsid w:val="00FA6367"/>
    <w:pPr>
      <w:tabs>
        <w:tab w:val="center" w:pos="4677"/>
        <w:tab w:val="right" w:pos="9355"/>
      </w:tabs>
      <w:suppressAutoHyphens/>
      <w:spacing w:after="0" w:line="240" w:lineRule="auto"/>
    </w:pPr>
    <w:rPr>
      <w:rFonts w:ascii="Arial" w:eastAsia="Times New Roman" w:hAnsi="Arial" w:cs="Arial"/>
      <w:kern w:val="0"/>
      <w:sz w:val="20"/>
      <w:szCs w:val="20"/>
      <w:lang w:val="ru-RU" w:eastAsia="ar-SA"/>
      <w14:ligatures w14:val="none"/>
    </w:rPr>
  </w:style>
  <w:style w:type="character" w:customStyle="1" w:styleId="HeaderChar">
    <w:name w:val="Header Char"/>
    <w:basedOn w:val="DefaultParagraphFont"/>
    <w:link w:val="Header"/>
    <w:uiPriority w:val="99"/>
    <w:semiHidden/>
    <w:rsid w:val="00FA6367"/>
    <w:rPr>
      <w:rFonts w:ascii="Arial" w:eastAsia="Times New Roman" w:hAnsi="Arial" w:cs="Arial"/>
      <w:kern w:val="0"/>
      <w:sz w:val="20"/>
      <w:szCs w:val="20"/>
      <w:lang w:val="ru-RU" w:eastAsia="ar-SA"/>
      <w14:ligatures w14:val="none"/>
    </w:rPr>
  </w:style>
  <w:style w:type="paragraph" w:styleId="BodyText">
    <w:name w:val="Body Text"/>
    <w:basedOn w:val="Normal"/>
    <w:link w:val="BodyTextChar"/>
    <w:uiPriority w:val="99"/>
    <w:unhideWhenUsed/>
    <w:rsid w:val="00FA6367"/>
    <w:pPr>
      <w:autoSpaceDE w:val="0"/>
      <w:autoSpaceDN w:val="0"/>
      <w:spacing w:after="0" w:line="240" w:lineRule="auto"/>
      <w:jc w:val="center"/>
    </w:pPr>
    <w:rPr>
      <w:rFonts w:ascii="Times New Roman" w:eastAsia="Times New Roman" w:hAnsi="Times New Roman" w:cs="Times New Roman"/>
      <w:kern w:val="0"/>
      <w:sz w:val="24"/>
      <w:szCs w:val="24"/>
      <w:lang w:val="ru-RU" w:eastAsia="ru-RU"/>
      <w14:ligatures w14:val="none"/>
    </w:rPr>
  </w:style>
  <w:style w:type="character" w:customStyle="1" w:styleId="BodyTextChar">
    <w:name w:val="Body Text Char"/>
    <w:basedOn w:val="DefaultParagraphFont"/>
    <w:link w:val="BodyText"/>
    <w:uiPriority w:val="99"/>
    <w:semiHidden/>
    <w:rsid w:val="00FA6367"/>
    <w:rPr>
      <w:rFonts w:ascii="Times New Roman" w:eastAsia="Times New Roman" w:hAnsi="Times New Roman" w:cs="Times New Roman"/>
      <w:kern w:val="0"/>
      <w:sz w:val="24"/>
      <w:szCs w:val="24"/>
      <w:lang w:val="ru-RU" w:eastAsia="ru-RU"/>
      <w14:ligatures w14:val="none"/>
    </w:rPr>
  </w:style>
  <w:style w:type="paragraph" w:styleId="BodyText2">
    <w:name w:val="Body Text 2"/>
    <w:basedOn w:val="Normal"/>
    <w:link w:val="BodyText2Char"/>
    <w:uiPriority w:val="99"/>
    <w:unhideWhenUsed/>
    <w:rsid w:val="00FA6367"/>
    <w:pPr>
      <w:autoSpaceDE w:val="0"/>
      <w:autoSpaceDN w:val="0"/>
      <w:spacing w:after="0" w:line="240" w:lineRule="auto"/>
      <w:jc w:val="center"/>
    </w:pPr>
    <w:rPr>
      <w:rFonts w:ascii="Times New Roman" w:eastAsia="Times New Roman" w:hAnsi="Times New Roman" w:cs="Times New Roman"/>
      <w:kern w:val="0"/>
      <w:lang w:val="ru-RU" w:eastAsia="ru-RU"/>
      <w14:ligatures w14:val="none"/>
    </w:rPr>
  </w:style>
  <w:style w:type="character" w:customStyle="1" w:styleId="BodyText2Char">
    <w:name w:val="Body Text 2 Char"/>
    <w:basedOn w:val="DefaultParagraphFont"/>
    <w:link w:val="BodyText2"/>
    <w:uiPriority w:val="99"/>
    <w:semiHidden/>
    <w:rsid w:val="00FA6367"/>
    <w:rPr>
      <w:rFonts w:ascii="Times New Roman" w:eastAsia="Times New Roman" w:hAnsi="Times New Roman" w:cs="Times New Roman"/>
      <w:kern w:val="0"/>
      <w:lang w:val="ru-RU" w:eastAsia="ru-RU"/>
      <w14:ligatures w14:val="none"/>
    </w:rPr>
  </w:style>
  <w:style w:type="character" w:customStyle="1" w:styleId="a">
    <w:name w:val="Основной шрифт"/>
    <w:uiPriority w:val="99"/>
    <w:rsid w:val="00FA6367"/>
  </w:style>
  <w:style w:type="paragraph" w:styleId="NormalWeb">
    <w:name w:val="Normal (Web)"/>
    <w:basedOn w:val="Normal"/>
    <w:uiPriority w:val="99"/>
    <w:unhideWhenUsed/>
    <w:rsid w:val="00112E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20183">
      <w:bodyDiv w:val="1"/>
      <w:marLeft w:val="0"/>
      <w:marRight w:val="0"/>
      <w:marTop w:val="0"/>
      <w:marBottom w:val="0"/>
      <w:divBdr>
        <w:top w:val="none" w:sz="0" w:space="0" w:color="auto"/>
        <w:left w:val="none" w:sz="0" w:space="0" w:color="auto"/>
        <w:bottom w:val="none" w:sz="0" w:space="0" w:color="auto"/>
        <w:right w:val="none" w:sz="0" w:space="0" w:color="auto"/>
      </w:divBdr>
    </w:div>
    <w:div w:id="320428394">
      <w:bodyDiv w:val="1"/>
      <w:marLeft w:val="0"/>
      <w:marRight w:val="0"/>
      <w:marTop w:val="0"/>
      <w:marBottom w:val="0"/>
      <w:divBdr>
        <w:top w:val="none" w:sz="0" w:space="0" w:color="auto"/>
        <w:left w:val="none" w:sz="0" w:space="0" w:color="auto"/>
        <w:bottom w:val="none" w:sz="0" w:space="0" w:color="auto"/>
        <w:right w:val="none" w:sz="0" w:space="0" w:color="auto"/>
      </w:divBdr>
    </w:div>
    <w:div w:id="586235146">
      <w:bodyDiv w:val="1"/>
      <w:marLeft w:val="0"/>
      <w:marRight w:val="0"/>
      <w:marTop w:val="0"/>
      <w:marBottom w:val="0"/>
      <w:divBdr>
        <w:top w:val="none" w:sz="0" w:space="0" w:color="auto"/>
        <w:left w:val="none" w:sz="0" w:space="0" w:color="auto"/>
        <w:bottom w:val="none" w:sz="0" w:space="0" w:color="auto"/>
        <w:right w:val="none" w:sz="0" w:space="0" w:color="auto"/>
      </w:divBdr>
    </w:div>
    <w:div w:id="601574765">
      <w:bodyDiv w:val="1"/>
      <w:marLeft w:val="0"/>
      <w:marRight w:val="0"/>
      <w:marTop w:val="0"/>
      <w:marBottom w:val="0"/>
      <w:divBdr>
        <w:top w:val="none" w:sz="0" w:space="0" w:color="auto"/>
        <w:left w:val="none" w:sz="0" w:space="0" w:color="auto"/>
        <w:bottom w:val="none" w:sz="0" w:space="0" w:color="auto"/>
        <w:right w:val="none" w:sz="0" w:space="0" w:color="auto"/>
      </w:divBdr>
    </w:div>
    <w:div w:id="676082495">
      <w:bodyDiv w:val="1"/>
      <w:marLeft w:val="0"/>
      <w:marRight w:val="0"/>
      <w:marTop w:val="0"/>
      <w:marBottom w:val="0"/>
      <w:divBdr>
        <w:top w:val="none" w:sz="0" w:space="0" w:color="auto"/>
        <w:left w:val="none" w:sz="0" w:space="0" w:color="auto"/>
        <w:bottom w:val="none" w:sz="0" w:space="0" w:color="auto"/>
        <w:right w:val="none" w:sz="0" w:space="0" w:color="auto"/>
      </w:divBdr>
    </w:div>
    <w:div w:id="739060637">
      <w:bodyDiv w:val="1"/>
      <w:marLeft w:val="0"/>
      <w:marRight w:val="0"/>
      <w:marTop w:val="0"/>
      <w:marBottom w:val="0"/>
      <w:divBdr>
        <w:top w:val="none" w:sz="0" w:space="0" w:color="auto"/>
        <w:left w:val="none" w:sz="0" w:space="0" w:color="auto"/>
        <w:bottom w:val="none" w:sz="0" w:space="0" w:color="auto"/>
        <w:right w:val="none" w:sz="0" w:space="0" w:color="auto"/>
      </w:divBdr>
    </w:div>
    <w:div w:id="853690771">
      <w:bodyDiv w:val="1"/>
      <w:marLeft w:val="0"/>
      <w:marRight w:val="0"/>
      <w:marTop w:val="0"/>
      <w:marBottom w:val="0"/>
      <w:divBdr>
        <w:top w:val="none" w:sz="0" w:space="0" w:color="auto"/>
        <w:left w:val="none" w:sz="0" w:space="0" w:color="auto"/>
        <w:bottom w:val="none" w:sz="0" w:space="0" w:color="auto"/>
        <w:right w:val="none" w:sz="0" w:space="0" w:color="auto"/>
      </w:divBdr>
    </w:div>
    <w:div w:id="982738822">
      <w:bodyDiv w:val="1"/>
      <w:marLeft w:val="0"/>
      <w:marRight w:val="0"/>
      <w:marTop w:val="0"/>
      <w:marBottom w:val="0"/>
      <w:divBdr>
        <w:top w:val="none" w:sz="0" w:space="0" w:color="auto"/>
        <w:left w:val="none" w:sz="0" w:space="0" w:color="auto"/>
        <w:bottom w:val="none" w:sz="0" w:space="0" w:color="auto"/>
        <w:right w:val="none" w:sz="0" w:space="0" w:color="auto"/>
      </w:divBdr>
    </w:div>
    <w:div w:id="1150950843">
      <w:bodyDiv w:val="1"/>
      <w:marLeft w:val="0"/>
      <w:marRight w:val="0"/>
      <w:marTop w:val="0"/>
      <w:marBottom w:val="0"/>
      <w:divBdr>
        <w:top w:val="none" w:sz="0" w:space="0" w:color="auto"/>
        <w:left w:val="none" w:sz="0" w:space="0" w:color="auto"/>
        <w:bottom w:val="none" w:sz="0" w:space="0" w:color="auto"/>
        <w:right w:val="none" w:sz="0" w:space="0" w:color="auto"/>
      </w:divBdr>
    </w:div>
    <w:div w:id="1247615855">
      <w:bodyDiv w:val="1"/>
      <w:marLeft w:val="0"/>
      <w:marRight w:val="0"/>
      <w:marTop w:val="0"/>
      <w:marBottom w:val="0"/>
      <w:divBdr>
        <w:top w:val="none" w:sz="0" w:space="0" w:color="auto"/>
        <w:left w:val="none" w:sz="0" w:space="0" w:color="auto"/>
        <w:bottom w:val="none" w:sz="0" w:space="0" w:color="auto"/>
        <w:right w:val="none" w:sz="0" w:space="0" w:color="auto"/>
      </w:divBdr>
    </w:div>
    <w:div w:id="1394310701">
      <w:bodyDiv w:val="1"/>
      <w:marLeft w:val="0"/>
      <w:marRight w:val="0"/>
      <w:marTop w:val="0"/>
      <w:marBottom w:val="0"/>
      <w:divBdr>
        <w:top w:val="none" w:sz="0" w:space="0" w:color="auto"/>
        <w:left w:val="none" w:sz="0" w:space="0" w:color="auto"/>
        <w:bottom w:val="none" w:sz="0" w:space="0" w:color="auto"/>
        <w:right w:val="none" w:sz="0" w:space="0" w:color="auto"/>
      </w:divBdr>
    </w:div>
    <w:div w:id="1458453295">
      <w:bodyDiv w:val="1"/>
      <w:marLeft w:val="0"/>
      <w:marRight w:val="0"/>
      <w:marTop w:val="0"/>
      <w:marBottom w:val="0"/>
      <w:divBdr>
        <w:top w:val="none" w:sz="0" w:space="0" w:color="auto"/>
        <w:left w:val="none" w:sz="0" w:space="0" w:color="auto"/>
        <w:bottom w:val="none" w:sz="0" w:space="0" w:color="auto"/>
        <w:right w:val="none" w:sz="0" w:space="0" w:color="auto"/>
      </w:divBdr>
    </w:div>
    <w:div w:id="1459882679">
      <w:bodyDiv w:val="1"/>
      <w:marLeft w:val="0"/>
      <w:marRight w:val="0"/>
      <w:marTop w:val="0"/>
      <w:marBottom w:val="0"/>
      <w:divBdr>
        <w:top w:val="none" w:sz="0" w:space="0" w:color="auto"/>
        <w:left w:val="none" w:sz="0" w:space="0" w:color="auto"/>
        <w:bottom w:val="none" w:sz="0" w:space="0" w:color="auto"/>
        <w:right w:val="none" w:sz="0" w:space="0" w:color="auto"/>
      </w:divBdr>
    </w:div>
    <w:div w:id="1585651481">
      <w:bodyDiv w:val="1"/>
      <w:marLeft w:val="0"/>
      <w:marRight w:val="0"/>
      <w:marTop w:val="0"/>
      <w:marBottom w:val="0"/>
      <w:divBdr>
        <w:top w:val="none" w:sz="0" w:space="0" w:color="auto"/>
        <w:left w:val="none" w:sz="0" w:space="0" w:color="auto"/>
        <w:bottom w:val="none" w:sz="0" w:space="0" w:color="auto"/>
        <w:right w:val="none" w:sz="0" w:space="0" w:color="auto"/>
      </w:divBdr>
    </w:div>
    <w:div w:id="1742944460">
      <w:bodyDiv w:val="1"/>
      <w:marLeft w:val="0"/>
      <w:marRight w:val="0"/>
      <w:marTop w:val="0"/>
      <w:marBottom w:val="0"/>
      <w:divBdr>
        <w:top w:val="none" w:sz="0" w:space="0" w:color="auto"/>
        <w:left w:val="none" w:sz="0" w:space="0" w:color="auto"/>
        <w:bottom w:val="none" w:sz="0" w:space="0" w:color="auto"/>
        <w:right w:val="none" w:sz="0" w:space="0" w:color="auto"/>
      </w:divBdr>
    </w:div>
    <w:div w:id="1750229764">
      <w:bodyDiv w:val="1"/>
      <w:marLeft w:val="0"/>
      <w:marRight w:val="0"/>
      <w:marTop w:val="0"/>
      <w:marBottom w:val="0"/>
      <w:divBdr>
        <w:top w:val="none" w:sz="0" w:space="0" w:color="auto"/>
        <w:left w:val="none" w:sz="0" w:space="0" w:color="auto"/>
        <w:bottom w:val="none" w:sz="0" w:space="0" w:color="auto"/>
        <w:right w:val="none" w:sz="0" w:space="0" w:color="auto"/>
      </w:divBdr>
    </w:div>
    <w:div w:id="177026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c257b5-9367-4b63-94a0-ba38b27e748e">
      <Terms xmlns="http://schemas.microsoft.com/office/infopath/2007/PartnerControls"/>
    </lcf76f155ced4ddcb4097134ff3c332f>
    <TaxCatchAll xmlns="a580465d-98f5-4850-b158-fbfdb3d8e1c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F454C66249AF49982F49763E65129C" ma:contentTypeVersion="12" ma:contentTypeDescription="Create a new document." ma:contentTypeScope="" ma:versionID="634700ff7f33c23a60062523624b56ec">
  <xsd:schema xmlns:xsd="http://www.w3.org/2001/XMLSchema" xmlns:xs="http://www.w3.org/2001/XMLSchema" xmlns:p="http://schemas.microsoft.com/office/2006/metadata/properties" xmlns:ns2="67c257b5-9367-4b63-94a0-ba38b27e748e" xmlns:ns3="a580465d-98f5-4850-b158-fbfdb3d8e1ce" targetNamespace="http://schemas.microsoft.com/office/2006/metadata/properties" ma:root="true" ma:fieldsID="67c75a3878d8a3d5b329e32ba1e7718a" ns2:_="" ns3:_="">
    <xsd:import namespace="67c257b5-9367-4b63-94a0-ba38b27e748e"/>
    <xsd:import namespace="a580465d-98f5-4850-b158-fbfdb3d8e1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c257b5-9367-4b63-94a0-ba38b27e74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80465d-98f5-4850-b158-fbfdb3d8e1c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c013e88-6377-4aa5-bccd-733c23b129b9}" ma:internalName="TaxCatchAll" ma:showField="CatchAllData" ma:web="a580465d-98f5-4850-b158-fbfdb3d8e1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2C45A-72AC-48E3-B651-7C17CF4782D5}">
  <ds:schemaRefs>
    <ds:schemaRef ds:uri="http://schemas.microsoft.com/office/2006/metadata/properties"/>
    <ds:schemaRef ds:uri="http://schemas.microsoft.com/office/infopath/2007/PartnerControls"/>
    <ds:schemaRef ds:uri="67c257b5-9367-4b63-94a0-ba38b27e748e"/>
    <ds:schemaRef ds:uri="a580465d-98f5-4850-b158-fbfdb3d8e1ce"/>
  </ds:schemaRefs>
</ds:datastoreItem>
</file>

<file path=customXml/itemProps2.xml><?xml version="1.0" encoding="utf-8"?>
<ds:datastoreItem xmlns:ds="http://schemas.openxmlformats.org/officeDocument/2006/customXml" ds:itemID="{64C1CAB7-8F30-42D4-860D-322832946F49}">
  <ds:schemaRefs>
    <ds:schemaRef ds:uri="http://schemas.microsoft.com/sharepoint/v3/contenttype/forms"/>
  </ds:schemaRefs>
</ds:datastoreItem>
</file>

<file path=customXml/itemProps3.xml><?xml version="1.0" encoding="utf-8"?>
<ds:datastoreItem xmlns:ds="http://schemas.openxmlformats.org/officeDocument/2006/customXml" ds:itemID="{F527BD4E-ECA1-4B44-B27B-7652D293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c257b5-9367-4b63-94a0-ba38b27e748e"/>
    <ds:schemaRef ds:uri="a580465d-98f5-4850-b158-fbfdb3d8e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36</Pages>
  <Words>9456</Words>
  <Characters>53905</Characters>
  <Application>Microsoft Office Word</Application>
  <DocSecurity>0</DocSecurity>
  <Lines>449</Lines>
  <Paragraphs>126</Paragraphs>
  <ScaleCrop>false</ScaleCrop>
  <Company/>
  <LinksUpToDate>false</LinksUpToDate>
  <CharactersWithSpaces>63235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Vasilachi</dc:creator>
  <cp:keywords/>
  <dc:description/>
  <cp:lastModifiedBy>elena.ursul elena.ursul</cp:lastModifiedBy>
  <cp:revision>176</cp:revision>
  <dcterms:created xsi:type="dcterms:W3CDTF">2025-02-17T13:09:00Z</dcterms:created>
  <dcterms:modified xsi:type="dcterms:W3CDTF">2025-03-12T12:04:00Z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0x010100EFF454C66249AF49982F49763E65129C</vt:lpwstr>
  </property>
  <property fmtid="{D5CDD505-2E9C-101B-9397-08002B2CF9AE}" pid="3" name="MediaServiceImageTags">
    <vt:lpwstr/>
  </property>
</Properties>
</file>