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F1489" w14:textId="5451F71C" w:rsidR="007224BB" w:rsidRPr="007016CE" w:rsidRDefault="00103355" w:rsidP="007016CE">
      <w:pPr>
        <w:pStyle w:val="Heading1"/>
        <w:rPr>
          <w:color w:val="0D0D0D" w:themeColor="text1" w:themeTint="F2"/>
        </w:rPr>
      </w:pPr>
      <w:r w:rsidRPr="007016CE">
        <w:rPr>
          <w:color w:val="0D0D0D" w:themeColor="text1" w:themeTint="F2"/>
        </w:rPr>
        <w:t>SECTION 1. LETTER OF INVITATION</w:t>
      </w:r>
    </w:p>
    <w:p w14:paraId="4955717A" w14:textId="77777777" w:rsidR="007224BB" w:rsidRPr="007224BB" w:rsidRDefault="007224BB" w:rsidP="007224BB">
      <w:pPr>
        <w:spacing w:after="0" w:line="240" w:lineRule="auto"/>
        <w:rPr>
          <w:rFonts w:ascii="Helvetica" w:eastAsia="Times New Roman" w:hAnsi="Helvetica" w:cs="Times New Roman"/>
          <w:color w:val="000000" w:themeColor="text1"/>
          <w:sz w:val="24"/>
          <w:szCs w:val="24"/>
          <w:lang w:val="en-GB" w:eastAsia="en-GB"/>
        </w:rPr>
      </w:pPr>
    </w:p>
    <w:p w14:paraId="342F0F64" w14:textId="77777777"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Dear Sir/Madam,</w:t>
      </w:r>
    </w:p>
    <w:p w14:paraId="0C6E4DAB" w14:textId="77777777" w:rsidR="00213AD1" w:rsidRPr="00213AD1" w:rsidRDefault="00213AD1" w:rsidP="00213AD1">
      <w:pPr>
        <w:spacing w:after="0" w:line="240" w:lineRule="auto"/>
        <w:rPr>
          <w:rFonts w:eastAsia="Times New Roman" w:cstheme="minorHAnsi"/>
          <w:color w:val="000000" w:themeColor="text1"/>
          <w:lang w:val="en-GB" w:eastAsia="en-GB"/>
        </w:rPr>
      </w:pPr>
    </w:p>
    <w:p w14:paraId="7EA64088" w14:textId="77777777"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The United Nations Entity for Gender Equality and the Empowerment of Women, hereinafter referred to as UN Women hereby invites prospective vendors to submit a proposal(s) in accordance with the Request for Proposal (RFP) documents, including General Conditions of Contract (GCC) and the Terms of Reference as set out in this RFP.</w:t>
      </w:r>
    </w:p>
    <w:p w14:paraId="4B069013" w14:textId="77777777" w:rsidR="00213AD1" w:rsidRPr="00213AD1" w:rsidRDefault="00213AD1" w:rsidP="00213AD1">
      <w:pPr>
        <w:spacing w:after="0" w:line="240" w:lineRule="auto"/>
        <w:rPr>
          <w:rFonts w:eastAsia="Times New Roman" w:cstheme="minorHAnsi"/>
          <w:color w:val="000000" w:themeColor="text1"/>
          <w:lang w:val="en-GB" w:eastAsia="en-GB"/>
        </w:rPr>
      </w:pPr>
    </w:p>
    <w:p w14:paraId="55D20DAE" w14:textId="77777777"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To enable you to submit a proposal, please read the following documents carefully.</w:t>
      </w:r>
    </w:p>
    <w:p w14:paraId="7663B1D0" w14:textId="77777777" w:rsidR="00213AD1" w:rsidRPr="00213AD1" w:rsidRDefault="00213AD1" w:rsidP="00213AD1">
      <w:pPr>
        <w:pStyle w:val="ListParagraph"/>
        <w:numPr>
          <w:ilvl w:val="0"/>
          <w:numId w:val="31"/>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Section 1. This Letter of Invitation</w:t>
      </w:r>
    </w:p>
    <w:p w14:paraId="69A95E17" w14:textId="77777777" w:rsidR="00213AD1" w:rsidRPr="00213AD1" w:rsidRDefault="00213AD1" w:rsidP="00213AD1">
      <w:pPr>
        <w:pStyle w:val="ListParagraph"/>
        <w:numPr>
          <w:ilvl w:val="0"/>
          <w:numId w:val="31"/>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Section 2. Instructions to Vendors (including referenced General Conditions of Contract and Model Forms of Contract, available publicly on the UN Women website at: https://www.unwomen.org/en/about-us/procurement/contract-templates-and-general-conditions-of-contract</w:t>
      </w:r>
    </w:p>
    <w:p w14:paraId="218B76FE" w14:textId="77777777" w:rsidR="00213AD1" w:rsidRPr="00213AD1" w:rsidRDefault="00213AD1" w:rsidP="00213AD1">
      <w:pPr>
        <w:pStyle w:val="ListParagraph"/>
        <w:numPr>
          <w:ilvl w:val="0"/>
          <w:numId w:val="31"/>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Section 3. Information Sheet</w:t>
      </w:r>
    </w:p>
    <w:p w14:paraId="7E60B18E" w14:textId="77777777" w:rsidR="00213AD1" w:rsidRPr="00213AD1" w:rsidRDefault="00213AD1" w:rsidP="00213AD1">
      <w:pPr>
        <w:pStyle w:val="ListParagraph"/>
        <w:numPr>
          <w:ilvl w:val="0"/>
          <w:numId w:val="31"/>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Section 4. Terms of Reference</w:t>
      </w:r>
    </w:p>
    <w:p w14:paraId="5E889922" w14:textId="77777777" w:rsidR="00213AD1" w:rsidRPr="00213AD1" w:rsidRDefault="00213AD1" w:rsidP="00213AD1">
      <w:pPr>
        <w:pStyle w:val="ListParagraph"/>
        <w:numPr>
          <w:ilvl w:val="0"/>
          <w:numId w:val="31"/>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Section 5. Evaluation Criteria and Methodology (Requirements)</w:t>
      </w:r>
    </w:p>
    <w:p w14:paraId="75C34E2D" w14:textId="77777777" w:rsidR="00213AD1" w:rsidRDefault="00213AD1" w:rsidP="00213AD1">
      <w:pPr>
        <w:spacing w:after="0" w:line="240" w:lineRule="auto"/>
        <w:rPr>
          <w:rFonts w:eastAsia="Times New Roman" w:cstheme="minorHAnsi"/>
          <w:color w:val="000000" w:themeColor="text1"/>
          <w:lang w:val="en-GB" w:eastAsia="en-GB"/>
        </w:rPr>
      </w:pPr>
    </w:p>
    <w:p w14:paraId="396793A1" w14:textId="728BBC4A"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Your submission should include the following:</w:t>
      </w:r>
    </w:p>
    <w:p w14:paraId="55975F01" w14:textId="77777777" w:rsidR="00213AD1" w:rsidRPr="00213AD1" w:rsidRDefault="00213AD1" w:rsidP="00213AD1">
      <w:pPr>
        <w:pStyle w:val="ListParagraph"/>
        <w:numPr>
          <w:ilvl w:val="0"/>
          <w:numId w:val="30"/>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A: Proposer Information Form (</w:t>
      </w:r>
      <w:r w:rsidRPr="00103355">
        <w:rPr>
          <w:rFonts w:asciiTheme="minorHAnsi" w:hAnsiTheme="minorHAnsi" w:cstheme="minorHAnsi"/>
          <w:i/>
          <w:iCs/>
          <w:color w:val="000000" w:themeColor="text1"/>
          <w:sz w:val="22"/>
          <w:szCs w:val="22"/>
          <w:lang w:val="en-GB" w:eastAsia="en-GB"/>
        </w:rPr>
        <w:t>completed online</w:t>
      </w:r>
      <w:r w:rsidRPr="00213AD1">
        <w:rPr>
          <w:rFonts w:asciiTheme="minorHAnsi" w:hAnsiTheme="minorHAnsi" w:cstheme="minorHAnsi"/>
          <w:color w:val="000000" w:themeColor="text1"/>
          <w:sz w:val="22"/>
          <w:szCs w:val="22"/>
          <w:lang w:val="en-GB" w:eastAsia="en-GB"/>
        </w:rPr>
        <w:t>)</w:t>
      </w:r>
    </w:p>
    <w:p w14:paraId="2B248933" w14:textId="77777777" w:rsidR="00213AD1" w:rsidRPr="00213AD1" w:rsidRDefault="00213AD1" w:rsidP="00213AD1">
      <w:pPr>
        <w:pStyle w:val="ListParagraph"/>
        <w:numPr>
          <w:ilvl w:val="0"/>
          <w:numId w:val="30"/>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B: Voluntary Agreement to Promote Gender Equality and Women’s Empowerment (</w:t>
      </w:r>
      <w:r w:rsidRPr="00103355">
        <w:rPr>
          <w:rFonts w:asciiTheme="minorHAnsi" w:hAnsiTheme="minorHAnsi" w:cstheme="minorHAnsi"/>
          <w:i/>
          <w:iCs/>
          <w:color w:val="000000" w:themeColor="text1"/>
          <w:sz w:val="22"/>
          <w:szCs w:val="22"/>
          <w:lang w:val="en-GB" w:eastAsia="en-GB"/>
        </w:rPr>
        <w:t>optional - completed online</w:t>
      </w:r>
      <w:r w:rsidRPr="00213AD1">
        <w:rPr>
          <w:rFonts w:asciiTheme="minorHAnsi" w:hAnsiTheme="minorHAnsi" w:cstheme="minorHAnsi"/>
          <w:color w:val="000000" w:themeColor="text1"/>
          <w:sz w:val="22"/>
          <w:szCs w:val="22"/>
          <w:lang w:val="en-GB" w:eastAsia="en-GB"/>
        </w:rPr>
        <w:t>)</w:t>
      </w:r>
    </w:p>
    <w:p w14:paraId="33B02938" w14:textId="77777777" w:rsidR="00213AD1" w:rsidRPr="00213AD1" w:rsidRDefault="00213AD1" w:rsidP="00213AD1">
      <w:pPr>
        <w:pStyle w:val="ListParagraph"/>
        <w:numPr>
          <w:ilvl w:val="0"/>
          <w:numId w:val="30"/>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C: Technical Proposal (</w:t>
      </w:r>
      <w:r w:rsidRPr="00103355">
        <w:rPr>
          <w:rFonts w:asciiTheme="minorHAnsi" w:hAnsiTheme="minorHAnsi" w:cstheme="minorHAnsi"/>
          <w:i/>
          <w:iCs/>
          <w:color w:val="000000" w:themeColor="text1"/>
          <w:sz w:val="22"/>
          <w:szCs w:val="22"/>
          <w:lang w:val="en-GB" w:eastAsia="en-GB"/>
        </w:rPr>
        <w:t>completed online</w:t>
      </w:r>
      <w:r w:rsidRPr="00213AD1">
        <w:rPr>
          <w:rFonts w:asciiTheme="minorHAnsi" w:hAnsiTheme="minorHAnsi" w:cstheme="minorHAnsi"/>
          <w:color w:val="000000" w:themeColor="text1"/>
          <w:sz w:val="22"/>
          <w:szCs w:val="22"/>
          <w:lang w:val="en-GB" w:eastAsia="en-GB"/>
        </w:rPr>
        <w:t>)</w:t>
      </w:r>
    </w:p>
    <w:p w14:paraId="082A0BF5" w14:textId="77777777" w:rsidR="00213AD1" w:rsidRPr="00213AD1" w:rsidRDefault="00213AD1" w:rsidP="00213AD1">
      <w:pPr>
        <w:pStyle w:val="ListParagraph"/>
        <w:numPr>
          <w:ilvl w:val="0"/>
          <w:numId w:val="30"/>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D: Eligibility and Qualification Form (</w:t>
      </w:r>
      <w:r w:rsidRPr="00103355">
        <w:rPr>
          <w:rFonts w:asciiTheme="minorHAnsi" w:hAnsiTheme="minorHAnsi" w:cstheme="minorHAnsi"/>
          <w:i/>
          <w:iCs/>
          <w:color w:val="000000" w:themeColor="text1"/>
          <w:sz w:val="22"/>
          <w:szCs w:val="22"/>
          <w:lang w:val="en-GB" w:eastAsia="en-GB"/>
        </w:rPr>
        <w:t>upload document</w:t>
      </w:r>
      <w:r w:rsidRPr="00213AD1">
        <w:rPr>
          <w:rFonts w:asciiTheme="minorHAnsi" w:hAnsiTheme="minorHAnsi" w:cstheme="minorHAnsi"/>
          <w:color w:val="000000" w:themeColor="text1"/>
          <w:sz w:val="22"/>
          <w:szCs w:val="22"/>
          <w:lang w:val="en-GB" w:eastAsia="en-GB"/>
        </w:rPr>
        <w:t>)</w:t>
      </w:r>
    </w:p>
    <w:p w14:paraId="50197BD6" w14:textId="77777777" w:rsidR="00213AD1" w:rsidRPr="00213AD1" w:rsidRDefault="00213AD1" w:rsidP="00213AD1">
      <w:pPr>
        <w:pStyle w:val="ListParagraph"/>
        <w:numPr>
          <w:ilvl w:val="0"/>
          <w:numId w:val="30"/>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E: Proposal Submission Form (</w:t>
      </w:r>
      <w:r w:rsidRPr="00103355">
        <w:rPr>
          <w:rFonts w:asciiTheme="minorHAnsi" w:hAnsiTheme="minorHAnsi" w:cstheme="minorHAnsi"/>
          <w:i/>
          <w:iCs/>
          <w:color w:val="000000" w:themeColor="text1"/>
          <w:sz w:val="22"/>
          <w:szCs w:val="22"/>
          <w:lang w:val="en-GB" w:eastAsia="en-GB"/>
        </w:rPr>
        <w:t>completed online</w:t>
      </w:r>
      <w:r w:rsidRPr="00213AD1">
        <w:rPr>
          <w:rFonts w:asciiTheme="minorHAnsi" w:hAnsiTheme="minorHAnsi" w:cstheme="minorHAnsi"/>
          <w:color w:val="000000" w:themeColor="text1"/>
          <w:sz w:val="22"/>
          <w:szCs w:val="22"/>
          <w:lang w:val="en-GB" w:eastAsia="en-GB"/>
        </w:rPr>
        <w:t>)</w:t>
      </w:r>
    </w:p>
    <w:p w14:paraId="7CB0A5AB" w14:textId="55FF011A" w:rsidR="00213AD1" w:rsidRPr="00213AD1" w:rsidRDefault="00213AD1" w:rsidP="00213AD1">
      <w:pPr>
        <w:pStyle w:val="ListParagraph"/>
        <w:numPr>
          <w:ilvl w:val="0"/>
          <w:numId w:val="30"/>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F: Format of Financial Proposal (</w:t>
      </w:r>
      <w:r w:rsidRPr="00AB5978">
        <w:rPr>
          <w:rFonts w:asciiTheme="minorHAnsi" w:hAnsiTheme="minorHAnsi" w:cstheme="minorHAnsi"/>
          <w:i/>
          <w:iCs/>
          <w:color w:val="C00000"/>
          <w:sz w:val="22"/>
          <w:szCs w:val="22"/>
          <w:lang w:val="en-GB" w:eastAsia="en-GB"/>
        </w:rPr>
        <w:t>upload document</w:t>
      </w:r>
      <w:r w:rsidR="00AB5978" w:rsidRPr="00AB5978">
        <w:rPr>
          <w:rFonts w:asciiTheme="minorHAnsi" w:hAnsiTheme="minorHAnsi" w:cstheme="minorHAnsi"/>
          <w:color w:val="C00000"/>
          <w:sz w:val="22"/>
          <w:szCs w:val="22"/>
          <w:lang w:val="en-GB" w:eastAsia="en-GB"/>
        </w:rPr>
        <w:t xml:space="preserve"> to</w:t>
      </w:r>
      <w:r w:rsidRPr="00AB5978">
        <w:rPr>
          <w:rFonts w:asciiTheme="minorHAnsi" w:hAnsiTheme="minorHAnsi" w:cstheme="minorHAnsi"/>
          <w:color w:val="C00000"/>
          <w:sz w:val="22"/>
          <w:szCs w:val="22"/>
          <w:lang w:val="en-GB" w:eastAsia="en-GB"/>
        </w:rPr>
        <w:t xml:space="preserve"> </w:t>
      </w:r>
      <w:r w:rsidRPr="00AB5978">
        <w:rPr>
          <w:rFonts w:asciiTheme="minorHAnsi" w:hAnsiTheme="minorHAnsi" w:cstheme="minorHAnsi"/>
          <w:i/>
          <w:iCs/>
          <w:color w:val="C00000"/>
          <w:sz w:val="22"/>
          <w:szCs w:val="22"/>
          <w:lang w:val="en-GB" w:eastAsia="en-GB"/>
        </w:rPr>
        <w:t>"From Supplier: Commercial"</w:t>
      </w:r>
      <w:r w:rsidRPr="00213AD1">
        <w:rPr>
          <w:rFonts w:asciiTheme="minorHAnsi" w:hAnsiTheme="minorHAnsi" w:cstheme="minorHAnsi"/>
          <w:color w:val="000000" w:themeColor="text1"/>
          <w:sz w:val="22"/>
          <w:szCs w:val="22"/>
          <w:lang w:val="en-GB" w:eastAsia="en-GB"/>
        </w:rPr>
        <w:t>)</w:t>
      </w:r>
    </w:p>
    <w:p w14:paraId="1FD084AA" w14:textId="77777777" w:rsidR="00213AD1" w:rsidRPr="00213AD1" w:rsidRDefault="00213AD1" w:rsidP="00213AD1">
      <w:pPr>
        <w:pStyle w:val="ListParagraph"/>
        <w:numPr>
          <w:ilvl w:val="0"/>
          <w:numId w:val="30"/>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G: Joint Venture/Consortium/Association Information Form, if applicable</w:t>
      </w:r>
    </w:p>
    <w:p w14:paraId="1D7E24D5" w14:textId="77777777" w:rsidR="00213AD1" w:rsidRPr="00213AD1" w:rsidRDefault="00213AD1" w:rsidP="00213AD1">
      <w:pPr>
        <w:pStyle w:val="ListParagraph"/>
        <w:numPr>
          <w:ilvl w:val="0"/>
          <w:numId w:val="30"/>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H: Format For CV Of Proposed Key Personnel</w:t>
      </w:r>
    </w:p>
    <w:p w14:paraId="0B57C644" w14:textId="77777777" w:rsidR="00213AD1" w:rsidRPr="00213AD1" w:rsidRDefault="00213AD1" w:rsidP="00213AD1">
      <w:pPr>
        <w:pStyle w:val="ListParagraph"/>
        <w:numPr>
          <w:ilvl w:val="0"/>
          <w:numId w:val="30"/>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I: Statement of Exclusivity and Availability, if required in the solicitation documents</w:t>
      </w:r>
    </w:p>
    <w:p w14:paraId="415DCBBC" w14:textId="77777777" w:rsidR="00213AD1" w:rsidRPr="00213AD1" w:rsidRDefault="00213AD1" w:rsidP="00213AD1">
      <w:pPr>
        <w:pStyle w:val="ListParagraph"/>
        <w:numPr>
          <w:ilvl w:val="0"/>
          <w:numId w:val="30"/>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Proposal Security, Performance Security and Advance Payment Forms, if required in the solicitation documents, and using the format provided</w:t>
      </w:r>
    </w:p>
    <w:p w14:paraId="39112FBA" w14:textId="77777777" w:rsidR="00213AD1" w:rsidRDefault="00213AD1" w:rsidP="00213AD1">
      <w:pPr>
        <w:spacing w:after="0" w:line="240" w:lineRule="auto"/>
        <w:rPr>
          <w:rFonts w:eastAsia="Times New Roman" w:cstheme="minorHAnsi"/>
          <w:color w:val="000000" w:themeColor="text1"/>
          <w:lang w:val="en-GB" w:eastAsia="en-GB"/>
        </w:rPr>
      </w:pPr>
    </w:p>
    <w:p w14:paraId="465DCB81" w14:textId="609B18BF"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 xml:space="preserve">If you are interested in submitting a proposal in response to this RFP, please prepare your proposal in accordance with the requirements and procedure as set out in this RFP and submit it by the deadline set out in the notice. </w:t>
      </w:r>
    </w:p>
    <w:p w14:paraId="1754F666" w14:textId="77777777"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 xml:space="preserve"> </w:t>
      </w:r>
    </w:p>
    <w:p w14:paraId="317D5510" w14:textId="77777777"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 xml:space="preserve">Should you require further clarifications, kindly communicate with the procuring office through the “Messages” function in Quantum.  </w:t>
      </w:r>
    </w:p>
    <w:p w14:paraId="30350E85" w14:textId="77777777" w:rsidR="00213AD1" w:rsidRPr="00213AD1" w:rsidRDefault="00213AD1" w:rsidP="00213AD1">
      <w:pPr>
        <w:spacing w:after="0" w:line="240" w:lineRule="auto"/>
        <w:rPr>
          <w:rFonts w:eastAsia="Times New Roman" w:cstheme="minorHAnsi"/>
          <w:color w:val="000000" w:themeColor="text1"/>
          <w:lang w:val="en-GB" w:eastAsia="en-GB"/>
        </w:rPr>
      </w:pPr>
    </w:p>
    <w:p w14:paraId="7E7AD7A2" w14:textId="77777777"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 xml:space="preserve">We look forward to receiving your proposal,  </w:t>
      </w:r>
    </w:p>
    <w:p w14:paraId="0DF5901D" w14:textId="49AF6174" w:rsidR="007224BB" w:rsidRPr="007224BB"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UN Women Procurement Section</w:t>
      </w:r>
    </w:p>
    <w:p w14:paraId="78B71B0C" w14:textId="20A65CC3" w:rsidR="00B2263F" w:rsidRDefault="00B2263F">
      <w:pPr>
        <w:rPr>
          <w:rFonts w:eastAsiaTheme="minorHAnsi" w:cstheme="minorHAnsi"/>
          <w:b/>
          <w:sz w:val="36"/>
          <w:szCs w:val="36"/>
          <w:lang w:val="en-GB" w:eastAsia="en-US"/>
        </w:rPr>
      </w:pPr>
    </w:p>
    <w:p w14:paraId="2E89383E" w14:textId="720EE8D7" w:rsidR="00433787" w:rsidRPr="007016CE" w:rsidRDefault="007224BB" w:rsidP="007016CE">
      <w:pPr>
        <w:rPr>
          <w:rFonts w:eastAsiaTheme="minorHAnsi" w:cstheme="minorHAnsi"/>
          <w:b/>
          <w:bCs/>
          <w:sz w:val="24"/>
          <w:szCs w:val="24"/>
          <w:lang w:val="en-GB" w:eastAsia="en-US"/>
        </w:rPr>
      </w:pPr>
      <w:r w:rsidRPr="00384D43">
        <w:rPr>
          <w:color w:val="000000" w:themeColor="text1"/>
          <w:sz w:val="36"/>
          <w:szCs w:val="36"/>
          <w:lang w:val="en-US"/>
        </w:rPr>
        <w:br w:type="page"/>
      </w:r>
      <w:r w:rsidR="00103355" w:rsidRPr="00384D43">
        <w:rPr>
          <w:b/>
          <w:bCs/>
          <w:color w:val="000000" w:themeColor="text1"/>
          <w:sz w:val="24"/>
          <w:szCs w:val="24"/>
          <w:lang w:val="en-US"/>
        </w:rPr>
        <w:lastRenderedPageBreak/>
        <w:t xml:space="preserve">SECTION 2. </w:t>
      </w:r>
      <w:r w:rsidR="00103355" w:rsidRPr="007016CE">
        <w:rPr>
          <w:b/>
          <w:bCs/>
          <w:color w:val="000000" w:themeColor="text1"/>
          <w:sz w:val="24"/>
          <w:szCs w:val="24"/>
        </w:rPr>
        <w:t>INSTRUCTIONS TO VENDORS</w:t>
      </w:r>
    </w:p>
    <w:tbl>
      <w:tblPr>
        <w:tblStyle w:val="TableGrid"/>
        <w:tblW w:w="9634" w:type="dxa"/>
        <w:tblLook w:val="04A0" w:firstRow="1" w:lastRow="0" w:firstColumn="1" w:lastColumn="0" w:noHBand="0" w:noVBand="1"/>
      </w:tblPr>
      <w:tblGrid>
        <w:gridCol w:w="2263"/>
        <w:gridCol w:w="7371"/>
      </w:tblGrid>
      <w:tr w:rsidR="003B4C5D" w:rsidRPr="003B4C5D" w14:paraId="4EE4CCCE" w14:textId="77777777" w:rsidTr="004818CC">
        <w:tc>
          <w:tcPr>
            <w:tcW w:w="9634" w:type="dxa"/>
            <w:gridSpan w:val="2"/>
            <w:shd w:val="clear" w:color="auto" w:fill="D9D9D9" w:themeFill="background1" w:themeFillShade="D9"/>
          </w:tcPr>
          <w:p w14:paraId="1C67A2FF" w14:textId="77777777" w:rsidR="003B4C5D" w:rsidRPr="003B4C5D" w:rsidRDefault="003B4C5D" w:rsidP="00981EC0">
            <w:pPr>
              <w:rPr>
                <w:rFonts w:cstheme="minorHAnsi"/>
                <w:color w:val="000000" w:themeColor="text1"/>
                <w:sz w:val="20"/>
                <w:szCs w:val="20"/>
              </w:rPr>
            </w:pPr>
            <w:r w:rsidRPr="003B4C5D">
              <w:rPr>
                <w:rFonts w:cstheme="minorHAnsi"/>
                <w:b/>
                <w:color w:val="000000" w:themeColor="text1"/>
                <w:sz w:val="20"/>
                <w:szCs w:val="20"/>
              </w:rPr>
              <w:t>GENERAL</w:t>
            </w:r>
            <w:r w:rsidRPr="003B4C5D">
              <w:rPr>
                <w:rFonts w:cstheme="minorHAnsi"/>
                <w:b/>
                <w:color w:val="000000" w:themeColor="text1"/>
                <w:spacing w:val="-5"/>
                <w:sz w:val="20"/>
                <w:szCs w:val="20"/>
              </w:rPr>
              <w:t xml:space="preserve"> </w:t>
            </w:r>
            <w:r w:rsidRPr="003B4C5D">
              <w:rPr>
                <w:rFonts w:cstheme="minorHAnsi"/>
                <w:b/>
                <w:color w:val="000000" w:themeColor="text1"/>
                <w:sz w:val="20"/>
                <w:szCs w:val="20"/>
              </w:rPr>
              <w:t>PROVISIONS</w:t>
            </w:r>
          </w:p>
        </w:tc>
      </w:tr>
      <w:tr w:rsidR="003B4C5D" w:rsidRPr="003F7B54" w14:paraId="5F01AC2D" w14:textId="77777777" w:rsidTr="004818CC">
        <w:tc>
          <w:tcPr>
            <w:tcW w:w="2263" w:type="dxa"/>
          </w:tcPr>
          <w:p w14:paraId="3A91CF35" w14:textId="77777777" w:rsidR="003B4C5D" w:rsidRPr="003B4C5D" w:rsidRDefault="003B4C5D" w:rsidP="00981EC0">
            <w:pPr>
              <w:pStyle w:val="ListParagraph"/>
              <w:numPr>
                <w:ilvl w:val="0"/>
                <w:numId w:val="13"/>
              </w:numPr>
              <w:ind w:left="313" w:hanging="284"/>
              <w:contextualSpacing/>
              <w:rPr>
                <w:rFonts w:asciiTheme="minorHAnsi" w:hAnsiTheme="minorHAnsi" w:cstheme="minorHAnsi"/>
                <w:color w:val="000000" w:themeColor="text1"/>
              </w:rPr>
            </w:pPr>
            <w:r w:rsidRPr="003B4C5D">
              <w:rPr>
                <w:rFonts w:asciiTheme="minorHAnsi" w:hAnsiTheme="minorHAnsi" w:cstheme="minorHAnsi"/>
                <w:b/>
                <w:color w:val="000000" w:themeColor="text1"/>
              </w:rPr>
              <w:t>Scope</w:t>
            </w:r>
          </w:p>
        </w:tc>
        <w:tc>
          <w:tcPr>
            <w:tcW w:w="7371" w:type="dxa"/>
            <w:vAlign w:val="bottom"/>
          </w:tcPr>
          <w:p w14:paraId="06C6EBF7" w14:textId="77777777" w:rsidR="003B4C5D" w:rsidRPr="003B4C5D" w:rsidRDefault="003B4C5D" w:rsidP="004818CC">
            <w:pPr>
              <w:pStyle w:val="TableParagraph"/>
              <w:spacing w:before="0"/>
              <w:ind w:left="0" w:right="96"/>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Vendors are invited to submit a proposal for the services specified in the Terms of Reference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accordance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this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Request for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(RFP).</w:t>
            </w:r>
          </w:p>
          <w:p w14:paraId="18570FB1"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Vendors shall adhere to all the requirements of this RFP, including any amendment made in writing. This RFP is conducted in accordance with Policies and Procedures of UN Women.</w:t>
            </w:r>
          </w:p>
        </w:tc>
      </w:tr>
      <w:tr w:rsidR="003B4C5D" w:rsidRPr="003F7B54" w14:paraId="21D391DE" w14:textId="77777777" w:rsidTr="004818CC">
        <w:tc>
          <w:tcPr>
            <w:tcW w:w="2263" w:type="dxa"/>
          </w:tcPr>
          <w:p w14:paraId="5E3720FF" w14:textId="77777777" w:rsidR="003B4C5D" w:rsidRPr="003B4C5D" w:rsidRDefault="003B4C5D" w:rsidP="00981EC0">
            <w:pPr>
              <w:pStyle w:val="ListParagraph"/>
              <w:numPr>
                <w:ilvl w:val="0"/>
                <w:numId w:val="13"/>
              </w:numPr>
              <w:ind w:left="313" w:hanging="284"/>
              <w:contextualSpacing/>
              <w:rPr>
                <w:rFonts w:asciiTheme="minorHAnsi" w:hAnsiTheme="minorHAnsi" w:cstheme="minorHAnsi"/>
                <w:color w:val="000000" w:themeColor="text1"/>
              </w:rPr>
            </w:pPr>
            <w:r w:rsidRPr="003B4C5D">
              <w:rPr>
                <w:rFonts w:asciiTheme="minorHAnsi" w:hAnsiTheme="minorHAnsi" w:cstheme="minorHAnsi"/>
                <w:b/>
                <w:color w:val="000000" w:themeColor="text1"/>
              </w:rPr>
              <w:t>Interpretation of the</w:t>
            </w:r>
            <w:r w:rsidRPr="003B4C5D">
              <w:rPr>
                <w:rFonts w:asciiTheme="minorHAnsi" w:hAnsiTheme="minorHAnsi" w:cstheme="minorHAnsi"/>
                <w:b/>
                <w:color w:val="000000" w:themeColor="text1"/>
                <w:spacing w:val="-44"/>
              </w:rPr>
              <w:t xml:space="preserve"> </w:t>
            </w:r>
            <w:r w:rsidRPr="003B4C5D">
              <w:rPr>
                <w:rFonts w:asciiTheme="minorHAnsi" w:hAnsiTheme="minorHAnsi" w:cstheme="minorHAnsi"/>
                <w:b/>
                <w:color w:val="000000" w:themeColor="text1"/>
              </w:rPr>
              <w:t>RFP</w:t>
            </w:r>
          </w:p>
        </w:tc>
        <w:tc>
          <w:tcPr>
            <w:tcW w:w="7371" w:type="dxa"/>
          </w:tcPr>
          <w:p w14:paraId="03F9D100"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Any proposal submitted will be regarded as an offer by the vendor and does not constitute</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or imply the acceptance of the proposal by UN Women.</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UN Women is under no obligation</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 xml:space="preserve">to award a contract to any vendor </w:t>
            </w:r>
            <w:proofErr w:type="gramStart"/>
            <w:r w:rsidRPr="00384D43">
              <w:rPr>
                <w:rFonts w:cstheme="minorHAnsi"/>
                <w:color w:val="000000" w:themeColor="text1"/>
                <w:sz w:val="20"/>
                <w:szCs w:val="20"/>
                <w:lang w:val="en-US"/>
              </w:rPr>
              <w:t>as a result of</w:t>
            </w:r>
            <w:proofErr w:type="gramEnd"/>
            <w:r w:rsidRPr="00384D43">
              <w:rPr>
                <w:rFonts w:cstheme="minorHAnsi"/>
                <w:color w:val="000000" w:themeColor="text1"/>
                <w:sz w:val="20"/>
                <w:szCs w:val="20"/>
                <w:lang w:val="en-US"/>
              </w:rPr>
              <w:t xml:space="preserve"> this RFP. Nothing in or in connection with</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this</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RFP</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shall</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give</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rise</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to</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any</w:t>
            </w:r>
            <w:r w:rsidRPr="00384D43">
              <w:rPr>
                <w:rFonts w:cstheme="minorHAnsi"/>
                <w:color w:val="000000" w:themeColor="text1"/>
                <w:spacing w:val="-4"/>
                <w:sz w:val="20"/>
                <w:szCs w:val="20"/>
                <w:lang w:val="en-US"/>
              </w:rPr>
              <w:t xml:space="preserve"> </w:t>
            </w:r>
            <w:r w:rsidRPr="00384D43">
              <w:rPr>
                <w:rFonts w:cstheme="minorHAnsi"/>
                <w:color w:val="000000" w:themeColor="text1"/>
                <w:sz w:val="20"/>
                <w:szCs w:val="20"/>
                <w:lang w:val="en-US"/>
              </w:rPr>
              <w:t>liability on</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the</w:t>
            </w:r>
            <w:r w:rsidRPr="00384D43">
              <w:rPr>
                <w:rFonts w:cstheme="minorHAnsi"/>
                <w:color w:val="000000" w:themeColor="text1"/>
                <w:spacing w:val="-3"/>
                <w:sz w:val="20"/>
                <w:szCs w:val="20"/>
                <w:lang w:val="en-US"/>
              </w:rPr>
              <w:t xml:space="preserve"> </w:t>
            </w:r>
            <w:r w:rsidRPr="00384D43">
              <w:rPr>
                <w:rFonts w:cstheme="minorHAnsi"/>
                <w:color w:val="000000" w:themeColor="text1"/>
                <w:sz w:val="20"/>
                <w:szCs w:val="20"/>
                <w:lang w:val="en-US"/>
              </w:rPr>
              <w:t>part</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of</w:t>
            </w:r>
            <w:r w:rsidRPr="00384D43">
              <w:rPr>
                <w:rFonts w:cstheme="minorHAnsi"/>
                <w:color w:val="000000" w:themeColor="text1"/>
                <w:spacing w:val="-3"/>
                <w:sz w:val="20"/>
                <w:szCs w:val="20"/>
                <w:lang w:val="en-US"/>
              </w:rPr>
              <w:t xml:space="preserve"> </w:t>
            </w:r>
            <w:r w:rsidRPr="00384D43">
              <w:rPr>
                <w:rFonts w:cstheme="minorHAnsi"/>
                <w:color w:val="000000" w:themeColor="text1"/>
                <w:sz w:val="20"/>
                <w:szCs w:val="20"/>
                <w:lang w:val="en-US"/>
              </w:rPr>
              <w:t>UN</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Women</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unless</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and</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until</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the</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contract</w:t>
            </w:r>
            <w:r w:rsidRPr="00384D43">
              <w:rPr>
                <w:rFonts w:cstheme="minorHAnsi"/>
                <w:color w:val="000000" w:themeColor="text1"/>
                <w:spacing w:val="-43"/>
                <w:sz w:val="20"/>
                <w:szCs w:val="20"/>
                <w:lang w:val="en-US"/>
              </w:rPr>
              <w:t xml:space="preserve"> </w:t>
            </w:r>
            <w:r w:rsidRPr="00384D43">
              <w:rPr>
                <w:rFonts w:cstheme="minorHAnsi"/>
                <w:color w:val="000000" w:themeColor="text1"/>
                <w:sz w:val="20"/>
                <w:szCs w:val="20"/>
                <w:lang w:val="en-US"/>
              </w:rPr>
              <w:t>is</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signed by UN Women and</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the</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successful</w:t>
            </w:r>
            <w:r w:rsidRPr="00384D43">
              <w:rPr>
                <w:rFonts w:cstheme="minorHAnsi"/>
                <w:color w:val="000000" w:themeColor="text1"/>
                <w:spacing w:val="4"/>
                <w:sz w:val="20"/>
                <w:szCs w:val="20"/>
                <w:lang w:val="en-US"/>
              </w:rPr>
              <w:t xml:space="preserve"> </w:t>
            </w:r>
            <w:r w:rsidRPr="00384D43">
              <w:rPr>
                <w:rFonts w:cstheme="minorHAnsi"/>
                <w:color w:val="000000" w:themeColor="text1"/>
                <w:sz w:val="20"/>
                <w:szCs w:val="20"/>
                <w:lang w:val="en-US"/>
              </w:rPr>
              <w:t>vendor.</w:t>
            </w:r>
          </w:p>
        </w:tc>
      </w:tr>
      <w:tr w:rsidR="003B4C5D" w:rsidRPr="003F7B54" w14:paraId="518B0EE0" w14:textId="77777777" w:rsidTr="004818CC">
        <w:tc>
          <w:tcPr>
            <w:tcW w:w="2263" w:type="dxa"/>
          </w:tcPr>
          <w:p w14:paraId="4C8FB336"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3.</w:t>
            </w:r>
            <w:r w:rsidRPr="003B4C5D">
              <w:rPr>
                <w:rFonts w:cstheme="minorHAnsi"/>
                <w:b/>
                <w:color w:val="000000" w:themeColor="text1"/>
                <w:sz w:val="20"/>
                <w:szCs w:val="20"/>
              </w:rPr>
              <w:tab/>
              <w:t>Supplier Code of</w:t>
            </w:r>
            <w:r w:rsidRPr="003B4C5D">
              <w:rPr>
                <w:rFonts w:cstheme="minorHAnsi"/>
                <w:b/>
                <w:color w:val="000000" w:themeColor="text1"/>
                <w:spacing w:val="-44"/>
                <w:sz w:val="20"/>
                <w:szCs w:val="20"/>
              </w:rPr>
              <w:t xml:space="preserve"> </w:t>
            </w:r>
            <w:r w:rsidRPr="003B4C5D">
              <w:rPr>
                <w:rFonts w:cstheme="minorHAnsi"/>
                <w:b/>
                <w:color w:val="000000" w:themeColor="text1"/>
                <w:sz w:val="20"/>
                <w:szCs w:val="20"/>
              </w:rPr>
              <w:t>Conduct</w:t>
            </w:r>
          </w:p>
        </w:tc>
        <w:tc>
          <w:tcPr>
            <w:tcW w:w="7371" w:type="dxa"/>
          </w:tcPr>
          <w:p w14:paraId="3FDAF5FC" w14:textId="77777777" w:rsidR="003B4C5D" w:rsidRPr="003B4C5D" w:rsidRDefault="003B4C5D" w:rsidP="004818CC">
            <w:pPr>
              <w:pStyle w:val="TableParagraph"/>
              <w:spacing w:before="0"/>
              <w:ind w:left="0" w:right="95"/>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All vendors must read the United Nations Supplier Code of Conduct and acknowledge that it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provides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minimum</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standards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expected</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suppliers</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Code</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Conduct,</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which</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includes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b/>
                <w:color w:val="000000" w:themeColor="text1"/>
                <w:sz w:val="20"/>
                <w:szCs w:val="20"/>
              </w:rPr>
              <w:t>principles</w:t>
            </w:r>
            <w:r w:rsidRPr="003B4C5D">
              <w:rPr>
                <w:rFonts w:asciiTheme="minorHAnsi" w:hAnsiTheme="minorHAnsi" w:cstheme="minorHAnsi"/>
                <w:b/>
                <w:color w:val="000000" w:themeColor="text1"/>
                <w:spacing w:val="-8"/>
                <w:sz w:val="20"/>
                <w:szCs w:val="20"/>
              </w:rPr>
              <w:t xml:space="preserve"> </w:t>
            </w:r>
            <w:r w:rsidRPr="003B4C5D">
              <w:rPr>
                <w:rFonts w:asciiTheme="minorHAnsi" w:hAnsiTheme="minorHAnsi" w:cstheme="minorHAnsi"/>
                <w:b/>
                <w:color w:val="000000" w:themeColor="text1"/>
                <w:sz w:val="20"/>
                <w:szCs w:val="20"/>
              </w:rPr>
              <w:t>on</w:t>
            </w:r>
            <w:r w:rsidRPr="003B4C5D">
              <w:rPr>
                <w:rFonts w:asciiTheme="minorHAnsi" w:hAnsiTheme="minorHAnsi" w:cstheme="minorHAnsi"/>
                <w:b/>
                <w:color w:val="000000" w:themeColor="text1"/>
                <w:spacing w:val="-5"/>
                <w:sz w:val="20"/>
                <w:szCs w:val="20"/>
              </w:rPr>
              <w:t xml:space="preserve"> </w:t>
            </w:r>
            <w:proofErr w:type="spellStart"/>
            <w:r w:rsidRPr="003B4C5D">
              <w:rPr>
                <w:rFonts w:asciiTheme="minorHAnsi" w:hAnsiTheme="minorHAnsi" w:cstheme="minorHAnsi"/>
                <w:b/>
                <w:color w:val="000000" w:themeColor="text1"/>
                <w:sz w:val="20"/>
                <w:szCs w:val="20"/>
              </w:rPr>
              <w:t>labour</w:t>
            </w:r>
            <w:proofErr w:type="spellEnd"/>
            <w:r w:rsidRPr="003B4C5D">
              <w:rPr>
                <w:rFonts w:asciiTheme="minorHAnsi" w:hAnsiTheme="minorHAnsi" w:cstheme="minorHAnsi"/>
                <w:b/>
                <w:color w:val="000000" w:themeColor="text1"/>
                <w:sz w:val="20"/>
                <w:szCs w:val="20"/>
              </w:rPr>
              <w:t>,</w:t>
            </w:r>
            <w:r w:rsidRPr="003B4C5D">
              <w:rPr>
                <w:rFonts w:asciiTheme="minorHAnsi" w:hAnsiTheme="minorHAnsi" w:cstheme="minorHAnsi"/>
                <w:b/>
                <w:color w:val="000000" w:themeColor="text1"/>
                <w:spacing w:val="-8"/>
                <w:sz w:val="20"/>
                <w:szCs w:val="20"/>
              </w:rPr>
              <w:t xml:space="preserve"> </w:t>
            </w:r>
            <w:r w:rsidRPr="003B4C5D">
              <w:rPr>
                <w:rFonts w:asciiTheme="minorHAnsi" w:hAnsiTheme="minorHAnsi" w:cstheme="minorHAnsi"/>
                <w:b/>
                <w:color w:val="000000" w:themeColor="text1"/>
                <w:sz w:val="20"/>
                <w:szCs w:val="20"/>
              </w:rPr>
              <w:t>human</w:t>
            </w:r>
            <w:r w:rsidRPr="003B4C5D">
              <w:rPr>
                <w:rFonts w:asciiTheme="minorHAnsi" w:hAnsiTheme="minorHAnsi" w:cstheme="minorHAnsi"/>
                <w:b/>
                <w:color w:val="000000" w:themeColor="text1"/>
                <w:spacing w:val="-8"/>
                <w:sz w:val="20"/>
                <w:szCs w:val="20"/>
              </w:rPr>
              <w:t xml:space="preserve"> </w:t>
            </w:r>
            <w:r w:rsidRPr="003B4C5D">
              <w:rPr>
                <w:rFonts w:asciiTheme="minorHAnsi" w:hAnsiTheme="minorHAnsi" w:cstheme="minorHAnsi"/>
                <w:b/>
                <w:color w:val="000000" w:themeColor="text1"/>
                <w:sz w:val="20"/>
                <w:szCs w:val="20"/>
              </w:rPr>
              <w:t>rights,</w:t>
            </w:r>
            <w:r w:rsidRPr="003B4C5D">
              <w:rPr>
                <w:rFonts w:asciiTheme="minorHAnsi" w:hAnsiTheme="minorHAnsi" w:cstheme="minorHAnsi"/>
                <w:b/>
                <w:color w:val="000000" w:themeColor="text1"/>
                <w:spacing w:val="-9"/>
                <w:sz w:val="20"/>
                <w:szCs w:val="20"/>
              </w:rPr>
              <w:t xml:space="preserve"> </w:t>
            </w:r>
            <w:r w:rsidRPr="003B4C5D">
              <w:rPr>
                <w:rFonts w:asciiTheme="minorHAnsi" w:hAnsiTheme="minorHAnsi" w:cstheme="minorHAnsi"/>
                <w:b/>
                <w:color w:val="000000" w:themeColor="text1"/>
                <w:sz w:val="20"/>
                <w:szCs w:val="20"/>
              </w:rPr>
              <w:t>environment,</w:t>
            </w:r>
            <w:r w:rsidRPr="003B4C5D">
              <w:rPr>
                <w:rFonts w:asciiTheme="minorHAnsi" w:hAnsiTheme="minorHAnsi" w:cstheme="minorHAnsi"/>
                <w:b/>
                <w:color w:val="000000" w:themeColor="text1"/>
                <w:spacing w:val="-9"/>
                <w:sz w:val="20"/>
                <w:szCs w:val="20"/>
              </w:rPr>
              <w:t xml:space="preserve"> </w:t>
            </w:r>
            <w:r w:rsidRPr="003B4C5D">
              <w:rPr>
                <w:rFonts w:asciiTheme="minorHAnsi" w:hAnsiTheme="minorHAnsi" w:cstheme="minorHAnsi"/>
                <w:b/>
                <w:color w:val="000000" w:themeColor="text1"/>
                <w:sz w:val="20"/>
                <w:szCs w:val="20"/>
              </w:rPr>
              <w:t>and</w:t>
            </w:r>
            <w:r w:rsidRPr="003B4C5D">
              <w:rPr>
                <w:rFonts w:asciiTheme="minorHAnsi" w:hAnsiTheme="minorHAnsi" w:cstheme="minorHAnsi"/>
                <w:b/>
                <w:color w:val="000000" w:themeColor="text1"/>
                <w:spacing w:val="-7"/>
                <w:sz w:val="20"/>
                <w:szCs w:val="20"/>
              </w:rPr>
              <w:t xml:space="preserve"> </w:t>
            </w:r>
            <w:r w:rsidRPr="003B4C5D">
              <w:rPr>
                <w:rFonts w:asciiTheme="minorHAnsi" w:hAnsiTheme="minorHAnsi" w:cstheme="minorHAnsi"/>
                <w:b/>
                <w:color w:val="000000" w:themeColor="text1"/>
                <w:sz w:val="20"/>
                <w:szCs w:val="20"/>
              </w:rPr>
              <w:t>ethical</w:t>
            </w:r>
            <w:r w:rsidRPr="003B4C5D">
              <w:rPr>
                <w:rFonts w:asciiTheme="minorHAnsi" w:hAnsiTheme="minorHAnsi" w:cstheme="minorHAnsi"/>
                <w:b/>
                <w:color w:val="000000" w:themeColor="text1"/>
                <w:spacing w:val="-8"/>
                <w:sz w:val="20"/>
                <w:szCs w:val="20"/>
              </w:rPr>
              <w:t xml:space="preserve"> </w:t>
            </w:r>
            <w:r w:rsidRPr="003B4C5D">
              <w:rPr>
                <w:rFonts w:asciiTheme="minorHAnsi" w:hAnsiTheme="minorHAnsi" w:cstheme="minorHAnsi"/>
                <w:b/>
                <w:color w:val="000000" w:themeColor="text1"/>
                <w:sz w:val="20"/>
                <w:szCs w:val="20"/>
              </w:rPr>
              <w:t>conduct</w:t>
            </w:r>
            <w:r w:rsidRPr="003B4C5D">
              <w:rPr>
                <w:rFonts w:asciiTheme="minorHAnsi" w:hAnsiTheme="minorHAnsi" w:cstheme="minorHAnsi"/>
                <w:b/>
                <w:color w:val="000000" w:themeColor="text1"/>
                <w:spacing w:val="-8"/>
                <w:sz w:val="20"/>
                <w:szCs w:val="20"/>
              </w:rPr>
              <w:t xml:space="preserve"> </w:t>
            </w:r>
            <w:r w:rsidRPr="003B4C5D">
              <w:rPr>
                <w:rFonts w:asciiTheme="minorHAnsi" w:hAnsiTheme="minorHAnsi" w:cstheme="minorHAnsi"/>
                <w:color w:val="000000" w:themeColor="text1"/>
                <w:sz w:val="20"/>
                <w:szCs w:val="20"/>
              </w:rPr>
              <w:t>may</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found</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at</w:t>
            </w:r>
            <w:r w:rsidRPr="003B4C5D">
              <w:rPr>
                <w:rFonts w:asciiTheme="minorHAnsi" w:hAnsiTheme="minorHAnsi" w:cstheme="minorHAnsi"/>
                <w:color w:val="000000" w:themeColor="text1"/>
                <w:spacing w:val="1"/>
                <w:sz w:val="20"/>
                <w:szCs w:val="20"/>
              </w:rPr>
              <w:t xml:space="preserve"> </w:t>
            </w:r>
            <w:hyperlink r:id="rId11">
              <w:r w:rsidRPr="003B4C5D">
                <w:rPr>
                  <w:rFonts w:asciiTheme="minorHAnsi" w:hAnsiTheme="minorHAnsi" w:cstheme="minorHAnsi"/>
                  <w:color w:val="000000" w:themeColor="text1"/>
                  <w:sz w:val="20"/>
                  <w:szCs w:val="20"/>
                  <w:u w:val="single" w:color="0462C1"/>
                </w:rPr>
                <w:t>https://www.un.org/Depts/ptd/about-us/un-supplier-code-conduct</w:t>
              </w:r>
              <w:r w:rsidRPr="003B4C5D">
                <w:rPr>
                  <w:rFonts w:asciiTheme="minorHAnsi" w:hAnsiTheme="minorHAnsi" w:cstheme="minorHAnsi"/>
                  <w:color w:val="000000" w:themeColor="text1"/>
                  <w:sz w:val="20"/>
                  <w:szCs w:val="20"/>
                </w:rPr>
                <w:t>.</w:t>
              </w:r>
            </w:hyperlink>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Vendors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who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take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part in this solicitation exercise, and willing to do business with UN Women must take 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appropriate measures to ensure that neither themselves nor their parent, subsidiary, affiliate</w:t>
            </w:r>
            <w:r w:rsidRPr="003B4C5D">
              <w:rPr>
                <w:rFonts w:asciiTheme="minorHAnsi" w:hAnsiTheme="minorHAnsi" w:cstheme="minorHAnsi"/>
                <w:color w:val="000000" w:themeColor="text1"/>
                <w:spacing w:val="-44"/>
                <w:sz w:val="20"/>
                <w:szCs w:val="20"/>
              </w:rPr>
              <w:t xml:space="preserve"> </w:t>
            </w:r>
            <w:r w:rsidRPr="003B4C5D">
              <w:rPr>
                <w:rFonts w:asciiTheme="minorHAnsi" w:hAnsiTheme="minorHAnsi" w:cstheme="minorHAnsi"/>
                <w:color w:val="000000" w:themeColor="text1"/>
                <w:sz w:val="20"/>
                <w:szCs w:val="20"/>
              </w:rPr>
              <w:t>entities or their subcontractors are engaged in any gender-based or other discriminatory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employment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practices,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including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those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relating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recruitment,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promotion,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training,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remuneration, and benefits.</w:t>
            </w:r>
          </w:p>
          <w:p w14:paraId="4E1B9671" w14:textId="77777777" w:rsidR="003B4C5D" w:rsidRPr="003B4C5D" w:rsidRDefault="003B4C5D" w:rsidP="004818CC">
            <w:pPr>
              <w:pStyle w:val="TableParagraph"/>
              <w:spacing w:before="0"/>
              <w:ind w:right="95"/>
              <w:contextualSpacing/>
              <w:jc w:val="both"/>
              <w:rPr>
                <w:rFonts w:asciiTheme="minorHAnsi" w:hAnsiTheme="minorHAnsi" w:cstheme="minorHAnsi"/>
                <w:color w:val="000000" w:themeColor="text1"/>
                <w:sz w:val="20"/>
                <w:szCs w:val="20"/>
              </w:rPr>
            </w:pPr>
          </w:p>
          <w:p w14:paraId="13675B59" w14:textId="77777777" w:rsidR="003B4C5D" w:rsidRPr="003B4C5D" w:rsidRDefault="003B4C5D" w:rsidP="004818CC">
            <w:pPr>
              <w:pStyle w:val="TableParagraph"/>
              <w:spacing w:before="0"/>
              <w:ind w:left="0" w:right="100"/>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Moreover,</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vendors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should</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note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provisions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Code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Conduct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will</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binding</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 xml:space="preserve">on the vendor </w:t>
            </w:r>
            <w:proofErr w:type="gramStart"/>
            <w:r w:rsidRPr="003B4C5D">
              <w:rPr>
                <w:rFonts w:asciiTheme="minorHAnsi" w:hAnsiTheme="minorHAnsi" w:cstheme="minorHAnsi"/>
                <w:color w:val="000000" w:themeColor="text1"/>
                <w:sz w:val="20"/>
                <w:szCs w:val="20"/>
              </w:rPr>
              <w:t>in the event that</w:t>
            </w:r>
            <w:proofErr w:type="gramEnd"/>
            <w:r w:rsidRPr="003B4C5D">
              <w:rPr>
                <w:rFonts w:asciiTheme="minorHAnsi" w:hAnsiTheme="minorHAnsi" w:cstheme="minorHAnsi"/>
                <w:color w:val="000000" w:themeColor="text1"/>
                <w:sz w:val="20"/>
                <w:szCs w:val="20"/>
              </w:rPr>
              <w:t xml:space="preserve"> the vendor is awarded a contract, pursuant to the terms and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conditions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such contract.</w:t>
            </w:r>
          </w:p>
          <w:p w14:paraId="7F282731" w14:textId="77777777" w:rsidR="003B4C5D" w:rsidRPr="003B4C5D" w:rsidRDefault="003B4C5D" w:rsidP="004818CC">
            <w:pPr>
              <w:pStyle w:val="TableParagraph"/>
              <w:spacing w:before="0"/>
              <w:ind w:right="100"/>
              <w:contextualSpacing/>
              <w:jc w:val="both"/>
              <w:rPr>
                <w:rFonts w:asciiTheme="minorHAnsi" w:hAnsiTheme="minorHAnsi" w:cstheme="minorHAnsi"/>
                <w:color w:val="000000" w:themeColor="text1"/>
                <w:sz w:val="20"/>
                <w:szCs w:val="20"/>
              </w:rPr>
            </w:pPr>
          </w:p>
          <w:p w14:paraId="4274760A" w14:textId="77777777" w:rsidR="003B4C5D" w:rsidRPr="003B4C5D" w:rsidRDefault="003B4C5D" w:rsidP="004818CC">
            <w:pPr>
              <w:pStyle w:val="TableParagraph"/>
              <w:spacing w:before="0"/>
              <w:ind w:left="0" w:right="97"/>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also expects all its suppliers to adhere to the principles of the United Nations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Global Compact and requests that all vendors observe the highest standard of ethics during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entire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solicitation</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process,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as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well</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duration</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contract</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may</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awarded</w:t>
            </w:r>
            <w:r w:rsidRPr="003B4C5D">
              <w:rPr>
                <w:rFonts w:asciiTheme="minorHAnsi" w:hAnsiTheme="minorHAnsi" w:cstheme="minorHAnsi"/>
                <w:color w:val="000000" w:themeColor="text1"/>
                <w:spacing w:val="-3"/>
                <w:sz w:val="20"/>
                <w:szCs w:val="20"/>
              </w:rPr>
              <w:t xml:space="preserve"> </w:t>
            </w:r>
            <w:proofErr w:type="gramStart"/>
            <w:r w:rsidRPr="003B4C5D">
              <w:rPr>
                <w:rFonts w:asciiTheme="minorHAnsi" w:hAnsiTheme="minorHAnsi" w:cstheme="minorHAnsi"/>
                <w:color w:val="000000" w:themeColor="text1"/>
                <w:sz w:val="20"/>
                <w:szCs w:val="20"/>
              </w:rPr>
              <w:t>as</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result of</w:t>
            </w:r>
            <w:proofErr w:type="gramEnd"/>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this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RFP.</w:t>
            </w:r>
          </w:p>
          <w:p w14:paraId="08E14590" w14:textId="77777777" w:rsidR="003B4C5D" w:rsidRPr="003B4C5D" w:rsidRDefault="003B4C5D" w:rsidP="004818CC">
            <w:pPr>
              <w:pStyle w:val="TableParagraph"/>
              <w:spacing w:before="0"/>
              <w:ind w:right="97"/>
              <w:contextualSpacing/>
              <w:jc w:val="both"/>
              <w:rPr>
                <w:rFonts w:asciiTheme="minorHAnsi" w:hAnsiTheme="minorHAnsi" w:cstheme="minorHAnsi"/>
                <w:color w:val="000000" w:themeColor="text1"/>
                <w:sz w:val="20"/>
                <w:szCs w:val="20"/>
              </w:rPr>
            </w:pPr>
          </w:p>
          <w:p w14:paraId="45365651" w14:textId="77777777" w:rsidR="003B4C5D" w:rsidRPr="003B4C5D" w:rsidRDefault="003B4C5D" w:rsidP="004818CC">
            <w:pPr>
              <w:pStyle w:val="TableParagraph"/>
              <w:spacing w:before="0"/>
              <w:ind w:left="0" w:right="96"/>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implements a policy of zero tolerance on proscribed practices, including fraud</w:t>
            </w:r>
            <w:r w:rsidRPr="003B4C5D">
              <w:rPr>
                <w:rStyle w:val="FootnoteReference"/>
                <w:rFonts w:asciiTheme="minorHAnsi" w:hAnsiTheme="minorHAnsi" w:cstheme="minorHAnsi"/>
                <w:color w:val="000000" w:themeColor="text1"/>
                <w:sz w:val="20"/>
                <w:szCs w:val="20"/>
              </w:rPr>
              <w:footnoteReference w:id="2"/>
            </w:r>
            <w:r w:rsidRPr="003B4C5D">
              <w:rPr>
                <w:rFonts w:asciiTheme="minorHAnsi" w:hAnsiTheme="minorHAnsi" w:cstheme="minorHAnsi"/>
                <w:color w:val="000000" w:themeColor="text1"/>
                <w:sz w:val="20"/>
                <w:szCs w:val="20"/>
              </w:rPr>
              <w: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pacing w:val="-1"/>
                <w:sz w:val="20"/>
                <w:szCs w:val="20"/>
              </w:rPr>
              <w:t>corruption</w:t>
            </w:r>
            <w:r w:rsidRPr="003B4C5D">
              <w:rPr>
                <w:rStyle w:val="FootnoteReference"/>
                <w:rFonts w:asciiTheme="minorHAnsi" w:hAnsiTheme="minorHAnsi" w:cstheme="minorHAnsi"/>
                <w:color w:val="000000" w:themeColor="text1"/>
                <w:spacing w:val="-1"/>
                <w:sz w:val="20"/>
                <w:szCs w:val="20"/>
              </w:rPr>
              <w:footnoteReference w:id="3"/>
            </w:r>
            <w:r w:rsidRPr="003B4C5D">
              <w:rPr>
                <w:rFonts w:asciiTheme="minorHAnsi" w:hAnsiTheme="minorHAnsi" w:cstheme="minorHAnsi"/>
                <w:color w:val="000000" w:themeColor="text1"/>
                <w:spacing w:val="-1"/>
                <w:sz w:val="20"/>
                <w:szCs w:val="20"/>
              </w:rPr>
              <w:t>,</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pacing w:val="-1"/>
                <w:sz w:val="20"/>
                <w:szCs w:val="20"/>
              </w:rPr>
              <w:t>collusion</w:t>
            </w:r>
            <w:r w:rsidRPr="003B4C5D">
              <w:rPr>
                <w:rStyle w:val="FootnoteReference"/>
                <w:rFonts w:asciiTheme="minorHAnsi" w:hAnsiTheme="minorHAnsi" w:cstheme="minorHAnsi"/>
                <w:color w:val="000000" w:themeColor="text1"/>
                <w:spacing w:val="-1"/>
                <w:sz w:val="20"/>
                <w:szCs w:val="20"/>
              </w:rPr>
              <w:footnoteReference w:id="4"/>
            </w:r>
            <w:r w:rsidRPr="003B4C5D">
              <w:rPr>
                <w:rFonts w:asciiTheme="minorHAnsi" w:hAnsiTheme="minorHAnsi" w:cstheme="minorHAnsi"/>
                <w:color w:val="000000" w:themeColor="text1"/>
                <w:spacing w:val="-1"/>
                <w:sz w:val="20"/>
                <w:szCs w:val="20"/>
              </w:rPr>
              <w:t>,</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pacing w:val="-1"/>
                <w:sz w:val="20"/>
                <w:szCs w:val="20"/>
              </w:rPr>
              <w:t>unethical</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practices</w:t>
            </w:r>
            <w:r w:rsidRPr="003B4C5D">
              <w:rPr>
                <w:rStyle w:val="FootnoteReference"/>
                <w:rFonts w:asciiTheme="minorHAnsi" w:hAnsiTheme="minorHAnsi" w:cstheme="minorHAnsi"/>
                <w:color w:val="000000" w:themeColor="text1"/>
                <w:sz w:val="20"/>
                <w:szCs w:val="20"/>
              </w:rPr>
              <w:footnoteReference w:id="5"/>
            </w:r>
            <w:r w:rsidRPr="003B4C5D">
              <w:rPr>
                <w:rFonts w:asciiTheme="minorHAnsi" w:hAnsiTheme="minorHAnsi" w:cstheme="minorHAnsi"/>
                <w:color w:val="000000" w:themeColor="text1"/>
                <w:sz w:val="20"/>
                <w:szCs w:val="20"/>
              </w:rPr>
              <w:t>,</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obstruction</w:t>
            </w:r>
            <w:r w:rsidRPr="003B4C5D">
              <w:rPr>
                <w:rStyle w:val="FootnoteReference"/>
                <w:rFonts w:asciiTheme="minorHAnsi" w:hAnsiTheme="minorHAnsi" w:cstheme="minorHAnsi"/>
                <w:color w:val="000000" w:themeColor="text1"/>
                <w:sz w:val="20"/>
                <w:szCs w:val="20"/>
              </w:rPr>
              <w:footnoteReference w:id="6"/>
            </w:r>
            <w:r w:rsidRPr="003B4C5D">
              <w:rPr>
                <w:rFonts w:asciiTheme="minorHAnsi" w:hAnsiTheme="minorHAnsi" w:cstheme="minorHAnsi"/>
                <w:color w:val="000000" w:themeColor="text1"/>
                <w:sz w:val="20"/>
                <w:szCs w:val="20"/>
              </w:rPr>
              <w:t>.</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requires</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vendors</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to observe the highest standard of ethics at all stages, including pre-bidding/solicitation,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during</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procurement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process, post-contract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award,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contract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implementation.</w:t>
            </w:r>
          </w:p>
          <w:p w14:paraId="509A3352" w14:textId="77777777" w:rsidR="003B4C5D" w:rsidRPr="003B4C5D" w:rsidRDefault="003B4C5D" w:rsidP="004818CC">
            <w:pPr>
              <w:pStyle w:val="TableParagraph"/>
              <w:spacing w:before="0"/>
              <w:ind w:right="96"/>
              <w:contextualSpacing/>
              <w:jc w:val="both"/>
              <w:rPr>
                <w:rFonts w:asciiTheme="minorHAnsi" w:hAnsiTheme="minorHAnsi" w:cstheme="minorHAnsi"/>
                <w:color w:val="000000" w:themeColor="text1"/>
                <w:sz w:val="20"/>
                <w:szCs w:val="20"/>
              </w:rPr>
            </w:pPr>
          </w:p>
          <w:p w14:paraId="46AFBF15" w14:textId="77777777" w:rsidR="003B4C5D" w:rsidRPr="003B4C5D" w:rsidRDefault="003B4C5D" w:rsidP="004818CC">
            <w:pPr>
              <w:pStyle w:val="TableParagraph"/>
              <w:spacing w:before="0"/>
              <w:ind w:left="0" w:right="97"/>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is committed to prevent, identify, and address all acts of fraud and corrupt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practices against UN Women as well as third parties involved in UN Women activities. 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pursuance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this policy,</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Women:</w:t>
            </w:r>
          </w:p>
          <w:p w14:paraId="5F4270DA" w14:textId="77777777" w:rsidR="003B4C5D" w:rsidRPr="003B4C5D" w:rsidRDefault="003B4C5D" w:rsidP="004818CC">
            <w:pPr>
              <w:pStyle w:val="TableParagraph"/>
              <w:numPr>
                <w:ilvl w:val="0"/>
                <w:numId w:val="14"/>
              </w:numPr>
              <w:tabs>
                <w:tab w:val="left" w:pos="471"/>
              </w:tabs>
              <w:spacing w:before="0"/>
              <w:ind w:right="97"/>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pacing w:val="-1"/>
                <w:sz w:val="20"/>
                <w:szCs w:val="20"/>
              </w:rPr>
              <w:t>Shall</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pacing w:val="-1"/>
                <w:sz w:val="20"/>
                <w:szCs w:val="20"/>
              </w:rPr>
              <w:t>reject</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pacing w:val="-1"/>
                <w:sz w:val="20"/>
                <w:szCs w:val="20"/>
              </w:rPr>
              <w:t>a</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pacing w:val="-1"/>
                <w:sz w:val="20"/>
                <w:szCs w:val="20"/>
              </w:rPr>
              <w:t>proposal</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pacing w:val="-1"/>
                <w:sz w:val="20"/>
                <w:szCs w:val="20"/>
              </w:rPr>
              <w:t>if</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pacing w:val="-1"/>
                <w:sz w:val="20"/>
                <w:szCs w:val="20"/>
              </w:rPr>
              <w:t>it</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pacing w:val="-1"/>
                <w:sz w:val="20"/>
                <w:szCs w:val="20"/>
              </w:rPr>
              <w:t>determines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pacing w:val="-1"/>
                <w:sz w:val="20"/>
                <w:szCs w:val="20"/>
              </w:rPr>
              <w:t>that</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pacing w:val="-1"/>
                <w:sz w:val="20"/>
                <w:szCs w:val="20"/>
              </w:rPr>
              <w:t>the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selected</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has</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engaged</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corrupt</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fraudulent practices in competing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for 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contract in question.</w:t>
            </w:r>
          </w:p>
          <w:p w14:paraId="12F04E70" w14:textId="77777777" w:rsidR="003B4C5D" w:rsidRPr="003B4C5D" w:rsidRDefault="003B4C5D" w:rsidP="004818CC">
            <w:pPr>
              <w:pStyle w:val="TableParagraph"/>
              <w:numPr>
                <w:ilvl w:val="0"/>
                <w:numId w:val="14"/>
              </w:numPr>
              <w:tabs>
                <w:tab w:val="left" w:pos="471"/>
              </w:tabs>
              <w:spacing w:before="0"/>
              <w:ind w:right="97"/>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Further, UN Women shall declare a vendor ineligible, either indefinitely or for a stated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period,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awarded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contract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if</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time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it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determines</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has</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engaged</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in any corrupt or fraudulent practices in competing for, or in executing a UN Women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contract.</w:t>
            </w:r>
          </w:p>
          <w:p w14:paraId="27FDE01A" w14:textId="77777777" w:rsidR="003B4C5D" w:rsidRPr="003B4C5D" w:rsidRDefault="003B4C5D" w:rsidP="004818CC">
            <w:pPr>
              <w:pStyle w:val="TableParagraph"/>
              <w:tabs>
                <w:tab w:val="left" w:pos="471"/>
              </w:tabs>
              <w:spacing w:before="0"/>
              <w:ind w:left="470" w:right="97"/>
              <w:contextualSpacing/>
              <w:jc w:val="both"/>
              <w:rPr>
                <w:rFonts w:asciiTheme="minorHAnsi" w:hAnsiTheme="minorHAnsi" w:cstheme="minorHAnsi"/>
                <w:color w:val="000000" w:themeColor="text1"/>
                <w:sz w:val="20"/>
                <w:szCs w:val="20"/>
              </w:rPr>
            </w:pPr>
          </w:p>
        </w:tc>
      </w:tr>
      <w:tr w:rsidR="003B4C5D" w:rsidRPr="003F7B54" w14:paraId="2F63206B" w14:textId="77777777" w:rsidTr="004818CC">
        <w:tc>
          <w:tcPr>
            <w:tcW w:w="2263" w:type="dxa"/>
          </w:tcPr>
          <w:p w14:paraId="5EC68183"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4.</w:t>
            </w:r>
            <w:r w:rsidRPr="003B4C5D">
              <w:rPr>
                <w:rFonts w:cstheme="minorHAnsi"/>
                <w:b/>
                <w:color w:val="000000" w:themeColor="text1"/>
                <w:sz w:val="20"/>
                <w:szCs w:val="20"/>
              </w:rPr>
              <w:tab/>
              <w:t>Eligible</w:t>
            </w:r>
            <w:r w:rsidRPr="003B4C5D">
              <w:rPr>
                <w:rFonts w:cstheme="minorHAnsi"/>
                <w:b/>
                <w:color w:val="000000" w:themeColor="text1"/>
                <w:spacing w:val="-2"/>
                <w:sz w:val="20"/>
                <w:szCs w:val="20"/>
              </w:rPr>
              <w:t xml:space="preserve"> </w:t>
            </w:r>
            <w:r w:rsidRPr="003B4C5D">
              <w:rPr>
                <w:rFonts w:cstheme="minorHAnsi"/>
                <w:b/>
                <w:color w:val="000000" w:themeColor="text1"/>
                <w:sz w:val="20"/>
                <w:szCs w:val="20"/>
              </w:rPr>
              <w:t>Vendors</w:t>
            </w:r>
          </w:p>
        </w:tc>
        <w:tc>
          <w:tcPr>
            <w:tcW w:w="7371" w:type="dxa"/>
          </w:tcPr>
          <w:p w14:paraId="00636C24" w14:textId="77777777" w:rsidR="003B4C5D" w:rsidRPr="003B4C5D" w:rsidRDefault="003B4C5D" w:rsidP="004818CC">
            <w:pPr>
              <w:pStyle w:val="TableParagraph"/>
              <w:spacing w:before="0"/>
              <w:ind w:left="0"/>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Vendors</w:t>
            </w:r>
            <w:r w:rsidRPr="003B4C5D">
              <w:rPr>
                <w:rFonts w:asciiTheme="minorHAnsi" w:hAnsiTheme="minorHAnsi" w:cstheme="minorHAnsi"/>
                <w:color w:val="000000" w:themeColor="text1"/>
                <w:spacing w:val="1"/>
                <w:sz w:val="20"/>
                <w:szCs w:val="20"/>
              </w:rPr>
              <w:t xml:space="preserve"> should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legally incorporated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commercial entity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legal capacity as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firm(s) with</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valid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registration,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proofErr w:type="gramStart"/>
            <w:r w:rsidRPr="003B4C5D">
              <w:rPr>
                <w:rFonts w:asciiTheme="minorHAnsi" w:hAnsiTheme="minorHAnsi" w:cstheme="minorHAnsi"/>
                <w:color w:val="000000" w:themeColor="text1"/>
                <w:sz w:val="20"/>
                <w:szCs w:val="20"/>
              </w:rPr>
              <w:t>enter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into</w:t>
            </w:r>
            <w:proofErr w:type="gramEnd"/>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binding commercial contract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lastRenderedPageBreak/>
              <w:t>Women.</w:t>
            </w:r>
          </w:p>
          <w:p w14:paraId="013843A0" w14:textId="77777777" w:rsidR="003B4C5D" w:rsidRPr="003B4C5D" w:rsidRDefault="003B4C5D" w:rsidP="004818CC">
            <w:pPr>
              <w:pStyle w:val="TableParagraph"/>
              <w:spacing w:before="0"/>
              <w:contextualSpacing/>
              <w:jc w:val="both"/>
              <w:rPr>
                <w:rFonts w:asciiTheme="minorHAnsi" w:hAnsiTheme="minorHAnsi" w:cstheme="minorHAnsi"/>
                <w:color w:val="000000" w:themeColor="text1"/>
                <w:sz w:val="20"/>
                <w:szCs w:val="20"/>
              </w:rPr>
            </w:pPr>
          </w:p>
          <w:p w14:paraId="6686FA7C" w14:textId="77777777" w:rsidR="003B4C5D" w:rsidRPr="003B4C5D" w:rsidRDefault="003B4C5D" w:rsidP="004818CC">
            <w:pPr>
              <w:pStyle w:val="TableParagraph"/>
              <w:spacing w:before="0"/>
              <w:ind w:left="0" w:right="10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parties</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constituting</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 xml:space="preserve">may have the nationality of, or be incorporated </w:t>
            </w:r>
            <w:r w:rsidRPr="003B4C5D">
              <w:rPr>
                <w:rFonts w:asciiTheme="minorHAnsi" w:hAnsiTheme="minorHAnsi" w:cstheme="minorHAnsi"/>
                <w:color w:val="000000" w:themeColor="text1"/>
                <w:spacing w:val="7"/>
                <w:sz w:val="20"/>
                <w:szCs w:val="20"/>
              </w:rPr>
              <w:t xml:space="preserve">in,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country.</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 xml:space="preserve">A </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19"/>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17"/>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17"/>
                <w:sz w:val="20"/>
                <w:szCs w:val="20"/>
              </w:rPr>
              <w:t xml:space="preserve"> </w:t>
            </w:r>
            <w:r w:rsidRPr="003B4C5D">
              <w:rPr>
                <w:rFonts w:asciiTheme="minorHAnsi" w:hAnsiTheme="minorHAnsi" w:cstheme="minorHAnsi"/>
                <w:color w:val="000000" w:themeColor="text1"/>
                <w:sz w:val="20"/>
                <w:szCs w:val="20"/>
              </w:rPr>
              <w:t>deemed</w:t>
            </w:r>
            <w:r w:rsidRPr="003B4C5D">
              <w:rPr>
                <w:rFonts w:asciiTheme="minorHAnsi" w:hAnsiTheme="minorHAnsi" w:cstheme="minorHAnsi"/>
                <w:color w:val="000000" w:themeColor="text1"/>
                <w:spacing w:val="18"/>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9"/>
                <w:sz w:val="20"/>
                <w:szCs w:val="20"/>
              </w:rPr>
              <w:t xml:space="preserve"> </w:t>
            </w:r>
            <w:r w:rsidRPr="003B4C5D">
              <w:rPr>
                <w:rFonts w:asciiTheme="minorHAnsi" w:hAnsiTheme="minorHAnsi" w:cstheme="minorHAnsi"/>
                <w:color w:val="000000" w:themeColor="text1"/>
                <w:sz w:val="20"/>
                <w:szCs w:val="20"/>
              </w:rPr>
              <w:t>have</w:t>
            </w:r>
            <w:r w:rsidRPr="003B4C5D">
              <w:rPr>
                <w:rFonts w:asciiTheme="minorHAnsi" w:hAnsiTheme="minorHAnsi" w:cstheme="minorHAnsi"/>
                <w:color w:val="000000" w:themeColor="text1"/>
                <w:spacing w:val="17"/>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6"/>
                <w:sz w:val="20"/>
                <w:szCs w:val="20"/>
              </w:rPr>
              <w:t xml:space="preserve"> </w:t>
            </w:r>
            <w:r w:rsidRPr="003B4C5D">
              <w:rPr>
                <w:rFonts w:asciiTheme="minorHAnsi" w:hAnsiTheme="minorHAnsi" w:cstheme="minorHAnsi"/>
                <w:color w:val="000000" w:themeColor="text1"/>
                <w:sz w:val="20"/>
                <w:szCs w:val="20"/>
              </w:rPr>
              <w:t>nationality</w:t>
            </w:r>
            <w:r w:rsidRPr="003B4C5D">
              <w:rPr>
                <w:rFonts w:asciiTheme="minorHAnsi" w:hAnsiTheme="minorHAnsi" w:cstheme="minorHAnsi"/>
                <w:color w:val="000000" w:themeColor="text1"/>
                <w:spacing w:val="19"/>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6"/>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18"/>
                <w:sz w:val="20"/>
                <w:szCs w:val="20"/>
              </w:rPr>
              <w:t xml:space="preserve"> </w:t>
            </w:r>
            <w:r w:rsidRPr="003B4C5D">
              <w:rPr>
                <w:rFonts w:asciiTheme="minorHAnsi" w:hAnsiTheme="minorHAnsi" w:cstheme="minorHAnsi"/>
                <w:color w:val="000000" w:themeColor="text1"/>
                <w:sz w:val="20"/>
                <w:szCs w:val="20"/>
              </w:rPr>
              <w:t>country</w:t>
            </w:r>
            <w:r w:rsidRPr="003B4C5D">
              <w:rPr>
                <w:rFonts w:asciiTheme="minorHAnsi" w:hAnsiTheme="minorHAnsi" w:cstheme="minorHAnsi"/>
                <w:color w:val="000000" w:themeColor="text1"/>
                <w:spacing w:val="18"/>
                <w:sz w:val="20"/>
                <w:szCs w:val="20"/>
              </w:rPr>
              <w:t xml:space="preserve"> </w:t>
            </w:r>
            <w:r w:rsidRPr="003B4C5D">
              <w:rPr>
                <w:rFonts w:asciiTheme="minorHAnsi" w:hAnsiTheme="minorHAnsi" w:cstheme="minorHAnsi"/>
                <w:color w:val="000000" w:themeColor="text1"/>
                <w:sz w:val="20"/>
                <w:szCs w:val="20"/>
              </w:rPr>
              <w:t>if</w:t>
            </w:r>
            <w:r w:rsidRPr="003B4C5D">
              <w:rPr>
                <w:rFonts w:asciiTheme="minorHAnsi" w:hAnsiTheme="minorHAnsi" w:cstheme="minorHAnsi"/>
                <w:color w:val="000000" w:themeColor="text1"/>
                <w:spacing w:val="17"/>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3"/>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19"/>
                <w:sz w:val="20"/>
                <w:szCs w:val="20"/>
              </w:rPr>
              <w:t xml:space="preserve"> </w:t>
            </w:r>
            <w:r w:rsidRPr="003B4C5D">
              <w:rPr>
                <w:rFonts w:asciiTheme="minorHAnsi" w:hAnsiTheme="minorHAnsi" w:cstheme="minorHAnsi"/>
                <w:color w:val="000000" w:themeColor="text1"/>
                <w:sz w:val="20"/>
                <w:szCs w:val="20"/>
              </w:rPr>
              <w:t>is constituted,</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incorporated,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registered</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operates</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conformity</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provisions</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laws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country.</w:t>
            </w:r>
          </w:p>
          <w:p w14:paraId="63445973" w14:textId="77777777" w:rsidR="003B4C5D" w:rsidRPr="003B4C5D" w:rsidRDefault="003B4C5D" w:rsidP="004818CC">
            <w:pPr>
              <w:pStyle w:val="TableParagraph"/>
              <w:spacing w:before="0"/>
              <w:ind w:right="102"/>
              <w:jc w:val="both"/>
              <w:rPr>
                <w:rFonts w:asciiTheme="minorHAnsi" w:hAnsiTheme="minorHAnsi" w:cstheme="minorHAnsi"/>
                <w:color w:val="000000" w:themeColor="text1"/>
                <w:sz w:val="20"/>
                <w:szCs w:val="20"/>
              </w:rPr>
            </w:pPr>
          </w:p>
          <w:p w14:paraId="50286D3D"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proofErr w:type="gramStart"/>
            <w:r w:rsidRPr="003B4C5D">
              <w:rPr>
                <w:rFonts w:asciiTheme="minorHAnsi" w:hAnsiTheme="minorHAnsi" w:cstheme="minorHAnsi"/>
                <w:color w:val="000000" w:themeColor="text1"/>
                <w:sz w:val="20"/>
                <w:szCs w:val="20"/>
              </w:rPr>
              <w:t>Vendor</w:t>
            </w:r>
            <w:proofErr w:type="gramEnd"/>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eligible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submit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1"/>
                <w:sz w:val="20"/>
                <w:szCs w:val="20"/>
              </w:rPr>
              <w:t xml:space="preserve"> </w:t>
            </w:r>
            <w:proofErr w:type="gramStart"/>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if</w:t>
            </w:r>
            <w:proofErr w:type="gramEnd"/>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at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time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 submission:</w:t>
            </w:r>
          </w:p>
          <w:p w14:paraId="39F39C8B" w14:textId="77777777" w:rsidR="003B4C5D" w:rsidRPr="003B4C5D" w:rsidRDefault="003B4C5D" w:rsidP="004818CC">
            <w:pPr>
              <w:pStyle w:val="TableParagraph"/>
              <w:numPr>
                <w:ilvl w:val="0"/>
                <w:numId w:val="32"/>
              </w:numPr>
              <w:tabs>
                <w:tab w:val="left" w:pos="471"/>
              </w:tabs>
              <w:spacing w:before="0"/>
              <w:ind w:left="747" w:right="10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is suspended by or has any pending disputes or litigations with UN Women or other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Organizations,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Funds or Programs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1"/>
                <w:sz w:val="20"/>
                <w:szCs w:val="20"/>
              </w:rPr>
              <w:t xml:space="preserve"> </w:t>
            </w:r>
            <w:proofErr w:type="gramStart"/>
            <w:r w:rsidRPr="003B4C5D">
              <w:rPr>
                <w:rFonts w:asciiTheme="minorHAnsi" w:hAnsiTheme="minorHAnsi" w:cstheme="minorHAnsi"/>
                <w:color w:val="000000" w:themeColor="text1"/>
                <w:sz w:val="20"/>
                <w:szCs w:val="20"/>
              </w:rPr>
              <w:t>System;</w:t>
            </w:r>
            <w:proofErr w:type="gramEnd"/>
          </w:p>
          <w:p w14:paraId="51C9631A" w14:textId="77777777" w:rsidR="003B4C5D" w:rsidRPr="003B4C5D" w:rsidRDefault="003B4C5D" w:rsidP="004818CC">
            <w:pPr>
              <w:pStyle w:val="TableParagraph"/>
              <w:numPr>
                <w:ilvl w:val="0"/>
                <w:numId w:val="32"/>
              </w:numPr>
              <w:tabs>
                <w:tab w:val="left" w:pos="471"/>
              </w:tabs>
              <w:spacing w:before="0"/>
              <w:ind w:left="747"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has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engaged</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money-laundering</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activities,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which</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include,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but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are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limited</w:t>
            </w:r>
            <w:r w:rsidRPr="003B4C5D">
              <w:rPr>
                <w:rFonts w:asciiTheme="minorHAnsi" w:hAnsiTheme="minorHAnsi" w:cstheme="minorHAnsi"/>
                <w:color w:val="000000" w:themeColor="text1"/>
                <w:spacing w:val="-9"/>
                <w:sz w:val="20"/>
                <w:szCs w:val="20"/>
              </w:rPr>
              <w:t xml:space="preserve"> </w:t>
            </w:r>
            <w:proofErr w:type="gramStart"/>
            <w:r w:rsidRPr="003B4C5D">
              <w:rPr>
                <w:rFonts w:asciiTheme="minorHAnsi" w:hAnsiTheme="minorHAnsi" w:cstheme="minorHAnsi"/>
                <w:color w:val="000000" w:themeColor="text1"/>
                <w:sz w:val="20"/>
                <w:szCs w:val="20"/>
              </w:rPr>
              <w:t>to:</w:t>
            </w:r>
            <w:proofErr w:type="gramEnd"/>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transaction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involving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transfer,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disbursement,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transportation,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transmission,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exchange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funds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(including wire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transfers and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currency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exchanges)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by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means.</w:t>
            </w:r>
          </w:p>
          <w:p w14:paraId="35EBB7C9" w14:textId="77777777" w:rsidR="003B4C5D" w:rsidRPr="003B4C5D" w:rsidRDefault="003B4C5D" w:rsidP="004818CC">
            <w:pPr>
              <w:pStyle w:val="TableParagraph"/>
              <w:numPr>
                <w:ilvl w:val="0"/>
                <w:numId w:val="32"/>
              </w:numPr>
              <w:tabs>
                <w:tab w:val="left" w:pos="471"/>
              </w:tabs>
              <w:spacing w:before="0"/>
              <w:ind w:left="747"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included</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Ineligibility</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List,</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hosted</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by</w:t>
            </w:r>
            <w:r w:rsidRPr="003B4C5D">
              <w:rPr>
                <w:rFonts w:asciiTheme="minorHAnsi" w:hAnsiTheme="minorHAnsi" w:cstheme="minorHAnsi"/>
                <w:color w:val="000000" w:themeColor="text1"/>
                <w:spacing w:val="-7"/>
                <w:sz w:val="20"/>
                <w:szCs w:val="20"/>
              </w:rPr>
              <w:t xml:space="preserve"> </w:t>
            </w:r>
            <w:hyperlink r:id="rId12">
              <w:r w:rsidRPr="003B4C5D">
                <w:rPr>
                  <w:rFonts w:asciiTheme="minorHAnsi" w:hAnsiTheme="minorHAnsi" w:cstheme="minorHAnsi"/>
                  <w:color w:val="000000" w:themeColor="text1"/>
                  <w:sz w:val="20"/>
                  <w:szCs w:val="20"/>
                  <w:u w:val="single" w:color="254668"/>
                </w:rPr>
                <w:t>UNGM</w:t>
              </w:r>
              <w:r w:rsidRPr="003B4C5D">
                <w:rPr>
                  <w:rFonts w:asciiTheme="minorHAnsi" w:hAnsiTheme="minorHAnsi" w:cstheme="minorHAnsi"/>
                  <w:color w:val="000000" w:themeColor="text1"/>
                  <w:sz w:val="20"/>
                  <w:szCs w:val="20"/>
                </w:rPr>
                <w:t>,</w:t>
              </w:r>
              <w:r w:rsidRPr="003B4C5D">
                <w:rPr>
                  <w:rFonts w:asciiTheme="minorHAnsi" w:hAnsiTheme="minorHAnsi" w:cstheme="minorHAnsi"/>
                  <w:color w:val="000000" w:themeColor="text1"/>
                  <w:spacing w:val="-9"/>
                  <w:sz w:val="20"/>
                  <w:szCs w:val="20"/>
                </w:rPr>
                <w:t xml:space="preserve"> </w:t>
              </w:r>
            </w:hyperlink>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aggregates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information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disclosed</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by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Agencies, Funds or Programs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 xml:space="preserve">UN </w:t>
            </w:r>
            <w:proofErr w:type="gramStart"/>
            <w:r w:rsidRPr="003B4C5D">
              <w:rPr>
                <w:rFonts w:asciiTheme="minorHAnsi" w:hAnsiTheme="minorHAnsi" w:cstheme="minorHAnsi"/>
                <w:color w:val="000000" w:themeColor="text1"/>
                <w:sz w:val="20"/>
                <w:szCs w:val="20"/>
              </w:rPr>
              <w:t>System;</w:t>
            </w:r>
            <w:proofErr w:type="gramEnd"/>
          </w:p>
          <w:p w14:paraId="2EF65D9B" w14:textId="77777777" w:rsidR="003B4C5D" w:rsidRPr="003B4C5D" w:rsidRDefault="003B4C5D" w:rsidP="004818CC">
            <w:pPr>
              <w:pStyle w:val="TableParagraph"/>
              <w:numPr>
                <w:ilvl w:val="0"/>
                <w:numId w:val="32"/>
              </w:numPr>
              <w:tabs>
                <w:tab w:val="left" w:pos="471"/>
              </w:tabs>
              <w:spacing w:before="0"/>
              <w:ind w:left="747"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is included in the </w:t>
            </w:r>
            <w:hyperlink r:id="rId13">
              <w:r w:rsidRPr="003B4C5D">
                <w:rPr>
                  <w:rFonts w:asciiTheme="minorHAnsi" w:hAnsiTheme="minorHAnsi" w:cstheme="minorHAnsi"/>
                  <w:color w:val="000000" w:themeColor="text1"/>
                  <w:sz w:val="20"/>
                  <w:szCs w:val="20"/>
                  <w:u w:val="single" w:color="254668"/>
                </w:rPr>
                <w:t>Consolidated United Nations Security Council Sanctions List</w:t>
              </w:r>
              <w:r w:rsidRPr="003B4C5D">
                <w:rPr>
                  <w:rFonts w:asciiTheme="minorHAnsi" w:hAnsiTheme="minorHAnsi" w:cstheme="minorHAnsi"/>
                  <w:color w:val="000000" w:themeColor="text1"/>
                  <w:sz w:val="20"/>
                  <w:szCs w:val="20"/>
                </w:rPr>
                <w:t xml:space="preserve">, </w:t>
              </w:r>
            </w:hyperlink>
            <w:r w:rsidRPr="003B4C5D">
              <w:rPr>
                <w:rFonts w:asciiTheme="minorHAnsi" w:hAnsiTheme="minorHAnsi" w:cstheme="minorHAnsi"/>
                <w:color w:val="000000" w:themeColor="text1"/>
                <w:sz w:val="20"/>
                <w:szCs w:val="20"/>
              </w:rPr>
              <w:t>including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hyperlink r:id="rId14">
              <w:r w:rsidRPr="003B4C5D">
                <w:rPr>
                  <w:rFonts w:asciiTheme="minorHAnsi" w:hAnsiTheme="minorHAnsi" w:cstheme="minorHAnsi"/>
                  <w:color w:val="000000" w:themeColor="text1"/>
                  <w:sz w:val="20"/>
                  <w:szCs w:val="20"/>
                  <w:u w:val="single" w:color="0462C1"/>
                </w:rPr>
                <w:t>UN Security Council</w:t>
              </w:r>
              <w:r w:rsidRPr="003B4C5D">
                <w:rPr>
                  <w:rFonts w:asciiTheme="minorHAnsi" w:hAnsiTheme="minorHAnsi" w:cstheme="minorHAnsi"/>
                  <w:color w:val="000000" w:themeColor="text1"/>
                  <w:spacing w:val="-1"/>
                  <w:sz w:val="20"/>
                  <w:szCs w:val="20"/>
                  <w:u w:val="single" w:color="0462C1"/>
                </w:rPr>
                <w:t xml:space="preserve"> </w:t>
              </w:r>
              <w:r w:rsidRPr="003B4C5D">
                <w:rPr>
                  <w:rFonts w:asciiTheme="minorHAnsi" w:hAnsiTheme="minorHAnsi" w:cstheme="minorHAnsi"/>
                  <w:color w:val="000000" w:themeColor="text1"/>
                  <w:sz w:val="20"/>
                  <w:szCs w:val="20"/>
                  <w:u w:val="single" w:color="0462C1"/>
                </w:rPr>
                <w:t>Resolution</w:t>
              </w:r>
              <w:r w:rsidRPr="003B4C5D">
                <w:rPr>
                  <w:rFonts w:asciiTheme="minorHAnsi" w:hAnsiTheme="minorHAnsi" w:cstheme="minorHAnsi"/>
                  <w:color w:val="000000" w:themeColor="text1"/>
                  <w:spacing w:val="-1"/>
                  <w:sz w:val="20"/>
                  <w:szCs w:val="20"/>
                  <w:u w:val="single" w:color="0462C1"/>
                </w:rPr>
                <w:t xml:space="preserve"> </w:t>
              </w:r>
              <w:r w:rsidRPr="003B4C5D">
                <w:rPr>
                  <w:rFonts w:asciiTheme="minorHAnsi" w:hAnsiTheme="minorHAnsi" w:cstheme="minorHAnsi"/>
                  <w:color w:val="000000" w:themeColor="text1"/>
                  <w:sz w:val="20"/>
                  <w:szCs w:val="20"/>
                  <w:u w:val="single" w:color="0462C1"/>
                </w:rPr>
                <w:t>1267/1989</w:t>
              </w:r>
              <w:r w:rsidRPr="003B4C5D">
                <w:rPr>
                  <w:rFonts w:asciiTheme="minorHAnsi" w:hAnsiTheme="minorHAnsi" w:cstheme="minorHAnsi"/>
                  <w:color w:val="000000" w:themeColor="text1"/>
                  <w:spacing w:val="3"/>
                  <w:sz w:val="20"/>
                  <w:szCs w:val="20"/>
                  <w:u w:val="single" w:color="0462C1"/>
                </w:rPr>
                <w:t xml:space="preserve"> </w:t>
              </w:r>
              <w:r w:rsidRPr="003B4C5D">
                <w:rPr>
                  <w:rFonts w:asciiTheme="minorHAnsi" w:hAnsiTheme="minorHAnsi" w:cstheme="minorHAnsi"/>
                  <w:color w:val="000000" w:themeColor="text1"/>
                  <w:sz w:val="20"/>
                  <w:szCs w:val="20"/>
                  <w:u w:val="single" w:color="0462C1"/>
                </w:rPr>
                <w:t>list;</w:t>
              </w:r>
            </w:hyperlink>
          </w:p>
          <w:p w14:paraId="3C71D701" w14:textId="77777777" w:rsidR="003B4C5D" w:rsidRPr="003B4C5D" w:rsidRDefault="003B4C5D" w:rsidP="004818CC">
            <w:pPr>
              <w:pStyle w:val="TableParagraph"/>
              <w:numPr>
                <w:ilvl w:val="0"/>
                <w:numId w:val="32"/>
              </w:numPr>
              <w:tabs>
                <w:tab w:val="left" w:pos="471"/>
              </w:tabs>
              <w:spacing w:before="0"/>
              <w:ind w:left="747"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included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hyperlink r:id="rId15">
              <w:r w:rsidRPr="003B4C5D">
                <w:rPr>
                  <w:rFonts w:asciiTheme="minorHAnsi" w:hAnsiTheme="minorHAnsi" w:cstheme="minorHAnsi"/>
                  <w:color w:val="000000" w:themeColor="text1"/>
                  <w:sz w:val="20"/>
                  <w:szCs w:val="20"/>
                  <w:u w:val="single" w:color="254668"/>
                </w:rPr>
                <w:t>World</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Bank</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Corporate</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Procurement</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Listing</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of</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Non-Responsible</w:t>
              </w:r>
            </w:hyperlink>
            <w:r w:rsidRPr="003B4C5D">
              <w:rPr>
                <w:rFonts w:asciiTheme="minorHAnsi" w:hAnsiTheme="minorHAnsi" w:cstheme="minorHAnsi"/>
                <w:color w:val="000000" w:themeColor="text1"/>
                <w:spacing w:val="1"/>
                <w:sz w:val="20"/>
                <w:szCs w:val="20"/>
              </w:rPr>
              <w:t xml:space="preserve"> </w:t>
            </w:r>
            <w:hyperlink r:id="rId16">
              <w:r w:rsidRPr="003B4C5D">
                <w:rPr>
                  <w:rFonts w:asciiTheme="minorHAnsi" w:hAnsiTheme="minorHAnsi" w:cstheme="minorHAnsi"/>
                  <w:color w:val="000000" w:themeColor="text1"/>
                  <w:sz w:val="20"/>
                  <w:szCs w:val="20"/>
                  <w:u w:val="single" w:color="254668"/>
                </w:rPr>
                <w:t>Vendors</w:t>
              </w:r>
              <w:r w:rsidRPr="003B4C5D">
                <w:rPr>
                  <w:rFonts w:asciiTheme="minorHAnsi" w:hAnsiTheme="minorHAnsi" w:cstheme="minorHAnsi"/>
                  <w:color w:val="000000" w:themeColor="text1"/>
                  <w:spacing w:val="1"/>
                  <w:sz w:val="20"/>
                  <w:szCs w:val="20"/>
                </w:rPr>
                <w:t xml:space="preserve"> </w:t>
              </w:r>
            </w:hyperlink>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1"/>
                <w:sz w:val="20"/>
                <w:szCs w:val="20"/>
              </w:rPr>
              <w:t xml:space="preserve"> </w:t>
            </w:r>
            <w:hyperlink r:id="rId17">
              <w:r w:rsidRPr="003B4C5D">
                <w:rPr>
                  <w:rFonts w:asciiTheme="minorHAnsi" w:hAnsiTheme="minorHAnsi" w:cstheme="minorHAnsi"/>
                  <w:color w:val="000000" w:themeColor="text1"/>
                  <w:sz w:val="20"/>
                  <w:szCs w:val="20"/>
                  <w:u w:val="single" w:color="254668"/>
                </w:rPr>
                <w:t>World</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Bank Listing</w:t>
              </w:r>
              <w:r w:rsidRPr="003B4C5D">
                <w:rPr>
                  <w:rFonts w:asciiTheme="minorHAnsi" w:hAnsiTheme="minorHAnsi" w:cstheme="minorHAnsi"/>
                  <w:color w:val="000000" w:themeColor="text1"/>
                  <w:spacing w:val="-2"/>
                  <w:sz w:val="20"/>
                  <w:szCs w:val="20"/>
                  <w:u w:val="single" w:color="254668"/>
                </w:rPr>
                <w:t xml:space="preserve"> </w:t>
              </w:r>
              <w:r w:rsidRPr="003B4C5D">
                <w:rPr>
                  <w:rFonts w:asciiTheme="minorHAnsi" w:hAnsiTheme="minorHAnsi" w:cstheme="minorHAnsi"/>
                  <w:color w:val="000000" w:themeColor="text1"/>
                  <w:sz w:val="20"/>
                  <w:szCs w:val="20"/>
                  <w:u w:val="single" w:color="254668"/>
                </w:rPr>
                <w:t>of</w:t>
              </w:r>
              <w:r w:rsidRPr="003B4C5D">
                <w:rPr>
                  <w:rFonts w:asciiTheme="minorHAnsi" w:hAnsiTheme="minorHAnsi" w:cstheme="minorHAnsi"/>
                  <w:color w:val="000000" w:themeColor="text1"/>
                  <w:spacing w:val="-2"/>
                  <w:sz w:val="20"/>
                  <w:szCs w:val="20"/>
                  <w:u w:val="single" w:color="254668"/>
                </w:rPr>
                <w:t xml:space="preserve"> </w:t>
              </w:r>
              <w:r w:rsidRPr="003B4C5D">
                <w:rPr>
                  <w:rFonts w:asciiTheme="minorHAnsi" w:hAnsiTheme="minorHAnsi" w:cstheme="minorHAnsi"/>
                  <w:color w:val="000000" w:themeColor="text1"/>
                  <w:sz w:val="20"/>
                  <w:szCs w:val="20"/>
                  <w:u w:val="single" w:color="254668"/>
                </w:rPr>
                <w:t>Ineligible</w:t>
              </w:r>
              <w:r w:rsidRPr="003B4C5D">
                <w:rPr>
                  <w:rFonts w:asciiTheme="minorHAnsi" w:hAnsiTheme="minorHAnsi" w:cstheme="minorHAnsi"/>
                  <w:color w:val="000000" w:themeColor="text1"/>
                  <w:spacing w:val="-2"/>
                  <w:sz w:val="20"/>
                  <w:szCs w:val="20"/>
                  <w:u w:val="single" w:color="254668"/>
                </w:rPr>
                <w:t xml:space="preserve"> </w:t>
              </w:r>
              <w:r w:rsidRPr="003B4C5D">
                <w:rPr>
                  <w:rFonts w:asciiTheme="minorHAnsi" w:hAnsiTheme="minorHAnsi" w:cstheme="minorHAnsi"/>
                  <w:color w:val="000000" w:themeColor="text1"/>
                  <w:sz w:val="20"/>
                  <w:szCs w:val="20"/>
                  <w:u w:val="single" w:color="254668"/>
                </w:rPr>
                <w:t>Firms</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and Individuals</w:t>
              </w:r>
            </w:hyperlink>
            <w:r w:rsidRPr="003B4C5D">
              <w:rPr>
                <w:rFonts w:asciiTheme="minorHAnsi" w:hAnsiTheme="minorHAnsi" w:cstheme="minorHAnsi"/>
                <w:color w:val="000000" w:themeColor="text1"/>
                <w:sz w:val="20"/>
                <w:szCs w:val="20"/>
              </w:rPr>
              <w:t>.</w:t>
            </w:r>
          </w:p>
          <w:p w14:paraId="76521714" w14:textId="77777777" w:rsidR="003B4C5D" w:rsidRPr="003B4C5D" w:rsidRDefault="003B4C5D" w:rsidP="004818CC">
            <w:pPr>
              <w:pStyle w:val="TableParagraph"/>
              <w:spacing w:before="0"/>
              <w:ind w:right="98"/>
              <w:jc w:val="both"/>
              <w:rPr>
                <w:rFonts w:asciiTheme="minorHAnsi" w:hAnsiTheme="minorHAnsi" w:cstheme="minorHAnsi"/>
                <w:color w:val="000000" w:themeColor="text1"/>
                <w:sz w:val="20"/>
                <w:szCs w:val="20"/>
              </w:rPr>
            </w:pPr>
          </w:p>
          <w:p w14:paraId="464C52AD" w14:textId="77777777" w:rsidR="003B4C5D" w:rsidRPr="003B4C5D" w:rsidRDefault="003B4C5D" w:rsidP="004818CC">
            <w:pPr>
              <w:pStyle w:val="TableParagraph"/>
              <w:spacing w:before="0"/>
              <w:ind w:left="0"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As part of the RFP exercise, by submitting a Proposal(s), vendor(s) declares that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it, its parent, affiliate and subsidiary entities:</w:t>
            </w:r>
          </w:p>
          <w:p w14:paraId="790C8CCA" w14:textId="77777777" w:rsidR="003B4C5D" w:rsidRPr="003B4C5D" w:rsidRDefault="003B4C5D" w:rsidP="004818CC">
            <w:pPr>
              <w:pStyle w:val="TableParagraph"/>
              <w:numPr>
                <w:ilvl w:val="1"/>
                <w:numId w:val="15"/>
              </w:numPr>
              <w:tabs>
                <w:tab w:val="left" w:pos="747"/>
              </w:tabs>
              <w:spacing w:before="0"/>
              <w:ind w:left="747" w:right="21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is/are not a company, or associated with a company or individual, under procurement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prohibition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lists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as stated above.</w:t>
            </w:r>
          </w:p>
          <w:p w14:paraId="71820855" w14:textId="77777777" w:rsidR="003B4C5D" w:rsidRPr="003B4C5D" w:rsidRDefault="003B4C5D" w:rsidP="004818CC">
            <w:pPr>
              <w:pStyle w:val="TableParagraph"/>
              <w:numPr>
                <w:ilvl w:val="1"/>
                <w:numId w:val="15"/>
              </w:numPr>
              <w:tabs>
                <w:tab w:val="left" w:pos="747"/>
              </w:tabs>
              <w:spacing w:before="0"/>
              <w:ind w:left="747" w:right="206"/>
              <w:jc w:val="both"/>
              <w:rPr>
                <w:rFonts w:asciiTheme="minorHAnsi" w:hAnsiTheme="minorHAnsi" w:cstheme="minorHAnsi"/>
                <w:color w:val="000000" w:themeColor="text1"/>
                <w:sz w:val="20"/>
                <w:szCs w:val="20"/>
              </w:rPr>
            </w:pPr>
            <w:proofErr w:type="gramStart"/>
            <w:r w:rsidRPr="003B4C5D">
              <w:rPr>
                <w:rFonts w:asciiTheme="minorHAnsi" w:hAnsiTheme="minorHAnsi" w:cstheme="minorHAnsi"/>
                <w:color w:val="000000" w:themeColor="text1"/>
                <w:sz w:val="20"/>
                <w:szCs w:val="20"/>
              </w:rPr>
              <w:t>Is</w:t>
            </w:r>
            <w:proofErr w:type="gramEnd"/>
            <w:r w:rsidRPr="003B4C5D">
              <w:rPr>
                <w:rFonts w:asciiTheme="minorHAnsi" w:hAnsiTheme="minorHAnsi" w:cstheme="minorHAnsi"/>
                <w:color w:val="000000" w:themeColor="text1"/>
                <w:sz w:val="20"/>
                <w:szCs w:val="20"/>
              </w:rPr>
              <w:t xml:space="preserve">/are not under formal investigation, nor </w:t>
            </w:r>
            <w:proofErr w:type="gramStart"/>
            <w:r w:rsidRPr="003B4C5D">
              <w:rPr>
                <w:rFonts w:asciiTheme="minorHAnsi" w:hAnsiTheme="minorHAnsi" w:cstheme="minorHAnsi"/>
                <w:color w:val="000000" w:themeColor="text1"/>
                <w:sz w:val="20"/>
                <w:szCs w:val="20"/>
              </w:rPr>
              <w:t>has</w:t>
            </w:r>
            <w:proofErr w:type="gramEnd"/>
            <w:r w:rsidRPr="003B4C5D">
              <w:rPr>
                <w:rFonts w:asciiTheme="minorHAnsi" w:hAnsiTheme="minorHAnsi" w:cstheme="minorHAnsi"/>
                <w:color w:val="000000" w:themeColor="text1"/>
                <w:sz w:val="20"/>
                <w:szCs w:val="20"/>
              </w:rPr>
              <w:t xml:space="preserve"> been sanctioned within the preceding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three (3) years by any national authority of a United Nations Member State for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engaging or having engaged in proscribed practices, including but not limited 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corruption,</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fraud,</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coercion,</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collusion,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obstruction,</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other</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unethical</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practice.</w:t>
            </w:r>
          </w:p>
          <w:p w14:paraId="248694E6" w14:textId="77777777" w:rsidR="003B4C5D" w:rsidRPr="003B4C5D" w:rsidRDefault="003B4C5D" w:rsidP="004818CC">
            <w:pPr>
              <w:pStyle w:val="TableParagraph"/>
              <w:numPr>
                <w:ilvl w:val="1"/>
                <w:numId w:val="15"/>
              </w:numPr>
              <w:tabs>
                <w:tab w:val="left" w:pos="747"/>
              </w:tabs>
              <w:spacing w:before="0"/>
              <w:ind w:left="747" w:right="20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has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declared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bankruptcy,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is/are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involved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bankruptcy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receivership</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proceedings,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and there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 xml:space="preserve">no judgment or </w:t>
            </w:r>
            <w:proofErr w:type="gramStart"/>
            <w:r w:rsidRPr="003B4C5D">
              <w:rPr>
                <w:rFonts w:asciiTheme="minorHAnsi" w:hAnsiTheme="minorHAnsi" w:cstheme="minorHAnsi"/>
                <w:color w:val="000000" w:themeColor="text1"/>
                <w:sz w:val="20"/>
                <w:szCs w:val="20"/>
              </w:rPr>
              <w:t>pending legal action</w:t>
            </w:r>
            <w:proofErr w:type="gramEnd"/>
            <w:r w:rsidRPr="003B4C5D">
              <w:rPr>
                <w:rFonts w:asciiTheme="minorHAnsi" w:hAnsiTheme="minorHAnsi" w:cstheme="minorHAnsi"/>
                <w:color w:val="000000" w:themeColor="text1"/>
                <w:sz w:val="20"/>
                <w:szCs w:val="20"/>
              </w:rPr>
              <w:t xml:space="preserve"> against them that could impair their operations in 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foreseeable</w:t>
            </w:r>
            <w:r w:rsidRPr="003B4C5D">
              <w:rPr>
                <w:rFonts w:asciiTheme="minorHAnsi" w:hAnsiTheme="minorHAnsi" w:cstheme="minorHAnsi"/>
                <w:color w:val="000000" w:themeColor="text1"/>
                <w:spacing w:val="-1"/>
                <w:sz w:val="20"/>
                <w:szCs w:val="20"/>
              </w:rPr>
              <w:t xml:space="preserve"> </w:t>
            </w:r>
            <w:proofErr w:type="gramStart"/>
            <w:r w:rsidRPr="003B4C5D">
              <w:rPr>
                <w:rFonts w:asciiTheme="minorHAnsi" w:hAnsiTheme="minorHAnsi" w:cstheme="minorHAnsi"/>
                <w:color w:val="000000" w:themeColor="text1"/>
                <w:sz w:val="20"/>
                <w:szCs w:val="20"/>
              </w:rPr>
              <w:t>future;</w:t>
            </w:r>
            <w:proofErr w:type="gramEnd"/>
          </w:p>
          <w:p w14:paraId="5A0B044F" w14:textId="77777777" w:rsidR="003B4C5D" w:rsidRPr="003B4C5D" w:rsidRDefault="003B4C5D" w:rsidP="004818CC">
            <w:pPr>
              <w:pStyle w:val="TableParagraph"/>
              <w:numPr>
                <w:ilvl w:val="1"/>
                <w:numId w:val="15"/>
              </w:numPr>
              <w:tabs>
                <w:tab w:val="left" w:pos="747"/>
              </w:tabs>
              <w:spacing w:before="0"/>
              <w:ind w:left="747" w:right="20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undertakes not to engage in proscribed practices (including but not limited </w:t>
            </w:r>
            <w:proofErr w:type="gramStart"/>
            <w:r w:rsidRPr="003B4C5D">
              <w:rPr>
                <w:rFonts w:asciiTheme="minorHAnsi" w:hAnsiTheme="minorHAnsi" w:cstheme="minorHAnsi"/>
                <w:color w:val="000000" w:themeColor="text1"/>
                <w:sz w:val="20"/>
                <w:szCs w:val="20"/>
              </w:rPr>
              <w:t>to:</w:t>
            </w:r>
            <w:proofErr w:type="gramEnd"/>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corruption, fraud, coercion, collusion, obstruction, or any other unethical practice),</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pacing w:val="-1"/>
                <w:sz w:val="20"/>
                <w:szCs w:val="20"/>
              </w:rPr>
              <w:t>with</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pacing w:val="-1"/>
                <w:sz w:val="20"/>
                <w:szCs w:val="20"/>
              </w:rPr>
              <w:t>UN</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pacing w:val="-1"/>
                <w:sz w:val="20"/>
                <w:szCs w:val="20"/>
              </w:rPr>
              <w:t>Women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other</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z w:val="20"/>
                <w:szCs w:val="20"/>
              </w:rPr>
              <w:t>party,</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conduct</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business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manner</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averts</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financial,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operational,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reputational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other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undue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risks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Women.</w:t>
            </w:r>
          </w:p>
          <w:p w14:paraId="6FF89B1A"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It is the vendor’s responsibility to ensure that its employees, joint venture partners, sub-</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contractors,</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service</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providers,</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suppliers</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and/or</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their</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employees</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meet</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the</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eligibility</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requirements as established</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by UN</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Women.</w:t>
            </w:r>
          </w:p>
        </w:tc>
      </w:tr>
      <w:tr w:rsidR="003B4C5D" w:rsidRPr="003F7B54" w14:paraId="2DA05E04" w14:textId="77777777" w:rsidTr="004818CC">
        <w:tc>
          <w:tcPr>
            <w:tcW w:w="2263" w:type="dxa"/>
          </w:tcPr>
          <w:p w14:paraId="08DF78F9"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lastRenderedPageBreak/>
              <w:t>5.</w:t>
            </w:r>
            <w:r w:rsidRPr="003B4C5D">
              <w:rPr>
                <w:rFonts w:cstheme="minorHAnsi"/>
                <w:b/>
                <w:color w:val="000000" w:themeColor="text1"/>
                <w:sz w:val="20"/>
                <w:szCs w:val="20"/>
              </w:rPr>
              <w:tab/>
              <w:t>Conflict</w:t>
            </w:r>
            <w:r w:rsidRPr="003B4C5D">
              <w:rPr>
                <w:rFonts w:cstheme="minorHAnsi"/>
                <w:b/>
                <w:color w:val="000000" w:themeColor="text1"/>
                <w:spacing w:val="-4"/>
                <w:sz w:val="20"/>
                <w:szCs w:val="20"/>
              </w:rPr>
              <w:t xml:space="preserve"> </w:t>
            </w:r>
            <w:r w:rsidRPr="003B4C5D">
              <w:rPr>
                <w:rFonts w:cstheme="minorHAnsi"/>
                <w:b/>
                <w:color w:val="000000" w:themeColor="text1"/>
                <w:sz w:val="20"/>
                <w:szCs w:val="20"/>
              </w:rPr>
              <w:t>of</w:t>
            </w:r>
            <w:r w:rsidRPr="003B4C5D">
              <w:rPr>
                <w:rFonts w:cstheme="minorHAnsi"/>
                <w:b/>
                <w:color w:val="000000" w:themeColor="text1"/>
                <w:spacing w:val="-4"/>
                <w:sz w:val="20"/>
                <w:szCs w:val="20"/>
              </w:rPr>
              <w:t xml:space="preserve"> </w:t>
            </w:r>
            <w:r w:rsidRPr="003B4C5D">
              <w:rPr>
                <w:rFonts w:cstheme="minorHAnsi"/>
                <w:b/>
                <w:color w:val="000000" w:themeColor="text1"/>
                <w:sz w:val="20"/>
                <w:szCs w:val="20"/>
              </w:rPr>
              <w:t>Interest</w:t>
            </w:r>
          </w:p>
        </w:tc>
        <w:tc>
          <w:tcPr>
            <w:tcW w:w="7371" w:type="dxa"/>
          </w:tcPr>
          <w:p w14:paraId="0030A29B" w14:textId="77777777" w:rsidR="003B4C5D" w:rsidRPr="003B4C5D" w:rsidRDefault="003B4C5D" w:rsidP="004818CC">
            <w:pPr>
              <w:pStyle w:val="TableParagraph"/>
              <w:spacing w:before="0"/>
              <w:ind w:left="0" w:right="18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vendors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found</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have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conflict</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interest</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disqualified.</w:t>
            </w:r>
            <w:r w:rsidRPr="003B4C5D">
              <w:rPr>
                <w:rFonts w:asciiTheme="minorHAnsi" w:hAnsiTheme="minorHAnsi" w:cstheme="minorHAnsi"/>
                <w:color w:val="000000" w:themeColor="text1"/>
                <w:spacing w:val="14"/>
                <w:sz w:val="20"/>
                <w:szCs w:val="20"/>
              </w:rPr>
              <w:t xml:space="preserve"> </w:t>
            </w:r>
            <w:r w:rsidRPr="003B4C5D">
              <w:rPr>
                <w:rFonts w:asciiTheme="minorHAnsi" w:hAnsiTheme="minorHAnsi" w:cstheme="minorHAnsi"/>
                <w:color w:val="000000" w:themeColor="text1"/>
                <w:sz w:val="20"/>
                <w:szCs w:val="20"/>
              </w:rPr>
              <w:t>Vendors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may</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considered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 have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 conflict 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interest if:</w:t>
            </w:r>
          </w:p>
          <w:p w14:paraId="64DAC5FC" w14:textId="77777777" w:rsidR="003B4C5D" w:rsidRPr="003B4C5D" w:rsidRDefault="003B4C5D" w:rsidP="004818CC">
            <w:pPr>
              <w:pStyle w:val="TableParagraph"/>
              <w:numPr>
                <w:ilvl w:val="0"/>
                <w:numId w:val="16"/>
              </w:numPr>
              <w:tabs>
                <w:tab w:val="left" w:pos="747"/>
              </w:tabs>
              <w:spacing w:before="0"/>
              <w:ind w:left="747" w:right="97"/>
              <w:jc w:val="both"/>
              <w:rPr>
                <w:rFonts w:asciiTheme="minorHAnsi" w:hAnsiTheme="minorHAnsi" w:cstheme="minorHAnsi"/>
                <w:color w:val="000000" w:themeColor="text1"/>
                <w:sz w:val="20"/>
                <w:szCs w:val="20"/>
              </w:rPr>
            </w:pPr>
            <w:proofErr w:type="gramStart"/>
            <w:r w:rsidRPr="003B4C5D">
              <w:rPr>
                <w:rFonts w:asciiTheme="minorHAnsi" w:hAnsiTheme="minorHAnsi" w:cstheme="minorHAnsi"/>
                <w:color w:val="000000" w:themeColor="text1"/>
                <w:sz w:val="20"/>
                <w:szCs w:val="20"/>
              </w:rPr>
              <w:t>they</w:t>
            </w:r>
            <w:proofErr w:type="gramEnd"/>
            <w:r w:rsidRPr="003B4C5D">
              <w:rPr>
                <w:rFonts w:asciiTheme="minorHAnsi" w:hAnsiTheme="minorHAnsi" w:cstheme="minorHAnsi"/>
                <w:color w:val="000000" w:themeColor="text1"/>
                <w:sz w:val="20"/>
                <w:szCs w:val="20"/>
              </w:rPr>
              <w:t xml:space="preserve"> are or have been associated in the past, with a person or an entity or any of its affiliates that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have</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been</w:t>
            </w:r>
            <w:r w:rsidRPr="003B4C5D">
              <w:rPr>
                <w:rFonts w:asciiTheme="minorHAnsi" w:hAnsiTheme="minorHAnsi" w:cstheme="minorHAnsi"/>
                <w:color w:val="000000" w:themeColor="text1"/>
                <w:spacing w:val="-4"/>
                <w:sz w:val="20"/>
                <w:szCs w:val="20"/>
              </w:rPr>
              <w:t xml:space="preserve"> involved in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preparation</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of the design, specifications, TOR, cost analysis/estimation and other documents 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be used for the procurement of the goods/ services/ civil works required in 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present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procurement process.</w:t>
            </w:r>
          </w:p>
          <w:p w14:paraId="37EA3ECC" w14:textId="77777777" w:rsidR="003B4C5D" w:rsidRPr="003B4C5D" w:rsidRDefault="003B4C5D" w:rsidP="004818CC">
            <w:pPr>
              <w:pStyle w:val="TableParagraph"/>
              <w:numPr>
                <w:ilvl w:val="0"/>
                <w:numId w:val="16"/>
              </w:numPr>
              <w:tabs>
                <w:tab w:val="left" w:pos="747"/>
              </w:tabs>
              <w:spacing w:before="0"/>
              <w:ind w:left="747"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They have a close business or family relationship with </w:t>
            </w:r>
            <w:proofErr w:type="gramStart"/>
            <w:r w:rsidRPr="003B4C5D">
              <w:rPr>
                <w:rFonts w:asciiTheme="minorHAnsi" w:hAnsiTheme="minorHAnsi" w:cstheme="minorHAnsi"/>
                <w:color w:val="000000" w:themeColor="text1"/>
                <w:sz w:val="20"/>
                <w:szCs w:val="20"/>
              </w:rPr>
              <w:t>a UN Women personnel</w:t>
            </w:r>
            <w:proofErr w:type="gramEnd"/>
            <w:r w:rsidRPr="003B4C5D">
              <w:rPr>
                <w:rFonts w:asciiTheme="minorHAnsi" w:hAnsiTheme="minorHAnsi" w:cstheme="minorHAnsi"/>
                <w:color w:val="000000" w:themeColor="text1"/>
                <w:sz w:val="20"/>
                <w:szCs w:val="20"/>
              </w:rPr>
              <w:t xml:space="preserve"> who: (</w:t>
            </w:r>
            <w:proofErr w:type="spellStart"/>
            <w:r w:rsidRPr="003B4C5D">
              <w:rPr>
                <w:rFonts w:asciiTheme="minorHAnsi" w:hAnsiTheme="minorHAnsi" w:cstheme="minorHAnsi"/>
                <w:color w:val="000000" w:themeColor="text1"/>
                <w:sz w:val="20"/>
                <w:szCs w:val="20"/>
              </w:rPr>
              <w:t>i</w:t>
            </w:r>
            <w:proofErr w:type="spellEnd"/>
            <w:r w:rsidRPr="003B4C5D">
              <w:rPr>
                <w:rFonts w:asciiTheme="minorHAnsi" w:hAnsiTheme="minorHAnsi" w:cstheme="minorHAnsi"/>
                <w:color w:val="000000" w:themeColor="text1"/>
                <w:sz w:val="20"/>
                <w:szCs w:val="20"/>
              </w:rPr>
              <w:t>) are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directly or indirectly involved in any stage of the RFP-process of such contract; or (ii)</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would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involved in 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implementation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supervision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 xml:space="preserve">such </w:t>
            </w:r>
            <w:proofErr w:type="gramStart"/>
            <w:r w:rsidRPr="003B4C5D">
              <w:rPr>
                <w:rFonts w:asciiTheme="minorHAnsi" w:hAnsiTheme="minorHAnsi" w:cstheme="minorHAnsi"/>
                <w:color w:val="000000" w:themeColor="text1"/>
                <w:sz w:val="20"/>
                <w:szCs w:val="20"/>
              </w:rPr>
              <w:t>contract;</w:t>
            </w:r>
            <w:proofErr w:type="gramEnd"/>
          </w:p>
          <w:p w14:paraId="3077EFB4" w14:textId="77777777" w:rsidR="003B4C5D" w:rsidRPr="003B4C5D" w:rsidRDefault="003B4C5D" w:rsidP="004818CC">
            <w:pPr>
              <w:pStyle w:val="TableParagraph"/>
              <w:numPr>
                <w:ilvl w:val="0"/>
                <w:numId w:val="16"/>
              </w:numPr>
              <w:tabs>
                <w:tab w:val="left" w:pos="747"/>
              </w:tabs>
              <w:spacing w:before="0"/>
              <w:ind w:left="747"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They have an interest in other vendors (who are submitting a proposal/s in response to this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RFP) including when they have common ownership and/or management. Vendors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submit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more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than</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one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except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for</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alternative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offers,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if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permitted.</w:t>
            </w:r>
          </w:p>
          <w:p w14:paraId="48AE82F2"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This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will</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result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disqualification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which</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involved.</w:t>
            </w:r>
          </w:p>
          <w:p w14:paraId="69E26743"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lastRenderedPageBreak/>
              <w:t>Vendors must disclose any actual or potential conflict of interest in their proposal, and they shall be deemed</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ineligible</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for</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this</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procurement</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process</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unless</w:t>
            </w:r>
            <w:r w:rsidRPr="00384D43">
              <w:rPr>
                <w:rFonts w:cstheme="minorHAnsi"/>
                <w:color w:val="000000" w:themeColor="text1"/>
                <w:spacing w:val="-4"/>
                <w:sz w:val="20"/>
                <w:szCs w:val="20"/>
                <w:lang w:val="en-US"/>
              </w:rPr>
              <w:t xml:space="preserve"> </w:t>
            </w:r>
            <w:r w:rsidRPr="00384D43">
              <w:rPr>
                <w:rFonts w:cstheme="minorHAnsi"/>
                <w:color w:val="000000" w:themeColor="text1"/>
                <w:sz w:val="20"/>
                <w:szCs w:val="20"/>
                <w:lang w:val="en-US"/>
              </w:rPr>
              <w:t>such</w:t>
            </w:r>
            <w:r w:rsidRPr="00384D43">
              <w:rPr>
                <w:rFonts w:cstheme="minorHAnsi"/>
                <w:color w:val="000000" w:themeColor="text1"/>
                <w:spacing w:val="-4"/>
                <w:sz w:val="20"/>
                <w:szCs w:val="20"/>
                <w:lang w:val="en-US"/>
              </w:rPr>
              <w:t xml:space="preserve"> </w:t>
            </w:r>
            <w:r w:rsidRPr="00384D43">
              <w:rPr>
                <w:rFonts w:cstheme="minorHAnsi"/>
                <w:color w:val="000000" w:themeColor="text1"/>
                <w:sz w:val="20"/>
                <w:szCs w:val="20"/>
                <w:lang w:val="en-US"/>
              </w:rPr>
              <w:t>conflict</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of</w:t>
            </w:r>
            <w:r w:rsidRPr="00384D43">
              <w:rPr>
                <w:rFonts w:cstheme="minorHAnsi"/>
                <w:color w:val="000000" w:themeColor="text1"/>
                <w:spacing w:val="-4"/>
                <w:sz w:val="20"/>
                <w:szCs w:val="20"/>
                <w:lang w:val="en-US"/>
              </w:rPr>
              <w:t xml:space="preserve"> </w:t>
            </w:r>
            <w:r w:rsidRPr="00384D43">
              <w:rPr>
                <w:rFonts w:cstheme="minorHAnsi"/>
                <w:color w:val="000000" w:themeColor="text1"/>
                <w:sz w:val="20"/>
                <w:szCs w:val="20"/>
                <w:lang w:val="en-US"/>
              </w:rPr>
              <w:t>interest</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is</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resolved</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in</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a</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manner</w:t>
            </w:r>
            <w:r w:rsidRPr="00384D43">
              <w:rPr>
                <w:rFonts w:cstheme="minorHAnsi"/>
                <w:color w:val="000000" w:themeColor="text1"/>
                <w:spacing w:val="-43"/>
                <w:sz w:val="20"/>
                <w:szCs w:val="20"/>
                <w:lang w:val="en-US"/>
              </w:rPr>
              <w:t xml:space="preserve"> </w:t>
            </w:r>
            <w:r w:rsidRPr="00384D43">
              <w:rPr>
                <w:rFonts w:cstheme="minorHAnsi"/>
                <w:color w:val="000000" w:themeColor="text1"/>
                <w:sz w:val="20"/>
                <w:szCs w:val="20"/>
                <w:lang w:val="en-US"/>
              </w:rPr>
              <w:t>acceptable to UN Women. Failure to disclose any actual or potential conflict of interest may</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lead to the vendor being sanctioned or debarred by UN Women, and the proposal security (if</w:t>
            </w:r>
            <w:r w:rsidRPr="00384D43">
              <w:rPr>
                <w:rFonts w:cstheme="minorHAnsi"/>
                <w:color w:val="000000" w:themeColor="text1"/>
                <w:spacing w:val="-43"/>
                <w:sz w:val="20"/>
                <w:szCs w:val="20"/>
                <w:lang w:val="en-US"/>
              </w:rPr>
              <w:t xml:space="preserve"> </w:t>
            </w:r>
            <w:r w:rsidRPr="00384D43">
              <w:rPr>
                <w:rFonts w:cstheme="minorHAnsi"/>
                <w:color w:val="000000" w:themeColor="text1"/>
                <w:sz w:val="20"/>
                <w:szCs w:val="20"/>
                <w:lang w:val="en-US"/>
              </w:rPr>
              <w:t>applicable)</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shall be</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surrendered to UN</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Women.</w:t>
            </w:r>
          </w:p>
        </w:tc>
      </w:tr>
      <w:tr w:rsidR="003B4C5D" w:rsidRPr="003F7B54" w14:paraId="701ABFB8" w14:textId="77777777" w:rsidTr="004818CC">
        <w:tc>
          <w:tcPr>
            <w:tcW w:w="2263" w:type="dxa"/>
          </w:tcPr>
          <w:p w14:paraId="7C438FC6"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lastRenderedPageBreak/>
              <w:t>6.</w:t>
            </w:r>
            <w:r w:rsidRPr="003B4C5D">
              <w:rPr>
                <w:rFonts w:cstheme="minorHAnsi"/>
                <w:b/>
                <w:color w:val="000000" w:themeColor="text1"/>
                <w:sz w:val="20"/>
                <w:szCs w:val="20"/>
              </w:rPr>
              <w:tab/>
              <w:t>Proprietary</w:t>
            </w:r>
            <w:r w:rsidRPr="003B4C5D">
              <w:rPr>
                <w:rFonts w:cstheme="minorHAnsi"/>
                <w:b/>
                <w:color w:val="000000" w:themeColor="text1"/>
                <w:spacing w:val="1"/>
                <w:sz w:val="20"/>
                <w:szCs w:val="20"/>
              </w:rPr>
              <w:t xml:space="preserve"> </w:t>
            </w:r>
            <w:r w:rsidRPr="003B4C5D">
              <w:rPr>
                <w:rFonts w:cstheme="minorHAnsi"/>
                <w:b/>
                <w:color w:val="000000" w:themeColor="text1"/>
                <w:spacing w:val="-1"/>
                <w:sz w:val="20"/>
                <w:szCs w:val="20"/>
              </w:rPr>
              <w:t>information</w:t>
            </w:r>
          </w:p>
        </w:tc>
        <w:tc>
          <w:tcPr>
            <w:tcW w:w="7371" w:type="dxa"/>
          </w:tcPr>
          <w:p w14:paraId="46EF9458"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The RFP documents and any Terms of Reference or information issued or furnished by UN</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Women are issued solely to enable a proposal to be completed and may not be used for any</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other purpose. The RFP documents and any additional information provided to vendors shall</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remain the property of UN Women. All documents which may form part of the proposal will</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become</w:t>
            </w:r>
            <w:r w:rsidRPr="00384D43">
              <w:rPr>
                <w:rFonts w:cstheme="minorHAnsi"/>
                <w:color w:val="000000" w:themeColor="text1"/>
                <w:spacing w:val="-3"/>
                <w:sz w:val="20"/>
                <w:szCs w:val="20"/>
                <w:lang w:val="en-US"/>
              </w:rPr>
              <w:t xml:space="preserve"> </w:t>
            </w:r>
            <w:r w:rsidRPr="00384D43">
              <w:rPr>
                <w:rFonts w:cstheme="minorHAnsi"/>
                <w:color w:val="000000" w:themeColor="text1"/>
                <w:sz w:val="20"/>
                <w:szCs w:val="20"/>
                <w:lang w:val="en-US"/>
              </w:rPr>
              <w:t>the</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property of</w:t>
            </w:r>
            <w:r w:rsidRPr="00384D43">
              <w:rPr>
                <w:rFonts w:cstheme="minorHAnsi"/>
                <w:color w:val="000000" w:themeColor="text1"/>
                <w:spacing w:val="3"/>
                <w:sz w:val="20"/>
                <w:szCs w:val="20"/>
                <w:lang w:val="en-US"/>
              </w:rPr>
              <w:t xml:space="preserve"> </w:t>
            </w:r>
            <w:r w:rsidRPr="00384D43">
              <w:rPr>
                <w:rFonts w:cstheme="minorHAnsi"/>
                <w:color w:val="000000" w:themeColor="text1"/>
                <w:sz w:val="20"/>
                <w:szCs w:val="20"/>
                <w:lang w:val="en-US"/>
              </w:rPr>
              <w:t xml:space="preserve">UN </w:t>
            </w:r>
            <w:proofErr w:type="gramStart"/>
            <w:r w:rsidRPr="00384D43">
              <w:rPr>
                <w:rFonts w:cstheme="minorHAnsi"/>
                <w:color w:val="000000" w:themeColor="text1"/>
                <w:sz w:val="20"/>
                <w:szCs w:val="20"/>
                <w:lang w:val="en-US"/>
              </w:rPr>
              <w:t>Women,</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and</w:t>
            </w:r>
            <w:proofErr w:type="gramEnd"/>
            <w:r w:rsidRPr="00384D43">
              <w:rPr>
                <w:rFonts w:cstheme="minorHAnsi"/>
                <w:color w:val="000000" w:themeColor="text1"/>
                <w:sz w:val="20"/>
                <w:szCs w:val="20"/>
                <w:lang w:val="en-US"/>
              </w:rPr>
              <w:t xml:space="preserve"> will</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not</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be</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returned to vendors.</w:t>
            </w:r>
          </w:p>
        </w:tc>
      </w:tr>
      <w:tr w:rsidR="003B4C5D" w:rsidRPr="003F7B54" w14:paraId="2281FFA3" w14:textId="77777777" w:rsidTr="004818CC">
        <w:tc>
          <w:tcPr>
            <w:tcW w:w="2263" w:type="dxa"/>
          </w:tcPr>
          <w:p w14:paraId="4D39E82F"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7.</w:t>
            </w:r>
            <w:r w:rsidRPr="003B4C5D">
              <w:rPr>
                <w:rFonts w:cstheme="minorHAnsi"/>
                <w:b/>
                <w:color w:val="000000" w:themeColor="text1"/>
                <w:sz w:val="20"/>
                <w:szCs w:val="20"/>
              </w:rPr>
              <w:tab/>
              <w:t>Publicity</w:t>
            </w:r>
          </w:p>
        </w:tc>
        <w:tc>
          <w:tcPr>
            <w:tcW w:w="7371" w:type="dxa"/>
          </w:tcPr>
          <w:p w14:paraId="418D341B" w14:textId="77777777" w:rsidR="003B4C5D" w:rsidRPr="003B4C5D" w:rsidRDefault="003B4C5D" w:rsidP="004818CC">
            <w:pPr>
              <w:pStyle w:val="TableParagraph"/>
              <w:spacing w:before="0"/>
              <w:ind w:left="0" w:right="8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UN Women name and logo may never be used by any person or entity without the prior written agreement by UN Women.</w:t>
            </w:r>
          </w:p>
          <w:p w14:paraId="76D3481A"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During the RFP process, a vendor is not permitted to create any publicity in</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 xml:space="preserve">connection with the RFP. The UN Women name and logo cannot be used to solicit public awareness of its products or services </w:t>
            </w:r>
            <w:proofErr w:type="gramStart"/>
            <w:r w:rsidRPr="00384D43">
              <w:rPr>
                <w:rFonts w:cstheme="minorHAnsi"/>
                <w:color w:val="000000" w:themeColor="text1"/>
                <w:sz w:val="20"/>
                <w:szCs w:val="20"/>
                <w:lang w:val="en-US"/>
              </w:rPr>
              <w:t>on the basis of</w:t>
            </w:r>
            <w:proofErr w:type="gramEnd"/>
            <w:r w:rsidRPr="00384D43">
              <w:rPr>
                <w:rFonts w:cstheme="minorHAnsi"/>
                <w:color w:val="000000" w:themeColor="text1"/>
                <w:sz w:val="20"/>
                <w:szCs w:val="20"/>
                <w:lang w:val="en-US"/>
              </w:rPr>
              <w:t xml:space="preserve"> a connection with UN Women.</w:t>
            </w:r>
          </w:p>
        </w:tc>
      </w:tr>
      <w:tr w:rsidR="003B4C5D" w:rsidRPr="003B4C5D" w14:paraId="516F78A8" w14:textId="77777777" w:rsidTr="004818CC">
        <w:tc>
          <w:tcPr>
            <w:tcW w:w="9634" w:type="dxa"/>
            <w:gridSpan w:val="2"/>
            <w:shd w:val="clear" w:color="auto" w:fill="D9D9D9" w:themeFill="background1" w:themeFillShade="D9"/>
          </w:tcPr>
          <w:p w14:paraId="7038E328" w14:textId="77777777" w:rsidR="003B4C5D" w:rsidRPr="003B4C5D" w:rsidRDefault="003B4C5D" w:rsidP="004818CC">
            <w:pPr>
              <w:jc w:val="both"/>
              <w:rPr>
                <w:rFonts w:cstheme="minorHAnsi"/>
                <w:color w:val="000000" w:themeColor="text1"/>
                <w:sz w:val="20"/>
                <w:szCs w:val="20"/>
              </w:rPr>
            </w:pPr>
            <w:r w:rsidRPr="003B4C5D">
              <w:rPr>
                <w:rFonts w:cstheme="minorHAnsi"/>
                <w:b/>
                <w:color w:val="000000" w:themeColor="text1"/>
                <w:sz w:val="20"/>
                <w:szCs w:val="20"/>
              </w:rPr>
              <w:t>SOLICITATION</w:t>
            </w:r>
            <w:r w:rsidRPr="003B4C5D">
              <w:rPr>
                <w:rFonts w:cstheme="minorHAnsi"/>
                <w:b/>
                <w:color w:val="000000" w:themeColor="text1"/>
                <w:spacing w:val="-8"/>
                <w:sz w:val="20"/>
                <w:szCs w:val="20"/>
              </w:rPr>
              <w:t xml:space="preserve"> </w:t>
            </w:r>
            <w:r w:rsidRPr="003B4C5D">
              <w:rPr>
                <w:rFonts w:cstheme="minorHAnsi"/>
                <w:b/>
                <w:color w:val="000000" w:themeColor="text1"/>
                <w:sz w:val="20"/>
                <w:szCs w:val="20"/>
              </w:rPr>
              <w:t>DOCUMENTS</w:t>
            </w:r>
          </w:p>
        </w:tc>
      </w:tr>
      <w:tr w:rsidR="003B4C5D" w:rsidRPr="003F7B54" w14:paraId="5B4C1743" w14:textId="77777777" w:rsidTr="004818CC">
        <w:tc>
          <w:tcPr>
            <w:tcW w:w="2263" w:type="dxa"/>
          </w:tcPr>
          <w:p w14:paraId="3C749A13"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8.</w:t>
            </w:r>
            <w:r w:rsidRPr="003B4C5D">
              <w:rPr>
                <w:rFonts w:cstheme="minorHAnsi"/>
                <w:b/>
                <w:color w:val="000000" w:themeColor="text1"/>
                <w:sz w:val="20"/>
                <w:szCs w:val="20"/>
              </w:rPr>
              <w:tab/>
              <w:t>Clarification of</w:t>
            </w:r>
            <w:r w:rsidRPr="003B4C5D">
              <w:rPr>
                <w:rFonts w:cstheme="minorHAnsi"/>
                <w:b/>
                <w:color w:val="000000" w:themeColor="text1"/>
                <w:spacing w:val="1"/>
                <w:sz w:val="20"/>
                <w:szCs w:val="20"/>
              </w:rPr>
              <w:t xml:space="preserve"> </w:t>
            </w:r>
            <w:r w:rsidRPr="003B4C5D">
              <w:rPr>
                <w:rFonts w:cstheme="minorHAnsi"/>
                <w:b/>
                <w:color w:val="000000" w:themeColor="text1"/>
                <w:sz w:val="20"/>
                <w:szCs w:val="20"/>
              </w:rPr>
              <w:t>Solicitation</w:t>
            </w:r>
            <w:r w:rsidRPr="003B4C5D">
              <w:rPr>
                <w:rFonts w:cstheme="minorHAnsi"/>
                <w:b/>
                <w:color w:val="000000" w:themeColor="text1"/>
                <w:spacing w:val="-7"/>
                <w:sz w:val="20"/>
                <w:szCs w:val="20"/>
              </w:rPr>
              <w:t xml:space="preserve"> </w:t>
            </w:r>
            <w:r w:rsidRPr="003B4C5D">
              <w:rPr>
                <w:rFonts w:cstheme="minorHAnsi"/>
                <w:b/>
                <w:color w:val="000000" w:themeColor="text1"/>
                <w:sz w:val="20"/>
                <w:szCs w:val="20"/>
              </w:rPr>
              <w:t>Documents</w:t>
            </w:r>
          </w:p>
        </w:tc>
        <w:tc>
          <w:tcPr>
            <w:tcW w:w="7371" w:type="dxa"/>
          </w:tcPr>
          <w:p w14:paraId="6047AAF5" w14:textId="77777777" w:rsidR="003B4C5D" w:rsidRPr="003B4C5D" w:rsidRDefault="003B4C5D" w:rsidP="004818CC">
            <w:pPr>
              <w:pStyle w:val="TableParagraph"/>
              <w:spacing w:before="0"/>
              <w:ind w:left="0"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Vendors may request clarifications on any of the RFP documents no later than the date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indicated in the RFP. Any request for clarification and all other correspondence in relation 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this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RFP</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must</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sent</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writing</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through</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9"/>
                <w:sz w:val="20"/>
                <w:szCs w:val="20"/>
              </w:rPr>
              <w:t xml:space="preserve"> “M</w:t>
            </w:r>
            <w:r w:rsidRPr="003B4C5D">
              <w:rPr>
                <w:rFonts w:asciiTheme="minorHAnsi" w:hAnsiTheme="minorHAnsi" w:cstheme="minorHAnsi"/>
                <w:color w:val="000000" w:themeColor="text1"/>
                <w:sz w:val="20"/>
                <w:szCs w:val="20"/>
              </w:rPr>
              <w:t>essages”</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functionality</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 xml:space="preserve">in the </w:t>
            </w:r>
            <w:hyperlink r:id="rId18"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w:t>
            </w:r>
            <w:r w:rsidRPr="003B4C5D">
              <w:rPr>
                <w:rFonts w:asciiTheme="minorHAnsi" w:hAnsiTheme="minorHAnsi" w:cstheme="minorHAnsi"/>
                <w:color w:val="000000" w:themeColor="text1"/>
                <w:spacing w:val="26"/>
                <w:sz w:val="20"/>
                <w:szCs w:val="20"/>
              </w:rPr>
              <w:t xml:space="preserve"> </w:t>
            </w:r>
            <w:r w:rsidRPr="003B4C5D">
              <w:rPr>
                <w:rFonts w:asciiTheme="minorHAnsi" w:hAnsiTheme="minorHAnsi" w:cstheme="minorHAnsi"/>
                <w:color w:val="000000" w:themeColor="text1"/>
                <w:sz w:val="20"/>
                <w:szCs w:val="20"/>
              </w:rPr>
              <w:t>Communication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through</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z w:val="20"/>
                <w:szCs w:val="20"/>
              </w:rPr>
              <w:t>other</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channels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than</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as described in the RFP at any stage of the solicitation process may be cause for the vendor’s proposal to be compromised and ultimately rejected.</w:t>
            </w:r>
          </w:p>
          <w:p w14:paraId="387673F6" w14:textId="77777777" w:rsidR="003B4C5D" w:rsidRPr="003B4C5D" w:rsidRDefault="003B4C5D" w:rsidP="004818CC">
            <w:pPr>
              <w:pStyle w:val="TableParagraph"/>
              <w:spacing w:before="0"/>
              <w:ind w:left="108" w:right="97"/>
              <w:jc w:val="both"/>
              <w:rPr>
                <w:rFonts w:asciiTheme="minorHAnsi" w:hAnsiTheme="minorHAnsi" w:cstheme="minorHAnsi"/>
                <w:color w:val="000000" w:themeColor="text1"/>
                <w:sz w:val="20"/>
                <w:szCs w:val="20"/>
              </w:rPr>
            </w:pPr>
          </w:p>
          <w:p w14:paraId="334B80FB" w14:textId="7E7477CD"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will publish the responses (including an explanation of the query but without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identifying the source of inquiry) to all prospective vendors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 xml:space="preserve">in the </w:t>
            </w:r>
            <w:hyperlink r:id="rId19"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Responses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made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clarification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questions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received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pacing w:val="-1"/>
                <w:sz w:val="20"/>
                <w:szCs w:val="20"/>
              </w:rPr>
              <w:t>deadline</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pacing w:val="-1"/>
                <w:sz w:val="20"/>
                <w:szCs w:val="20"/>
              </w:rPr>
              <w:t>for</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pacing w:val="-1"/>
                <w:sz w:val="20"/>
                <w:szCs w:val="20"/>
              </w:rPr>
              <w:t>questions</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pacing w:val="-1"/>
                <w:sz w:val="20"/>
                <w:szCs w:val="20"/>
              </w:rPr>
              <w:t>indicated</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RFP.</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Responses</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clarification</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requests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z w:val="20"/>
                <w:szCs w:val="20"/>
              </w:rPr>
              <w:t xml:space="preserve">binding </w:t>
            </w:r>
            <w:r w:rsidRPr="003B4C5D">
              <w:rPr>
                <w:rFonts w:asciiTheme="minorHAnsi" w:hAnsiTheme="minorHAnsi" w:cstheme="minorHAnsi"/>
                <w:color w:val="000000" w:themeColor="text1"/>
                <w:spacing w:val="-43"/>
                <w:sz w:val="20"/>
                <w:szCs w:val="20"/>
              </w:rPr>
              <w:t>for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vendors.</w:t>
            </w:r>
          </w:p>
          <w:p w14:paraId="729FE423" w14:textId="77777777" w:rsidR="003B4C5D" w:rsidRPr="003B4C5D" w:rsidRDefault="003B4C5D" w:rsidP="004818CC">
            <w:pPr>
              <w:pStyle w:val="TableParagraph"/>
              <w:spacing w:before="0"/>
              <w:ind w:left="108" w:right="93"/>
              <w:jc w:val="both"/>
              <w:rPr>
                <w:rFonts w:asciiTheme="minorHAnsi" w:hAnsiTheme="minorHAnsi" w:cstheme="minorHAnsi"/>
                <w:color w:val="000000" w:themeColor="text1"/>
                <w:sz w:val="20"/>
                <w:szCs w:val="20"/>
              </w:rPr>
            </w:pPr>
          </w:p>
          <w:p w14:paraId="7B001370" w14:textId="77777777" w:rsidR="003B4C5D" w:rsidRPr="003B4C5D" w:rsidRDefault="003B4C5D" w:rsidP="004818CC">
            <w:pPr>
              <w:pStyle w:val="TableParagraph"/>
              <w:spacing w:before="0"/>
              <w:ind w:left="0"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Explanations or interpretations provided by UN Women personnel </w:t>
            </w:r>
            <w:proofErr w:type="gramStart"/>
            <w:r w:rsidRPr="003B4C5D">
              <w:rPr>
                <w:rFonts w:asciiTheme="minorHAnsi" w:hAnsiTheme="minorHAnsi" w:cstheme="minorHAnsi"/>
                <w:color w:val="000000" w:themeColor="text1"/>
                <w:sz w:val="20"/>
                <w:szCs w:val="20"/>
              </w:rPr>
              <w:t>through the use of</w:t>
            </w:r>
            <w:proofErr w:type="gramEnd"/>
            <w:r w:rsidRPr="003B4C5D">
              <w:rPr>
                <w:rFonts w:asciiTheme="minorHAnsi" w:hAnsiTheme="minorHAnsi" w:cstheme="minorHAnsi"/>
                <w:color w:val="000000" w:themeColor="text1"/>
                <w:sz w:val="20"/>
                <w:szCs w:val="20"/>
              </w:rPr>
              <w:t xml:space="preserve"> other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communication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channels,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than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described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above,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will</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considered</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binding</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official.</w:t>
            </w:r>
          </w:p>
          <w:p w14:paraId="4CF6B249" w14:textId="77777777" w:rsidR="003B4C5D" w:rsidRPr="003B4C5D" w:rsidRDefault="003B4C5D" w:rsidP="004818CC">
            <w:pPr>
              <w:pStyle w:val="TableParagraph"/>
              <w:spacing w:before="0"/>
              <w:ind w:left="108" w:right="97"/>
              <w:jc w:val="both"/>
              <w:rPr>
                <w:rFonts w:asciiTheme="minorHAnsi" w:hAnsiTheme="minorHAnsi" w:cstheme="minorHAnsi"/>
                <w:color w:val="000000" w:themeColor="text1"/>
                <w:sz w:val="20"/>
                <w:szCs w:val="20"/>
              </w:rPr>
            </w:pPr>
          </w:p>
          <w:p w14:paraId="2F228B70"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UN Women shall endeavor to respond to clarifications expeditiously, but any delay in such</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response shall not cause an obligation on the part of UN Women to extend the submission</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date of the proposals</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unless UN Women deems that such an extension is justified and</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necessary.</w:t>
            </w:r>
          </w:p>
        </w:tc>
      </w:tr>
      <w:tr w:rsidR="003B4C5D" w:rsidRPr="003F7B54" w14:paraId="1D7E54CE" w14:textId="77777777" w:rsidTr="004818CC">
        <w:tc>
          <w:tcPr>
            <w:tcW w:w="2263" w:type="dxa"/>
          </w:tcPr>
          <w:p w14:paraId="11253B70"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9.</w:t>
            </w:r>
            <w:r w:rsidRPr="003B4C5D">
              <w:rPr>
                <w:rFonts w:cstheme="minorHAnsi"/>
                <w:b/>
                <w:color w:val="000000" w:themeColor="text1"/>
                <w:sz w:val="20"/>
                <w:szCs w:val="20"/>
              </w:rPr>
              <w:tab/>
              <w:t>Amendment of</w:t>
            </w:r>
            <w:r w:rsidRPr="003B4C5D">
              <w:rPr>
                <w:rFonts w:cstheme="minorHAnsi"/>
                <w:b/>
                <w:color w:val="000000" w:themeColor="text1"/>
                <w:spacing w:val="-43"/>
                <w:sz w:val="20"/>
                <w:szCs w:val="20"/>
              </w:rPr>
              <w:t xml:space="preserve"> </w:t>
            </w:r>
            <w:r w:rsidRPr="003B4C5D">
              <w:rPr>
                <w:rFonts w:cstheme="minorHAnsi"/>
                <w:b/>
                <w:color w:val="000000" w:themeColor="text1"/>
                <w:sz w:val="20"/>
                <w:szCs w:val="20"/>
              </w:rPr>
              <w:t>Solicitation</w:t>
            </w:r>
            <w:r w:rsidRPr="003B4C5D">
              <w:rPr>
                <w:rFonts w:cstheme="minorHAnsi"/>
                <w:b/>
                <w:color w:val="000000" w:themeColor="text1"/>
                <w:spacing w:val="1"/>
                <w:sz w:val="20"/>
                <w:szCs w:val="20"/>
              </w:rPr>
              <w:t xml:space="preserve"> </w:t>
            </w:r>
            <w:r w:rsidRPr="003B4C5D">
              <w:rPr>
                <w:rFonts w:cstheme="minorHAnsi"/>
                <w:b/>
                <w:color w:val="000000" w:themeColor="text1"/>
                <w:sz w:val="20"/>
                <w:szCs w:val="20"/>
              </w:rPr>
              <w:t>Documents</w:t>
            </w:r>
          </w:p>
        </w:tc>
        <w:tc>
          <w:tcPr>
            <w:tcW w:w="7371" w:type="dxa"/>
          </w:tcPr>
          <w:p w14:paraId="5C65DFD9" w14:textId="30312A66" w:rsidR="003B4C5D" w:rsidRPr="003B4C5D" w:rsidRDefault="003B4C5D" w:rsidP="004818CC">
            <w:pPr>
              <w:pStyle w:val="TableParagraph"/>
              <w:spacing w:before="0"/>
              <w:ind w:left="0"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At any time prior to the deadline for proposal submission, UN Women may for any reason,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 xml:space="preserve">such as in response to a clarification requested by a vendor, modify the RFP in the form of </w:t>
            </w:r>
            <w:proofErr w:type="gramStart"/>
            <w:r w:rsidRPr="003B4C5D">
              <w:rPr>
                <w:rFonts w:asciiTheme="minorHAnsi" w:hAnsiTheme="minorHAnsi" w:cstheme="minorHAnsi"/>
                <w:color w:val="000000" w:themeColor="text1"/>
                <w:sz w:val="20"/>
                <w:szCs w:val="20"/>
              </w:rPr>
              <w:t>an</w:t>
            </w:r>
            <w:r w:rsidR="00BF3776">
              <w:rPr>
                <w:rFonts w:asciiTheme="minorHAnsi" w:hAnsiTheme="minorHAnsi" w:cstheme="minorHAnsi"/>
                <w:color w:val="000000" w:themeColor="text1"/>
                <w:sz w:val="20"/>
                <w:szCs w:val="20"/>
              </w:rPr>
              <w:t xml:space="preserve"> </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amendment</w:t>
            </w:r>
            <w:proofErr w:type="gramEnd"/>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RFP.</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Amendments will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made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available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prospective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vendors.</w:t>
            </w:r>
          </w:p>
          <w:p w14:paraId="4B496F75" w14:textId="77777777" w:rsidR="003B4C5D" w:rsidRPr="003B4C5D" w:rsidRDefault="003B4C5D" w:rsidP="004818CC">
            <w:pPr>
              <w:pStyle w:val="TableParagraph"/>
              <w:spacing w:before="0"/>
              <w:ind w:left="0" w:right="97"/>
              <w:jc w:val="both"/>
              <w:rPr>
                <w:rFonts w:asciiTheme="minorHAnsi" w:hAnsiTheme="minorHAnsi" w:cstheme="minorHAnsi"/>
                <w:color w:val="000000" w:themeColor="text1"/>
                <w:sz w:val="20"/>
                <w:szCs w:val="20"/>
              </w:rPr>
            </w:pPr>
          </w:p>
          <w:p w14:paraId="5B45BD5C"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If the amendment is substantial, UN Women may extend the deadline for submission of</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proposals to give the vendors reasonable time to modify and resubmit the proposal in accordance with the amendment requirements.</w:t>
            </w:r>
          </w:p>
        </w:tc>
      </w:tr>
      <w:tr w:rsidR="003B4C5D" w:rsidRPr="003B4C5D" w14:paraId="0CA40C05" w14:textId="77777777" w:rsidTr="004818CC">
        <w:tc>
          <w:tcPr>
            <w:tcW w:w="9634" w:type="dxa"/>
            <w:gridSpan w:val="2"/>
            <w:shd w:val="clear" w:color="auto" w:fill="D9D9D9" w:themeFill="background1" w:themeFillShade="D9"/>
          </w:tcPr>
          <w:p w14:paraId="12882946" w14:textId="77777777" w:rsidR="003B4C5D" w:rsidRPr="003B4C5D" w:rsidRDefault="003B4C5D" w:rsidP="004818CC">
            <w:pPr>
              <w:jc w:val="both"/>
              <w:rPr>
                <w:rFonts w:cstheme="minorHAnsi"/>
                <w:color w:val="000000" w:themeColor="text1"/>
                <w:sz w:val="20"/>
                <w:szCs w:val="20"/>
              </w:rPr>
            </w:pPr>
            <w:r w:rsidRPr="003B4C5D">
              <w:rPr>
                <w:rFonts w:cstheme="minorHAnsi"/>
                <w:b/>
                <w:color w:val="000000" w:themeColor="text1"/>
                <w:sz w:val="20"/>
                <w:szCs w:val="20"/>
              </w:rPr>
              <w:t>PREPARATION</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OF</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PROPOSALS</w:t>
            </w:r>
          </w:p>
        </w:tc>
      </w:tr>
      <w:tr w:rsidR="003B4C5D" w:rsidRPr="003F7B54" w14:paraId="7D2B7C65" w14:textId="77777777" w:rsidTr="004818CC">
        <w:tc>
          <w:tcPr>
            <w:tcW w:w="2263" w:type="dxa"/>
          </w:tcPr>
          <w:p w14:paraId="0C6DC807" w14:textId="77777777" w:rsidR="003B4C5D" w:rsidRPr="00384D43" w:rsidRDefault="003B4C5D" w:rsidP="00981EC0">
            <w:pPr>
              <w:ind w:left="313" w:hanging="284"/>
              <w:rPr>
                <w:rFonts w:cstheme="minorHAnsi"/>
                <w:color w:val="000000" w:themeColor="text1"/>
                <w:sz w:val="20"/>
                <w:szCs w:val="20"/>
                <w:lang w:val="en-US"/>
              </w:rPr>
            </w:pPr>
            <w:r w:rsidRPr="00384D43">
              <w:rPr>
                <w:rFonts w:cstheme="minorHAnsi"/>
                <w:b/>
                <w:color w:val="000000" w:themeColor="text1"/>
                <w:sz w:val="20"/>
                <w:szCs w:val="20"/>
                <w:lang w:val="en-US"/>
              </w:rPr>
              <w:t>10.</w:t>
            </w:r>
            <w:r w:rsidRPr="00384D43">
              <w:rPr>
                <w:rFonts w:cstheme="minorHAnsi"/>
                <w:b/>
                <w:color w:val="000000" w:themeColor="text1"/>
                <w:spacing w:val="12"/>
                <w:sz w:val="20"/>
                <w:szCs w:val="20"/>
                <w:lang w:val="en-US"/>
              </w:rPr>
              <w:t xml:space="preserve"> </w:t>
            </w:r>
            <w:r w:rsidRPr="003B4C5D">
              <w:rPr>
                <w:rFonts w:eastAsia="Calibri" w:cstheme="minorHAnsi"/>
                <w:b/>
                <w:bCs/>
                <w:color w:val="000000" w:themeColor="text1"/>
                <w:sz w:val="20"/>
                <w:szCs w:val="20"/>
                <w:lang w:val="en-US"/>
              </w:rPr>
              <w:t>Costs of Preparation of Proposal</w:t>
            </w:r>
          </w:p>
        </w:tc>
        <w:tc>
          <w:tcPr>
            <w:tcW w:w="7371" w:type="dxa"/>
          </w:tcPr>
          <w:p w14:paraId="6A9F6E76" w14:textId="77777777" w:rsidR="003B4C5D" w:rsidRPr="003B4C5D" w:rsidRDefault="003B4C5D" w:rsidP="004818CC">
            <w:pPr>
              <w:pStyle w:val="TableParagraph"/>
              <w:spacing w:before="0"/>
              <w:ind w:left="0" w:right="1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bear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costs</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related</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preparation</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and/or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submission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the proposal,</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attendance at any pre-proposal conference, meetings, or oral presentations regardless of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whether its proposal is selected or not. Vendors acknowledge that their participation in any</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stage of the solicitation process for this RFP is at their own risk and cost and shall not in any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way include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these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as a direct cost 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assignment.</w:t>
            </w:r>
          </w:p>
          <w:p w14:paraId="015D8E5F"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UN Women shall not be responsible or liable for those costs, regardless of the conduct or</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outcome</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of</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the</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procurement</w:t>
            </w:r>
            <w:r w:rsidRPr="00384D43">
              <w:rPr>
                <w:rFonts w:cstheme="minorHAnsi"/>
                <w:color w:val="000000" w:themeColor="text1"/>
                <w:spacing w:val="3"/>
                <w:sz w:val="20"/>
                <w:szCs w:val="20"/>
                <w:lang w:val="en-US"/>
              </w:rPr>
              <w:t xml:space="preserve"> </w:t>
            </w:r>
            <w:r w:rsidRPr="00384D43">
              <w:rPr>
                <w:rFonts w:cstheme="minorHAnsi"/>
                <w:color w:val="000000" w:themeColor="text1"/>
                <w:sz w:val="20"/>
                <w:szCs w:val="20"/>
                <w:lang w:val="en-US"/>
              </w:rPr>
              <w:t>process.</w:t>
            </w:r>
          </w:p>
        </w:tc>
      </w:tr>
      <w:tr w:rsidR="003B4C5D" w:rsidRPr="003F7B54" w14:paraId="6FCE13AB" w14:textId="77777777" w:rsidTr="004818CC">
        <w:tc>
          <w:tcPr>
            <w:tcW w:w="2263" w:type="dxa"/>
          </w:tcPr>
          <w:p w14:paraId="08501D24"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11.</w:t>
            </w:r>
            <w:r w:rsidRPr="003B4C5D">
              <w:rPr>
                <w:rFonts w:cstheme="minorHAnsi"/>
                <w:b/>
                <w:color w:val="000000" w:themeColor="text1"/>
                <w:spacing w:val="11"/>
                <w:sz w:val="20"/>
                <w:szCs w:val="20"/>
              </w:rPr>
              <w:t xml:space="preserve"> </w:t>
            </w:r>
            <w:r w:rsidRPr="003B4C5D">
              <w:rPr>
                <w:rFonts w:cstheme="minorHAnsi"/>
                <w:b/>
                <w:color w:val="000000" w:themeColor="text1"/>
                <w:sz w:val="20"/>
                <w:szCs w:val="20"/>
              </w:rPr>
              <w:t>Language</w:t>
            </w:r>
          </w:p>
        </w:tc>
        <w:tc>
          <w:tcPr>
            <w:tcW w:w="7371" w:type="dxa"/>
          </w:tcPr>
          <w:p w14:paraId="047AA30E"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 xml:space="preserve">The </w:t>
            </w:r>
            <w:r w:rsidRPr="003B4C5D">
              <w:rPr>
                <w:rFonts w:eastAsia="Calibri" w:cstheme="minorHAnsi"/>
                <w:color w:val="000000" w:themeColor="text1"/>
                <w:sz w:val="20"/>
                <w:szCs w:val="20"/>
                <w:lang w:val="en-US"/>
              </w:rPr>
              <w:t xml:space="preserve">proposal, as well as </w:t>
            </w:r>
            <w:proofErr w:type="gramStart"/>
            <w:r w:rsidRPr="003B4C5D">
              <w:rPr>
                <w:rFonts w:eastAsia="Calibri" w:cstheme="minorHAnsi"/>
                <w:color w:val="000000" w:themeColor="text1"/>
                <w:sz w:val="20"/>
                <w:szCs w:val="20"/>
                <w:lang w:val="en-US"/>
              </w:rPr>
              <w:t>any and all</w:t>
            </w:r>
            <w:proofErr w:type="gramEnd"/>
            <w:r w:rsidRPr="003B4C5D">
              <w:rPr>
                <w:rFonts w:eastAsia="Calibri" w:cstheme="minorHAnsi"/>
                <w:color w:val="000000" w:themeColor="text1"/>
                <w:sz w:val="20"/>
                <w:szCs w:val="20"/>
                <w:lang w:val="en-US"/>
              </w:rPr>
              <w:t xml:space="preserve"> related documents and correspondence exchanged by the vendor and UN Women, shall be written in the English language, or as otherwise indicated in the RFP. Any document furnished by the vendor in another language than what is indicated in the RFP must be submitted together with an English translation of </w:t>
            </w:r>
            <w:r w:rsidRPr="003B4C5D">
              <w:rPr>
                <w:rFonts w:eastAsia="Calibri" w:cstheme="minorHAnsi"/>
                <w:color w:val="000000" w:themeColor="text1"/>
                <w:sz w:val="20"/>
                <w:szCs w:val="20"/>
                <w:lang w:val="en-US"/>
              </w:rPr>
              <w:lastRenderedPageBreak/>
              <w:t>relevant excerpts. In such a case, for purposes of interpretation of the Proposal, the English translation shall govern.</w:t>
            </w:r>
          </w:p>
        </w:tc>
      </w:tr>
      <w:tr w:rsidR="003B4C5D" w:rsidRPr="003F7B54" w14:paraId="6CC608E0" w14:textId="77777777" w:rsidTr="004818CC">
        <w:tc>
          <w:tcPr>
            <w:tcW w:w="2263" w:type="dxa"/>
          </w:tcPr>
          <w:p w14:paraId="4FD5812E" w14:textId="77777777" w:rsidR="003B4C5D" w:rsidRPr="003B4C5D" w:rsidRDefault="003B4C5D" w:rsidP="00981EC0">
            <w:pPr>
              <w:pStyle w:val="TableParagraph"/>
              <w:spacing w:before="0"/>
              <w:ind w:left="22"/>
              <w:rPr>
                <w:rFonts w:asciiTheme="minorHAnsi" w:hAnsiTheme="minorHAnsi" w:cstheme="minorHAnsi"/>
                <w:color w:val="000000" w:themeColor="text1"/>
                <w:sz w:val="20"/>
                <w:szCs w:val="20"/>
              </w:rPr>
            </w:pPr>
            <w:r w:rsidRPr="003B4C5D">
              <w:rPr>
                <w:rFonts w:asciiTheme="minorHAnsi" w:hAnsiTheme="minorHAnsi" w:cstheme="minorHAnsi"/>
                <w:b/>
                <w:color w:val="000000" w:themeColor="text1"/>
                <w:sz w:val="20"/>
                <w:szCs w:val="20"/>
              </w:rPr>
              <w:lastRenderedPageBreak/>
              <w:t>12.</w:t>
            </w:r>
            <w:r w:rsidRPr="003B4C5D">
              <w:rPr>
                <w:rFonts w:asciiTheme="minorHAnsi" w:hAnsiTheme="minorHAnsi" w:cstheme="minorHAnsi"/>
                <w:b/>
                <w:color w:val="000000" w:themeColor="text1"/>
                <w:spacing w:val="11"/>
                <w:sz w:val="20"/>
                <w:szCs w:val="20"/>
              </w:rPr>
              <w:t xml:space="preserve"> </w:t>
            </w:r>
            <w:r w:rsidRPr="003B4C5D">
              <w:rPr>
                <w:rFonts w:asciiTheme="minorHAnsi" w:hAnsiTheme="minorHAnsi" w:cstheme="minorHAnsi"/>
                <w:b/>
                <w:color w:val="000000" w:themeColor="text1"/>
                <w:sz w:val="20"/>
                <w:szCs w:val="20"/>
              </w:rPr>
              <w:t>Documents Establishing</w:t>
            </w:r>
            <w:r w:rsidRPr="003B4C5D">
              <w:rPr>
                <w:rFonts w:asciiTheme="minorHAnsi" w:hAnsiTheme="minorHAnsi" w:cstheme="minorHAnsi"/>
                <w:b/>
                <w:color w:val="000000" w:themeColor="text1"/>
                <w:spacing w:val="-4"/>
                <w:sz w:val="20"/>
                <w:szCs w:val="20"/>
              </w:rPr>
              <w:t xml:space="preserve"> </w:t>
            </w:r>
            <w:r w:rsidRPr="003B4C5D">
              <w:rPr>
                <w:rFonts w:asciiTheme="minorHAnsi" w:hAnsiTheme="minorHAnsi" w:cstheme="minorHAnsi"/>
                <w:b/>
                <w:color w:val="000000" w:themeColor="text1"/>
                <w:sz w:val="20"/>
                <w:szCs w:val="20"/>
              </w:rPr>
              <w:t>Eligibility and</w:t>
            </w:r>
            <w:r w:rsidRPr="003B4C5D">
              <w:rPr>
                <w:rFonts w:asciiTheme="minorHAnsi" w:hAnsiTheme="minorHAnsi" w:cstheme="minorHAnsi"/>
                <w:b/>
                <w:color w:val="000000" w:themeColor="text1"/>
                <w:spacing w:val="-4"/>
                <w:sz w:val="20"/>
                <w:szCs w:val="20"/>
              </w:rPr>
              <w:t xml:space="preserve"> </w:t>
            </w:r>
            <w:r w:rsidRPr="003B4C5D">
              <w:rPr>
                <w:rFonts w:asciiTheme="minorHAnsi" w:hAnsiTheme="minorHAnsi" w:cstheme="minorHAnsi"/>
                <w:b/>
                <w:color w:val="000000" w:themeColor="text1"/>
                <w:sz w:val="20"/>
                <w:szCs w:val="20"/>
              </w:rPr>
              <w:t>Qualifications</w:t>
            </w:r>
            <w:r w:rsidRPr="003B4C5D">
              <w:rPr>
                <w:rFonts w:asciiTheme="minorHAnsi" w:hAnsiTheme="minorHAnsi" w:cstheme="minorHAnsi"/>
                <w:b/>
                <w:color w:val="000000" w:themeColor="text1"/>
                <w:spacing w:val="-5"/>
                <w:sz w:val="20"/>
                <w:szCs w:val="20"/>
              </w:rPr>
              <w:t xml:space="preserve"> </w:t>
            </w:r>
            <w:r w:rsidRPr="003B4C5D">
              <w:rPr>
                <w:rFonts w:asciiTheme="minorHAnsi" w:hAnsiTheme="minorHAnsi" w:cstheme="minorHAnsi"/>
                <w:b/>
                <w:color w:val="000000" w:themeColor="text1"/>
                <w:sz w:val="20"/>
                <w:szCs w:val="20"/>
              </w:rPr>
              <w:t>of</w:t>
            </w:r>
            <w:r w:rsidRPr="003B4C5D">
              <w:rPr>
                <w:rFonts w:asciiTheme="minorHAnsi" w:hAnsiTheme="minorHAnsi" w:cstheme="minorHAnsi"/>
                <w:b/>
                <w:color w:val="000000" w:themeColor="text1"/>
                <w:spacing w:val="-42"/>
                <w:sz w:val="20"/>
                <w:szCs w:val="20"/>
              </w:rPr>
              <w:t xml:space="preserve"> </w:t>
            </w:r>
            <w:r w:rsidRPr="003B4C5D">
              <w:rPr>
                <w:rFonts w:asciiTheme="minorHAnsi" w:hAnsiTheme="minorHAnsi" w:cstheme="minorHAnsi"/>
                <w:b/>
                <w:color w:val="000000" w:themeColor="text1"/>
                <w:sz w:val="20"/>
                <w:szCs w:val="20"/>
              </w:rPr>
              <w:t>the Vendor</w:t>
            </w:r>
          </w:p>
        </w:tc>
        <w:tc>
          <w:tcPr>
            <w:tcW w:w="7371" w:type="dxa"/>
          </w:tcPr>
          <w:p w14:paraId="4CC99781" w14:textId="7C5FA6EB"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 xml:space="preserve">The vendor shall furnish documentary evidence of its status as an eligible and qualified vendor, using the forms/instructions provided in the </w:t>
            </w:r>
            <w:hyperlink r:id="rId20" w:history="1">
              <w:r w:rsidRPr="00384D43">
                <w:rPr>
                  <w:rStyle w:val="Hyperlink"/>
                  <w:rFonts w:cstheme="minorHAnsi"/>
                  <w:color w:val="000000" w:themeColor="text1"/>
                  <w:sz w:val="20"/>
                  <w:szCs w:val="20"/>
                  <w:lang w:val="en-US"/>
                </w:rPr>
                <w:t>Quantum</w:t>
              </w:r>
            </w:hyperlink>
            <w:r w:rsidRPr="00384D43">
              <w:rPr>
                <w:rFonts w:cstheme="minorHAnsi"/>
                <w:color w:val="000000" w:themeColor="text1"/>
                <w:sz w:val="20"/>
                <w:szCs w:val="20"/>
                <w:lang w:val="en-US"/>
              </w:rPr>
              <w:t xml:space="preserve"> system and providing the documents required. </w:t>
            </w:r>
            <w:proofErr w:type="gramStart"/>
            <w:r w:rsidRPr="00384D43">
              <w:rPr>
                <w:rFonts w:cstheme="minorHAnsi"/>
                <w:color w:val="000000" w:themeColor="text1"/>
                <w:sz w:val="20"/>
                <w:szCs w:val="20"/>
                <w:lang w:val="en-US"/>
              </w:rPr>
              <w:t>In order to</w:t>
            </w:r>
            <w:proofErr w:type="gramEnd"/>
            <w:r w:rsidRPr="00384D43">
              <w:rPr>
                <w:rFonts w:cstheme="minorHAnsi"/>
                <w:color w:val="000000" w:themeColor="text1"/>
                <w:sz w:val="20"/>
                <w:szCs w:val="20"/>
                <w:lang w:val="en-US"/>
              </w:rPr>
              <w:t xml:space="preserve"> award a contract to a vendor, its qualifications must be documented to UN Women’s satisfaction.</w:t>
            </w:r>
          </w:p>
        </w:tc>
      </w:tr>
      <w:tr w:rsidR="003B4C5D" w:rsidRPr="003F7B54" w14:paraId="7E5B3270" w14:textId="77777777" w:rsidTr="004818CC">
        <w:tc>
          <w:tcPr>
            <w:tcW w:w="2263" w:type="dxa"/>
          </w:tcPr>
          <w:p w14:paraId="044F717D" w14:textId="77777777" w:rsidR="003B4C5D" w:rsidRPr="00384D43" w:rsidRDefault="003B4C5D" w:rsidP="00981EC0">
            <w:pPr>
              <w:ind w:left="22"/>
              <w:rPr>
                <w:rFonts w:cstheme="minorHAnsi"/>
                <w:color w:val="000000" w:themeColor="text1"/>
                <w:sz w:val="20"/>
                <w:szCs w:val="20"/>
                <w:lang w:val="en-US"/>
              </w:rPr>
            </w:pPr>
            <w:r w:rsidRPr="00384D43">
              <w:rPr>
                <w:rFonts w:cstheme="minorHAnsi"/>
                <w:b/>
                <w:color w:val="000000" w:themeColor="text1"/>
                <w:sz w:val="20"/>
                <w:szCs w:val="20"/>
                <w:lang w:val="en-US"/>
              </w:rPr>
              <w:t>13.</w:t>
            </w:r>
            <w:r w:rsidRPr="00384D43">
              <w:rPr>
                <w:rFonts w:cstheme="minorHAnsi"/>
                <w:b/>
                <w:color w:val="000000" w:themeColor="text1"/>
                <w:spacing w:val="11"/>
                <w:sz w:val="20"/>
                <w:szCs w:val="20"/>
                <w:lang w:val="en-US"/>
              </w:rPr>
              <w:t xml:space="preserve"> </w:t>
            </w:r>
            <w:r w:rsidRPr="00384D43">
              <w:rPr>
                <w:rFonts w:cstheme="minorHAnsi"/>
                <w:b/>
                <w:color w:val="000000" w:themeColor="text1"/>
                <w:sz w:val="20"/>
                <w:szCs w:val="20"/>
                <w:lang w:val="en-US"/>
              </w:rPr>
              <w:t>Technical</w:t>
            </w:r>
            <w:r w:rsidRPr="00384D43">
              <w:rPr>
                <w:rFonts w:cstheme="minorHAnsi"/>
                <w:b/>
                <w:color w:val="000000" w:themeColor="text1"/>
                <w:spacing w:val="-3"/>
                <w:sz w:val="20"/>
                <w:szCs w:val="20"/>
                <w:lang w:val="en-US"/>
              </w:rPr>
              <w:t xml:space="preserve"> </w:t>
            </w:r>
            <w:r w:rsidRPr="00384D43">
              <w:rPr>
                <w:rFonts w:cstheme="minorHAnsi"/>
                <w:b/>
                <w:color w:val="000000" w:themeColor="text1"/>
                <w:sz w:val="20"/>
                <w:szCs w:val="20"/>
                <w:lang w:val="en-US"/>
              </w:rPr>
              <w:t>Proposal</w:t>
            </w:r>
            <w:r w:rsidRPr="00384D43">
              <w:rPr>
                <w:rFonts w:cstheme="minorHAnsi"/>
                <w:b/>
                <w:color w:val="000000" w:themeColor="text1"/>
                <w:spacing w:val="1"/>
                <w:sz w:val="20"/>
                <w:szCs w:val="20"/>
                <w:lang w:val="en-US"/>
              </w:rPr>
              <w:t xml:space="preserve"> </w:t>
            </w:r>
            <w:r w:rsidRPr="00384D43">
              <w:rPr>
                <w:rFonts w:cstheme="minorHAnsi"/>
                <w:b/>
                <w:color w:val="000000" w:themeColor="text1"/>
                <w:sz w:val="20"/>
                <w:szCs w:val="20"/>
                <w:lang w:val="en-US"/>
              </w:rPr>
              <w:t>Format</w:t>
            </w:r>
            <w:r w:rsidRPr="00384D43">
              <w:rPr>
                <w:rFonts w:cstheme="minorHAnsi"/>
                <w:b/>
                <w:color w:val="000000" w:themeColor="text1"/>
                <w:spacing w:val="-5"/>
                <w:sz w:val="20"/>
                <w:szCs w:val="20"/>
                <w:lang w:val="en-US"/>
              </w:rPr>
              <w:t xml:space="preserve"> </w:t>
            </w:r>
            <w:r w:rsidRPr="00384D43">
              <w:rPr>
                <w:rFonts w:cstheme="minorHAnsi"/>
                <w:b/>
                <w:color w:val="000000" w:themeColor="text1"/>
                <w:sz w:val="20"/>
                <w:szCs w:val="20"/>
                <w:lang w:val="en-US"/>
              </w:rPr>
              <w:t>and</w:t>
            </w:r>
            <w:r w:rsidRPr="00384D43">
              <w:rPr>
                <w:rFonts w:cstheme="minorHAnsi"/>
                <w:b/>
                <w:color w:val="000000" w:themeColor="text1"/>
                <w:spacing w:val="-2"/>
                <w:sz w:val="20"/>
                <w:szCs w:val="20"/>
                <w:lang w:val="en-US"/>
              </w:rPr>
              <w:t xml:space="preserve"> </w:t>
            </w:r>
            <w:r w:rsidRPr="00384D43">
              <w:rPr>
                <w:rFonts w:cstheme="minorHAnsi"/>
                <w:b/>
                <w:color w:val="000000" w:themeColor="text1"/>
                <w:sz w:val="20"/>
                <w:szCs w:val="20"/>
                <w:lang w:val="en-US"/>
              </w:rPr>
              <w:t>Content</w:t>
            </w:r>
          </w:p>
        </w:tc>
        <w:tc>
          <w:tcPr>
            <w:tcW w:w="7371" w:type="dxa"/>
          </w:tcPr>
          <w:p w14:paraId="76C1827A" w14:textId="3BCDBA71" w:rsidR="003B4C5D" w:rsidRPr="003B4C5D" w:rsidRDefault="003B4C5D" w:rsidP="004818CC">
            <w:pPr>
              <w:pStyle w:val="TableParagraph"/>
              <w:spacing w:before="0"/>
              <w:ind w:left="0"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vendor is required to submit a technical proposal using the forms/instructions provided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 xml:space="preserve">in the </w:t>
            </w:r>
            <w:hyperlink r:id="rId21"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 and taking into consideration the requirements 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RFP.</w:t>
            </w:r>
          </w:p>
          <w:p w14:paraId="78B779C1" w14:textId="77777777" w:rsidR="003B4C5D" w:rsidRPr="003B4C5D" w:rsidRDefault="003B4C5D" w:rsidP="004818CC">
            <w:pPr>
              <w:pStyle w:val="TableParagraph"/>
              <w:spacing w:before="0"/>
              <w:ind w:right="98"/>
              <w:jc w:val="both"/>
              <w:rPr>
                <w:rFonts w:asciiTheme="minorHAnsi" w:hAnsiTheme="minorHAnsi" w:cstheme="minorHAnsi"/>
                <w:color w:val="000000" w:themeColor="text1"/>
                <w:sz w:val="20"/>
                <w:szCs w:val="20"/>
              </w:rPr>
            </w:pPr>
          </w:p>
          <w:p w14:paraId="31C6CFA2" w14:textId="77777777" w:rsidR="003B4C5D" w:rsidRPr="003B4C5D" w:rsidRDefault="003B4C5D" w:rsidP="004818CC">
            <w:pPr>
              <w:pStyle w:val="TableParagraph"/>
              <w:spacing w:before="0"/>
              <w:ind w:left="0"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pacing w:val="-1"/>
                <w:sz w:val="20"/>
                <w:szCs w:val="20"/>
              </w:rPr>
              <w:t>The</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pacing w:val="-1"/>
                <w:sz w:val="20"/>
                <w:szCs w:val="20"/>
              </w:rPr>
              <w:t>technical</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pacing w:val="-1"/>
                <w:sz w:val="20"/>
                <w:szCs w:val="20"/>
              </w:rPr>
              <w:t>proposal</w:t>
            </w:r>
            <w:r w:rsidRPr="003B4C5D">
              <w:rPr>
                <w:rFonts w:asciiTheme="minorHAnsi" w:hAnsiTheme="minorHAnsi" w:cstheme="minorHAnsi"/>
                <w:color w:val="000000" w:themeColor="text1"/>
                <w:spacing w:val="-9"/>
                <w:sz w:val="20"/>
                <w:szCs w:val="20"/>
              </w:rPr>
              <w:t xml:space="preserve"> </w:t>
            </w:r>
            <w:proofErr w:type="gramStart"/>
            <w:r w:rsidRPr="003B4C5D">
              <w:rPr>
                <w:rFonts w:asciiTheme="minorHAnsi" w:hAnsiTheme="minorHAnsi" w:cstheme="minorHAnsi"/>
                <w:color w:val="000000" w:themeColor="text1"/>
                <w:spacing w:val="-1"/>
                <w:sz w:val="20"/>
                <w:szCs w:val="20"/>
              </w:rPr>
              <w:t>shall</w:t>
            </w:r>
            <w:proofErr w:type="gramEnd"/>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b/>
                <w:bCs/>
                <w:color w:val="000000" w:themeColor="text1"/>
                <w:spacing w:val="-1"/>
                <w:sz w:val="20"/>
                <w:szCs w:val="20"/>
              </w:rPr>
              <w:t>not</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pacing w:val="-1"/>
                <w:sz w:val="20"/>
                <w:szCs w:val="20"/>
              </w:rPr>
              <w:t>include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price</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financial</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information.</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technical</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containing</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material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financial</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information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will be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declared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non-responsive.</w:t>
            </w:r>
          </w:p>
          <w:p w14:paraId="331850B2" w14:textId="77777777" w:rsidR="003B4C5D" w:rsidRPr="003B4C5D" w:rsidRDefault="003B4C5D" w:rsidP="004818CC">
            <w:pPr>
              <w:pStyle w:val="TableParagraph"/>
              <w:spacing w:before="0"/>
              <w:ind w:right="95"/>
              <w:jc w:val="both"/>
              <w:rPr>
                <w:rFonts w:asciiTheme="minorHAnsi" w:hAnsiTheme="minorHAnsi" w:cstheme="minorHAnsi"/>
                <w:color w:val="000000" w:themeColor="text1"/>
                <w:sz w:val="20"/>
                <w:szCs w:val="20"/>
              </w:rPr>
            </w:pPr>
          </w:p>
          <w:p w14:paraId="46DC8425" w14:textId="77777777" w:rsidR="003B4C5D" w:rsidRPr="003B4C5D" w:rsidRDefault="003B4C5D" w:rsidP="004818CC">
            <w:pPr>
              <w:pStyle w:val="TableParagraph"/>
              <w:spacing w:before="0"/>
              <w:ind w:left="0" w:right="21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References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proofErr w:type="gramStart"/>
            <w:r w:rsidRPr="003B4C5D">
              <w:rPr>
                <w:rFonts w:asciiTheme="minorHAnsi" w:hAnsiTheme="minorHAnsi" w:cstheme="minorHAnsi"/>
                <w:color w:val="000000" w:themeColor="text1"/>
                <w:sz w:val="20"/>
                <w:szCs w:val="20"/>
              </w:rPr>
              <w:t>supporting</w:t>
            </w:r>
            <w:proofErr w:type="gramEnd"/>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documentation,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including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descriptive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material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1"/>
                <w:sz w:val="20"/>
                <w:szCs w:val="20"/>
              </w:rPr>
              <w:t xml:space="preserve"> </w:t>
            </w:r>
            <w:proofErr w:type="gramStart"/>
            <w:r w:rsidRPr="003B4C5D">
              <w:rPr>
                <w:rFonts w:asciiTheme="minorHAnsi" w:hAnsiTheme="minorHAnsi" w:cstheme="minorHAnsi"/>
                <w:color w:val="000000" w:themeColor="text1"/>
                <w:sz w:val="20"/>
                <w:szCs w:val="20"/>
              </w:rPr>
              <w:t>brochures</w:t>
            </w:r>
            <w:proofErr w:type="gramEnd"/>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should be included in the text of the Technical Proposal and the supporting documentation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attached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as annexes to 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Technical Proposal.</w:t>
            </w:r>
          </w:p>
          <w:p w14:paraId="14C66439" w14:textId="77777777" w:rsidR="003B4C5D" w:rsidRPr="003B4C5D" w:rsidRDefault="003B4C5D" w:rsidP="004818CC">
            <w:pPr>
              <w:pStyle w:val="TableParagraph"/>
              <w:spacing w:before="0"/>
              <w:ind w:right="210"/>
              <w:jc w:val="both"/>
              <w:rPr>
                <w:rFonts w:asciiTheme="minorHAnsi" w:hAnsiTheme="minorHAnsi" w:cstheme="minorHAnsi"/>
                <w:color w:val="000000" w:themeColor="text1"/>
                <w:sz w:val="20"/>
                <w:szCs w:val="20"/>
              </w:rPr>
            </w:pPr>
          </w:p>
          <w:p w14:paraId="19FF9DF3"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Any information in the Technical Proposal which the vendor considers proprietary, should be clearly marked “proprietary” next to the relevant part of the text. Proprietary</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information will remain internally as part of the confidential procurement process only and</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will</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be</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redacted if</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a</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document containing</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such</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information</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is</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published</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publicly.</w:t>
            </w:r>
          </w:p>
        </w:tc>
      </w:tr>
      <w:tr w:rsidR="003B4C5D" w:rsidRPr="003F7B54" w14:paraId="7039D00D" w14:textId="77777777" w:rsidTr="004818CC">
        <w:tc>
          <w:tcPr>
            <w:tcW w:w="2263" w:type="dxa"/>
          </w:tcPr>
          <w:p w14:paraId="0BAAF79D"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14.</w:t>
            </w:r>
            <w:r w:rsidRPr="003B4C5D">
              <w:rPr>
                <w:rFonts w:cstheme="minorHAnsi"/>
                <w:b/>
                <w:color w:val="000000" w:themeColor="text1"/>
                <w:spacing w:val="10"/>
                <w:sz w:val="20"/>
                <w:szCs w:val="20"/>
              </w:rPr>
              <w:t xml:space="preserve"> </w:t>
            </w:r>
            <w:r w:rsidRPr="003B4C5D">
              <w:rPr>
                <w:rFonts w:cstheme="minorHAnsi"/>
                <w:b/>
                <w:color w:val="000000" w:themeColor="text1"/>
                <w:sz w:val="20"/>
                <w:szCs w:val="20"/>
              </w:rPr>
              <w:t>Financial</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Proposal</w:t>
            </w:r>
          </w:p>
        </w:tc>
        <w:tc>
          <w:tcPr>
            <w:tcW w:w="7371" w:type="dxa"/>
          </w:tcPr>
          <w:p w14:paraId="38E9FE81" w14:textId="54D88BE6"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The financial proposal shall be prepared using the form/instructions provided in the </w:t>
            </w:r>
            <w:hyperlink r:id="rId22"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 and taking into consideration the requirements in the RFP. It </w:t>
            </w:r>
            <w:proofErr w:type="gramStart"/>
            <w:r w:rsidRPr="003B4C5D">
              <w:rPr>
                <w:rFonts w:asciiTheme="minorHAnsi" w:hAnsiTheme="minorHAnsi" w:cstheme="minorHAnsi"/>
                <w:color w:val="000000" w:themeColor="text1"/>
                <w:sz w:val="20"/>
                <w:szCs w:val="20"/>
              </w:rPr>
              <w:t>shall</w:t>
            </w:r>
            <w:proofErr w:type="gramEnd"/>
            <w:r w:rsidRPr="003B4C5D">
              <w:rPr>
                <w:rFonts w:asciiTheme="minorHAnsi" w:hAnsiTheme="minorHAnsi" w:cstheme="minorHAnsi"/>
                <w:color w:val="000000" w:themeColor="text1"/>
                <w:sz w:val="20"/>
                <w:szCs w:val="20"/>
              </w:rPr>
              <w:t xml:space="preserve"> list all major cost components associated with the services and the detailed breakdown of such costs.</w:t>
            </w:r>
          </w:p>
          <w:p w14:paraId="03D564BF" w14:textId="77777777" w:rsidR="003B4C5D" w:rsidRPr="003B4C5D" w:rsidRDefault="003B4C5D" w:rsidP="004818CC">
            <w:pPr>
              <w:pStyle w:val="TableParagraph"/>
              <w:spacing w:before="0"/>
              <w:ind w:right="92"/>
              <w:jc w:val="both"/>
              <w:rPr>
                <w:rFonts w:asciiTheme="minorHAnsi" w:hAnsiTheme="minorHAnsi" w:cstheme="minorHAnsi"/>
                <w:color w:val="000000" w:themeColor="text1"/>
                <w:sz w:val="20"/>
                <w:szCs w:val="20"/>
              </w:rPr>
            </w:pPr>
          </w:p>
          <w:p w14:paraId="2C86AA9C" w14:textId="77777777"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Any output and activities described in the technical proposal but not priced in the financial proposal shall be assumed to be included in the prices of other activities or items as well as in the final total price. Prices quoted shall be fixed during the performance of the contract and not subject to variation on any account, unless otherwise specified in the RFP and agreed by both parties.</w:t>
            </w:r>
          </w:p>
          <w:p w14:paraId="454BF77E" w14:textId="77777777" w:rsidR="003B4C5D" w:rsidRPr="003B4C5D" w:rsidRDefault="003B4C5D" w:rsidP="004818CC">
            <w:pPr>
              <w:pStyle w:val="TableParagraph"/>
              <w:spacing w:before="0"/>
              <w:ind w:right="92"/>
              <w:jc w:val="both"/>
              <w:rPr>
                <w:rFonts w:asciiTheme="minorHAnsi" w:hAnsiTheme="minorHAnsi" w:cstheme="minorHAnsi"/>
                <w:color w:val="000000" w:themeColor="text1"/>
                <w:sz w:val="20"/>
                <w:szCs w:val="20"/>
              </w:rPr>
            </w:pPr>
          </w:p>
          <w:p w14:paraId="0E6267EE"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Prices and other financial information must not be disclosed in any other place except in the financial proposal. Proposals with no fixed prices will not be considered for evaluation and will be disqualified.</w:t>
            </w:r>
          </w:p>
        </w:tc>
      </w:tr>
      <w:tr w:rsidR="003B4C5D" w:rsidRPr="003F7B54" w14:paraId="0510C967" w14:textId="77777777" w:rsidTr="004818CC">
        <w:tc>
          <w:tcPr>
            <w:tcW w:w="2263" w:type="dxa"/>
          </w:tcPr>
          <w:p w14:paraId="74EF8492"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15.</w:t>
            </w:r>
            <w:r w:rsidRPr="003B4C5D">
              <w:rPr>
                <w:rFonts w:cstheme="minorHAnsi"/>
                <w:b/>
                <w:color w:val="000000" w:themeColor="text1"/>
                <w:spacing w:val="11"/>
                <w:sz w:val="20"/>
                <w:szCs w:val="20"/>
              </w:rPr>
              <w:t xml:space="preserve"> </w:t>
            </w:r>
            <w:r w:rsidRPr="003B4C5D">
              <w:rPr>
                <w:rFonts w:cstheme="minorHAnsi"/>
                <w:b/>
                <w:color w:val="000000" w:themeColor="text1"/>
                <w:sz w:val="20"/>
                <w:szCs w:val="20"/>
              </w:rPr>
              <w:t>Currencies</w:t>
            </w:r>
          </w:p>
        </w:tc>
        <w:tc>
          <w:tcPr>
            <w:tcW w:w="7371" w:type="dxa"/>
          </w:tcPr>
          <w:p w14:paraId="23BDCD00"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All prices shall be quoted in the currency or currencies indicated in the RFP, or any freely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convertible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currency.</w:t>
            </w:r>
            <w:r w:rsidRPr="003B4C5D">
              <w:rPr>
                <w:rFonts w:asciiTheme="minorHAnsi" w:hAnsiTheme="minorHAnsi" w:cstheme="minorHAnsi"/>
                <w:color w:val="000000" w:themeColor="text1"/>
                <w:spacing w:val="32"/>
                <w:sz w:val="20"/>
                <w:szCs w:val="20"/>
              </w:rPr>
              <w:t xml:space="preserve"> </w:t>
            </w:r>
            <w:r w:rsidRPr="003B4C5D">
              <w:rPr>
                <w:rFonts w:asciiTheme="minorHAnsi" w:hAnsiTheme="minorHAnsi" w:cstheme="minorHAnsi"/>
                <w:color w:val="000000" w:themeColor="text1"/>
                <w:sz w:val="20"/>
                <w:szCs w:val="20"/>
              </w:rPr>
              <w:t>Where</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proposals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are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quoted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different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currencies,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for</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8"/>
                <w:sz w:val="20"/>
                <w:szCs w:val="20"/>
              </w:rPr>
              <w:t xml:space="preserve"> </w:t>
            </w:r>
            <w:proofErr w:type="gramStart"/>
            <w:r w:rsidRPr="003B4C5D">
              <w:rPr>
                <w:rFonts w:asciiTheme="minorHAnsi" w:hAnsiTheme="minorHAnsi" w:cstheme="minorHAnsi"/>
                <w:color w:val="000000" w:themeColor="text1"/>
                <w:sz w:val="20"/>
                <w:szCs w:val="20"/>
              </w:rPr>
              <w:t>purposes</w:t>
            </w:r>
            <w:proofErr w:type="gramEnd"/>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43"/>
                <w:sz w:val="20"/>
                <w:szCs w:val="20"/>
              </w:rPr>
              <w:t xml:space="preserve"> </w:t>
            </w:r>
            <w:proofErr w:type="gramStart"/>
            <w:r w:rsidRPr="003B4C5D">
              <w:rPr>
                <w:rFonts w:asciiTheme="minorHAnsi" w:hAnsiTheme="minorHAnsi" w:cstheme="minorHAnsi"/>
                <w:color w:val="000000" w:themeColor="text1"/>
                <w:sz w:val="20"/>
                <w:szCs w:val="20"/>
              </w:rPr>
              <w:t>comparison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proofErr w:type="gramEnd"/>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proposals:</w:t>
            </w:r>
          </w:p>
          <w:p w14:paraId="436E4B7F" w14:textId="77777777" w:rsidR="003B4C5D" w:rsidRPr="003B4C5D" w:rsidRDefault="003B4C5D" w:rsidP="004818CC">
            <w:pPr>
              <w:pStyle w:val="TableParagraph"/>
              <w:numPr>
                <w:ilvl w:val="0"/>
                <w:numId w:val="17"/>
              </w:numPr>
              <w:tabs>
                <w:tab w:val="left" w:pos="471"/>
              </w:tabs>
              <w:spacing w:before="0"/>
              <w:ind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will convert the currency quoted in the proposal into United Stated Dollars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(USD),</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accordance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Operational</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Rate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Exchange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force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time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submission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deadline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date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and time.</w:t>
            </w:r>
          </w:p>
          <w:p w14:paraId="79532073" w14:textId="77777777" w:rsidR="003B4C5D" w:rsidRPr="003B4C5D" w:rsidRDefault="003B4C5D" w:rsidP="004818CC">
            <w:pPr>
              <w:pStyle w:val="TableParagraph"/>
              <w:numPr>
                <w:ilvl w:val="0"/>
                <w:numId w:val="17"/>
              </w:numPr>
              <w:tabs>
                <w:tab w:val="left" w:pos="471"/>
              </w:tabs>
              <w:spacing w:before="0"/>
              <w:ind w:right="96"/>
              <w:jc w:val="both"/>
              <w:rPr>
                <w:rFonts w:asciiTheme="minorHAnsi" w:hAnsiTheme="minorHAnsi" w:cstheme="minorHAnsi"/>
                <w:color w:val="000000" w:themeColor="text1"/>
                <w:sz w:val="20"/>
                <w:szCs w:val="20"/>
              </w:rPr>
            </w:pPr>
            <w:proofErr w:type="gramStart"/>
            <w:r w:rsidRPr="003B4C5D">
              <w:rPr>
                <w:rFonts w:asciiTheme="minorHAnsi" w:hAnsiTheme="minorHAnsi" w:cstheme="minorHAnsi"/>
                <w:color w:val="000000" w:themeColor="text1"/>
                <w:sz w:val="20"/>
                <w:szCs w:val="20"/>
              </w:rPr>
              <w:t>In the event that</w:t>
            </w:r>
            <w:proofErr w:type="gramEnd"/>
            <w:r w:rsidRPr="003B4C5D">
              <w:rPr>
                <w:rFonts w:asciiTheme="minorHAnsi" w:hAnsiTheme="minorHAnsi" w:cstheme="minorHAnsi"/>
                <w:color w:val="000000" w:themeColor="text1"/>
                <w:sz w:val="20"/>
                <w:szCs w:val="20"/>
              </w:rPr>
              <w:t xml:space="preserve"> UN Women selects a proposal for an award that is quoted in a currency</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different from the preferred currency, UN Women shall reserve the right to award 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contract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currency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Women’s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preference,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using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conversion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method</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specified above.</w:t>
            </w:r>
          </w:p>
        </w:tc>
      </w:tr>
      <w:tr w:rsidR="003B4C5D" w:rsidRPr="003F7B54" w14:paraId="6B975741" w14:textId="77777777" w:rsidTr="004818CC">
        <w:tc>
          <w:tcPr>
            <w:tcW w:w="2263" w:type="dxa"/>
          </w:tcPr>
          <w:p w14:paraId="700B1E00"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16.</w:t>
            </w:r>
            <w:r w:rsidRPr="003B4C5D">
              <w:rPr>
                <w:rFonts w:cstheme="minorHAnsi"/>
                <w:b/>
                <w:color w:val="000000" w:themeColor="text1"/>
                <w:spacing w:val="13"/>
                <w:sz w:val="20"/>
                <w:szCs w:val="20"/>
              </w:rPr>
              <w:t xml:space="preserve"> </w:t>
            </w:r>
            <w:r w:rsidRPr="003B4C5D">
              <w:rPr>
                <w:rFonts w:cstheme="minorHAnsi"/>
                <w:b/>
                <w:color w:val="000000" w:themeColor="text1"/>
                <w:sz w:val="20"/>
                <w:szCs w:val="20"/>
              </w:rPr>
              <w:t>Duties</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and</w:t>
            </w:r>
            <w:r w:rsidRPr="003B4C5D">
              <w:rPr>
                <w:rFonts w:cstheme="minorHAnsi"/>
                <w:b/>
                <w:color w:val="000000" w:themeColor="text1"/>
                <w:spacing w:val="-1"/>
                <w:sz w:val="20"/>
                <w:szCs w:val="20"/>
              </w:rPr>
              <w:t xml:space="preserve"> </w:t>
            </w:r>
            <w:r w:rsidRPr="003B4C5D">
              <w:rPr>
                <w:rFonts w:cstheme="minorHAnsi"/>
                <w:b/>
                <w:color w:val="000000" w:themeColor="text1"/>
                <w:sz w:val="20"/>
                <w:szCs w:val="20"/>
              </w:rPr>
              <w:t>Taxes</w:t>
            </w:r>
          </w:p>
        </w:tc>
        <w:tc>
          <w:tcPr>
            <w:tcW w:w="7371" w:type="dxa"/>
          </w:tcPr>
          <w:p w14:paraId="758ADEEE"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Article II, Section 7, of the Convention on the Privileges and Immunities provides, inter alia,</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that the United Nations (which includes UN Women as a subsidiary organ) is exempt from all direct</w:t>
            </w:r>
            <w:r w:rsidRPr="00384D43">
              <w:rPr>
                <w:rFonts w:cstheme="minorHAnsi"/>
                <w:color w:val="000000" w:themeColor="text1"/>
                <w:spacing w:val="-43"/>
                <w:sz w:val="20"/>
                <w:szCs w:val="20"/>
                <w:lang w:val="en-US"/>
              </w:rPr>
              <w:t xml:space="preserve"> </w:t>
            </w:r>
            <w:r w:rsidRPr="00384D43">
              <w:rPr>
                <w:rFonts w:cstheme="minorHAnsi"/>
                <w:color w:val="000000" w:themeColor="text1"/>
                <w:sz w:val="20"/>
                <w:szCs w:val="20"/>
                <w:lang w:val="en-US"/>
              </w:rPr>
              <w:t xml:space="preserve">taxes, except charges for public utility services, and is exempt from customs </w:t>
            </w:r>
            <w:r w:rsidRPr="00384D43">
              <w:rPr>
                <w:rFonts w:cstheme="minorHAnsi"/>
                <w:color w:val="000000" w:themeColor="text1"/>
                <w:spacing w:val="-1"/>
                <w:sz w:val="20"/>
                <w:szCs w:val="20"/>
                <w:lang w:val="en-US"/>
              </w:rPr>
              <w:t>duties,</w:t>
            </w:r>
            <w:r w:rsidRPr="00384D43">
              <w:rPr>
                <w:rFonts w:cstheme="minorHAnsi"/>
                <w:color w:val="000000" w:themeColor="text1"/>
                <w:spacing w:val="-9"/>
                <w:sz w:val="20"/>
                <w:szCs w:val="20"/>
                <w:lang w:val="en-US"/>
              </w:rPr>
              <w:t xml:space="preserve"> </w:t>
            </w:r>
            <w:r w:rsidRPr="00384D43">
              <w:rPr>
                <w:rFonts w:cstheme="minorHAnsi"/>
                <w:color w:val="000000" w:themeColor="text1"/>
                <w:sz w:val="20"/>
                <w:szCs w:val="20"/>
                <w:lang w:val="en-US"/>
              </w:rPr>
              <w:t>prohibitions and restrictions on imports and exports in</w:t>
            </w:r>
            <w:r w:rsidRPr="00384D43">
              <w:rPr>
                <w:rFonts w:cstheme="minorHAnsi"/>
                <w:color w:val="000000" w:themeColor="text1"/>
                <w:spacing w:val="-10"/>
                <w:sz w:val="20"/>
                <w:szCs w:val="20"/>
                <w:lang w:val="en-US"/>
              </w:rPr>
              <w:t xml:space="preserve"> </w:t>
            </w:r>
            <w:r w:rsidRPr="00384D43">
              <w:rPr>
                <w:rFonts w:cstheme="minorHAnsi"/>
                <w:color w:val="000000" w:themeColor="text1"/>
                <w:sz w:val="20"/>
                <w:szCs w:val="20"/>
                <w:lang w:val="en-US"/>
              </w:rPr>
              <w:t>respect</w:t>
            </w:r>
            <w:r w:rsidRPr="00384D43">
              <w:rPr>
                <w:rFonts w:cstheme="minorHAnsi"/>
                <w:color w:val="000000" w:themeColor="text1"/>
                <w:spacing w:val="-8"/>
                <w:sz w:val="20"/>
                <w:szCs w:val="20"/>
                <w:lang w:val="en-US"/>
              </w:rPr>
              <w:t xml:space="preserve"> </w:t>
            </w:r>
            <w:r w:rsidRPr="00384D43">
              <w:rPr>
                <w:rFonts w:cstheme="minorHAnsi"/>
                <w:color w:val="000000" w:themeColor="text1"/>
                <w:sz w:val="20"/>
                <w:szCs w:val="20"/>
                <w:lang w:val="en-US"/>
              </w:rPr>
              <w:t>of</w:t>
            </w:r>
            <w:r w:rsidRPr="00384D43">
              <w:rPr>
                <w:rFonts w:cstheme="minorHAnsi"/>
                <w:color w:val="000000" w:themeColor="text1"/>
                <w:spacing w:val="-11"/>
                <w:sz w:val="20"/>
                <w:szCs w:val="20"/>
                <w:lang w:val="en-US"/>
              </w:rPr>
              <w:t xml:space="preserve"> </w:t>
            </w:r>
            <w:r w:rsidRPr="00384D43">
              <w:rPr>
                <w:rFonts w:cstheme="minorHAnsi"/>
                <w:color w:val="000000" w:themeColor="text1"/>
                <w:sz w:val="20"/>
                <w:szCs w:val="20"/>
                <w:lang w:val="en-US"/>
              </w:rPr>
              <w:t>articles</w:t>
            </w:r>
            <w:r w:rsidRPr="00384D43">
              <w:rPr>
                <w:rFonts w:cstheme="minorHAnsi"/>
                <w:color w:val="000000" w:themeColor="text1"/>
                <w:spacing w:val="-7"/>
                <w:sz w:val="20"/>
                <w:szCs w:val="20"/>
                <w:lang w:val="en-US"/>
              </w:rPr>
              <w:t xml:space="preserve"> </w:t>
            </w:r>
            <w:r w:rsidRPr="00384D43">
              <w:rPr>
                <w:rFonts w:cstheme="minorHAnsi"/>
                <w:color w:val="000000" w:themeColor="text1"/>
                <w:sz w:val="20"/>
                <w:szCs w:val="20"/>
                <w:lang w:val="en-US"/>
              </w:rPr>
              <w:t>imported</w:t>
            </w:r>
            <w:r w:rsidRPr="00384D43">
              <w:rPr>
                <w:rFonts w:cstheme="minorHAnsi"/>
                <w:color w:val="000000" w:themeColor="text1"/>
                <w:spacing w:val="-8"/>
                <w:sz w:val="20"/>
                <w:szCs w:val="20"/>
                <w:lang w:val="en-US"/>
              </w:rPr>
              <w:t xml:space="preserve"> </w:t>
            </w:r>
            <w:r w:rsidRPr="00384D43">
              <w:rPr>
                <w:rFonts w:cstheme="minorHAnsi"/>
                <w:color w:val="000000" w:themeColor="text1"/>
                <w:sz w:val="20"/>
                <w:szCs w:val="20"/>
                <w:lang w:val="en-US"/>
              </w:rPr>
              <w:t>or</w:t>
            </w:r>
            <w:r w:rsidRPr="00384D43">
              <w:rPr>
                <w:rFonts w:cstheme="minorHAnsi"/>
                <w:color w:val="000000" w:themeColor="text1"/>
                <w:spacing w:val="-8"/>
                <w:sz w:val="20"/>
                <w:szCs w:val="20"/>
                <w:lang w:val="en-US"/>
              </w:rPr>
              <w:t xml:space="preserve"> </w:t>
            </w:r>
            <w:r w:rsidRPr="00384D43">
              <w:rPr>
                <w:rFonts w:cstheme="minorHAnsi"/>
                <w:color w:val="000000" w:themeColor="text1"/>
                <w:sz w:val="20"/>
                <w:szCs w:val="20"/>
                <w:lang w:val="en-US"/>
              </w:rPr>
              <w:t>exported</w:t>
            </w:r>
            <w:r w:rsidRPr="00384D43">
              <w:rPr>
                <w:rFonts w:cstheme="minorHAnsi"/>
                <w:color w:val="000000" w:themeColor="text1"/>
                <w:spacing w:val="-8"/>
                <w:sz w:val="20"/>
                <w:szCs w:val="20"/>
                <w:lang w:val="en-US"/>
              </w:rPr>
              <w:t xml:space="preserve"> by the United Nations </w:t>
            </w:r>
            <w:r w:rsidRPr="00384D43">
              <w:rPr>
                <w:rFonts w:cstheme="minorHAnsi"/>
                <w:color w:val="000000" w:themeColor="text1"/>
                <w:sz w:val="20"/>
                <w:szCs w:val="20"/>
                <w:lang w:val="en-US"/>
              </w:rPr>
              <w:t>for</w:t>
            </w:r>
            <w:r w:rsidRPr="00384D43">
              <w:rPr>
                <w:rFonts w:cstheme="minorHAnsi"/>
                <w:color w:val="000000" w:themeColor="text1"/>
                <w:spacing w:val="-8"/>
                <w:sz w:val="20"/>
                <w:szCs w:val="20"/>
                <w:lang w:val="en-US"/>
              </w:rPr>
              <w:t xml:space="preserve"> </w:t>
            </w:r>
            <w:r w:rsidRPr="00384D43">
              <w:rPr>
                <w:rFonts w:cstheme="minorHAnsi"/>
                <w:color w:val="000000" w:themeColor="text1"/>
                <w:sz w:val="20"/>
                <w:szCs w:val="20"/>
                <w:lang w:val="en-US"/>
              </w:rPr>
              <w:t>its</w:t>
            </w:r>
            <w:r w:rsidRPr="00384D43">
              <w:rPr>
                <w:rFonts w:cstheme="minorHAnsi"/>
                <w:color w:val="000000" w:themeColor="text1"/>
                <w:spacing w:val="-9"/>
                <w:sz w:val="20"/>
                <w:szCs w:val="20"/>
                <w:lang w:val="en-US"/>
              </w:rPr>
              <w:t xml:space="preserve"> </w:t>
            </w:r>
            <w:r w:rsidRPr="00384D43">
              <w:rPr>
                <w:rFonts w:cstheme="minorHAnsi"/>
                <w:color w:val="000000" w:themeColor="text1"/>
                <w:sz w:val="20"/>
                <w:szCs w:val="20"/>
                <w:lang w:val="en-US"/>
              </w:rPr>
              <w:t>official</w:t>
            </w:r>
            <w:r w:rsidRPr="00384D43">
              <w:rPr>
                <w:rFonts w:cstheme="minorHAnsi"/>
                <w:color w:val="000000" w:themeColor="text1"/>
                <w:spacing w:val="-43"/>
                <w:sz w:val="20"/>
                <w:szCs w:val="20"/>
                <w:lang w:val="en-US"/>
              </w:rPr>
              <w:t xml:space="preserve"> </w:t>
            </w:r>
            <w:r w:rsidRPr="00384D43">
              <w:rPr>
                <w:rFonts w:cstheme="minorHAnsi"/>
                <w:color w:val="000000" w:themeColor="text1"/>
                <w:sz w:val="20"/>
                <w:szCs w:val="20"/>
                <w:lang w:val="en-US"/>
              </w:rPr>
              <w:t>use. All proposals shall be submitted net of any direct taxes and any other taxes and duties</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unless</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otherwise</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specified in</w:t>
            </w:r>
            <w:r w:rsidRPr="00384D43">
              <w:rPr>
                <w:rFonts w:cstheme="minorHAnsi"/>
                <w:color w:val="000000" w:themeColor="text1"/>
                <w:spacing w:val="3"/>
                <w:sz w:val="20"/>
                <w:szCs w:val="20"/>
                <w:lang w:val="en-US"/>
              </w:rPr>
              <w:t xml:space="preserve"> </w:t>
            </w:r>
            <w:r w:rsidRPr="00384D43">
              <w:rPr>
                <w:rFonts w:cstheme="minorHAnsi"/>
                <w:color w:val="000000" w:themeColor="text1"/>
                <w:sz w:val="20"/>
                <w:szCs w:val="20"/>
                <w:lang w:val="en-US"/>
              </w:rPr>
              <w:t>the</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RFP.</w:t>
            </w:r>
          </w:p>
        </w:tc>
      </w:tr>
      <w:tr w:rsidR="003B4C5D" w:rsidRPr="003F7B54" w14:paraId="318902A1" w14:textId="77777777" w:rsidTr="004818CC">
        <w:tc>
          <w:tcPr>
            <w:tcW w:w="2263" w:type="dxa"/>
          </w:tcPr>
          <w:p w14:paraId="27FB5020"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17.</w:t>
            </w:r>
            <w:r w:rsidRPr="003B4C5D">
              <w:rPr>
                <w:rFonts w:cstheme="minorHAnsi"/>
                <w:b/>
                <w:color w:val="000000" w:themeColor="text1"/>
                <w:spacing w:val="9"/>
                <w:sz w:val="20"/>
                <w:szCs w:val="20"/>
              </w:rPr>
              <w:t xml:space="preserve"> </w:t>
            </w:r>
            <w:r w:rsidRPr="003B4C5D">
              <w:rPr>
                <w:rFonts w:cstheme="minorHAnsi"/>
                <w:b/>
                <w:color w:val="000000" w:themeColor="text1"/>
                <w:sz w:val="20"/>
                <w:szCs w:val="20"/>
              </w:rPr>
              <w:t>Proposal</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Validity</w:t>
            </w:r>
            <w:r w:rsidRPr="003B4C5D">
              <w:rPr>
                <w:rFonts w:cstheme="minorHAnsi"/>
                <w:b/>
                <w:color w:val="000000" w:themeColor="text1"/>
                <w:spacing w:val="-43"/>
                <w:sz w:val="20"/>
                <w:szCs w:val="20"/>
              </w:rPr>
              <w:t xml:space="preserve"> </w:t>
            </w:r>
            <w:r w:rsidRPr="003B4C5D">
              <w:rPr>
                <w:rFonts w:cstheme="minorHAnsi"/>
                <w:b/>
                <w:color w:val="000000" w:themeColor="text1"/>
                <w:sz w:val="20"/>
                <w:szCs w:val="20"/>
              </w:rPr>
              <w:t>Period</w:t>
            </w:r>
          </w:p>
        </w:tc>
        <w:tc>
          <w:tcPr>
            <w:tcW w:w="7371" w:type="dxa"/>
          </w:tcPr>
          <w:p w14:paraId="6F3DAAAC" w14:textId="77777777"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proofErr w:type="gramStart"/>
            <w:r w:rsidRPr="003B4C5D">
              <w:rPr>
                <w:rFonts w:asciiTheme="minorHAnsi" w:hAnsiTheme="minorHAnsi" w:cstheme="minorHAnsi"/>
                <w:color w:val="000000" w:themeColor="text1"/>
                <w:sz w:val="20"/>
                <w:szCs w:val="20"/>
              </w:rPr>
              <w:t>Proposals shall</w:t>
            </w:r>
            <w:proofErr w:type="gramEnd"/>
            <w:r w:rsidRPr="003B4C5D">
              <w:rPr>
                <w:rFonts w:asciiTheme="minorHAnsi" w:hAnsiTheme="minorHAnsi" w:cstheme="minorHAnsi"/>
                <w:color w:val="000000" w:themeColor="text1"/>
                <w:sz w:val="20"/>
                <w:szCs w:val="20"/>
              </w:rPr>
              <w:t xml:space="preserve"> remain valid for the period specified in the RFP, commencing on the deadline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for submission of proposals. A proposal valid for a shorter period may be rejected by UN Women and considered non-responsive.</w:t>
            </w:r>
          </w:p>
          <w:p w14:paraId="2BC97A87" w14:textId="77777777" w:rsidR="003B4C5D" w:rsidRPr="003B4C5D" w:rsidRDefault="003B4C5D" w:rsidP="004818CC">
            <w:pPr>
              <w:pStyle w:val="TableParagraph"/>
              <w:spacing w:before="0"/>
              <w:ind w:right="96"/>
              <w:jc w:val="both"/>
              <w:rPr>
                <w:rFonts w:asciiTheme="minorHAnsi" w:hAnsiTheme="minorHAnsi" w:cstheme="minorHAnsi"/>
                <w:color w:val="000000" w:themeColor="text1"/>
                <w:sz w:val="20"/>
                <w:szCs w:val="20"/>
              </w:rPr>
            </w:pPr>
          </w:p>
          <w:p w14:paraId="6B6E5233" w14:textId="77777777"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During the proposal validity period, the vendor shall maintain its original Proposal without any change, including the availability of the key personnel, the proposed rates, </w:t>
            </w:r>
            <w:r w:rsidRPr="003B4C5D">
              <w:rPr>
                <w:rFonts w:asciiTheme="minorHAnsi" w:hAnsiTheme="minorHAnsi" w:cstheme="minorHAnsi"/>
                <w:color w:val="000000" w:themeColor="text1"/>
                <w:sz w:val="20"/>
                <w:szCs w:val="20"/>
              </w:rPr>
              <w:lastRenderedPageBreak/>
              <w:t>and the total price.</w:t>
            </w:r>
          </w:p>
          <w:p w14:paraId="02546179" w14:textId="352626D4" w:rsidR="003B4C5D" w:rsidRPr="003B4C5D" w:rsidRDefault="00BF3776" w:rsidP="004818CC">
            <w:pPr>
              <w:pStyle w:val="TableParagraph"/>
              <w:spacing w:before="0"/>
              <w:ind w:left="0" w:right="95"/>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w:t>
            </w:r>
            <w:r w:rsidR="003B4C5D" w:rsidRPr="003B4C5D">
              <w:rPr>
                <w:rFonts w:asciiTheme="minorHAnsi" w:hAnsiTheme="minorHAnsi" w:cstheme="minorHAnsi"/>
                <w:color w:val="000000" w:themeColor="text1"/>
                <w:sz w:val="20"/>
                <w:szCs w:val="20"/>
              </w:rPr>
              <w:t>n exceptional circumstances, prior to the expiration of the proposal validity period, UN Women may request vendors to extend the period of validity of their proposals. The request and the responses shall be made in writing and shall be considered an integral part of the proposal. A vendor granting the request will not be required nor permitted to modify its proposal.</w:t>
            </w:r>
          </w:p>
          <w:p w14:paraId="7A2C04A5" w14:textId="77777777" w:rsidR="003B4C5D" w:rsidRPr="003B4C5D" w:rsidRDefault="003B4C5D" w:rsidP="004818CC">
            <w:pPr>
              <w:pStyle w:val="TableParagraph"/>
              <w:spacing w:before="0"/>
              <w:ind w:right="95"/>
              <w:jc w:val="both"/>
              <w:rPr>
                <w:rFonts w:asciiTheme="minorHAnsi" w:hAnsiTheme="minorHAnsi" w:cstheme="minorHAnsi"/>
                <w:color w:val="000000" w:themeColor="text1"/>
                <w:sz w:val="20"/>
                <w:szCs w:val="20"/>
              </w:rPr>
            </w:pPr>
          </w:p>
          <w:p w14:paraId="05BB15CC"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 xml:space="preserve">If the vendor agrees to extend the validity of its proposal, it shall be done without any change to the original proposal but will be required to extend the validity of the </w:t>
            </w:r>
            <w:proofErr w:type="gramStart"/>
            <w:r w:rsidRPr="00384D43">
              <w:rPr>
                <w:rFonts w:cstheme="minorHAnsi"/>
                <w:color w:val="000000" w:themeColor="text1"/>
                <w:sz w:val="20"/>
                <w:szCs w:val="20"/>
                <w:lang w:val="en-US"/>
              </w:rPr>
              <w:t>proposal</w:t>
            </w:r>
            <w:proofErr w:type="gramEnd"/>
            <w:r w:rsidRPr="00384D43">
              <w:rPr>
                <w:rFonts w:cstheme="minorHAnsi"/>
                <w:color w:val="000000" w:themeColor="text1"/>
                <w:sz w:val="20"/>
                <w:szCs w:val="20"/>
                <w:lang w:val="en-US"/>
              </w:rPr>
              <w:t xml:space="preserve"> security, if required, for the period of the extension, and in compliance with the provision of-Proposal security - in all respects. </w:t>
            </w:r>
          </w:p>
          <w:p w14:paraId="753FF438"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The</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vendor</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has the</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right</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to</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refuse</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to</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extend the</w:t>
            </w:r>
            <w:r w:rsidRPr="00384D43">
              <w:rPr>
                <w:rFonts w:cstheme="minorHAnsi"/>
                <w:color w:val="000000" w:themeColor="text1"/>
                <w:spacing w:val="-3"/>
                <w:sz w:val="20"/>
                <w:szCs w:val="20"/>
                <w:lang w:val="en-US"/>
              </w:rPr>
              <w:t xml:space="preserve"> </w:t>
            </w:r>
            <w:r w:rsidRPr="00384D43">
              <w:rPr>
                <w:rFonts w:cstheme="minorHAnsi"/>
                <w:color w:val="000000" w:themeColor="text1"/>
                <w:sz w:val="20"/>
                <w:szCs w:val="20"/>
                <w:lang w:val="en-US"/>
              </w:rPr>
              <w:t>validity</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of</w:t>
            </w:r>
            <w:r w:rsidRPr="00384D43">
              <w:rPr>
                <w:rFonts w:cstheme="minorHAnsi"/>
                <w:color w:val="000000" w:themeColor="text1"/>
                <w:spacing w:val="-3"/>
                <w:sz w:val="20"/>
                <w:szCs w:val="20"/>
                <w:lang w:val="en-US"/>
              </w:rPr>
              <w:t xml:space="preserve"> </w:t>
            </w:r>
            <w:r w:rsidRPr="00384D43">
              <w:rPr>
                <w:rFonts w:cstheme="minorHAnsi"/>
                <w:color w:val="000000" w:themeColor="text1"/>
                <w:sz w:val="20"/>
                <w:szCs w:val="20"/>
                <w:lang w:val="en-US"/>
              </w:rPr>
              <w:t>its</w:t>
            </w:r>
            <w:r w:rsidRPr="00384D43">
              <w:rPr>
                <w:rFonts w:cstheme="minorHAnsi"/>
                <w:color w:val="000000" w:themeColor="text1"/>
                <w:spacing w:val="7"/>
                <w:sz w:val="20"/>
                <w:szCs w:val="20"/>
                <w:lang w:val="en-US"/>
              </w:rPr>
              <w:t xml:space="preserve"> </w:t>
            </w:r>
            <w:r w:rsidRPr="00384D43">
              <w:rPr>
                <w:rFonts w:cstheme="minorHAnsi"/>
                <w:color w:val="000000" w:themeColor="text1"/>
                <w:sz w:val="20"/>
                <w:szCs w:val="20"/>
                <w:lang w:val="en-US"/>
              </w:rPr>
              <w:t>proposal</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without</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forfeiting the</w:t>
            </w:r>
            <w:r w:rsidRPr="00384D43">
              <w:rPr>
                <w:rFonts w:cstheme="minorHAnsi"/>
                <w:color w:val="000000" w:themeColor="text1"/>
                <w:spacing w:val="-43"/>
                <w:sz w:val="20"/>
                <w:szCs w:val="20"/>
                <w:lang w:val="en-US"/>
              </w:rPr>
              <w:t xml:space="preserve"> </w:t>
            </w:r>
            <w:proofErr w:type="gramStart"/>
            <w:r w:rsidRPr="00384D43">
              <w:rPr>
                <w:rFonts w:cstheme="minorHAnsi"/>
                <w:color w:val="000000" w:themeColor="text1"/>
                <w:sz w:val="20"/>
                <w:szCs w:val="20"/>
                <w:lang w:val="en-US"/>
              </w:rPr>
              <w:t>proposal</w:t>
            </w:r>
            <w:proofErr w:type="gramEnd"/>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security,</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if</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required,</w:t>
            </w:r>
            <w:r w:rsidRPr="00384D43">
              <w:rPr>
                <w:rFonts w:cstheme="minorHAnsi"/>
                <w:color w:val="000000" w:themeColor="text1"/>
                <w:spacing w:val="-3"/>
                <w:sz w:val="20"/>
                <w:szCs w:val="20"/>
                <w:lang w:val="en-US"/>
              </w:rPr>
              <w:t xml:space="preserve"> </w:t>
            </w:r>
            <w:r w:rsidRPr="00384D43">
              <w:rPr>
                <w:rFonts w:cstheme="minorHAnsi"/>
                <w:color w:val="000000" w:themeColor="text1"/>
                <w:sz w:val="20"/>
                <w:szCs w:val="20"/>
                <w:lang w:val="en-US"/>
              </w:rPr>
              <w:t>in</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which case</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the</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proposal</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shall</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not</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be</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further</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evaluated.</w:t>
            </w:r>
          </w:p>
        </w:tc>
      </w:tr>
      <w:tr w:rsidR="003B4C5D" w:rsidRPr="003F7B54" w14:paraId="021DA1C5" w14:textId="77777777" w:rsidTr="004818CC">
        <w:tc>
          <w:tcPr>
            <w:tcW w:w="2263" w:type="dxa"/>
          </w:tcPr>
          <w:p w14:paraId="70369EBF"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lastRenderedPageBreak/>
              <w:t>18</w:t>
            </w:r>
            <w:r w:rsidRPr="003B4C5D">
              <w:rPr>
                <w:rFonts w:cstheme="minorHAnsi"/>
                <w:bCs/>
                <w:color w:val="000000" w:themeColor="text1"/>
                <w:sz w:val="20"/>
                <w:szCs w:val="20"/>
              </w:rPr>
              <w:t>.</w:t>
            </w:r>
            <w:r w:rsidRPr="003B4C5D">
              <w:rPr>
                <w:rFonts w:cstheme="minorHAnsi"/>
                <w:bCs/>
                <w:color w:val="000000" w:themeColor="text1"/>
                <w:spacing w:val="7"/>
                <w:sz w:val="20"/>
                <w:szCs w:val="20"/>
              </w:rPr>
              <w:t xml:space="preserve"> </w:t>
            </w:r>
            <w:r w:rsidRPr="003B4C5D">
              <w:rPr>
                <w:rFonts w:cstheme="minorHAnsi"/>
                <w:b/>
                <w:color w:val="000000" w:themeColor="text1"/>
                <w:sz w:val="20"/>
                <w:szCs w:val="20"/>
              </w:rPr>
              <w:t>Proposal Security/Bid Bond</w:t>
            </w:r>
            <w:r w:rsidRPr="003B4C5D">
              <w:rPr>
                <w:rStyle w:val="FootnoteReference"/>
                <w:rFonts w:cstheme="minorHAnsi"/>
                <w:b/>
                <w:color w:val="000000" w:themeColor="text1"/>
                <w:sz w:val="20"/>
                <w:szCs w:val="20"/>
              </w:rPr>
              <w:footnoteReference w:id="7"/>
            </w:r>
          </w:p>
        </w:tc>
        <w:tc>
          <w:tcPr>
            <w:tcW w:w="7371" w:type="dxa"/>
          </w:tcPr>
          <w:p w14:paraId="7A74F16E"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Proposal security, if required, shall be provided in the amount and form indicated in the RFP. The proposal security shall be valid for a minimum of thirty (30) days after the final date of the validity of the proposal, after which the proposal security will automatically become null and void, unless a dispute arises in relation to the proposal security. </w:t>
            </w:r>
          </w:p>
          <w:p w14:paraId="735F0677" w14:textId="77777777" w:rsidR="003B4C5D" w:rsidRPr="003B4C5D" w:rsidRDefault="003B4C5D" w:rsidP="004818CC">
            <w:pPr>
              <w:pStyle w:val="TableParagraph"/>
              <w:spacing w:before="0"/>
              <w:ind w:right="93"/>
              <w:jc w:val="both"/>
              <w:rPr>
                <w:rFonts w:asciiTheme="minorHAnsi" w:hAnsiTheme="minorHAnsi" w:cstheme="minorHAnsi"/>
                <w:color w:val="000000" w:themeColor="text1"/>
                <w:sz w:val="20"/>
                <w:szCs w:val="20"/>
              </w:rPr>
            </w:pPr>
          </w:p>
          <w:p w14:paraId="1F87E6AA"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Original Proposal Security must be sent via courier or hand delivery to UN Women procuring office. The vendor must arrange for the Original Proposal Security to be received by UN Women procuring office before the deadline for submission of the proposals. If the Original Proposal Security is required by the RFP but is not received by UN Women before the deadline for submission, the offer shall be rejected.</w:t>
            </w:r>
          </w:p>
          <w:p w14:paraId="3BA8BCBC" w14:textId="77777777" w:rsidR="003B4C5D" w:rsidRPr="003B4C5D" w:rsidRDefault="003B4C5D" w:rsidP="004818CC">
            <w:pPr>
              <w:pStyle w:val="TableParagraph"/>
              <w:spacing w:before="0"/>
              <w:ind w:right="93"/>
              <w:jc w:val="both"/>
              <w:rPr>
                <w:rFonts w:asciiTheme="minorHAnsi" w:hAnsiTheme="minorHAnsi" w:cstheme="minorHAnsi"/>
                <w:color w:val="000000" w:themeColor="text1"/>
                <w:sz w:val="20"/>
                <w:szCs w:val="20"/>
              </w:rPr>
            </w:pPr>
          </w:p>
          <w:p w14:paraId="535D3BE2" w14:textId="77777777" w:rsidR="003B4C5D" w:rsidRPr="003B4C5D" w:rsidRDefault="003B4C5D" w:rsidP="004818CC">
            <w:pPr>
              <w:pStyle w:val="TableParagraph"/>
              <w:spacing w:before="0"/>
              <w:ind w:left="0"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The proposal security shall be denominated in the currency indicated in the RFP. The proposal security shall be issued by a regulated financial institution (e.g. a bank) that is certified by the central bank in the country where the bank is located. UN Women may, at its discretion, reject any proposal security that does not comply with this requirement. The </w:t>
            </w:r>
            <w:proofErr w:type="gramStart"/>
            <w:r w:rsidRPr="003B4C5D">
              <w:rPr>
                <w:rFonts w:asciiTheme="minorHAnsi" w:hAnsiTheme="minorHAnsi" w:cstheme="minorHAnsi"/>
                <w:color w:val="000000" w:themeColor="text1"/>
                <w:sz w:val="20"/>
                <w:szCs w:val="20"/>
              </w:rPr>
              <w:t>proposal security</w:t>
            </w:r>
            <w:proofErr w:type="gramEnd"/>
            <w:r w:rsidRPr="003B4C5D">
              <w:rPr>
                <w:rFonts w:asciiTheme="minorHAnsi" w:hAnsiTheme="minorHAnsi" w:cstheme="minorHAnsi"/>
                <w:color w:val="000000" w:themeColor="text1"/>
                <w:sz w:val="20"/>
                <w:szCs w:val="20"/>
              </w:rPr>
              <w:t xml:space="preserve"> shall be in one of the following forms:</w:t>
            </w:r>
          </w:p>
          <w:p w14:paraId="3ACF20CC" w14:textId="77777777" w:rsidR="003B4C5D" w:rsidRPr="003B4C5D" w:rsidRDefault="003B4C5D" w:rsidP="004818CC">
            <w:pPr>
              <w:pStyle w:val="TableParagraph"/>
              <w:numPr>
                <w:ilvl w:val="0"/>
                <w:numId w:val="19"/>
              </w:numPr>
              <w:tabs>
                <w:tab w:val="left" w:pos="636"/>
              </w:tabs>
              <w:spacing w:before="0"/>
              <w:ind w:hanging="20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Bank guarantee or irrevocable letter of credit, or</w:t>
            </w:r>
          </w:p>
          <w:p w14:paraId="372A07D4" w14:textId="77777777" w:rsidR="003B4C5D" w:rsidRPr="003B4C5D" w:rsidRDefault="003B4C5D" w:rsidP="004818CC">
            <w:pPr>
              <w:pStyle w:val="TableParagraph"/>
              <w:numPr>
                <w:ilvl w:val="0"/>
                <w:numId w:val="19"/>
              </w:numPr>
              <w:tabs>
                <w:tab w:val="left" w:pos="645"/>
              </w:tabs>
              <w:spacing w:before="0"/>
              <w:ind w:left="644" w:hanging="21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Cashier’s check, or certified check.</w:t>
            </w:r>
          </w:p>
          <w:p w14:paraId="627B220F" w14:textId="77777777" w:rsidR="003B4C5D" w:rsidRPr="003B4C5D" w:rsidRDefault="003B4C5D" w:rsidP="004818CC">
            <w:pPr>
              <w:pStyle w:val="TableParagraph"/>
              <w:spacing w:before="0"/>
              <w:ind w:right="100"/>
              <w:jc w:val="both"/>
              <w:rPr>
                <w:rFonts w:asciiTheme="minorHAnsi" w:hAnsiTheme="minorHAnsi" w:cstheme="minorHAnsi"/>
                <w:color w:val="000000" w:themeColor="text1"/>
                <w:sz w:val="20"/>
                <w:szCs w:val="20"/>
              </w:rPr>
            </w:pPr>
          </w:p>
          <w:p w14:paraId="28D695AF"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If the proposal security amount, or its validity period, is found to be less than is required by UN Women, UN Women shall reject the proposal.</w:t>
            </w:r>
          </w:p>
          <w:p w14:paraId="4B391432" w14:textId="77777777" w:rsidR="003B4C5D" w:rsidRPr="003B4C5D" w:rsidRDefault="003B4C5D" w:rsidP="004818CC">
            <w:pPr>
              <w:pStyle w:val="TableParagraph"/>
              <w:spacing w:before="0"/>
              <w:ind w:right="100"/>
              <w:jc w:val="both"/>
              <w:rPr>
                <w:rFonts w:asciiTheme="minorHAnsi" w:hAnsiTheme="minorHAnsi" w:cstheme="minorHAnsi"/>
                <w:color w:val="000000" w:themeColor="text1"/>
                <w:sz w:val="20"/>
                <w:szCs w:val="20"/>
              </w:rPr>
            </w:pPr>
          </w:p>
          <w:p w14:paraId="67C88FCA" w14:textId="77777777"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In the event an electronic submission is allowed in </w:t>
            </w:r>
            <w:proofErr w:type="gramStart"/>
            <w:r w:rsidRPr="003B4C5D">
              <w:rPr>
                <w:rFonts w:asciiTheme="minorHAnsi" w:hAnsiTheme="minorHAnsi" w:cstheme="minorHAnsi"/>
                <w:color w:val="000000" w:themeColor="text1"/>
                <w:sz w:val="20"/>
                <w:szCs w:val="20"/>
              </w:rPr>
              <w:t>the RFP</w:t>
            </w:r>
            <w:proofErr w:type="gramEnd"/>
            <w:r w:rsidRPr="003B4C5D">
              <w:rPr>
                <w:rFonts w:asciiTheme="minorHAnsi" w:hAnsiTheme="minorHAnsi" w:cstheme="minorHAnsi"/>
                <w:color w:val="000000" w:themeColor="text1"/>
                <w:sz w:val="20"/>
                <w:szCs w:val="20"/>
              </w:rPr>
              <w:t>, vendors shall include a copy of the proposal security in their electronic proposal and the original of the proposal security must be sent via courier or hand delivered as per the instructions of the RFP.</w:t>
            </w:r>
          </w:p>
          <w:p w14:paraId="1441191E" w14:textId="77777777" w:rsidR="003B4C5D" w:rsidRPr="003B4C5D" w:rsidRDefault="003B4C5D" w:rsidP="004818CC">
            <w:pPr>
              <w:pStyle w:val="TableParagraph"/>
              <w:spacing w:before="0"/>
              <w:ind w:right="96"/>
              <w:jc w:val="both"/>
              <w:rPr>
                <w:rFonts w:asciiTheme="minorHAnsi" w:hAnsiTheme="minorHAnsi" w:cstheme="minorHAnsi"/>
                <w:color w:val="000000" w:themeColor="text1"/>
                <w:sz w:val="20"/>
                <w:szCs w:val="20"/>
              </w:rPr>
            </w:pPr>
          </w:p>
          <w:p w14:paraId="206D5A7C" w14:textId="77777777" w:rsidR="003B4C5D" w:rsidRPr="003B4C5D" w:rsidRDefault="003B4C5D" w:rsidP="004818CC">
            <w:pPr>
              <w:pStyle w:val="TableParagraph"/>
              <w:spacing w:before="0"/>
              <w:ind w:left="0"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Unsuccessful vendors’ proposal securities will be discharged as promptly as possible and can be physically picked up by the vendor at UN Women’s location, no later than thirty (30) days after the expiration of the period of proposal validity, unless amended thereafter, as prescribed by UN Women.</w:t>
            </w:r>
          </w:p>
          <w:p w14:paraId="1E34FE92" w14:textId="77777777" w:rsidR="003B4C5D" w:rsidRPr="003B4C5D" w:rsidRDefault="003B4C5D" w:rsidP="004818CC">
            <w:pPr>
              <w:pStyle w:val="TableParagraph"/>
              <w:spacing w:before="0"/>
              <w:ind w:right="98"/>
              <w:jc w:val="both"/>
              <w:rPr>
                <w:rFonts w:asciiTheme="minorHAnsi" w:hAnsiTheme="minorHAnsi" w:cstheme="minorHAnsi"/>
                <w:color w:val="000000" w:themeColor="text1"/>
                <w:sz w:val="20"/>
                <w:szCs w:val="20"/>
              </w:rPr>
            </w:pPr>
          </w:p>
          <w:p w14:paraId="7216F15D" w14:textId="77777777" w:rsidR="003B4C5D" w:rsidRPr="003B4C5D" w:rsidRDefault="003B4C5D" w:rsidP="004818CC">
            <w:pPr>
              <w:pStyle w:val="TableParagraph"/>
              <w:spacing w:before="0"/>
              <w:ind w:left="0"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Proposal security may be forfeited by UN Women, and the proposal rejected, in the event of any, or combination, of the following conditions:</w:t>
            </w:r>
          </w:p>
          <w:p w14:paraId="7536842D" w14:textId="77777777" w:rsidR="003B4C5D" w:rsidRPr="003B4C5D" w:rsidRDefault="003B4C5D" w:rsidP="004818CC">
            <w:pPr>
              <w:pStyle w:val="TableParagraph"/>
              <w:numPr>
                <w:ilvl w:val="0"/>
                <w:numId w:val="18"/>
              </w:numPr>
              <w:tabs>
                <w:tab w:val="left" w:pos="830"/>
                <w:tab w:val="left" w:pos="831"/>
              </w:tabs>
              <w:spacing w:before="0"/>
              <w:ind w:hanging="36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If the vendor withdraws its offer during the period of the proposal validity, or</w:t>
            </w:r>
          </w:p>
          <w:p w14:paraId="4779BB3E" w14:textId="77777777" w:rsidR="003B4C5D" w:rsidRPr="003B4C5D" w:rsidRDefault="003B4C5D" w:rsidP="004818CC">
            <w:pPr>
              <w:pStyle w:val="TableParagraph"/>
              <w:numPr>
                <w:ilvl w:val="0"/>
                <w:numId w:val="18"/>
              </w:numPr>
              <w:tabs>
                <w:tab w:val="left" w:pos="830"/>
                <w:tab w:val="left" w:pos="831"/>
              </w:tabs>
              <w:spacing w:before="0"/>
              <w:ind w:hanging="36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 the event the successful Vendor fails:</w:t>
            </w:r>
          </w:p>
          <w:p w14:paraId="24110DF8" w14:textId="77777777" w:rsidR="003B4C5D" w:rsidRPr="003B4C5D" w:rsidRDefault="003B4C5D" w:rsidP="004818CC">
            <w:pPr>
              <w:pStyle w:val="TableParagraph"/>
              <w:numPr>
                <w:ilvl w:val="1"/>
                <w:numId w:val="18"/>
              </w:numPr>
              <w:tabs>
                <w:tab w:val="left" w:pos="1551"/>
              </w:tabs>
              <w:spacing w:before="0"/>
              <w:ind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to sign the contract resulting from the RFP process in accordance with the terms and conditions set forth in the RFP (and within the timeframe required for signature), including if applicable, variation of requirement; or</w:t>
            </w:r>
          </w:p>
          <w:p w14:paraId="3D51B1C5" w14:textId="77777777" w:rsidR="003B4C5D" w:rsidRPr="003B4C5D" w:rsidRDefault="003B4C5D" w:rsidP="004818CC">
            <w:pPr>
              <w:pStyle w:val="TableParagraph"/>
              <w:numPr>
                <w:ilvl w:val="1"/>
                <w:numId w:val="18"/>
              </w:numPr>
              <w:tabs>
                <w:tab w:val="left" w:pos="1551"/>
              </w:tabs>
              <w:spacing w:before="0"/>
              <w:ind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to furnish the performance security, insurances, or other documents that UN Women may require as a condition precedent to the </w:t>
            </w:r>
            <w:r w:rsidRPr="003B4C5D">
              <w:rPr>
                <w:rFonts w:asciiTheme="minorHAnsi" w:hAnsiTheme="minorHAnsi" w:cstheme="minorHAnsi"/>
                <w:color w:val="000000" w:themeColor="text1"/>
                <w:sz w:val="20"/>
                <w:szCs w:val="20"/>
              </w:rPr>
              <w:lastRenderedPageBreak/>
              <w:t>effectivity of the contract that may be awarded to the vendor.</w:t>
            </w:r>
          </w:p>
        </w:tc>
      </w:tr>
      <w:tr w:rsidR="003B4C5D" w:rsidRPr="003F7B54" w14:paraId="231F5CE5" w14:textId="77777777" w:rsidTr="004818CC">
        <w:tc>
          <w:tcPr>
            <w:tcW w:w="2263" w:type="dxa"/>
          </w:tcPr>
          <w:p w14:paraId="45D3B5D1" w14:textId="77777777" w:rsidR="003B4C5D" w:rsidRPr="00384D43" w:rsidRDefault="003B4C5D" w:rsidP="00981EC0">
            <w:pPr>
              <w:ind w:left="313" w:hanging="284"/>
              <w:rPr>
                <w:rFonts w:cstheme="minorHAnsi"/>
                <w:color w:val="000000" w:themeColor="text1"/>
                <w:sz w:val="20"/>
                <w:szCs w:val="20"/>
                <w:lang w:val="en-US"/>
              </w:rPr>
            </w:pPr>
            <w:r w:rsidRPr="00384D43">
              <w:rPr>
                <w:rFonts w:cstheme="minorHAnsi"/>
                <w:b/>
                <w:color w:val="000000" w:themeColor="text1"/>
                <w:sz w:val="20"/>
                <w:szCs w:val="20"/>
                <w:lang w:val="en-US"/>
              </w:rPr>
              <w:lastRenderedPageBreak/>
              <w:t>19.</w:t>
            </w:r>
            <w:r w:rsidRPr="00384D43">
              <w:rPr>
                <w:rFonts w:cstheme="minorHAnsi"/>
                <w:b/>
                <w:color w:val="000000" w:themeColor="text1"/>
                <w:spacing w:val="1"/>
                <w:sz w:val="20"/>
                <w:szCs w:val="20"/>
                <w:lang w:val="en-US"/>
              </w:rPr>
              <w:t xml:space="preserve"> </w:t>
            </w:r>
            <w:r w:rsidRPr="00384D43">
              <w:rPr>
                <w:rFonts w:cstheme="minorHAnsi"/>
                <w:b/>
                <w:color w:val="000000" w:themeColor="text1"/>
                <w:sz w:val="20"/>
                <w:szCs w:val="20"/>
                <w:lang w:val="en-US"/>
              </w:rPr>
              <w:t>Joint Venture,</w:t>
            </w:r>
            <w:r w:rsidRPr="00384D43">
              <w:rPr>
                <w:rFonts w:cstheme="minorHAnsi"/>
                <w:b/>
                <w:color w:val="000000" w:themeColor="text1"/>
                <w:spacing w:val="-43"/>
                <w:sz w:val="20"/>
                <w:szCs w:val="20"/>
                <w:lang w:val="en-US"/>
              </w:rPr>
              <w:t xml:space="preserve"> </w:t>
            </w:r>
            <w:r w:rsidRPr="00384D43">
              <w:rPr>
                <w:rFonts w:cstheme="minorHAnsi"/>
                <w:b/>
                <w:color w:val="000000" w:themeColor="text1"/>
                <w:spacing w:val="-1"/>
                <w:sz w:val="20"/>
                <w:szCs w:val="20"/>
                <w:lang w:val="en-US"/>
              </w:rPr>
              <w:t xml:space="preserve">Consortium </w:t>
            </w:r>
            <w:r w:rsidRPr="00384D43">
              <w:rPr>
                <w:rFonts w:cstheme="minorHAnsi"/>
                <w:b/>
                <w:color w:val="000000" w:themeColor="text1"/>
                <w:sz w:val="20"/>
                <w:szCs w:val="20"/>
                <w:lang w:val="en-US"/>
              </w:rPr>
              <w:t>or</w:t>
            </w:r>
            <w:r w:rsidRPr="00384D43">
              <w:rPr>
                <w:rFonts w:cstheme="minorHAnsi"/>
                <w:b/>
                <w:color w:val="000000" w:themeColor="text1"/>
                <w:spacing w:val="-43"/>
                <w:sz w:val="20"/>
                <w:szCs w:val="20"/>
                <w:lang w:val="en-US"/>
              </w:rPr>
              <w:t xml:space="preserve"> </w:t>
            </w:r>
            <w:r w:rsidRPr="00384D43">
              <w:rPr>
                <w:rFonts w:cstheme="minorHAnsi"/>
                <w:b/>
                <w:color w:val="000000" w:themeColor="text1"/>
                <w:sz w:val="20"/>
                <w:szCs w:val="20"/>
                <w:lang w:val="en-US"/>
              </w:rPr>
              <w:t>Association</w:t>
            </w:r>
          </w:p>
        </w:tc>
        <w:tc>
          <w:tcPr>
            <w:tcW w:w="7371" w:type="dxa"/>
          </w:tcPr>
          <w:p w14:paraId="65F2F60E" w14:textId="77777777" w:rsidR="003B4C5D" w:rsidRPr="003B4C5D" w:rsidRDefault="003B4C5D" w:rsidP="004818CC">
            <w:pPr>
              <w:pStyle w:val="TableParagraph"/>
              <w:spacing w:before="0"/>
              <w:ind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 vendor may submit a proposal in association with other entities, particularly with an entity in the country where the goods and/or services are to be provided. If the vendor is a group of legal entities that will form or have formed a Joint Venture (JV), Consortium or Association for the proposal, each such legal entity will confirm in their joint proposal that:</w:t>
            </w:r>
          </w:p>
          <w:p w14:paraId="34D673D8" w14:textId="77777777" w:rsidR="003B4C5D" w:rsidRPr="003B4C5D" w:rsidRDefault="003B4C5D" w:rsidP="004818CC">
            <w:pPr>
              <w:pStyle w:val="TableParagraph"/>
              <w:numPr>
                <w:ilvl w:val="0"/>
                <w:numId w:val="20"/>
              </w:numPr>
              <w:tabs>
                <w:tab w:val="left" w:pos="831"/>
              </w:tabs>
              <w:spacing w:before="0"/>
              <w:ind w:right="95"/>
              <w:jc w:val="both"/>
              <w:rPr>
                <w:rFonts w:asciiTheme="minorHAnsi" w:hAnsiTheme="minorHAnsi" w:cstheme="minorHAnsi"/>
                <w:color w:val="000000" w:themeColor="text1"/>
                <w:sz w:val="20"/>
                <w:szCs w:val="20"/>
              </w:rPr>
            </w:pPr>
            <w:proofErr w:type="gramStart"/>
            <w:r w:rsidRPr="003B4C5D">
              <w:rPr>
                <w:rFonts w:asciiTheme="minorHAnsi" w:hAnsiTheme="minorHAnsi" w:cstheme="minorHAnsi"/>
                <w:color w:val="000000" w:themeColor="text1"/>
                <w:sz w:val="20"/>
                <w:szCs w:val="20"/>
              </w:rPr>
              <w:t>they</w:t>
            </w:r>
            <w:proofErr w:type="gramEnd"/>
            <w:r w:rsidRPr="003B4C5D">
              <w:rPr>
                <w:rFonts w:asciiTheme="minorHAnsi" w:hAnsiTheme="minorHAnsi" w:cstheme="minorHAnsi"/>
                <w:color w:val="000000" w:themeColor="text1"/>
                <w:sz w:val="20"/>
                <w:szCs w:val="20"/>
              </w:rPr>
              <w:t xml:space="preserve"> have designated one party to act as a lead entity, duly vested with the authority to legally bind the members of the JV, Consortium or Association jointly and severally, and this will be evidenced by a duly notarized agreement among the legal entities, which will be submitted along with the proposal; and</w:t>
            </w:r>
          </w:p>
          <w:p w14:paraId="2226E981" w14:textId="77777777" w:rsidR="003B4C5D" w:rsidRPr="003B4C5D" w:rsidRDefault="003B4C5D" w:rsidP="004818CC">
            <w:pPr>
              <w:pStyle w:val="TableParagraph"/>
              <w:numPr>
                <w:ilvl w:val="0"/>
                <w:numId w:val="20"/>
              </w:numPr>
              <w:tabs>
                <w:tab w:val="left" w:pos="831"/>
              </w:tabs>
              <w:spacing w:before="0"/>
              <w:ind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if they are awarded the contract, the contract shall be entered into by and between UN Women and the designated lead entity, who will be acting for and on behalf of all the member entities comprising the Joint Venture, Consortium or Association.</w:t>
            </w:r>
          </w:p>
          <w:p w14:paraId="49D8D101" w14:textId="77777777" w:rsidR="003B4C5D" w:rsidRPr="003B4C5D" w:rsidRDefault="003B4C5D" w:rsidP="004818CC">
            <w:pPr>
              <w:pStyle w:val="TableParagraph"/>
              <w:numPr>
                <w:ilvl w:val="0"/>
                <w:numId w:val="20"/>
              </w:numPr>
              <w:tabs>
                <w:tab w:val="left" w:pos="831"/>
              </w:tabs>
              <w:spacing w:before="0"/>
              <w:ind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all parties of such joint venture, /consortium/association shall be jointly and severally liable to UN Women for any obligations arising from their proposal and the contract that may be awarded to the joint venture/consortium/association </w:t>
            </w:r>
            <w:proofErr w:type="gramStart"/>
            <w:r w:rsidRPr="003B4C5D">
              <w:rPr>
                <w:rFonts w:asciiTheme="minorHAnsi" w:hAnsiTheme="minorHAnsi" w:cstheme="minorHAnsi"/>
                <w:color w:val="000000" w:themeColor="text1"/>
                <w:sz w:val="20"/>
                <w:szCs w:val="20"/>
              </w:rPr>
              <w:t>as a result of</w:t>
            </w:r>
            <w:proofErr w:type="gramEnd"/>
            <w:r w:rsidRPr="003B4C5D">
              <w:rPr>
                <w:rFonts w:asciiTheme="minorHAnsi" w:hAnsiTheme="minorHAnsi" w:cstheme="minorHAnsi"/>
                <w:color w:val="000000" w:themeColor="text1"/>
                <w:sz w:val="20"/>
                <w:szCs w:val="20"/>
              </w:rPr>
              <w:t xml:space="preserve"> this RFP.</w:t>
            </w:r>
          </w:p>
          <w:p w14:paraId="1DD6F6B8" w14:textId="77777777" w:rsidR="003B4C5D" w:rsidRPr="003B4C5D" w:rsidRDefault="003B4C5D" w:rsidP="004818CC">
            <w:pPr>
              <w:pStyle w:val="TableParagraph"/>
              <w:tabs>
                <w:tab w:val="left" w:pos="831"/>
              </w:tabs>
              <w:spacing w:before="0"/>
              <w:ind w:right="99"/>
              <w:jc w:val="both"/>
              <w:rPr>
                <w:rFonts w:asciiTheme="minorHAnsi" w:hAnsiTheme="minorHAnsi" w:cstheme="minorHAnsi"/>
                <w:color w:val="000000" w:themeColor="text1"/>
                <w:sz w:val="20"/>
                <w:szCs w:val="20"/>
              </w:rPr>
            </w:pPr>
          </w:p>
          <w:p w14:paraId="5AC3C523"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After the deadline for submission of the proposal, the lead entity identified to represent the JV, Consortium or Association shall not be altered without the prior written consent of UN Women.</w:t>
            </w:r>
          </w:p>
          <w:p w14:paraId="236EB6D1" w14:textId="77777777" w:rsidR="003B4C5D" w:rsidRPr="003B4C5D" w:rsidRDefault="003B4C5D" w:rsidP="004818CC">
            <w:pPr>
              <w:pStyle w:val="TableParagraph"/>
              <w:spacing w:before="0"/>
              <w:ind w:right="100"/>
              <w:jc w:val="both"/>
              <w:rPr>
                <w:rFonts w:asciiTheme="minorHAnsi" w:hAnsiTheme="minorHAnsi" w:cstheme="minorHAnsi"/>
                <w:color w:val="000000" w:themeColor="text1"/>
                <w:sz w:val="20"/>
                <w:szCs w:val="20"/>
              </w:rPr>
            </w:pPr>
          </w:p>
          <w:p w14:paraId="6968475D" w14:textId="77777777" w:rsidR="003B4C5D" w:rsidRPr="003B4C5D" w:rsidRDefault="003B4C5D" w:rsidP="004818CC">
            <w:pPr>
              <w:pStyle w:val="TableParagraph"/>
              <w:spacing w:before="0"/>
              <w:ind w:left="0"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If a JV, Consortium, or Association’s proposal is the proposal selected for an award, UN Women will award the contract to the Joint Venture, Consortium or Association in the name of its designated lead entity. The lead entity will sign the contract for and on behalf of all other member entities.</w:t>
            </w:r>
          </w:p>
          <w:p w14:paraId="6086BA03" w14:textId="77777777" w:rsidR="003B4C5D" w:rsidRPr="003B4C5D" w:rsidRDefault="003B4C5D" w:rsidP="004818CC">
            <w:pPr>
              <w:pStyle w:val="TableParagraph"/>
              <w:spacing w:before="0"/>
              <w:ind w:right="97"/>
              <w:jc w:val="both"/>
              <w:rPr>
                <w:rFonts w:asciiTheme="minorHAnsi" w:hAnsiTheme="minorHAnsi" w:cstheme="minorHAnsi"/>
                <w:color w:val="000000" w:themeColor="text1"/>
                <w:sz w:val="20"/>
                <w:szCs w:val="20"/>
              </w:rPr>
            </w:pPr>
          </w:p>
          <w:p w14:paraId="2B9AEF44" w14:textId="77777777" w:rsidR="003B4C5D" w:rsidRPr="003B4C5D" w:rsidRDefault="003B4C5D" w:rsidP="004818CC">
            <w:pPr>
              <w:pStyle w:val="TableParagraph"/>
              <w:spacing w:before="0"/>
              <w:ind w:left="0"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The lead entity and the member entities of the JV, Consortium, or Association shall abide by the provisions of Article 20 below - “Only one Proposal”- herein in respect of submitting only </w:t>
            </w:r>
            <w:proofErr w:type="gramStart"/>
            <w:r w:rsidRPr="003B4C5D">
              <w:rPr>
                <w:rFonts w:asciiTheme="minorHAnsi" w:hAnsiTheme="minorHAnsi" w:cstheme="minorHAnsi"/>
                <w:color w:val="000000" w:themeColor="text1"/>
                <w:sz w:val="20"/>
                <w:szCs w:val="20"/>
              </w:rPr>
              <w:t>one  proposal</w:t>
            </w:r>
            <w:proofErr w:type="gramEnd"/>
            <w:r w:rsidRPr="003B4C5D">
              <w:rPr>
                <w:rFonts w:asciiTheme="minorHAnsi" w:hAnsiTheme="minorHAnsi" w:cstheme="minorHAnsi"/>
                <w:color w:val="000000" w:themeColor="text1"/>
                <w:sz w:val="20"/>
                <w:szCs w:val="20"/>
              </w:rPr>
              <w:t>.</w:t>
            </w:r>
          </w:p>
          <w:p w14:paraId="71D9C5F0" w14:textId="77777777" w:rsidR="003B4C5D" w:rsidRPr="003B4C5D" w:rsidRDefault="003B4C5D" w:rsidP="004818CC">
            <w:pPr>
              <w:pStyle w:val="TableParagraph"/>
              <w:spacing w:before="0"/>
              <w:ind w:right="99"/>
              <w:jc w:val="both"/>
              <w:rPr>
                <w:rFonts w:asciiTheme="minorHAnsi" w:hAnsiTheme="minorHAnsi" w:cstheme="minorHAnsi"/>
                <w:color w:val="000000" w:themeColor="text1"/>
                <w:sz w:val="20"/>
                <w:szCs w:val="20"/>
              </w:rPr>
            </w:pPr>
          </w:p>
          <w:p w14:paraId="4A8B77E8" w14:textId="77777777" w:rsidR="003B4C5D" w:rsidRPr="003B4C5D" w:rsidRDefault="003B4C5D" w:rsidP="004818CC">
            <w:pPr>
              <w:pStyle w:val="TableParagraph"/>
              <w:spacing w:before="0"/>
              <w:ind w:left="0"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The description of the organization of the JV, Consortium, or Association must clearly define the expected role of each of the entities in the Joint Venture, Consortium or Association in delivering the requirements of the RFP, both in the proposal and the JV, Consortium or Association Agreement. </w:t>
            </w:r>
            <w:r w:rsidRPr="00413A76">
              <w:rPr>
                <w:rFonts w:asciiTheme="minorHAnsi" w:hAnsiTheme="minorHAnsi" w:cstheme="minorHAnsi"/>
                <w:color w:val="000000" w:themeColor="text1"/>
                <w:sz w:val="20"/>
                <w:szCs w:val="20"/>
              </w:rPr>
              <w:t>All entities that comprise the JV, Consortium, or Association shall be subject to the eligibility and qualification assessment by UN Women.</w:t>
            </w:r>
          </w:p>
          <w:p w14:paraId="6383D286" w14:textId="77777777" w:rsidR="003B4C5D" w:rsidRPr="003B4C5D" w:rsidRDefault="003B4C5D" w:rsidP="004818CC">
            <w:pPr>
              <w:pStyle w:val="TableParagraph"/>
              <w:spacing w:before="0"/>
              <w:ind w:right="98"/>
              <w:jc w:val="both"/>
              <w:rPr>
                <w:rFonts w:asciiTheme="minorHAnsi" w:hAnsiTheme="minorHAnsi" w:cstheme="minorHAnsi"/>
                <w:color w:val="000000" w:themeColor="text1"/>
                <w:sz w:val="20"/>
                <w:szCs w:val="20"/>
              </w:rPr>
            </w:pPr>
          </w:p>
          <w:p w14:paraId="53305750" w14:textId="77777777" w:rsidR="003B4C5D" w:rsidRPr="003B4C5D" w:rsidRDefault="003B4C5D" w:rsidP="004818CC">
            <w:pPr>
              <w:pStyle w:val="TableParagraph"/>
              <w:spacing w:before="0"/>
              <w:ind w:left="0" w:right="10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 JV, Consortium or Association, in presenting its track record and experience, should clearly differentiate between:</w:t>
            </w:r>
          </w:p>
          <w:p w14:paraId="009282D7" w14:textId="77777777" w:rsidR="003B4C5D" w:rsidRPr="003B4C5D" w:rsidRDefault="003B4C5D" w:rsidP="004818CC">
            <w:pPr>
              <w:pStyle w:val="TableParagraph"/>
              <w:numPr>
                <w:ilvl w:val="0"/>
                <w:numId w:val="21"/>
              </w:numPr>
              <w:tabs>
                <w:tab w:val="left" w:pos="831"/>
              </w:tabs>
              <w:spacing w:before="0"/>
              <w:ind w:hanging="36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Those that were undertaken together by the members of the JV, Consortium or Association; and</w:t>
            </w:r>
          </w:p>
          <w:p w14:paraId="0FB21F5E" w14:textId="77777777" w:rsidR="003B4C5D" w:rsidRPr="003B4C5D" w:rsidRDefault="003B4C5D" w:rsidP="004818CC">
            <w:pPr>
              <w:pStyle w:val="TableParagraph"/>
              <w:numPr>
                <w:ilvl w:val="0"/>
                <w:numId w:val="21"/>
              </w:numPr>
              <w:tabs>
                <w:tab w:val="left" w:pos="831"/>
              </w:tabs>
              <w:spacing w:before="0"/>
              <w:ind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Those that were undertaken individually by the members of the JV, Consortium, or Association.</w:t>
            </w:r>
          </w:p>
          <w:p w14:paraId="3F6A0189" w14:textId="77777777" w:rsidR="003B4C5D" w:rsidRPr="003B4C5D" w:rsidRDefault="003B4C5D" w:rsidP="004818CC">
            <w:pPr>
              <w:pStyle w:val="TableParagraph"/>
              <w:spacing w:before="0"/>
              <w:ind w:right="103"/>
              <w:jc w:val="both"/>
              <w:rPr>
                <w:rFonts w:asciiTheme="minorHAnsi" w:hAnsiTheme="minorHAnsi" w:cstheme="minorHAnsi"/>
                <w:color w:val="000000" w:themeColor="text1"/>
                <w:sz w:val="20"/>
                <w:szCs w:val="20"/>
              </w:rPr>
            </w:pPr>
          </w:p>
          <w:p w14:paraId="60C9C670" w14:textId="77777777" w:rsidR="003B4C5D" w:rsidRPr="003B4C5D" w:rsidRDefault="003B4C5D" w:rsidP="004818CC">
            <w:pPr>
              <w:pStyle w:val="TableParagraph"/>
              <w:spacing w:before="0"/>
              <w:ind w:left="0" w:right="10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Previous contracts completed by experts working individually, but who are currently permanently or temporarily associated with any of the member entities, cannot be claimed as the experience of the JV, Consortium or Association or those of its members, but should only be claimed by the individual experts themselves in their presentation of their individual credentials.</w:t>
            </w:r>
          </w:p>
          <w:p w14:paraId="37CE9ACB" w14:textId="77777777" w:rsidR="003B4C5D" w:rsidRPr="003B4C5D" w:rsidRDefault="003B4C5D" w:rsidP="004818CC">
            <w:pPr>
              <w:pStyle w:val="TableParagraph"/>
              <w:spacing w:before="0"/>
              <w:ind w:right="103"/>
              <w:jc w:val="both"/>
              <w:rPr>
                <w:rFonts w:asciiTheme="minorHAnsi" w:hAnsiTheme="minorHAnsi" w:cstheme="minorHAnsi"/>
                <w:color w:val="000000" w:themeColor="text1"/>
                <w:sz w:val="20"/>
                <w:szCs w:val="20"/>
              </w:rPr>
            </w:pPr>
          </w:p>
          <w:p w14:paraId="0C152B00" w14:textId="77777777" w:rsidR="003B4C5D" w:rsidRPr="003B4C5D" w:rsidRDefault="003B4C5D" w:rsidP="004818CC">
            <w:pPr>
              <w:pStyle w:val="TableParagraph"/>
              <w:tabs>
                <w:tab w:val="left" w:pos="831"/>
              </w:tabs>
              <w:spacing w:before="0"/>
              <w:ind w:left="0"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JV, Consortium, or Associations are encouraged for high value, multi-sectoral requirements when the spectrum of expertise and resources required may not be available within one entity.</w:t>
            </w:r>
          </w:p>
        </w:tc>
      </w:tr>
      <w:tr w:rsidR="003B4C5D" w:rsidRPr="003F7B54" w14:paraId="6B1171B1" w14:textId="77777777" w:rsidTr="004818CC">
        <w:tc>
          <w:tcPr>
            <w:tcW w:w="2263" w:type="dxa"/>
          </w:tcPr>
          <w:p w14:paraId="053B7205"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20.</w:t>
            </w:r>
            <w:r w:rsidRPr="003B4C5D">
              <w:rPr>
                <w:rFonts w:cstheme="minorHAnsi"/>
                <w:b/>
                <w:color w:val="000000" w:themeColor="text1"/>
                <w:spacing w:val="11"/>
                <w:sz w:val="20"/>
                <w:szCs w:val="20"/>
              </w:rPr>
              <w:t xml:space="preserve"> </w:t>
            </w:r>
            <w:r w:rsidRPr="003B4C5D">
              <w:rPr>
                <w:rFonts w:cstheme="minorHAnsi"/>
                <w:b/>
                <w:color w:val="000000" w:themeColor="text1"/>
                <w:sz w:val="20"/>
                <w:szCs w:val="20"/>
              </w:rPr>
              <w:t>Only</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one</w:t>
            </w:r>
            <w:r w:rsidRPr="003B4C5D">
              <w:rPr>
                <w:rFonts w:cstheme="minorHAnsi"/>
                <w:b/>
                <w:color w:val="000000" w:themeColor="text1"/>
                <w:spacing w:val="-1"/>
                <w:sz w:val="20"/>
                <w:szCs w:val="20"/>
              </w:rPr>
              <w:t xml:space="preserve"> </w:t>
            </w:r>
            <w:r w:rsidRPr="003B4C5D">
              <w:rPr>
                <w:rFonts w:cstheme="minorHAnsi"/>
                <w:b/>
                <w:color w:val="000000" w:themeColor="text1"/>
                <w:sz w:val="20"/>
                <w:szCs w:val="20"/>
              </w:rPr>
              <w:t>Proposal</w:t>
            </w:r>
          </w:p>
        </w:tc>
        <w:tc>
          <w:tcPr>
            <w:tcW w:w="7371" w:type="dxa"/>
          </w:tcPr>
          <w:p w14:paraId="5491DF77"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The vendor (including the individual members of any Joint Venture, Consortium or Association) shall submit only one   proposal, either in its own name or as part of a Joint </w:t>
            </w:r>
            <w:r w:rsidRPr="003B4C5D">
              <w:rPr>
                <w:rFonts w:asciiTheme="minorHAnsi" w:hAnsiTheme="minorHAnsi" w:cstheme="minorHAnsi"/>
                <w:color w:val="000000" w:themeColor="text1"/>
                <w:sz w:val="20"/>
                <w:szCs w:val="20"/>
              </w:rPr>
              <w:lastRenderedPageBreak/>
              <w:t>Venture, Consortium or Association.</w:t>
            </w:r>
          </w:p>
          <w:p w14:paraId="7B36B42A" w14:textId="77777777" w:rsidR="003B4C5D" w:rsidRPr="003B4C5D" w:rsidRDefault="003B4C5D" w:rsidP="004818CC">
            <w:pPr>
              <w:pStyle w:val="TableParagraph"/>
              <w:spacing w:before="0"/>
              <w:jc w:val="both"/>
              <w:rPr>
                <w:rFonts w:asciiTheme="minorHAnsi" w:hAnsiTheme="minorHAnsi" w:cstheme="minorHAnsi"/>
                <w:color w:val="000000" w:themeColor="text1"/>
                <w:sz w:val="20"/>
                <w:szCs w:val="20"/>
              </w:rPr>
            </w:pPr>
          </w:p>
          <w:p w14:paraId="7CAAAA96"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Proposals submitted by two (2) or more vendors shall all be rejected if they are found to have any of the following:</w:t>
            </w:r>
          </w:p>
          <w:p w14:paraId="3A5F3C19" w14:textId="77777777" w:rsidR="003B4C5D" w:rsidRPr="003B4C5D" w:rsidRDefault="003B4C5D" w:rsidP="004818CC">
            <w:pPr>
              <w:pStyle w:val="TableParagraph"/>
              <w:numPr>
                <w:ilvl w:val="0"/>
                <w:numId w:val="22"/>
              </w:numPr>
              <w:tabs>
                <w:tab w:val="left" w:pos="811"/>
                <w:tab w:val="left" w:pos="812"/>
              </w:tabs>
              <w:spacing w:before="0"/>
              <w:ind w:hanging="36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they have at least one partner, director or shareholder in common; or</w:t>
            </w:r>
          </w:p>
          <w:p w14:paraId="72914B71" w14:textId="77777777" w:rsidR="003B4C5D" w:rsidRPr="003B4C5D" w:rsidRDefault="003B4C5D" w:rsidP="004818CC">
            <w:pPr>
              <w:pStyle w:val="TableParagraph"/>
              <w:numPr>
                <w:ilvl w:val="0"/>
                <w:numId w:val="22"/>
              </w:numPr>
              <w:tabs>
                <w:tab w:val="left" w:pos="811"/>
                <w:tab w:val="left" w:pos="812"/>
              </w:tabs>
              <w:spacing w:before="0"/>
              <w:ind w:right="10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any one of them receive or have received any direct or indirect subsidy from the other/s; or</w:t>
            </w:r>
          </w:p>
          <w:p w14:paraId="4B082F60" w14:textId="77777777" w:rsidR="003B4C5D" w:rsidRPr="003B4C5D" w:rsidRDefault="003B4C5D" w:rsidP="004818CC">
            <w:pPr>
              <w:pStyle w:val="TableParagraph"/>
              <w:numPr>
                <w:ilvl w:val="0"/>
                <w:numId w:val="22"/>
              </w:numPr>
              <w:tabs>
                <w:tab w:val="left" w:pos="811"/>
                <w:tab w:val="left" w:pos="812"/>
              </w:tabs>
              <w:spacing w:before="0"/>
              <w:ind w:hanging="36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they have the same legal representative for purposes of this RFP; or</w:t>
            </w:r>
          </w:p>
          <w:p w14:paraId="140E6380" w14:textId="77777777" w:rsidR="003B4C5D" w:rsidRPr="003B4C5D" w:rsidRDefault="003B4C5D" w:rsidP="004818CC">
            <w:pPr>
              <w:pStyle w:val="TableParagraph"/>
              <w:numPr>
                <w:ilvl w:val="0"/>
                <w:numId w:val="22"/>
              </w:numPr>
              <w:tabs>
                <w:tab w:val="left" w:pos="812"/>
              </w:tabs>
              <w:spacing w:before="0"/>
              <w:ind w:right="102"/>
              <w:jc w:val="both"/>
              <w:rPr>
                <w:rFonts w:asciiTheme="minorHAnsi" w:hAnsiTheme="minorHAnsi" w:cstheme="minorHAnsi"/>
                <w:color w:val="000000" w:themeColor="text1"/>
                <w:sz w:val="20"/>
                <w:szCs w:val="20"/>
              </w:rPr>
            </w:pPr>
            <w:proofErr w:type="gramStart"/>
            <w:r w:rsidRPr="003B4C5D">
              <w:rPr>
                <w:rFonts w:asciiTheme="minorHAnsi" w:hAnsiTheme="minorHAnsi" w:cstheme="minorHAnsi"/>
                <w:color w:val="000000" w:themeColor="text1"/>
                <w:sz w:val="20"/>
                <w:szCs w:val="20"/>
              </w:rPr>
              <w:t>they</w:t>
            </w:r>
            <w:proofErr w:type="gramEnd"/>
            <w:r w:rsidRPr="003B4C5D">
              <w:rPr>
                <w:rFonts w:asciiTheme="minorHAnsi" w:hAnsiTheme="minorHAnsi" w:cstheme="minorHAnsi"/>
                <w:color w:val="000000" w:themeColor="text1"/>
                <w:sz w:val="20"/>
                <w:szCs w:val="20"/>
              </w:rPr>
              <w:t xml:space="preserve"> have a relationship with each other, directly or through common third parties, that puts them in a position to have access to information about or influence on the proposal of another vendor regarding this RFP process.</w:t>
            </w:r>
          </w:p>
          <w:p w14:paraId="070BCF04" w14:textId="77777777" w:rsidR="003B4C5D" w:rsidRPr="003B4C5D" w:rsidRDefault="003B4C5D" w:rsidP="004818CC">
            <w:pPr>
              <w:pStyle w:val="TableParagraph"/>
              <w:numPr>
                <w:ilvl w:val="0"/>
                <w:numId w:val="22"/>
              </w:numPr>
              <w:tabs>
                <w:tab w:val="left" w:pos="812"/>
              </w:tabs>
              <w:spacing w:before="0"/>
              <w:ind w:right="95"/>
              <w:jc w:val="both"/>
              <w:rPr>
                <w:rFonts w:asciiTheme="minorHAnsi" w:hAnsiTheme="minorHAnsi" w:cstheme="minorHAnsi"/>
                <w:color w:val="000000" w:themeColor="text1"/>
                <w:sz w:val="20"/>
                <w:szCs w:val="20"/>
              </w:rPr>
            </w:pPr>
            <w:proofErr w:type="gramStart"/>
            <w:r w:rsidRPr="003B4C5D">
              <w:rPr>
                <w:rFonts w:asciiTheme="minorHAnsi" w:hAnsiTheme="minorHAnsi" w:cstheme="minorHAnsi"/>
                <w:color w:val="000000" w:themeColor="text1"/>
                <w:sz w:val="20"/>
                <w:szCs w:val="20"/>
              </w:rPr>
              <w:t>they</w:t>
            </w:r>
            <w:proofErr w:type="gramEnd"/>
            <w:r w:rsidRPr="003B4C5D">
              <w:rPr>
                <w:rFonts w:asciiTheme="minorHAnsi" w:hAnsiTheme="minorHAnsi" w:cstheme="minorHAnsi"/>
                <w:color w:val="000000" w:themeColor="text1"/>
                <w:sz w:val="20"/>
                <w:szCs w:val="20"/>
              </w:rPr>
              <w:t xml:space="preserve"> are subcontractors to each other’s proposal, or a subcontractor to one proposal also submits another proposal under its name as a lead vendor, or some key personnel proposed to be in the team of one vendor participates in more than one proposal received for this RFP process. This condition relating to the personnel does not apply to subcontractors being included in more than one proposal.</w:t>
            </w:r>
          </w:p>
        </w:tc>
      </w:tr>
      <w:tr w:rsidR="003B4C5D" w:rsidRPr="003F7B54" w14:paraId="7C60841D" w14:textId="77777777" w:rsidTr="004818CC">
        <w:tc>
          <w:tcPr>
            <w:tcW w:w="2263" w:type="dxa"/>
          </w:tcPr>
          <w:p w14:paraId="174377B5"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lastRenderedPageBreak/>
              <w:t>21.</w:t>
            </w:r>
            <w:r w:rsidRPr="003B4C5D">
              <w:rPr>
                <w:rFonts w:cstheme="minorHAnsi"/>
                <w:b/>
                <w:color w:val="000000" w:themeColor="text1"/>
                <w:spacing w:val="8"/>
                <w:sz w:val="20"/>
                <w:szCs w:val="20"/>
              </w:rPr>
              <w:t xml:space="preserve"> </w:t>
            </w:r>
            <w:r w:rsidRPr="003B4C5D">
              <w:rPr>
                <w:rFonts w:cstheme="minorHAnsi"/>
                <w:b/>
                <w:color w:val="000000" w:themeColor="text1"/>
                <w:sz w:val="20"/>
                <w:szCs w:val="20"/>
              </w:rPr>
              <w:t>Alternative</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Proposals</w:t>
            </w:r>
          </w:p>
        </w:tc>
        <w:tc>
          <w:tcPr>
            <w:tcW w:w="7371" w:type="dxa"/>
          </w:tcPr>
          <w:p w14:paraId="12541D85" w14:textId="77777777" w:rsidR="003B4C5D" w:rsidRPr="003B4C5D" w:rsidRDefault="003B4C5D" w:rsidP="004818CC">
            <w:pPr>
              <w:pStyle w:val="TableParagraph"/>
              <w:spacing w:before="0"/>
              <w:ind w:left="0"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Unless otherwise specified in the RFP, alternative proposals shall not be considered. If the submission of alternative proposals is allowed in the RFP, a vendor may submit an alternative proposal, but only if it also submits a proposal conforming to the RFP requirements. Where the conditions for its acceptance are met, or justifications are clearly established, UN Women reserves the right to award a contract based on an alternative proposal.</w:t>
            </w:r>
          </w:p>
          <w:p w14:paraId="3FFD24B9" w14:textId="77777777" w:rsidR="003B4C5D" w:rsidRPr="003B4C5D" w:rsidRDefault="003B4C5D" w:rsidP="004818CC">
            <w:pPr>
              <w:pStyle w:val="TableParagraph"/>
              <w:spacing w:before="0"/>
              <w:ind w:right="94"/>
              <w:jc w:val="both"/>
              <w:rPr>
                <w:rFonts w:asciiTheme="minorHAnsi" w:hAnsiTheme="minorHAnsi" w:cstheme="minorHAnsi"/>
                <w:color w:val="000000" w:themeColor="text1"/>
                <w:sz w:val="20"/>
                <w:szCs w:val="20"/>
              </w:rPr>
            </w:pPr>
          </w:p>
          <w:p w14:paraId="6D76A9E4"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If multiple/alternative proposals are being submitted, they must be clearly marked as “Main Proposal” and “Alternative Proposal”. If no indication is provided as to which proposal is the main proposal and which is/are the alternative proposal(s), then all proposals may be rejected.</w:t>
            </w:r>
          </w:p>
        </w:tc>
      </w:tr>
      <w:tr w:rsidR="003B4C5D" w:rsidRPr="003F7B54" w14:paraId="216454BD" w14:textId="77777777" w:rsidTr="004818CC">
        <w:tc>
          <w:tcPr>
            <w:tcW w:w="2263" w:type="dxa"/>
          </w:tcPr>
          <w:p w14:paraId="1DB94925"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22.</w:t>
            </w:r>
            <w:r w:rsidRPr="003B4C5D">
              <w:rPr>
                <w:rFonts w:cstheme="minorHAnsi"/>
                <w:b/>
                <w:color w:val="000000" w:themeColor="text1"/>
                <w:spacing w:val="6"/>
                <w:sz w:val="20"/>
                <w:szCs w:val="20"/>
              </w:rPr>
              <w:t xml:space="preserve"> </w:t>
            </w:r>
            <w:r w:rsidRPr="003B4C5D">
              <w:rPr>
                <w:rFonts w:cstheme="minorHAnsi"/>
                <w:b/>
                <w:color w:val="000000" w:themeColor="text1"/>
                <w:sz w:val="20"/>
                <w:szCs w:val="20"/>
              </w:rPr>
              <w:t>Pre-Proposal</w:t>
            </w:r>
            <w:r w:rsidRPr="003B4C5D">
              <w:rPr>
                <w:rFonts w:cstheme="minorHAnsi"/>
                <w:b/>
                <w:color w:val="000000" w:themeColor="text1"/>
                <w:spacing w:val="-43"/>
                <w:sz w:val="20"/>
                <w:szCs w:val="20"/>
              </w:rPr>
              <w:t xml:space="preserve"> </w:t>
            </w:r>
            <w:r w:rsidRPr="003B4C5D">
              <w:rPr>
                <w:rFonts w:cstheme="minorHAnsi"/>
                <w:b/>
                <w:color w:val="000000" w:themeColor="text1"/>
                <w:sz w:val="20"/>
                <w:szCs w:val="20"/>
              </w:rPr>
              <w:t>Conference</w:t>
            </w:r>
          </w:p>
        </w:tc>
        <w:tc>
          <w:tcPr>
            <w:tcW w:w="7371" w:type="dxa"/>
          </w:tcPr>
          <w:p w14:paraId="6837C69D" w14:textId="77777777" w:rsidR="003B4C5D" w:rsidRPr="003B4C5D" w:rsidRDefault="003B4C5D" w:rsidP="004818CC">
            <w:pPr>
              <w:pStyle w:val="TableParagraph"/>
              <w:spacing w:before="0"/>
              <w:ind w:left="0" w:right="182"/>
              <w:jc w:val="both"/>
              <w:rPr>
                <w:rFonts w:asciiTheme="minorHAnsi" w:hAnsiTheme="minorHAnsi" w:cstheme="minorHAnsi"/>
                <w:color w:val="000000" w:themeColor="text1"/>
                <w:sz w:val="20"/>
                <w:szCs w:val="20"/>
              </w:rPr>
            </w:pPr>
            <w:proofErr w:type="gramStart"/>
            <w:r w:rsidRPr="003B4C5D">
              <w:rPr>
                <w:rFonts w:asciiTheme="minorHAnsi" w:hAnsiTheme="minorHAnsi" w:cstheme="minorHAnsi"/>
                <w:color w:val="000000" w:themeColor="text1"/>
                <w:sz w:val="20"/>
                <w:szCs w:val="20"/>
              </w:rPr>
              <w:t>When</w:t>
            </w:r>
            <w:proofErr w:type="gramEnd"/>
            <w:r w:rsidRPr="003B4C5D">
              <w:rPr>
                <w:rFonts w:asciiTheme="minorHAnsi" w:hAnsiTheme="minorHAnsi" w:cstheme="minorHAnsi"/>
                <w:color w:val="000000" w:themeColor="text1"/>
                <w:sz w:val="20"/>
                <w:szCs w:val="20"/>
              </w:rPr>
              <w:t xml:space="preserve"> appropriate, a pre-proposal conference will be conducted at the date, time, and location and according to any instructions specified in the RFP.</w:t>
            </w:r>
          </w:p>
          <w:p w14:paraId="3ECB5B63" w14:textId="77777777" w:rsidR="003B4C5D" w:rsidRPr="003B4C5D" w:rsidRDefault="003B4C5D" w:rsidP="004818CC">
            <w:pPr>
              <w:pStyle w:val="TableParagraph"/>
              <w:spacing w:before="0"/>
              <w:ind w:right="182"/>
              <w:jc w:val="both"/>
              <w:rPr>
                <w:rFonts w:asciiTheme="minorHAnsi" w:hAnsiTheme="minorHAnsi" w:cstheme="minorHAnsi"/>
                <w:color w:val="000000" w:themeColor="text1"/>
                <w:sz w:val="20"/>
                <w:szCs w:val="20"/>
              </w:rPr>
            </w:pPr>
          </w:p>
          <w:p w14:paraId="1A7DC374" w14:textId="77777777" w:rsidR="003B4C5D" w:rsidRPr="003B4C5D" w:rsidRDefault="003B4C5D" w:rsidP="004818CC">
            <w:pPr>
              <w:pStyle w:val="TableParagraph"/>
              <w:spacing w:before="0"/>
              <w:ind w:left="0"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If it is stated that the pre-proposal conference is mandatory, a Vendor who does not attend the pre-proposal conference shall become ineligible to submit a proposal under this RFP. If it is stated that the pre-proposal conference is not mandatory, non-attendance shall not result in </w:t>
            </w:r>
            <w:proofErr w:type="gramStart"/>
            <w:r w:rsidRPr="003B4C5D">
              <w:rPr>
                <w:rFonts w:asciiTheme="minorHAnsi" w:hAnsiTheme="minorHAnsi" w:cstheme="minorHAnsi"/>
                <w:color w:val="000000" w:themeColor="text1"/>
                <w:sz w:val="20"/>
                <w:szCs w:val="20"/>
              </w:rPr>
              <w:t>disqualification</w:t>
            </w:r>
            <w:proofErr w:type="gramEnd"/>
            <w:r w:rsidRPr="003B4C5D">
              <w:rPr>
                <w:rFonts w:asciiTheme="minorHAnsi" w:hAnsiTheme="minorHAnsi" w:cstheme="minorHAnsi"/>
                <w:color w:val="000000" w:themeColor="text1"/>
                <w:sz w:val="20"/>
                <w:szCs w:val="20"/>
              </w:rPr>
              <w:t xml:space="preserve"> of an interested vendor.</w:t>
            </w:r>
          </w:p>
          <w:p w14:paraId="65BFEE7D" w14:textId="77777777" w:rsidR="003B4C5D" w:rsidRPr="003B4C5D" w:rsidRDefault="003B4C5D" w:rsidP="004818CC">
            <w:pPr>
              <w:pStyle w:val="TableParagraph"/>
              <w:spacing w:before="0"/>
              <w:ind w:right="97"/>
              <w:jc w:val="both"/>
              <w:rPr>
                <w:rFonts w:asciiTheme="minorHAnsi" w:hAnsiTheme="minorHAnsi" w:cstheme="minorHAnsi"/>
                <w:color w:val="000000" w:themeColor="text1"/>
                <w:sz w:val="20"/>
                <w:szCs w:val="20"/>
              </w:rPr>
            </w:pPr>
          </w:p>
          <w:p w14:paraId="0F2D17D7" w14:textId="77777777" w:rsidR="003B4C5D" w:rsidRPr="003B4C5D" w:rsidRDefault="003B4C5D" w:rsidP="004818CC">
            <w:pPr>
              <w:pStyle w:val="TableParagraph"/>
              <w:spacing w:before="0"/>
              <w:ind w:left="0"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Information about each vendor’s representatives who will attend the pre-proposal conference shall be submitted in writing to the UN Women contact as listed in the RFP, including the full name and position of each representative at least 48 hours before the pre-proposal conference is to be held.</w:t>
            </w:r>
          </w:p>
          <w:p w14:paraId="4FF85232" w14:textId="77777777" w:rsidR="003B4C5D" w:rsidRPr="003B4C5D" w:rsidRDefault="003B4C5D" w:rsidP="004818CC">
            <w:pPr>
              <w:pStyle w:val="TableParagraph"/>
              <w:spacing w:before="0"/>
              <w:ind w:right="95"/>
              <w:jc w:val="both"/>
              <w:rPr>
                <w:rFonts w:asciiTheme="minorHAnsi" w:hAnsiTheme="minorHAnsi" w:cstheme="minorHAnsi"/>
                <w:color w:val="000000" w:themeColor="text1"/>
                <w:sz w:val="20"/>
                <w:szCs w:val="20"/>
              </w:rPr>
            </w:pPr>
          </w:p>
          <w:p w14:paraId="04761FC2" w14:textId="63258C3D" w:rsidR="003B4C5D" w:rsidRPr="003B4C5D" w:rsidRDefault="003B4C5D" w:rsidP="004818CC">
            <w:pPr>
              <w:pStyle w:val="TableParagraph"/>
              <w:spacing w:before="0"/>
              <w:ind w:left="0"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UN Women will not issue any formal answers to questions from vendors regarding the RFP or proposal process during the pre-proposal conference. All questions shall be submitted in writing through the “Messages” functionality in the </w:t>
            </w:r>
            <w:hyperlink r:id="rId23"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w:t>
            </w:r>
          </w:p>
          <w:p w14:paraId="42AD15EA" w14:textId="77777777" w:rsidR="003B4C5D" w:rsidRPr="003B4C5D" w:rsidRDefault="003B4C5D" w:rsidP="004818CC">
            <w:pPr>
              <w:pStyle w:val="TableParagraph"/>
              <w:spacing w:before="0"/>
              <w:ind w:right="94"/>
              <w:jc w:val="both"/>
              <w:rPr>
                <w:rFonts w:asciiTheme="minorHAnsi" w:hAnsiTheme="minorHAnsi" w:cstheme="minorHAnsi"/>
                <w:color w:val="000000" w:themeColor="text1"/>
                <w:sz w:val="20"/>
                <w:szCs w:val="20"/>
              </w:rPr>
            </w:pPr>
          </w:p>
          <w:p w14:paraId="052E93F1" w14:textId="77777777" w:rsidR="003B4C5D" w:rsidRPr="003B4C5D" w:rsidRDefault="003B4C5D" w:rsidP="004818CC">
            <w:pPr>
              <w:pStyle w:val="TableParagraph"/>
              <w:spacing w:before="0"/>
              <w:ind w:left="0"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pre-proposal conference shall be conducted for the purpose of providing background information only. Without limiting the Article 25 below - “Vendors Responsibility to Inform Themselves”-, vendors shall not rely upon any information, statement, or representation made at the pre-proposal conference unless that information, statement, or representation is confirmed by UN Women in writing.</w:t>
            </w:r>
          </w:p>
          <w:p w14:paraId="66EE4789" w14:textId="77777777" w:rsidR="003B4C5D" w:rsidRPr="003B4C5D" w:rsidRDefault="003B4C5D" w:rsidP="004818CC">
            <w:pPr>
              <w:pStyle w:val="TableParagraph"/>
              <w:spacing w:before="0"/>
              <w:ind w:right="95"/>
              <w:jc w:val="both"/>
              <w:rPr>
                <w:rFonts w:asciiTheme="minorHAnsi" w:hAnsiTheme="minorHAnsi" w:cstheme="minorHAnsi"/>
                <w:color w:val="000000" w:themeColor="text1"/>
                <w:sz w:val="20"/>
                <w:szCs w:val="20"/>
              </w:rPr>
            </w:pPr>
          </w:p>
          <w:p w14:paraId="5E3B3B71" w14:textId="0CB572B5"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 xml:space="preserve">Minutes of the pre-proposal conference will be disseminated through the </w:t>
            </w:r>
            <w:hyperlink r:id="rId24" w:history="1">
              <w:r w:rsidRPr="00384D43">
                <w:rPr>
                  <w:rStyle w:val="Hyperlink"/>
                  <w:rFonts w:cstheme="minorHAnsi"/>
                  <w:color w:val="000000" w:themeColor="text1"/>
                  <w:sz w:val="20"/>
                  <w:szCs w:val="20"/>
                  <w:lang w:val="en-US"/>
                </w:rPr>
                <w:t>Quantum</w:t>
              </w:r>
            </w:hyperlink>
            <w:r w:rsidRPr="00384D43">
              <w:rPr>
                <w:rFonts w:cstheme="minorHAnsi"/>
                <w:color w:val="000000" w:themeColor="text1"/>
                <w:sz w:val="20"/>
                <w:szCs w:val="20"/>
                <w:lang w:val="en-US"/>
              </w:rPr>
              <w:t xml:space="preserve"> system. No verbal statement made during the conference shall modify the terms and conditions of the RFP unless specifically incorporated in the minutes of the vendor’s conference or issued/posted as an amendment to RFP.</w:t>
            </w:r>
          </w:p>
        </w:tc>
      </w:tr>
      <w:tr w:rsidR="003B4C5D" w:rsidRPr="003F7B54" w14:paraId="35278032" w14:textId="77777777" w:rsidTr="004818CC">
        <w:tc>
          <w:tcPr>
            <w:tcW w:w="2263" w:type="dxa"/>
          </w:tcPr>
          <w:p w14:paraId="2113A5B6"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23.</w:t>
            </w:r>
            <w:r w:rsidRPr="003B4C5D">
              <w:rPr>
                <w:rFonts w:cstheme="minorHAnsi"/>
                <w:b/>
                <w:color w:val="000000" w:themeColor="text1"/>
                <w:spacing w:val="12"/>
                <w:sz w:val="20"/>
                <w:szCs w:val="20"/>
              </w:rPr>
              <w:t xml:space="preserve"> </w:t>
            </w:r>
            <w:r w:rsidRPr="003B4C5D">
              <w:rPr>
                <w:rFonts w:cstheme="minorHAnsi"/>
                <w:b/>
                <w:color w:val="000000" w:themeColor="text1"/>
                <w:sz w:val="20"/>
                <w:szCs w:val="20"/>
              </w:rPr>
              <w:t>Site</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inspection</w:t>
            </w:r>
          </w:p>
        </w:tc>
        <w:tc>
          <w:tcPr>
            <w:tcW w:w="7371" w:type="dxa"/>
          </w:tcPr>
          <w:p w14:paraId="09C902CC"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When appropriate, a site inspection will be conducted at the date, time, and location and according to any instructions specified in the RFP.</w:t>
            </w:r>
          </w:p>
          <w:p w14:paraId="7F7D111D" w14:textId="77777777" w:rsidR="003B4C5D" w:rsidRPr="003B4C5D" w:rsidRDefault="003B4C5D" w:rsidP="004818CC">
            <w:pPr>
              <w:pStyle w:val="TableParagraph"/>
              <w:spacing w:before="0"/>
              <w:jc w:val="both"/>
              <w:rPr>
                <w:rFonts w:asciiTheme="minorHAnsi" w:hAnsiTheme="minorHAnsi" w:cstheme="minorHAnsi"/>
                <w:color w:val="000000" w:themeColor="text1"/>
                <w:sz w:val="20"/>
                <w:szCs w:val="20"/>
              </w:rPr>
            </w:pPr>
          </w:p>
          <w:p w14:paraId="7C0690E6"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lastRenderedPageBreak/>
              <w:t>If it is stated in the RFP that the site inspection is mandatory, a vendor who does not attend the site inspection shall become ineligible to submit a proposal under this RFP.</w:t>
            </w:r>
          </w:p>
          <w:p w14:paraId="22F1C211" w14:textId="77777777" w:rsidR="003B4C5D" w:rsidRPr="003B4C5D" w:rsidRDefault="003B4C5D" w:rsidP="004818CC">
            <w:pPr>
              <w:pStyle w:val="TableParagraph"/>
              <w:spacing w:before="0"/>
              <w:jc w:val="both"/>
              <w:rPr>
                <w:rFonts w:asciiTheme="minorHAnsi" w:hAnsiTheme="minorHAnsi" w:cstheme="minorHAnsi"/>
                <w:color w:val="000000" w:themeColor="text1"/>
                <w:sz w:val="20"/>
                <w:szCs w:val="20"/>
              </w:rPr>
            </w:pPr>
          </w:p>
          <w:p w14:paraId="2FAEB90E"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If it is stated that the site inspection is not mandatory, non-attendance shall not result in the disqualification of an interested vendor.</w:t>
            </w:r>
          </w:p>
          <w:p w14:paraId="5CFE0E5F" w14:textId="77777777" w:rsidR="003B4C5D" w:rsidRPr="003B4C5D" w:rsidRDefault="003B4C5D" w:rsidP="004818CC">
            <w:pPr>
              <w:pStyle w:val="TableParagraph"/>
              <w:spacing w:before="0"/>
              <w:ind w:right="93"/>
              <w:jc w:val="both"/>
              <w:rPr>
                <w:rFonts w:asciiTheme="minorHAnsi" w:hAnsiTheme="minorHAnsi" w:cstheme="minorHAnsi"/>
                <w:color w:val="000000" w:themeColor="text1"/>
                <w:sz w:val="20"/>
                <w:szCs w:val="20"/>
              </w:rPr>
            </w:pPr>
          </w:p>
          <w:p w14:paraId="197A4CDF"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Vendors participating in a site inspection shall be responsible for:</w:t>
            </w:r>
          </w:p>
          <w:p w14:paraId="03E3D23E" w14:textId="77777777" w:rsidR="003B4C5D" w:rsidRPr="003B4C5D" w:rsidRDefault="003B4C5D" w:rsidP="004818CC">
            <w:pPr>
              <w:pStyle w:val="TableParagraph"/>
              <w:numPr>
                <w:ilvl w:val="0"/>
                <w:numId w:val="23"/>
              </w:numPr>
              <w:tabs>
                <w:tab w:val="left" w:pos="830"/>
                <w:tab w:val="left" w:pos="831"/>
              </w:tabs>
              <w:spacing w:before="0"/>
              <w:ind w:right="24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Arranging for and wearing any necessary personal protective </w:t>
            </w:r>
            <w:proofErr w:type="gramStart"/>
            <w:r w:rsidRPr="003B4C5D">
              <w:rPr>
                <w:rFonts w:asciiTheme="minorHAnsi" w:hAnsiTheme="minorHAnsi" w:cstheme="minorHAnsi"/>
                <w:color w:val="000000" w:themeColor="text1"/>
                <w:sz w:val="20"/>
                <w:szCs w:val="20"/>
              </w:rPr>
              <w:t>equipment,  including</w:t>
            </w:r>
            <w:proofErr w:type="gramEnd"/>
            <w:r w:rsidRPr="003B4C5D">
              <w:rPr>
                <w:rFonts w:asciiTheme="minorHAnsi" w:hAnsiTheme="minorHAnsi" w:cstheme="minorHAnsi"/>
                <w:color w:val="000000" w:themeColor="text1"/>
                <w:sz w:val="20"/>
                <w:szCs w:val="20"/>
              </w:rPr>
              <w:t xml:space="preserve"> at a minimum: safety helmets, boots and reflective vests; and</w:t>
            </w:r>
          </w:p>
          <w:p w14:paraId="56055616" w14:textId="77777777" w:rsidR="003B4C5D" w:rsidRPr="003B4C5D" w:rsidRDefault="003B4C5D" w:rsidP="004818CC">
            <w:pPr>
              <w:pStyle w:val="TableParagraph"/>
              <w:numPr>
                <w:ilvl w:val="0"/>
                <w:numId w:val="23"/>
              </w:numPr>
              <w:tabs>
                <w:tab w:val="left" w:pos="876"/>
                <w:tab w:val="left" w:pos="877"/>
              </w:tabs>
              <w:spacing w:before="0"/>
              <w:ind w:right="10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Making and obtaining any travel/visa arrangements that may be required for the vendors to participate in a site inspection.</w:t>
            </w:r>
          </w:p>
          <w:p w14:paraId="25C4615C" w14:textId="77777777" w:rsidR="003B4C5D" w:rsidRPr="003B4C5D" w:rsidRDefault="003B4C5D" w:rsidP="004818CC">
            <w:pPr>
              <w:pStyle w:val="TableParagraph"/>
              <w:tabs>
                <w:tab w:val="left" w:pos="876"/>
                <w:tab w:val="left" w:pos="877"/>
              </w:tabs>
              <w:spacing w:before="0"/>
              <w:ind w:left="830" w:right="102"/>
              <w:jc w:val="both"/>
              <w:rPr>
                <w:rFonts w:asciiTheme="minorHAnsi" w:hAnsiTheme="minorHAnsi" w:cstheme="minorHAnsi"/>
                <w:color w:val="000000" w:themeColor="text1"/>
                <w:sz w:val="20"/>
                <w:szCs w:val="20"/>
              </w:rPr>
            </w:pPr>
          </w:p>
          <w:p w14:paraId="79D7D851"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Prior to attending a site inspection, vendors shall execute an indemnity waiver </w:t>
            </w:r>
            <w:proofErr w:type="gramStart"/>
            <w:r w:rsidRPr="003B4C5D">
              <w:rPr>
                <w:rFonts w:asciiTheme="minorHAnsi" w:hAnsiTheme="minorHAnsi" w:cstheme="minorHAnsi"/>
                <w:color w:val="000000" w:themeColor="text1"/>
                <w:sz w:val="20"/>
                <w:szCs w:val="20"/>
              </w:rPr>
              <w:t>releasing  UN</w:t>
            </w:r>
            <w:proofErr w:type="gramEnd"/>
            <w:r w:rsidRPr="003B4C5D">
              <w:rPr>
                <w:rFonts w:asciiTheme="minorHAnsi" w:hAnsiTheme="minorHAnsi" w:cstheme="minorHAnsi"/>
                <w:color w:val="000000" w:themeColor="text1"/>
                <w:sz w:val="20"/>
                <w:szCs w:val="20"/>
              </w:rPr>
              <w:t xml:space="preserve"> Women in respect of any liability that may arise from:</w:t>
            </w:r>
          </w:p>
          <w:p w14:paraId="689289B8" w14:textId="77777777" w:rsidR="003B4C5D" w:rsidRPr="003B4C5D" w:rsidRDefault="003B4C5D" w:rsidP="004818CC">
            <w:pPr>
              <w:pStyle w:val="TableParagraph"/>
              <w:numPr>
                <w:ilvl w:val="1"/>
                <w:numId w:val="23"/>
              </w:numPr>
              <w:spacing w:before="0"/>
              <w:ind w:left="885" w:hanging="42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loss of or damage to any real or personal </w:t>
            </w:r>
            <w:proofErr w:type="gramStart"/>
            <w:r w:rsidRPr="003B4C5D">
              <w:rPr>
                <w:rFonts w:asciiTheme="minorHAnsi" w:hAnsiTheme="minorHAnsi" w:cstheme="minorHAnsi"/>
                <w:color w:val="000000" w:themeColor="text1"/>
                <w:sz w:val="20"/>
                <w:szCs w:val="20"/>
              </w:rPr>
              <w:t>property;</w:t>
            </w:r>
            <w:proofErr w:type="gramEnd"/>
          </w:p>
          <w:p w14:paraId="58BA4011" w14:textId="77777777" w:rsidR="003B4C5D" w:rsidRPr="003B4C5D" w:rsidRDefault="003B4C5D" w:rsidP="004818CC">
            <w:pPr>
              <w:pStyle w:val="TableParagraph"/>
              <w:numPr>
                <w:ilvl w:val="1"/>
                <w:numId w:val="23"/>
              </w:numPr>
              <w:spacing w:before="0"/>
              <w:ind w:left="885" w:hanging="42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personal injury, disease or illness, or death of any </w:t>
            </w:r>
            <w:proofErr w:type="gramStart"/>
            <w:r w:rsidRPr="003B4C5D">
              <w:rPr>
                <w:rFonts w:asciiTheme="minorHAnsi" w:hAnsiTheme="minorHAnsi" w:cstheme="minorHAnsi"/>
                <w:color w:val="000000" w:themeColor="text1"/>
                <w:sz w:val="20"/>
                <w:szCs w:val="20"/>
              </w:rPr>
              <w:t>person;</w:t>
            </w:r>
            <w:proofErr w:type="gramEnd"/>
          </w:p>
          <w:p w14:paraId="7C38BF6A" w14:textId="77777777" w:rsidR="003B4C5D" w:rsidRPr="003B4C5D" w:rsidRDefault="003B4C5D" w:rsidP="004818CC">
            <w:pPr>
              <w:pStyle w:val="TableParagraph"/>
              <w:numPr>
                <w:ilvl w:val="1"/>
                <w:numId w:val="23"/>
              </w:numPr>
              <w:spacing w:before="0"/>
              <w:ind w:left="885" w:right="100" w:hanging="42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financial loss or expense, arising out of the carrying out of that site inspection; and</w:t>
            </w:r>
          </w:p>
          <w:p w14:paraId="28142D49" w14:textId="77777777" w:rsidR="003B4C5D" w:rsidRPr="003B4C5D" w:rsidRDefault="003B4C5D" w:rsidP="004818CC">
            <w:pPr>
              <w:pStyle w:val="TableParagraph"/>
              <w:numPr>
                <w:ilvl w:val="1"/>
                <w:numId w:val="23"/>
              </w:numPr>
              <w:spacing w:before="0"/>
              <w:ind w:left="885" w:right="99" w:hanging="42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transportation by UN Women to the site (if provided) </w:t>
            </w:r>
            <w:proofErr w:type="gramStart"/>
            <w:r w:rsidRPr="003B4C5D">
              <w:rPr>
                <w:rFonts w:asciiTheme="minorHAnsi" w:hAnsiTheme="minorHAnsi" w:cstheme="minorHAnsi"/>
                <w:color w:val="000000" w:themeColor="text1"/>
                <w:sz w:val="20"/>
                <w:szCs w:val="20"/>
              </w:rPr>
              <w:t>as a result of</w:t>
            </w:r>
            <w:proofErr w:type="gramEnd"/>
            <w:r w:rsidRPr="003B4C5D">
              <w:rPr>
                <w:rFonts w:asciiTheme="minorHAnsi" w:hAnsiTheme="minorHAnsi" w:cstheme="minorHAnsi"/>
                <w:color w:val="000000" w:themeColor="text1"/>
                <w:sz w:val="20"/>
                <w:szCs w:val="20"/>
              </w:rPr>
              <w:t xml:space="preserve"> any accidents or malicious acts by third parties.</w:t>
            </w:r>
          </w:p>
          <w:p w14:paraId="291A1307" w14:textId="77777777" w:rsidR="003B4C5D" w:rsidRPr="003B4C5D" w:rsidRDefault="003B4C5D" w:rsidP="004818CC">
            <w:pPr>
              <w:pStyle w:val="TableParagraph"/>
              <w:spacing w:before="0"/>
              <w:ind w:left="0"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will not issue any formal answers to questions from vendors regarding the RFP or solicitation process during a site inspection. All questions shall be submitted in accordance with Article 8 – “Clarification of solicitation documents”.</w:t>
            </w:r>
          </w:p>
          <w:p w14:paraId="6858AE49" w14:textId="77777777" w:rsidR="003B4C5D" w:rsidRPr="00384D43" w:rsidRDefault="003B4C5D" w:rsidP="004818CC">
            <w:pPr>
              <w:jc w:val="both"/>
              <w:rPr>
                <w:rFonts w:cstheme="minorHAnsi"/>
                <w:color w:val="000000" w:themeColor="text1"/>
                <w:sz w:val="20"/>
                <w:szCs w:val="20"/>
                <w:lang w:val="en-US"/>
              </w:rPr>
            </w:pPr>
          </w:p>
          <w:p w14:paraId="2D230FF2"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A site inspection will be conducted to provide background information only. Without limiting the Article 25 - “Vendors Responsibility to inform themselves”- vendors shall not rely upon any information, statement, or representation made at a site inspection unless that information, statement, or representation is confirmed by UN Women in writing.</w:t>
            </w:r>
          </w:p>
        </w:tc>
      </w:tr>
      <w:tr w:rsidR="003B4C5D" w:rsidRPr="003F7B54" w14:paraId="4B3B9A8F" w14:textId="77777777" w:rsidTr="004818CC">
        <w:tc>
          <w:tcPr>
            <w:tcW w:w="2263" w:type="dxa"/>
          </w:tcPr>
          <w:p w14:paraId="476DCA5E"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lastRenderedPageBreak/>
              <w:t>24.</w:t>
            </w:r>
            <w:r w:rsidRPr="003B4C5D">
              <w:rPr>
                <w:rFonts w:cstheme="minorHAnsi"/>
                <w:b/>
                <w:color w:val="000000" w:themeColor="text1"/>
                <w:spacing w:val="11"/>
                <w:sz w:val="20"/>
                <w:szCs w:val="20"/>
              </w:rPr>
              <w:t xml:space="preserve"> </w:t>
            </w:r>
            <w:r w:rsidRPr="003B4C5D">
              <w:rPr>
                <w:rFonts w:cstheme="minorHAnsi"/>
                <w:b/>
                <w:color w:val="000000" w:themeColor="text1"/>
                <w:sz w:val="20"/>
                <w:szCs w:val="20"/>
              </w:rPr>
              <w:t>Errors</w:t>
            </w:r>
            <w:r w:rsidRPr="003B4C5D">
              <w:rPr>
                <w:rFonts w:cstheme="minorHAnsi"/>
                <w:b/>
                <w:color w:val="000000" w:themeColor="text1"/>
                <w:spacing w:val="-4"/>
                <w:sz w:val="20"/>
                <w:szCs w:val="20"/>
              </w:rPr>
              <w:t xml:space="preserve"> </w:t>
            </w:r>
            <w:r w:rsidRPr="003B4C5D">
              <w:rPr>
                <w:rFonts w:cstheme="minorHAnsi"/>
                <w:b/>
                <w:color w:val="000000" w:themeColor="text1"/>
                <w:sz w:val="20"/>
                <w:szCs w:val="20"/>
              </w:rPr>
              <w:t>or Omissions</w:t>
            </w:r>
          </w:p>
        </w:tc>
        <w:tc>
          <w:tcPr>
            <w:tcW w:w="7371" w:type="dxa"/>
          </w:tcPr>
          <w:p w14:paraId="59F94792"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Vendors shall immediately notify UN Women in writing of any ambiguities, errors, omissions, discrepancies, inconsistencies, or other faults in any part of the RFP, with full details of those ambiguities, errors, omissions, discrepancies, inconsistencies or other faults, and clarify their proposal. Vendors shall not benefit from such ambiguities, errors, omissions, discrepancies, inconsistencies, or other faults.</w:t>
            </w:r>
          </w:p>
        </w:tc>
      </w:tr>
      <w:tr w:rsidR="003B4C5D" w:rsidRPr="003F7B54" w14:paraId="3A01458A" w14:textId="77777777" w:rsidTr="004818CC">
        <w:tc>
          <w:tcPr>
            <w:tcW w:w="2263" w:type="dxa"/>
          </w:tcPr>
          <w:p w14:paraId="48A536B7" w14:textId="77777777" w:rsidR="003B4C5D" w:rsidRPr="00384D43" w:rsidRDefault="003B4C5D" w:rsidP="00981EC0">
            <w:pPr>
              <w:ind w:left="313" w:hanging="284"/>
              <w:rPr>
                <w:rFonts w:cstheme="minorHAnsi"/>
                <w:color w:val="000000" w:themeColor="text1"/>
                <w:sz w:val="20"/>
                <w:szCs w:val="20"/>
                <w:lang w:val="en-US"/>
              </w:rPr>
            </w:pPr>
            <w:r w:rsidRPr="00384D43">
              <w:rPr>
                <w:rFonts w:cstheme="minorHAnsi"/>
                <w:b/>
                <w:color w:val="000000" w:themeColor="text1"/>
                <w:sz w:val="20"/>
                <w:szCs w:val="20"/>
                <w:lang w:val="en-US"/>
              </w:rPr>
              <w:t>25.</w:t>
            </w:r>
            <w:r w:rsidRPr="00384D43">
              <w:rPr>
                <w:rFonts w:cstheme="minorHAnsi"/>
                <w:b/>
                <w:color w:val="000000" w:themeColor="text1"/>
                <w:spacing w:val="6"/>
                <w:sz w:val="20"/>
                <w:szCs w:val="20"/>
                <w:lang w:val="en-US"/>
              </w:rPr>
              <w:t xml:space="preserve"> </w:t>
            </w:r>
            <w:r w:rsidRPr="00384D43">
              <w:rPr>
                <w:rFonts w:cstheme="minorHAnsi"/>
                <w:b/>
                <w:color w:val="000000" w:themeColor="text1"/>
                <w:sz w:val="20"/>
                <w:szCs w:val="20"/>
                <w:lang w:val="en-US"/>
              </w:rPr>
              <w:t>Vendors</w:t>
            </w:r>
            <w:r w:rsidRPr="00384D43">
              <w:rPr>
                <w:rFonts w:cstheme="minorHAnsi"/>
                <w:b/>
                <w:color w:val="000000" w:themeColor="text1"/>
                <w:spacing w:val="-5"/>
                <w:sz w:val="20"/>
                <w:szCs w:val="20"/>
                <w:lang w:val="en-US"/>
              </w:rPr>
              <w:t xml:space="preserve"> </w:t>
            </w:r>
            <w:proofErr w:type="gramStart"/>
            <w:r w:rsidRPr="00384D43">
              <w:rPr>
                <w:rFonts w:cstheme="minorHAnsi"/>
                <w:b/>
                <w:color w:val="000000" w:themeColor="text1"/>
                <w:sz w:val="20"/>
                <w:szCs w:val="20"/>
                <w:lang w:val="en-US"/>
              </w:rPr>
              <w:t xml:space="preserve">Responsibility </w:t>
            </w:r>
            <w:r w:rsidRPr="00384D43">
              <w:rPr>
                <w:rFonts w:cstheme="minorHAnsi"/>
                <w:b/>
                <w:color w:val="000000" w:themeColor="text1"/>
                <w:spacing w:val="-43"/>
                <w:sz w:val="20"/>
                <w:szCs w:val="20"/>
                <w:lang w:val="en-US"/>
              </w:rPr>
              <w:t xml:space="preserve"> </w:t>
            </w:r>
            <w:r w:rsidRPr="00384D43">
              <w:rPr>
                <w:rFonts w:cstheme="minorHAnsi"/>
                <w:b/>
                <w:color w:val="000000" w:themeColor="text1"/>
                <w:sz w:val="20"/>
                <w:szCs w:val="20"/>
                <w:lang w:val="en-US"/>
              </w:rPr>
              <w:t>to</w:t>
            </w:r>
            <w:proofErr w:type="gramEnd"/>
            <w:r w:rsidRPr="00384D43">
              <w:rPr>
                <w:rFonts w:cstheme="minorHAnsi"/>
                <w:b/>
                <w:color w:val="000000" w:themeColor="text1"/>
                <w:spacing w:val="-2"/>
                <w:sz w:val="20"/>
                <w:szCs w:val="20"/>
                <w:lang w:val="en-US"/>
              </w:rPr>
              <w:t xml:space="preserve"> </w:t>
            </w:r>
            <w:r w:rsidRPr="00384D43">
              <w:rPr>
                <w:rFonts w:cstheme="minorHAnsi"/>
                <w:b/>
                <w:color w:val="000000" w:themeColor="text1"/>
                <w:sz w:val="20"/>
                <w:szCs w:val="20"/>
                <w:lang w:val="en-US"/>
              </w:rPr>
              <w:t>Inform</w:t>
            </w:r>
            <w:r w:rsidRPr="00384D43">
              <w:rPr>
                <w:rFonts w:cstheme="minorHAnsi"/>
                <w:b/>
                <w:color w:val="000000" w:themeColor="text1"/>
                <w:spacing w:val="-1"/>
                <w:sz w:val="20"/>
                <w:szCs w:val="20"/>
                <w:lang w:val="en-US"/>
              </w:rPr>
              <w:t xml:space="preserve"> </w:t>
            </w:r>
            <w:r w:rsidRPr="00384D43">
              <w:rPr>
                <w:rFonts w:cstheme="minorHAnsi"/>
                <w:b/>
                <w:color w:val="000000" w:themeColor="text1"/>
                <w:sz w:val="20"/>
                <w:szCs w:val="20"/>
                <w:lang w:val="en-US"/>
              </w:rPr>
              <w:t>Themselves</w:t>
            </w:r>
          </w:p>
        </w:tc>
        <w:tc>
          <w:tcPr>
            <w:tcW w:w="7371" w:type="dxa"/>
          </w:tcPr>
          <w:p w14:paraId="0530F15C" w14:textId="77777777"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Vendors shall be responsible for informing themselves in preparing their proposals. In this regard, vendors shall ensure that they:</w:t>
            </w:r>
          </w:p>
          <w:p w14:paraId="41A818F5" w14:textId="77777777" w:rsidR="003B4C5D" w:rsidRPr="003B4C5D" w:rsidRDefault="003B4C5D" w:rsidP="004818CC">
            <w:pPr>
              <w:pStyle w:val="TableParagraph"/>
              <w:numPr>
                <w:ilvl w:val="0"/>
                <w:numId w:val="24"/>
              </w:numPr>
              <w:tabs>
                <w:tab w:val="left" w:pos="471"/>
              </w:tabs>
              <w:spacing w:before="0"/>
              <w:ind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examine and fully inform themselves in relation to all aspects of the RFP, including the general conditions of contract and terms and conditions of the specific contract, and all other documents included or referred to in this </w:t>
            </w:r>
            <w:proofErr w:type="gramStart"/>
            <w:r w:rsidRPr="003B4C5D">
              <w:rPr>
                <w:rFonts w:asciiTheme="minorHAnsi" w:hAnsiTheme="minorHAnsi" w:cstheme="minorHAnsi"/>
                <w:color w:val="000000" w:themeColor="text1"/>
                <w:sz w:val="20"/>
                <w:szCs w:val="20"/>
              </w:rPr>
              <w:t>RFP;</w:t>
            </w:r>
            <w:proofErr w:type="gramEnd"/>
          </w:p>
          <w:p w14:paraId="68D2543B" w14:textId="77777777" w:rsidR="003B4C5D" w:rsidRPr="003B4C5D" w:rsidRDefault="003B4C5D" w:rsidP="004818CC">
            <w:pPr>
              <w:pStyle w:val="TableParagraph"/>
              <w:numPr>
                <w:ilvl w:val="0"/>
                <w:numId w:val="24"/>
              </w:numPr>
              <w:tabs>
                <w:tab w:val="left" w:pos="471"/>
              </w:tabs>
              <w:spacing w:before="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review the RFP to ensure that they have a complete copy of all </w:t>
            </w:r>
            <w:proofErr w:type="gramStart"/>
            <w:r w:rsidRPr="003B4C5D">
              <w:rPr>
                <w:rFonts w:asciiTheme="minorHAnsi" w:hAnsiTheme="minorHAnsi" w:cstheme="minorHAnsi"/>
                <w:color w:val="000000" w:themeColor="text1"/>
                <w:sz w:val="20"/>
                <w:szCs w:val="20"/>
              </w:rPr>
              <w:t>documents;</w:t>
            </w:r>
            <w:proofErr w:type="gramEnd"/>
          </w:p>
          <w:p w14:paraId="67F6447B" w14:textId="77777777" w:rsidR="003B4C5D" w:rsidRPr="003B4C5D" w:rsidRDefault="003B4C5D" w:rsidP="004818CC">
            <w:pPr>
              <w:pStyle w:val="TableParagraph"/>
              <w:numPr>
                <w:ilvl w:val="0"/>
                <w:numId w:val="24"/>
              </w:numPr>
              <w:tabs>
                <w:tab w:val="left" w:pos="471"/>
              </w:tabs>
              <w:spacing w:before="0"/>
              <w:ind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obtain through the </w:t>
            </w:r>
            <w:hyperlink r:id="rId25" w:history="1">
              <w:r w:rsidRPr="003B4C5D">
                <w:rPr>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 and examine all other information relevant to the project and the scope of the requirements available on reasonable </w:t>
            </w:r>
            <w:proofErr w:type="gramStart"/>
            <w:r w:rsidRPr="003B4C5D">
              <w:rPr>
                <w:rFonts w:asciiTheme="minorHAnsi" w:hAnsiTheme="minorHAnsi" w:cstheme="minorHAnsi"/>
                <w:color w:val="000000" w:themeColor="text1"/>
                <w:sz w:val="20"/>
                <w:szCs w:val="20"/>
              </w:rPr>
              <w:t>inquiry;</w:t>
            </w:r>
            <w:proofErr w:type="gramEnd"/>
          </w:p>
          <w:p w14:paraId="6DAE15D9" w14:textId="77777777" w:rsidR="003B4C5D" w:rsidRPr="003B4C5D" w:rsidRDefault="003B4C5D" w:rsidP="004818CC">
            <w:pPr>
              <w:pStyle w:val="TableParagraph"/>
              <w:numPr>
                <w:ilvl w:val="0"/>
                <w:numId w:val="24"/>
              </w:numPr>
              <w:tabs>
                <w:tab w:val="left" w:pos="471"/>
              </w:tabs>
              <w:spacing w:before="0"/>
              <w:ind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verify all relevant representations, statements, and information, including those contained or referred to in the RFP or made orally during any clarification meeting or site Inspection or any discussion with UN Women, its employees or </w:t>
            </w:r>
            <w:proofErr w:type="gramStart"/>
            <w:r w:rsidRPr="003B4C5D">
              <w:rPr>
                <w:rFonts w:asciiTheme="minorHAnsi" w:hAnsiTheme="minorHAnsi" w:cstheme="minorHAnsi"/>
                <w:color w:val="000000" w:themeColor="text1"/>
                <w:sz w:val="20"/>
                <w:szCs w:val="20"/>
              </w:rPr>
              <w:t>personnel;</w:t>
            </w:r>
            <w:proofErr w:type="gramEnd"/>
          </w:p>
          <w:p w14:paraId="4A8906A4" w14:textId="77777777" w:rsidR="003B4C5D" w:rsidRPr="003B4C5D" w:rsidRDefault="003B4C5D" w:rsidP="004818CC">
            <w:pPr>
              <w:pStyle w:val="TableParagraph"/>
              <w:numPr>
                <w:ilvl w:val="0"/>
                <w:numId w:val="24"/>
              </w:numPr>
              <w:tabs>
                <w:tab w:val="left" w:pos="471"/>
              </w:tabs>
              <w:spacing w:before="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attend any pre-proposal conference or a site inspection if it is mandatory under this </w:t>
            </w:r>
            <w:proofErr w:type="gramStart"/>
            <w:r w:rsidRPr="003B4C5D">
              <w:rPr>
                <w:rFonts w:asciiTheme="minorHAnsi" w:hAnsiTheme="minorHAnsi" w:cstheme="minorHAnsi"/>
                <w:color w:val="000000" w:themeColor="text1"/>
                <w:sz w:val="20"/>
                <w:szCs w:val="20"/>
              </w:rPr>
              <w:t>RFP;</w:t>
            </w:r>
            <w:proofErr w:type="gramEnd"/>
          </w:p>
          <w:p w14:paraId="05D08F22" w14:textId="77777777" w:rsidR="003B4C5D" w:rsidRPr="003B4C5D" w:rsidRDefault="003B4C5D" w:rsidP="004818CC">
            <w:pPr>
              <w:pStyle w:val="TableParagraph"/>
              <w:numPr>
                <w:ilvl w:val="0"/>
                <w:numId w:val="24"/>
              </w:numPr>
              <w:tabs>
                <w:tab w:val="left" w:pos="471"/>
              </w:tabs>
              <w:spacing w:before="0"/>
              <w:ind w:right="10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fully inform and satisfy themselves as to requirements of any relevant authorities and laws that apply, or may in the future apply, to the provision of the goods/services/works; and</w:t>
            </w:r>
          </w:p>
          <w:p w14:paraId="2D0FBEC1" w14:textId="77777777" w:rsidR="003B4C5D" w:rsidRPr="003B4C5D" w:rsidRDefault="003B4C5D" w:rsidP="004818CC">
            <w:pPr>
              <w:pStyle w:val="TableParagraph"/>
              <w:numPr>
                <w:ilvl w:val="0"/>
                <w:numId w:val="24"/>
              </w:numPr>
              <w:tabs>
                <w:tab w:val="left" w:pos="471"/>
              </w:tabs>
              <w:spacing w:before="0"/>
              <w:ind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form their own assessment of the nature and extent of the services required as included in the Terms of Reference and other relevant </w:t>
            </w:r>
            <w:proofErr w:type="gramStart"/>
            <w:r w:rsidRPr="003B4C5D">
              <w:rPr>
                <w:rFonts w:asciiTheme="minorHAnsi" w:hAnsiTheme="minorHAnsi" w:cstheme="minorHAnsi"/>
                <w:color w:val="000000" w:themeColor="text1"/>
                <w:sz w:val="20"/>
                <w:szCs w:val="20"/>
              </w:rPr>
              <w:t>documents, and</w:t>
            </w:r>
            <w:proofErr w:type="gramEnd"/>
            <w:r w:rsidRPr="003B4C5D">
              <w:rPr>
                <w:rFonts w:asciiTheme="minorHAnsi" w:hAnsiTheme="minorHAnsi" w:cstheme="minorHAnsi"/>
                <w:color w:val="000000" w:themeColor="text1"/>
                <w:sz w:val="20"/>
                <w:szCs w:val="20"/>
              </w:rPr>
              <w:t xml:space="preserve"> properly account for all requirements in their proposal.</w:t>
            </w:r>
          </w:p>
          <w:p w14:paraId="5015BCD1" w14:textId="77777777" w:rsidR="003B4C5D" w:rsidRPr="003B4C5D" w:rsidRDefault="003B4C5D" w:rsidP="004818CC">
            <w:pPr>
              <w:pStyle w:val="TableParagraph"/>
              <w:spacing w:before="0"/>
              <w:ind w:right="94"/>
              <w:jc w:val="both"/>
              <w:rPr>
                <w:rFonts w:asciiTheme="minorHAnsi" w:hAnsiTheme="minorHAnsi" w:cstheme="minorHAnsi"/>
                <w:color w:val="000000" w:themeColor="text1"/>
                <w:sz w:val="20"/>
                <w:szCs w:val="20"/>
              </w:rPr>
            </w:pPr>
          </w:p>
          <w:p w14:paraId="6CF97B6F"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Vendors acknowledge that they have not relied upon any information not included in this RFP, and that UN Women, its directors, employees, and personnel make no representations or warranties (express or implied) as to the accuracy or completeness of this RFP or any other information provided to the vendors.</w:t>
            </w:r>
          </w:p>
        </w:tc>
      </w:tr>
      <w:tr w:rsidR="003B4C5D" w:rsidRPr="003F7B54" w14:paraId="32C2D8B3" w14:textId="77777777" w:rsidTr="004818CC">
        <w:tc>
          <w:tcPr>
            <w:tcW w:w="2263" w:type="dxa"/>
          </w:tcPr>
          <w:p w14:paraId="5DD58E7B" w14:textId="77777777" w:rsidR="003B4C5D" w:rsidRPr="00384D43" w:rsidRDefault="003B4C5D" w:rsidP="00981EC0">
            <w:pPr>
              <w:ind w:left="313" w:hanging="284"/>
              <w:rPr>
                <w:rFonts w:cstheme="minorHAnsi"/>
                <w:color w:val="000000" w:themeColor="text1"/>
                <w:sz w:val="20"/>
                <w:szCs w:val="20"/>
                <w:lang w:val="en-US"/>
              </w:rPr>
            </w:pPr>
            <w:r w:rsidRPr="00384D43">
              <w:rPr>
                <w:rFonts w:cstheme="minorHAnsi"/>
                <w:b/>
                <w:color w:val="000000" w:themeColor="text1"/>
                <w:sz w:val="20"/>
                <w:szCs w:val="20"/>
                <w:lang w:val="en-US"/>
              </w:rPr>
              <w:lastRenderedPageBreak/>
              <w:t>26.</w:t>
            </w:r>
            <w:r w:rsidRPr="00384D43">
              <w:rPr>
                <w:rFonts w:cstheme="minorHAnsi"/>
                <w:b/>
                <w:color w:val="000000" w:themeColor="text1"/>
                <w:spacing w:val="10"/>
                <w:sz w:val="20"/>
                <w:szCs w:val="20"/>
                <w:lang w:val="en-US"/>
              </w:rPr>
              <w:t xml:space="preserve"> </w:t>
            </w:r>
            <w:r w:rsidRPr="00384D43">
              <w:rPr>
                <w:rFonts w:cstheme="minorHAnsi"/>
                <w:b/>
                <w:color w:val="000000" w:themeColor="text1"/>
                <w:sz w:val="20"/>
                <w:szCs w:val="20"/>
                <w:lang w:val="en-US"/>
              </w:rPr>
              <w:t>No</w:t>
            </w:r>
            <w:r w:rsidRPr="00384D43">
              <w:rPr>
                <w:rFonts w:cstheme="minorHAnsi"/>
                <w:b/>
                <w:color w:val="000000" w:themeColor="text1"/>
                <w:spacing w:val="-2"/>
                <w:sz w:val="20"/>
                <w:szCs w:val="20"/>
                <w:lang w:val="en-US"/>
              </w:rPr>
              <w:t xml:space="preserve"> </w:t>
            </w:r>
            <w:r w:rsidRPr="00384D43">
              <w:rPr>
                <w:rFonts w:cstheme="minorHAnsi"/>
                <w:b/>
                <w:color w:val="000000" w:themeColor="text1"/>
                <w:sz w:val="20"/>
                <w:szCs w:val="20"/>
                <w:lang w:val="en-US"/>
              </w:rPr>
              <w:t>Material</w:t>
            </w:r>
            <w:r w:rsidRPr="00384D43">
              <w:rPr>
                <w:rFonts w:cstheme="minorHAnsi"/>
                <w:b/>
                <w:color w:val="000000" w:themeColor="text1"/>
                <w:spacing w:val="-3"/>
                <w:sz w:val="20"/>
                <w:szCs w:val="20"/>
                <w:lang w:val="en-US"/>
              </w:rPr>
              <w:t xml:space="preserve"> </w:t>
            </w:r>
            <w:r w:rsidRPr="00384D43">
              <w:rPr>
                <w:rFonts w:cstheme="minorHAnsi"/>
                <w:b/>
                <w:color w:val="000000" w:themeColor="text1"/>
                <w:sz w:val="20"/>
                <w:szCs w:val="20"/>
                <w:lang w:val="en-US"/>
              </w:rPr>
              <w:t>Change(</w:t>
            </w:r>
            <w:proofErr w:type="gramStart"/>
            <w:r w:rsidRPr="00384D43">
              <w:rPr>
                <w:rFonts w:cstheme="minorHAnsi"/>
                <w:b/>
                <w:color w:val="000000" w:themeColor="text1"/>
                <w:sz w:val="20"/>
                <w:szCs w:val="20"/>
                <w:lang w:val="en-US"/>
              </w:rPr>
              <w:t xml:space="preserve">s) </w:t>
            </w:r>
            <w:r w:rsidRPr="00384D43">
              <w:rPr>
                <w:rFonts w:cstheme="minorHAnsi"/>
                <w:b/>
                <w:color w:val="000000" w:themeColor="text1"/>
                <w:spacing w:val="-43"/>
                <w:sz w:val="20"/>
                <w:szCs w:val="20"/>
                <w:lang w:val="en-US"/>
              </w:rPr>
              <w:t xml:space="preserve"> </w:t>
            </w:r>
            <w:r w:rsidRPr="00384D43">
              <w:rPr>
                <w:rFonts w:cstheme="minorHAnsi"/>
                <w:b/>
                <w:color w:val="000000" w:themeColor="text1"/>
                <w:sz w:val="20"/>
                <w:szCs w:val="20"/>
                <w:lang w:val="en-US"/>
              </w:rPr>
              <w:t>in</w:t>
            </w:r>
            <w:proofErr w:type="gramEnd"/>
            <w:r w:rsidRPr="00384D43">
              <w:rPr>
                <w:rFonts w:cstheme="minorHAnsi"/>
                <w:b/>
                <w:color w:val="000000" w:themeColor="text1"/>
                <w:sz w:val="20"/>
                <w:szCs w:val="20"/>
                <w:lang w:val="en-US"/>
              </w:rPr>
              <w:t xml:space="preserve"> Circumstances</w:t>
            </w:r>
          </w:p>
        </w:tc>
        <w:tc>
          <w:tcPr>
            <w:tcW w:w="7371" w:type="dxa"/>
          </w:tcPr>
          <w:p w14:paraId="64C7EC3C"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vendor shall inform UN Women of any change(s) of circumstances arising during the RFP process, including but not limited to:</w:t>
            </w:r>
          </w:p>
          <w:p w14:paraId="64BE94AF" w14:textId="77777777" w:rsidR="003B4C5D" w:rsidRPr="003B4C5D" w:rsidRDefault="003B4C5D" w:rsidP="004818CC">
            <w:pPr>
              <w:pStyle w:val="TableParagraph"/>
              <w:numPr>
                <w:ilvl w:val="0"/>
                <w:numId w:val="25"/>
              </w:numPr>
              <w:tabs>
                <w:tab w:val="left" w:pos="831"/>
              </w:tabs>
              <w:spacing w:before="0"/>
              <w:ind w:hanging="36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a change affecting any declaration, accreditation, license or </w:t>
            </w:r>
            <w:proofErr w:type="gramStart"/>
            <w:r w:rsidRPr="003B4C5D">
              <w:rPr>
                <w:rFonts w:asciiTheme="minorHAnsi" w:hAnsiTheme="minorHAnsi" w:cstheme="minorHAnsi"/>
                <w:color w:val="000000" w:themeColor="text1"/>
                <w:sz w:val="20"/>
                <w:szCs w:val="20"/>
              </w:rPr>
              <w:t>approval;</w:t>
            </w:r>
            <w:proofErr w:type="gramEnd"/>
          </w:p>
          <w:p w14:paraId="7E5AE413" w14:textId="77777777" w:rsidR="003B4C5D" w:rsidRPr="003B4C5D" w:rsidRDefault="003B4C5D" w:rsidP="004818CC">
            <w:pPr>
              <w:pStyle w:val="TableParagraph"/>
              <w:numPr>
                <w:ilvl w:val="0"/>
                <w:numId w:val="25"/>
              </w:numPr>
              <w:tabs>
                <w:tab w:val="left" w:pos="831"/>
              </w:tabs>
              <w:spacing w:before="0"/>
              <w:ind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re-organizational changes, company re-structuring, a take-over, buy-out or similar event(s) affecting the operation and/or financing of the vendor or its major sub-</w:t>
            </w:r>
            <w:proofErr w:type="gramStart"/>
            <w:r w:rsidRPr="003B4C5D">
              <w:rPr>
                <w:rFonts w:asciiTheme="minorHAnsi" w:hAnsiTheme="minorHAnsi" w:cstheme="minorHAnsi"/>
                <w:color w:val="000000" w:themeColor="text1"/>
                <w:sz w:val="20"/>
                <w:szCs w:val="20"/>
              </w:rPr>
              <w:t>contractors;</w:t>
            </w:r>
            <w:proofErr w:type="gramEnd"/>
          </w:p>
          <w:p w14:paraId="7FEC9952" w14:textId="77777777" w:rsidR="003B4C5D" w:rsidRPr="003B4C5D" w:rsidRDefault="003B4C5D" w:rsidP="004818CC">
            <w:pPr>
              <w:pStyle w:val="TableParagraph"/>
              <w:numPr>
                <w:ilvl w:val="0"/>
                <w:numId w:val="25"/>
              </w:numPr>
              <w:tabs>
                <w:tab w:val="left" w:pos="831"/>
              </w:tabs>
              <w:spacing w:before="0"/>
              <w:ind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 change to any information on which UN Women may rely in assessing proposals.</w:t>
            </w:r>
          </w:p>
        </w:tc>
      </w:tr>
      <w:tr w:rsidR="003B4C5D" w:rsidRPr="003F7B54" w14:paraId="215EDE66" w14:textId="77777777" w:rsidTr="004818CC">
        <w:tc>
          <w:tcPr>
            <w:tcW w:w="2263" w:type="dxa"/>
          </w:tcPr>
          <w:p w14:paraId="780012E1"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27. Instruction for Proposal Submission</w:t>
            </w:r>
          </w:p>
        </w:tc>
        <w:tc>
          <w:tcPr>
            <w:tcW w:w="7371" w:type="dxa"/>
          </w:tcPr>
          <w:p w14:paraId="35E1495C"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submit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complete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electronically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through the</w:t>
            </w:r>
            <w:r w:rsidRPr="003B4C5D">
              <w:rPr>
                <w:rFonts w:asciiTheme="minorHAnsi" w:hAnsiTheme="minorHAnsi" w:cstheme="minorHAnsi"/>
                <w:color w:val="000000" w:themeColor="text1"/>
                <w:spacing w:val="1"/>
                <w:sz w:val="20"/>
                <w:szCs w:val="20"/>
              </w:rPr>
              <w:t xml:space="preserve"> </w:t>
            </w:r>
            <w:hyperlink r:id="rId26"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 The original Proposal Security, if required, must be sent via courier or hand-delivered, in addition to the electronic copy (as described under Article 18 – “Proposal Security/Bid Bond” above).</w:t>
            </w:r>
          </w:p>
          <w:p w14:paraId="1EC81F92" w14:textId="77777777" w:rsidR="003B4C5D" w:rsidRPr="003B4C5D" w:rsidRDefault="003B4C5D" w:rsidP="004818CC">
            <w:pPr>
              <w:pStyle w:val="TableParagraph"/>
              <w:spacing w:before="0"/>
              <w:ind w:right="93"/>
              <w:jc w:val="both"/>
              <w:rPr>
                <w:rFonts w:asciiTheme="minorHAnsi" w:hAnsiTheme="minorHAnsi" w:cstheme="minorHAnsi"/>
                <w:color w:val="000000" w:themeColor="text1"/>
                <w:sz w:val="20"/>
                <w:szCs w:val="20"/>
              </w:rPr>
            </w:pPr>
          </w:p>
          <w:p w14:paraId="7E6FF303" w14:textId="77777777" w:rsidR="003B4C5D" w:rsidRPr="003B4C5D" w:rsidRDefault="003B4C5D" w:rsidP="004818CC">
            <w:pPr>
              <w:pStyle w:val="TableParagraph"/>
              <w:spacing w:before="0"/>
              <w:ind w:left="0"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Electronic files that form part of the Proposal must be documents and forms in accordance with the format and requirements indicated in the RFP (use the templates provided, where applicable).</w:t>
            </w:r>
          </w:p>
          <w:p w14:paraId="27CAA52A" w14:textId="77777777" w:rsidR="003B4C5D" w:rsidRPr="003B4C5D" w:rsidRDefault="003B4C5D" w:rsidP="004818CC">
            <w:pPr>
              <w:pStyle w:val="TableParagraph"/>
              <w:spacing w:before="0"/>
              <w:ind w:right="99"/>
              <w:jc w:val="both"/>
              <w:rPr>
                <w:rFonts w:asciiTheme="minorHAnsi" w:hAnsiTheme="minorHAnsi" w:cstheme="minorHAnsi"/>
                <w:color w:val="000000" w:themeColor="text1"/>
                <w:sz w:val="20"/>
                <w:szCs w:val="20"/>
              </w:rPr>
            </w:pPr>
          </w:p>
          <w:p w14:paraId="242F0577" w14:textId="60ED1D1A"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Documents related to the Technical and the Financial parts of the Proposal must be submitted in separate envelopes, named respectively the “Technical” and the “Commercial” (Financial). The Proposal shall be submitted through the “Negotiations” section of the “Supplier Portal” in the </w:t>
            </w:r>
            <w:hyperlink r:id="rId27"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 The Proposal shall consist of the documents listed in the RFP.</w:t>
            </w:r>
          </w:p>
          <w:p w14:paraId="3AF16B77" w14:textId="77777777"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Documents containing any information on the financial aspects of the Proposal MUST be attached only to the Commercial (Financial) Envelope. Failure to do so may result in disqualification.</w:t>
            </w:r>
          </w:p>
          <w:p w14:paraId="5AB487C6" w14:textId="77777777" w:rsidR="003B4C5D" w:rsidRPr="003B4C5D" w:rsidRDefault="003B4C5D" w:rsidP="004818CC">
            <w:pPr>
              <w:pStyle w:val="TableParagraph"/>
              <w:spacing w:before="0"/>
              <w:ind w:left="88" w:right="96"/>
              <w:jc w:val="both"/>
              <w:rPr>
                <w:rFonts w:asciiTheme="minorHAnsi" w:hAnsiTheme="minorHAnsi" w:cstheme="minorHAnsi"/>
                <w:color w:val="000000" w:themeColor="text1"/>
                <w:sz w:val="20"/>
                <w:szCs w:val="20"/>
              </w:rPr>
            </w:pPr>
          </w:p>
          <w:p w14:paraId="5AC9A513" w14:textId="77777777" w:rsidR="003B4C5D" w:rsidRPr="003B4C5D" w:rsidRDefault="003B4C5D" w:rsidP="004818CC">
            <w:pPr>
              <w:pStyle w:val="TableParagraph"/>
              <w:spacing w:before="0"/>
              <w:ind w:left="0"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proposal shall be signed by the vendor’s representative duly authorized to commit the proposal. The authorization shall be communicated through a document evidencing such authorization issued by the legal representative of the proposing entity, or, if requested, a Power of Attorney, accompanying the proposal.</w:t>
            </w:r>
          </w:p>
          <w:p w14:paraId="04CEA432" w14:textId="77777777" w:rsidR="003B4C5D" w:rsidRPr="003B4C5D" w:rsidRDefault="003B4C5D" w:rsidP="004818CC">
            <w:pPr>
              <w:pStyle w:val="TableParagraph"/>
              <w:spacing w:before="0"/>
              <w:ind w:left="88" w:right="94"/>
              <w:jc w:val="both"/>
              <w:rPr>
                <w:rFonts w:asciiTheme="minorHAnsi" w:hAnsiTheme="minorHAnsi" w:cstheme="minorHAnsi"/>
                <w:color w:val="000000" w:themeColor="text1"/>
                <w:sz w:val="20"/>
                <w:szCs w:val="20"/>
              </w:rPr>
            </w:pPr>
          </w:p>
          <w:p w14:paraId="067DC0EC"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Vendors must be aware that the mere act of submission of a proposal, in and of itself, implies that the vendor fully accepts the UN Women General Conditions of Contracts and the terms and conditions of the specific contract.</w:t>
            </w:r>
          </w:p>
        </w:tc>
      </w:tr>
      <w:tr w:rsidR="003B4C5D" w:rsidRPr="003F7B54" w14:paraId="4C72A557" w14:textId="77777777" w:rsidTr="004818CC">
        <w:tc>
          <w:tcPr>
            <w:tcW w:w="2263" w:type="dxa"/>
          </w:tcPr>
          <w:p w14:paraId="4F86BF87"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28. Deadline for Proposal Submission</w:t>
            </w:r>
          </w:p>
        </w:tc>
        <w:tc>
          <w:tcPr>
            <w:tcW w:w="7371" w:type="dxa"/>
          </w:tcPr>
          <w:p w14:paraId="7F6E7B07"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 xml:space="preserve">Complete proposals must be received by UN Women in the manner, and no later than the date and time, specified in this document and the RFP. If any doubt exists as to the time zone in which the Proposal should be submitted, refer to </w:t>
            </w:r>
            <w:hyperlink r:id="rId28" w:history="1">
              <w:r w:rsidRPr="00384D43">
                <w:rPr>
                  <w:rStyle w:val="Hyperlink"/>
                  <w:rFonts w:cstheme="minorHAnsi"/>
                  <w:color w:val="000000" w:themeColor="text1"/>
                  <w:sz w:val="20"/>
                  <w:szCs w:val="20"/>
                  <w:lang w:val="en-US"/>
                </w:rPr>
                <w:t>http://www.timeanddate.com/worldclock/</w:t>
              </w:r>
            </w:hyperlink>
            <w:r w:rsidRPr="00384D43">
              <w:rPr>
                <w:rFonts w:cstheme="minorHAnsi"/>
                <w:color w:val="000000" w:themeColor="text1"/>
                <w:sz w:val="20"/>
                <w:szCs w:val="20"/>
                <w:lang w:val="en-US"/>
              </w:rPr>
              <w:t>. It shall be the sole responsibility of the vendors to ensure that their proposal is received by UN Women by the closing date and time. UN Women shall accept no responsibility for proposals that arrive late due to the courier company or any technical issues and shall only recognize the actual date and time that the proposal was received by UN Women. Any proposals received after the stipulated deadline will be rejected.</w:t>
            </w:r>
          </w:p>
        </w:tc>
      </w:tr>
      <w:tr w:rsidR="003B4C5D" w:rsidRPr="003F7B54" w14:paraId="527A8D37" w14:textId="77777777" w:rsidTr="004818CC">
        <w:tc>
          <w:tcPr>
            <w:tcW w:w="2263" w:type="dxa"/>
          </w:tcPr>
          <w:p w14:paraId="653DE6BA" w14:textId="77777777" w:rsidR="003B4C5D" w:rsidRPr="00384D43" w:rsidRDefault="003B4C5D" w:rsidP="00981EC0">
            <w:pPr>
              <w:ind w:left="313" w:hanging="284"/>
              <w:rPr>
                <w:rFonts w:cstheme="minorHAnsi"/>
                <w:b/>
                <w:bCs/>
                <w:color w:val="000000" w:themeColor="text1"/>
                <w:sz w:val="20"/>
                <w:szCs w:val="20"/>
                <w:lang w:val="en-US"/>
              </w:rPr>
            </w:pPr>
            <w:r w:rsidRPr="00384D43">
              <w:rPr>
                <w:rFonts w:cstheme="minorHAnsi"/>
                <w:b/>
                <w:bCs/>
                <w:color w:val="000000" w:themeColor="text1"/>
                <w:sz w:val="20"/>
                <w:szCs w:val="20"/>
                <w:lang w:val="en-US"/>
              </w:rPr>
              <w:t>29. Withdrawal, Substitution, and Modification of Proposals</w:t>
            </w:r>
          </w:p>
        </w:tc>
        <w:tc>
          <w:tcPr>
            <w:tcW w:w="7371" w:type="dxa"/>
          </w:tcPr>
          <w:p w14:paraId="12C94B89"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eastAsiaTheme="minorHAnsi" w:hAnsiTheme="minorHAnsi" w:cstheme="minorHAnsi"/>
                <w:color w:val="000000" w:themeColor="text1"/>
                <w:sz w:val="20"/>
                <w:szCs w:val="20"/>
                <w:lang w:val="en-GB"/>
              </w:rPr>
              <w:t>A vendor may withdraw, substitute or modify its proposal after it has been submitted at any time prior to the deadline for submission. In case of withdrawal, the vendor shall send a written notice to UN Women through the “Messages” functionality in</w:t>
            </w:r>
            <w:r w:rsidRPr="003B4C5D">
              <w:rPr>
                <w:rFonts w:asciiTheme="minorHAnsi" w:hAnsiTheme="minorHAnsi" w:cstheme="minorHAnsi"/>
                <w:color w:val="000000" w:themeColor="text1"/>
                <w:sz w:val="20"/>
                <w:szCs w:val="20"/>
              </w:rPr>
              <w:t xml:space="preserve"> </w:t>
            </w:r>
            <w:hyperlink r:id="rId29"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duly signed by an authorized representative, and shall include a copy of the authorization (or a Power of Attorney). In case of substitution or modification of the proposal, if any, the vendor shall resubmit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their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the </w:t>
            </w:r>
            <w:hyperlink r:id="rId30"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w:t>
            </w:r>
            <w:r w:rsidRPr="003B4C5D">
              <w:rPr>
                <w:rFonts w:asciiTheme="minorHAnsi" w:hAnsiTheme="minorHAnsi" w:cstheme="minorHAnsi"/>
                <w:color w:val="000000" w:themeColor="text1"/>
                <w:spacing w:val="-6"/>
                <w:sz w:val="20"/>
                <w:szCs w:val="20"/>
              </w:rPr>
              <w:t xml:space="preserve">ystem.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substituted</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modified</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supersede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initial</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proposal.</w:t>
            </w:r>
          </w:p>
          <w:p w14:paraId="4F6371B4" w14:textId="77777777" w:rsidR="003B4C5D" w:rsidRPr="003B4C5D" w:rsidRDefault="003B4C5D" w:rsidP="004818CC">
            <w:pPr>
              <w:pStyle w:val="TableParagraph"/>
              <w:spacing w:before="0"/>
              <w:ind w:right="93"/>
              <w:jc w:val="both"/>
              <w:rPr>
                <w:rFonts w:asciiTheme="minorHAnsi" w:hAnsiTheme="minorHAnsi" w:cstheme="minorHAnsi"/>
                <w:color w:val="000000" w:themeColor="text1"/>
                <w:sz w:val="20"/>
                <w:szCs w:val="20"/>
              </w:rPr>
            </w:pPr>
          </w:p>
          <w:p w14:paraId="350DE34D"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It is the responsibility of the vendor to properly follow the portal instructions. Detailed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instructions on how to cancel or modify a proposal directly in the portal are provided in relevant guidelines. However, after the deadline for proposal submission, the proposals shall remain valid and open for acceptance by UN Women for the entire proposal validity period, which may be extended.</w:t>
            </w:r>
          </w:p>
          <w:p w14:paraId="70D5E3CD" w14:textId="77777777" w:rsidR="003B4C5D" w:rsidRPr="003B4C5D" w:rsidRDefault="003B4C5D" w:rsidP="004818CC">
            <w:pPr>
              <w:pStyle w:val="TableParagraph"/>
              <w:spacing w:before="0"/>
              <w:ind w:right="100"/>
              <w:jc w:val="both"/>
              <w:rPr>
                <w:rFonts w:asciiTheme="minorHAnsi" w:hAnsiTheme="minorHAnsi" w:cstheme="minorHAnsi"/>
                <w:color w:val="000000" w:themeColor="text1"/>
                <w:sz w:val="20"/>
                <w:szCs w:val="20"/>
              </w:rPr>
            </w:pPr>
          </w:p>
          <w:p w14:paraId="58911FB7"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lastRenderedPageBreak/>
              <w:t>Any samples submitted with respect to the RFP will be made available for collection by the vendor that submitted it within 15 days of notification of the outcome of the solicitation by UN Women. Otherwise, UN Women shall have the right to discard such samples without</w:t>
            </w:r>
            <w:r w:rsidRPr="00384D43">
              <w:rPr>
                <w:rFonts w:cstheme="minorHAnsi"/>
                <w:color w:val="000000" w:themeColor="text1"/>
                <w:spacing w:val="1"/>
                <w:sz w:val="20"/>
                <w:szCs w:val="20"/>
                <w:lang w:val="en-US"/>
              </w:rPr>
              <w:t xml:space="preserve"> </w:t>
            </w:r>
            <w:r w:rsidRPr="00384D43">
              <w:rPr>
                <w:rFonts w:cstheme="minorHAnsi"/>
                <w:color w:val="000000" w:themeColor="text1"/>
                <w:spacing w:val="-1"/>
                <w:sz w:val="20"/>
                <w:szCs w:val="20"/>
                <w:lang w:val="en-US"/>
              </w:rPr>
              <w:t>further</w:t>
            </w:r>
            <w:r w:rsidRPr="00384D43">
              <w:rPr>
                <w:rFonts w:cstheme="minorHAnsi"/>
                <w:color w:val="000000" w:themeColor="text1"/>
                <w:spacing w:val="-7"/>
                <w:sz w:val="20"/>
                <w:szCs w:val="20"/>
                <w:lang w:val="en-US"/>
              </w:rPr>
              <w:t xml:space="preserve"> </w:t>
            </w:r>
            <w:r w:rsidRPr="00384D43">
              <w:rPr>
                <w:rFonts w:cstheme="minorHAnsi"/>
                <w:color w:val="000000" w:themeColor="text1"/>
                <w:sz w:val="20"/>
                <w:szCs w:val="20"/>
                <w:lang w:val="en-US"/>
              </w:rPr>
              <w:t>notice</w:t>
            </w:r>
            <w:r w:rsidRPr="00384D43">
              <w:rPr>
                <w:rFonts w:cstheme="minorHAnsi"/>
                <w:color w:val="000000" w:themeColor="text1"/>
                <w:spacing w:val="-7"/>
                <w:sz w:val="20"/>
                <w:szCs w:val="20"/>
                <w:lang w:val="en-US"/>
              </w:rPr>
              <w:t xml:space="preserve"> </w:t>
            </w:r>
            <w:r w:rsidRPr="00384D43">
              <w:rPr>
                <w:rFonts w:cstheme="minorHAnsi"/>
                <w:color w:val="000000" w:themeColor="text1"/>
                <w:sz w:val="20"/>
                <w:szCs w:val="20"/>
                <w:lang w:val="en-US"/>
              </w:rPr>
              <w:t>to</w:t>
            </w:r>
            <w:r w:rsidRPr="00384D43">
              <w:rPr>
                <w:rFonts w:cstheme="minorHAnsi"/>
                <w:color w:val="000000" w:themeColor="text1"/>
                <w:spacing w:val="-6"/>
                <w:sz w:val="20"/>
                <w:szCs w:val="20"/>
                <w:lang w:val="en-US"/>
              </w:rPr>
              <w:t xml:space="preserve"> </w:t>
            </w:r>
            <w:r w:rsidRPr="00384D43">
              <w:rPr>
                <w:rFonts w:cstheme="minorHAnsi"/>
                <w:color w:val="000000" w:themeColor="text1"/>
                <w:sz w:val="20"/>
                <w:szCs w:val="20"/>
                <w:lang w:val="en-US"/>
              </w:rPr>
              <w:t>the</w:t>
            </w:r>
            <w:r w:rsidRPr="00384D43">
              <w:rPr>
                <w:rFonts w:cstheme="minorHAnsi"/>
                <w:color w:val="000000" w:themeColor="text1"/>
                <w:spacing w:val="-5"/>
                <w:sz w:val="20"/>
                <w:szCs w:val="20"/>
                <w:lang w:val="en-US"/>
              </w:rPr>
              <w:t xml:space="preserve"> </w:t>
            </w:r>
            <w:r w:rsidRPr="00384D43">
              <w:rPr>
                <w:rFonts w:cstheme="minorHAnsi"/>
                <w:color w:val="000000" w:themeColor="text1"/>
                <w:sz w:val="20"/>
                <w:szCs w:val="20"/>
                <w:lang w:val="en-US"/>
              </w:rPr>
              <w:t>vendor.</w:t>
            </w:r>
            <w:r w:rsidRPr="00384D43">
              <w:rPr>
                <w:rFonts w:cstheme="minorHAnsi"/>
                <w:color w:val="000000" w:themeColor="text1"/>
                <w:spacing w:val="-11"/>
                <w:sz w:val="20"/>
                <w:szCs w:val="20"/>
                <w:lang w:val="en-US"/>
              </w:rPr>
              <w:t xml:space="preserve"> </w:t>
            </w:r>
            <w:r w:rsidRPr="00384D43">
              <w:rPr>
                <w:rFonts w:cstheme="minorHAnsi"/>
                <w:color w:val="000000" w:themeColor="text1"/>
                <w:sz w:val="20"/>
                <w:szCs w:val="20"/>
                <w:lang w:val="en-US"/>
              </w:rPr>
              <w:t>UN</w:t>
            </w:r>
            <w:r w:rsidRPr="00384D43">
              <w:rPr>
                <w:rFonts w:cstheme="minorHAnsi"/>
                <w:color w:val="000000" w:themeColor="text1"/>
                <w:spacing w:val="-6"/>
                <w:sz w:val="20"/>
                <w:szCs w:val="20"/>
                <w:lang w:val="en-US"/>
              </w:rPr>
              <w:t xml:space="preserve"> </w:t>
            </w:r>
            <w:r w:rsidRPr="00384D43">
              <w:rPr>
                <w:rFonts w:cstheme="minorHAnsi"/>
                <w:color w:val="000000" w:themeColor="text1"/>
                <w:sz w:val="20"/>
                <w:szCs w:val="20"/>
                <w:lang w:val="en-US"/>
              </w:rPr>
              <w:t>Women</w:t>
            </w:r>
            <w:r w:rsidRPr="00384D43">
              <w:rPr>
                <w:rFonts w:cstheme="minorHAnsi"/>
                <w:color w:val="000000" w:themeColor="text1"/>
                <w:spacing w:val="-5"/>
                <w:sz w:val="20"/>
                <w:szCs w:val="20"/>
                <w:lang w:val="en-US"/>
              </w:rPr>
              <w:t xml:space="preserve"> </w:t>
            </w:r>
            <w:r w:rsidRPr="00384D43">
              <w:rPr>
                <w:rFonts w:cstheme="minorHAnsi"/>
                <w:color w:val="000000" w:themeColor="text1"/>
                <w:sz w:val="20"/>
                <w:szCs w:val="20"/>
                <w:lang w:val="en-US"/>
              </w:rPr>
              <w:t>shall</w:t>
            </w:r>
            <w:r w:rsidRPr="00384D43">
              <w:rPr>
                <w:rFonts w:cstheme="minorHAnsi"/>
                <w:color w:val="000000" w:themeColor="text1"/>
                <w:spacing w:val="-7"/>
                <w:sz w:val="20"/>
                <w:szCs w:val="20"/>
                <w:lang w:val="en-US"/>
              </w:rPr>
              <w:t xml:space="preserve"> </w:t>
            </w:r>
            <w:r w:rsidRPr="00384D43">
              <w:rPr>
                <w:rFonts w:cstheme="minorHAnsi"/>
                <w:color w:val="000000" w:themeColor="text1"/>
                <w:sz w:val="20"/>
                <w:szCs w:val="20"/>
                <w:lang w:val="en-US"/>
              </w:rPr>
              <w:t>not</w:t>
            </w:r>
            <w:r w:rsidRPr="00384D43">
              <w:rPr>
                <w:rFonts w:cstheme="minorHAnsi"/>
                <w:color w:val="000000" w:themeColor="text1"/>
                <w:spacing w:val="-8"/>
                <w:sz w:val="20"/>
                <w:szCs w:val="20"/>
                <w:lang w:val="en-US"/>
              </w:rPr>
              <w:t xml:space="preserve"> </w:t>
            </w:r>
            <w:r w:rsidRPr="00384D43">
              <w:rPr>
                <w:rFonts w:cstheme="minorHAnsi"/>
                <w:color w:val="000000" w:themeColor="text1"/>
                <w:sz w:val="20"/>
                <w:szCs w:val="20"/>
                <w:lang w:val="en-US"/>
              </w:rPr>
              <w:t>be</w:t>
            </w:r>
            <w:r w:rsidRPr="00384D43">
              <w:rPr>
                <w:rFonts w:cstheme="minorHAnsi"/>
                <w:color w:val="000000" w:themeColor="text1"/>
                <w:spacing w:val="-8"/>
                <w:sz w:val="20"/>
                <w:szCs w:val="20"/>
                <w:lang w:val="en-US"/>
              </w:rPr>
              <w:t xml:space="preserve"> </w:t>
            </w:r>
            <w:r w:rsidRPr="00384D43">
              <w:rPr>
                <w:rFonts w:cstheme="minorHAnsi"/>
                <w:color w:val="000000" w:themeColor="text1"/>
                <w:sz w:val="20"/>
                <w:szCs w:val="20"/>
                <w:lang w:val="en-US"/>
              </w:rPr>
              <w:t>responsible</w:t>
            </w:r>
            <w:r w:rsidRPr="00384D43">
              <w:rPr>
                <w:rFonts w:cstheme="minorHAnsi"/>
                <w:color w:val="000000" w:themeColor="text1"/>
                <w:spacing w:val="-7"/>
                <w:sz w:val="20"/>
                <w:szCs w:val="20"/>
                <w:lang w:val="en-US"/>
              </w:rPr>
              <w:t xml:space="preserve"> </w:t>
            </w:r>
            <w:r w:rsidRPr="00384D43">
              <w:rPr>
                <w:rFonts w:cstheme="minorHAnsi"/>
                <w:color w:val="000000" w:themeColor="text1"/>
                <w:sz w:val="20"/>
                <w:szCs w:val="20"/>
                <w:lang w:val="en-US"/>
              </w:rPr>
              <w:t>to</w:t>
            </w:r>
            <w:r w:rsidRPr="00384D43">
              <w:rPr>
                <w:rFonts w:cstheme="minorHAnsi"/>
                <w:color w:val="000000" w:themeColor="text1"/>
                <w:spacing w:val="-5"/>
                <w:sz w:val="20"/>
                <w:szCs w:val="20"/>
                <w:lang w:val="en-US"/>
              </w:rPr>
              <w:t xml:space="preserve"> </w:t>
            </w:r>
            <w:r w:rsidRPr="00384D43">
              <w:rPr>
                <w:rFonts w:cstheme="minorHAnsi"/>
                <w:color w:val="000000" w:themeColor="text1"/>
                <w:sz w:val="20"/>
                <w:szCs w:val="20"/>
                <w:lang w:val="en-US"/>
              </w:rPr>
              <w:t>return</w:t>
            </w:r>
            <w:r w:rsidRPr="00384D43">
              <w:rPr>
                <w:rFonts w:cstheme="minorHAnsi"/>
                <w:color w:val="000000" w:themeColor="text1"/>
                <w:spacing w:val="-5"/>
                <w:sz w:val="20"/>
                <w:szCs w:val="20"/>
                <w:lang w:val="en-US"/>
              </w:rPr>
              <w:t xml:space="preserve"> </w:t>
            </w:r>
            <w:r w:rsidRPr="00384D43">
              <w:rPr>
                <w:rFonts w:cstheme="minorHAnsi"/>
                <w:color w:val="000000" w:themeColor="text1"/>
                <w:sz w:val="20"/>
                <w:szCs w:val="20"/>
                <w:lang w:val="en-US"/>
              </w:rPr>
              <w:t>any</w:t>
            </w:r>
            <w:r w:rsidRPr="00384D43">
              <w:rPr>
                <w:rFonts w:cstheme="minorHAnsi"/>
                <w:color w:val="000000" w:themeColor="text1"/>
                <w:spacing w:val="-7"/>
                <w:sz w:val="20"/>
                <w:szCs w:val="20"/>
                <w:lang w:val="en-US"/>
              </w:rPr>
              <w:t xml:space="preserve"> </w:t>
            </w:r>
            <w:r w:rsidRPr="00384D43">
              <w:rPr>
                <w:rFonts w:cstheme="minorHAnsi"/>
                <w:color w:val="000000" w:themeColor="text1"/>
                <w:sz w:val="20"/>
                <w:szCs w:val="20"/>
                <w:lang w:val="en-US"/>
              </w:rPr>
              <w:t>samples</w:t>
            </w:r>
            <w:r w:rsidRPr="00384D43">
              <w:rPr>
                <w:rFonts w:cstheme="minorHAnsi"/>
                <w:color w:val="000000" w:themeColor="text1"/>
                <w:spacing w:val="-5"/>
                <w:sz w:val="20"/>
                <w:szCs w:val="20"/>
                <w:lang w:val="en-US"/>
              </w:rPr>
              <w:t xml:space="preserve"> </w:t>
            </w:r>
            <w:r w:rsidRPr="00384D43">
              <w:rPr>
                <w:rFonts w:cstheme="minorHAnsi"/>
                <w:color w:val="000000" w:themeColor="text1"/>
                <w:sz w:val="20"/>
                <w:szCs w:val="20"/>
                <w:lang w:val="en-US"/>
              </w:rPr>
              <w:t>to</w:t>
            </w:r>
            <w:r w:rsidRPr="00384D43">
              <w:rPr>
                <w:rFonts w:cstheme="minorHAnsi"/>
                <w:color w:val="000000" w:themeColor="text1"/>
                <w:spacing w:val="-6"/>
                <w:sz w:val="20"/>
                <w:szCs w:val="20"/>
                <w:lang w:val="en-US"/>
              </w:rPr>
              <w:t xml:space="preserve"> </w:t>
            </w:r>
            <w:r w:rsidRPr="00384D43">
              <w:rPr>
                <w:rFonts w:cstheme="minorHAnsi"/>
                <w:color w:val="000000" w:themeColor="text1"/>
                <w:sz w:val="20"/>
                <w:szCs w:val="20"/>
                <w:lang w:val="en-US"/>
              </w:rPr>
              <w:t>the</w:t>
            </w:r>
            <w:r w:rsidRPr="00384D43">
              <w:rPr>
                <w:rFonts w:cstheme="minorHAnsi"/>
                <w:color w:val="000000" w:themeColor="text1"/>
                <w:spacing w:val="-43"/>
                <w:sz w:val="20"/>
                <w:szCs w:val="20"/>
                <w:lang w:val="en-US"/>
              </w:rPr>
              <w:t xml:space="preserve"> </w:t>
            </w:r>
            <w:r w:rsidRPr="00384D43">
              <w:rPr>
                <w:rFonts w:cstheme="minorHAnsi"/>
                <w:color w:val="000000" w:themeColor="text1"/>
                <w:sz w:val="20"/>
                <w:szCs w:val="20"/>
                <w:lang w:val="en-US"/>
              </w:rPr>
              <w:t>vendor at UN Women’s</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cost.</w:t>
            </w:r>
          </w:p>
        </w:tc>
      </w:tr>
      <w:tr w:rsidR="003B4C5D" w:rsidRPr="003F7B54" w14:paraId="5FF044BE" w14:textId="77777777" w:rsidTr="004818CC">
        <w:tc>
          <w:tcPr>
            <w:tcW w:w="2263" w:type="dxa"/>
          </w:tcPr>
          <w:p w14:paraId="428859BC"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lastRenderedPageBreak/>
              <w:t>30. Storage of Proposals</w:t>
            </w:r>
          </w:p>
        </w:tc>
        <w:tc>
          <w:tcPr>
            <w:tcW w:w="7371" w:type="dxa"/>
          </w:tcPr>
          <w:p w14:paraId="03E76A93"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 xml:space="preserve">Proposals received prior to the deadline </w:t>
            </w:r>
            <w:proofErr w:type="gramStart"/>
            <w:r w:rsidRPr="00384D43">
              <w:rPr>
                <w:rFonts w:cstheme="minorHAnsi"/>
                <w:color w:val="000000" w:themeColor="text1"/>
                <w:sz w:val="20"/>
                <w:szCs w:val="20"/>
                <w:lang w:val="en-US"/>
              </w:rPr>
              <w:t>of</w:t>
            </w:r>
            <w:proofErr w:type="gramEnd"/>
            <w:r w:rsidRPr="00384D43">
              <w:rPr>
                <w:rFonts w:cstheme="minorHAnsi"/>
                <w:color w:val="000000" w:themeColor="text1"/>
                <w:sz w:val="20"/>
                <w:szCs w:val="20"/>
                <w:lang w:val="en-US"/>
              </w:rPr>
              <w:t xml:space="preserve"> submission and the time of opening shall be securely kept unopened until the proposal opening date </w:t>
            </w:r>
            <w:proofErr w:type="gramStart"/>
            <w:r w:rsidRPr="00384D43">
              <w:rPr>
                <w:rFonts w:cstheme="minorHAnsi"/>
                <w:color w:val="000000" w:themeColor="text1"/>
                <w:sz w:val="20"/>
                <w:szCs w:val="20"/>
                <w:lang w:val="en-US"/>
              </w:rPr>
              <w:t>stated</w:t>
            </w:r>
            <w:proofErr w:type="gramEnd"/>
            <w:r w:rsidRPr="00384D43">
              <w:rPr>
                <w:rFonts w:cstheme="minorHAnsi"/>
                <w:color w:val="000000" w:themeColor="text1"/>
                <w:sz w:val="20"/>
                <w:szCs w:val="20"/>
                <w:lang w:val="en-US"/>
              </w:rPr>
              <w:t xml:space="preserve"> in the RFP. No responsibility shall be attached to UN Women for prematurely opening an improperly addressed and/or identified proposal.</w:t>
            </w:r>
          </w:p>
        </w:tc>
      </w:tr>
      <w:tr w:rsidR="003B4C5D" w:rsidRPr="003F7B54" w14:paraId="788CDF21" w14:textId="77777777" w:rsidTr="004818CC">
        <w:tc>
          <w:tcPr>
            <w:tcW w:w="2263" w:type="dxa"/>
          </w:tcPr>
          <w:p w14:paraId="1F8A27D5"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31. Proposal Opening</w:t>
            </w:r>
          </w:p>
        </w:tc>
        <w:tc>
          <w:tcPr>
            <w:tcW w:w="7371" w:type="dxa"/>
          </w:tcPr>
          <w:p w14:paraId="1226E50F" w14:textId="632E7855" w:rsidR="003B4C5D" w:rsidRPr="003B4C5D" w:rsidRDefault="003B4C5D" w:rsidP="004818CC">
            <w:pPr>
              <w:pStyle w:val="TableParagraph"/>
              <w:spacing w:before="0"/>
              <w:ind w:left="0" w:right="18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There is no public proposal opening for RFPs. UN Women will open the proposals through the </w:t>
            </w:r>
            <w:hyperlink r:id="rId31"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 in accordance with its internal regulations, policies and procedures.</w:t>
            </w:r>
          </w:p>
          <w:p w14:paraId="792E1948"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There will be separate proposal openings for technical and financial proposals. Vendor Proposals that include both Technical and Commercial (Financial) proposals together will be rejected.</w:t>
            </w:r>
          </w:p>
        </w:tc>
      </w:tr>
      <w:tr w:rsidR="003B4C5D" w:rsidRPr="003F7B54" w14:paraId="426FD4A9" w14:textId="77777777" w:rsidTr="004818CC">
        <w:tc>
          <w:tcPr>
            <w:tcW w:w="2263" w:type="dxa"/>
          </w:tcPr>
          <w:p w14:paraId="4F58FE7B"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32. Late Proposals</w:t>
            </w:r>
          </w:p>
        </w:tc>
        <w:tc>
          <w:tcPr>
            <w:tcW w:w="7371" w:type="dxa"/>
          </w:tcPr>
          <w:p w14:paraId="24279A83"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Late proposals are any submissions received after the deadline and will be rejected and automatically disqualified from consideration.</w:t>
            </w:r>
          </w:p>
          <w:p w14:paraId="1E5F67A9"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p>
          <w:p w14:paraId="4D189097"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 xml:space="preserve">It will be the vendor’s responsibility to collect any hard copies of any documents or </w:t>
            </w:r>
            <w:proofErr w:type="gramStart"/>
            <w:r w:rsidRPr="00384D43">
              <w:rPr>
                <w:rFonts w:cstheme="minorHAnsi"/>
                <w:color w:val="000000" w:themeColor="text1"/>
                <w:sz w:val="20"/>
                <w:szCs w:val="20"/>
                <w:lang w:val="en-US"/>
              </w:rPr>
              <w:t>samples if</w:t>
            </w:r>
            <w:proofErr w:type="gramEnd"/>
            <w:r w:rsidRPr="00384D43">
              <w:rPr>
                <w:rFonts w:cstheme="minorHAnsi"/>
                <w:color w:val="000000" w:themeColor="text1"/>
                <w:sz w:val="20"/>
                <w:szCs w:val="20"/>
                <w:lang w:val="en-US"/>
              </w:rPr>
              <w:t xml:space="preserve"> submitted with their proposals within a specified period of business days if they wish to do so. UN Women may dispose of such documents or samples not collected after a specified period.</w:t>
            </w:r>
          </w:p>
        </w:tc>
      </w:tr>
      <w:tr w:rsidR="003B4C5D" w:rsidRPr="003F7B54" w14:paraId="15B0482D" w14:textId="77777777" w:rsidTr="004818CC">
        <w:tc>
          <w:tcPr>
            <w:tcW w:w="2263" w:type="dxa"/>
          </w:tcPr>
          <w:p w14:paraId="573E2F22"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33. Confidentiality</w:t>
            </w:r>
          </w:p>
        </w:tc>
        <w:tc>
          <w:tcPr>
            <w:tcW w:w="7371" w:type="dxa"/>
          </w:tcPr>
          <w:p w14:paraId="07A32018"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Information relating to the examination, evaluation, comparison and post-qualification of proposals, and the recommendation of contract award, shall be treated as strictly confidential and shall not be disclosed to vendors or any other </w:t>
            </w:r>
            <w:proofErr w:type="gramStart"/>
            <w:r w:rsidRPr="003B4C5D">
              <w:rPr>
                <w:rFonts w:asciiTheme="minorHAnsi" w:hAnsiTheme="minorHAnsi" w:cstheme="minorHAnsi"/>
                <w:color w:val="000000" w:themeColor="text1"/>
                <w:sz w:val="20"/>
                <w:szCs w:val="20"/>
              </w:rPr>
              <w:t>persons</w:t>
            </w:r>
            <w:proofErr w:type="gramEnd"/>
            <w:r w:rsidRPr="003B4C5D">
              <w:rPr>
                <w:rFonts w:asciiTheme="minorHAnsi" w:hAnsiTheme="minorHAnsi" w:cstheme="minorHAnsi"/>
                <w:color w:val="000000" w:themeColor="text1"/>
                <w:sz w:val="20"/>
                <w:szCs w:val="20"/>
              </w:rPr>
              <w:t xml:space="preserve"> not officially concerned with such </w:t>
            </w:r>
            <w:proofErr w:type="gramStart"/>
            <w:r w:rsidRPr="003B4C5D">
              <w:rPr>
                <w:rFonts w:asciiTheme="minorHAnsi" w:hAnsiTheme="minorHAnsi" w:cstheme="minorHAnsi"/>
                <w:color w:val="000000" w:themeColor="text1"/>
                <w:sz w:val="20"/>
                <w:szCs w:val="20"/>
              </w:rPr>
              <w:t>process</w:t>
            </w:r>
            <w:proofErr w:type="gramEnd"/>
            <w:r w:rsidRPr="003B4C5D">
              <w:rPr>
                <w:rFonts w:asciiTheme="minorHAnsi" w:hAnsiTheme="minorHAnsi" w:cstheme="minorHAnsi"/>
                <w:color w:val="000000" w:themeColor="text1"/>
                <w:sz w:val="20"/>
                <w:szCs w:val="20"/>
              </w:rPr>
              <w:t xml:space="preserve">, even after publication of the contract award, except as otherwise set out herein. </w:t>
            </w:r>
          </w:p>
          <w:p w14:paraId="1812EC0C" w14:textId="6245AD8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Any effort by a vendor or anyone on behalf of the vendor to influence UN Women in the  examination, evaluation, and comparison of the proposals or contract award decisions; or any  effort by a vendor or anyone on behalf of the vendor to obtain proprietary information from any sources, including UN Women personnel, other than using the </w:t>
            </w:r>
            <w:hyperlink r:id="rId32"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 at UN Women’s decision, may result in the rejection of its proposal and may also subsequently be subject to the application of prevailing UN Women’s vendor sanctions procedures. </w:t>
            </w:r>
          </w:p>
          <w:p w14:paraId="28F64C19" w14:textId="77777777" w:rsidR="003B4C5D" w:rsidRPr="003B4C5D" w:rsidRDefault="003B4C5D" w:rsidP="004818CC">
            <w:pPr>
              <w:pStyle w:val="TableParagraph"/>
              <w:spacing w:before="0"/>
              <w:ind w:right="100"/>
              <w:jc w:val="both"/>
              <w:rPr>
                <w:rFonts w:asciiTheme="minorHAnsi" w:hAnsiTheme="minorHAnsi" w:cstheme="minorHAnsi"/>
                <w:color w:val="000000" w:themeColor="text1"/>
                <w:sz w:val="20"/>
                <w:szCs w:val="20"/>
              </w:rPr>
            </w:pPr>
          </w:p>
          <w:p w14:paraId="0BD2165B"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 xml:space="preserve">Notwithstanding this instruction, from the time of proposal opening to the time of Contract Award, if any Vendor wishes to contact UN Women on any matter related to the solicitation process, they should do so in writing through the </w:t>
            </w:r>
            <w:hyperlink r:id="rId33" w:history="1">
              <w:r w:rsidRPr="00384D43">
                <w:rPr>
                  <w:rStyle w:val="Hyperlink"/>
                  <w:rFonts w:cstheme="minorHAnsi"/>
                  <w:color w:val="000000" w:themeColor="text1"/>
                  <w:sz w:val="20"/>
                  <w:szCs w:val="20"/>
                  <w:lang w:val="en-US"/>
                </w:rPr>
                <w:t>Quantum</w:t>
              </w:r>
            </w:hyperlink>
            <w:r w:rsidRPr="00384D43">
              <w:rPr>
                <w:rFonts w:cstheme="minorHAnsi"/>
                <w:color w:val="000000" w:themeColor="text1"/>
                <w:sz w:val="20"/>
                <w:szCs w:val="20"/>
                <w:lang w:val="en-US"/>
              </w:rPr>
              <w:t xml:space="preserve"> system.</w:t>
            </w:r>
          </w:p>
        </w:tc>
      </w:tr>
      <w:tr w:rsidR="003B4C5D" w:rsidRPr="003B4C5D" w14:paraId="3784D17B" w14:textId="77777777" w:rsidTr="004818CC">
        <w:tc>
          <w:tcPr>
            <w:tcW w:w="9634" w:type="dxa"/>
            <w:gridSpan w:val="2"/>
            <w:shd w:val="clear" w:color="auto" w:fill="D9D9D9" w:themeFill="background1" w:themeFillShade="D9"/>
          </w:tcPr>
          <w:p w14:paraId="26CD92C8" w14:textId="77777777" w:rsidR="003B4C5D" w:rsidRPr="003B4C5D" w:rsidRDefault="003B4C5D" w:rsidP="004818CC">
            <w:pPr>
              <w:jc w:val="both"/>
              <w:rPr>
                <w:rFonts w:cstheme="minorHAnsi"/>
                <w:b/>
                <w:bCs/>
                <w:color w:val="000000" w:themeColor="text1"/>
                <w:sz w:val="20"/>
                <w:szCs w:val="20"/>
              </w:rPr>
            </w:pPr>
            <w:r w:rsidRPr="003B4C5D">
              <w:rPr>
                <w:rFonts w:cstheme="minorHAnsi"/>
                <w:b/>
                <w:bCs/>
                <w:color w:val="000000" w:themeColor="text1"/>
                <w:sz w:val="20"/>
                <w:szCs w:val="20"/>
              </w:rPr>
              <w:t>EVALUATION OF PROPOSALS</w:t>
            </w:r>
          </w:p>
        </w:tc>
      </w:tr>
      <w:tr w:rsidR="003B4C5D" w:rsidRPr="003F7B54" w14:paraId="389E5C72" w14:textId="77777777" w:rsidTr="004818CC">
        <w:tc>
          <w:tcPr>
            <w:tcW w:w="2263" w:type="dxa"/>
          </w:tcPr>
          <w:p w14:paraId="7D6538D1"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34. Evaluation of Proposals</w:t>
            </w:r>
          </w:p>
        </w:tc>
        <w:tc>
          <w:tcPr>
            <w:tcW w:w="7371" w:type="dxa"/>
          </w:tcPr>
          <w:p w14:paraId="2F41A1AA"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 xml:space="preserve">Women shall evaluate a proposal using the methodologies and criteria defined in this RFP. </w:t>
            </w:r>
          </w:p>
          <w:p w14:paraId="03E3B46E"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UN Women shall conduct the evaluation solely </w:t>
            </w:r>
            <w:proofErr w:type="gramStart"/>
            <w:r w:rsidRPr="003B4C5D">
              <w:rPr>
                <w:rFonts w:asciiTheme="minorHAnsi" w:hAnsiTheme="minorHAnsi" w:cstheme="minorHAnsi"/>
                <w:color w:val="000000" w:themeColor="text1"/>
                <w:sz w:val="20"/>
                <w:szCs w:val="20"/>
              </w:rPr>
              <w:t>on the basis of</w:t>
            </w:r>
            <w:proofErr w:type="gramEnd"/>
            <w:r w:rsidRPr="003B4C5D">
              <w:rPr>
                <w:rFonts w:asciiTheme="minorHAnsi" w:hAnsiTheme="minorHAnsi" w:cstheme="minorHAnsi"/>
                <w:color w:val="000000" w:themeColor="text1"/>
                <w:sz w:val="20"/>
                <w:szCs w:val="20"/>
              </w:rPr>
              <w:t xml:space="preserve"> the technical and commercial (financial) proposals, duly submitted.</w:t>
            </w:r>
          </w:p>
          <w:p w14:paraId="518D7FE1"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proofErr w:type="gramStart"/>
            <w:r w:rsidRPr="003B4C5D">
              <w:rPr>
                <w:rFonts w:asciiTheme="minorHAnsi" w:hAnsiTheme="minorHAnsi" w:cstheme="minorHAnsi"/>
                <w:color w:val="000000" w:themeColor="text1"/>
                <w:sz w:val="20"/>
                <w:szCs w:val="20"/>
              </w:rPr>
              <w:t>Evaluation</w:t>
            </w:r>
            <w:proofErr w:type="gramEnd"/>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undertaken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following</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steps:</w:t>
            </w:r>
          </w:p>
          <w:p w14:paraId="3C6FC31D" w14:textId="77777777" w:rsidR="003B4C5D" w:rsidRPr="003B4C5D" w:rsidRDefault="003B4C5D" w:rsidP="004818CC">
            <w:pPr>
              <w:pStyle w:val="TableParagraph"/>
              <w:numPr>
                <w:ilvl w:val="0"/>
                <w:numId w:val="28"/>
              </w:numPr>
              <w:spacing w:before="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Preliminary</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examination</w:t>
            </w:r>
          </w:p>
          <w:p w14:paraId="269D0A5A" w14:textId="77777777" w:rsidR="003B4C5D" w:rsidRPr="003B4C5D" w:rsidRDefault="003B4C5D" w:rsidP="004818CC">
            <w:pPr>
              <w:pStyle w:val="TableParagraph"/>
              <w:numPr>
                <w:ilvl w:val="0"/>
                <w:numId w:val="28"/>
              </w:numPr>
              <w:spacing w:before="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Evaluation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minimum</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eligibility</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qualification</w:t>
            </w:r>
          </w:p>
          <w:p w14:paraId="71A2D7DD" w14:textId="77777777" w:rsidR="003B4C5D" w:rsidRPr="003B4C5D" w:rsidRDefault="003B4C5D" w:rsidP="004818CC">
            <w:pPr>
              <w:pStyle w:val="TableParagraph"/>
              <w:numPr>
                <w:ilvl w:val="0"/>
                <w:numId w:val="28"/>
              </w:numPr>
              <w:spacing w:before="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Evaluation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technical</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proposals</w:t>
            </w:r>
          </w:p>
          <w:p w14:paraId="0F4029D5" w14:textId="77777777" w:rsidR="003B4C5D" w:rsidRPr="003B4C5D" w:rsidRDefault="003B4C5D" w:rsidP="004818CC">
            <w:pPr>
              <w:pStyle w:val="TableParagraph"/>
              <w:numPr>
                <w:ilvl w:val="0"/>
                <w:numId w:val="28"/>
              </w:numPr>
              <w:spacing w:before="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Evaluation of financial proposals</w:t>
            </w:r>
            <w:r w:rsidRPr="003B4C5D">
              <w:rPr>
                <w:rFonts w:asciiTheme="minorHAnsi" w:hAnsiTheme="minorHAnsi" w:cstheme="minorHAnsi"/>
                <w:color w:val="000000" w:themeColor="text1"/>
                <w:spacing w:val="1"/>
                <w:sz w:val="20"/>
                <w:szCs w:val="20"/>
              </w:rPr>
              <w:t xml:space="preserve"> </w:t>
            </w:r>
          </w:p>
          <w:p w14:paraId="2B917D43" w14:textId="77777777" w:rsidR="003B4C5D" w:rsidRPr="003B4C5D" w:rsidRDefault="003B4C5D" w:rsidP="004818CC">
            <w:pPr>
              <w:pStyle w:val="TableParagraph"/>
              <w:tabs>
                <w:tab w:val="left" w:pos="994"/>
              </w:tabs>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above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steps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are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further</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explained below.</w:t>
            </w:r>
          </w:p>
          <w:p w14:paraId="077F459D"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After</w:t>
            </w:r>
            <w:r w:rsidRPr="003B4C5D">
              <w:rPr>
                <w:rFonts w:asciiTheme="minorHAnsi" w:hAnsiTheme="minorHAnsi" w:cstheme="minorHAnsi"/>
                <w:color w:val="000000" w:themeColor="text1"/>
                <w:spacing w:val="27"/>
                <w:sz w:val="20"/>
                <w:szCs w:val="20"/>
              </w:rPr>
              <w:t xml:space="preserve"> </w:t>
            </w:r>
            <w:r w:rsidRPr="003B4C5D">
              <w:rPr>
                <w:rFonts w:asciiTheme="minorHAnsi" w:hAnsiTheme="minorHAnsi" w:cstheme="minorHAnsi"/>
                <w:color w:val="000000" w:themeColor="text1"/>
                <w:sz w:val="20"/>
                <w:szCs w:val="20"/>
              </w:rPr>
              <w:t>completion</w:t>
            </w:r>
            <w:r w:rsidRPr="003B4C5D">
              <w:rPr>
                <w:rFonts w:asciiTheme="minorHAnsi" w:hAnsiTheme="minorHAnsi" w:cstheme="minorHAnsi"/>
                <w:color w:val="000000" w:themeColor="text1"/>
                <w:spacing w:val="28"/>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7"/>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9"/>
                <w:sz w:val="20"/>
                <w:szCs w:val="20"/>
              </w:rPr>
              <w:t xml:space="preserve"> </w:t>
            </w:r>
            <w:r w:rsidRPr="003B4C5D">
              <w:rPr>
                <w:rFonts w:asciiTheme="minorHAnsi" w:hAnsiTheme="minorHAnsi" w:cstheme="minorHAnsi"/>
                <w:color w:val="000000" w:themeColor="text1"/>
                <w:sz w:val="20"/>
                <w:szCs w:val="20"/>
              </w:rPr>
              <w:t>evaluation,</w:t>
            </w:r>
            <w:r w:rsidRPr="003B4C5D">
              <w:rPr>
                <w:rFonts w:asciiTheme="minorHAnsi" w:hAnsiTheme="minorHAnsi" w:cstheme="minorHAnsi"/>
                <w:color w:val="000000" w:themeColor="text1"/>
                <w:spacing w:val="28"/>
                <w:sz w:val="20"/>
                <w:szCs w:val="20"/>
              </w:rPr>
              <w:t xml:space="preserve"> </w:t>
            </w:r>
            <w:r w:rsidRPr="003B4C5D">
              <w:rPr>
                <w:rFonts w:asciiTheme="minorHAnsi" w:hAnsiTheme="minorHAnsi" w:cstheme="minorHAnsi"/>
                <w:color w:val="000000" w:themeColor="text1"/>
                <w:sz w:val="20"/>
                <w:szCs w:val="20"/>
              </w:rPr>
              <w:t>but</w:t>
            </w:r>
            <w:r w:rsidRPr="003B4C5D">
              <w:rPr>
                <w:rFonts w:asciiTheme="minorHAnsi" w:hAnsiTheme="minorHAnsi" w:cstheme="minorHAnsi"/>
                <w:color w:val="000000" w:themeColor="text1"/>
                <w:spacing w:val="29"/>
                <w:sz w:val="20"/>
                <w:szCs w:val="20"/>
              </w:rPr>
              <w:t xml:space="preserve"> </w:t>
            </w:r>
            <w:r w:rsidRPr="003B4C5D">
              <w:rPr>
                <w:rFonts w:asciiTheme="minorHAnsi" w:hAnsiTheme="minorHAnsi" w:cstheme="minorHAnsi"/>
                <w:color w:val="000000" w:themeColor="text1"/>
                <w:sz w:val="20"/>
                <w:szCs w:val="20"/>
              </w:rPr>
              <w:t>prior</w:t>
            </w:r>
            <w:r w:rsidRPr="003B4C5D">
              <w:rPr>
                <w:rFonts w:asciiTheme="minorHAnsi" w:hAnsiTheme="minorHAnsi" w:cstheme="minorHAnsi"/>
                <w:color w:val="000000" w:themeColor="text1"/>
                <w:spacing w:val="28"/>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26"/>
                <w:sz w:val="20"/>
                <w:szCs w:val="20"/>
              </w:rPr>
              <w:t xml:space="preserve"> </w:t>
            </w:r>
            <w:r w:rsidRPr="003B4C5D">
              <w:rPr>
                <w:rFonts w:asciiTheme="minorHAnsi" w:hAnsiTheme="minorHAnsi" w:cstheme="minorHAnsi"/>
                <w:color w:val="000000" w:themeColor="text1"/>
                <w:sz w:val="20"/>
                <w:szCs w:val="20"/>
              </w:rPr>
              <w:t>award,</w:t>
            </w:r>
            <w:r w:rsidRPr="003B4C5D">
              <w:rPr>
                <w:rFonts w:asciiTheme="minorHAnsi" w:hAnsiTheme="minorHAnsi" w:cstheme="minorHAnsi"/>
                <w:color w:val="000000" w:themeColor="text1"/>
                <w:spacing w:val="29"/>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28"/>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29"/>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27"/>
                <w:sz w:val="20"/>
                <w:szCs w:val="20"/>
              </w:rPr>
              <w:t xml:space="preserve"> </w:t>
            </w:r>
            <w:r w:rsidRPr="003B4C5D">
              <w:rPr>
                <w:rFonts w:asciiTheme="minorHAnsi" w:hAnsiTheme="minorHAnsi" w:cstheme="minorHAnsi"/>
                <w:color w:val="000000" w:themeColor="text1"/>
                <w:sz w:val="20"/>
                <w:szCs w:val="20"/>
              </w:rPr>
              <w:t>conduct</w:t>
            </w:r>
            <w:r w:rsidRPr="003B4C5D">
              <w:rPr>
                <w:rFonts w:asciiTheme="minorHAnsi" w:hAnsiTheme="minorHAnsi" w:cstheme="minorHAnsi"/>
                <w:color w:val="000000" w:themeColor="text1"/>
                <w:spacing w:val="28"/>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29"/>
                <w:sz w:val="20"/>
                <w:szCs w:val="20"/>
              </w:rPr>
              <w:t xml:space="preserve"> </w:t>
            </w:r>
            <w:proofErr w:type="gramStart"/>
            <w:r w:rsidRPr="003B4C5D">
              <w:rPr>
                <w:rFonts w:asciiTheme="minorHAnsi" w:hAnsiTheme="minorHAnsi" w:cstheme="minorHAnsi"/>
                <w:color w:val="000000" w:themeColor="text1"/>
                <w:sz w:val="20"/>
                <w:szCs w:val="20"/>
              </w:rPr>
              <w:t>Post-</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qualification</w:t>
            </w:r>
            <w:proofErr w:type="gramEnd"/>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assessment</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recommended</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for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award</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(if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pre-qualification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was</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not done)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as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per</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Article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38</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w:t>
            </w:r>
            <w:r w:rsidRPr="003B4C5D">
              <w:rPr>
                <w:rFonts w:asciiTheme="minorHAnsi" w:hAnsiTheme="minorHAnsi" w:cstheme="minorHAnsi"/>
                <w:i/>
                <w:color w:val="000000" w:themeColor="text1"/>
                <w:sz w:val="20"/>
                <w:szCs w:val="20"/>
              </w:rPr>
              <w:t>Post-qualification</w:t>
            </w:r>
            <w:r w:rsidRPr="003B4C5D">
              <w:rPr>
                <w:rFonts w:asciiTheme="minorHAnsi" w:hAnsiTheme="minorHAnsi" w:cstheme="minorHAnsi"/>
                <w:color w:val="000000" w:themeColor="text1"/>
                <w:sz w:val="20"/>
                <w:szCs w:val="20"/>
              </w:rPr>
              <w:t>”.</w:t>
            </w:r>
          </w:p>
        </w:tc>
      </w:tr>
      <w:tr w:rsidR="003B4C5D" w:rsidRPr="003F7B54" w14:paraId="07AD2224" w14:textId="77777777" w:rsidTr="004818CC">
        <w:tc>
          <w:tcPr>
            <w:tcW w:w="2263" w:type="dxa"/>
          </w:tcPr>
          <w:p w14:paraId="2E4D5509"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35. Preliminary Examination</w:t>
            </w:r>
          </w:p>
        </w:tc>
        <w:tc>
          <w:tcPr>
            <w:tcW w:w="7371" w:type="dxa"/>
          </w:tcPr>
          <w:p w14:paraId="67C40904" w14:textId="77777777" w:rsidR="003B4C5D" w:rsidRPr="003B4C5D" w:rsidRDefault="003B4C5D" w:rsidP="004818CC">
            <w:pPr>
              <w:pStyle w:val="TableParagraph"/>
              <w:spacing w:before="0"/>
              <w:ind w:left="0"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examine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proposals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determine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whether</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they</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are: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submitted</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before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deadline,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complete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respect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minimum</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documentary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requirements,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whether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documents have been properly signed, and whether the proposals are generally in order,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among</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other indicators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may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used at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this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stage.</w:t>
            </w:r>
          </w:p>
          <w:p w14:paraId="669ADAFB" w14:textId="77777777" w:rsidR="003B4C5D" w:rsidRPr="003B4C5D" w:rsidRDefault="003B4C5D" w:rsidP="004818CC">
            <w:pPr>
              <w:pStyle w:val="TableParagraph"/>
              <w:spacing w:before="0"/>
              <w:ind w:right="97"/>
              <w:jc w:val="both"/>
              <w:rPr>
                <w:rFonts w:asciiTheme="minorHAnsi" w:hAnsiTheme="minorHAnsi" w:cstheme="minorHAnsi"/>
                <w:color w:val="000000" w:themeColor="text1"/>
                <w:sz w:val="20"/>
                <w:szCs w:val="20"/>
              </w:rPr>
            </w:pPr>
          </w:p>
          <w:p w14:paraId="5DCFCB0A"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lastRenderedPageBreak/>
              <w:t>UN Women may reject any proposal during the preliminary examination which does not</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comply</w:t>
            </w:r>
            <w:r w:rsidRPr="00384D43">
              <w:rPr>
                <w:rFonts w:cstheme="minorHAnsi"/>
                <w:color w:val="000000" w:themeColor="text1"/>
                <w:spacing w:val="-5"/>
                <w:sz w:val="20"/>
                <w:szCs w:val="20"/>
                <w:lang w:val="en-US"/>
              </w:rPr>
              <w:t xml:space="preserve"> </w:t>
            </w:r>
            <w:r w:rsidRPr="00384D43">
              <w:rPr>
                <w:rFonts w:cstheme="minorHAnsi"/>
                <w:color w:val="000000" w:themeColor="text1"/>
                <w:sz w:val="20"/>
                <w:szCs w:val="20"/>
                <w:lang w:val="en-US"/>
              </w:rPr>
              <w:t>with</w:t>
            </w:r>
            <w:r w:rsidRPr="00384D43">
              <w:rPr>
                <w:rFonts w:cstheme="minorHAnsi"/>
                <w:color w:val="000000" w:themeColor="text1"/>
                <w:spacing w:val="-4"/>
                <w:sz w:val="20"/>
                <w:szCs w:val="20"/>
                <w:lang w:val="en-US"/>
              </w:rPr>
              <w:t xml:space="preserve"> </w:t>
            </w:r>
            <w:r w:rsidRPr="00384D43">
              <w:rPr>
                <w:rFonts w:cstheme="minorHAnsi"/>
                <w:color w:val="000000" w:themeColor="text1"/>
                <w:sz w:val="20"/>
                <w:szCs w:val="20"/>
                <w:lang w:val="en-US"/>
              </w:rPr>
              <w:t>the</w:t>
            </w:r>
            <w:r w:rsidRPr="00384D43">
              <w:rPr>
                <w:rFonts w:cstheme="minorHAnsi"/>
                <w:color w:val="000000" w:themeColor="text1"/>
                <w:spacing w:val="-5"/>
                <w:sz w:val="20"/>
                <w:szCs w:val="20"/>
                <w:lang w:val="en-US"/>
              </w:rPr>
              <w:t xml:space="preserve"> </w:t>
            </w:r>
            <w:r w:rsidRPr="00384D43">
              <w:rPr>
                <w:rFonts w:cstheme="minorHAnsi"/>
                <w:color w:val="000000" w:themeColor="text1"/>
                <w:sz w:val="20"/>
                <w:szCs w:val="20"/>
                <w:lang w:val="en-US"/>
              </w:rPr>
              <w:t>minimum</w:t>
            </w:r>
            <w:r w:rsidRPr="00384D43">
              <w:rPr>
                <w:rFonts w:cstheme="minorHAnsi"/>
                <w:color w:val="000000" w:themeColor="text1"/>
                <w:spacing w:val="-6"/>
                <w:sz w:val="20"/>
                <w:szCs w:val="20"/>
                <w:lang w:val="en-US"/>
              </w:rPr>
              <w:t xml:space="preserve"> </w:t>
            </w:r>
            <w:r w:rsidRPr="00384D43">
              <w:rPr>
                <w:rFonts w:cstheme="minorHAnsi"/>
                <w:color w:val="000000" w:themeColor="text1"/>
                <w:sz w:val="20"/>
                <w:szCs w:val="20"/>
                <w:lang w:val="en-US"/>
              </w:rPr>
              <w:t>requirements</w:t>
            </w:r>
            <w:r w:rsidRPr="00384D43">
              <w:rPr>
                <w:rFonts w:cstheme="minorHAnsi"/>
                <w:color w:val="000000" w:themeColor="text1"/>
                <w:spacing w:val="-4"/>
                <w:sz w:val="20"/>
                <w:szCs w:val="20"/>
                <w:lang w:val="en-US"/>
              </w:rPr>
              <w:t xml:space="preserve"> </w:t>
            </w:r>
            <w:r w:rsidRPr="00384D43">
              <w:rPr>
                <w:rFonts w:cstheme="minorHAnsi"/>
                <w:color w:val="000000" w:themeColor="text1"/>
                <w:sz w:val="20"/>
                <w:szCs w:val="20"/>
                <w:lang w:val="en-US"/>
              </w:rPr>
              <w:t>set</w:t>
            </w:r>
            <w:r w:rsidRPr="00384D43">
              <w:rPr>
                <w:rFonts w:cstheme="minorHAnsi"/>
                <w:color w:val="000000" w:themeColor="text1"/>
                <w:spacing w:val="-4"/>
                <w:sz w:val="20"/>
                <w:szCs w:val="20"/>
                <w:lang w:val="en-US"/>
              </w:rPr>
              <w:t xml:space="preserve"> </w:t>
            </w:r>
            <w:r w:rsidRPr="00384D43">
              <w:rPr>
                <w:rFonts w:cstheme="minorHAnsi"/>
                <w:color w:val="000000" w:themeColor="text1"/>
                <w:sz w:val="20"/>
                <w:szCs w:val="20"/>
                <w:lang w:val="en-US"/>
              </w:rPr>
              <w:t>out</w:t>
            </w:r>
            <w:r w:rsidRPr="00384D43">
              <w:rPr>
                <w:rFonts w:cstheme="minorHAnsi"/>
                <w:color w:val="000000" w:themeColor="text1"/>
                <w:spacing w:val="-5"/>
                <w:sz w:val="20"/>
                <w:szCs w:val="20"/>
                <w:lang w:val="en-US"/>
              </w:rPr>
              <w:t xml:space="preserve"> </w:t>
            </w:r>
            <w:r w:rsidRPr="00384D43">
              <w:rPr>
                <w:rFonts w:cstheme="minorHAnsi"/>
                <w:color w:val="000000" w:themeColor="text1"/>
                <w:sz w:val="20"/>
                <w:szCs w:val="20"/>
                <w:lang w:val="en-US"/>
              </w:rPr>
              <w:t>in</w:t>
            </w:r>
            <w:r w:rsidRPr="00384D43">
              <w:rPr>
                <w:rFonts w:cstheme="minorHAnsi"/>
                <w:color w:val="000000" w:themeColor="text1"/>
                <w:spacing w:val="-5"/>
                <w:sz w:val="20"/>
                <w:szCs w:val="20"/>
                <w:lang w:val="en-US"/>
              </w:rPr>
              <w:t xml:space="preserve"> </w:t>
            </w:r>
            <w:r w:rsidRPr="00384D43">
              <w:rPr>
                <w:rFonts w:cstheme="minorHAnsi"/>
                <w:color w:val="000000" w:themeColor="text1"/>
                <w:sz w:val="20"/>
                <w:szCs w:val="20"/>
                <w:lang w:val="en-US"/>
              </w:rPr>
              <w:t>this</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RFP,</w:t>
            </w:r>
            <w:r w:rsidRPr="00384D43">
              <w:rPr>
                <w:rFonts w:cstheme="minorHAnsi"/>
                <w:color w:val="000000" w:themeColor="text1"/>
                <w:spacing w:val="-6"/>
                <w:sz w:val="20"/>
                <w:szCs w:val="20"/>
                <w:lang w:val="en-US"/>
              </w:rPr>
              <w:t xml:space="preserve"> </w:t>
            </w:r>
            <w:r w:rsidRPr="00384D43">
              <w:rPr>
                <w:rFonts w:cstheme="minorHAnsi"/>
                <w:color w:val="000000" w:themeColor="text1"/>
                <w:sz w:val="20"/>
                <w:szCs w:val="20"/>
                <w:lang w:val="en-US"/>
              </w:rPr>
              <w:t>without</w:t>
            </w:r>
            <w:r w:rsidRPr="00384D43">
              <w:rPr>
                <w:rFonts w:cstheme="minorHAnsi"/>
                <w:color w:val="000000" w:themeColor="text1"/>
                <w:spacing w:val="-5"/>
                <w:sz w:val="20"/>
                <w:szCs w:val="20"/>
                <w:lang w:val="en-US"/>
              </w:rPr>
              <w:t xml:space="preserve"> </w:t>
            </w:r>
            <w:r w:rsidRPr="00384D43">
              <w:rPr>
                <w:rFonts w:cstheme="minorHAnsi"/>
                <w:color w:val="000000" w:themeColor="text1"/>
                <w:sz w:val="20"/>
                <w:szCs w:val="20"/>
                <w:lang w:val="en-US"/>
              </w:rPr>
              <w:t>further</w:t>
            </w:r>
            <w:r w:rsidRPr="00384D43">
              <w:rPr>
                <w:rFonts w:cstheme="minorHAnsi"/>
                <w:color w:val="000000" w:themeColor="text1"/>
                <w:spacing w:val="-5"/>
                <w:sz w:val="20"/>
                <w:szCs w:val="20"/>
                <w:lang w:val="en-US"/>
              </w:rPr>
              <w:t xml:space="preserve"> </w:t>
            </w:r>
            <w:r w:rsidRPr="00384D43">
              <w:rPr>
                <w:rFonts w:cstheme="minorHAnsi"/>
                <w:color w:val="000000" w:themeColor="text1"/>
                <w:sz w:val="20"/>
                <w:szCs w:val="20"/>
                <w:lang w:val="en-US"/>
              </w:rPr>
              <w:t>consultation</w:t>
            </w:r>
            <w:r w:rsidRPr="00384D43">
              <w:rPr>
                <w:rFonts w:cstheme="minorHAnsi"/>
                <w:color w:val="000000" w:themeColor="text1"/>
                <w:spacing w:val="-6"/>
                <w:sz w:val="20"/>
                <w:szCs w:val="20"/>
                <w:lang w:val="en-US"/>
              </w:rPr>
              <w:t xml:space="preserve"> </w:t>
            </w:r>
            <w:r w:rsidRPr="00384D43">
              <w:rPr>
                <w:rFonts w:cstheme="minorHAnsi"/>
                <w:color w:val="000000" w:themeColor="text1"/>
                <w:sz w:val="20"/>
                <w:szCs w:val="20"/>
                <w:lang w:val="en-US"/>
              </w:rPr>
              <w:t>with</w:t>
            </w:r>
            <w:r w:rsidRPr="00384D43">
              <w:rPr>
                <w:rFonts w:cstheme="minorHAnsi"/>
                <w:color w:val="000000" w:themeColor="text1"/>
                <w:spacing w:val="-43"/>
                <w:sz w:val="20"/>
                <w:szCs w:val="20"/>
                <w:lang w:val="en-US"/>
              </w:rPr>
              <w:t xml:space="preserve"> </w:t>
            </w:r>
            <w:r w:rsidRPr="00384D43">
              <w:rPr>
                <w:rFonts w:cstheme="minorHAnsi"/>
                <w:color w:val="000000" w:themeColor="text1"/>
                <w:sz w:val="20"/>
                <w:szCs w:val="20"/>
                <w:lang w:val="en-US"/>
              </w:rPr>
              <w:t>the</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vendor.</w:t>
            </w:r>
          </w:p>
        </w:tc>
      </w:tr>
      <w:tr w:rsidR="003B4C5D" w:rsidRPr="003F7B54" w14:paraId="38DCA81F" w14:textId="77777777" w:rsidTr="004818CC">
        <w:tc>
          <w:tcPr>
            <w:tcW w:w="2263" w:type="dxa"/>
          </w:tcPr>
          <w:p w14:paraId="18037AF3" w14:textId="77777777" w:rsidR="003B4C5D" w:rsidRPr="00384D43" w:rsidRDefault="003B4C5D" w:rsidP="00981EC0">
            <w:pPr>
              <w:ind w:left="313" w:hanging="284"/>
              <w:rPr>
                <w:rFonts w:cstheme="minorHAnsi"/>
                <w:b/>
                <w:bCs/>
                <w:color w:val="000000" w:themeColor="text1"/>
                <w:sz w:val="20"/>
                <w:szCs w:val="20"/>
                <w:lang w:val="en-US"/>
              </w:rPr>
            </w:pPr>
            <w:r w:rsidRPr="00384D43">
              <w:rPr>
                <w:rFonts w:cstheme="minorHAnsi"/>
                <w:b/>
                <w:bCs/>
                <w:color w:val="000000" w:themeColor="text1"/>
                <w:sz w:val="20"/>
                <w:szCs w:val="20"/>
                <w:lang w:val="en-US"/>
              </w:rPr>
              <w:lastRenderedPageBreak/>
              <w:t>36. Evaluation of Eligibility and Qualification</w:t>
            </w:r>
          </w:p>
        </w:tc>
        <w:tc>
          <w:tcPr>
            <w:tcW w:w="7371" w:type="dxa"/>
          </w:tcPr>
          <w:p w14:paraId="589074C6"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Eligibility</w:t>
            </w:r>
            <w:r w:rsidRPr="00384D43">
              <w:rPr>
                <w:rFonts w:cstheme="minorHAnsi"/>
                <w:color w:val="000000" w:themeColor="text1"/>
                <w:spacing w:val="-4"/>
                <w:sz w:val="20"/>
                <w:szCs w:val="20"/>
                <w:lang w:val="en-US"/>
              </w:rPr>
              <w:t xml:space="preserve"> </w:t>
            </w:r>
            <w:r w:rsidRPr="00384D43">
              <w:rPr>
                <w:rFonts w:cstheme="minorHAnsi"/>
                <w:color w:val="000000" w:themeColor="text1"/>
                <w:sz w:val="20"/>
                <w:szCs w:val="20"/>
                <w:lang w:val="en-US"/>
              </w:rPr>
              <w:t>and</w:t>
            </w:r>
            <w:r w:rsidRPr="00384D43">
              <w:rPr>
                <w:rFonts w:cstheme="minorHAnsi"/>
                <w:color w:val="000000" w:themeColor="text1"/>
                <w:spacing w:val="-3"/>
                <w:sz w:val="20"/>
                <w:szCs w:val="20"/>
                <w:lang w:val="en-US"/>
              </w:rPr>
              <w:t xml:space="preserve"> </w:t>
            </w:r>
            <w:r w:rsidRPr="00384D43">
              <w:rPr>
                <w:rFonts w:cstheme="minorHAnsi"/>
                <w:color w:val="000000" w:themeColor="text1"/>
                <w:sz w:val="20"/>
                <w:szCs w:val="20"/>
                <w:lang w:val="en-US"/>
              </w:rPr>
              <w:t>qualification</w:t>
            </w:r>
            <w:r w:rsidRPr="00384D43">
              <w:rPr>
                <w:rFonts w:cstheme="minorHAnsi"/>
                <w:color w:val="000000" w:themeColor="text1"/>
                <w:spacing w:val="-3"/>
                <w:sz w:val="20"/>
                <w:szCs w:val="20"/>
                <w:lang w:val="en-US"/>
              </w:rPr>
              <w:t xml:space="preserve"> </w:t>
            </w:r>
            <w:r w:rsidRPr="00384D43">
              <w:rPr>
                <w:rFonts w:cstheme="minorHAnsi"/>
                <w:color w:val="000000" w:themeColor="text1"/>
                <w:sz w:val="20"/>
                <w:szCs w:val="20"/>
                <w:lang w:val="en-US"/>
              </w:rPr>
              <w:t>of</w:t>
            </w:r>
            <w:r w:rsidRPr="00384D43">
              <w:rPr>
                <w:rFonts w:cstheme="minorHAnsi"/>
                <w:color w:val="000000" w:themeColor="text1"/>
                <w:spacing w:val="-6"/>
                <w:sz w:val="20"/>
                <w:szCs w:val="20"/>
                <w:lang w:val="en-US"/>
              </w:rPr>
              <w:t xml:space="preserve"> </w:t>
            </w:r>
            <w:r w:rsidRPr="00384D43">
              <w:rPr>
                <w:rFonts w:cstheme="minorHAnsi"/>
                <w:color w:val="000000" w:themeColor="text1"/>
                <w:sz w:val="20"/>
                <w:szCs w:val="20"/>
                <w:lang w:val="en-US"/>
              </w:rPr>
              <w:t>the</w:t>
            </w:r>
            <w:r w:rsidRPr="00384D43">
              <w:rPr>
                <w:rFonts w:cstheme="minorHAnsi"/>
                <w:color w:val="000000" w:themeColor="text1"/>
                <w:spacing w:val="-5"/>
                <w:sz w:val="20"/>
                <w:szCs w:val="20"/>
                <w:lang w:val="en-US"/>
              </w:rPr>
              <w:t xml:space="preserve"> </w:t>
            </w:r>
            <w:r w:rsidRPr="00384D43">
              <w:rPr>
                <w:rFonts w:cstheme="minorHAnsi"/>
                <w:color w:val="000000" w:themeColor="text1"/>
                <w:sz w:val="20"/>
                <w:szCs w:val="20"/>
                <w:lang w:val="en-US"/>
              </w:rPr>
              <w:t>vendor</w:t>
            </w:r>
            <w:r w:rsidRPr="00384D43">
              <w:rPr>
                <w:rFonts w:cstheme="minorHAnsi"/>
                <w:color w:val="000000" w:themeColor="text1"/>
                <w:spacing w:val="-4"/>
                <w:sz w:val="20"/>
                <w:szCs w:val="20"/>
                <w:lang w:val="en-US"/>
              </w:rPr>
              <w:t xml:space="preserve"> </w:t>
            </w:r>
            <w:r w:rsidRPr="00384D43">
              <w:rPr>
                <w:rFonts w:cstheme="minorHAnsi"/>
                <w:color w:val="000000" w:themeColor="text1"/>
                <w:sz w:val="20"/>
                <w:szCs w:val="20"/>
                <w:lang w:val="en-US"/>
              </w:rPr>
              <w:t>will</w:t>
            </w:r>
            <w:r w:rsidRPr="00384D43">
              <w:rPr>
                <w:rFonts w:cstheme="minorHAnsi"/>
                <w:color w:val="000000" w:themeColor="text1"/>
                <w:spacing w:val="-6"/>
                <w:sz w:val="20"/>
                <w:szCs w:val="20"/>
                <w:lang w:val="en-US"/>
              </w:rPr>
              <w:t xml:space="preserve"> </w:t>
            </w:r>
            <w:r w:rsidRPr="00384D43">
              <w:rPr>
                <w:rFonts w:cstheme="minorHAnsi"/>
                <w:color w:val="000000" w:themeColor="text1"/>
                <w:sz w:val="20"/>
                <w:szCs w:val="20"/>
                <w:lang w:val="en-US"/>
              </w:rPr>
              <w:t>be</w:t>
            </w:r>
            <w:r w:rsidRPr="00384D43">
              <w:rPr>
                <w:rFonts w:cstheme="minorHAnsi"/>
                <w:color w:val="000000" w:themeColor="text1"/>
                <w:spacing w:val="-5"/>
                <w:sz w:val="20"/>
                <w:szCs w:val="20"/>
                <w:lang w:val="en-US"/>
              </w:rPr>
              <w:t xml:space="preserve"> </w:t>
            </w:r>
            <w:r w:rsidRPr="00384D43">
              <w:rPr>
                <w:rFonts w:cstheme="minorHAnsi"/>
                <w:color w:val="000000" w:themeColor="text1"/>
                <w:sz w:val="20"/>
                <w:szCs w:val="20"/>
                <w:lang w:val="en-US"/>
              </w:rPr>
              <w:t>evaluated</w:t>
            </w:r>
            <w:r w:rsidRPr="00384D43">
              <w:rPr>
                <w:rFonts w:cstheme="minorHAnsi"/>
                <w:color w:val="000000" w:themeColor="text1"/>
                <w:spacing w:val="-5"/>
                <w:sz w:val="20"/>
                <w:szCs w:val="20"/>
                <w:lang w:val="en-US"/>
              </w:rPr>
              <w:t xml:space="preserve"> </w:t>
            </w:r>
            <w:r w:rsidRPr="00384D43">
              <w:rPr>
                <w:rFonts w:cstheme="minorHAnsi"/>
                <w:color w:val="000000" w:themeColor="text1"/>
                <w:sz w:val="20"/>
                <w:szCs w:val="20"/>
                <w:lang w:val="en-US"/>
              </w:rPr>
              <w:t>against</w:t>
            </w:r>
            <w:r w:rsidRPr="00384D43">
              <w:rPr>
                <w:rFonts w:cstheme="minorHAnsi"/>
                <w:color w:val="000000" w:themeColor="text1"/>
                <w:spacing w:val="-4"/>
                <w:sz w:val="20"/>
                <w:szCs w:val="20"/>
                <w:lang w:val="en-US"/>
              </w:rPr>
              <w:t xml:space="preserve"> </w:t>
            </w:r>
            <w:r w:rsidRPr="00384D43">
              <w:rPr>
                <w:rFonts w:cstheme="minorHAnsi"/>
                <w:color w:val="000000" w:themeColor="text1"/>
                <w:sz w:val="20"/>
                <w:szCs w:val="20"/>
                <w:lang w:val="en-US"/>
              </w:rPr>
              <w:t>the</w:t>
            </w:r>
            <w:r w:rsidRPr="00384D43">
              <w:rPr>
                <w:rFonts w:cstheme="minorHAnsi"/>
                <w:color w:val="000000" w:themeColor="text1"/>
                <w:spacing w:val="-4"/>
                <w:sz w:val="20"/>
                <w:szCs w:val="20"/>
                <w:lang w:val="en-US"/>
              </w:rPr>
              <w:t xml:space="preserve"> </w:t>
            </w:r>
            <w:r w:rsidRPr="00384D43">
              <w:rPr>
                <w:rFonts w:cstheme="minorHAnsi"/>
                <w:color w:val="000000" w:themeColor="text1"/>
                <w:sz w:val="20"/>
                <w:szCs w:val="20"/>
                <w:lang w:val="en-US"/>
              </w:rPr>
              <w:t>minimum</w:t>
            </w:r>
            <w:r w:rsidRPr="00384D43">
              <w:rPr>
                <w:rFonts w:cstheme="minorHAnsi"/>
                <w:color w:val="000000" w:themeColor="text1"/>
                <w:spacing w:val="-5"/>
                <w:sz w:val="20"/>
                <w:szCs w:val="20"/>
                <w:lang w:val="en-US"/>
              </w:rPr>
              <w:t xml:space="preserve"> </w:t>
            </w:r>
            <w:r w:rsidRPr="00384D43">
              <w:rPr>
                <w:rFonts w:cstheme="minorHAnsi"/>
                <w:color w:val="000000" w:themeColor="text1"/>
                <w:sz w:val="20"/>
                <w:szCs w:val="20"/>
                <w:lang w:val="en-US"/>
              </w:rPr>
              <w:t>eligibility</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and</w:t>
            </w:r>
            <w:r w:rsidRPr="00384D43">
              <w:rPr>
                <w:rFonts w:cstheme="minorHAnsi"/>
                <w:color w:val="000000" w:themeColor="text1"/>
                <w:spacing w:val="-42"/>
                <w:sz w:val="20"/>
                <w:szCs w:val="20"/>
                <w:lang w:val="en-US"/>
              </w:rPr>
              <w:t xml:space="preserve"> </w:t>
            </w:r>
            <w:r w:rsidRPr="00384D43">
              <w:rPr>
                <w:rFonts w:cstheme="minorHAnsi"/>
                <w:color w:val="000000" w:themeColor="text1"/>
                <w:spacing w:val="-1"/>
                <w:sz w:val="20"/>
                <w:szCs w:val="20"/>
                <w:lang w:val="en-US"/>
              </w:rPr>
              <w:t>qualification</w:t>
            </w:r>
            <w:r w:rsidRPr="00384D43">
              <w:rPr>
                <w:rFonts w:cstheme="minorHAnsi"/>
                <w:color w:val="000000" w:themeColor="text1"/>
                <w:spacing w:val="-11"/>
                <w:sz w:val="20"/>
                <w:szCs w:val="20"/>
                <w:lang w:val="en-US"/>
              </w:rPr>
              <w:t xml:space="preserve"> </w:t>
            </w:r>
            <w:r w:rsidRPr="00384D43">
              <w:rPr>
                <w:rFonts w:cstheme="minorHAnsi"/>
                <w:color w:val="000000" w:themeColor="text1"/>
                <w:spacing w:val="-1"/>
                <w:sz w:val="20"/>
                <w:szCs w:val="20"/>
                <w:lang w:val="en-US"/>
              </w:rPr>
              <w:t>requirements</w:t>
            </w:r>
            <w:r w:rsidRPr="00384D43">
              <w:rPr>
                <w:rFonts w:cstheme="minorHAnsi"/>
                <w:color w:val="000000" w:themeColor="text1"/>
                <w:spacing w:val="-8"/>
                <w:sz w:val="20"/>
                <w:szCs w:val="20"/>
                <w:lang w:val="en-US"/>
              </w:rPr>
              <w:t xml:space="preserve"> </w:t>
            </w:r>
            <w:r w:rsidRPr="00384D43">
              <w:rPr>
                <w:rFonts w:cstheme="minorHAnsi"/>
                <w:color w:val="000000" w:themeColor="text1"/>
                <w:spacing w:val="-1"/>
                <w:sz w:val="20"/>
                <w:szCs w:val="20"/>
                <w:lang w:val="en-US"/>
              </w:rPr>
              <w:t>specified</w:t>
            </w:r>
            <w:r w:rsidRPr="00384D43">
              <w:rPr>
                <w:rFonts w:cstheme="minorHAnsi"/>
                <w:color w:val="000000" w:themeColor="text1"/>
                <w:spacing w:val="-11"/>
                <w:sz w:val="20"/>
                <w:szCs w:val="20"/>
                <w:lang w:val="en-US"/>
              </w:rPr>
              <w:t xml:space="preserve"> </w:t>
            </w:r>
            <w:r w:rsidRPr="00384D43">
              <w:rPr>
                <w:rFonts w:cstheme="minorHAnsi"/>
                <w:color w:val="000000" w:themeColor="text1"/>
                <w:sz w:val="20"/>
                <w:szCs w:val="20"/>
                <w:lang w:val="en-US"/>
              </w:rPr>
              <w:t>in</w:t>
            </w:r>
            <w:r w:rsidRPr="00384D43">
              <w:rPr>
                <w:rFonts w:cstheme="minorHAnsi"/>
                <w:color w:val="000000" w:themeColor="text1"/>
                <w:spacing w:val="-10"/>
                <w:sz w:val="20"/>
                <w:szCs w:val="20"/>
                <w:lang w:val="en-US"/>
              </w:rPr>
              <w:t xml:space="preserve"> </w:t>
            </w:r>
            <w:r w:rsidRPr="00384D43">
              <w:rPr>
                <w:rFonts w:cstheme="minorHAnsi"/>
                <w:color w:val="000000" w:themeColor="text1"/>
                <w:sz w:val="20"/>
                <w:szCs w:val="20"/>
                <w:lang w:val="en-US"/>
              </w:rPr>
              <w:t>this</w:t>
            </w:r>
            <w:r w:rsidRPr="00384D43">
              <w:rPr>
                <w:rFonts w:cstheme="minorHAnsi"/>
                <w:color w:val="000000" w:themeColor="text1"/>
                <w:spacing w:val="-11"/>
                <w:sz w:val="20"/>
                <w:szCs w:val="20"/>
                <w:lang w:val="en-US"/>
              </w:rPr>
              <w:t xml:space="preserve"> </w:t>
            </w:r>
            <w:r w:rsidRPr="00384D43">
              <w:rPr>
                <w:rFonts w:cstheme="minorHAnsi"/>
                <w:color w:val="000000" w:themeColor="text1"/>
                <w:sz w:val="20"/>
                <w:szCs w:val="20"/>
                <w:lang w:val="en-US"/>
              </w:rPr>
              <w:t>RFP</w:t>
            </w:r>
            <w:r w:rsidRPr="00384D43">
              <w:rPr>
                <w:rFonts w:cstheme="minorHAnsi"/>
                <w:color w:val="000000" w:themeColor="text1"/>
                <w:spacing w:val="-11"/>
                <w:sz w:val="20"/>
                <w:szCs w:val="20"/>
                <w:lang w:val="en-US"/>
              </w:rPr>
              <w:t xml:space="preserve"> </w:t>
            </w:r>
            <w:r w:rsidRPr="00384D43">
              <w:rPr>
                <w:rFonts w:cstheme="minorHAnsi"/>
                <w:color w:val="000000" w:themeColor="text1"/>
                <w:sz w:val="20"/>
                <w:szCs w:val="20"/>
                <w:lang w:val="en-US"/>
              </w:rPr>
              <w:t>document</w:t>
            </w:r>
            <w:r w:rsidRPr="00384D43">
              <w:rPr>
                <w:rFonts w:cstheme="minorHAnsi"/>
                <w:color w:val="000000" w:themeColor="text1"/>
                <w:spacing w:val="-11"/>
                <w:sz w:val="20"/>
                <w:szCs w:val="20"/>
                <w:lang w:val="en-US"/>
              </w:rPr>
              <w:t xml:space="preserve"> </w:t>
            </w:r>
            <w:r w:rsidRPr="00384D43">
              <w:rPr>
                <w:rFonts w:cstheme="minorHAnsi"/>
                <w:color w:val="000000" w:themeColor="text1"/>
                <w:sz w:val="20"/>
                <w:szCs w:val="20"/>
                <w:lang w:val="en-US"/>
              </w:rPr>
              <w:t>and</w:t>
            </w:r>
            <w:r w:rsidRPr="00384D43">
              <w:rPr>
                <w:rFonts w:cstheme="minorHAnsi"/>
                <w:color w:val="000000" w:themeColor="text1"/>
                <w:spacing w:val="-11"/>
                <w:sz w:val="20"/>
                <w:szCs w:val="20"/>
                <w:lang w:val="en-US"/>
              </w:rPr>
              <w:t xml:space="preserve"> </w:t>
            </w:r>
            <w:r w:rsidRPr="00384D43">
              <w:rPr>
                <w:rFonts w:cstheme="minorHAnsi"/>
                <w:color w:val="000000" w:themeColor="text1"/>
                <w:sz w:val="20"/>
                <w:szCs w:val="20"/>
                <w:lang w:val="en-US"/>
              </w:rPr>
              <w:t>the</w:t>
            </w:r>
            <w:r w:rsidRPr="00384D43">
              <w:rPr>
                <w:rFonts w:cstheme="minorHAnsi"/>
                <w:color w:val="000000" w:themeColor="text1"/>
                <w:spacing w:val="-13"/>
                <w:sz w:val="20"/>
                <w:szCs w:val="20"/>
                <w:lang w:val="en-US"/>
              </w:rPr>
              <w:t xml:space="preserve"> </w:t>
            </w:r>
            <w:r w:rsidRPr="00384D43">
              <w:rPr>
                <w:rFonts w:cstheme="minorHAnsi"/>
                <w:color w:val="000000" w:themeColor="text1"/>
                <w:sz w:val="20"/>
                <w:szCs w:val="20"/>
                <w:lang w:val="en-US"/>
              </w:rPr>
              <w:t>Article</w:t>
            </w:r>
            <w:r w:rsidRPr="00384D43">
              <w:rPr>
                <w:rFonts w:cstheme="minorHAnsi"/>
                <w:color w:val="000000" w:themeColor="text1"/>
                <w:spacing w:val="-10"/>
                <w:sz w:val="20"/>
                <w:szCs w:val="20"/>
                <w:lang w:val="en-US"/>
              </w:rPr>
              <w:t xml:space="preserve"> </w:t>
            </w:r>
            <w:r w:rsidRPr="00384D43">
              <w:rPr>
                <w:rFonts w:cstheme="minorHAnsi"/>
                <w:color w:val="000000" w:themeColor="text1"/>
                <w:sz w:val="20"/>
                <w:szCs w:val="20"/>
                <w:lang w:val="en-US"/>
              </w:rPr>
              <w:t>4</w:t>
            </w:r>
            <w:r w:rsidRPr="00384D43">
              <w:rPr>
                <w:rFonts w:cstheme="minorHAnsi"/>
                <w:color w:val="000000" w:themeColor="text1"/>
                <w:spacing w:val="-12"/>
                <w:sz w:val="20"/>
                <w:szCs w:val="20"/>
                <w:lang w:val="en-US"/>
              </w:rPr>
              <w:t xml:space="preserve"> </w:t>
            </w:r>
            <w:r w:rsidRPr="00384D43">
              <w:rPr>
                <w:rFonts w:cstheme="minorHAnsi"/>
                <w:i/>
                <w:color w:val="000000" w:themeColor="text1"/>
                <w:sz w:val="20"/>
                <w:szCs w:val="20"/>
                <w:lang w:val="en-US"/>
              </w:rPr>
              <w:t>-</w:t>
            </w:r>
            <w:r w:rsidRPr="00384D43">
              <w:rPr>
                <w:rFonts w:cstheme="minorHAnsi"/>
                <w:i/>
                <w:color w:val="000000" w:themeColor="text1"/>
                <w:spacing w:val="-12"/>
                <w:sz w:val="20"/>
                <w:szCs w:val="20"/>
                <w:lang w:val="en-US"/>
              </w:rPr>
              <w:t xml:space="preserve"> </w:t>
            </w:r>
            <w:r w:rsidRPr="00384D43">
              <w:rPr>
                <w:rFonts w:cstheme="minorHAnsi"/>
                <w:color w:val="000000" w:themeColor="text1"/>
                <w:sz w:val="20"/>
                <w:szCs w:val="20"/>
                <w:lang w:val="en-US"/>
              </w:rPr>
              <w:t>“</w:t>
            </w:r>
            <w:r w:rsidRPr="00384D43">
              <w:rPr>
                <w:rFonts w:cstheme="minorHAnsi"/>
                <w:i/>
                <w:color w:val="000000" w:themeColor="text1"/>
                <w:sz w:val="20"/>
                <w:szCs w:val="20"/>
                <w:lang w:val="en-US"/>
              </w:rPr>
              <w:t>Eligible</w:t>
            </w:r>
            <w:r w:rsidRPr="00384D43">
              <w:rPr>
                <w:rFonts w:cstheme="minorHAnsi"/>
                <w:i/>
                <w:color w:val="000000" w:themeColor="text1"/>
                <w:spacing w:val="-11"/>
                <w:sz w:val="20"/>
                <w:szCs w:val="20"/>
                <w:lang w:val="en-US"/>
              </w:rPr>
              <w:t xml:space="preserve"> </w:t>
            </w:r>
            <w:r w:rsidRPr="00384D43">
              <w:rPr>
                <w:rFonts w:cstheme="minorHAnsi"/>
                <w:i/>
                <w:color w:val="000000" w:themeColor="text1"/>
                <w:sz w:val="20"/>
                <w:szCs w:val="20"/>
                <w:lang w:val="en-US"/>
              </w:rPr>
              <w:t>vendors</w:t>
            </w:r>
            <w:r w:rsidRPr="00384D43">
              <w:rPr>
                <w:rFonts w:cstheme="minorHAnsi"/>
                <w:color w:val="000000" w:themeColor="text1"/>
                <w:sz w:val="20"/>
                <w:szCs w:val="20"/>
                <w:lang w:val="en-US"/>
              </w:rPr>
              <w:t>”.</w:t>
            </w:r>
          </w:p>
        </w:tc>
      </w:tr>
      <w:tr w:rsidR="003B4C5D" w:rsidRPr="003F7B54" w14:paraId="7A5EE3FE" w14:textId="77777777" w:rsidTr="004818CC">
        <w:tc>
          <w:tcPr>
            <w:tcW w:w="2263" w:type="dxa"/>
          </w:tcPr>
          <w:p w14:paraId="042A7F16" w14:textId="77777777" w:rsidR="003B4C5D" w:rsidRPr="00384D43" w:rsidRDefault="003B4C5D" w:rsidP="00981EC0">
            <w:pPr>
              <w:ind w:left="313" w:hanging="284"/>
              <w:rPr>
                <w:rFonts w:cstheme="minorHAnsi"/>
                <w:b/>
                <w:bCs/>
                <w:color w:val="000000" w:themeColor="text1"/>
                <w:sz w:val="20"/>
                <w:szCs w:val="20"/>
                <w:lang w:val="en-US"/>
              </w:rPr>
            </w:pPr>
            <w:r w:rsidRPr="00384D43">
              <w:rPr>
                <w:rFonts w:cstheme="minorHAnsi"/>
                <w:b/>
                <w:bCs/>
                <w:color w:val="000000" w:themeColor="text1"/>
                <w:sz w:val="20"/>
                <w:szCs w:val="20"/>
                <w:lang w:val="en-US"/>
              </w:rPr>
              <w:t>37. Evaluation of Technical and Financial Proposals</w:t>
            </w:r>
          </w:p>
        </w:tc>
        <w:tc>
          <w:tcPr>
            <w:tcW w:w="7371" w:type="dxa"/>
          </w:tcPr>
          <w:p w14:paraId="6D5A2FF4"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evaluation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committee shall review and evaluate the technical proposals based on their responsiveness to the Terms of Reference and other RFP documents, applying the evaluation criteria, sub-criteria, and points system specified in the RFP. A proposal shall be rendered non</w:t>
            </w:r>
            <w:proofErr w:type="gramStart"/>
            <w:r w:rsidRPr="003B4C5D">
              <w:rPr>
                <w:rFonts w:asciiTheme="minorHAnsi" w:hAnsiTheme="minorHAnsi" w:cstheme="minorHAnsi"/>
                <w:color w:val="000000" w:themeColor="text1"/>
                <w:sz w:val="20"/>
                <w:szCs w:val="20"/>
              </w:rPr>
              <w:t>- responsive</w:t>
            </w:r>
            <w:proofErr w:type="gramEnd"/>
            <w:r w:rsidRPr="003B4C5D">
              <w:rPr>
                <w:rFonts w:asciiTheme="minorHAnsi" w:hAnsiTheme="minorHAnsi" w:cstheme="minorHAnsi"/>
                <w:color w:val="000000" w:themeColor="text1"/>
                <w:sz w:val="20"/>
                <w:szCs w:val="20"/>
              </w:rPr>
              <w:t xml:space="preserve"> at the technical evaluation stage if it fails to achieve the minimum technical score indicated in the RFP. When necessary, and if stated in the RFP, UN Women may invite technically responsive vendor/s for a presentation related to their technical proposals. </w:t>
            </w:r>
          </w:p>
          <w:p w14:paraId="37EE8FFD"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p>
          <w:p w14:paraId="5616A990" w14:textId="77777777" w:rsidR="003B4C5D" w:rsidRPr="003B4C5D" w:rsidRDefault="003B4C5D" w:rsidP="004818CC">
            <w:pPr>
              <w:pStyle w:val="TableParagraph"/>
              <w:spacing w:before="0"/>
              <w:ind w:left="0" w:right="10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 the next stage, only the financial proposals of those vendors who achieve the minimum technical score will be opened for evaluation.</w:t>
            </w:r>
          </w:p>
          <w:p w14:paraId="3E73CC2F" w14:textId="77777777" w:rsidR="003B4C5D" w:rsidRPr="003B4C5D" w:rsidRDefault="003B4C5D" w:rsidP="004818CC">
            <w:pPr>
              <w:pStyle w:val="TableParagraph"/>
              <w:spacing w:before="0"/>
              <w:ind w:left="0" w:right="105"/>
              <w:jc w:val="both"/>
              <w:rPr>
                <w:rFonts w:asciiTheme="minorHAnsi" w:hAnsiTheme="minorHAnsi" w:cstheme="minorHAnsi"/>
                <w:color w:val="000000" w:themeColor="text1"/>
                <w:sz w:val="20"/>
                <w:szCs w:val="20"/>
              </w:rPr>
            </w:pPr>
          </w:p>
          <w:p w14:paraId="7B6CFCDD"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evaluation method that applies for this RFP shall be as indicated in the RFP, which may be either of two (2) possible methods, as follows: (a) the combined scoring method which will be based on a combination of the technical and financial score, or (b) the lowest priced method which selects the lowest evaluated financial proposal of the technically responsive vendors;</w:t>
            </w:r>
          </w:p>
          <w:p w14:paraId="1F2DA9AA"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p>
          <w:p w14:paraId="35D2B081"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When the RFP specifies a cumulative (composite) scoring method, the formula for the rating of the proposals will be as follows:</w:t>
            </w:r>
          </w:p>
          <w:p w14:paraId="6ECA2538"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p>
          <w:p w14:paraId="5C02C5CF" w14:textId="77777777" w:rsidR="003B4C5D" w:rsidRPr="003B4C5D" w:rsidRDefault="003B4C5D" w:rsidP="004818CC">
            <w:pPr>
              <w:pStyle w:val="TableParagraph"/>
              <w:spacing w:before="0"/>
              <w:ind w:left="0"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maximum number of points assigned to the financial proposal is allocated to the lowest- priced proposal. All other price proposals receive points in inverse proportion.</w:t>
            </w:r>
          </w:p>
          <w:p w14:paraId="716B88C3"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formula is as follows:</w:t>
            </w:r>
          </w:p>
          <w:p w14:paraId="456A96A1" w14:textId="77777777" w:rsidR="003B4C5D" w:rsidRPr="003B4C5D" w:rsidRDefault="003B4C5D" w:rsidP="004818CC">
            <w:pPr>
              <w:pStyle w:val="TableParagraph"/>
              <w:spacing w:before="0"/>
              <w:ind w:left="45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 = y (μ/z)</w:t>
            </w:r>
          </w:p>
          <w:p w14:paraId="252166A5" w14:textId="77777777" w:rsidR="003B4C5D" w:rsidRPr="003B4C5D" w:rsidRDefault="003B4C5D" w:rsidP="004818CC">
            <w:pPr>
              <w:pStyle w:val="TableParagraph"/>
              <w:spacing w:before="0"/>
              <w:ind w:left="45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Where:</w:t>
            </w:r>
          </w:p>
          <w:p w14:paraId="0D6B9EB6" w14:textId="77777777" w:rsidR="003B4C5D" w:rsidRPr="003B4C5D" w:rsidRDefault="003B4C5D" w:rsidP="004818CC">
            <w:pPr>
              <w:pStyle w:val="TableParagraph"/>
              <w:spacing w:before="0"/>
              <w:ind w:left="45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 = points for the financial proposal being evaluated</w:t>
            </w:r>
          </w:p>
          <w:p w14:paraId="74B46CA1" w14:textId="77777777" w:rsidR="003B4C5D" w:rsidRPr="003B4C5D" w:rsidRDefault="003B4C5D" w:rsidP="004818CC">
            <w:pPr>
              <w:pStyle w:val="TableParagraph"/>
              <w:spacing w:before="0"/>
              <w:ind w:left="45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y = maximum number of points for the financial proposal</w:t>
            </w:r>
          </w:p>
          <w:p w14:paraId="48B84563" w14:textId="77777777" w:rsidR="003B4C5D" w:rsidRPr="003B4C5D" w:rsidRDefault="003B4C5D" w:rsidP="004818CC">
            <w:pPr>
              <w:pStyle w:val="TableParagraph"/>
              <w:spacing w:before="0"/>
              <w:ind w:left="45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μ = price of the lowest-priced proposal</w:t>
            </w:r>
          </w:p>
          <w:p w14:paraId="604ACC31" w14:textId="77777777" w:rsidR="003B4C5D" w:rsidRPr="003B4C5D" w:rsidRDefault="003B4C5D" w:rsidP="004818CC">
            <w:pPr>
              <w:pStyle w:val="TableParagraph"/>
              <w:spacing w:before="0"/>
              <w:ind w:left="45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z = price of the proposal being evaluated</w:t>
            </w:r>
          </w:p>
          <w:p w14:paraId="30885CDA"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The proposal obtaining the overall highest score after adding the score of the technical proposal and the financial proposal is the proposal that offers the best value for money.</w:t>
            </w:r>
          </w:p>
        </w:tc>
      </w:tr>
      <w:tr w:rsidR="003B4C5D" w:rsidRPr="003F7B54" w14:paraId="7365B2E8" w14:textId="77777777" w:rsidTr="004818CC">
        <w:tc>
          <w:tcPr>
            <w:tcW w:w="2263" w:type="dxa"/>
          </w:tcPr>
          <w:p w14:paraId="255D8E72"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38. Post-qualification</w:t>
            </w:r>
          </w:p>
        </w:tc>
        <w:tc>
          <w:tcPr>
            <w:tcW w:w="7371" w:type="dxa"/>
          </w:tcPr>
          <w:p w14:paraId="112E78F8"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56"/>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57"/>
                <w:sz w:val="20"/>
                <w:szCs w:val="20"/>
              </w:rPr>
              <w:t xml:space="preserve"> </w:t>
            </w:r>
            <w:r w:rsidRPr="003B4C5D">
              <w:rPr>
                <w:rFonts w:asciiTheme="minorHAnsi" w:hAnsiTheme="minorHAnsi" w:cstheme="minorHAnsi"/>
                <w:color w:val="000000" w:themeColor="text1"/>
                <w:sz w:val="20"/>
                <w:szCs w:val="20"/>
              </w:rPr>
              <w:t>reserves</w:t>
            </w:r>
            <w:r w:rsidRPr="003B4C5D">
              <w:rPr>
                <w:rFonts w:asciiTheme="minorHAnsi" w:hAnsiTheme="minorHAnsi" w:cstheme="minorHAnsi"/>
                <w:color w:val="000000" w:themeColor="text1"/>
                <w:spacing w:val="5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54"/>
                <w:sz w:val="20"/>
                <w:szCs w:val="20"/>
              </w:rPr>
              <w:t xml:space="preserve"> </w:t>
            </w:r>
            <w:r w:rsidRPr="003B4C5D">
              <w:rPr>
                <w:rFonts w:asciiTheme="minorHAnsi" w:hAnsiTheme="minorHAnsi" w:cstheme="minorHAnsi"/>
                <w:color w:val="000000" w:themeColor="text1"/>
                <w:sz w:val="20"/>
                <w:szCs w:val="20"/>
              </w:rPr>
              <w:t>right</w:t>
            </w:r>
            <w:r w:rsidRPr="003B4C5D">
              <w:rPr>
                <w:rFonts w:asciiTheme="minorHAnsi" w:hAnsiTheme="minorHAnsi" w:cstheme="minorHAnsi"/>
                <w:color w:val="000000" w:themeColor="text1"/>
                <w:spacing w:val="56"/>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56"/>
                <w:sz w:val="20"/>
                <w:szCs w:val="20"/>
              </w:rPr>
              <w:t xml:space="preserve"> </w:t>
            </w:r>
            <w:r w:rsidRPr="003B4C5D">
              <w:rPr>
                <w:rFonts w:asciiTheme="minorHAnsi" w:hAnsiTheme="minorHAnsi" w:cstheme="minorHAnsi"/>
                <w:color w:val="000000" w:themeColor="text1"/>
                <w:sz w:val="20"/>
                <w:szCs w:val="20"/>
              </w:rPr>
              <w:t>undertake</w:t>
            </w:r>
            <w:r w:rsidRPr="003B4C5D">
              <w:rPr>
                <w:rFonts w:asciiTheme="minorHAnsi" w:hAnsiTheme="minorHAnsi" w:cstheme="minorHAnsi"/>
                <w:color w:val="000000" w:themeColor="text1"/>
                <w:spacing w:val="55"/>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56"/>
                <w:sz w:val="20"/>
                <w:szCs w:val="20"/>
              </w:rPr>
              <w:t xml:space="preserve"> </w:t>
            </w:r>
            <w:r w:rsidRPr="003B4C5D">
              <w:rPr>
                <w:rFonts w:asciiTheme="minorHAnsi" w:hAnsiTheme="minorHAnsi" w:cstheme="minorHAnsi"/>
                <w:color w:val="000000" w:themeColor="text1"/>
                <w:sz w:val="20"/>
                <w:szCs w:val="20"/>
              </w:rPr>
              <w:t>post-qualification</w:t>
            </w:r>
            <w:r w:rsidRPr="003B4C5D">
              <w:rPr>
                <w:rFonts w:asciiTheme="minorHAnsi" w:hAnsiTheme="minorHAnsi" w:cstheme="minorHAnsi"/>
                <w:color w:val="000000" w:themeColor="text1"/>
                <w:spacing w:val="57"/>
                <w:sz w:val="20"/>
                <w:szCs w:val="20"/>
              </w:rPr>
              <w:t xml:space="preserve"> </w:t>
            </w:r>
            <w:r w:rsidRPr="003B4C5D">
              <w:rPr>
                <w:rFonts w:asciiTheme="minorHAnsi" w:hAnsiTheme="minorHAnsi" w:cstheme="minorHAnsi"/>
                <w:color w:val="000000" w:themeColor="text1"/>
                <w:sz w:val="20"/>
                <w:szCs w:val="20"/>
              </w:rPr>
              <w:t>assessment,</w:t>
            </w:r>
            <w:r w:rsidRPr="003B4C5D">
              <w:rPr>
                <w:rFonts w:asciiTheme="minorHAnsi" w:hAnsiTheme="minorHAnsi" w:cstheme="minorHAnsi"/>
                <w:color w:val="000000" w:themeColor="text1"/>
                <w:spacing w:val="56"/>
                <w:sz w:val="20"/>
                <w:szCs w:val="20"/>
              </w:rPr>
              <w:t xml:space="preserve"> </w:t>
            </w:r>
            <w:r w:rsidRPr="003B4C5D">
              <w:rPr>
                <w:rFonts w:asciiTheme="minorHAnsi" w:hAnsiTheme="minorHAnsi" w:cstheme="minorHAnsi"/>
                <w:color w:val="000000" w:themeColor="text1"/>
                <w:sz w:val="20"/>
                <w:szCs w:val="20"/>
              </w:rPr>
              <w:t>aimed</w:t>
            </w:r>
            <w:r w:rsidRPr="003B4C5D">
              <w:rPr>
                <w:rFonts w:asciiTheme="minorHAnsi" w:hAnsiTheme="minorHAnsi" w:cstheme="minorHAnsi"/>
                <w:color w:val="000000" w:themeColor="text1"/>
                <w:spacing w:val="56"/>
                <w:sz w:val="20"/>
                <w:szCs w:val="20"/>
              </w:rPr>
              <w:t xml:space="preserve"> </w:t>
            </w:r>
            <w:r w:rsidRPr="003B4C5D">
              <w:rPr>
                <w:rFonts w:asciiTheme="minorHAnsi" w:hAnsiTheme="minorHAnsi" w:cstheme="minorHAnsi"/>
                <w:color w:val="000000" w:themeColor="text1"/>
                <w:sz w:val="20"/>
                <w:szCs w:val="20"/>
              </w:rPr>
              <w:t>at determining,</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its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satisfaction,</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validity/authenticity</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information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provided</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by</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4"/>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7"/>
                <w:sz w:val="20"/>
                <w:szCs w:val="20"/>
              </w:rPr>
              <w:t xml:space="preserve"> </w:t>
            </w:r>
          </w:p>
          <w:p w14:paraId="3EE3757F" w14:textId="77777777" w:rsidR="003B4C5D" w:rsidRPr="003B4C5D" w:rsidRDefault="003B4C5D" w:rsidP="004818CC">
            <w:pPr>
              <w:pStyle w:val="TableParagraph"/>
              <w:spacing w:before="0"/>
              <w:ind w:right="100"/>
              <w:jc w:val="both"/>
              <w:rPr>
                <w:rFonts w:asciiTheme="minorHAnsi" w:hAnsiTheme="minorHAnsi" w:cstheme="minorHAnsi"/>
                <w:color w:val="000000" w:themeColor="text1"/>
                <w:spacing w:val="7"/>
                <w:sz w:val="20"/>
                <w:szCs w:val="20"/>
              </w:rPr>
            </w:pPr>
          </w:p>
          <w:p w14:paraId="371F53D7"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Such exercise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fully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documented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may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include,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but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limited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combination 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following:</w:t>
            </w:r>
          </w:p>
          <w:p w14:paraId="47E03C9E" w14:textId="77777777" w:rsidR="003B4C5D" w:rsidRPr="003B4C5D" w:rsidRDefault="003B4C5D" w:rsidP="004818CC">
            <w:pPr>
              <w:pStyle w:val="TableParagraph"/>
              <w:numPr>
                <w:ilvl w:val="0"/>
                <w:numId w:val="26"/>
              </w:numPr>
              <w:tabs>
                <w:tab w:val="left" w:pos="997"/>
              </w:tabs>
              <w:spacing w:before="0"/>
              <w:ind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Verification of accuracy, correctness, and authenticity of the information provided</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by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 xml:space="preserve">the </w:t>
            </w:r>
            <w:proofErr w:type="gramStart"/>
            <w:r w:rsidRPr="003B4C5D">
              <w:rPr>
                <w:rFonts w:asciiTheme="minorHAnsi" w:hAnsiTheme="minorHAnsi" w:cstheme="minorHAnsi"/>
                <w:color w:val="000000" w:themeColor="text1"/>
                <w:sz w:val="20"/>
                <w:szCs w:val="20"/>
              </w:rPr>
              <w:t>vendor;</w:t>
            </w:r>
            <w:proofErr w:type="gramEnd"/>
          </w:p>
          <w:p w14:paraId="00824741" w14:textId="77777777" w:rsidR="003B4C5D" w:rsidRPr="003B4C5D" w:rsidRDefault="003B4C5D" w:rsidP="004818CC">
            <w:pPr>
              <w:pStyle w:val="TableParagraph"/>
              <w:numPr>
                <w:ilvl w:val="0"/>
                <w:numId w:val="26"/>
              </w:numPr>
              <w:tabs>
                <w:tab w:val="left" w:pos="997"/>
              </w:tabs>
              <w:spacing w:before="0"/>
              <w:ind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Validation</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extent</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compliance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RFP</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requirements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evaluation</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criteria</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based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on what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has so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far been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found by</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 xml:space="preserve">evaluation </w:t>
            </w:r>
            <w:proofErr w:type="gramStart"/>
            <w:r w:rsidRPr="003B4C5D">
              <w:rPr>
                <w:rFonts w:asciiTheme="minorHAnsi" w:hAnsiTheme="minorHAnsi" w:cstheme="minorHAnsi"/>
                <w:color w:val="000000" w:themeColor="text1"/>
                <w:sz w:val="20"/>
                <w:szCs w:val="20"/>
              </w:rPr>
              <w:t>committee;</w:t>
            </w:r>
            <w:proofErr w:type="gramEnd"/>
          </w:p>
          <w:p w14:paraId="20F43187" w14:textId="77777777" w:rsidR="003B4C5D" w:rsidRPr="003B4C5D" w:rsidRDefault="003B4C5D" w:rsidP="004818CC">
            <w:pPr>
              <w:pStyle w:val="TableParagraph"/>
              <w:numPr>
                <w:ilvl w:val="0"/>
                <w:numId w:val="26"/>
              </w:numPr>
              <w:tabs>
                <w:tab w:val="left" w:pos="997"/>
              </w:tabs>
              <w:spacing w:before="0"/>
              <w:ind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Inquiry and reference checking with Government entities with jurisdiction on 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vendor, or with previous clients, or any other entity that may have done business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 xml:space="preserve">the </w:t>
            </w:r>
            <w:proofErr w:type="gramStart"/>
            <w:r w:rsidRPr="003B4C5D">
              <w:rPr>
                <w:rFonts w:asciiTheme="minorHAnsi" w:hAnsiTheme="minorHAnsi" w:cstheme="minorHAnsi"/>
                <w:color w:val="000000" w:themeColor="text1"/>
                <w:sz w:val="20"/>
                <w:szCs w:val="20"/>
              </w:rPr>
              <w:t>vendor;</w:t>
            </w:r>
            <w:proofErr w:type="gramEnd"/>
          </w:p>
          <w:p w14:paraId="531CC243" w14:textId="77777777" w:rsidR="003B4C5D" w:rsidRPr="003B4C5D" w:rsidRDefault="003B4C5D" w:rsidP="004818CC">
            <w:pPr>
              <w:pStyle w:val="TableParagraph"/>
              <w:numPr>
                <w:ilvl w:val="0"/>
                <w:numId w:val="26"/>
              </w:numPr>
              <w:tabs>
                <w:tab w:val="left" w:pos="997"/>
              </w:tabs>
              <w:spacing w:before="0"/>
              <w:ind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Inquiry and reference checking with previous clients on the performance of on</w:t>
            </w:r>
            <w:proofErr w:type="gramStart"/>
            <w:r w:rsidRPr="003B4C5D">
              <w:rPr>
                <w:rFonts w:asciiTheme="minorHAnsi" w:hAnsiTheme="minorHAnsi" w:cstheme="minorHAnsi"/>
                <w:color w:val="000000" w:themeColor="text1"/>
                <w:sz w:val="20"/>
                <w:szCs w:val="20"/>
              </w:rPr>
              <w: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going</w:t>
            </w:r>
            <w:proofErr w:type="gramEnd"/>
            <w:r w:rsidRPr="003B4C5D">
              <w:rPr>
                <w:rFonts w:asciiTheme="minorHAnsi" w:hAnsiTheme="minorHAnsi" w:cstheme="minorHAnsi"/>
                <w:color w:val="000000" w:themeColor="text1"/>
                <w:sz w:val="20"/>
                <w:szCs w:val="20"/>
              </w:rPr>
              <w:t xml:space="preserve"> or completed contracts, including physical inspections of previous </w:t>
            </w:r>
            <w:proofErr w:type="gramStart"/>
            <w:r w:rsidRPr="003B4C5D">
              <w:rPr>
                <w:rFonts w:asciiTheme="minorHAnsi" w:hAnsiTheme="minorHAnsi" w:cstheme="minorHAnsi"/>
                <w:color w:val="000000" w:themeColor="text1"/>
                <w:sz w:val="20"/>
                <w:szCs w:val="20"/>
              </w:rPr>
              <w:t>works</w:t>
            </w:r>
            <w:proofErr w:type="gramEnd"/>
            <w:r w:rsidRPr="003B4C5D">
              <w:rPr>
                <w:rFonts w:asciiTheme="minorHAnsi" w:hAnsiTheme="minorHAnsi" w:cstheme="minorHAnsi"/>
                <w:color w:val="000000" w:themeColor="text1"/>
                <w:sz w:val="20"/>
                <w:szCs w:val="20"/>
              </w:rPr>
              <w:t>, as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deemed</w:t>
            </w:r>
            <w:r w:rsidRPr="003B4C5D">
              <w:rPr>
                <w:rFonts w:asciiTheme="minorHAnsi" w:hAnsiTheme="minorHAnsi" w:cstheme="minorHAnsi"/>
                <w:color w:val="000000" w:themeColor="text1"/>
                <w:spacing w:val="-1"/>
                <w:sz w:val="20"/>
                <w:szCs w:val="20"/>
              </w:rPr>
              <w:t xml:space="preserve"> </w:t>
            </w:r>
            <w:proofErr w:type="gramStart"/>
            <w:r w:rsidRPr="003B4C5D">
              <w:rPr>
                <w:rFonts w:asciiTheme="minorHAnsi" w:hAnsiTheme="minorHAnsi" w:cstheme="minorHAnsi"/>
                <w:color w:val="000000" w:themeColor="text1"/>
                <w:sz w:val="20"/>
                <w:szCs w:val="20"/>
              </w:rPr>
              <w:t>necessary;</w:t>
            </w:r>
            <w:proofErr w:type="gramEnd"/>
          </w:p>
          <w:p w14:paraId="11556EDB" w14:textId="77777777" w:rsidR="003B4C5D" w:rsidRPr="003B4C5D" w:rsidRDefault="003B4C5D" w:rsidP="004818CC">
            <w:pPr>
              <w:pStyle w:val="TableParagraph"/>
              <w:numPr>
                <w:ilvl w:val="0"/>
                <w:numId w:val="26"/>
              </w:numPr>
              <w:tabs>
                <w:tab w:val="left" w:pos="997"/>
              </w:tabs>
              <w:spacing w:before="0"/>
              <w:ind w:hanging="36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pacing w:val="-1"/>
                <w:sz w:val="20"/>
                <w:szCs w:val="20"/>
              </w:rPr>
              <w:t>Physical</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pacing w:val="-1"/>
                <w:sz w:val="20"/>
                <w:szCs w:val="20"/>
              </w:rPr>
              <w:t>inspection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pacing w:val="-1"/>
                <w:sz w:val="20"/>
                <w:szCs w:val="20"/>
              </w:rPr>
              <w:t>of</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pacing w:val="-1"/>
                <w:sz w:val="20"/>
                <w:szCs w:val="20"/>
              </w:rPr>
              <w:t>the</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pacing w:val="-1"/>
                <w:sz w:val="20"/>
                <w:szCs w:val="20"/>
              </w:rPr>
              <w:t>vendor’s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pacing w:val="-1"/>
                <w:sz w:val="20"/>
                <w:szCs w:val="20"/>
              </w:rPr>
              <w:t>offices,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branches</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z w:val="20"/>
                <w:szCs w:val="20"/>
              </w:rPr>
              <w:t>other</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places</w:t>
            </w:r>
            <w:r w:rsidRPr="003B4C5D">
              <w:rPr>
                <w:rFonts w:asciiTheme="minorHAnsi" w:hAnsiTheme="minorHAnsi" w:cstheme="minorHAnsi"/>
                <w:color w:val="000000" w:themeColor="text1"/>
                <w:spacing w:val="-8"/>
                <w:sz w:val="20"/>
                <w:szCs w:val="20"/>
              </w:rPr>
              <w:t xml:space="preserve"> </w:t>
            </w:r>
            <w:proofErr w:type="gramStart"/>
            <w:r w:rsidRPr="003B4C5D">
              <w:rPr>
                <w:rFonts w:asciiTheme="minorHAnsi" w:hAnsiTheme="minorHAnsi" w:cstheme="minorHAnsi"/>
                <w:color w:val="000000" w:themeColor="text1"/>
                <w:sz w:val="20"/>
                <w:szCs w:val="20"/>
              </w:rPr>
              <w:t>where</w:t>
            </w:r>
            <w:proofErr w:type="gramEnd"/>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business</w:t>
            </w:r>
          </w:p>
          <w:p w14:paraId="158A6F93" w14:textId="77777777" w:rsidR="003B4C5D" w:rsidRPr="003B4C5D" w:rsidRDefault="003B4C5D" w:rsidP="004818CC">
            <w:pPr>
              <w:pStyle w:val="TableParagraph"/>
              <w:spacing w:before="0"/>
              <w:ind w:left="9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transpires,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without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notice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3"/>
                <w:sz w:val="20"/>
                <w:szCs w:val="20"/>
              </w:rPr>
              <w:t xml:space="preserve"> </w:t>
            </w:r>
            <w:proofErr w:type="gramStart"/>
            <w:r w:rsidRPr="003B4C5D">
              <w:rPr>
                <w:rFonts w:asciiTheme="minorHAnsi" w:hAnsiTheme="minorHAnsi" w:cstheme="minorHAnsi"/>
                <w:color w:val="000000" w:themeColor="text1"/>
                <w:sz w:val="20"/>
                <w:szCs w:val="20"/>
              </w:rPr>
              <w:t>vendor;</w:t>
            </w:r>
            <w:proofErr w:type="gramEnd"/>
          </w:p>
          <w:p w14:paraId="7AE70DBA" w14:textId="77777777" w:rsidR="003B4C5D" w:rsidRPr="003B4C5D" w:rsidRDefault="003B4C5D" w:rsidP="004818CC">
            <w:pPr>
              <w:pStyle w:val="TableParagraph"/>
              <w:numPr>
                <w:ilvl w:val="0"/>
                <w:numId w:val="26"/>
              </w:numPr>
              <w:tabs>
                <w:tab w:val="left" w:pos="997"/>
              </w:tabs>
              <w:spacing w:before="0"/>
              <w:ind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Other means that UN Women may deem appropriate, at any stage within 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selection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process, prior to awarding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contract.</w:t>
            </w:r>
          </w:p>
          <w:p w14:paraId="3562A897" w14:textId="0563868D" w:rsidR="003B4C5D" w:rsidRPr="006802D3" w:rsidRDefault="003B4C5D" w:rsidP="006802D3">
            <w:pPr>
              <w:pStyle w:val="TableParagraph"/>
              <w:spacing w:before="0"/>
              <w:ind w:left="0"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lastRenderedPageBreak/>
              <w:t>After</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completion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evaluation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but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prior</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award,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may</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carry</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out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audits</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vendor’s accounting records and financial statements and conduct background checks/due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diligence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recommended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for</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award,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confirm</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meets</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criteria</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set</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forth</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RFP</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appropriate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nature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procurement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process.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may</w:t>
            </w:r>
            <w:r w:rsidR="006802D3">
              <w:rPr>
                <w:rFonts w:asciiTheme="minorHAnsi" w:hAnsiTheme="minorHAnsi" w:cstheme="minorHAnsi"/>
                <w:color w:val="000000" w:themeColor="text1"/>
                <w:sz w:val="20"/>
                <w:szCs w:val="20"/>
              </w:rPr>
              <w:t xml:space="preserve"> </w:t>
            </w:r>
            <w:r w:rsidRPr="003B4C5D">
              <w:rPr>
                <w:rFonts w:asciiTheme="minorHAnsi" w:hAnsiTheme="minorHAnsi" w:cstheme="minorHAnsi"/>
                <w:color w:val="000000" w:themeColor="text1"/>
                <w:sz w:val="20"/>
                <w:szCs w:val="20"/>
              </w:rPr>
              <w:t>reject</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3"/>
                <w:sz w:val="20"/>
                <w:szCs w:val="20"/>
              </w:rPr>
              <w:t xml:space="preserve"> </w:t>
            </w:r>
            <w:proofErr w:type="gramStart"/>
            <w:r w:rsidRPr="003B4C5D">
              <w:rPr>
                <w:rFonts w:asciiTheme="minorHAnsi" w:hAnsiTheme="minorHAnsi" w:cstheme="minorHAnsi"/>
                <w:color w:val="000000" w:themeColor="text1"/>
                <w:sz w:val="20"/>
                <w:szCs w:val="20"/>
              </w:rPr>
              <w:t>on</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basis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of</w:t>
            </w:r>
            <w:proofErr w:type="gramEnd"/>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such</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findings.</w:t>
            </w:r>
            <w:r w:rsidRPr="003B4C5D">
              <w:rPr>
                <w:rFonts w:asciiTheme="minorHAnsi" w:hAnsiTheme="minorHAnsi" w:cstheme="minorHAnsi"/>
                <w:color w:val="000000" w:themeColor="text1"/>
                <w:spacing w:val="-6"/>
                <w:sz w:val="20"/>
                <w:szCs w:val="20"/>
              </w:rPr>
              <w:t xml:space="preserve"> </w:t>
            </w:r>
          </w:p>
          <w:p w14:paraId="24EA7BA7" w14:textId="77777777" w:rsidR="003B4C5D" w:rsidRPr="003B4C5D" w:rsidRDefault="003B4C5D" w:rsidP="004818CC">
            <w:pPr>
              <w:pStyle w:val="TableParagraph"/>
              <w:spacing w:before="0"/>
              <w:jc w:val="both"/>
              <w:rPr>
                <w:rFonts w:asciiTheme="minorHAnsi" w:hAnsiTheme="minorHAnsi" w:cstheme="minorHAnsi"/>
                <w:color w:val="000000" w:themeColor="text1"/>
                <w:sz w:val="20"/>
                <w:szCs w:val="20"/>
              </w:rPr>
            </w:pPr>
          </w:p>
          <w:p w14:paraId="5296847E"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Vendor</w:t>
            </w:r>
            <w:r w:rsidRPr="00384D43">
              <w:rPr>
                <w:rFonts w:cstheme="minorHAnsi"/>
                <w:color w:val="000000" w:themeColor="text1"/>
                <w:spacing w:val="-3"/>
                <w:sz w:val="20"/>
                <w:szCs w:val="20"/>
                <w:lang w:val="en-US"/>
              </w:rPr>
              <w:t xml:space="preserve"> </w:t>
            </w:r>
            <w:r w:rsidRPr="00384D43">
              <w:rPr>
                <w:rFonts w:cstheme="minorHAnsi"/>
                <w:color w:val="000000" w:themeColor="text1"/>
                <w:sz w:val="20"/>
                <w:szCs w:val="20"/>
                <w:lang w:val="en-US"/>
              </w:rPr>
              <w:t>shall</w:t>
            </w:r>
            <w:r w:rsidRPr="00384D43">
              <w:rPr>
                <w:rFonts w:cstheme="minorHAnsi"/>
                <w:color w:val="000000" w:themeColor="text1"/>
                <w:spacing w:val="-6"/>
                <w:sz w:val="20"/>
                <w:szCs w:val="20"/>
                <w:lang w:val="en-US"/>
              </w:rPr>
              <w:t xml:space="preserve"> </w:t>
            </w:r>
            <w:r w:rsidRPr="00384D43">
              <w:rPr>
                <w:rFonts w:cstheme="minorHAnsi"/>
                <w:color w:val="000000" w:themeColor="text1"/>
                <w:sz w:val="20"/>
                <w:szCs w:val="20"/>
                <w:lang w:val="en-US"/>
              </w:rPr>
              <w:t>permit</w:t>
            </w:r>
            <w:r w:rsidRPr="00384D43">
              <w:rPr>
                <w:rFonts w:cstheme="minorHAnsi"/>
                <w:color w:val="000000" w:themeColor="text1"/>
                <w:spacing w:val="-3"/>
                <w:sz w:val="20"/>
                <w:szCs w:val="20"/>
                <w:lang w:val="en-US"/>
              </w:rPr>
              <w:t xml:space="preserve"> </w:t>
            </w:r>
            <w:r w:rsidRPr="00384D43">
              <w:rPr>
                <w:rFonts w:cstheme="minorHAnsi"/>
                <w:color w:val="000000" w:themeColor="text1"/>
                <w:sz w:val="20"/>
                <w:szCs w:val="20"/>
                <w:lang w:val="en-US"/>
              </w:rPr>
              <w:t>UN</w:t>
            </w:r>
            <w:r w:rsidRPr="00384D43">
              <w:rPr>
                <w:rFonts w:cstheme="minorHAnsi"/>
                <w:color w:val="000000" w:themeColor="text1"/>
                <w:spacing w:val="-3"/>
                <w:sz w:val="20"/>
                <w:szCs w:val="20"/>
                <w:lang w:val="en-US"/>
              </w:rPr>
              <w:t xml:space="preserve"> </w:t>
            </w:r>
            <w:r w:rsidRPr="00384D43">
              <w:rPr>
                <w:rFonts w:cstheme="minorHAnsi"/>
                <w:color w:val="000000" w:themeColor="text1"/>
                <w:sz w:val="20"/>
                <w:szCs w:val="20"/>
                <w:lang w:val="en-US"/>
              </w:rPr>
              <w:t>Women</w:t>
            </w:r>
            <w:r w:rsidRPr="00384D43">
              <w:rPr>
                <w:rFonts w:cstheme="minorHAnsi"/>
                <w:color w:val="000000" w:themeColor="text1"/>
                <w:spacing w:val="-3"/>
                <w:sz w:val="20"/>
                <w:szCs w:val="20"/>
                <w:lang w:val="en-US"/>
              </w:rPr>
              <w:t xml:space="preserve"> </w:t>
            </w:r>
            <w:r w:rsidRPr="00384D43">
              <w:rPr>
                <w:rFonts w:cstheme="minorHAnsi"/>
                <w:color w:val="000000" w:themeColor="text1"/>
                <w:sz w:val="20"/>
                <w:szCs w:val="20"/>
                <w:lang w:val="en-US"/>
              </w:rPr>
              <w:t>representatives</w:t>
            </w:r>
            <w:r w:rsidRPr="00384D43">
              <w:rPr>
                <w:rFonts w:cstheme="minorHAnsi"/>
                <w:color w:val="000000" w:themeColor="text1"/>
                <w:spacing w:val="-43"/>
                <w:sz w:val="20"/>
                <w:szCs w:val="20"/>
                <w:lang w:val="en-US"/>
              </w:rPr>
              <w:t xml:space="preserve"> </w:t>
            </w:r>
            <w:r w:rsidRPr="00384D43">
              <w:rPr>
                <w:rFonts w:cstheme="minorHAnsi"/>
                <w:color w:val="000000" w:themeColor="text1"/>
                <w:sz w:val="20"/>
                <w:szCs w:val="20"/>
                <w:lang w:val="en-US"/>
              </w:rPr>
              <w:t>to</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access</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their facilities</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at</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any reasonable</w:t>
            </w:r>
            <w:r w:rsidRPr="00384D43">
              <w:rPr>
                <w:rFonts w:cstheme="minorHAnsi"/>
                <w:color w:val="000000" w:themeColor="text1"/>
                <w:spacing w:val="-3"/>
                <w:sz w:val="20"/>
                <w:szCs w:val="20"/>
                <w:lang w:val="en-US"/>
              </w:rPr>
              <w:t xml:space="preserve"> </w:t>
            </w:r>
            <w:r w:rsidRPr="00384D43">
              <w:rPr>
                <w:rFonts w:cstheme="minorHAnsi"/>
                <w:color w:val="000000" w:themeColor="text1"/>
                <w:sz w:val="20"/>
                <w:szCs w:val="20"/>
                <w:lang w:val="en-US"/>
              </w:rPr>
              <w:t>time</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to</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inspect</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the</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vendor’s</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premises.</w:t>
            </w:r>
          </w:p>
        </w:tc>
      </w:tr>
      <w:tr w:rsidR="003B4C5D" w:rsidRPr="003F7B54" w14:paraId="1D7746B7" w14:textId="77777777" w:rsidTr="004818CC">
        <w:tc>
          <w:tcPr>
            <w:tcW w:w="2263" w:type="dxa"/>
          </w:tcPr>
          <w:p w14:paraId="1F8D6605" w14:textId="77777777" w:rsidR="003B4C5D" w:rsidRPr="00384D43" w:rsidRDefault="003B4C5D" w:rsidP="00981EC0">
            <w:pPr>
              <w:ind w:left="313" w:hanging="284"/>
              <w:rPr>
                <w:rFonts w:cstheme="minorHAnsi"/>
                <w:b/>
                <w:bCs/>
                <w:color w:val="000000" w:themeColor="text1"/>
                <w:sz w:val="20"/>
                <w:szCs w:val="20"/>
                <w:lang w:val="en-US"/>
              </w:rPr>
            </w:pPr>
            <w:r w:rsidRPr="00384D43">
              <w:rPr>
                <w:rFonts w:cstheme="minorHAnsi"/>
                <w:b/>
                <w:bCs/>
                <w:color w:val="000000" w:themeColor="text1"/>
                <w:sz w:val="20"/>
                <w:szCs w:val="20"/>
                <w:lang w:val="en-US"/>
              </w:rPr>
              <w:lastRenderedPageBreak/>
              <w:t>39. Clarification of Proposals without material deviation</w:t>
            </w:r>
          </w:p>
        </w:tc>
        <w:tc>
          <w:tcPr>
            <w:tcW w:w="7371" w:type="dxa"/>
          </w:tcPr>
          <w:p w14:paraId="0E8F8B7C" w14:textId="77777777" w:rsidR="003B4C5D" w:rsidRPr="003B4C5D" w:rsidRDefault="003B4C5D" w:rsidP="006802D3">
            <w:pPr>
              <w:pStyle w:val="TableParagraph"/>
              <w:spacing w:before="0"/>
              <w:ind w:left="0"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To assist in the examination, evaluation and comparison of proposals, UN Women may, at its</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discretion,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ask</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clarification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its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(without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material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deviation,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reservation,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omission).</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request</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for</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clarification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response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writing</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no change in price or substance of the proposal shall be sought, offered or permitted. UN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Women may use such information in interpreting and evaluating the relevant proposal but is</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under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no obligation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take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account.</w:t>
            </w:r>
          </w:p>
          <w:p w14:paraId="33E6DA55" w14:textId="77777777" w:rsidR="003B4C5D" w:rsidRPr="003B4C5D" w:rsidRDefault="003B4C5D" w:rsidP="004818CC">
            <w:pPr>
              <w:pStyle w:val="TableParagraph"/>
              <w:spacing w:before="0"/>
              <w:ind w:right="94"/>
              <w:jc w:val="both"/>
              <w:rPr>
                <w:rFonts w:asciiTheme="minorHAnsi" w:hAnsiTheme="minorHAnsi" w:cstheme="minorHAnsi"/>
                <w:color w:val="000000" w:themeColor="text1"/>
                <w:sz w:val="20"/>
                <w:szCs w:val="20"/>
              </w:rPr>
            </w:pPr>
          </w:p>
          <w:p w14:paraId="3A52B0E4" w14:textId="77777777" w:rsidR="003B4C5D" w:rsidRPr="003B4C5D" w:rsidRDefault="003B4C5D" w:rsidP="006802D3">
            <w:pPr>
              <w:pStyle w:val="TableParagraph"/>
              <w:spacing w:before="0"/>
              <w:ind w:left="0"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Any unsolicited clarification submitted by a vendor with respect to its proposal which is not a</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pacing w:val="-1"/>
                <w:sz w:val="20"/>
                <w:szCs w:val="20"/>
              </w:rPr>
              <w:t>response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pacing w:val="-1"/>
                <w:sz w:val="20"/>
                <w:szCs w:val="20"/>
              </w:rPr>
              <w:t>to</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pacing w:val="-1"/>
                <w:sz w:val="20"/>
                <w:szCs w:val="20"/>
              </w:rPr>
              <w:t>a</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pacing w:val="-1"/>
                <w:sz w:val="20"/>
                <w:szCs w:val="20"/>
              </w:rPr>
              <w:t>request</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pacing w:val="-1"/>
                <w:sz w:val="20"/>
                <w:szCs w:val="20"/>
              </w:rPr>
              <w:t>by</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pacing w:val="-1"/>
                <w:sz w:val="20"/>
                <w:szCs w:val="20"/>
              </w:rPr>
              <w:t>UN</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pacing w:val="-1"/>
                <w:sz w:val="20"/>
                <w:szCs w:val="20"/>
              </w:rPr>
              <w:t>Women,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pacing w:val="-1"/>
                <w:sz w:val="20"/>
                <w:szCs w:val="20"/>
              </w:rPr>
              <w:t>shall</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considered</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during</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review</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evaluation</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proposals.</w:t>
            </w:r>
          </w:p>
          <w:p w14:paraId="1158F5A5" w14:textId="77777777" w:rsidR="003B4C5D" w:rsidRPr="003B4C5D" w:rsidRDefault="003B4C5D" w:rsidP="004818CC">
            <w:pPr>
              <w:pStyle w:val="TableParagraph"/>
              <w:spacing w:before="0"/>
              <w:ind w:right="96"/>
              <w:jc w:val="both"/>
              <w:rPr>
                <w:rFonts w:asciiTheme="minorHAnsi" w:hAnsiTheme="minorHAnsi" w:cstheme="minorHAnsi"/>
                <w:color w:val="000000" w:themeColor="text1"/>
                <w:sz w:val="20"/>
                <w:szCs w:val="20"/>
              </w:rPr>
            </w:pPr>
          </w:p>
          <w:p w14:paraId="1CD4741D"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 xml:space="preserve">Clarification requests do not signify an intent to </w:t>
            </w:r>
            <w:proofErr w:type="gramStart"/>
            <w:r w:rsidRPr="00384D43">
              <w:rPr>
                <w:rFonts w:cstheme="minorHAnsi"/>
                <w:color w:val="000000" w:themeColor="text1"/>
                <w:sz w:val="20"/>
                <w:szCs w:val="20"/>
                <w:lang w:val="en-US"/>
              </w:rPr>
              <w:t>award to</w:t>
            </w:r>
            <w:proofErr w:type="gramEnd"/>
            <w:r w:rsidRPr="00384D43">
              <w:rPr>
                <w:rFonts w:cstheme="minorHAnsi"/>
                <w:color w:val="000000" w:themeColor="text1"/>
                <w:sz w:val="20"/>
                <w:szCs w:val="20"/>
                <w:lang w:val="en-US"/>
              </w:rPr>
              <w:t xml:space="preserve"> that vendor. Proposals may still</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be rejected after clarifications are received if the information is not sufficient for technical</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requirements or pricing</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data.</w:t>
            </w:r>
          </w:p>
        </w:tc>
      </w:tr>
      <w:tr w:rsidR="003B4C5D" w:rsidRPr="003F7B54" w14:paraId="6A817B0D" w14:textId="77777777" w:rsidTr="004818CC">
        <w:tc>
          <w:tcPr>
            <w:tcW w:w="2263" w:type="dxa"/>
          </w:tcPr>
          <w:p w14:paraId="03E0AD94"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40. Responsiveness of Proposal</w:t>
            </w:r>
          </w:p>
        </w:tc>
        <w:tc>
          <w:tcPr>
            <w:tcW w:w="7371" w:type="dxa"/>
          </w:tcPr>
          <w:p w14:paraId="5D6FCB19" w14:textId="77777777" w:rsidR="003B4C5D" w:rsidRPr="003B4C5D" w:rsidRDefault="003B4C5D" w:rsidP="004818CC">
            <w:pPr>
              <w:pStyle w:val="TableParagraph"/>
              <w:spacing w:before="0"/>
              <w:ind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Women’s determination of a proposal’s responsiveness is to be based on the contents of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 proposal itself without recourse to extrinsic evidence. A substantially responsive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is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one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conforms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terms,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conditions,</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TOR,</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other</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requirements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RFP</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without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material</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deviation,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reservation,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omission.</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material</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deviation,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reservation,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omission is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one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that:</w:t>
            </w:r>
          </w:p>
          <w:p w14:paraId="24CF7119" w14:textId="77777777" w:rsidR="003B4C5D" w:rsidRPr="003B4C5D" w:rsidRDefault="003B4C5D" w:rsidP="004818CC">
            <w:pPr>
              <w:pStyle w:val="TableParagraph"/>
              <w:numPr>
                <w:ilvl w:val="0"/>
                <w:numId w:val="27"/>
              </w:numPr>
              <w:tabs>
                <w:tab w:val="left" w:pos="811"/>
                <w:tab w:val="left" w:pos="812"/>
              </w:tabs>
              <w:spacing w:before="0"/>
              <w:ind w:right="10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affects</w:t>
            </w:r>
            <w:r w:rsidRPr="003B4C5D">
              <w:rPr>
                <w:rFonts w:asciiTheme="minorHAnsi" w:hAnsiTheme="minorHAnsi" w:cstheme="minorHAnsi"/>
                <w:color w:val="000000" w:themeColor="text1"/>
                <w:spacing w:val="33"/>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32"/>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32"/>
                <w:sz w:val="20"/>
                <w:szCs w:val="20"/>
              </w:rPr>
              <w:t xml:space="preserve"> </w:t>
            </w:r>
            <w:r w:rsidRPr="003B4C5D">
              <w:rPr>
                <w:rFonts w:asciiTheme="minorHAnsi" w:hAnsiTheme="minorHAnsi" w:cstheme="minorHAnsi"/>
                <w:color w:val="000000" w:themeColor="text1"/>
                <w:sz w:val="20"/>
                <w:szCs w:val="20"/>
              </w:rPr>
              <w:t>substantial</w:t>
            </w:r>
            <w:r w:rsidRPr="003B4C5D">
              <w:rPr>
                <w:rFonts w:asciiTheme="minorHAnsi" w:hAnsiTheme="minorHAnsi" w:cstheme="minorHAnsi"/>
                <w:color w:val="000000" w:themeColor="text1"/>
                <w:spacing w:val="32"/>
                <w:sz w:val="20"/>
                <w:szCs w:val="20"/>
              </w:rPr>
              <w:t xml:space="preserve"> </w:t>
            </w:r>
            <w:r w:rsidRPr="003B4C5D">
              <w:rPr>
                <w:rFonts w:asciiTheme="minorHAnsi" w:hAnsiTheme="minorHAnsi" w:cstheme="minorHAnsi"/>
                <w:color w:val="000000" w:themeColor="text1"/>
                <w:sz w:val="20"/>
                <w:szCs w:val="20"/>
              </w:rPr>
              <w:t>way</w:t>
            </w:r>
            <w:r w:rsidRPr="003B4C5D">
              <w:rPr>
                <w:rFonts w:asciiTheme="minorHAnsi" w:hAnsiTheme="minorHAnsi" w:cstheme="minorHAnsi"/>
                <w:color w:val="000000" w:themeColor="text1"/>
                <w:spacing w:val="33"/>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30"/>
                <w:sz w:val="20"/>
                <w:szCs w:val="20"/>
              </w:rPr>
              <w:t xml:space="preserve"> </w:t>
            </w:r>
            <w:r w:rsidRPr="003B4C5D">
              <w:rPr>
                <w:rFonts w:asciiTheme="minorHAnsi" w:hAnsiTheme="minorHAnsi" w:cstheme="minorHAnsi"/>
                <w:color w:val="000000" w:themeColor="text1"/>
                <w:sz w:val="20"/>
                <w:szCs w:val="20"/>
              </w:rPr>
              <w:t>scope,</w:t>
            </w:r>
            <w:r w:rsidRPr="003B4C5D">
              <w:rPr>
                <w:rFonts w:asciiTheme="minorHAnsi" w:hAnsiTheme="minorHAnsi" w:cstheme="minorHAnsi"/>
                <w:color w:val="000000" w:themeColor="text1"/>
                <w:spacing w:val="32"/>
                <w:sz w:val="20"/>
                <w:szCs w:val="20"/>
              </w:rPr>
              <w:t xml:space="preserve"> </w:t>
            </w:r>
            <w:r w:rsidRPr="003B4C5D">
              <w:rPr>
                <w:rFonts w:asciiTheme="minorHAnsi" w:hAnsiTheme="minorHAnsi" w:cstheme="minorHAnsi"/>
                <w:color w:val="000000" w:themeColor="text1"/>
                <w:sz w:val="20"/>
                <w:szCs w:val="20"/>
              </w:rPr>
              <w:t>quality,</w:t>
            </w:r>
            <w:r w:rsidRPr="003B4C5D">
              <w:rPr>
                <w:rFonts w:asciiTheme="minorHAnsi" w:hAnsiTheme="minorHAnsi" w:cstheme="minorHAnsi"/>
                <w:color w:val="000000" w:themeColor="text1"/>
                <w:spacing w:val="33"/>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29"/>
                <w:sz w:val="20"/>
                <w:szCs w:val="20"/>
              </w:rPr>
              <w:t xml:space="preserve"> </w:t>
            </w:r>
            <w:r w:rsidRPr="003B4C5D">
              <w:rPr>
                <w:rFonts w:asciiTheme="minorHAnsi" w:hAnsiTheme="minorHAnsi" w:cstheme="minorHAnsi"/>
                <w:color w:val="000000" w:themeColor="text1"/>
                <w:sz w:val="20"/>
                <w:szCs w:val="20"/>
              </w:rPr>
              <w:t>performance</w:t>
            </w:r>
            <w:r w:rsidRPr="003B4C5D">
              <w:rPr>
                <w:rFonts w:asciiTheme="minorHAnsi" w:hAnsiTheme="minorHAnsi" w:cstheme="minorHAnsi"/>
                <w:color w:val="000000" w:themeColor="text1"/>
                <w:spacing w:val="30"/>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3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30"/>
                <w:sz w:val="20"/>
                <w:szCs w:val="20"/>
              </w:rPr>
              <w:t xml:space="preserve"> </w:t>
            </w:r>
            <w:r w:rsidRPr="003B4C5D">
              <w:rPr>
                <w:rFonts w:asciiTheme="minorHAnsi" w:hAnsiTheme="minorHAnsi" w:cstheme="minorHAnsi"/>
                <w:color w:val="000000" w:themeColor="text1"/>
                <w:sz w:val="20"/>
                <w:szCs w:val="20"/>
              </w:rPr>
              <w:t>services</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specified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contract;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w:t>
            </w:r>
          </w:p>
          <w:p w14:paraId="45329EF4" w14:textId="77777777" w:rsidR="003B4C5D" w:rsidRPr="003B4C5D" w:rsidRDefault="003B4C5D" w:rsidP="004818CC">
            <w:pPr>
              <w:pStyle w:val="TableParagraph"/>
              <w:numPr>
                <w:ilvl w:val="0"/>
                <w:numId w:val="27"/>
              </w:numPr>
              <w:tabs>
                <w:tab w:val="left" w:pos="812"/>
              </w:tabs>
              <w:spacing w:before="0"/>
              <w:ind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limits</w:t>
            </w:r>
            <w:r w:rsidRPr="003B4C5D">
              <w:rPr>
                <w:rFonts w:asciiTheme="minorHAnsi" w:hAnsiTheme="minorHAnsi" w:cstheme="minorHAnsi"/>
                <w:color w:val="000000" w:themeColor="text1"/>
                <w:spacing w:val="23"/>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22"/>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23"/>
                <w:sz w:val="20"/>
                <w:szCs w:val="20"/>
              </w:rPr>
              <w:t xml:space="preserve"> </w:t>
            </w:r>
            <w:r w:rsidRPr="003B4C5D">
              <w:rPr>
                <w:rFonts w:asciiTheme="minorHAnsi" w:hAnsiTheme="minorHAnsi" w:cstheme="minorHAnsi"/>
                <w:color w:val="000000" w:themeColor="text1"/>
                <w:sz w:val="20"/>
                <w:szCs w:val="20"/>
              </w:rPr>
              <w:t>substantial</w:t>
            </w:r>
            <w:r w:rsidRPr="003B4C5D">
              <w:rPr>
                <w:rFonts w:asciiTheme="minorHAnsi" w:hAnsiTheme="minorHAnsi" w:cstheme="minorHAnsi"/>
                <w:color w:val="000000" w:themeColor="text1"/>
                <w:spacing w:val="21"/>
                <w:sz w:val="20"/>
                <w:szCs w:val="20"/>
              </w:rPr>
              <w:t xml:space="preserve"> </w:t>
            </w:r>
            <w:r w:rsidRPr="003B4C5D">
              <w:rPr>
                <w:rFonts w:asciiTheme="minorHAnsi" w:hAnsiTheme="minorHAnsi" w:cstheme="minorHAnsi"/>
                <w:color w:val="000000" w:themeColor="text1"/>
                <w:sz w:val="20"/>
                <w:szCs w:val="20"/>
              </w:rPr>
              <w:t>way</w:t>
            </w:r>
            <w:r w:rsidRPr="003B4C5D">
              <w:rPr>
                <w:rFonts w:asciiTheme="minorHAnsi" w:hAnsiTheme="minorHAnsi" w:cstheme="minorHAnsi"/>
                <w:color w:val="000000" w:themeColor="text1"/>
                <w:spacing w:val="22"/>
                <w:sz w:val="20"/>
                <w:szCs w:val="20"/>
              </w:rPr>
              <w:t xml:space="preserve">, </w:t>
            </w:r>
            <w:r w:rsidRPr="003B4C5D">
              <w:rPr>
                <w:rFonts w:asciiTheme="minorHAnsi" w:hAnsiTheme="minorHAnsi" w:cstheme="minorHAnsi"/>
                <w:color w:val="000000" w:themeColor="text1"/>
                <w:sz w:val="20"/>
                <w:szCs w:val="20"/>
              </w:rPr>
              <w:t>inconsistent</w:t>
            </w:r>
            <w:r w:rsidRPr="003B4C5D">
              <w:rPr>
                <w:rFonts w:asciiTheme="minorHAnsi" w:hAnsiTheme="minorHAnsi" w:cstheme="minorHAnsi"/>
                <w:color w:val="000000" w:themeColor="text1"/>
                <w:spacing w:val="22"/>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2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3"/>
                <w:sz w:val="20"/>
                <w:szCs w:val="20"/>
              </w:rPr>
              <w:t xml:space="preserve"> </w:t>
            </w:r>
            <w:r w:rsidRPr="003B4C5D">
              <w:rPr>
                <w:rFonts w:asciiTheme="minorHAnsi" w:hAnsiTheme="minorHAnsi" w:cstheme="minorHAnsi"/>
                <w:color w:val="000000" w:themeColor="text1"/>
                <w:sz w:val="20"/>
                <w:szCs w:val="20"/>
              </w:rPr>
              <w:t>solicitation</w:t>
            </w:r>
            <w:r w:rsidRPr="003B4C5D">
              <w:rPr>
                <w:rFonts w:asciiTheme="minorHAnsi" w:hAnsiTheme="minorHAnsi" w:cstheme="minorHAnsi"/>
                <w:color w:val="000000" w:themeColor="text1"/>
                <w:spacing w:val="24"/>
                <w:sz w:val="20"/>
                <w:szCs w:val="20"/>
              </w:rPr>
              <w:t xml:space="preserve"> </w:t>
            </w:r>
            <w:r w:rsidRPr="003B4C5D">
              <w:rPr>
                <w:rFonts w:asciiTheme="minorHAnsi" w:hAnsiTheme="minorHAnsi" w:cstheme="minorHAnsi"/>
                <w:color w:val="000000" w:themeColor="text1"/>
                <w:sz w:val="20"/>
                <w:szCs w:val="20"/>
              </w:rPr>
              <w:t>documents,</w:t>
            </w:r>
            <w:r w:rsidRPr="003B4C5D">
              <w:rPr>
                <w:rFonts w:asciiTheme="minorHAnsi" w:hAnsiTheme="minorHAnsi" w:cstheme="minorHAnsi"/>
                <w:color w:val="000000" w:themeColor="text1"/>
                <w:spacing w:val="23"/>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Women’s rights or 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vendor’s obligations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under 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contract;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w:t>
            </w:r>
          </w:p>
          <w:p w14:paraId="4208CC6F" w14:textId="77777777" w:rsidR="003B4C5D" w:rsidRPr="003B4C5D" w:rsidRDefault="003B4C5D" w:rsidP="004818CC">
            <w:pPr>
              <w:pStyle w:val="TableParagraph"/>
              <w:numPr>
                <w:ilvl w:val="0"/>
                <w:numId w:val="27"/>
              </w:numPr>
              <w:tabs>
                <w:tab w:val="left" w:pos="811"/>
                <w:tab w:val="left" w:pos="812"/>
              </w:tabs>
              <w:spacing w:before="0"/>
              <w:ind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if</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rectified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would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unfairly</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affect</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competitive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position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other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vendors</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presenting</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substantially responsive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proposals.</w:t>
            </w:r>
          </w:p>
          <w:p w14:paraId="66979756" w14:textId="77777777" w:rsidR="003B4C5D" w:rsidRPr="003B4C5D" w:rsidRDefault="003B4C5D" w:rsidP="004818CC">
            <w:pPr>
              <w:pStyle w:val="TableParagraph"/>
              <w:spacing w:before="0"/>
              <w:ind w:right="94"/>
              <w:jc w:val="both"/>
              <w:rPr>
                <w:rFonts w:asciiTheme="minorHAnsi" w:hAnsiTheme="minorHAnsi" w:cstheme="minorHAnsi"/>
                <w:color w:val="000000" w:themeColor="text1"/>
                <w:sz w:val="20"/>
                <w:szCs w:val="20"/>
              </w:rPr>
            </w:pPr>
          </w:p>
          <w:p w14:paraId="6095B65A"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If a proposal is not substantially responsive, it shall be rejected by UN Women and may not</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subsequently be made responsive by the vendor by correction of the material deviation,</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reservation,</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or omission.</w:t>
            </w:r>
          </w:p>
        </w:tc>
      </w:tr>
      <w:tr w:rsidR="003B4C5D" w:rsidRPr="003F7B54" w14:paraId="21A830B3" w14:textId="77777777" w:rsidTr="004818CC">
        <w:tc>
          <w:tcPr>
            <w:tcW w:w="2263" w:type="dxa"/>
          </w:tcPr>
          <w:p w14:paraId="045A9232" w14:textId="77777777" w:rsidR="003B4C5D" w:rsidRPr="00384D43" w:rsidRDefault="003B4C5D" w:rsidP="00981EC0">
            <w:pPr>
              <w:ind w:left="313" w:hanging="284"/>
              <w:rPr>
                <w:rFonts w:cstheme="minorHAnsi"/>
                <w:b/>
                <w:bCs/>
                <w:color w:val="000000" w:themeColor="text1"/>
                <w:sz w:val="20"/>
                <w:szCs w:val="20"/>
                <w:lang w:val="en-US"/>
              </w:rPr>
            </w:pPr>
            <w:r w:rsidRPr="00384D43">
              <w:rPr>
                <w:rFonts w:cstheme="minorHAnsi"/>
                <w:b/>
                <w:bCs/>
                <w:color w:val="000000" w:themeColor="text1"/>
                <w:sz w:val="20"/>
                <w:szCs w:val="20"/>
                <w:lang w:val="en-US"/>
              </w:rPr>
              <w:t>41. Nonconformities, Reparable Errors and Omission</w:t>
            </w:r>
          </w:p>
        </w:tc>
        <w:tc>
          <w:tcPr>
            <w:tcW w:w="7371" w:type="dxa"/>
          </w:tcPr>
          <w:p w14:paraId="21A72DEE" w14:textId="77777777" w:rsidR="003B4C5D" w:rsidRPr="003B4C5D" w:rsidRDefault="003B4C5D" w:rsidP="006802D3">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Provided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substantially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responsive,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may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waive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non-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conformities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omissions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opinion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do</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constitute</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material</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deviation.</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These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are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matter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form</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substance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can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corrected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waived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without being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prejudicial 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other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vendors.</w:t>
            </w:r>
          </w:p>
          <w:p w14:paraId="2599CBEB" w14:textId="77777777" w:rsidR="003B4C5D" w:rsidRPr="003B4C5D" w:rsidRDefault="003B4C5D" w:rsidP="004818CC">
            <w:pPr>
              <w:pStyle w:val="TableParagraph"/>
              <w:spacing w:before="0"/>
              <w:ind w:right="93"/>
              <w:jc w:val="both"/>
              <w:rPr>
                <w:rFonts w:asciiTheme="minorHAnsi" w:hAnsiTheme="minorHAnsi" w:cstheme="minorHAnsi"/>
                <w:color w:val="000000" w:themeColor="text1"/>
                <w:sz w:val="20"/>
                <w:szCs w:val="20"/>
              </w:rPr>
            </w:pPr>
          </w:p>
          <w:p w14:paraId="1830C2A7"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Provided that a proposal is substantially responsive, UN Women may request the vendor to</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submit the necessary information or documentation, within a reasonable period, to rectify</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nonmaterial</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nonconformities</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or</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omissions</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in</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the</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proposal</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related</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to</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documentation</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 xml:space="preserve">requirements. Such </w:t>
            </w:r>
            <w:proofErr w:type="gramStart"/>
            <w:r w:rsidRPr="00384D43">
              <w:rPr>
                <w:rFonts w:cstheme="minorHAnsi"/>
                <w:color w:val="000000" w:themeColor="text1"/>
                <w:sz w:val="20"/>
                <w:szCs w:val="20"/>
                <w:lang w:val="en-US"/>
              </w:rPr>
              <w:t>omission</w:t>
            </w:r>
            <w:proofErr w:type="gramEnd"/>
            <w:r w:rsidRPr="00384D43">
              <w:rPr>
                <w:rFonts w:cstheme="minorHAnsi"/>
                <w:color w:val="000000" w:themeColor="text1"/>
                <w:sz w:val="20"/>
                <w:szCs w:val="20"/>
                <w:lang w:val="en-US"/>
              </w:rPr>
              <w:t xml:space="preserve"> shall not be related to any aspect of the price of the proposal.</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Failure</w:t>
            </w:r>
            <w:r w:rsidRPr="00384D43">
              <w:rPr>
                <w:rFonts w:cstheme="minorHAnsi"/>
                <w:color w:val="000000" w:themeColor="text1"/>
                <w:spacing w:val="-3"/>
                <w:sz w:val="20"/>
                <w:szCs w:val="20"/>
                <w:lang w:val="en-US"/>
              </w:rPr>
              <w:t xml:space="preserve"> </w:t>
            </w:r>
            <w:r w:rsidRPr="00384D43">
              <w:rPr>
                <w:rFonts w:cstheme="minorHAnsi"/>
                <w:color w:val="000000" w:themeColor="text1"/>
                <w:sz w:val="20"/>
                <w:szCs w:val="20"/>
                <w:lang w:val="en-US"/>
              </w:rPr>
              <w:t>of</w:t>
            </w:r>
            <w:r w:rsidRPr="00384D43">
              <w:rPr>
                <w:rFonts w:cstheme="minorHAnsi"/>
                <w:color w:val="000000" w:themeColor="text1"/>
                <w:spacing w:val="-4"/>
                <w:sz w:val="20"/>
                <w:szCs w:val="20"/>
                <w:lang w:val="en-US"/>
              </w:rPr>
              <w:t xml:space="preserve"> </w:t>
            </w:r>
            <w:r w:rsidRPr="00384D43">
              <w:rPr>
                <w:rFonts w:cstheme="minorHAnsi"/>
                <w:color w:val="000000" w:themeColor="text1"/>
                <w:sz w:val="20"/>
                <w:szCs w:val="20"/>
                <w:lang w:val="en-US"/>
              </w:rPr>
              <w:t>the vendor</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to</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comply</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with</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the</w:t>
            </w:r>
            <w:r w:rsidRPr="00384D43">
              <w:rPr>
                <w:rFonts w:cstheme="minorHAnsi"/>
                <w:color w:val="000000" w:themeColor="text1"/>
                <w:spacing w:val="-3"/>
                <w:sz w:val="20"/>
                <w:szCs w:val="20"/>
                <w:lang w:val="en-US"/>
              </w:rPr>
              <w:t xml:space="preserve"> </w:t>
            </w:r>
            <w:r w:rsidRPr="00384D43">
              <w:rPr>
                <w:rFonts w:cstheme="minorHAnsi"/>
                <w:color w:val="000000" w:themeColor="text1"/>
                <w:sz w:val="20"/>
                <w:szCs w:val="20"/>
                <w:lang w:val="en-US"/>
              </w:rPr>
              <w:t>request</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may</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result</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in</w:t>
            </w:r>
            <w:r w:rsidRPr="00384D43">
              <w:rPr>
                <w:rFonts w:cstheme="minorHAnsi"/>
                <w:color w:val="000000" w:themeColor="text1"/>
                <w:spacing w:val="-1"/>
                <w:sz w:val="20"/>
                <w:szCs w:val="20"/>
                <w:lang w:val="en-US"/>
              </w:rPr>
              <w:t xml:space="preserve"> </w:t>
            </w:r>
            <w:r w:rsidRPr="00384D43">
              <w:rPr>
                <w:rFonts w:cstheme="minorHAnsi"/>
                <w:color w:val="000000" w:themeColor="text1"/>
                <w:sz w:val="20"/>
                <w:szCs w:val="20"/>
                <w:lang w:val="en-US"/>
              </w:rPr>
              <w:t>the</w:t>
            </w:r>
            <w:r w:rsidRPr="00384D43">
              <w:rPr>
                <w:rFonts w:cstheme="minorHAnsi"/>
                <w:color w:val="000000" w:themeColor="text1"/>
                <w:spacing w:val="-3"/>
                <w:sz w:val="20"/>
                <w:szCs w:val="20"/>
                <w:lang w:val="en-US"/>
              </w:rPr>
              <w:t xml:space="preserve"> </w:t>
            </w:r>
            <w:r w:rsidRPr="00384D43">
              <w:rPr>
                <w:rFonts w:cstheme="minorHAnsi"/>
                <w:color w:val="000000" w:themeColor="text1"/>
                <w:sz w:val="20"/>
                <w:szCs w:val="20"/>
                <w:lang w:val="en-US"/>
              </w:rPr>
              <w:t>rejection</w:t>
            </w:r>
            <w:r w:rsidRPr="00384D43">
              <w:rPr>
                <w:rFonts w:cstheme="minorHAnsi"/>
                <w:color w:val="000000" w:themeColor="text1"/>
                <w:spacing w:val="-2"/>
                <w:sz w:val="20"/>
                <w:szCs w:val="20"/>
                <w:lang w:val="en-US"/>
              </w:rPr>
              <w:t xml:space="preserve"> </w:t>
            </w:r>
            <w:r w:rsidRPr="00384D43">
              <w:rPr>
                <w:rFonts w:cstheme="minorHAnsi"/>
                <w:color w:val="000000" w:themeColor="text1"/>
                <w:sz w:val="20"/>
                <w:szCs w:val="20"/>
                <w:lang w:val="en-US"/>
              </w:rPr>
              <w:t>of</w:t>
            </w:r>
            <w:r w:rsidRPr="00384D43">
              <w:rPr>
                <w:rFonts w:cstheme="minorHAnsi"/>
                <w:color w:val="000000" w:themeColor="text1"/>
                <w:spacing w:val="-3"/>
                <w:sz w:val="20"/>
                <w:szCs w:val="20"/>
                <w:lang w:val="en-US"/>
              </w:rPr>
              <w:t xml:space="preserve"> </w:t>
            </w:r>
            <w:r w:rsidRPr="00384D43">
              <w:rPr>
                <w:rFonts w:cstheme="minorHAnsi"/>
                <w:color w:val="000000" w:themeColor="text1"/>
                <w:sz w:val="20"/>
                <w:szCs w:val="20"/>
                <w:lang w:val="en-US"/>
              </w:rPr>
              <w:t>its</w:t>
            </w:r>
            <w:r w:rsidRPr="00384D43">
              <w:rPr>
                <w:rFonts w:cstheme="minorHAnsi"/>
                <w:color w:val="000000" w:themeColor="text1"/>
                <w:spacing w:val="5"/>
                <w:sz w:val="20"/>
                <w:szCs w:val="20"/>
                <w:lang w:val="en-US"/>
              </w:rPr>
              <w:t xml:space="preserve"> </w:t>
            </w:r>
            <w:r w:rsidRPr="00384D43">
              <w:rPr>
                <w:rFonts w:cstheme="minorHAnsi"/>
                <w:color w:val="000000" w:themeColor="text1"/>
                <w:sz w:val="20"/>
                <w:szCs w:val="20"/>
                <w:lang w:val="en-US"/>
              </w:rPr>
              <w:t>proposal.</w:t>
            </w:r>
          </w:p>
        </w:tc>
      </w:tr>
      <w:tr w:rsidR="003B4C5D" w:rsidRPr="003B4C5D" w14:paraId="4158C7F4" w14:textId="77777777" w:rsidTr="004818CC">
        <w:tc>
          <w:tcPr>
            <w:tcW w:w="9634" w:type="dxa"/>
            <w:gridSpan w:val="2"/>
            <w:shd w:val="clear" w:color="auto" w:fill="D9D9D9" w:themeFill="background1" w:themeFillShade="D9"/>
          </w:tcPr>
          <w:p w14:paraId="4C610710" w14:textId="77777777" w:rsidR="003B4C5D" w:rsidRPr="003B4C5D" w:rsidRDefault="003B4C5D" w:rsidP="004818CC">
            <w:pPr>
              <w:jc w:val="both"/>
              <w:rPr>
                <w:rFonts w:cstheme="minorHAnsi"/>
                <w:b/>
                <w:bCs/>
                <w:color w:val="000000" w:themeColor="text1"/>
                <w:sz w:val="20"/>
                <w:szCs w:val="20"/>
              </w:rPr>
            </w:pPr>
            <w:r w:rsidRPr="003B4C5D">
              <w:rPr>
                <w:rFonts w:cstheme="minorHAnsi"/>
                <w:b/>
                <w:bCs/>
                <w:color w:val="000000" w:themeColor="text1"/>
                <w:sz w:val="20"/>
                <w:szCs w:val="20"/>
              </w:rPr>
              <w:t>AWARD OF CONTRACT</w:t>
            </w:r>
          </w:p>
        </w:tc>
      </w:tr>
      <w:tr w:rsidR="003B4C5D" w:rsidRPr="003F7B54" w14:paraId="210E04E0" w14:textId="77777777" w:rsidTr="004818CC">
        <w:tc>
          <w:tcPr>
            <w:tcW w:w="2263" w:type="dxa"/>
          </w:tcPr>
          <w:p w14:paraId="05FBBF00"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43. Award Criteria</w:t>
            </w:r>
          </w:p>
        </w:tc>
        <w:tc>
          <w:tcPr>
            <w:tcW w:w="7371" w:type="dxa"/>
          </w:tcPr>
          <w:p w14:paraId="25DB10EF" w14:textId="77777777"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Prior to the expiration of the proposal validity, UN Women shall make every effort to award the contract to the qualified vendor based on the award criteria indicated in the RFP. When making the award decision, and other stages of procurement, due consideration will be given to the general principles of UN Women procurement. UN Women reserves the right to conduct negotiations with the vendor recommended for award on the content of their proposal.</w:t>
            </w:r>
          </w:p>
          <w:p w14:paraId="60256190" w14:textId="77777777"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p>
          <w:p w14:paraId="151CA8C2" w14:textId="77777777" w:rsidR="003B4C5D" w:rsidRPr="003B4C5D" w:rsidRDefault="003B4C5D" w:rsidP="004818CC">
            <w:pPr>
              <w:pStyle w:val="TableParagraph"/>
              <w:spacing w:before="0"/>
              <w:ind w:left="0"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contract may be awarded for one or more lots/items at the discretion of UN Women.</w:t>
            </w:r>
          </w:p>
          <w:p w14:paraId="0782CCFB" w14:textId="77777777" w:rsidR="003B4C5D" w:rsidRPr="003B4C5D" w:rsidRDefault="003B4C5D" w:rsidP="004818CC">
            <w:pPr>
              <w:jc w:val="both"/>
              <w:rPr>
                <w:rFonts w:cstheme="minorHAnsi"/>
                <w:color w:val="000000" w:themeColor="text1"/>
                <w:sz w:val="20"/>
                <w:szCs w:val="20"/>
                <w:lang w:val="en-US"/>
              </w:rPr>
            </w:pPr>
          </w:p>
          <w:p w14:paraId="3FFE7CFE"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 xml:space="preserve">It is UN Women’s intention to issue the contract as presented in the RFP. Therefore, vendors should ensure any due diligence regarding the legal review and ability to comply with general conditions of contract and terms and conditions of the specific contract </w:t>
            </w:r>
            <w:proofErr w:type="gramStart"/>
            <w:r w:rsidRPr="00384D43">
              <w:rPr>
                <w:rFonts w:cstheme="minorHAnsi"/>
                <w:color w:val="000000" w:themeColor="text1"/>
                <w:sz w:val="20"/>
                <w:szCs w:val="20"/>
                <w:lang w:val="en-US"/>
              </w:rPr>
              <w:t>is</w:t>
            </w:r>
            <w:proofErr w:type="gramEnd"/>
            <w:r w:rsidRPr="00384D43">
              <w:rPr>
                <w:rFonts w:cstheme="minorHAnsi"/>
                <w:color w:val="000000" w:themeColor="text1"/>
                <w:sz w:val="20"/>
                <w:szCs w:val="20"/>
                <w:lang w:val="en-US"/>
              </w:rPr>
              <w:t xml:space="preserve"> undertaken prior to the submission of the proposal. Submission of a proposal will be confirmation of accepting UN Women general conditions of contract and terms and conditions of the specific contract.</w:t>
            </w:r>
          </w:p>
        </w:tc>
      </w:tr>
      <w:tr w:rsidR="003B4C5D" w:rsidRPr="003F7B54" w14:paraId="235A6A1D" w14:textId="77777777" w:rsidTr="004818CC">
        <w:tc>
          <w:tcPr>
            <w:tcW w:w="2263" w:type="dxa"/>
          </w:tcPr>
          <w:p w14:paraId="31DDCEBB" w14:textId="77777777" w:rsidR="003B4C5D" w:rsidRPr="00384D43" w:rsidRDefault="003B4C5D" w:rsidP="00981EC0">
            <w:pPr>
              <w:ind w:left="313" w:hanging="284"/>
              <w:rPr>
                <w:rFonts w:cstheme="minorHAnsi"/>
                <w:b/>
                <w:bCs/>
                <w:color w:val="000000" w:themeColor="text1"/>
                <w:sz w:val="20"/>
                <w:szCs w:val="20"/>
                <w:lang w:val="en-US"/>
              </w:rPr>
            </w:pPr>
            <w:r w:rsidRPr="00384D43">
              <w:rPr>
                <w:rFonts w:cstheme="minorHAnsi"/>
                <w:b/>
                <w:bCs/>
                <w:color w:val="000000" w:themeColor="text1"/>
                <w:sz w:val="20"/>
                <w:szCs w:val="20"/>
                <w:lang w:val="en-US"/>
              </w:rPr>
              <w:lastRenderedPageBreak/>
              <w:t>44. Right to Vary Requirement at the Time of the Award</w:t>
            </w:r>
          </w:p>
        </w:tc>
        <w:tc>
          <w:tcPr>
            <w:tcW w:w="7371" w:type="dxa"/>
          </w:tcPr>
          <w:p w14:paraId="2550AF1B"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At the time the contract is awarded, UN Women reserves the right to increase or decrease the quantity of services originally specified in the Terms of Reference, by up to a maximum twenty- five percent (25%), provided this does not exceed the percentages specified in the RFP and without any change in the unit prices or other terms and conditions of the proposal and the solicitation document. If there is any restriction associated with the quantity, the vendor must clearly state such restrictions and any price variation in their financial offer.</w:t>
            </w:r>
          </w:p>
        </w:tc>
      </w:tr>
      <w:tr w:rsidR="003B4C5D" w:rsidRPr="003F7B54" w14:paraId="20FCABD5" w14:textId="77777777" w:rsidTr="004818CC">
        <w:tc>
          <w:tcPr>
            <w:tcW w:w="2263" w:type="dxa"/>
          </w:tcPr>
          <w:p w14:paraId="5EA5A310"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45. Notification of Award</w:t>
            </w:r>
          </w:p>
        </w:tc>
        <w:tc>
          <w:tcPr>
            <w:tcW w:w="7371" w:type="dxa"/>
          </w:tcPr>
          <w:p w14:paraId="136D966D" w14:textId="77777777" w:rsidR="003B4C5D" w:rsidRPr="003B4C5D" w:rsidRDefault="003B4C5D" w:rsidP="004818CC">
            <w:pPr>
              <w:pStyle w:val="TableParagraph"/>
              <w:spacing w:before="0"/>
              <w:ind w:left="0"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Prior to the expiration of the period of proposal validity, UN Women will notify the successful vendor in writing by email, fax, or post, that its proposal has been accepted.</w:t>
            </w:r>
          </w:p>
          <w:p w14:paraId="6E307F81" w14:textId="77777777" w:rsidR="003B4C5D" w:rsidRPr="003B4C5D" w:rsidRDefault="003B4C5D" w:rsidP="004818CC">
            <w:pPr>
              <w:pStyle w:val="TableParagraph"/>
              <w:spacing w:before="0"/>
              <w:ind w:right="95"/>
              <w:jc w:val="both"/>
              <w:rPr>
                <w:rFonts w:asciiTheme="minorHAnsi" w:hAnsiTheme="minorHAnsi" w:cstheme="minorHAnsi"/>
                <w:color w:val="000000" w:themeColor="text1"/>
                <w:sz w:val="20"/>
                <w:szCs w:val="20"/>
              </w:rPr>
            </w:pPr>
          </w:p>
          <w:p w14:paraId="559862A3" w14:textId="77777777" w:rsidR="003B4C5D" w:rsidRPr="003B4C5D" w:rsidRDefault="003B4C5D" w:rsidP="004818CC">
            <w:pPr>
              <w:pStyle w:val="TableParagraph"/>
              <w:spacing w:before="0"/>
              <w:ind w:left="0" w:right="10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After the award process is concluded and the decision is made, UN Women will share with the winning vendor(s) the finalized contract. Within ten (10) calendar days of receipt of the contract from UN Women, the successful vendor(s) shall sign, date and return the signed contract to UN Women.</w:t>
            </w:r>
          </w:p>
          <w:p w14:paraId="520CDAE9" w14:textId="77777777" w:rsidR="003B4C5D" w:rsidRPr="003B4C5D" w:rsidRDefault="003B4C5D" w:rsidP="004818CC">
            <w:pPr>
              <w:pStyle w:val="TableParagraph"/>
              <w:spacing w:before="0"/>
              <w:ind w:right="102"/>
              <w:jc w:val="both"/>
              <w:rPr>
                <w:rFonts w:asciiTheme="minorHAnsi" w:hAnsiTheme="minorHAnsi" w:cstheme="minorHAnsi"/>
                <w:color w:val="000000" w:themeColor="text1"/>
                <w:sz w:val="20"/>
                <w:szCs w:val="20"/>
              </w:rPr>
            </w:pPr>
          </w:p>
          <w:p w14:paraId="5236F25D"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 xml:space="preserve">Failure to sign and return the contract as instructed allows UN Women to annul the award, reject the offer and launch a new solicitation process or proceed to select other vendor(s). Failure may also result in the forfeit of the proposal security (if any). UN Women further reserves the right to suspend, debar, sanction successful vendor(s) from doing any business with UN Women and any other UN Organization, Agency, Fund or </w:t>
            </w:r>
            <w:proofErr w:type="spellStart"/>
            <w:r w:rsidRPr="00384D43">
              <w:rPr>
                <w:rFonts w:cstheme="minorHAnsi"/>
                <w:color w:val="000000" w:themeColor="text1"/>
                <w:sz w:val="20"/>
                <w:szCs w:val="20"/>
                <w:lang w:val="en-US"/>
              </w:rPr>
              <w:t>Programme</w:t>
            </w:r>
            <w:proofErr w:type="spellEnd"/>
            <w:r w:rsidRPr="00384D43">
              <w:rPr>
                <w:rFonts w:cstheme="minorHAnsi"/>
                <w:color w:val="000000" w:themeColor="text1"/>
                <w:sz w:val="20"/>
                <w:szCs w:val="20"/>
                <w:lang w:val="en-US"/>
              </w:rPr>
              <w:t>.</w:t>
            </w:r>
          </w:p>
        </w:tc>
      </w:tr>
      <w:tr w:rsidR="003B4C5D" w:rsidRPr="003F7B54" w14:paraId="1D5128A4" w14:textId="77777777" w:rsidTr="004818CC">
        <w:tc>
          <w:tcPr>
            <w:tcW w:w="2263" w:type="dxa"/>
          </w:tcPr>
          <w:p w14:paraId="1858E040"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46. Debriefing</w:t>
            </w:r>
          </w:p>
        </w:tc>
        <w:tc>
          <w:tcPr>
            <w:tcW w:w="7371" w:type="dxa"/>
          </w:tcPr>
          <w:p w14:paraId="249FB0DF" w14:textId="77777777"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Normally, UN Women does not offer a detailed debrief to involved unsuccessful vendors on any tender exercise. </w:t>
            </w:r>
            <w:proofErr w:type="gramStart"/>
            <w:r w:rsidRPr="003B4C5D">
              <w:rPr>
                <w:rFonts w:asciiTheme="minorHAnsi" w:hAnsiTheme="minorHAnsi" w:cstheme="minorHAnsi"/>
                <w:color w:val="000000" w:themeColor="text1"/>
                <w:sz w:val="20"/>
                <w:szCs w:val="20"/>
              </w:rPr>
              <w:t>In the event that</w:t>
            </w:r>
            <w:proofErr w:type="gramEnd"/>
            <w:r w:rsidRPr="003B4C5D">
              <w:rPr>
                <w:rFonts w:asciiTheme="minorHAnsi" w:hAnsiTheme="minorHAnsi" w:cstheme="minorHAnsi"/>
                <w:color w:val="000000" w:themeColor="text1"/>
                <w:sz w:val="20"/>
                <w:szCs w:val="20"/>
              </w:rPr>
              <w:t xml:space="preserve"> a vendor is unsuccessful, and in case of high-value or highly complex contracts, the vendor may request a debriefing from UN Women and UN Women may, in its own discretion, offer a debriefing in writing. The purpose of the debriefing is to discuss the strengths and weaknesses of the vendor’s submission, </w:t>
            </w:r>
            <w:proofErr w:type="gramStart"/>
            <w:r w:rsidRPr="003B4C5D">
              <w:rPr>
                <w:rFonts w:asciiTheme="minorHAnsi" w:hAnsiTheme="minorHAnsi" w:cstheme="minorHAnsi"/>
                <w:color w:val="000000" w:themeColor="text1"/>
                <w:sz w:val="20"/>
                <w:szCs w:val="20"/>
              </w:rPr>
              <w:t>in order to</w:t>
            </w:r>
            <w:proofErr w:type="gramEnd"/>
            <w:r w:rsidRPr="003B4C5D">
              <w:rPr>
                <w:rFonts w:asciiTheme="minorHAnsi" w:hAnsiTheme="minorHAnsi" w:cstheme="minorHAnsi"/>
                <w:color w:val="000000" w:themeColor="text1"/>
                <w:sz w:val="20"/>
                <w:szCs w:val="20"/>
              </w:rPr>
              <w:t xml:space="preserve"> assist the vendor in improving its future proposals for UN Women procurement opportunities. The scope of such debriefing is upon UN Women to decide. The content of other proposals and how they </w:t>
            </w:r>
            <w:proofErr w:type="gramStart"/>
            <w:r w:rsidRPr="003B4C5D">
              <w:rPr>
                <w:rFonts w:asciiTheme="minorHAnsi" w:hAnsiTheme="minorHAnsi" w:cstheme="minorHAnsi"/>
                <w:color w:val="000000" w:themeColor="text1"/>
                <w:sz w:val="20"/>
                <w:szCs w:val="20"/>
              </w:rPr>
              <w:t>compare</w:t>
            </w:r>
            <w:proofErr w:type="gramEnd"/>
            <w:r w:rsidRPr="003B4C5D">
              <w:rPr>
                <w:rFonts w:asciiTheme="minorHAnsi" w:hAnsiTheme="minorHAnsi" w:cstheme="minorHAnsi"/>
                <w:color w:val="000000" w:themeColor="text1"/>
                <w:sz w:val="20"/>
                <w:szCs w:val="20"/>
              </w:rPr>
              <w:t xml:space="preserve"> to the vendor’s submission shall not be discussed.</w:t>
            </w:r>
          </w:p>
        </w:tc>
      </w:tr>
      <w:tr w:rsidR="003B4C5D" w:rsidRPr="003F7B54" w14:paraId="5CF08EB1" w14:textId="77777777" w:rsidTr="004818CC">
        <w:tc>
          <w:tcPr>
            <w:tcW w:w="2263" w:type="dxa"/>
          </w:tcPr>
          <w:p w14:paraId="4D90D5F2"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47. Publication of Contract Award</w:t>
            </w:r>
          </w:p>
        </w:tc>
        <w:tc>
          <w:tcPr>
            <w:tcW w:w="7371" w:type="dxa"/>
          </w:tcPr>
          <w:p w14:paraId="486C91DC" w14:textId="77777777" w:rsidR="003B4C5D" w:rsidRPr="003B4C5D" w:rsidRDefault="003B4C5D" w:rsidP="004818CC">
            <w:pPr>
              <w:pStyle w:val="TableParagraph"/>
              <w:spacing w:before="0"/>
              <w:ind w:left="0" w:right="21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Disclosure of awards will be made transparent to the general public through the publication of Notice of awards on the </w:t>
            </w:r>
            <w:hyperlink r:id="rId34" w:history="1">
              <w:r w:rsidRPr="003B4C5D">
                <w:rPr>
                  <w:rStyle w:val="Hyperlink"/>
                  <w:rFonts w:asciiTheme="minorHAnsi" w:hAnsiTheme="minorHAnsi" w:cstheme="minorHAnsi"/>
                  <w:color w:val="000000" w:themeColor="text1"/>
                  <w:sz w:val="20"/>
                  <w:szCs w:val="20"/>
                </w:rPr>
                <w:t>UN Women website</w:t>
              </w:r>
            </w:hyperlink>
            <w:r w:rsidRPr="003B4C5D">
              <w:rPr>
                <w:rFonts w:asciiTheme="minorHAnsi" w:hAnsiTheme="minorHAnsi" w:cstheme="minorHAnsi"/>
                <w:color w:val="000000" w:themeColor="text1"/>
                <w:sz w:val="20"/>
                <w:szCs w:val="20"/>
              </w:rPr>
              <w:t xml:space="preserve"> and/or </w:t>
            </w:r>
            <w:hyperlink r:id="rId35" w:history="1">
              <w:r w:rsidRPr="003B4C5D">
                <w:rPr>
                  <w:rStyle w:val="Hyperlink"/>
                  <w:rFonts w:asciiTheme="minorHAnsi" w:hAnsiTheme="minorHAnsi" w:cstheme="minorHAnsi"/>
                  <w:color w:val="000000" w:themeColor="text1"/>
                  <w:sz w:val="20"/>
                  <w:szCs w:val="20"/>
                </w:rPr>
                <w:t>UNGM</w:t>
              </w:r>
            </w:hyperlink>
            <w:r w:rsidRPr="003B4C5D">
              <w:rPr>
                <w:rFonts w:asciiTheme="minorHAnsi" w:hAnsiTheme="minorHAnsi" w:cstheme="minorHAnsi"/>
                <w:color w:val="000000" w:themeColor="text1"/>
                <w:sz w:val="20"/>
                <w:szCs w:val="20"/>
              </w:rPr>
              <w:t>, for awards valued at USD 100,000 and above.  The information posted will contain the following:</w:t>
            </w:r>
          </w:p>
          <w:p w14:paraId="082482D0" w14:textId="77777777" w:rsidR="003B4C5D" w:rsidRPr="003B4C5D" w:rsidRDefault="003B4C5D" w:rsidP="004818CC">
            <w:pPr>
              <w:pStyle w:val="TableParagraph"/>
              <w:numPr>
                <w:ilvl w:val="0"/>
                <w:numId w:val="29"/>
              </w:numPr>
              <w:spacing w:before="0"/>
              <w:ind w:right="21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Name of the contractor (unless for security reasons, and based on the request of the contractor it is not disclosed</w:t>
            </w:r>
            <w:proofErr w:type="gramStart"/>
            <w:r w:rsidRPr="003B4C5D">
              <w:rPr>
                <w:rFonts w:asciiTheme="minorHAnsi" w:hAnsiTheme="minorHAnsi" w:cstheme="minorHAnsi"/>
                <w:color w:val="000000" w:themeColor="text1"/>
                <w:sz w:val="20"/>
                <w:szCs w:val="20"/>
              </w:rPr>
              <w:t>);</w:t>
            </w:r>
            <w:proofErr w:type="gramEnd"/>
          </w:p>
          <w:p w14:paraId="7BBB0986" w14:textId="77777777" w:rsidR="003B4C5D" w:rsidRPr="003B4C5D" w:rsidRDefault="003B4C5D" w:rsidP="004818CC">
            <w:pPr>
              <w:pStyle w:val="TableParagraph"/>
              <w:numPr>
                <w:ilvl w:val="0"/>
                <w:numId w:val="29"/>
              </w:numPr>
              <w:spacing w:before="0"/>
              <w:ind w:right="21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Beneficiary </w:t>
            </w:r>
            <w:proofErr w:type="gramStart"/>
            <w:r w:rsidRPr="003B4C5D">
              <w:rPr>
                <w:rFonts w:asciiTheme="minorHAnsi" w:hAnsiTheme="minorHAnsi" w:cstheme="minorHAnsi"/>
                <w:color w:val="000000" w:themeColor="text1"/>
                <w:sz w:val="20"/>
                <w:szCs w:val="20"/>
              </w:rPr>
              <w:t>Country;</w:t>
            </w:r>
            <w:proofErr w:type="gramEnd"/>
          </w:p>
          <w:p w14:paraId="51696113" w14:textId="77777777" w:rsidR="003B4C5D" w:rsidRPr="003B4C5D" w:rsidRDefault="003B4C5D" w:rsidP="004818CC">
            <w:pPr>
              <w:pStyle w:val="TableParagraph"/>
              <w:numPr>
                <w:ilvl w:val="0"/>
                <w:numId w:val="29"/>
              </w:numPr>
              <w:spacing w:before="0"/>
              <w:ind w:right="21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Contract amount in </w:t>
            </w:r>
            <w:proofErr w:type="gramStart"/>
            <w:r w:rsidRPr="003B4C5D">
              <w:rPr>
                <w:rFonts w:asciiTheme="minorHAnsi" w:hAnsiTheme="minorHAnsi" w:cstheme="minorHAnsi"/>
                <w:color w:val="000000" w:themeColor="text1"/>
                <w:sz w:val="20"/>
                <w:szCs w:val="20"/>
              </w:rPr>
              <w:t>USD;</w:t>
            </w:r>
            <w:proofErr w:type="gramEnd"/>
          </w:p>
          <w:p w14:paraId="52BDF86F" w14:textId="77777777" w:rsidR="003B4C5D" w:rsidRPr="003B4C5D" w:rsidRDefault="003B4C5D" w:rsidP="004818CC">
            <w:pPr>
              <w:pStyle w:val="TableParagraph"/>
              <w:numPr>
                <w:ilvl w:val="0"/>
                <w:numId w:val="29"/>
              </w:numPr>
              <w:spacing w:before="0"/>
              <w:ind w:right="21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 general description of the contract</w:t>
            </w:r>
          </w:p>
        </w:tc>
      </w:tr>
      <w:tr w:rsidR="003B4C5D" w:rsidRPr="003F7B54" w14:paraId="4E46E3B7" w14:textId="77777777" w:rsidTr="004818CC">
        <w:tc>
          <w:tcPr>
            <w:tcW w:w="2263" w:type="dxa"/>
          </w:tcPr>
          <w:p w14:paraId="139F0A60"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48. Performance Security</w:t>
            </w:r>
          </w:p>
        </w:tc>
        <w:tc>
          <w:tcPr>
            <w:tcW w:w="7371" w:type="dxa"/>
          </w:tcPr>
          <w:p w14:paraId="575DB1D5" w14:textId="77777777" w:rsidR="003B4C5D" w:rsidRPr="003B4C5D" w:rsidRDefault="003B4C5D" w:rsidP="004818CC">
            <w:pPr>
              <w:pStyle w:val="TableParagraph"/>
              <w:spacing w:before="0"/>
              <w:ind w:left="0"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The successful Vendor, if </w:t>
            </w:r>
            <w:proofErr w:type="gramStart"/>
            <w:r w:rsidRPr="003B4C5D">
              <w:rPr>
                <w:rFonts w:asciiTheme="minorHAnsi" w:hAnsiTheme="minorHAnsi" w:cstheme="minorHAnsi"/>
                <w:color w:val="000000" w:themeColor="text1"/>
                <w:sz w:val="20"/>
                <w:szCs w:val="20"/>
              </w:rPr>
              <w:t>so</w:t>
            </w:r>
            <w:proofErr w:type="gramEnd"/>
            <w:r w:rsidRPr="003B4C5D">
              <w:rPr>
                <w:rFonts w:asciiTheme="minorHAnsi" w:hAnsiTheme="minorHAnsi" w:cstheme="minorHAnsi"/>
                <w:color w:val="000000" w:themeColor="text1"/>
                <w:sz w:val="20"/>
                <w:szCs w:val="20"/>
              </w:rPr>
              <w:t xml:space="preserve"> specified in the RFP shall furnish a Performance Security in the amount and form specified therein, within the specified number of days after receipt of the Contract from UN Women. Banks issuing performance securities must be acceptable to UN Women, i.e. banks certified by the central bank of the country to operate as a commercial bank. UN Women shall promptly discharge the proposal securities of the unsuccessful vendors pursuant to the Article 18 - “Proposal security/Bid Bond”. The format of the Performance Security is publicly available on the UN Women website.</w:t>
            </w:r>
          </w:p>
          <w:p w14:paraId="407C119E" w14:textId="77777777" w:rsidR="003B4C5D" w:rsidRPr="003B4C5D" w:rsidRDefault="003B4C5D" w:rsidP="004818CC">
            <w:pPr>
              <w:pStyle w:val="TableParagraph"/>
              <w:spacing w:before="0"/>
              <w:ind w:right="95"/>
              <w:jc w:val="both"/>
              <w:rPr>
                <w:rFonts w:asciiTheme="minorHAnsi" w:hAnsiTheme="minorHAnsi" w:cstheme="minorHAnsi"/>
                <w:color w:val="000000" w:themeColor="text1"/>
                <w:sz w:val="20"/>
                <w:szCs w:val="20"/>
              </w:rPr>
            </w:pPr>
          </w:p>
          <w:p w14:paraId="72BCC10C"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Failure of the successful vendor to submit the above-mentioned Performance Security or sign the Contract shall constitute sufficient grounds for the annulment of the award and forfeiture of the proposal security. In that event, UN Women may award the contract to the next ranked vendor or cancel the solicitation process.</w:t>
            </w:r>
          </w:p>
        </w:tc>
      </w:tr>
      <w:tr w:rsidR="003B4C5D" w:rsidRPr="003F7B54" w14:paraId="7F422770" w14:textId="77777777" w:rsidTr="004818CC">
        <w:tc>
          <w:tcPr>
            <w:tcW w:w="2263" w:type="dxa"/>
          </w:tcPr>
          <w:p w14:paraId="109AD526" w14:textId="77777777" w:rsidR="003B4C5D" w:rsidRPr="00384D43" w:rsidRDefault="003B4C5D" w:rsidP="00981EC0">
            <w:pPr>
              <w:ind w:left="313" w:hanging="284"/>
              <w:rPr>
                <w:rFonts w:cstheme="minorHAnsi"/>
                <w:b/>
                <w:bCs/>
                <w:color w:val="000000" w:themeColor="text1"/>
                <w:sz w:val="20"/>
                <w:szCs w:val="20"/>
                <w:lang w:val="en-US"/>
              </w:rPr>
            </w:pPr>
            <w:r w:rsidRPr="00384D43">
              <w:rPr>
                <w:rFonts w:cstheme="minorHAnsi"/>
                <w:b/>
                <w:bCs/>
                <w:color w:val="000000" w:themeColor="text1"/>
                <w:sz w:val="20"/>
                <w:szCs w:val="20"/>
                <w:lang w:val="en-US"/>
              </w:rPr>
              <w:lastRenderedPageBreak/>
              <w:t>49. Payment terms and Bank Guarantee for Advance Payment</w:t>
            </w:r>
          </w:p>
        </w:tc>
        <w:tc>
          <w:tcPr>
            <w:tcW w:w="7371" w:type="dxa"/>
          </w:tcPr>
          <w:p w14:paraId="1EEFDB56" w14:textId="77777777"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shall affect payment to the vendor within 30 days after satisfactory receipt of the goods/services and upon submission of payment documentation and acceptance of the documentation by UN Women, unless otherwise stated in the RFP. Payment will be affected by bank transfer in the currency of contract.</w:t>
            </w:r>
          </w:p>
          <w:p w14:paraId="72BE457C" w14:textId="77777777" w:rsidR="003B4C5D" w:rsidRPr="003B4C5D" w:rsidRDefault="003B4C5D" w:rsidP="004818CC">
            <w:pPr>
              <w:pStyle w:val="TableParagraph"/>
              <w:spacing w:before="0"/>
              <w:ind w:right="92"/>
              <w:jc w:val="both"/>
              <w:rPr>
                <w:rFonts w:asciiTheme="minorHAnsi" w:hAnsiTheme="minorHAnsi" w:cstheme="minorHAnsi"/>
                <w:color w:val="000000" w:themeColor="text1"/>
                <w:sz w:val="20"/>
                <w:szCs w:val="20"/>
              </w:rPr>
            </w:pPr>
          </w:p>
          <w:p w14:paraId="087C9EAF" w14:textId="77777777"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Except when the interests of UN Women so require, it is UN Women’s standard practice not to make any advance payment(s) (i.e., payments without having received any outputs). Advance payments may not be made unless in exceptional circumstances and with appropriate authorization. Any request for advance payment must be justified and documented in the Financial Proposal. The justification must explain the need for the advance payment, itemize the amount requested, and provide a time-schedule for utilization of the requested advance payment amount.</w:t>
            </w:r>
          </w:p>
          <w:p w14:paraId="2FE06423" w14:textId="77777777" w:rsidR="003B4C5D" w:rsidRPr="003B4C5D" w:rsidRDefault="003B4C5D" w:rsidP="004818CC">
            <w:pPr>
              <w:pStyle w:val="TableParagraph"/>
              <w:spacing w:before="0"/>
              <w:ind w:right="92"/>
              <w:jc w:val="both"/>
              <w:rPr>
                <w:rFonts w:asciiTheme="minorHAnsi" w:hAnsiTheme="minorHAnsi" w:cstheme="minorHAnsi"/>
                <w:color w:val="000000" w:themeColor="text1"/>
                <w:sz w:val="20"/>
                <w:szCs w:val="20"/>
              </w:rPr>
            </w:pPr>
          </w:p>
          <w:p w14:paraId="4E6E4DE8" w14:textId="77777777"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 vendor shall not be permitted to request advance payment at a later stage if s/he fails to apply for advance payment in accordance with the provisions above.</w:t>
            </w:r>
          </w:p>
          <w:p w14:paraId="78AFAA26" w14:textId="77777777" w:rsidR="003B4C5D" w:rsidRPr="003B4C5D" w:rsidRDefault="003B4C5D" w:rsidP="004818CC">
            <w:pPr>
              <w:pStyle w:val="TableParagraph"/>
              <w:spacing w:before="0"/>
              <w:ind w:right="92"/>
              <w:jc w:val="both"/>
              <w:rPr>
                <w:rFonts w:asciiTheme="minorHAnsi" w:hAnsiTheme="minorHAnsi" w:cstheme="minorHAnsi"/>
                <w:color w:val="000000" w:themeColor="text1"/>
                <w:sz w:val="20"/>
                <w:szCs w:val="20"/>
              </w:rPr>
            </w:pPr>
          </w:p>
          <w:p w14:paraId="061F7117"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If the request for an advance payment is approved and the advance payment is allowed, UN Women shall require the vendor to submit a Bank Guarantee in the full amount of the advance payment. Banks issuing bank guarantees must be acceptable to UN Women, i.e., banks certified by the central bank of the country to operate as a commercial bank.</w:t>
            </w:r>
          </w:p>
        </w:tc>
      </w:tr>
      <w:tr w:rsidR="003B4C5D" w:rsidRPr="003F7B54" w14:paraId="76A056E5" w14:textId="77777777" w:rsidTr="004818CC">
        <w:tc>
          <w:tcPr>
            <w:tcW w:w="2263" w:type="dxa"/>
          </w:tcPr>
          <w:p w14:paraId="27EFFAB6" w14:textId="77777777" w:rsidR="003B4C5D" w:rsidRPr="00384D43" w:rsidRDefault="003B4C5D" w:rsidP="00981EC0">
            <w:pPr>
              <w:ind w:left="313" w:hanging="284"/>
              <w:rPr>
                <w:rFonts w:cstheme="minorHAnsi"/>
                <w:b/>
                <w:bCs/>
                <w:color w:val="000000" w:themeColor="text1"/>
                <w:sz w:val="20"/>
                <w:szCs w:val="20"/>
                <w:lang w:val="en-US"/>
              </w:rPr>
            </w:pPr>
            <w:r w:rsidRPr="00384D43">
              <w:rPr>
                <w:rFonts w:cstheme="minorHAnsi"/>
                <w:b/>
                <w:bCs/>
                <w:color w:val="000000" w:themeColor="text1"/>
                <w:sz w:val="20"/>
                <w:szCs w:val="20"/>
                <w:lang w:val="en-US"/>
              </w:rPr>
              <w:t>50. Contract Management, Liquidated Damages and Warranties</w:t>
            </w:r>
          </w:p>
        </w:tc>
        <w:tc>
          <w:tcPr>
            <w:tcW w:w="7371" w:type="dxa"/>
          </w:tcPr>
          <w:p w14:paraId="3C71D7E2"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will continuously monitor contractors’ performance during the contract-life and will conduct performance evaluation based on Key Performance Indicators (KPIs) or Service Level Agreements (SLA).</w:t>
            </w:r>
          </w:p>
          <w:p w14:paraId="7673C2AE" w14:textId="77777777" w:rsidR="003B4C5D" w:rsidRPr="003B4C5D" w:rsidRDefault="003B4C5D" w:rsidP="004818CC">
            <w:pPr>
              <w:pStyle w:val="TableParagraph"/>
              <w:spacing w:before="0"/>
              <w:ind w:right="93"/>
              <w:jc w:val="both"/>
              <w:rPr>
                <w:rFonts w:asciiTheme="minorHAnsi" w:hAnsiTheme="minorHAnsi" w:cstheme="minorHAnsi"/>
                <w:color w:val="000000" w:themeColor="text1"/>
                <w:sz w:val="20"/>
                <w:szCs w:val="20"/>
              </w:rPr>
            </w:pPr>
          </w:p>
          <w:p w14:paraId="52007549" w14:textId="77777777"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If specified in the RFP, UN Women shall apply Liquidated Damages for the damages and/or risks caused to UN Women resulting from the Contractor’s delays or breach of its obligations as per the Contract. The payment or deduction of such liquidated damages shall not relieve the Contractor from any of its other obligations or liabilities pursuant to any current contract or purchase order.</w:t>
            </w:r>
          </w:p>
        </w:tc>
      </w:tr>
      <w:tr w:rsidR="003B4C5D" w:rsidRPr="003F7B54" w14:paraId="0B4D6FF1" w14:textId="77777777" w:rsidTr="004818CC">
        <w:tc>
          <w:tcPr>
            <w:tcW w:w="2263" w:type="dxa"/>
          </w:tcPr>
          <w:p w14:paraId="0032862F"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51. Proposal Protest</w:t>
            </w:r>
          </w:p>
        </w:tc>
        <w:tc>
          <w:tcPr>
            <w:tcW w:w="7371" w:type="dxa"/>
          </w:tcPr>
          <w:p w14:paraId="2D525746" w14:textId="77777777"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UN Women’s </w:t>
            </w:r>
            <w:hyperlink r:id="rId36">
              <w:r w:rsidRPr="003B4C5D">
                <w:rPr>
                  <w:rFonts w:asciiTheme="minorHAnsi" w:hAnsiTheme="minorHAnsi" w:cstheme="minorHAnsi"/>
                  <w:color w:val="000000" w:themeColor="text1"/>
                  <w:sz w:val="20"/>
                  <w:szCs w:val="20"/>
                </w:rPr>
                <w:t xml:space="preserve">vendor protest procedure </w:t>
              </w:r>
            </w:hyperlink>
            <w:r w:rsidRPr="003B4C5D">
              <w:rPr>
                <w:rFonts w:asciiTheme="minorHAnsi" w:hAnsiTheme="minorHAnsi" w:cstheme="minorHAnsi"/>
                <w:color w:val="000000" w:themeColor="text1"/>
                <w:sz w:val="20"/>
                <w:szCs w:val="20"/>
              </w:rPr>
              <w:t xml:space="preserve">provides an opportunity for appeal to vendors who believe that they have been unjustly treated in connection with this RFP. The vendor protest procedure is available online and accessible from this link: </w:t>
            </w:r>
            <w:hyperlink r:id="rId37" w:history="1">
              <w:r w:rsidRPr="003B4C5D">
                <w:rPr>
                  <w:rStyle w:val="Hyperlink"/>
                  <w:rFonts w:asciiTheme="minorHAnsi" w:hAnsiTheme="minorHAnsi" w:cstheme="minorHAnsi"/>
                  <w:color w:val="000000" w:themeColor="text1"/>
                  <w:sz w:val="20"/>
                  <w:szCs w:val="20"/>
                </w:rPr>
                <w:t>http://www.unwomen.org/en/about-us/procurement/vendor-protest-procedure</w:t>
              </w:r>
            </w:hyperlink>
            <w:r w:rsidRPr="003B4C5D">
              <w:rPr>
                <w:rFonts w:asciiTheme="minorHAnsi" w:hAnsiTheme="minorHAnsi" w:cstheme="minorHAnsi"/>
                <w:color w:val="000000" w:themeColor="text1"/>
                <w:sz w:val="20"/>
                <w:szCs w:val="20"/>
              </w:rPr>
              <w:t>, which provides further details regarding UN Women’s vendor protest procedures.</w:t>
            </w:r>
          </w:p>
          <w:p w14:paraId="4AEAD3A0" w14:textId="77777777" w:rsidR="003B4C5D" w:rsidRPr="003B4C5D" w:rsidRDefault="003B4C5D" w:rsidP="004818CC">
            <w:pPr>
              <w:pStyle w:val="TableParagraph"/>
              <w:spacing w:before="0"/>
              <w:ind w:right="92"/>
              <w:jc w:val="both"/>
              <w:rPr>
                <w:rFonts w:asciiTheme="minorHAnsi" w:hAnsiTheme="minorHAnsi" w:cstheme="minorHAnsi"/>
                <w:color w:val="000000" w:themeColor="text1"/>
                <w:sz w:val="20"/>
                <w:szCs w:val="20"/>
              </w:rPr>
            </w:pPr>
          </w:p>
          <w:p w14:paraId="2DC57605" w14:textId="77777777"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Vendors, their affiliates, subsidiaries, agents, intermediaries, and principals must cooperate with the Internal Audit Service (IAS) of UN Women’s Independent Evaluation and Audit Services as well as with other investigations authorized by the Executive Director and with the UN Women Ethics Office as and when required. Such cooperation shall </w:t>
            </w:r>
            <w:proofErr w:type="gramStart"/>
            <w:r w:rsidRPr="003B4C5D">
              <w:rPr>
                <w:rFonts w:asciiTheme="minorHAnsi" w:hAnsiTheme="minorHAnsi" w:cstheme="minorHAnsi"/>
                <w:color w:val="000000" w:themeColor="text1"/>
                <w:sz w:val="20"/>
                <w:szCs w:val="20"/>
              </w:rPr>
              <w:t>include, but</w:t>
            </w:r>
            <w:proofErr w:type="gramEnd"/>
            <w:r w:rsidRPr="003B4C5D">
              <w:rPr>
                <w:rFonts w:asciiTheme="minorHAnsi" w:hAnsiTheme="minorHAnsi" w:cstheme="minorHAnsi"/>
                <w:color w:val="000000" w:themeColor="text1"/>
                <w:sz w:val="20"/>
                <w:szCs w:val="20"/>
              </w:rPr>
              <w:t xml:space="preserve"> not be limited to the following: access to all employees, representatives, agents, and assignees of the Vendor; as well as the production of all documents requested, including financial records. Failure to fully cooperate with investigations will be considered sufficient grounds to allow UN Women to repudiate and terminate the contract and to debar and remove the vendor from UN Women’s list of registered suppliers.</w:t>
            </w:r>
          </w:p>
        </w:tc>
      </w:tr>
      <w:tr w:rsidR="003B4C5D" w:rsidRPr="003F7B54" w14:paraId="6400EFD8" w14:textId="77777777" w:rsidTr="004818CC">
        <w:tc>
          <w:tcPr>
            <w:tcW w:w="2263" w:type="dxa"/>
          </w:tcPr>
          <w:p w14:paraId="34CC2706"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52. Inter-Agency Applicability</w:t>
            </w:r>
          </w:p>
        </w:tc>
        <w:tc>
          <w:tcPr>
            <w:tcW w:w="7371" w:type="dxa"/>
          </w:tcPr>
          <w:p w14:paraId="3FEF8CFF" w14:textId="2EF63E82" w:rsidR="003B4C5D" w:rsidRPr="003B4C5D" w:rsidRDefault="003B4C5D" w:rsidP="006802D3">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 the event of UN Women signing a Long-Term Agreement (LTA), any UN Women business unit, including, but not limited to, a Headquarters unit, a Country Office or a Regional Office, as well as any United Nations entity, may benefit from the retainer and order Goods and/or Services from the Contracted Vendor, unless otherwise stated in the RFP.</w:t>
            </w:r>
          </w:p>
        </w:tc>
      </w:tr>
      <w:tr w:rsidR="003B4C5D" w:rsidRPr="003F7B54" w14:paraId="4FBE9EF4" w14:textId="77777777" w:rsidTr="004818CC">
        <w:tc>
          <w:tcPr>
            <w:tcW w:w="2263" w:type="dxa"/>
          </w:tcPr>
          <w:p w14:paraId="12FE302D" w14:textId="77777777" w:rsidR="003B4C5D" w:rsidRPr="00384D43" w:rsidRDefault="003B4C5D" w:rsidP="00981EC0">
            <w:pPr>
              <w:ind w:left="313" w:hanging="284"/>
              <w:rPr>
                <w:rFonts w:cstheme="minorHAnsi"/>
                <w:b/>
                <w:bCs/>
                <w:color w:val="000000" w:themeColor="text1"/>
                <w:sz w:val="20"/>
                <w:szCs w:val="20"/>
                <w:lang w:val="en-US"/>
              </w:rPr>
            </w:pPr>
            <w:r w:rsidRPr="00384D43">
              <w:rPr>
                <w:rFonts w:cstheme="minorHAnsi"/>
                <w:b/>
                <w:bCs/>
                <w:color w:val="000000" w:themeColor="text1"/>
                <w:sz w:val="20"/>
                <w:szCs w:val="20"/>
                <w:lang w:val="en-US"/>
              </w:rPr>
              <w:t>53. Gender-Responsive and Sustainable Procurement</w:t>
            </w:r>
          </w:p>
        </w:tc>
        <w:tc>
          <w:tcPr>
            <w:tcW w:w="7371" w:type="dxa"/>
          </w:tcPr>
          <w:p w14:paraId="3C8AE7BE" w14:textId="77777777" w:rsidR="003B4C5D" w:rsidRPr="003B4C5D" w:rsidRDefault="003B4C5D" w:rsidP="004818CC">
            <w:pPr>
              <w:pStyle w:val="TableParagraph"/>
              <w:spacing w:before="0"/>
              <w:ind w:left="0" w:right="20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 support of UN Women’s mandates, proposals from eligible women-owned businesses (a legal entity that is more than 51% owned, managed and controlled by one or more women) are encouraged.</w:t>
            </w:r>
          </w:p>
          <w:p w14:paraId="37E9431C" w14:textId="77777777" w:rsidR="003B4C5D" w:rsidRPr="003B4C5D" w:rsidRDefault="003B4C5D" w:rsidP="004818CC">
            <w:pPr>
              <w:pStyle w:val="TableParagraph"/>
              <w:spacing w:before="0"/>
              <w:ind w:right="209"/>
              <w:jc w:val="both"/>
              <w:rPr>
                <w:rFonts w:asciiTheme="minorHAnsi" w:hAnsiTheme="minorHAnsi" w:cstheme="minorHAnsi"/>
                <w:color w:val="000000" w:themeColor="text1"/>
                <w:sz w:val="20"/>
                <w:szCs w:val="20"/>
              </w:rPr>
            </w:pPr>
          </w:p>
          <w:p w14:paraId="0AC04FE8" w14:textId="77777777" w:rsidR="003B4C5D" w:rsidRPr="003B4C5D" w:rsidRDefault="003B4C5D" w:rsidP="004818CC">
            <w:pPr>
              <w:pStyle w:val="TableParagraph"/>
              <w:spacing w:before="0"/>
              <w:ind w:left="0" w:right="20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In the case where more than one fully responsive offers receive the same score, which is the highest combined score for technical and financial proposals, UN Women will award the contract to the entity that is </w:t>
            </w:r>
            <w:proofErr w:type="gramStart"/>
            <w:r w:rsidRPr="003B4C5D">
              <w:rPr>
                <w:rFonts w:asciiTheme="minorHAnsi" w:hAnsiTheme="minorHAnsi" w:cstheme="minorHAnsi"/>
                <w:color w:val="000000" w:themeColor="text1"/>
                <w:sz w:val="20"/>
                <w:szCs w:val="20"/>
              </w:rPr>
              <w:t>women-owned</w:t>
            </w:r>
            <w:proofErr w:type="gramEnd"/>
            <w:r w:rsidRPr="003B4C5D">
              <w:rPr>
                <w:rFonts w:asciiTheme="minorHAnsi" w:hAnsiTheme="minorHAnsi" w:cstheme="minorHAnsi"/>
                <w:color w:val="000000" w:themeColor="text1"/>
                <w:sz w:val="20"/>
                <w:szCs w:val="20"/>
              </w:rPr>
              <w:t xml:space="preserve">. If more than one company is women-owned, UN Women will request the Best and Final Offer (BAFO) from all those </w:t>
            </w:r>
            <w:r w:rsidRPr="003B4C5D">
              <w:rPr>
                <w:rFonts w:asciiTheme="minorHAnsi" w:hAnsiTheme="minorHAnsi" w:cstheme="minorHAnsi"/>
                <w:color w:val="000000" w:themeColor="text1"/>
                <w:sz w:val="20"/>
                <w:szCs w:val="20"/>
              </w:rPr>
              <w:lastRenderedPageBreak/>
              <w:t>which are women-owned entities. In the case none of the highest-ranking offers are women-owned, UN Women will request BAFO from all those who received identical score, which is the highest combined score for technical and financial proposals.</w:t>
            </w:r>
          </w:p>
          <w:p w14:paraId="0EC63CBE" w14:textId="77777777" w:rsidR="003B4C5D" w:rsidRPr="003B4C5D" w:rsidRDefault="003B4C5D" w:rsidP="004818CC">
            <w:pPr>
              <w:pStyle w:val="TableParagraph"/>
              <w:spacing w:before="0"/>
              <w:ind w:right="208"/>
              <w:jc w:val="both"/>
              <w:rPr>
                <w:rFonts w:asciiTheme="minorHAnsi" w:hAnsiTheme="minorHAnsi" w:cstheme="minorHAnsi"/>
                <w:color w:val="000000" w:themeColor="text1"/>
                <w:sz w:val="20"/>
                <w:szCs w:val="20"/>
              </w:rPr>
            </w:pPr>
          </w:p>
          <w:p w14:paraId="6615071C" w14:textId="2AFDEF9B" w:rsidR="003B4C5D" w:rsidRPr="00384D43" w:rsidRDefault="003B4C5D" w:rsidP="004818CC">
            <w:pPr>
              <w:jc w:val="both"/>
              <w:rPr>
                <w:rFonts w:cstheme="minorHAnsi"/>
                <w:color w:val="000000" w:themeColor="text1"/>
                <w:sz w:val="20"/>
                <w:szCs w:val="20"/>
                <w:lang w:val="en-US"/>
              </w:rPr>
            </w:pPr>
            <w:r w:rsidRPr="00384D43">
              <w:rPr>
                <w:rFonts w:cstheme="minorHAnsi"/>
                <w:color w:val="000000" w:themeColor="text1"/>
                <w:sz w:val="20"/>
                <w:szCs w:val="20"/>
                <w:lang w:val="en-US"/>
              </w:rPr>
              <w:t>UN Women expects all vendors in the areas of, including</w:t>
            </w:r>
            <w:r w:rsidR="00F86605">
              <w:rPr>
                <w:rFonts w:cstheme="minorHAnsi"/>
                <w:color w:val="000000" w:themeColor="text1"/>
                <w:sz w:val="20"/>
                <w:szCs w:val="20"/>
                <w:lang w:val="en-US"/>
              </w:rPr>
              <w:t xml:space="preserve"> </w:t>
            </w:r>
            <w:r w:rsidRPr="00384D43">
              <w:rPr>
                <w:rFonts w:cstheme="minorHAnsi"/>
                <w:color w:val="000000" w:themeColor="text1"/>
                <w:sz w:val="20"/>
                <w:szCs w:val="20"/>
                <w:lang w:val="en-US"/>
              </w:rPr>
              <w:t>but not limited to, transportation, facilities and meeting venues, to include disability considerations for the services to be accessible for all, where applicable.</w:t>
            </w:r>
          </w:p>
        </w:tc>
      </w:tr>
    </w:tbl>
    <w:p w14:paraId="2B0ED297" w14:textId="613F6CA1" w:rsidR="007224BB" w:rsidRDefault="007224BB">
      <w:pPr>
        <w:rPr>
          <w:rFonts w:eastAsiaTheme="minorHAnsi" w:cstheme="minorHAnsi"/>
          <w:b/>
          <w:color w:val="000000" w:themeColor="text1"/>
          <w:sz w:val="36"/>
          <w:szCs w:val="36"/>
          <w:lang w:val="en-GB" w:eastAsia="en-US"/>
        </w:rPr>
      </w:pPr>
    </w:p>
    <w:p w14:paraId="14E85097" w14:textId="77777777" w:rsidR="00433787" w:rsidRDefault="00433787">
      <w:pPr>
        <w:rPr>
          <w:rFonts w:eastAsiaTheme="minorHAnsi" w:cstheme="minorHAnsi"/>
          <w:b/>
          <w:color w:val="000000" w:themeColor="text1"/>
          <w:sz w:val="36"/>
          <w:szCs w:val="36"/>
          <w:lang w:val="en-GB" w:eastAsia="en-US"/>
        </w:rPr>
      </w:pPr>
      <w:r w:rsidRPr="00384D43">
        <w:rPr>
          <w:color w:val="000000" w:themeColor="text1"/>
          <w:sz w:val="36"/>
          <w:szCs w:val="36"/>
          <w:lang w:val="en-US"/>
        </w:rPr>
        <w:br w:type="page"/>
      </w:r>
    </w:p>
    <w:p w14:paraId="7B7C0348" w14:textId="6AD6DA34" w:rsidR="00F10E81" w:rsidRPr="007016CE" w:rsidRDefault="00103355" w:rsidP="007016CE">
      <w:pPr>
        <w:pStyle w:val="Heading1"/>
        <w:rPr>
          <w:color w:val="000000" w:themeColor="text1"/>
        </w:rPr>
      </w:pPr>
      <w:r w:rsidRPr="007016CE">
        <w:rPr>
          <w:color w:val="000000" w:themeColor="text1"/>
        </w:rPr>
        <w:lastRenderedPageBreak/>
        <w:t>SECTION 3. INFORMATION SHEET</w:t>
      </w:r>
    </w:p>
    <w:tbl>
      <w:tblPr>
        <w:tblStyle w:val="TableGrid"/>
        <w:tblW w:w="9351" w:type="dxa"/>
        <w:tblLook w:val="04A0" w:firstRow="1" w:lastRow="0" w:firstColumn="1" w:lastColumn="0" w:noHBand="0" w:noVBand="1"/>
      </w:tblPr>
      <w:tblGrid>
        <w:gridCol w:w="3964"/>
        <w:gridCol w:w="5387"/>
      </w:tblGrid>
      <w:tr w:rsidR="0006457F" w:rsidRPr="003F7B54" w14:paraId="114E5703" w14:textId="77777777" w:rsidTr="45DBB3D3">
        <w:tc>
          <w:tcPr>
            <w:tcW w:w="3964" w:type="dxa"/>
          </w:tcPr>
          <w:p w14:paraId="3B3EED83" w14:textId="523DF38C" w:rsidR="005B116D" w:rsidRPr="00E73073" w:rsidRDefault="009661A0" w:rsidP="005E5BD6">
            <w:pPr>
              <w:rPr>
                <w:b/>
                <w:sz w:val="20"/>
                <w:szCs w:val="20"/>
                <w:lang w:val="en-GB"/>
              </w:rPr>
            </w:pPr>
            <w:r>
              <w:rPr>
                <w:rStyle w:val="normaltextrun"/>
                <w:rFonts w:ascii="Calibri" w:hAnsi="Calibri" w:cs="Calibri"/>
                <w:b/>
                <w:bCs/>
                <w:color w:val="000000"/>
                <w:sz w:val="20"/>
                <w:szCs w:val="20"/>
                <w:shd w:val="clear" w:color="auto" w:fill="FFFFFF"/>
                <w:lang w:val="en-GB"/>
              </w:rPr>
              <w:t>Title of requirement</w:t>
            </w:r>
            <w:r>
              <w:rPr>
                <w:rStyle w:val="eop"/>
                <w:rFonts w:ascii="Calibri" w:hAnsi="Calibri" w:cs="Calibri"/>
                <w:color w:val="000000"/>
                <w:sz w:val="20"/>
                <w:szCs w:val="20"/>
                <w:shd w:val="clear" w:color="auto" w:fill="FFFFFF"/>
              </w:rPr>
              <w:t> </w:t>
            </w:r>
          </w:p>
        </w:tc>
        <w:tc>
          <w:tcPr>
            <w:tcW w:w="5387" w:type="dxa"/>
          </w:tcPr>
          <w:p w14:paraId="782A7EC6" w14:textId="037ED5FC" w:rsidR="0006457F" w:rsidRPr="00E73073" w:rsidRDefault="00000000" w:rsidP="67FE28E5">
            <w:pPr>
              <w:tabs>
                <w:tab w:val="left" w:pos="2865"/>
              </w:tabs>
              <w:rPr>
                <w:rFonts w:cstheme="minorHAnsi"/>
                <w:sz w:val="20"/>
                <w:szCs w:val="20"/>
                <w:lang w:val="en-GB"/>
              </w:rPr>
            </w:pPr>
            <w:sdt>
              <w:sdtPr>
                <w:rPr>
                  <w:rFonts w:asciiTheme="majorHAnsi" w:hAnsiTheme="majorHAnsi" w:cstheme="majorBidi"/>
                  <w:b/>
                  <w:bCs/>
                  <w:color w:val="002060"/>
                  <w:sz w:val="20"/>
                  <w:szCs w:val="20"/>
                  <w:lang w:val="en-US"/>
                </w:rPr>
                <w:id w:val="-1921551120"/>
                <w:placeholder>
                  <w:docPart w:val="6E0CDDD928FE4701B3ED6B842DDB9FD4"/>
                </w:placeholder>
                <w:text/>
              </w:sdtPr>
              <w:sdtContent>
                <w:r w:rsidR="00172D34" w:rsidRPr="003F7B54">
                  <w:rPr>
                    <w:rFonts w:asciiTheme="majorHAnsi" w:hAnsiTheme="majorHAnsi" w:cstheme="majorBidi"/>
                    <w:b/>
                    <w:bCs/>
                    <w:color w:val="002060"/>
                    <w:sz w:val="20"/>
                    <w:szCs w:val="20"/>
                    <w:lang w:val="en-US"/>
                  </w:rPr>
                  <w:t xml:space="preserve">National Company/CSO to </w:t>
                </w:r>
                <w:r w:rsidR="00AC319F" w:rsidRPr="003F7B54">
                  <w:rPr>
                    <w:rFonts w:asciiTheme="majorHAnsi" w:hAnsiTheme="majorHAnsi" w:cstheme="majorBidi"/>
                    <w:b/>
                    <w:bCs/>
                    <w:color w:val="002060"/>
                    <w:sz w:val="20"/>
                    <w:szCs w:val="20"/>
                    <w:lang w:val="en-US"/>
                  </w:rPr>
                  <w:t xml:space="preserve">perform </w:t>
                </w:r>
              </w:sdtContent>
            </w:sdt>
            <w:r w:rsidR="00AC319F" w:rsidRPr="003F7B54">
              <w:rPr>
                <w:rFonts w:asciiTheme="majorHAnsi" w:hAnsiTheme="majorHAnsi" w:cstheme="majorBidi"/>
                <w:b/>
                <w:bCs/>
                <w:color w:val="002060"/>
                <w:sz w:val="20"/>
                <w:szCs w:val="20"/>
                <w:lang w:val="en-US"/>
              </w:rPr>
              <w:t xml:space="preserve">a gender-sensitive value chain analysis of the agriculture </w:t>
            </w:r>
            <w:r w:rsidR="00EC2BEB">
              <w:rPr>
                <w:rFonts w:asciiTheme="majorHAnsi" w:hAnsiTheme="majorHAnsi" w:cstheme="majorBidi"/>
                <w:b/>
                <w:bCs/>
                <w:color w:val="002060"/>
                <w:sz w:val="20"/>
                <w:szCs w:val="20"/>
                <w:lang w:val="en-US"/>
              </w:rPr>
              <w:t>or/</w:t>
            </w:r>
            <w:r w:rsidR="00AC319F" w:rsidRPr="003F7B54">
              <w:rPr>
                <w:rFonts w:asciiTheme="majorHAnsi" w:hAnsiTheme="majorHAnsi" w:cstheme="majorBidi"/>
                <w:b/>
                <w:bCs/>
                <w:color w:val="002060"/>
                <w:sz w:val="20"/>
                <w:szCs w:val="20"/>
                <w:lang w:val="en-US"/>
              </w:rPr>
              <w:t>and food sectors</w:t>
            </w:r>
          </w:p>
        </w:tc>
      </w:tr>
      <w:tr w:rsidR="0006457F" w:rsidRPr="003F7B54" w14:paraId="09F914EB" w14:textId="77777777" w:rsidTr="45DBB3D3">
        <w:tc>
          <w:tcPr>
            <w:tcW w:w="3964" w:type="dxa"/>
          </w:tcPr>
          <w:p w14:paraId="7115D753" w14:textId="77777777" w:rsidR="005B116D" w:rsidRPr="00E73073" w:rsidRDefault="0006457F" w:rsidP="005E5BD6">
            <w:pPr>
              <w:rPr>
                <w:b/>
                <w:sz w:val="20"/>
                <w:szCs w:val="20"/>
                <w:lang w:val="en-GB"/>
              </w:rPr>
            </w:pPr>
            <w:r w:rsidRPr="00E73073">
              <w:rPr>
                <w:b/>
                <w:sz w:val="20"/>
                <w:szCs w:val="20"/>
                <w:lang w:val="en-GB"/>
              </w:rPr>
              <w:t>Deadline for Submitting Clarification Questions</w:t>
            </w:r>
          </w:p>
        </w:tc>
        <w:tc>
          <w:tcPr>
            <w:tcW w:w="5387" w:type="dxa"/>
          </w:tcPr>
          <w:p w14:paraId="6DF2782C" w14:textId="14F0E88E" w:rsidR="0006457F" w:rsidRPr="00E73073" w:rsidRDefault="00000000" w:rsidP="001B6C80">
            <w:pPr>
              <w:rPr>
                <w:rFonts w:cstheme="minorHAnsi"/>
                <w:sz w:val="20"/>
                <w:szCs w:val="20"/>
                <w:lang w:val="en-GB"/>
              </w:rPr>
            </w:pPr>
            <w:sdt>
              <w:sdtPr>
                <w:rPr>
                  <w:sz w:val="20"/>
                  <w:szCs w:val="20"/>
                  <w:lang w:val="en-GB"/>
                </w:rPr>
                <w:id w:val="-321113775"/>
                <w:placeholder>
                  <w:docPart w:val="B2138FFA6ACC4710AC850089327414C2"/>
                </w:placeholder>
              </w:sdtPr>
              <w:sdtContent>
                <w:r w:rsidR="00172D34">
                  <w:rPr>
                    <w:sz w:val="20"/>
                    <w:szCs w:val="20"/>
                    <w:lang w:val="en-GB"/>
                  </w:rPr>
                  <w:t>Three</w:t>
                </w:r>
              </w:sdtContent>
            </w:sdt>
            <w:r w:rsidR="0006457F" w:rsidRPr="00E73073">
              <w:rPr>
                <w:sz w:val="20"/>
                <w:szCs w:val="20"/>
                <w:lang w:val="en-GB"/>
              </w:rPr>
              <w:t xml:space="preserve"> days before deadline for responses. </w:t>
            </w:r>
          </w:p>
        </w:tc>
      </w:tr>
      <w:tr w:rsidR="0006457F" w:rsidRPr="00E73073" w14:paraId="6B050C9E" w14:textId="77777777" w:rsidTr="45DBB3D3">
        <w:tc>
          <w:tcPr>
            <w:tcW w:w="3964" w:type="dxa"/>
          </w:tcPr>
          <w:p w14:paraId="33A42243" w14:textId="6EA32362" w:rsidR="005B116D" w:rsidRPr="00E73073" w:rsidRDefault="00601C1D" w:rsidP="00DC791F">
            <w:pPr>
              <w:rPr>
                <w:b/>
                <w:sz w:val="20"/>
                <w:szCs w:val="20"/>
                <w:lang w:val="en-GB"/>
              </w:rPr>
            </w:pPr>
            <w:r w:rsidRPr="00E73073">
              <w:rPr>
                <w:b/>
                <w:sz w:val="20"/>
                <w:szCs w:val="20"/>
                <w:lang w:val="en-GB"/>
              </w:rPr>
              <w:t>Offer</w:t>
            </w:r>
            <w:r w:rsidR="0006457F" w:rsidRPr="00E73073">
              <w:rPr>
                <w:b/>
                <w:sz w:val="20"/>
                <w:szCs w:val="20"/>
                <w:lang w:val="en-GB"/>
              </w:rPr>
              <w:t xml:space="preserve"> Validity Period</w:t>
            </w:r>
          </w:p>
        </w:tc>
        <w:tc>
          <w:tcPr>
            <w:tcW w:w="5387" w:type="dxa"/>
          </w:tcPr>
          <w:p w14:paraId="3AC3223B" w14:textId="64E11C73" w:rsidR="0006457F" w:rsidRPr="00E73073" w:rsidRDefault="00000000" w:rsidP="001B6C80">
            <w:pPr>
              <w:rPr>
                <w:rFonts w:cstheme="minorHAnsi"/>
                <w:sz w:val="20"/>
                <w:szCs w:val="20"/>
                <w:lang w:val="en-GB"/>
              </w:rPr>
            </w:pPr>
            <w:sdt>
              <w:sdtPr>
                <w:rPr>
                  <w:rStyle w:val="PlaceholderText"/>
                  <w:rFonts w:cstheme="minorHAnsi"/>
                  <w:sz w:val="20"/>
                  <w:szCs w:val="20"/>
                  <w:lang w:val="en-GB"/>
                </w:rPr>
                <w:id w:val="998391904"/>
                <w:placeholder>
                  <w:docPart w:val="DB3B3D8C1E05436EB51755A5EF45F906"/>
                </w:placeholder>
                <w:comboBox>
                  <w:listItem w:value="Choose an item."/>
                  <w:listItem w:displayText="90 business days" w:value="90 business days"/>
                  <w:listItem w:displayText="120 business days" w:value="120 business days"/>
                </w:comboBox>
              </w:sdtPr>
              <w:sdtContent>
                <w:r w:rsidR="00172D34">
                  <w:rPr>
                    <w:rStyle w:val="PlaceholderText"/>
                    <w:rFonts w:cstheme="minorHAnsi"/>
                    <w:sz w:val="20"/>
                    <w:szCs w:val="20"/>
                    <w:lang w:val="en-GB"/>
                  </w:rPr>
                  <w:t>90 business days</w:t>
                </w:r>
              </w:sdtContent>
            </w:sdt>
          </w:p>
        </w:tc>
      </w:tr>
      <w:tr w:rsidR="0006457F" w:rsidRPr="003F7B54" w14:paraId="034D84DE" w14:textId="77777777" w:rsidTr="45DBB3D3">
        <w:tc>
          <w:tcPr>
            <w:tcW w:w="3964" w:type="dxa"/>
          </w:tcPr>
          <w:p w14:paraId="1A0AD17E" w14:textId="77777777" w:rsidR="005B116D" w:rsidRPr="00E73073" w:rsidRDefault="0006457F" w:rsidP="00DC791F">
            <w:pPr>
              <w:rPr>
                <w:rFonts w:ascii="Calibri" w:hAnsi="Calibri"/>
                <w:b/>
                <w:bCs/>
                <w:sz w:val="20"/>
                <w:szCs w:val="20"/>
                <w:lang w:val="en-GB"/>
              </w:rPr>
            </w:pPr>
            <w:r w:rsidRPr="00E73073">
              <w:rPr>
                <w:rFonts w:ascii="Calibri" w:hAnsi="Calibri"/>
                <w:b/>
                <w:bCs/>
                <w:sz w:val="20"/>
                <w:szCs w:val="20"/>
                <w:lang w:val="en-GB"/>
              </w:rPr>
              <w:t>Value Added Tax on Proceed Quotation</w:t>
            </w:r>
            <w:r w:rsidR="00DC791F" w:rsidRPr="00E73073">
              <w:rPr>
                <w:rStyle w:val="FootnoteReference"/>
                <w:rFonts w:ascii="Calibri" w:hAnsi="Calibri"/>
                <w:b/>
                <w:bCs/>
                <w:sz w:val="20"/>
                <w:szCs w:val="20"/>
                <w:lang w:val="en-GB"/>
              </w:rPr>
              <w:footnoteReference w:id="8"/>
            </w:r>
          </w:p>
        </w:tc>
        <w:tc>
          <w:tcPr>
            <w:tcW w:w="5387" w:type="dxa"/>
          </w:tcPr>
          <w:p w14:paraId="2C138120" w14:textId="3A04F4C2" w:rsidR="0006457F" w:rsidRPr="00E73073" w:rsidRDefault="00000000" w:rsidP="001B6C80">
            <w:pPr>
              <w:rPr>
                <w:rStyle w:val="PlaceholderText"/>
                <w:rFonts w:cstheme="minorHAnsi"/>
                <w:sz w:val="20"/>
                <w:szCs w:val="20"/>
                <w:lang w:val="en-GB"/>
              </w:rPr>
            </w:pPr>
            <w:sdt>
              <w:sdtPr>
                <w:rPr>
                  <w:rStyle w:val="PlaceholderText"/>
                  <w:rFonts w:cstheme="minorHAnsi"/>
                  <w:sz w:val="20"/>
                  <w:szCs w:val="20"/>
                  <w:lang w:val="en-GB"/>
                </w:rPr>
                <w:id w:val="-1773315647"/>
                <w:placeholder>
                  <w:docPart w:val="44115D5BE37E4D949430AF9DDBCFC978"/>
                </w:placeholder>
                <w:comboBox>
                  <w:listItem w:value="Choose an item."/>
                  <w:listItem w:displayText="Must be inclusive of VAT and other applicable indirect taxes" w:value="Must be inclusive of VAT and other applicable indirect taxes"/>
                  <w:listItem w:displayText="Must be exclusive of VAT and other applicable indirect taxes" w:value="Must be exclusive of VAT and other applicable indirect taxes"/>
                </w:comboBox>
              </w:sdtPr>
              <w:sdtContent>
                <w:r w:rsidR="00172D34">
                  <w:rPr>
                    <w:rStyle w:val="PlaceholderText"/>
                    <w:rFonts w:cstheme="minorHAnsi"/>
                    <w:sz w:val="20"/>
                    <w:szCs w:val="20"/>
                    <w:lang w:val="en-GB"/>
                  </w:rPr>
                  <w:t>Must be exclusive of VAT and other applicable indirect taxes</w:t>
                </w:r>
              </w:sdtContent>
            </w:sdt>
          </w:p>
        </w:tc>
      </w:tr>
      <w:tr w:rsidR="0006457F" w:rsidRPr="003F7B54" w14:paraId="07087AC4" w14:textId="77777777" w:rsidTr="45DBB3D3">
        <w:tc>
          <w:tcPr>
            <w:tcW w:w="3964" w:type="dxa"/>
          </w:tcPr>
          <w:p w14:paraId="4FEEDCC3" w14:textId="2A00B697" w:rsidR="0006457F" w:rsidRPr="00E73073" w:rsidRDefault="3073BC92" w:rsidP="45DBB3D3">
            <w:pPr>
              <w:rPr>
                <w:b/>
                <w:bCs/>
                <w:sz w:val="20"/>
                <w:szCs w:val="20"/>
                <w:lang w:val="en-GB"/>
              </w:rPr>
            </w:pPr>
            <w:commentRangeStart w:id="0"/>
            <w:commentRangeStart w:id="1"/>
            <w:commentRangeStart w:id="2"/>
            <w:r w:rsidRPr="45DBB3D3">
              <w:rPr>
                <w:b/>
                <w:bCs/>
                <w:sz w:val="20"/>
                <w:szCs w:val="20"/>
                <w:lang w:val="en-GB"/>
              </w:rPr>
              <w:t>Pre-Proposal Conference:</w:t>
            </w:r>
            <w:commentRangeEnd w:id="0"/>
            <w:r w:rsidR="0006457F">
              <w:rPr>
                <w:rStyle w:val="CommentReference"/>
              </w:rPr>
              <w:commentReference w:id="0"/>
            </w:r>
            <w:commentRangeEnd w:id="1"/>
            <w:r w:rsidR="0006457F">
              <w:rPr>
                <w:rStyle w:val="CommentReference"/>
              </w:rPr>
              <w:commentReference w:id="1"/>
            </w:r>
            <w:commentRangeEnd w:id="2"/>
            <w:r w:rsidR="0006457F">
              <w:rPr>
                <w:rStyle w:val="CommentReference"/>
              </w:rPr>
              <w:commentReference w:id="2"/>
            </w:r>
          </w:p>
        </w:tc>
        <w:tc>
          <w:tcPr>
            <w:tcW w:w="5387" w:type="dxa"/>
            <w:vAlign w:val="bottom"/>
          </w:tcPr>
          <w:p w14:paraId="7A3CDD6A" w14:textId="15ADD4C9" w:rsidR="0006457F" w:rsidRPr="00413A76" w:rsidRDefault="00000000" w:rsidP="001B6C80">
            <w:pPr>
              <w:rPr>
                <w:rStyle w:val="PlaceholderText"/>
                <w:sz w:val="20"/>
                <w:szCs w:val="20"/>
                <w:lang w:val="en-GB"/>
              </w:rPr>
            </w:pPr>
            <w:sdt>
              <w:sdtPr>
                <w:rPr>
                  <w:rStyle w:val="PlaceholderText"/>
                  <w:sz w:val="20"/>
                  <w:szCs w:val="20"/>
                  <w:lang w:val="en-GB"/>
                </w:rPr>
                <w:id w:val="-1652351473"/>
                <w:placeholder>
                  <w:docPart w:val="8929C0E709CF4B84A5B76A261278008C"/>
                </w:placeholder>
                <w:comboBox>
                  <w:listItem w:value="Choose an item."/>
                  <w:listItem w:displayText="Not applicable" w:value="Not applicable"/>
                  <w:listItem w:displayText="Optional" w:value="Optional"/>
                  <w:listItem w:displayText="Mandatory" w:value="Mandatory"/>
                </w:comboBox>
              </w:sdtPr>
              <w:sdtContent>
                <w:r w:rsidR="39DB9436" w:rsidRPr="45DBB3D3">
                  <w:rPr>
                    <w:rStyle w:val="PlaceholderText"/>
                    <w:sz w:val="20"/>
                    <w:szCs w:val="20"/>
                    <w:lang w:val="en-GB"/>
                  </w:rPr>
                  <w:t>Optional</w:t>
                </w:r>
              </w:sdtContent>
            </w:sdt>
          </w:p>
          <w:p w14:paraId="0F574125" w14:textId="7C31AD51" w:rsidR="1F55C21B" w:rsidRDefault="1F55C21B" w:rsidP="45DBB3D3">
            <w:pPr>
              <w:rPr>
                <w:rFonts w:ascii="Calibri" w:eastAsia="Calibri" w:hAnsi="Calibri" w:cs="Calibri"/>
                <w:sz w:val="20"/>
                <w:szCs w:val="20"/>
                <w:lang w:val="en-GB"/>
              </w:rPr>
            </w:pPr>
            <w:r w:rsidRPr="45DBB3D3">
              <w:rPr>
                <w:rStyle w:val="PlaceholderText"/>
                <w:color w:val="auto"/>
                <w:sz w:val="20"/>
                <w:szCs w:val="20"/>
                <w:lang w:val="en-GB"/>
              </w:rPr>
              <w:t xml:space="preserve">Date and Time: </w:t>
            </w:r>
            <w:r w:rsidR="6644DFE5" w:rsidRPr="45DBB3D3">
              <w:rPr>
                <w:rFonts w:ascii="Helvetica" w:eastAsia="Helvetica" w:hAnsi="Helvetica" w:cs="Helvetica"/>
                <w:color w:val="232333"/>
                <w:sz w:val="21"/>
                <w:szCs w:val="21"/>
                <w:lang w:val="en-GB"/>
              </w:rPr>
              <w:t xml:space="preserve">Jul 15, </w:t>
            </w:r>
            <w:proofErr w:type="gramStart"/>
            <w:r w:rsidR="6644DFE5" w:rsidRPr="45DBB3D3">
              <w:rPr>
                <w:rFonts w:ascii="Helvetica" w:eastAsia="Helvetica" w:hAnsi="Helvetica" w:cs="Helvetica"/>
                <w:color w:val="232333"/>
                <w:sz w:val="21"/>
                <w:szCs w:val="21"/>
                <w:lang w:val="en-GB"/>
              </w:rPr>
              <w:t>2025</w:t>
            </w:r>
            <w:proofErr w:type="gramEnd"/>
            <w:r w:rsidR="6644DFE5" w:rsidRPr="45DBB3D3">
              <w:rPr>
                <w:rFonts w:ascii="Helvetica" w:eastAsia="Helvetica" w:hAnsi="Helvetica" w:cs="Helvetica"/>
                <w:color w:val="232333"/>
                <w:sz w:val="21"/>
                <w:szCs w:val="21"/>
                <w:lang w:val="en-GB"/>
              </w:rPr>
              <w:t xml:space="preserve"> 10:00 AM</w:t>
            </w:r>
          </w:p>
          <w:p w14:paraId="0E7BC532" w14:textId="77777777" w:rsidR="00413A76" w:rsidRDefault="3073BC92" w:rsidP="45DBB3D3">
            <w:pPr>
              <w:rPr>
                <w:rStyle w:val="PlaceholderText"/>
                <w:sz w:val="20"/>
                <w:szCs w:val="20"/>
                <w:lang w:val="en-GB"/>
              </w:rPr>
            </w:pPr>
            <w:r w:rsidRPr="45DBB3D3">
              <w:rPr>
                <w:rStyle w:val="PlaceholderText"/>
                <w:color w:val="auto"/>
                <w:sz w:val="20"/>
                <w:szCs w:val="20"/>
                <w:lang w:val="en-GB"/>
              </w:rPr>
              <w:t>Location:</w:t>
            </w:r>
            <w:r w:rsidRPr="45DBB3D3">
              <w:rPr>
                <w:rStyle w:val="PlaceholderText"/>
                <w:sz w:val="20"/>
                <w:szCs w:val="20"/>
                <w:lang w:val="en-GB"/>
              </w:rPr>
              <w:t xml:space="preserve"> </w:t>
            </w:r>
          </w:p>
          <w:p w14:paraId="0C0716F5" w14:textId="6A63750A" w:rsidR="0006457F" w:rsidRPr="00E73073" w:rsidRDefault="2E0B51F5" w:rsidP="45DBB3D3">
            <w:pPr>
              <w:rPr>
                <w:rStyle w:val="PlaceholderText"/>
                <w:sz w:val="20"/>
                <w:szCs w:val="20"/>
                <w:lang w:val="en-GB"/>
              </w:rPr>
            </w:pPr>
            <w:r w:rsidRPr="00413A76">
              <w:rPr>
                <w:rStyle w:val="PlaceholderText"/>
                <w:color w:val="auto"/>
                <w:sz w:val="20"/>
                <w:szCs w:val="20"/>
                <w:lang w:val="en-GB"/>
              </w:rPr>
              <w:t>Zoom</w:t>
            </w:r>
            <w:sdt>
              <w:sdtPr>
                <w:rPr>
                  <w:rStyle w:val="PlaceholderText"/>
                  <w:color w:val="auto"/>
                  <w:sz w:val="20"/>
                  <w:szCs w:val="20"/>
                  <w:lang w:val="en-GB"/>
                </w:rPr>
                <w:id w:val="-101191830"/>
                <w:placeholder>
                  <w:docPart w:val="38C5DF4CCE24409A8BBDF0ADBDE3C570"/>
                </w:placeholder>
                <w:text/>
              </w:sdtPr>
              <w:sdtContent>
                <w:r w:rsidR="00413A76">
                  <w:rPr>
                    <w:rStyle w:val="PlaceholderText"/>
                    <w:color w:val="auto"/>
                    <w:sz w:val="20"/>
                    <w:szCs w:val="20"/>
                    <w:lang w:val="en-GB"/>
                  </w:rPr>
                  <w:t xml:space="preserve"> </w:t>
                </w:r>
                <w:r w:rsidRPr="00413A76">
                  <w:rPr>
                    <w:rStyle w:val="PlaceholderText"/>
                    <w:color w:val="auto"/>
                    <w:sz w:val="20"/>
                    <w:szCs w:val="20"/>
                    <w:lang w:val="en-GB"/>
                  </w:rPr>
                  <w:t>https://unwomen.zoom.us/meeting/register/WOaUqwPcQ7C-iKv1-H3ewQ</w:t>
                </w:r>
              </w:sdtContent>
            </w:sdt>
          </w:p>
        </w:tc>
      </w:tr>
      <w:tr w:rsidR="0006457F" w:rsidRPr="003F7B54" w14:paraId="3B3731F0" w14:textId="77777777" w:rsidTr="45DBB3D3">
        <w:tc>
          <w:tcPr>
            <w:tcW w:w="3964" w:type="dxa"/>
          </w:tcPr>
          <w:p w14:paraId="6B5A68CC" w14:textId="77777777" w:rsidR="0006457F" w:rsidRPr="00E73073" w:rsidRDefault="0006457F" w:rsidP="001B6C80">
            <w:pPr>
              <w:rPr>
                <w:sz w:val="20"/>
                <w:szCs w:val="20"/>
                <w:lang w:val="en-GB"/>
              </w:rPr>
            </w:pPr>
            <w:hyperlink r:id="rId42" w:history="1">
              <w:r w:rsidRPr="00E73073">
                <w:rPr>
                  <w:rStyle w:val="Hyperlink"/>
                  <w:sz w:val="20"/>
                  <w:szCs w:val="20"/>
                  <w:lang w:val="en-GB"/>
                </w:rPr>
                <w:t>Proposal Security</w:t>
              </w:r>
            </w:hyperlink>
          </w:p>
        </w:tc>
        <w:tc>
          <w:tcPr>
            <w:tcW w:w="5387" w:type="dxa"/>
          </w:tcPr>
          <w:sdt>
            <w:sdtPr>
              <w:rPr>
                <w:sz w:val="20"/>
                <w:szCs w:val="20"/>
                <w:lang w:val="en-GB"/>
              </w:rPr>
              <w:id w:val="290322639"/>
              <w:placeholder>
                <w:docPart w:val="4B5CE636750A44B08F916BABA82C19B6"/>
              </w:placeholder>
              <w:comboBox>
                <w:listItem w:value="Choose an item."/>
                <w:listItem w:displayText="Required" w:value="Required"/>
                <w:listItem w:displayText="Not Required" w:value="Not Required"/>
              </w:comboBox>
            </w:sdtPr>
            <w:sdtEndPr>
              <w:rPr>
                <w:rStyle w:val="PlaceholderText"/>
                <w:color w:val="808080"/>
              </w:rPr>
            </w:sdtEndPr>
            <w:sdtContent>
              <w:p w14:paraId="067351C6" w14:textId="25A52FEA" w:rsidR="0006457F" w:rsidRPr="00E73073" w:rsidRDefault="00172D34" w:rsidP="001B6C80">
                <w:pPr>
                  <w:rPr>
                    <w:rStyle w:val="PlaceholderText"/>
                    <w:color w:val="auto"/>
                    <w:sz w:val="20"/>
                    <w:szCs w:val="20"/>
                    <w:lang w:val="en-GB"/>
                  </w:rPr>
                </w:pPr>
                <w:r>
                  <w:rPr>
                    <w:sz w:val="20"/>
                    <w:szCs w:val="20"/>
                    <w:lang w:val="en-GB"/>
                  </w:rPr>
                  <w:t>Not Required</w:t>
                </w:r>
              </w:p>
            </w:sdtContent>
          </w:sdt>
          <w:p w14:paraId="1114CF8E" w14:textId="77777777" w:rsidR="0006457F" w:rsidRPr="00E73073" w:rsidRDefault="0006457F" w:rsidP="001B6C80">
            <w:pPr>
              <w:rPr>
                <w:rStyle w:val="PlaceholderText"/>
                <w:rFonts w:cstheme="minorHAnsi"/>
                <w:color w:val="auto"/>
                <w:sz w:val="20"/>
                <w:szCs w:val="20"/>
                <w:lang w:val="en-GB"/>
              </w:rPr>
            </w:pPr>
            <w:r w:rsidRPr="00E73073">
              <w:rPr>
                <w:rStyle w:val="PlaceholderText"/>
                <w:rFonts w:cstheme="minorHAnsi"/>
                <w:color w:val="auto"/>
                <w:sz w:val="20"/>
                <w:szCs w:val="20"/>
                <w:lang w:val="en-GB"/>
              </w:rPr>
              <w:t>If required, please specified the amount:</w:t>
            </w:r>
          </w:p>
          <w:p w14:paraId="666B3E05" w14:textId="77777777" w:rsidR="0006457F" w:rsidRPr="00E73073" w:rsidRDefault="0006457F" w:rsidP="001B6C80">
            <w:pPr>
              <w:rPr>
                <w:rStyle w:val="PlaceholderText"/>
                <w:rFonts w:cstheme="minorHAnsi"/>
                <w:sz w:val="20"/>
                <w:szCs w:val="20"/>
                <w:lang w:val="en-GB"/>
              </w:rPr>
            </w:pPr>
            <w:r w:rsidRPr="00E73073">
              <w:rPr>
                <w:rFonts w:cstheme="minorHAnsi"/>
                <w:i/>
                <w:color w:val="FF0000"/>
                <w:sz w:val="20"/>
                <w:szCs w:val="20"/>
                <w:lang w:val="en-GB"/>
              </w:rPr>
              <w:t>[insert the lump sum amount e.g. 2,000]</w:t>
            </w:r>
            <w:r w:rsidRPr="00E73073">
              <w:rPr>
                <w:rFonts w:cstheme="minorHAnsi"/>
                <w:color w:val="FF0000"/>
                <w:sz w:val="20"/>
                <w:szCs w:val="20"/>
                <w:lang w:val="en-GB"/>
              </w:rPr>
              <w:t xml:space="preserve"> </w:t>
            </w:r>
            <w:r w:rsidRPr="00E73073">
              <w:rPr>
                <w:rStyle w:val="PlaceholderText"/>
                <w:rFonts w:cstheme="minorHAnsi"/>
                <w:color w:val="auto"/>
                <w:sz w:val="20"/>
                <w:szCs w:val="20"/>
                <w:lang w:val="en-GB"/>
              </w:rPr>
              <w:t xml:space="preserve">USD </w:t>
            </w:r>
          </w:p>
        </w:tc>
      </w:tr>
      <w:tr w:rsidR="0006457F" w:rsidRPr="00E73073" w14:paraId="584B68B5" w14:textId="77777777" w:rsidTr="45DBB3D3">
        <w:tc>
          <w:tcPr>
            <w:tcW w:w="3964" w:type="dxa"/>
          </w:tcPr>
          <w:p w14:paraId="4F83A226" w14:textId="77777777" w:rsidR="0006457F" w:rsidRPr="00E73073" w:rsidRDefault="0006457F" w:rsidP="001B6C80">
            <w:pPr>
              <w:contextualSpacing/>
              <w:rPr>
                <w:sz w:val="20"/>
                <w:szCs w:val="20"/>
                <w:lang w:val="en-GB"/>
              </w:rPr>
            </w:pPr>
            <w:hyperlink r:id="rId43" w:history="1">
              <w:r w:rsidRPr="00E73073">
                <w:rPr>
                  <w:rStyle w:val="Hyperlink"/>
                  <w:sz w:val="20"/>
                  <w:szCs w:val="20"/>
                  <w:lang w:val="en-GB"/>
                </w:rPr>
                <w:t>Performance Security</w:t>
              </w:r>
            </w:hyperlink>
          </w:p>
          <w:p w14:paraId="07F05D1B" w14:textId="77777777" w:rsidR="0006457F" w:rsidRPr="00E73073" w:rsidRDefault="0006457F" w:rsidP="001B6C80">
            <w:pPr>
              <w:rPr>
                <w:sz w:val="20"/>
                <w:szCs w:val="20"/>
                <w:lang w:val="en-GB"/>
              </w:rPr>
            </w:pPr>
          </w:p>
        </w:tc>
        <w:tc>
          <w:tcPr>
            <w:tcW w:w="5387" w:type="dxa"/>
          </w:tcPr>
          <w:sdt>
            <w:sdtPr>
              <w:rPr>
                <w:rStyle w:val="PlaceholderText"/>
                <w:sz w:val="20"/>
                <w:szCs w:val="20"/>
                <w:lang w:val="en-GB"/>
              </w:rPr>
              <w:id w:val="-1047985747"/>
              <w:placeholder>
                <w:docPart w:val="4F5DF623805F4D3B8A775DDD868B824F"/>
              </w:placeholder>
              <w:comboBox>
                <w:listItem w:value="Choose an item."/>
                <w:listItem w:displayText="Required" w:value="Required"/>
                <w:listItem w:displayText="Not Required" w:value="Not Required"/>
              </w:comboBox>
            </w:sdtPr>
            <w:sdtContent>
              <w:p w14:paraId="2B308B5C" w14:textId="272A13E2" w:rsidR="0006457F" w:rsidRPr="00E73073" w:rsidRDefault="00172D34" w:rsidP="001B6C80">
                <w:pPr>
                  <w:rPr>
                    <w:rStyle w:val="PlaceholderText"/>
                    <w:rFonts w:cstheme="minorHAnsi"/>
                    <w:sz w:val="20"/>
                    <w:szCs w:val="20"/>
                    <w:lang w:val="en-GB"/>
                  </w:rPr>
                </w:pPr>
                <w:r>
                  <w:rPr>
                    <w:rStyle w:val="PlaceholderText"/>
                    <w:rFonts w:cstheme="minorHAnsi"/>
                    <w:sz w:val="20"/>
                    <w:szCs w:val="20"/>
                    <w:lang w:val="en-GB"/>
                  </w:rPr>
                  <w:t>Not Required</w:t>
                </w:r>
              </w:p>
            </w:sdtContent>
          </w:sdt>
          <w:p w14:paraId="005F04E5" w14:textId="77777777" w:rsidR="0006457F" w:rsidRPr="00E73073" w:rsidRDefault="0006457F" w:rsidP="001B6C80">
            <w:pPr>
              <w:jc w:val="both"/>
              <w:rPr>
                <w:rStyle w:val="PlaceholderText"/>
                <w:rFonts w:cstheme="minorHAnsi"/>
                <w:color w:val="auto"/>
                <w:sz w:val="20"/>
                <w:szCs w:val="20"/>
                <w:lang w:val="en-GB"/>
              </w:rPr>
            </w:pPr>
            <w:r w:rsidRPr="00E73073">
              <w:rPr>
                <w:rStyle w:val="PlaceholderText"/>
                <w:rFonts w:cstheme="minorHAnsi"/>
                <w:sz w:val="20"/>
                <w:szCs w:val="20"/>
                <w:lang w:val="en-GB"/>
              </w:rPr>
              <w:t>(</w:t>
            </w:r>
            <w:r w:rsidRPr="00E73073">
              <w:rPr>
                <w:rFonts w:cstheme="minorHAnsi"/>
                <w:sz w:val="20"/>
                <w:szCs w:val="20"/>
                <w:lang w:val="en-GB"/>
              </w:rPr>
              <w:t xml:space="preserve">The Performance Security will be equivalent to </w:t>
            </w:r>
            <w:r w:rsidRPr="00E73073">
              <w:rPr>
                <w:rFonts w:cstheme="minorHAnsi"/>
                <w:i/>
                <w:color w:val="FF0000"/>
                <w:sz w:val="20"/>
                <w:szCs w:val="20"/>
                <w:lang w:val="en-GB"/>
              </w:rPr>
              <w:t>[insert the percentage e.g.10%]</w:t>
            </w:r>
            <w:r w:rsidRPr="00E73073">
              <w:rPr>
                <w:rFonts w:cstheme="minorHAnsi"/>
                <w:color w:val="FF0000"/>
                <w:sz w:val="20"/>
                <w:szCs w:val="20"/>
                <w:lang w:val="en-GB"/>
              </w:rPr>
              <w:t xml:space="preserve"> </w:t>
            </w:r>
            <w:r w:rsidRPr="00E73073">
              <w:rPr>
                <w:rFonts w:cstheme="minorHAnsi"/>
                <w:sz w:val="20"/>
                <w:szCs w:val="20"/>
                <w:lang w:val="en-GB"/>
              </w:rPr>
              <w:t xml:space="preserve">of your total offered price for this assignment. The amount will be determined by your price proposal.  </w:t>
            </w:r>
          </w:p>
        </w:tc>
      </w:tr>
      <w:tr w:rsidR="0006457F" w:rsidRPr="003F7B54" w14:paraId="5CAAB20E" w14:textId="77777777" w:rsidTr="45DBB3D3">
        <w:tc>
          <w:tcPr>
            <w:tcW w:w="3964" w:type="dxa"/>
          </w:tcPr>
          <w:p w14:paraId="333B9B0B" w14:textId="77777777" w:rsidR="0006457F" w:rsidRPr="00E73073" w:rsidRDefault="0006457F" w:rsidP="001B6C80">
            <w:pPr>
              <w:rPr>
                <w:rFonts w:cstheme="minorHAnsi"/>
                <w:b/>
                <w:bCs/>
                <w:sz w:val="20"/>
                <w:szCs w:val="20"/>
                <w:lang w:val="en-GB"/>
              </w:rPr>
            </w:pPr>
            <w:r w:rsidRPr="00E73073">
              <w:rPr>
                <w:rFonts w:cstheme="minorHAnsi"/>
                <w:b/>
                <w:bCs/>
                <w:sz w:val="20"/>
                <w:szCs w:val="20"/>
                <w:lang w:val="en-GB"/>
              </w:rPr>
              <w:t>Liquidated Damages</w:t>
            </w:r>
          </w:p>
        </w:tc>
        <w:tc>
          <w:tcPr>
            <w:tcW w:w="5387" w:type="dxa"/>
          </w:tcPr>
          <w:sdt>
            <w:sdtPr>
              <w:rPr>
                <w:rFonts w:eastAsia="Times New Roman" w:cstheme="minorHAnsi"/>
                <w:snapToGrid w:val="0"/>
                <w:sz w:val="20"/>
                <w:szCs w:val="20"/>
                <w:lang w:val="en-GB"/>
              </w:rPr>
              <w:id w:val="453373748"/>
              <w:placeholder>
                <w:docPart w:val="A82EC01B1E164EC1B19E02F03EE9AC24"/>
              </w:placeholder>
              <w:comboBox>
                <w:listItem w:value="Choose an item."/>
                <w:listItem w:displayText="Will not be imposed" w:value="Will not be imposed"/>
                <w:listItem w:displayText="Will be imposed as follows:" w:value="Will be imposed as follows:"/>
              </w:comboBox>
            </w:sdtPr>
            <w:sdtContent>
              <w:p w14:paraId="10B7D0C9" w14:textId="647AD6B7" w:rsidR="0006457F" w:rsidRPr="00E73073" w:rsidRDefault="00172D34" w:rsidP="001B6C80">
                <w:pPr>
                  <w:tabs>
                    <w:tab w:val="right" w:pos="7218"/>
                  </w:tabs>
                  <w:rPr>
                    <w:rFonts w:eastAsia="Times New Roman" w:cstheme="minorHAnsi"/>
                    <w:snapToGrid w:val="0"/>
                    <w:sz w:val="20"/>
                    <w:szCs w:val="20"/>
                    <w:lang w:val="en-GB"/>
                  </w:rPr>
                </w:pPr>
                <w:r>
                  <w:rPr>
                    <w:rFonts w:eastAsia="Times New Roman" w:cstheme="minorHAnsi"/>
                    <w:snapToGrid w:val="0"/>
                    <w:sz w:val="20"/>
                    <w:szCs w:val="20"/>
                    <w:lang w:val="en-GB"/>
                  </w:rPr>
                  <w:t>Will not be imposed</w:t>
                </w:r>
              </w:p>
            </w:sdtContent>
          </w:sdt>
          <w:p w14:paraId="76D1760C" w14:textId="77777777" w:rsidR="0006457F" w:rsidRPr="00E73073" w:rsidRDefault="0006457F" w:rsidP="001B6C80">
            <w:pPr>
              <w:rPr>
                <w:rStyle w:val="PlaceholderText"/>
                <w:rFonts w:cstheme="minorHAnsi"/>
                <w:sz w:val="20"/>
                <w:szCs w:val="20"/>
                <w:lang w:val="en-GB"/>
              </w:rPr>
            </w:pPr>
            <w:r w:rsidRPr="00E73073">
              <w:rPr>
                <w:rFonts w:eastAsia="Times New Roman" w:cstheme="minorHAnsi"/>
                <w:snapToGrid w:val="0"/>
                <w:sz w:val="20"/>
                <w:szCs w:val="20"/>
                <w:lang w:val="en-GB"/>
              </w:rPr>
              <w:t>Percentage of contract price per week of delay:</w:t>
            </w:r>
            <w:r w:rsidRPr="00E73073">
              <w:rPr>
                <w:rFonts w:eastAsia="Times New Roman" w:cstheme="minorHAnsi"/>
                <w:snapToGrid w:val="0"/>
                <w:color w:val="000000"/>
                <w:sz w:val="20"/>
                <w:szCs w:val="20"/>
                <w:lang w:val="en-GB"/>
              </w:rPr>
              <w:t xml:space="preserve"> </w:t>
            </w:r>
            <w:sdt>
              <w:sdtPr>
                <w:rPr>
                  <w:rFonts w:eastAsia="Times New Roman" w:cstheme="minorHAnsi"/>
                  <w:snapToGrid w:val="0"/>
                  <w:color w:val="000000"/>
                  <w:sz w:val="20"/>
                  <w:szCs w:val="20"/>
                  <w:lang w:val="en-GB"/>
                </w:rPr>
                <w:alias w:val="Tyypically between 1% and 3%"/>
                <w:tag w:val="Tyypically between 1% and 3%"/>
                <w:id w:val="118890837"/>
                <w:placeholder>
                  <w:docPart w:val="2704B1586C504BE18223A399B708DA8E"/>
                </w:placeholder>
                <w:showingPlcHdr/>
                <w:text/>
              </w:sdtPr>
              <w:sdtContent>
                <w:r w:rsidRPr="006202CB">
                  <w:rPr>
                    <w:rStyle w:val="PlaceholderText"/>
                    <w:color w:val="FF0000"/>
                    <w:sz w:val="20"/>
                    <w:szCs w:val="20"/>
                    <w:lang w:val="en-GB"/>
                  </w:rPr>
                  <w:t>Click or tap here to enter number.</w:t>
                </w:r>
              </w:sdtContent>
            </w:sdt>
            <w:r w:rsidRPr="00E73073">
              <w:rPr>
                <w:rFonts w:eastAsia="Times New Roman" w:cstheme="minorHAnsi"/>
                <w:snapToGrid w:val="0"/>
                <w:color w:val="000000"/>
                <w:sz w:val="20"/>
                <w:szCs w:val="20"/>
                <w:lang w:val="en-GB"/>
              </w:rPr>
              <w:t>% up to a maximum of 10% of the Contract value, a</w:t>
            </w:r>
            <w:r w:rsidRPr="00E73073">
              <w:rPr>
                <w:rFonts w:eastAsia="Times New Roman" w:cstheme="minorHAnsi"/>
                <w:snapToGrid w:val="0"/>
                <w:sz w:val="20"/>
                <w:szCs w:val="20"/>
                <w:lang w:val="en-GB"/>
              </w:rPr>
              <w:t xml:space="preserve">fter which </w:t>
            </w:r>
            <w:sdt>
              <w:sdtPr>
                <w:rPr>
                  <w:rFonts w:eastAsia="Times New Roman" w:cstheme="minorHAnsi"/>
                  <w:snapToGrid w:val="0"/>
                  <w:sz w:val="20"/>
                  <w:szCs w:val="20"/>
                  <w:lang w:val="en-GB"/>
                </w:rPr>
                <w:alias w:val="Name of organisation"/>
                <w:tag w:val="Name of organisation"/>
                <w:id w:val="404657362"/>
                <w:placeholder>
                  <w:docPart w:val="7990E77C8718474E93451F9840008DB0"/>
                </w:placeholder>
                <w:text/>
              </w:sdtPr>
              <w:sdtContent>
                <w:r w:rsidRPr="00E73073">
                  <w:rPr>
                    <w:rFonts w:eastAsia="Times New Roman" w:cstheme="minorHAnsi"/>
                    <w:snapToGrid w:val="0"/>
                    <w:sz w:val="20"/>
                    <w:szCs w:val="20"/>
                    <w:lang w:val="en-GB"/>
                  </w:rPr>
                  <w:t>UN Women</w:t>
                </w:r>
              </w:sdtContent>
            </w:sdt>
            <w:r w:rsidRPr="00E73073">
              <w:rPr>
                <w:rFonts w:eastAsia="Times New Roman" w:cstheme="minorHAnsi"/>
                <w:snapToGrid w:val="0"/>
                <w:sz w:val="20"/>
                <w:szCs w:val="20"/>
                <w:lang w:val="en-GB"/>
              </w:rPr>
              <w:t xml:space="preserve"> may terminate the contract.</w:t>
            </w:r>
          </w:p>
        </w:tc>
      </w:tr>
      <w:tr w:rsidR="0006457F" w:rsidRPr="003F7B54" w14:paraId="2669EF5D" w14:textId="77777777" w:rsidTr="45DBB3D3">
        <w:tc>
          <w:tcPr>
            <w:tcW w:w="3964" w:type="dxa"/>
          </w:tcPr>
          <w:p w14:paraId="1B7D9B21" w14:textId="264A4346" w:rsidR="0006457F" w:rsidRPr="00E73073" w:rsidRDefault="0006457F" w:rsidP="001B6C80">
            <w:pPr>
              <w:rPr>
                <w:rFonts w:cstheme="minorHAnsi"/>
                <w:b/>
                <w:bCs/>
                <w:sz w:val="20"/>
                <w:szCs w:val="20"/>
                <w:lang w:val="en-GB"/>
              </w:rPr>
            </w:pPr>
            <w:r w:rsidRPr="00E73073">
              <w:rPr>
                <w:rFonts w:cstheme="minorHAnsi"/>
                <w:b/>
                <w:bCs/>
                <w:sz w:val="20"/>
                <w:szCs w:val="20"/>
                <w:lang w:val="en-GB"/>
              </w:rPr>
              <w:t>Partial Proposals</w:t>
            </w:r>
            <w:r w:rsidR="006202CB">
              <w:rPr>
                <w:rFonts w:cstheme="minorHAnsi"/>
                <w:b/>
                <w:bCs/>
                <w:sz w:val="20"/>
                <w:szCs w:val="20"/>
                <w:lang w:val="en-GB"/>
              </w:rPr>
              <w:t xml:space="preserve"> (Require Full Quantity)</w:t>
            </w:r>
          </w:p>
        </w:tc>
        <w:tc>
          <w:tcPr>
            <w:tcW w:w="5387" w:type="dxa"/>
          </w:tcPr>
          <w:p w14:paraId="3CB504E0" w14:textId="363779CB" w:rsidR="0006457F" w:rsidRPr="00E73073" w:rsidRDefault="00000000" w:rsidP="05BE1389">
            <w:pPr>
              <w:tabs>
                <w:tab w:val="center" w:pos="2209"/>
              </w:tabs>
              <w:rPr>
                <w:sz w:val="20"/>
                <w:szCs w:val="20"/>
                <w:lang w:val="en-GB"/>
              </w:rPr>
            </w:pPr>
            <w:sdt>
              <w:sdtPr>
                <w:rPr>
                  <w:sz w:val="20"/>
                  <w:szCs w:val="20"/>
                  <w:highlight w:val="lightGray"/>
                  <w:lang w:val="en-GB"/>
                </w:rPr>
                <w:id w:val="-460189563"/>
                <w:placeholder>
                  <w:docPart w:val="517915D248AD436C93A527CB18CF9D7A"/>
                </w:placeholder>
                <w:comboBox>
                  <w:listItem w:value="Choose an item."/>
                  <w:listItem w:displayText="Submitting proposals for parts or sub-parts of the ToR is not allowed." w:value="Submitting proposals for parts or sub-parts of the ToR is not allowed."/>
                  <w:listItem w:displayText="Submitting proposals for parts or sub-parts of the ToR is allowed as described below:" w:value="Submitting proposals for parts or sub-parts of the ToR is allowed as described below:"/>
                </w:comboBox>
              </w:sdtPr>
              <w:sdtContent>
                <w:r w:rsidR="00172D34" w:rsidRPr="05BE1389">
                  <w:rPr>
                    <w:sz w:val="20"/>
                    <w:szCs w:val="20"/>
                    <w:highlight w:val="lightGray"/>
                    <w:lang w:val="en-GB"/>
                  </w:rPr>
                  <w:t xml:space="preserve">Submitting proposals for parts or sub-parts of the </w:t>
                </w:r>
                <w:proofErr w:type="spellStart"/>
                <w:r w:rsidR="00172D34" w:rsidRPr="05BE1389">
                  <w:rPr>
                    <w:sz w:val="20"/>
                    <w:szCs w:val="20"/>
                    <w:highlight w:val="lightGray"/>
                    <w:lang w:val="en-GB"/>
                  </w:rPr>
                  <w:t>ToR</w:t>
                </w:r>
                <w:proofErr w:type="spellEnd"/>
                <w:r w:rsidR="00172D34" w:rsidRPr="05BE1389">
                  <w:rPr>
                    <w:sz w:val="20"/>
                    <w:szCs w:val="20"/>
                    <w:highlight w:val="lightGray"/>
                    <w:lang w:val="en-GB"/>
                  </w:rPr>
                  <w:t xml:space="preserve"> is not allowed.</w:t>
                </w:r>
              </w:sdtContent>
            </w:sdt>
          </w:p>
          <w:p w14:paraId="0788CE95" w14:textId="77777777" w:rsidR="0006457F" w:rsidRPr="00E73073" w:rsidRDefault="0006457F" w:rsidP="001B6C80">
            <w:pPr>
              <w:tabs>
                <w:tab w:val="center" w:pos="2209"/>
              </w:tabs>
              <w:rPr>
                <w:rStyle w:val="PlaceholderText"/>
                <w:rFonts w:cstheme="minorHAnsi"/>
                <w:color w:val="auto"/>
                <w:sz w:val="20"/>
                <w:szCs w:val="20"/>
                <w:highlight w:val="lightGray"/>
                <w:lang w:val="en-GB"/>
              </w:rPr>
            </w:pPr>
            <w:r w:rsidRPr="00E73073">
              <w:rPr>
                <w:rStyle w:val="PlaceholderText"/>
                <w:rFonts w:cstheme="minorHAnsi"/>
                <w:color w:val="auto"/>
                <w:sz w:val="20"/>
                <w:szCs w:val="20"/>
                <w:lang w:val="en-GB"/>
              </w:rPr>
              <w:t>I</w:t>
            </w:r>
            <w:r w:rsidRPr="00E73073">
              <w:rPr>
                <w:rStyle w:val="PlaceholderText"/>
                <w:color w:val="auto"/>
                <w:sz w:val="20"/>
                <w:szCs w:val="20"/>
                <w:lang w:val="en-GB"/>
              </w:rPr>
              <w:t xml:space="preserve">f allowed, describe below how, and ensure that requirements properly describe the sub-parts:  </w:t>
            </w:r>
            <w:sdt>
              <w:sdtPr>
                <w:rPr>
                  <w:rStyle w:val="PlaceholderText"/>
                  <w:rFonts w:cstheme="minorHAnsi"/>
                  <w:sz w:val="20"/>
                  <w:szCs w:val="20"/>
                  <w:lang w:val="en-GB"/>
                </w:rPr>
                <w:id w:val="-1386176873"/>
                <w:placeholder>
                  <w:docPart w:val="25579409428A4A7BA87539067220C87C"/>
                </w:placeholder>
                <w:showingPlcHdr/>
                <w:text/>
              </w:sdtPr>
              <w:sdtContent>
                <w:r w:rsidRPr="006202CB">
                  <w:rPr>
                    <w:rStyle w:val="PlaceholderText"/>
                    <w:rFonts w:cstheme="minorHAnsi"/>
                    <w:color w:val="FF0000"/>
                    <w:sz w:val="20"/>
                    <w:szCs w:val="20"/>
                    <w:lang w:val="en-GB"/>
                  </w:rPr>
                  <w:t>Click or tap here to enter text.</w:t>
                </w:r>
              </w:sdtContent>
            </w:sdt>
          </w:p>
        </w:tc>
      </w:tr>
      <w:tr w:rsidR="0006457F" w:rsidRPr="00E73073" w14:paraId="43C6E7AF" w14:textId="77777777" w:rsidTr="45DBB3D3">
        <w:tc>
          <w:tcPr>
            <w:tcW w:w="3964" w:type="dxa"/>
          </w:tcPr>
          <w:p w14:paraId="49109654" w14:textId="6EF3BCD8" w:rsidR="005B116D" w:rsidRPr="00E73073" w:rsidRDefault="0006457F" w:rsidP="00153090">
            <w:pPr>
              <w:rPr>
                <w:rFonts w:cstheme="minorHAnsi"/>
                <w:b/>
                <w:bCs/>
                <w:sz w:val="20"/>
                <w:szCs w:val="20"/>
                <w:lang w:val="en-GB"/>
              </w:rPr>
            </w:pPr>
            <w:r w:rsidRPr="00E73073">
              <w:rPr>
                <w:rFonts w:cstheme="minorHAnsi"/>
                <w:b/>
                <w:bCs/>
                <w:sz w:val="20"/>
                <w:szCs w:val="20"/>
                <w:lang w:val="en-GB"/>
              </w:rPr>
              <w:t>Alternative Proposals</w:t>
            </w:r>
            <w:r w:rsidR="006202CB">
              <w:rPr>
                <w:rFonts w:cstheme="minorHAnsi"/>
                <w:b/>
                <w:bCs/>
                <w:sz w:val="20"/>
                <w:szCs w:val="20"/>
                <w:lang w:val="en-GB"/>
              </w:rPr>
              <w:t xml:space="preserve"> (Allow Multiple Responses)</w:t>
            </w:r>
          </w:p>
        </w:tc>
        <w:tc>
          <w:tcPr>
            <w:tcW w:w="5387" w:type="dxa"/>
          </w:tcPr>
          <w:sdt>
            <w:sdtPr>
              <w:rPr>
                <w:sz w:val="20"/>
                <w:szCs w:val="20"/>
                <w:highlight w:val="lightGray"/>
                <w:lang w:val="en-GB"/>
              </w:rPr>
              <w:id w:val="2089722871"/>
              <w:placeholder>
                <w:docPart w:val="47BBEC8B504E466EB668D2F9C044E7C3"/>
              </w:placeholder>
              <w:comboBox>
                <w:listItem w:value="Choose an item."/>
                <w:listItem w:displayText="Shall be considered." w:value="Shall be considered."/>
                <w:listItem w:displayText="Shall not be considered." w:value="Shall not be considered."/>
              </w:comboBox>
            </w:sdtPr>
            <w:sdtContent>
              <w:p w14:paraId="1C6402AA" w14:textId="2F95655A" w:rsidR="0006457F" w:rsidRPr="00E73073" w:rsidRDefault="00172D34" w:rsidP="001B6C80">
                <w:pPr>
                  <w:rPr>
                    <w:rStyle w:val="PlaceholderText"/>
                    <w:rFonts w:cstheme="minorHAnsi"/>
                    <w:color w:val="auto"/>
                    <w:sz w:val="20"/>
                    <w:szCs w:val="20"/>
                    <w:highlight w:val="lightGray"/>
                    <w:lang w:val="en-GB"/>
                  </w:rPr>
                </w:pPr>
                <w:r>
                  <w:rPr>
                    <w:rFonts w:cstheme="minorHAnsi"/>
                    <w:sz w:val="20"/>
                    <w:szCs w:val="20"/>
                    <w:highlight w:val="lightGray"/>
                    <w:lang w:val="en-GB"/>
                  </w:rPr>
                  <w:t>Shall not be considered.</w:t>
                </w:r>
              </w:p>
            </w:sdtContent>
          </w:sdt>
        </w:tc>
      </w:tr>
      <w:tr w:rsidR="0006457F" w:rsidRPr="003F7B54" w14:paraId="1B4633F3" w14:textId="77777777" w:rsidTr="45DBB3D3">
        <w:tc>
          <w:tcPr>
            <w:tcW w:w="3964" w:type="dxa"/>
          </w:tcPr>
          <w:p w14:paraId="4A0546E5" w14:textId="77777777" w:rsidR="0006457F" w:rsidRPr="00E73073" w:rsidRDefault="0006457F" w:rsidP="001B6C80">
            <w:pPr>
              <w:rPr>
                <w:rFonts w:cstheme="minorHAnsi"/>
                <w:b/>
                <w:bCs/>
                <w:sz w:val="20"/>
                <w:szCs w:val="20"/>
                <w:lang w:val="en-GB"/>
              </w:rPr>
            </w:pPr>
            <w:r w:rsidRPr="00E73073">
              <w:rPr>
                <w:rFonts w:cstheme="minorHAnsi"/>
                <w:b/>
                <w:bCs/>
                <w:sz w:val="20"/>
                <w:szCs w:val="20"/>
                <w:lang w:val="en-GB"/>
              </w:rPr>
              <w:t>Site Inspection</w:t>
            </w:r>
          </w:p>
        </w:tc>
        <w:tc>
          <w:tcPr>
            <w:tcW w:w="5387" w:type="dxa"/>
          </w:tcPr>
          <w:sdt>
            <w:sdtPr>
              <w:rPr>
                <w:color w:val="000000"/>
                <w:sz w:val="20"/>
                <w:szCs w:val="20"/>
                <w:lang w:val="en-GB"/>
              </w:rPr>
              <w:id w:val="-1998726674"/>
              <w:placeholder>
                <w:docPart w:val="1044A973991F45CDAA6F40900552357D"/>
              </w:placeholder>
              <w:dropDownList>
                <w:listItem w:value="Choose an item."/>
                <w:listItem w:displayText="A site inspection will not be held." w:value="A site inspection will not be held."/>
                <w:listItem w:displayText="Bidders may carry out their own site inspection with the prior written approval of UN Women." w:value="Bidders may carry out their own site inspection with the prior written approval of UN Women."/>
                <w:listItem w:displayText="A group site inspection will be held as follows:" w:value="A group site inspection will be held as follows:"/>
              </w:dropDownList>
            </w:sdtPr>
            <w:sdtEndPr>
              <w:rPr>
                <w:color w:val="000000" w:themeColor="text1"/>
              </w:rPr>
            </w:sdtEndPr>
            <w:sdtContent>
              <w:p w14:paraId="477DA8FD" w14:textId="5CAAA317" w:rsidR="0006457F" w:rsidRPr="00E73073" w:rsidRDefault="00172D34" w:rsidP="001B6C80">
                <w:pPr>
                  <w:jc w:val="both"/>
                  <w:rPr>
                    <w:rFonts w:cstheme="minorHAnsi"/>
                    <w:color w:val="000000"/>
                    <w:sz w:val="20"/>
                    <w:szCs w:val="20"/>
                    <w:lang w:val="en-GB"/>
                  </w:rPr>
                </w:pPr>
                <w:r>
                  <w:rPr>
                    <w:rFonts w:cstheme="minorHAnsi"/>
                    <w:color w:val="000000"/>
                    <w:sz w:val="20"/>
                    <w:szCs w:val="20"/>
                    <w:lang w:val="en-GB"/>
                  </w:rPr>
                  <w:t>A site inspection will not be held.</w:t>
                </w:r>
              </w:p>
            </w:sdtContent>
          </w:sdt>
          <w:p w14:paraId="3AC8DE08" w14:textId="77777777" w:rsidR="0006457F" w:rsidRPr="00E73073" w:rsidRDefault="0006457F" w:rsidP="001B6C80">
            <w:pPr>
              <w:rPr>
                <w:rStyle w:val="PlaceholderText"/>
                <w:rFonts w:cstheme="minorHAnsi"/>
                <w:sz w:val="20"/>
                <w:szCs w:val="20"/>
                <w:lang w:val="en-GB"/>
              </w:rPr>
            </w:pPr>
            <w:r w:rsidRPr="00E73073">
              <w:rPr>
                <w:rStyle w:val="PlaceholderText"/>
                <w:rFonts w:cstheme="minorHAnsi"/>
                <w:color w:val="auto"/>
                <w:sz w:val="20"/>
                <w:szCs w:val="20"/>
                <w:lang w:val="en-GB"/>
              </w:rPr>
              <w:t xml:space="preserve">Date and Time: </w:t>
            </w:r>
            <w:sdt>
              <w:sdtPr>
                <w:rPr>
                  <w:rStyle w:val="PlaceholderText"/>
                  <w:rFonts w:cstheme="minorHAnsi"/>
                  <w:sz w:val="20"/>
                  <w:szCs w:val="20"/>
                  <w:lang w:val="en-GB"/>
                </w:rPr>
                <w:id w:val="1949806915"/>
                <w:placeholder>
                  <w:docPart w:val="0256B205B61D436E9765467C33C96FB5"/>
                </w:placeholder>
                <w:showingPlcHdr/>
                <w:date>
                  <w:dateFormat w:val="dd.MM.yyyy"/>
                  <w:lid w:val="de-DE"/>
                  <w:storeMappedDataAs w:val="dateTime"/>
                  <w:calendar w:val="gregorian"/>
                </w:date>
              </w:sdtPr>
              <w:sdtContent>
                <w:r w:rsidRPr="006202CB">
                  <w:rPr>
                    <w:rStyle w:val="PlaceholderText"/>
                    <w:rFonts w:cstheme="minorHAnsi"/>
                    <w:color w:val="FF0000"/>
                    <w:sz w:val="20"/>
                    <w:szCs w:val="20"/>
                    <w:lang w:val="en-GB"/>
                  </w:rPr>
                  <w:t>Click or tap to enter a date.</w:t>
                </w:r>
              </w:sdtContent>
            </w:sdt>
          </w:p>
          <w:p w14:paraId="46FAB6DE" w14:textId="77777777" w:rsidR="0006457F" w:rsidRPr="00E73073" w:rsidRDefault="0006457F" w:rsidP="001B6C80">
            <w:pPr>
              <w:rPr>
                <w:rStyle w:val="PlaceholderText"/>
                <w:rFonts w:cstheme="minorHAnsi"/>
                <w:sz w:val="20"/>
                <w:szCs w:val="20"/>
                <w:lang w:val="en-GB"/>
              </w:rPr>
            </w:pPr>
            <w:r w:rsidRPr="00E73073">
              <w:rPr>
                <w:rStyle w:val="PlaceholderText"/>
                <w:rFonts w:cstheme="minorHAnsi"/>
                <w:color w:val="auto"/>
                <w:sz w:val="20"/>
                <w:szCs w:val="20"/>
                <w:lang w:val="en-GB"/>
              </w:rPr>
              <w:t>Location:</w:t>
            </w:r>
            <w:r w:rsidRPr="00E73073">
              <w:rPr>
                <w:rStyle w:val="PlaceholderText"/>
                <w:rFonts w:cstheme="minorHAnsi"/>
                <w:sz w:val="20"/>
                <w:szCs w:val="20"/>
                <w:lang w:val="en-GB"/>
              </w:rPr>
              <w:t xml:space="preserve"> </w:t>
            </w:r>
            <w:sdt>
              <w:sdtPr>
                <w:rPr>
                  <w:rStyle w:val="PlaceholderText"/>
                  <w:rFonts w:cstheme="minorHAnsi"/>
                  <w:sz w:val="20"/>
                  <w:szCs w:val="20"/>
                  <w:lang w:val="en-GB"/>
                </w:rPr>
                <w:id w:val="-1466583000"/>
                <w:placeholder>
                  <w:docPart w:val="A9C2638622CA46D689677910663E7A8C"/>
                </w:placeholder>
                <w:showingPlcHdr/>
                <w:text/>
              </w:sdtPr>
              <w:sdtContent>
                <w:r w:rsidRPr="006202CB">
                  <w:rPr>
                    <w:rStyle w:val="PlaceholderText"/>
                    <w:rFonts w:cstheme="minorHAnsi"/>
                    <w:color w:val="FF0000"/>
                    <w:sz w:val="20"/>
                    <w:szCs w:val="20"/>
                    <w:lang w:val="en-GB"/>
                  </w:rPr>
                  <w:t>Click or tap here to enter text.</w:t>
                </w:r>
              </w:sdtContent>
            </w:sdt>
          </w:p>
        </w:tc>
      </w:tr>
      <w:tr w:rsidR="0006457F" w:rsidRPr="00E73073" w14:paraId="3984F38E" w14:textId="77777777" w:rsidTr="45DBB3D3">
        <w:tc>
          <w:tcPr>
            <w:tcW w:w="3964" w:type="dxa"/>
          </w:tcPr>
          <w:p w14:paraId="6F43A7D3" w14:textId="77777777" w:rsidR="0006457F" w:rsidRPr="00E73073" w:rsidRDefault="0006457F" w:rsidP="001B6C80">
            <w:pPr>
              <w:rPr>
                <w:rFonts w:cstheme="minorHAnsi"/>
                <w:b/>
                <w:bCs/>
                <w:sz w:val="20"/>
                <w:szCs w:val="20"/>
                <w:lang w:val="en-GB"/>
              </w:rPr>
            </w:pPr>
            <w:r w:rsidRPr="00E73073">
              <w:rPr>
                <w:rFonts w:cstheme="minorHAnsi"/>
                <w:b/>
                <w:bCs/>
                <w:sz w:val="20"/>
                <w:szCs w:val="20"/>
                <w:lang w:val="en-GB"/>
              </w:rPr>
              <w:t xml:space="preserve">Contract award to one or more </w:t>
            </w:r>
            <w:r w:rsidR="008B79C9" w:rsidRPr="00E73073">
              <w:rPr>
                <w:rFonts w:cstheme="minorHAnsi"/>
                <w:b/>
                <w:bCs/>
                <w:sz w:val="20"/>
                <w:szCs w:val="20"/>
                <w:lang w:val="en-GB"/>
              </w:rPr>
              <w:t>vendor</w:t>
            </w:r>
          </w:p>
        </w:tc>
        <w:tc>
          <w:tcPr>
            <w:tcW w:w="5387" w:type="dxa"/>
          </w:tcPr>
          <w:p w14:paraId="118A2C7C" w14:textId="77777777" w:rsidR="0006457F" w:rsidRPr="00E73073" w:rsidRDefault="0006457F" w:rsidP="001B6C80">
            <w:pPr>
              <w:rPr>
                <w:rFonts w:cstheme="minorHAnsi"/>
                <w:sz w:val="20"/>
                <w:szCs w:val="20"/>
                <w:lang w:val="en-GB"/>
              </w:rPr>
            </w:pPr>
            <w:r w:rsidRPr="00E73073">
              <w:rPr>
                <w:rFonts w:cstheme="minorHAnsi"/>
                <w:sz w:val="20"/>
                <w:szCs w:val="20"/>
                <w:lang w:val="en-GB"/>
              </w:rPr>
              <w:t>UN Women will award a contract to:</w:t>
            </w:r>
          </w:p>
          <w:sdt>
            <w:sdtPr>
              <w:rPr>
                <w:rFonts w:eastAsia="Times New Roman"/>
                <w:sz w:val="20"/>
                <w:szCs w:val="20"/>
                <w:lang w:val="en-GB"/>
              </w:rPr>
              <w:id w:val="-1083370359"/>
              <w:placeholder>
                <w:docPart w:val="2F13FD5286E84D51A385D7AFBE4CB230"/>
              </w:placeholder>
              <w:comboBox>
                <w:listItem w:value="Choose an item."/>
                <w:listItem w:displayText="One Proposer Only." w:value="One Proposer Only."/>
                <w:listItem w:displayText="One or more Proposers, depending on the following factors: [enter details]  " w:value="One or more Proposers, depending on the following factors: [enter details]  "/>
              </w:comboBox>
            </w:sdtPr>
            <w:sdtContent>
              <w:p w14:paraId="7CD95AFF" w14:textId="372B2939" w:rsidR="0006457F" w:rsidRPr="00E73073" w:rsidRDefault="00172D34" w:rsidP="001B6C80">
                <w:pPr>
                  <w:rPr>
                    <w:rStyle w:val="PlaceholderText"/>
                    <w:rFonts w:cstheme="minorHAnsi"/>
                    <w:sz w:val="20"/>
                    <w:szCs w:val="20"/>
                    <w:lang w:val="en-GB"/>
                  </w:rPr>
                </w:pPr>
                <w:r>
                  <w:rPr>
                    <w:rFonts w:eastAsia="Times New Roman" w:cstheme="minorHAnsi"/>
                    <w:sz w:val="20"/>
                    <w:szCs w:val="20"/>
                    <w:lang w:val="en-GB"/>
                  </w:rPr>
                  <w:t>One Proposer Only.</w:t>
                </w:r>
              </w:p>
            </w:sdtContent>
          </w:sdt>
        </w:tc>
      </w:tr>
      <w:tr w:rsidR="0006457F" w:rsidRPr="00E73073" w14:paraId="7855D565" w14:textId="77777777" w:rsidTr="45DBB3D3">
        <w:tc>
          <w:tcPr>
            <w:tcW w:w="3964" w:type="dxa"/>
          </w:tcPr>
          <w:p w14:paraId="3C805F6F" w14:textId="77777777" w:rsidR="0006457F" w:rsidRPr="00E73073" w:rsidRDefault="0006457F" w:rsidP="001B6C80">
            <w:pPr>
              <w:rPr>
                <w:rFonts w:cstheme="minorHAnsi"/>
                <w:b/>
                <w:bCs/>
                <w:sz w:val="20"/>
                <w:szCs w:val="20"/>
                <w:lang w:val="en-GB"/>
              </w:rPr>
            </w:pPr>
            <w:r w:rsidRPr="00E73073">
              <w:rPr>
                <w:rFonts w:cstheme="minorHAnsi"/>
                <w:b/>
                <w:bCs/>
                <w:sz w:val="20"/>
                <w:szCs w:val="20"/>
                <w:lang w:val="en-GB"/>
              </w:rPr>
              <w:t xml:space="preserve">Method of Evaluation </w:t>
            </w:r>
          </w:p>
          <w:p w14:paraId="23D9FECA" w14:textId="77777777" w:rsidR="0006457F" w:rsidRPr="00E73073" w:rsidRDefault="0006457F" w:rsidP="001B6C80">
            <w:pPr>
              <w:rPr>
                <w:rFonts w:cstheme="minorHAnsi"/>
                <w:b/>
                <w:bCs/>
                <w:sz w:val="20"/>
                <w:szCs w:val="20"/>
                <w:lang w:val="en-GB"/>
              </w:rPr>
            </w:pPr>
            <w:r w:rsidRPr="00E73073">
              <w:rPr>
                <w:rFonts w:cstheme="minorHAnsi"/>
                <w:i/>
                <w:iCs/>
                <w:sz w:val="20"/>
                <w:szCs w:val="20"/>
                <w:lang w:val="en-GB"/>
              </w:rPr>
              <w:t>(RFP - Two-envelope system)</w:t>
            </w:r>
          </w:p>
        </w:tc>
        <w:sdt>
          <w:sdtPr>
            <w:rPr>
              <w:rStyle w:val="PlaceholderText"/>
              <w:sz w:val="20"/>
              <w:szCs w:val="20"/>
              <w:lang w:val="en-GB"/>
            </w:rPr>
            <w:id w:val="773126398"/>
            <w:placeholder>
              <w:docPart w:val="CE20CF8939C14702B786BF3DC8BCA846"/>
            </w:placeholder>
            <w:comboBox>
              <w:listItem w:displayText="Cumulative Analysis " w:value="Cumulative Analysis "/>
              <w:listItem w:displayText="Lowest Priced Technically Compliant " w:value="Lowest Priced Technically Compliant "/>
            </w:comboBox>
          </w:sdtPr>
          <w:sdtContent>
            <w:tc>
              <w:tcPr>
                <w:tcW w:w="5387" w:type="dxa"/>
              </w:tcPr>
              <w:p w14:paraId="7D106093" w14:textId="60639A02" w:rsidR="0006457F" w:rsidRPr="00E73073" w:rsidRDefault="00172D34" w:rsidP="001B6C80">
                <w:pPr>
                  <w:rPr>
                    <w:rStyle w:val="PlaceholderText"/>
                    <w:rFonts w:cstheme="minorHAnsi"/>
                    <w:sz w:val="20"/>
                    <w:szCs w:val="20"/>
                    <w:lang w:val="en-GB"/>
                  </w:rPr>
                </w:pPr>
                <w:r>
                  <w:rPr>
                    <w:rStyle w:val="PlaceholderText"/>
                    <w:rFonts w:cstheme="minorHAnsi"/>
                    <w:sz w:val="20"/>
                    <w:szCs w:val="20"/>
                    <w:lang w:val="en-GB"/>
                  </w:rPr>
                  <w:t xml:space="preserve">Cumulative Analysis </w:t>
                </w:r>
              </w:p>
            </w:tc>
          </w:sdtContent>
        </w:sdt>
      </w:tr>
      <w:tr w:rsidR="0006457F" w:rsidRPr="00E73073" w14:paraId="6B8E0170" w14:textId="77777777" w:rsidTr="45DBB3D3">
        <w:tc>
          <w:tcPr>
            <w:tcW w:w="3964" w:type="dxa"/>
          </w:tcPr>
          <w:p w14:paraId="0FE87669" w14:textId="77777777" w:rsidR="0006457F" w:rsidRPr="00E73073" w:rsidRDefault="0006457F" w:rsidP="001B6C80">
            <w:pPr>
              <w:rPr>
                <w:bCs/>
                <w:i/>
                <w:sz w:val="20"/>
                <w:szCs w:val="20"/>
                <w:lang w:val="en-GB"/>
              </w:rPr>
            </w:pPr>
            <w:r w:rsidRPr="00E73073">
              <w:rPr>
                <w:rFonts w:cstheme="minorHAnsi"/>
                <w:b/>
                <w:bCs/>
                <w:sz w:val="20"/>
                <w:szCs w:val="20"/>
                <w:lang w:val="en-GB"/>
              </w:rPr>
              <w:t xml:space="preserve">Technical Proposal </w:t>
            </w:r>
            <w:r w:rsidRPr="00E73073">
              <w:rPr>
                <w:rFonts w:cstheme="minorHAnsi"/>
                <w:bCs/>
                <w:i/>
                <w:sz w:val="20"/>
                <w:szCs w:val="20"/>
                <w:lang w:val="en-GB"/>
              </w:rPr>
              <w:t>(points)</w:t>
            </w:r>
          </w:p>
          <w:p w14:paraId="64135137" w14:textId="77777777" w:rsidR="0006457F" w:rsidRPr="00E73073" w:rsidRDefault="0006457F" w:rsidP="001B6C80">
            <w:pPr>
              <w:rPr>
                <w:rFonts w:cstheme="minorHAnsi"/>
                <w:b/>
                <w:bCs/>
                <w:sz w:val="20"/>
                <w:szCs w:val="20"/>
                <w:lang w:val="en-GB"/>
              </w:rPr>
            </w:pPr>
          </w:p>
        </w:tc>
        <w:tc>
          <w:tcPr>
            <w:tcW w:w="5387" w:type="dxa"/>
          </w:tcPr>
          <w:p w14:paraId="541F983A" w14:textId="3980E973" w:rsidR="0006457F" w:rsidRPr="00E73073" w:rsidRDefault="00000000" w:rsidP="001B6C80">
            <w:pPr>
              <w:rPr>
                <w:rStyle w:val="PlaceholderText"/>
                <w:rFonts w:cstheme="minorHAnsi"/>
                <w:sz w:val="20"/>
                <w:szCs w:val="20"/>
                <w:lang w:val="en-GB"/>
              </w:rPr>
            </w:pPr>
            <w:sdt>
              <w:sdtPr>
                <w:rPr>
                  <w:rStyle w:val="PlaceholderText"/>
                  <w:rFonts w:cstheme="minorHAnsi"/>
                  <w:sz w:val="20"/>
                  <w:szCs w:val="20"/>
                  <w:lang w:val="en-GB"/>
                </w:rPr>
                <w:id w:val="-2018532174"/>
                <w:placeholder>
                  <w:docPart w:val="FC277B5B4D0C4F80916AE38C20A6A28F"/>
                </w:placeholder>
                <w:text/>
              </w:sdtPr>
              <w:sdtContent>
                <w:r w:rsidR="00596982">
                  <w:rPr>
                    <w:rStyle w:val="PlaceholderText"/>
                    <w:rFonts w:cstheme="minorHAnsi"/>
                    <w:sz w:val="20"/>
                    <w:szCs w:val="20"/>
                    <w:lang w:val="en-GB"/>
                  </w:rPr>
                  <w:t>700</w:t>
                </w:r>
              </w:sdtContent>
            </w:sdt>
          </w:p>
          <w:p w14:paraId="5B1FBC77" w14:textId="77777777" w:rsidR="0006457F" w:rsidRPr="00E73073" w:rsidRDefault="0006457F" w:rsidP="001B6C80">
            <w:pPr>
              <w:rPr>
                <w:rStyle w:val="PlaceholderText"/>
                <w:rFonts w:cstheme="minorHAnsi"/>
                <w:i/>
                <w:iCs/>
                <w:sz w:val="20"/>
                <w:szCs w:val="20"/>
                <w:lang w:val="en-GB"/>
              </w:rPr>
            </w:pPr>
            <w:r w:rsidRPr="00E73073">
              <w:rPr>
                <w:rStyle w:val="PlaceholderText"/>
                <w:rFonts w:cstheme="minorHAnsi"/>
                <w:i/>
                <w:iCs/>
                <w:color w:val="auto"/>
                <w:sz w:val="20"/>
                <w:szCs w:val="20"/>
                <w:lang w:val="en-GB"/>
              </w:rPr>
              <w:t xml:space="preserve">(Default – </w:t>
            </w:r>
            <w:r w:rsidRPr="00C66D50">
              <w:rPr>
                <w:rStyle w:val="PlaceholderText"/>
                <w:rFonts w:cstheme="minorHAnsi"/>
                <w:i/>
                <w:iCs/>
                <w:color w:val="FF0000"/>
                <w:sz w:val="20"/>
                <w:szCs w:val="20"/>
                <w:lang w:val="en-GB"/>
              </w:rPr>
              <w:t xml:space="preserve">700 </w:t>
            </w:r>
            <w:r w:rsidRPr="00E73073">
              <w:rPr>
                <w:rStyle w:val="PlaceholderText"/>
                <w:rFonts w:cstheme="minorHAnsi"/>
                <w:i/>
                <w:iCs/>
                <w:color w:val="auto"/>
                <w:sz w:val="20"/>
                <w:szCs w:val="20"/>
                <w:lang w:val="en-GB"/>
              </w:rPr>
              <w:t>points)</w:t>
            </w:r>
          </w:p>
        </w:tc>
      </w:tr>
      <w:tr w:rsidR="0006457F" w:rsidRPr="00E73073" w14:paraId="79AB23EA" w14:textId="77777777" w:rsidTr="45DBB3D3">
        <w:tc>
          <w:tcPr>
            <w:tcW w:w="3964" w:type="dxa"/>
          </w:tcPr>
          <w:p w14:paraId="41DA0838" w14:textId="77777777" w:rsidR="0006457F" w:rsidRPr="00E73073" w:rsidRDefault="0006457F" w:rsidP="001B6C80">
            <w:pPr>
              <w:rPr>
                <w:b/>
                <w:bCs/>
                <w:sz w:val="20"/>
                <w:szCs w:val="20"/>
                <w:lang w:val="en-GB"/>
              </w:rPr>
            </w:pPr>
            <w:r w:rsidRPr="00E73073">
              <w:rPr>
                <w:b/>
                <w:bCs/>
                <w:sz w:val="20"/>
                <w:szCs w:val="20"/>
                <w:lang w:val="en-GB"/>
              </w:rPr>
              <w:t>Pass Score</w:t>
            </w:r>
          </w:p>
          <w:p w14:paraId="647A20C9" w14:textId="77777777" w:rsidR="0006457F" w:rsidRPr="00E73073" w:rsidRDefault="0006457F" w:rsidP="001B6C80">
            <w:pPr>
              <w:rPr>
                <w:rFonts w:cstheme="minorHAnsi"/>
                <w:b/>
                <w:bCs/>
                <w:sz w:val="20"/>
                <w:szCs w:val="20"/>
                <w:lang w:val="en-GB"/>
              </w:rPr>
            </w:pPr>
          </w:p>
        </w:tc>
        <w:tc>
          <w:tcPr>
            <w:tcW w:w="5387" w:type="dxa"/>
          </w:tcPr>
          <w:p w14:paraId="3C48B40F" w14:textId="77777777" w:rsidR="0006457F" w:rsidRPr="00E73073" w:rsidRDefault="0006457F" w:rsidP="001B6C80">
            <w:pPr>
              <w:rPr>
                <w:sz w:val="20"/>
                <w:szCs w:val="20"/>
                <w:lang w:val="en-GB"/>
              </w:rPr>
            </w:pPr>
            <w:r w:rsidRPr="00E73073">
              <w:rPr>
                <w:sz w:val="20"/>
                <w:szCs w:val="20"/>
                <w:lang w:val="en-GB"/>
              </w:rPr>
              <w:t xml:space="preserve">70% </w:t>
            </w:r>
          </w:p>
          <w:p w14:paraId="4C3072A6" w14:textId="77777777" w:rsidR="0006457F" w:rsidRPr="00E73073" w:rsidRDefault="0006457F" w:rsidP="001B6C80">
            <w:pPr>
              <w:rPr>
                <w:rStyle w:val="PlaceholderText"/>
                <w:i/>
                <w:sz w:val="20"/>
                <w:szCs w:val="20"/>
                <w:lang w:val="en-GB"/>
              </w:rPr>
            </w:pPr>
            <w:r w:rsidRPr="00E73073">
              <w:rPr>
                <w:i/>
                <w:iCs/>
                <w:sz w:val="20"/>
                <w:szCs w:val="20"/>
                <w:lang w:val="en-GB"/>
              </w:rPr>
              <w:t>(</w:t>
            </w:r>
            <w:r w:rsidRPr="00E73073">
              <w:rPr>
                <w:i/>
                <w:iCs/>
                <w:color w:val="FF0000"/>
                <w:sz w:val="20"/>
                <w:szCs w:val="20"/>
                <w:lang w:val="en-GB"/>
              </w:rPr>
              <w:t xml:space="preserve">490 </w:t>
            </w:r>
            <w:r w:rsidRPr="00E73073">
              <w:rPr>
                <w:i/>
                <w:iCs/>
                <w:sz w:val="20"/>
                <w:szCs w:val="20"/>
                <w:lang w:val="en-GB"/>
              </w:rPr>
              <w:t xml:space="preserve">of </w:t>
            </w:r>
            <w:r w:rsidRPr="00E73073">
              <w:rPr>
                <w:i/>
                <w:iCs/>
                <w:color w:val="FF0000"/>
                <w:sz w:val="20"/>
                <w:szCs w:val="20"/>
                <w:lang w:val="en-GB"/>
              </w:rPr>
              <w:t xml:space="preserve">700 </w:t>
            </w:r>
            <w:r w:rsidRPr="00E73073">
              <w:rPr>
                <w:i/>
                <w:iCs/>
                <w:sz w:val="20"/>
                <w:szCs w:val="20"/>
                <w:lang w:val="en-GB"/>
              </w:rPr>
              <w:t>points)</w:t>
            </w:r>
          </w:p>
        </w:tc>
      </w:tr>
      <w:tr w:rsidR="0006457F" w:rsidRPr="00E73073" w14:paraId="3A1B97B0" w14:textId="77777777" w:rsidTr="45DBB3D3">
        <w:tc>
          <w:tcPr>
            <w:tcW w:w="3964" w:type="dxa"/>
          </w:tcPr>
          <w:p w14:paraId="358DD181" w14:textId="77777777" w:rsidR="0006457F" w:rsidRPr="00E73073" w:rsidRDefault="0006457F" w:rsidP="001B6C80">
            <w:pPr>
              <w:rPr>
                <w:rFonts w:cstheme="minorHAnsi"/>
                <w:b/>
                <w:bCs/>
                <w:sz w:val="20"/>
                <w:szCs w:val="20"/>
                <w:lang w:val="en-GB"/>
              </w:rPr>
            </w:pPr>
            <w:r w:rsidRPr="00E73073">
              <w:rPr>
                <w:rFonts w:cstheme="minorHAnsi"/>
                <w:b/>
                <w:bCs/>
                <w:sz w:val="20"/>
                <w:szCs w:val="20"/>
                <w:lang w:val="en-GB"/>
              </w:rPr>
              <w:t xml:space="preserve">Financial Proposal </w:t>
            </w:r>
            <w:r w:rsidRPr="00E73073">
              <w:rPr>
                <w:rFonts w:cstheme="minorHAnsi"/>
                <w:bCs/>
                <w:i/>
                <w:sz w:val="20"/>
                <w:szCs w:val="20"/>
                <w:lang w:val="en-GB"/>
              </w:rPr>
              <w:t>(points) - for cumulative analysis method only</w:t>
            </w:r>
          </w:p>
        </w:tc>
        <w:tc>
          <w:tcPr>
            <w:tcW w:w="5387" w:type="dxa"/>
          </w:tcPr>
          <w:p w14:paraId="1CAB0154" w14:textId="60FCE601" w:rsidR="0006457F" w:rsidRPr="00E73073" w:rsidRDefault="00000000" w:rsidP="001B6C80">
            <w:pPr>
              <w:rPr>
                <w:rStyle w:val="PlaceholderText"/>
                <w:sz w:val="20"/>
                <w:szCs w:val="20"/>
                <w:lang w:val="en-GB"/>
              </w:rPr>
            </w:pPr>
            <w:sdt>
              <w:sdtPr>
                <w:rPr>
                  <w:rStyle w:val="PlaceholderText"/>
                  <w:rFonts w:cstheme="minorHAnsi"/>
                  <w:sz w:val="20"/>
                  <w:szCs w:val="20"/>
                  <w:lang w:val="en-GB"/>
                </w:rPr>
                <w:id w:val="-1539202931"/>
                <w:placeholder>
                  <w:docPart w:val="9FC60CDC43D847B88E297D74C7EA0C6E"/>
                </w:placeholder>
                <w:text/>
              </w:sdtPr>
              <w:sdtContent>
                <w:r w:rsidR="00596982">
                  <w:rPr>
                    <w:rStyle w:val="PlaceholderText"/>
                    <w:rFonts w:cstheme="minorHAnsi"/>
                    <w:sz w:val="20"/>
                    <w:szCs w:val="20"/>
                    <w:lang w:val="en-GB"/>
                  </w:rPr>
                  <w:t>300</w:t>
                </w:r>
              </w:sdtContent>
            </w:sdt>
          </w:p>
          <w:p w14:paraId="675EC795" w14:textId="77777777" w:rsidR="0006457F" w:rsidRPr="00E73073" w:rsidRDefault="0006457F" w:rsidP="001B6C80">
            <w:pPr>
              <w:rPr>
                <w:rStyle w:val="PlaceholderText"/>
                <w:i/>
                <w:color w:val="FF0000"/>
                <w:sz w:val="20"/>
                <w:szCs w:val="20"/>
                <w:lang w:val="en-GB"/>
              </w:rPr>
            </w:pPr>
            <w:r w:rsidRPr="00E73073">
              <w:rPr>
                <w:rStyle w:val="PlaceholderText"/>
                <w:rFonts w:cstheme="minorHAnsi"/>
                <w:i/>
                <w:iCs/>
                <w:color w:val="auto"/>
                <w:sz w:val="20"/>
                <w:szCs w:val="20"/>
                <w:lang w:val="en-GB"/>
              </w:rPr>
              <w:t>(Default – 300 points)</w:t>
            </w:r>
          </w:p>
        </w:tc>
      </w:tr>
      <w:tr w:rsidR="0006457F" w:rsidRPr="003F7B54" w14:paraId="0BD8CB95" w14:textId="77777777" w:rsidTr="45DBB3D3">
        <w:tc>
          <w:tcPr>
            <w:tcW w:w="3964" w:type="dxa"/>
          </w:tcPr>
          <w:p w14:paraId="4F971EBE" w14:textId="77777777" w:rsidR="0006457F" w:rsidRPr="00E73073" w:rsidRDefault="0006457F" w:rsidP="001B6C80">
            <w:pPr>
              <w:rPr>
                <w:b/>
                <w:bCs/>
                <w:sz w:val="20"/>
                <w:szCs w:val="20"/>
                <w:lang w:val="en-GB"/>
              </w:rPr>
            </w:pPr>
            <w:r w:rsidRPr="00E73073">
              <w:rPr>
                <w:rFonts w:cstheme="minorHAnsi"/>
                <w:b/>
                <w:bCs/>
                <w:sz w:val="20"/>
                <w:szCs w:val="20"/>
                <w:lang w:val="en-GB"/>
              </w:rPr>
              <w:t xml:space="preserve">Financial Weighting </w:t>
            </w:r>
            <w:r w:rsidRPr="00E73073">
              <w:rPr>
                <w:rFonts w:cstheme="minorHAnsi"/>
                <w:bCs/>
                <w:i/>
                <w:sz w:val="20"/>
                <w:szCs w:val="20"/>
                <w:lang w:val="en-GB"/>
              </w:rPr>
              <w:t>(%) – for cumulative analysis method only</w:t>
            </w:r>
          </w:p>
        </w:tc>
        <w:tc>
          <w:tcPr>
            <w:tcW w:w="5387" w:type="dxa"/>
          </w:tcPr>
          <w:p w14:paraId="738336C3" w14:textId="77777777" w:rsidR="0006457F" w:rsidRPr="00E73073" w:rsidRDefault="0006457F" w:rsidP="001B6C80">
            <w:pPr>
              <w:rPr>
                <w:rStyle w:val="PlaceholderText"/>
                <w:i/>
                <w:iCs/>
                <w:color w:val="FF0000"/>
                <w:sz w:val="20"/>
                <w:szCs w:val="20"/>
                <w:lang w:val="en-GB"/>
              </w:rPr>
            </w:pPr>
            <w:r w:rsidRPr="00E73073">
              <w:rPr>
                <w:rStyle w:val="PlaceholderText"/>
                <w:i/>
                <w:color w:val="FF0000"/>
                <w:sz w:val="20"/>
                <w:szCs w:val="20"/>
                <w:lang w:val="en-GB"/>
              </w:rPr>
              <w:t>[financial points / (financial + technical points)]</w:t>
            </w:r>
          </w:p>
        </w:tc>
      </w:tr>
      <w:tr w:rsidR="009472EA" w:rsidRPr="00E73073" w14:paraId="45686D73" w14:textId="77777777" w:rsidTr="45DBB3D3">
        <w:tc>
          <w:tcPr>
            <w:tcW w:w="3964" w:type="dxa"/>
          </w:tcPr>
          <w:p w14:paraId="0C76BC37" w14:textId="544513F9" w:rsidR="009472EA" w:rsidRPr="00E73073" w:rsidRDefault="00FD23F4" w:rsidP="001B6C80">
            <w:pPr>
              <w:rPr>
                <w:rFonts w:cstheme="minorHAnsi"/>
                <w:b/>
                <w:bCs/>
                <w:sz w:val="20"/>
                <w:szCs w:val="20"/>
                <w:lang w:val="en-GB"/>
              </w:rPr>
            </w:pPr>
            <w:r>
              <w:rPr>
                <w:rFonts w:cstheme="minorHAnsi"/>
                <w:b/>
                <w:bCs/>
                <w:sz w:val="20"/>
                <w:szCs w:val="20"/>
                <w:lang w:val="en-GB"/>
              </w:rPr>
              <w:t xml:space="preserve">Type </w:t>
            </w:r>
            <w:r w:rsidR="00C86BE1">
              <w:rPr>
                <w:rFonts w:cstheme="minorHAnsi"/>
                <w:b/>
                <w:bCs/>
                <w:sz w:val="20"/>
                <w:szCs w:val="20"/>
                <w:lang w:val="en-GB"/>
              </w:rPr>
              <w:t>o</w:t>
            </w:r>
            <w:r>
              <w:rPr>
                <w:rFonts w:cstheme="minorHAnsi"/>
                <w:b/>
                <w:bCs/>
                <w:sz w:val="20"/>
                <w:szCs w:val="20"/>
                <w:lang w:val="en-GB"/>
              </w:rPr>
              <w:t>f contract award (or Outcome of the process)</w:t>
            </w:r>
          </w:p>
        </w:tc>
        <w:tc>
          <w:tcPr>
            <w:tcW w:w="5387" w:type="dxa"/>
          </w:tcPr>
          <w:p w14:paraId="421F4A0B" w14:textId="77383E50" w:rsidR="009472EA" w:rsidRPr="00E73073" w:rsidRDefault="00000000" w:rsidP="001B6C80">
            <w:pPr>
              <w:rPr>
                <w:rStyle w:val="PlaceholderText"/>
                <w:i/>
                <w:color w:val="FF0000"/>
                <w:sz w:val="20"/>
                <w:szCs w:val="20"/>
                <w:lang w:val="en-GB"/>
              </w:rPr>
            </w:pPr>
            <w:sdt>
              <w:sdtPr>
                <w:rPr>
                  <w:rStyle w:val="PlaceholderText"/>
                  <w:rFonts w:cstheme="minorHAnsi"/>
                  <w:sz w:val="20"/>
                  <w:szCs w:val="20"/>
                  <w:lang w:val="en-GB"/>
                </w:rPr>
                <w:id w:val="924693219"/>
                <w:placeholder>
                  <w:docPart w:val="D73F50B7153E43E1BE68C1EACEE897E2"/>
                </w:placeholder>
                <w:comboBox>
                  <w:listItem w:displayText="Choose an item." w:value="Choose an item."/>
                  <w:listItem w:displayText="Contract Order" w:value="Contract Order"/>
                  <w:listItem w:displayText="Purchase Agreement (LTA)" w:value="Purchase Agreement (LTA)"/>
                  <w:listItem w:displayText="Purchase Order" w:value="Purchase Order"/>
                </w:comboBox>
              </w:sdtPr>
              <w:sdtContent>
                <w:r w:rsidR="00172D34">
                  <w:rPr>
                    <w:rStyle w:val="PlaceholderText"/>
                    <w:rFonts w:cstheme="minorHAnsi"/>
                    <w:sz w:val="20"/>
                    <w:szCs w:val="20"/>
                    <w:lang w:val="en-GB"/>
                  </w:rPr>
                  <w:t>Contract Order</w:t>
                </w:r>
              </w:sdtContent>
            </w:sdt>
            <w:r w:rsidR="00C66D50">
              <w:rPr>
                <w:rStyle w:val="PlaceholderText"/>
                <w:i/>
                <w:color w:val="FF0000"/>
                <w:sz w:val="20"/>
                <w:szCs w:val="20"/>
                <w:lang w:val="en-GB"/>
              </w:rPr>
              <w:t xml:space="preserve"> </w:t>
            </w:r>
          </w:p>
        </w:tc>
      </w:tr>
      <w:tr w:rsidR="0006457F" w:rsidRPr="003F7B54" w14:paraId="1F6BEB93" w14:textId="77777777" w:rsidTr="45DBB3D3">
        <w:tc>
          <w:tcPr>
            <w:tcW w:w="3964" w:type="dxa"/>
          </w:tcPr>
          <w:p w14:paraId="1706C69C" w14:textId="77777777" w:rsidR="0006457F" w:rsidRPr="00E73073" w:rsidRDefault="0006457F" w:rsidP="001B6C80">
            <w:pPr>
              <w:rPr>
                <w:rFonts w:cstheme="minorHAnsi"/>
                <w:b/>
                <w:bCs/>
                <w:sz w:val="20"/>
                <w:szCs w:val="20"/>
                <w:lang w:val="en-GB"/>
              </w:rPr>
            </w:pPr>
            <w:r w:rsidRPr="00E73073">
              <w:rPr>
                <w:rFonts w:cstheme="minorHAnsi"/>
                <w:b/>
                <w:bCs/>
                <w:sz w:val="20"/>
                <w:szCs w:val="20"/>
                <w:lang w:val="en-GB"/>
              </w:rPr>
              <w:t>Other information related to the RFP</w:t>
            </w:r>
          </w:p>
        </w:tc>
        <w:tc>
          <w:tcPr>
            <w:tcW w:w="5387" w:type="dxa"/>
          </w:tcPr>
          <w:p w14:paraId="79FDF9FA" w14:textId="07E8FE24" w:rsidR="0006457F" w:rsidRPr="00E73073" w:rsidRDefault="00413A76" w:rsidP="001B6C80">
            <w:pPr>
              <w:rPr>
                <w:rStyle w:val="PlaceholderText"/>
                <w:i/>
                <w:color w:val="FF0000"/>
                <w:sz w:val="20"/>
                <w:szCs w:val="20"/>
                <w:lang w:val="en-GB"/>
              </w:rPr>
            </w:pPr>
            <w:r>
              <w:rPr>
                <w:rStyle w:val="PlaceholderText"/>
                <w:i/>
                <w:color w:val="FF0000"/>
                <w:sz w:val="20"/>
                <w:szCs w:val="20"/>
                <w:lang w:val="en-GB"/>
              </w:rPr>
              <w:t>N/A</w:t>
            </w:r>
          </w:p>
        </w:tc>
      </w:tr>
    </w:tbl>
    <w:p w14:paraId="25946339" w14:textId="58EB3E53" w:rsidR="00AC319F" w:rsidRPr="00AC319F" w:rsidRDefault="00AC319F" w:rsidP="00AC319F">
      <w:pPr>
        <w:rPr>
          <w:b/>
          <w:bCs/>
          <w:color w:val="000000" w:themeColor="text1"/>
          <w:sz w:val="24"/>
          <w:szCs w:val="24"/>
          <w:lang w:val="en-US"/>
        </w:rPr>
      </w:pPr>
      <w:bookmarkStart w:id="4" w:name="_Terms_of_Reference"/>
      <w:bookmarkEnd w:id="4"/>
      <w:r w:rsidRPr="00AC319F">
        <w:rPr>
          <w:b/>
          <w:bCs/>
          <w:color w:val="000000" w:themeColor="text1"/>
          <w:sz w:val="24"/>
          <w:szCs w:val="24"/>
          <w:lang w:val="en-US"/>
        </w:rPr>
        <w:t>SECTION 4. TERMS OF REFERENCE</w:t>
      </w:r>
    </w:p>
    <w:p w14:paraId="48AF375B" w14:textId="7D20A9FF" w:rsidR="00AC319F" w:rsidRPr="003F7B54" w:rsidRDefault="00AC319F" w:rsidP="00AC319F">
      <w:pPr>
        <w:jc w:val="center"/>
        <w:rPr>
          <w:rFonts w:asciiTheme="majorHAnsi" w:hAnsiTheme="majorHAnsi" w:cstheme="majorBidi"/>
          <w:b/>
          <w:bCs/>
          <w:color w:val="002060"/>
          <w:sz w:val="20"/>
          <w:szCs w:val="20"/>
          <w:lang w:val="en-US"/>
        </w:rPr>
      </w:pPr>
      <w:r w:rsidRPr="003F7B54">
        <w:rPr>
          <w:rFonts w:asciiTheme="majorHAnsi" w:hAnsiTheme="majorHAnsi" w:cstheme="majorBidi"/>
          <w:b/>
          <w:bCs/>
          <w:color w:val="002060"/>
          <w:sz w:val="20"/>
          <w:szCs w:val="20"/>
          <w:lang w:val="en-US"/>
        </w:rPr>
        <w:lastRenderedPageBreak/>
        <w:t xml:space="preserve">National Company/CSO to perform a gender-sensitive value chain analysis of the agriculture </w:t>
      </w:r>
      <w:r w:rsidR="00EC2BEB">
        <w:rPr>
          <w:rFonts w:asciiTheme="majorHAnsi" w:hAnsiTheme="majorHAnsi" w:cstheme="majorBidi"/>
          <w:b/>
          <w:bCs/>
          <w:color w:val="002060"/>
          <w:sz w:val="20"/>
          <w:szCs w:val="20"/>
          <w:lang w:val="en-US"/>
        </w:rPr>
        <w:t>or/</w:t>
      </w:r>
      <w:r w:rsidRPr="003F7B54">
        <w:rPr>
          <w:rFonts w:asciiTheme="majorHAnsi" w:hAnsiTheme="majorHAnsi" w:cstheme="majorBidi"/>
          <w:b/>
          <w:bCs/>
          <w:color w:val="002060"/>
          <w:sz w:val="20"/>
          <w:szCs w:val="20"/>
          <w:lang w:val="en-US"/>
        </w:rPr>
        <w:t>and food sectors, with a focus on identifying gaps and potential areas to support the integration and growth of women-led enterprises.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00" w:firstRow="0" w:lastRow="0" w:firstColumn="0" w:lastColumn="0" w:noHBand="0" w:noVBand="1"/>
      </w:tblPr>
      <w:tblGrid>
        <w:gridCol w:w="4230"/>
        <w:gridCol w:w="5325"/>
      </w:tblGrid>
      <w:tr w:rsidR="00AC319F" w:rsidRPr="00781075" w14:paraId="5B5D08C5" w14:textId="77777777" w:rsidTr="00CD3357">
        <w:trPr>
          <w:trHeight w:val="260"/>
        </w:trPr>
        <w:tc>
          <w:tcPr>
            <w:tcW w:w="4230" w:type="dxa"/>
            <w:vAlign w:val="center"/>
          </w:tcPr>
          <w:p w14:paraId="58B4009B" w14:textId="211DBF21" w:rsidR="00AC319F" w:rsidRPr="00781075" w:rsidRDefault="00AC319F" w:rsidP="00892555">
            <w:pPr>
              <w:spacing w:after="0"/>
              <w:rPr>
                <w:rFonts w:asciiTheme="majorHAnsi" w:hAnsiTheme="majorHAnsi" w:cstheme="majorHAnsi"/>
                <w:sz w:val="20"/>
                <w:szCs w:val="20"/>
              </w:rPr>
            </w:pPr>
            <w:r w:rsidRPr="00781075">
              <w:rPr>
                <w:rFonts w:asciiTheme="majorHAnsi" w:hAnsiTheme="majorHAnsi" w:cstheme="majorHAnsi"/>
                <w:b/>
                <w:color w:val="000000"/>
                <w:sz w:val="20"/>
                <w:szCs w:val="20"/>
              </w:rPr>
              <w:t>Duty Station:</w:t>
            </w:r>
          </w:p>
        </w:tc>
        <w:tc>
          <w:tcPr>
            <w:tcW w:w="5325" w:type="dxa"/>
          </w:tcPr>
          <w:p w14:paraId="0C881367" w14:textId="77777777" w:rsidR="00AC319F" w:rsidRPr="0067380B" w:rsidRDefault="00AC319F" w:rsidP="002A6E7F">
            <w:pPr>
              <w:rPr>
                <w:rFonts w:asciiTheme="majorHAnsi" w:hAnsiTheme="majorHAnsi" w:cstheme="majorBidi"/>
                <w:b/>
                <w:bCs/>
                <w:color w:val="002060"/>
                <w:sz w:val="20"/>
                <w:szCs w:val="20"/>
              </w:rPr>
            </w:pPr>
            <w:r w:rsidRPr="43D9193B">
              <w:rPr>
                <w:rFonts w:asciiTheme="majorHAnsi" w:hAnsiTheme="majorHAnsi" w:cstheme="majorBidi"/>
                <w:b/>
                <w:bCs/>
                <w:color w:val="002060"/>
                <w:sz w:val="20"/>
                <w:szCs w:val="20"/>
              </w:rPr>
              <w:t>Chisinau, Moldova </w:t>
            </w:r>
          </w:p>
        </w:tc>
      </w:tr>
      <w:tr w:rsidR="00AC319F" w:rsidRPr="00781075" w14:paraId="00FFA209" w14:textId="77777777" w:rsidTr="00CD3357">
        <w:trPr>
          <w:trHeight w:val="273"/>
        </w:trPr>
        <w:tc>
          <w:tcPr>
            <w:tcW w:w="4230" w:type="dxa"/>
            <w:vAlign w:val="center"/>
          </w:tcPr>
          <w:p w14:paraId="1B2649CE" w14:textId="0D3A2517" w:rsidR="00AC319F" w:rsidRPr="00781075" w:rsidRDefault="00AC319F" w:rsidP="00892555">
            <w:pPr>
              <w:spacing w:after="0"/>
              <w:rPr>
                <w:rFonts w:asciiTheme="majorHAnsi" w:hAnsiTheme="majorHAnsi" w:cstheme="majorHAnsi"/>
                <w:sz w:val="20"/>
                <w:szCs w:val="20"/>
              </w:rPr>
            </w:pPr>
            <w:r w:rsidRPr="00781075">
              <w:rPr>
                <w:rFonts w:asciiTheme="majorHAnsi" w:hAnsiTheme="majorHAnsi" w:cstheme="majorHAnsi"/>
                <w:b/>
                <w:color w:val="000000"/>
                <w:sz w:val="20"/>
                <w:szCs w:val="20"/>
              </w:rPr>
              <w:t>Languages required:</w:t>
            </w:r>
          </w:p>
        </w:tc>
        <w:tc>
          <w:tcPr>
            <w:tcW w:w="5325" w:type="dxa"/>
          </w:tcPr>
          <w:p w14:paraId="26EA2E51" w14:textId="77777777" w:rsidR="00AC319F" w:rsidRPr="00063382" w:rsidRDefault="00AC319F" w:rsidP="002A6E7F">
            <w:pPr>
              <w:rPr>
                <w:rFonts w:asciiTheme="majorHAnsi" w:hAnsiTheme="majorHAnsi" w:cstheme="majorBidi"/>
                <w:b/>
                <w:bCs/>
                <w:color w:val="002060"/>
                <w:sz w:val="20"/>
                <w:szCs w:val="20"/>
              </w:rPr>
            </w:pPr>
            <w:r w:rsidRPr="00063382">
              <w:rPr>
                <w:rFonts w:asciiTheme="majorHAnsi" w:hAnsiTheme="majorHAnsi" w:cstheme="majorBidi"/>
                <w:b/>
                <w:bCs/>
                <w:color w:val="002060"/>
                <w:sz w:val="20"/>
                <w:szCs w:val="20"/>
              </w:rPr>
              <w:t>English, Romanian </w:t>
            </w:r>
          </w:p>
        </w:tc>
      </w:tr>
      <w:tr w:rsidR="00AC319F" w:rsidRPr="00781075" w14:paraId="19B4D8C2" w14:textId="77777777" w:rsidTr="00CD3357">
        <w:trPr>
          <w:trHeight w:val="260"/>
        </w:trPr>
        <w:tc>
          <w:tcPr>
            <w:tcW w:w="4230" w:type="dxa"/>
            <w:vAlign w:val="center"/>
          </w:tcPr>
          <w:p w14:paraId="54BBCB18" w14:textId="0AAD9D81" w:rsidR="00AC319F" w:rsidRDefault="00AC319F" w:rsidP="00892555">
            <w:pPr>
              <w:spacing w:after="0"/>
              <w:rPr>
                <w:rFonts w:asciiTheme="majorHAnsi" w:hAnsiTheme="majorHAnsi" w:cstheme="majorHAnsi"/>
                <w:color w:val="000000"/>
                <w:sz w:val="20"/>
                <w:szCs w:val="20"/>
              </w:rPr>
            </w:pPr>
            <w:r w:rsidRPr="00781075">
              <w:rPr>
                <w:rFonts w:asciiTheme="majorHAnsi" w:hAnsiTheme="majorHAnsi" w:cstheme="majorHAnsi"/>
                <w:b/>
                <w:color w:val="000000"/>
                <w:sz w:val="20"/>
                <w:szCs w:val="20"/>
              </w:rPr>
              <w:t>Starting date:</w:t>
            </w:r>
          </w:p>
          <w:p w14:paraId="69F7E71E" w14:textId="41800F8A" w:rsidR="00AC319F" w:rsidRPr="00781075" w:rsidRDefault="00CD3357" w:rsidP="00892555">
            <w:pPr>
              <w:spacing w:after="0"/>
              <w:rPr>
                <w:rFonts w:asciiTheme="majorHAnsi" w:hAnsiTheme="majorHAnsi" w:cstheme="majorHAnsi"/>
                <w:sz w:val="20"/>
                <w:szCs w:val="20"/>
              </w:rPr>
            </w:pPr>
            <w:r w:rsidRPr="003F7B54">
              <w:rPr>
                <w:rFonts w:asciiTheme="majorHAnsi" w:hAnsiTheme="majorHAnsi" w:cstheme="majorHAnsi"/>
                <w:i/>
                <w:color w:val="000000"/>
                <w:sz w:val="20"/>
                <w:szCs w:val="20"/>
                <w:lang w:val="en-US"/>
              </w:rPr>
              <w:t>(date when the organization is expected to start)</w:t>
            </w:r>
          </w:p>
        </w:tc>
        <w:tc>
          <w:tcPr>
            <w:tcW w:w="5325" w:type="dxa"/>
          </w:tcPr>
          <w:p w14:paraId="666A5E69" w14:textId="57B91758" w:rsidR="00AC319F" w:rsidRPr="00063382" w:rsidRDefault="00B1545C" w:rsidP="00CD3357">
            <w:pPr>
              <w:spacing w:before="120" w:after="120"/>
              <w:rPr>
                <w:rFonts w:asciiTheme="majorHAnsi" w:hAnsiTheme="majorHAnsi" w:cstheme="majorBidi"/>
                <w:b/>
                <w:bCs/>
                <w:color w:val="002060"/>
                <w:sz w:val="20"/>
                <w:szCs w:val="20"/>
              </w:rPr>
            </w:pPr>
            <w:r>
              <w:rPr>
                <w:rFonts w:asciiTheme="majorHAnsi" w:hAnsiTheme="majorHAnsi" w:cstheme="majorBidi"/>
                <w:b/>
                <w:bCs/>
                <w:color w:val="002060"/>
                <w:sz w:val="20"/>
                <w:szCs w:val="20"/>
              </w:rPr>
              <w:t>01</w:t>
            </w:r>
            <w:r w:rsidR="00AC319F">
              <w:rPr>
                <w:rFonts w:asciiTheme="majorHAnsi" w:hAnsiTheme="majorHAnsi" w:cstheme="majorBidi"/>
                <w:b/>
                <w:bCs/>
                <w:color w:val="002060"/>
                <w:sz w:val="20"/>
                <w:szCs w:val="20"/>
              </w:rPr>
              <w:t xml:space="preserve"> of </w:t>
            </w:r>
            <w:r w:rsidR="00EC2BEB">
              <w:rPr>
                <w:rFonts w:asciiTheme="majorHAnsi" w:hAnsiTheme="majorHAnsi" w:cstheme="majorBidi"/>
                <w:b/>
                <w:bCs/>
                <w:color w:val="002060"/>
                <w:sz w:val="20"/>
                <w:szCs w:val="20"/>
              </w:rPr>
              <w:t>August</w:t>
            </w:r>
            <w:r w:rsidR="00AC319F" w:rsidRPr="00063382">
              <w:rPr>
                <w:rFonts w:asciiTheme="majorHAnsi" w:hAnsiTheme="majorHAnsi" w:cstheme="majorBidi"/>
                <w:b/>
                <w:bCs/>
                <w:color w:val="002060"/>
                <w:sz w:val="20"/>
                <w:szCs w:val="20"/>
              </w:rPr>
              <w:t xml:space="preserve"> 2025</w:t>
            </w:r>
          </w:p>
        </w:tc>
      </w:tr>
      <w:tr w:rsidR="00AC319F" w:rsidRPr="003F7B54" w14:paraId="3E676960" w14:textId="77777777" w:rsidTr="00CD3357">
        <w:trPr>
          <w:trHeight w:val="273"/>
        </w:trPr>
        <w:tc>
          <w:tcPr>
            <w:tcW w:w="4230" w:type="dxa"/>
            <w:vAlign w:val="center"/>
          </w:tcPr>
          <w:p w14:paraId="3CBE1563" w14:textId="68E10B61" w:rsidR="00AC319F" w:rsidRPr="003F7B54" w:rsidRDefault="00AC319F" w:rsidP="00892555">
            <w:pPr>
              <w:spacing w:after="0"/>
              <w:rPr>
                <w:rFonts w:asciiTheme="majorHAnsi" w:hAnsiTheme="majorHAnsi" w:cstheme="majorHAnsi"/>
                <w:sz w:val="20"/>
                <w:szCs w:val="20"/>
                <w:lang w:val="en-US"/>
              </w:rPr>
            </w:pPr>
            <w:r w:rsidRPr="003F7B54">
              <w:rPr>
                <w:rFonts w:asciiTheme="majorHAnsi" w:hAnsiTheme="majorHAnsi" w:cstheme="majorHAnsi"/>
                <w:b/>
                <w:color w:val="000000"/>
                <w:sz w:val="20"/>
                <w:szCs w:val="20"/>
                <w:lang w:val="en-US"/>
              </w:rPr>
              <w:t>Expected duration of the assignment:</w:t>
            </w:r>
          </w:p>
        </w:tc>
        <w:tc>
          <w:tcPr>
            <w:tcW w:w="5325" w:type="dxa"/>
            <w:shd w:val="clear" w:color="auto" w:fill="FFFFFF" w:themeFill="background1"/>
          </w:tcPr>
          <w:p w14:paraId="63473920" w14:textId="7B4E83EF" w:rsidR="00AC319F" w:rsidRPr="003F7B54" w:rsidRDefault="00AC319F" w:rsidP="002A6E7F">
            <w:pPr>
              <w:rPr>
                <w:rFonts w:asciiTheme="majorHAnsi" w:hAnsiTheme="majorHAnsi" w:cstheme="majorBidi"/>
                <w:b/>
                <w:bCs/>
                <w:color w:val="002060"/>
                <w:sz w:val="20"/>
                <w:szCs w:val="20"/>
                <w:lang w:val="en-US"/>
              </w:rPr>
            </w:pPr>
            <w:r w:rsidRPr="003F7B54">
              <w:rPr>
                <w:rFonts w:asciiTheme="majorHAnsi" w:hAnsiTheme="majorHAnsi" w:cstheme="majorBidi"/>
                <w:b/>
                <w:bCs/>
                <w:color w:val="002060"/>
                <w:sz w:val="20"/>
                <w:szCs w:val="20"/>
                <w:lang w:val="en-US"/>
              </w:rPr>
              <w:t xml:space="preserve">Up to </w:t>
            </w:r>
            <w:r w:rsidR="000F039B">
              <w:rPr>
                <w:rFonts w:asciiTheme="majorHAnsi" w:hAnsiTheme="majorHAnsi" w:cstheme="majorBidi"/>
                <w:b/>
                <w:bCs/>
                <w:color w:val="002060"/>
                <w:sz w:val="20"/>
                <w:szCs w:val="20"/>
                <w:lang w:val="en-US"/>
              </w:rPr>
              <w:t>3</w:t>
            </w:r>
            <w:r w:rsidRPr="003F7B54">
              <w:rPr>
                <w:rFonts w:asciiTheme="majorHAnsi" w:hAnsiTheme="majorHAnsi" w:cstheme="majorBidi"/>
                <w:b/>
                <w:bCs/>
                <w:color w:val="002060"/>
                <w:sz w:val="20"/>
                <w:szCs w:val="20"/>
                <w:lang w:val="en-US"/>
              </w:rPr>
              <w:t xml:space="preserve"> months (from </w:t>
            </w:r>
            <w:r w:rsidR="000F039B">
              <w:rPr>
                <w:rFonts w:asciiTheme="majorHAnsi" w:hAnsiTheme="majorHAnsi" w:cstheme="majorBidi"/>
                <w:b/>
                <w:bCs/>
                <w:color w:val="002060"/>
                <w:sz w:val="20"/>
                <w:szCs w:val="20"/>
                <w:lang w:val="en-US"/>
              </w:rPr>
              <w:t>August</w:t>
            </w:r>
            <w:r w:rsidRPr="003F7B54">
              <w:rPr>
                <w:rFonts w:asciiTheme="majorHAnsi" w:hAnsiTheme="majorHAnsi" w:cstheme="majorBidi"/>
                <w:b/>
                <w:bCs/>
                <w:color w:val="002060"/>
                <w:sz w:val="20"/>
                <w:szCs w:val="20"/>
                <w:lang w:val="en-US"/>
              </w:rPr>
              <w:t xml:space="preserve"> 2025 to </w:t>
            </w:r>
            <w:r w:rsidR="000F039B">
              <w:rPr>
                <w:rFonts w:asciiTheme="majorHAnsi" w:hAnsiTheme="majorHAnsi" w:cstheme="majorBidi"/>
                <w:b/>
                <w:bCs/>
                <w:color w:val="002060"/>
                <w:sz w:val="20"/>
                <w:szCs w:val="20"/>
                <w:lang w:val="en-US"/>
              </w:rPr>
              <w:t>October</w:t>
            </w:r>
            <w:r w:rsidRPr="003F7B54">
              <w:rPr>
                <w:rFonts w:asciiTheme="majorHAnsi" w:hAnsiTheme="majorHAnsi" w:cstheme="majorBidi"/>
                <w:b/>
                <w:bCs/>
                <w:color w:val="002060"/>
                <w:sz w:val="20"/>
                <w:szCs w:val="20"/>
                <w:lang w:val="en-US"/>
              </w:rPr>
              <w:t xml:space="preserve"> 2025)</w:t>
            </w:r>
          </w:p>
        </w:tc>
      </w:tr>
      <w:tr w:rsidR="00AC319F" w:rsidRPr="003F7B54" w14:paraId="01465047" w14:textId="77777777" w:rsidTr="00CD3357">
        <w:trPr>
          <w:trHeight w:val="260"/>
        </w:trPr>
        <w:tc>
          <w:tcPr>
            <w:tcW w:w="4230" w:type="dxa"/>
            <w:vAlign w:val="center"/>
          </w:tcPr>
          <w:p w14:paraId="20425F2B" w14:textId="1C7E77CF" w:rsidR="00AC319F" w:rsidRPr="00781075" w:rsidRDefault="00AC319F" w:rsidP="00892555">
            <w:pPr>
              <w:spacing w:after="0"/>
              <w:rPr>
                <w:rFonts w:asciiTheme="majorHAnsi" w:hAnsiTheme="majorHAnsi" w:cstheme="majorHAnsi"/>
                <w:sz w:val="20"/>
                <w:szCs w:val="20"/>
              </w:rPr>
            </w:pPr>
            <w:r w:rsidRPr="00781075">
              <w:rPr>
                <w:rFonts w:asciiTheme="majorHAnsi" w:hAnsiTheme="majorHAnsi" w:cstheme="majorHAnsi"/>
                <w:b/>
                <w:color w:val="000000"/>
                <w:sz w:val="20"/>
                <w:szCs w:val="20"/>
              </w:rPr>
              <w:t>Project:</w:t>
            </w:r>
          </w:p>
        </w:tc>
        <w:tc>
          <w:tcPr>
            <w:tcW w:w="5325" w:type="dxa"/>
          </w:tcPr>
          <w:p w14:paraId="2D49BF8D" w14:textId="77777777" w:rsidR="00AC319F" w:rsidRPr="003F7B54" w:rsidRDefault="00AC319F" w:rsidP="002A6E7F">
            <w:pPr>
              <w:rPr>
                <w:rFonts w:asciiTheme="majorHAnsi" w:hAnsiTheme="majorHAnsi" w:cstheme="majorBidi"/>
                <w:bCs/>
                <w:color w:val="002060"/>
                <w:sz w:val="20"/>
                <w:szCs w:val="20"/>
                <w:lang w:val="en-US"/>
              </w:rPr>
            </w:pPr>
            <w:r w:rsidRPr="003F7B54">
              <w:rPr>
                <w:rFonts w:asciiTheme="majorHAnsi" w:hAnsiTheme="majorHAnsi" w:cstheme="majorBidi"/>
                <w:b/>
                <w:bCs/>
                <w:color w:val="002060"/>
                <w:sz w:val="20"/>
                <w:szCs w:val="20"/>
                <w:lang w:val="en-US"/>
              </w:rPr>
              <w:t>02000914 (Women for Peace and Prosperity)</w:t>
            </w:r>
          </w:p>
        </w:tc>
      </w:tr>
    </w:tbl>
    <w:p w14:paraId="01827549" w14:textId="77777777" w:rsidR="00AC319F" w:rsidRPr="003F7B54" w:rsidRDefault="00AC319F" w:rsidP="00AC319F">
      <w:pPr>
        <w:rPr>
          <w:rFonts w:asciiTheme="majorHAnsi" w:hAnsiTheme="majorHAnsi" w:cstheme="majorHAnsi"/>
          <w:sz w:val="20"/>
          <w:szCs w:val="20"/>
          <w:lang w:val="en-US"/>
        </w:rPr>
      </w:pPr>
      <w:r w:rsidRPr="003F7B54">
        <w:rPr>
          <w:rFonts w:asciiTheme="majorHAnsi" w:hAnsiTheme="majorHAnsi" w:cstheme="majorHAnsi"/>
          <w:color w:val="002060"/>
          <w:sz w:val="20"/>
          <w:szCs w:val="20"/>
          <w:lang w:val="en-US"/>
        </w:rPr>
        <w:t> </w:t>
      </w:r>
    </w:p>
    <w:p w14:paraId="04DA1B8F" w14:textId="77777777" w:rsidR="00AC319F" w:rsidRPr="00453B2A" w:rsidRDefault="00AC319F" w:rsidP="00453B2A">
      <w:pPr>
        <w:pBdr>
          <w:bottom w:val="single" w:sz="8" w:space="4" w:color="5B9BD5"/>
        </w:pBdr>
        <w:spacing w:before="120" w:after="0"/>
        <w:rPr>
          <w:rFonts w:cstheme="minorHAnsi"/>
          <w:b/>
          <w:color w:val="002060"/>
          <w:sz w:val="20"/>
          <w:szCs w:val="20"/>
          <w:lang w:val="en-US"/>
        </w:rPr>
      </w:pPr>
      <w:r w:rsidRPr="00453B2A">
        <w:rPr>
          <w:rFonts w:cstheme="minorHAnsi"/>
          <w:b/>
          <w:color w:val="002060"/>
          <w:sz w:val="20"/>
          <w:szCs w:val="20"/>
          <w:lang w:val="en-US"/>
        </w:rPr>
        <w:t>Background </w:t>
      </w:r>
    </w:p>
    <w:p w14:paraId="3E5FF81A" w14:textId="77777777" w:rsidR="00AC319F" w:rsidRPr="00453B2A" w:rsidRDefault="00AC319F" w:rsidP="00453B2A">
      <w:pPr>
        <w:spacing w:before="120" w:after="0"/>
        <w:jc w:val="both"/>
        <w:textAlignment w:val="baseline"/>
        <w:rPr>
          <w:rFonts w:eastAsia="Times New Roman" w:cstheme="minorHAnsi"/>
          <w:sz w:val="20"/>
          <w:szCs w:val="20"/>
          <w:lang w:val="en-US" w:eastAsia="en-US"/>
        </w:rPr>
      </w:pPr>
      <w:r w:rsidRPr="003F7B54">
        <w:rPr>
          <w:rFonts w:eastAsia="Times New Roman"/>
          <w:sz w:val="20"/>
          <w:szCs w:val="20"/>
          <w:lang w:val="en-US" w:eastAsia="en-US"/>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w:t>
      </w:r>
    </w:p>
    <w:p w14:paraId="02BDE306" w14:textId="77777777" w:rsidR="00AC319F" w:rsidRPr="00453B2A" w:rsidRDefault="00AC319F" w:rsidP="00453B2A">
      <w:pPr>
        <w:spacing w:before="120" w:after="0"/>
        <w:jc w:val="both"/>
        <w:textAlignment w:val="baseline"/>
        <w:rPr>
          <w:rFonts w:eastAsia="Times New Roman" w:cstheme="minorHAnsi"/>
          <w:sz w:val="20"/>
          <w:szCs w:val="20"/>
          <w:lang w:val="en-US" w:eastAsia="en-US"/>
        </w:rPr>
      </w:pPr>
      <w:r w:rsidRPr="003F7B54">
        <w:rPr>
          <w:rFonts w:eastAsia="Times New Roman"/>
          <w:sz w:val="20"/>
          <w:szCs w:val="20"/>
          <w:lang w:val="en-US" w:eastAsia="en-US"/>
        </w:rPr>
        <w:t xml:space="preserve">Through its </w:t>
      </w:r>
      <w:proofErr w:type="spellStart"/>
      <w:r w:rsidRPr="003F7B54">
        <w:rPr>
          <w:rFonts w:eastAsia="Times New Roman"/>
          <w:sz w:val="20"/>
          <w:szCs w:val="20"/>
          <w:lang w:val="en-US" w:eastAsia="en-US"/>
        </w:rPr>
        <w:t>programmes</w:t>
      </w:r>
      <w:proofErr w:type="spellEnd"/>
      <w:r w:rsidRPr="003F7B54">
        <w:rPr>
          <w:rFonts w:eastAsia="Times New Roman"/>
          <w:sz w:val="20"/>
          <w:szCs w:val="20"/>
          <w:lang w:val="en-US" w:eastAsia="en-US"/>
        </w:rPr>
        <w:t xml:space="preserve"> and projects, UN Women is providing technical assistance to national partners (governmental and non-governmental), including private sector, in the implementation of existing international and national commitments to women’s rights and gender equality, it facilitates networking and exchange of good practices and advocates for women’s rights and gender equality in all areas of life.  </w:t>
      </w:r>
    </w:p>
    <w:p w14:paraId="49BB14ED" w14:textId="77777777" w:rsidR="00AC319F" w:rsidRPr="00453B2A" w:rsidRDefault="00AC319F" w:rsidP="00453B2A">
      <w:pPr>
        <w:spacing w:before="120" w:after="0"/>
        <w:jc w:val="both"/>
        <w:textAlignment w:val="baseline"/>
        <w:rPr>
          <w:rFonts w:eastAsia="Times New Roman" w:cstheme="minorHAnsi"/>
          <w:sz w:val="20"/>
          <w:szCs w:val="20"/>
          <w:lang w:val="en-US" w:eastAsia="en-US"/>
        </w:rPr>
      </w:pPr>
      <w:r w:rsidRPr="003F7B54">
        <w:rPr>
          <w:rFonts w:eastAsia="Times New Roman"/>
          <w:sz w:val="20"/>
          <w:szCs w:val="20"/>
          <w:lang w:val="en-US" w:eastAsia="en-US"/>
        </w:rPr>
        <w:t xml:space="preserve">The work of UN Women in the Republic of Moldova is guided by its </w:t>
      </w:r>
      <w:hyperlink r:id="rId44" w:tgtFrame="_blank" w:history="1">
        <w:r w:rsidRPr="003F7B54">
          <w:rPr>
            <w:rFonts w:eastAsia="Times New Roman"/>
            <w:color w:val="0000FF"/>
            <w:sz w:val="20"/>
            <w:szCs w:val="20"/>
            <w:u w:val="single"/>
            <w:shd w:val="clear" w:color="auto" w:fill="FFFFFF"/>
            <w:lang w:val="en-US" w:eastAsia="en-US"/>
          </w:rPr>
          <w:t>Country Strategic Note for 2023-2027</w:t>
        </w:r>
      </w:hyperlink>
      <w:r w:rsidRPr="003F7B54">
        <w:rPr>
          <w:rFonts w:eastAsia="Times New Roman"/>
          <w:color w:val="000000"/>
          <w:sz w:val="20"/>
          <w:szCs w:val="20"/>
          <w:shd w:val="clear" w:color="auto" w:fill="FFFFFF"/>
          <w:lang w:val="en-US" w:eastAsia="en-US"/>
        </w:rPr>
        <w:t xml:space="preserve">, aligned with the </w:t>
      </w:r>
      <w:hyperlink r:id="rId45" w:tgtFrame="_blank" w:history="1">
        <w:r w:rsidRPr="003F7B54">
          <w:rPr>
            <w:rFonts w:eastAsia="Times New Roman"/>
            <w:color w:val="0000FF"/>
            <w:sz w:val="20"/>
            <w:szCs w:val="20"/>
            <w:u w:val="single"/>
            <w:shd w:val="clear" w:color="auto" w:fill="FFFFFF"/>
            <w:lang w:val="en-US" w:eastAsia="en-US"/>
          </w:rPr>
          <w:t>UN Women Strategic Plan 2022–2025</w:t>
        </w:r>
      </w:hyperlink>
      <w:r w:rsidRPr="003F7B54">
        <w:rPr>
          <w:rFonts w:eastAsia="Times New Roman"/>
          <w:color w:val="000000"/>
          <w:sz w:val="20"/>
          <w:szCs w:val="20"/>
          <w:shd w:val="clear" w:color="auto" w:fill="FFFFFF"/>
          <w:lang w:val="en-US" w:eastAsia="en-US"/>
        </w:rPr>
        <w:t xml:space="preserve">, </w:t>
      </w:r>
      <w:proofErr w:type="spellStart"/>
      <w:r w:rsidRPr="003F7B54">
        <w:rPr>
          <w:rFonts w:eastAsia="Times New Roman"/>
          <w:color w:val="000000"/>
          <w:sz w:val="20"/>
          <w:szCs w:val="20"/>
          <w:shd w:val="clear" w:color="auto" w:fill="FFFFFF"/>
          <w:lang w:val="en-US" w:eastAsia="en-US"/>
        </w:rPr>
        <w:t>Programme</w:t>
      </w:r>
      <w:proofErr w:type="spellEnd"/>
      <w:r w:rsidRPr="003F7B54">
        <w:rPr>
          <w:rFonts w:eastAsia="Times New Roman"/>
          <w:color w:val="000000"/>
          <w:sz w:val="20"/>
          <w:szCs w:val="20"/>
          <w:shd w:val="clear" w:color="auto" w:fill="FFFFFF"/>
          <w:lang w:val="en-US" w:eastAsia="en-US"/>
        </w:rPr>
        <w:t xml:space="preserve"> to Promote and Ensure Equality between Women and Men in the Republic of Moldova 2023 - 2027 and the Action Plan for its implementation, and aims to contribute to the gender-responsive implementation of the </w:t>
      </w:r>
      <w:hyperlink r:id="rId46" w:tgtFrame="_blank" w:history="1">
        <w:r w:rsidRPr="003F7B54">
          <w:rPr>
            <w:rFonts w:eastAsia="Times New Roman"/>
            <w:color w:val="0000FF"/>
            <w:sz w:val="20"/>
            <w:szCs w:val="20"/>
            <w:u w:val="single"/>
            <w:shd w:val="clear" w:color="auto" w:fill="FFFFFF"/>
            <w:lang w:val="en-US" w:eastAsia="en-US"/>
          </w:rPr>
          <w:t>2030 Agenda for Sustainable Development.</w:t>
        </w:r>
      </w:hyperlink>
      <w:r w:rsidRPr="003F7B54">
        <w:rPr>
          <w:rFonts w:eastAsia="Times New Roman"/>
          <w:color w:val="000000"/>
          <w:sz w:val="20"/>
          <w:szCs w:val="20"/>
          <w:shd w:val="clear" w:color="auto" w:fill="FFFFFF"/>
          <w:vertAlign w:val="superscript"/>
          <w:lang w:val="en-US" w:eastAsia="en-US"/>
        </w:rPr>
        <w:t>1</w:t>
      </w:r>
      <w:r w:rsidRPr="003F7B54">
        <w:rPr>
          <w:rFonts w:eastAsia="Times New Roman"/>
          <w:color w:val="000000"/>
          <w:sz w:val="20"/>
          <w:szCs w:val="20"/>
          <w:lang w:val="en-US" w:eastAsia="en-US"/>
        </w:rPr>
        <w:t> </w:t>
      </w:r>
    </w:p>
    <w:p w14:paraId="291EA756" w14:textId="77777777" w:rsidR="00AC319F" w:rsidRPr="00453B2A" w:rsidRDefault="00AC319F" w:rsidP="00453B2A">
      <w:pPr>
        <w:spacing w:before="120" w:after="0"/>
        <w:jc w:val="both"/>
        <w:textAlignment w:val="baseline"/>
        <w:rPr>
          <w:rFonts w:eastAsia="Times New Roman" w:cstheme="minorHAnsi"/>
          <w:sz w:val="20"/>
          <w:szCs w:val="20"/>
          <w:lang w:val="en-US" w:eastAsia="en-US"/>
        </w:rPr>
      </w:pPr>
      <w:r w:rsidRPr="003F7B54">
        <w:rPr>
          <w:rFonts w:eastAsia="Times New Roman"/>
          <w:sz w:val="20"/>
          <w:szCs w:val="20"/>
          <w:lang w:val="en-US" w:eastAsia="en-US"/>
        </w:rPr>
        <w:t>The overarching vision of the 2030 Agenda for Sustainable Development is inclusive and sustainable growth with its promise to leave no one behind.  Sustainable Development Goal (SDG) 5, target 5.5. calls to “ensure women’s full and effective participation and equal opportunities for leadership at all levels of the decision-making in political, economic and public life”. Gender equality is mainstreamed throughout the SDGs, including SDG 8 “Decent Work and Economic Growth”. Gender equality by 2030 requires urgent action to eliminate the many root causes of discrimination that still curtail women’s rights in private and public spheres. At its core, the economic empowerment of women depends on the quantity and quality of paid employment, the provision or absence of public services, the amount of unpaid care work borne by women, as well as coverage or lack thereof under core social and labor protections.  </w:t>
      </w:r>
    </w:p>
    <w:p w14:paraId="1806538E" w14:textId="77777777" w:rsidR="00AC319F" w:rsidRPr="00453B2A" w:rsidRDefault="00AC319F" w:rsidP="00453B2A">
      <w:pPr>
        <w:spacing w:before="120" w:after="0"/>
        <w:jc w:val="both"/>
        <w:textAlignment w:val="baseline"/>
        <w:rPr>
          <w:rFonts w:eastAsia="Times New Roman" w:cstheme="minorHAnsi"/>
          <w:sz w:val="20"/>
          <w:szCs w:val="20"/>
          <w:lang w:val="en-US" w:eastAsia="en-US"/>
        </w:rPr>
      </w:pPr>
      <w:r w:rsidRPr="003F7B54">
        <w:rPr>
          <w:rFonts w:eastAsia="Times New Roman"/>
          <w:sz w:val="20"/>
          <w:szCs w:val="20"/>
          <w:lang w:val="en-US" w:eastAsia="en-US"/>
        </w:rPr>
        <w:t xml:space="preserve">The Country Strategic Note 2023 - 2027 focuses on </w:t>
      </w:r>
      <w:proofErr w:type="gramStart"/>
      <w:r w:rsidRPr="003F7B54">
        <w:rPr>
          <w:rFonts w:eastAsia="Times New Roman"/>
          <w:sz w:val="20"/>
          <w:szCs w:val="20"/>
          <w:lang w:val="en-US" w:eastAsia="en-US"/>
        </w:rPr>
        <w:t>four impact</w:t>
      </w:r>
      <w:proofErr w:type="gramEnd"/>
      <w:r w:rsidRPr="003F7B54">
        <w:rPr>
          <w:rFonts w:eastAsia="Times New Roman"/>
          <w:sz w:val="20"/>
          <w:szCs w:val="20"/>
          <w:lang w:val="en-US" w:eastAsia="en-US"/>
        </w:rPr>
        <w:t xml:space="preserve"> areas: 1. Governance &amp; participation in Public Life 2. Economic Empowerment &amp; Resilience, 3. Ending Violence against Women &amp; girls, 4. Peace &amp; Security, Humanitarian Action &amp; Disaster Risk Reduction. To achieve progress in these areas, UN Women works with various national and international partners and as part of different national and regional initiatives.  </w:t>
      </w:r>
    </w:p>
    <w:p w14:paraId="45C022BC" w14:textId="35C84909" w:rsidR="00AC319F" w:rsidRPr="00453B2A" w:rsidRDefault="00AC319F" w:rsidP="00453B2A">
      <w:pPr>
        <w:pBdr>
          <w:bottom w:val="single" w:sz="8" w:space="4" w:color="5B9BD5"/>
        </w:pBdr>
        <w:spacing w:before="120" w:after="0"/>
        <w:rPr>
          <w:rFonts w:cstheme="minorHAnsi"/>
          <w:b/>
          <w:sz w:val="20"/>
          <w:szCs w:val="20"/>
          <w:lang w:val="en-US"/>
        </w:rPr>
      </w:pPr>
      <w:r w:rsidRPr="00453B2A">
        <w:rPr>
          <w:rFonts w:cstheme="minorHAnsi"/>
          <w:b/>
          <w:color w:val="002060"/>
          <w:sz w:val="20"/>
          <w:szCs w:val="20"/>
          <w:lang w:val="en-US"/>
        </w:rPr>
        <w:t>Rationale</w:t>
      </w:r>
    </w:p>
    <w:p w14:paraId="77017051" w14:textId="77777777" w:rsidR="00AC319F" w:rsidRPr="00C379A9" w:rsidRDefault="00AC319F" w:rsidP="00453B2A">
      <w:pPr>
        <w:pBdr>
          <w:bottom w:val="single" w:sz="8" w:space="4" w:color="5B9BD5"/>
        </w:pBdr>
        <w:spacing w:before="120" w:after="0"/>
        <w:jc w:val="both"/>
        <w:rPr>
          <w:rFonts w:eastAsia="Times New Roman"/>
          <w:sz w:val="20"/>
          <w:szCs w:val="20"/>
          <w:lang w:val="en-US" w:eastAsia="en-US"/>
        </w:rPr>
      </w:pPr>
      <w:r w:rsidRPr="00C379A9">
        <w:rPr>
          <w:rFonts w:eastAsia="Times New Roman"/>
          <w:sz w:val="20"/>
          <w:szCs w:val="20"/>
          <w:lang w:val="en-US" w:eastAsia="en-US"/>
        </w:rPr>
        <w:t>Economic growth and functioning markets are critical drivers of poverty reduction and inclusive development. Markets provide women and men with opportunities to engage in economic activities, whether as producers, suppliers, workers, entrepreneurs, or consumers. However, not all economic growth translates into equitable outcomes. Without deliberate attention to gender-related constraints, market expansion may benefit primarily established and better-resourced actors, deepening inequalities and limiting opportunities for those who need them most. The agriculture and food sectors in the Republic of Moldova are no exception—gender discrimination and structural barriers can restrict the potential contribution of women, who form a significant portion of the workforce and are vital to sustainable growth, competitiveness, and resilience of these sectors.</w:t>
      </w:r>
    </w:p>
    <w:p w14:paraId="0D3ED475" w14:textId="77777777" w:rsidR="00AC319F" w:rsidRPr="00C379A9" w:rsidRDefault="00AC319F" w:rsidP="00453B2A">
      <w:pPr>
        <w:pBdr>
          <w:bottom w:val="single" w:sz="8" w:space="4" w:color="5B9BD5"/>
        </w:pBdr>
        <w:spacing w:before="120" w:after="0"/>
        <w:jc w:val="both"/>
        <w:rPr>
          <w:rFonts w:eastAsia="Times New Roman"/>
          <w:sz w:val="20"/>
          <w:szCs w:val="20"/>
          <w:lang w:val="en-US" w:eastAsia="en-US"/>
        </w:rPr>
      </w:pPr>
      <w:r w:rsidRPr="00C379A9">
        <w:rPr>
          <w:rFonts w:eastAsia="Times New Roman"/>
          <w:sz w:val="20"/>
          <w:szCs w:val="20"/>
          <w:lang w:val="en-US" w:eastAsia="en-US"/>
        </w:rPr>
        <w:lastRenderedPageBreak/>
        <w:t xml:space="preserve">Women in the Republic of Moldova’s rural economy and food systems often hold key roles that are under-recognized or poorly integrated into market and policy analyses. They are involved at multiple stages along the value </w:t>
      </w:r>
      <w:proofErr w:type="gramStart"/>
      <w:r w:rsidRPr="00C379A9">
        <w:rPr>
          <w:rFonts w:eastAsia="Times New Roman"/>
          <w:sz w:val="20"/>
          <w:szCs w:val="20"/>
          <w:lang w:val="en-US" w:eastAsia="en-US"/>
        </w:rPr>
        <w:t>chain—</w:t>
      </w:r>
      <w:proofErr w:type="gramEnd"/>
      <w:r w:rsidRPr="00C379A9">
        <w:rPr>
          <w:rFonts w:eastAsia="Times New Roman"/>
          <w:sz w:val="20"/>
          <w:szCs w:val="20"/>
          <w:lang w:val="en-US" w:eastAsia="en-US"/>
        </w:rPr>
        <w:t xml:space="preserve">including primary production, processing, distribution, and retail—and play crucial roles in ensuring food security and stimulating rural economies. Nonetheless, women’s contributions remain largely invisible in </w:t>
      </w:r>
      <w:proofErr w:type="gramStart"/>
      <w:r w:rsidRPr="00C379A9">
        <w:rPr>
          <w:rFonts w:eastAsia="Times New Roman"/>
          <w:sz w:val="20"/>
          <w:szCs w:val="20"/>
          <w:lang w:val="en-US" w:eastAsia="en-US"/>
        </w:rPr>
        <w:t>policy-making</w:t>
      </w:r>
      <w:proofErr w:type="gramEnd"/>
      <w:r w:rsidRPr="00C379A9">
        <w:rPr>
          <w:rFonts w:eastAsia="Times New Roman"/>
          <w:sz w:val="20"/>
          <w:szCs w:val="20"/>
          <w:lang w:val="en-US" w:eastAsia="en-US"/>
        </w:rPr>
        <w:t xml:space="preserve">, value chain development strategies, and enterprise support programs. Women’s economic activities, particularly when informal or home-based, are frequently overlooked, despite their indispensability to the chain’s functionality. This omission represents a missed opportunity to improve sectoral efficiency, enhance competitiveness, foster sustainable practices and </w:t>
      </w:r>
      <w:proofErr w:type="gramStart"/>
      <w:r w:rsidRPr="00C379A9">
        <w:rPr>
          <w:rFonts w:eastAsia="Times New Roman"/>
          <w:sz w:val="20"/>
          <w:szCs w:val="20"/>
          <w:lang w:val="en-US" w:eastAsia="en-US"/>
        </w:rPr>
        <w:t>promote,</w:t>
      </w:r>
      <w:proofErr w:type="gramEnd"/>
      <w:r w:rsidRPr="00C379A9">
        <w:rPr>
          <w:rFonts w:eastAsia="Times New Roman"/>
          <w:sz w:val="20"/>
          <w:szCs w:val="20"/>
          <w:lang w:val="en-US" w:eastAsia="en-US"/>
        </w:rPr>
        <w:t xml:space="preserve"> inclusive economic growth that is adapted to climate change and resource </w:t>
      </w:r>
      <w:proofErr w:type="gramStart"/>
      <w:r w:rsidRPr="00C379A9">
        <w:rPr>
          <w:rFonts w:eastAsia="Times New Roman"/>
          <w:sz w:val="20"/>
          <w:szCs w:val="20"/>
          <w:lang w:val="en-US" w:eastAsia="en-US"/>
        </w:rPr>
        <w:t>constrains</w:t>
      </w:r>
      <w:proofErr w:type="gramEnd"/>
      <w:r w:rsidRPr="00C379A9">
        <w:rPr>
          <w:rFonts w:eastAsia="Times New Roman"/>
          <w:sz w:val="20"/>
          <w:szCs w:val="20"/>
          <w:lang w:val="en-US" w:eastAsia="en-US"/>
        </w:rPr>
        <w:t>.</w:t>
      </w:r>
    </w:p>
    <w:p w14:paraId="3E6937E3" w14:textId="77777777" w:rsidR="00AC319F" w:rsidRPr="00C379A9" w:rsidRDefault="00AC319F" w:rsidP="00453B2A">
      <w:pPr>
        <w:pBdr>
          <w:bottom w:val="single" w:sz="8" w:space="4" w:color="5B9BD5"/>
        </w:pBdr>
        <w:spacing w:before="120" w:after="0"/>
        <w:jc w:val="both"/>
        <w:rPr>
          <w:rFonts w:eastAsia="Times New Roman"/>
          <w:sz w:val="20"/>
          <w:szCs w:val="20"/>
          <w:lang w:val="en-US" w:eastAsia="en-US"/>
        </w:rPr>
      </w:pPr>
      <w:r w:rsidRPr="00C379A9">
        <w:rPr>
          <w:rFonts w:eastAsia="Times New Roman"/>
          <w:sz w:val="20"/>
          <w:szCs w:val="20"/>
          <w:lang w:val="en-US" w:eastAsia="en-US"/>
        </w:rPr>
        <w:t>A gender-sensitive value chain analysis offers a structured approach to identify barriers, opportunities for improving the participation, productivity and benefits of women within specific market segments, and at various nodes of multiple the chains. It examines the differentiated roles, responsibilities, and constraints faced by women and men and highlights pathways for upgrading, diversification, and improved market access that benefit all actors more equitably. By understanding these gender dynamics and integrating women’s needs and contributions, while also emphasizing investments in sustainable, climate-resilient production and processing practices, policies and interventions can unlock the full potential of the agriculture and food sectors—fostering economic resilience, inclusive growth, and stronger livelihoods.</w:t>
      </w:r>
    </w:p>
    <w:p w14:paraId="6591DFD2" w14:textId="77777777" w:rsidR="00AC319F" w:rsidRPr="00C379A9" w:rsidRDefault="00AC319F" w:rsidP="00453B2A">
      <w:pPr>
        <w:pBdr>
          <w:bottom w:val="single" w:sz="8" w:space="4" w:color="5B9BD5"/>
        </w:pBdr>
        <w:spacing w:before="120" w:after="0"/>
        <w:jc w:val="both"/>
        <w:rPr>
          <w:rFonts w:eastAsia="Times New Roman"/>
          <w:sz w:val="20"/>
          <w:szCs w:val="20"/>
          <w:lang w:val="en-US" w:eastAsia="en-US"/>
        </w:rPr>
      </w:pPr>
      <w:r w:rsidRPr="00C379A9">
        <w:rPr>
          <w:rFonts w:eastAsia="Times New Roman"/>
          <w:sz w:val="20"/>
          <w:szCs w:val="20"/>
          <w:lang w:val="en-US" w:eastAsia="en-US"/>
        </w:rPr>
        <w:t>By identifying and addressing the constraints facing women-led enterprises and ensuring that interventions are tailored to their realities, Moldova can more effectively leverage the talents and capacities of all its people. Such a comprehensive and nuanced approach is particularly urgent given the need to strengthen rural economies, build climate resilience, promote eco-efficient and sustainable agricultural and processing methods and ensure the availability of diverse, high-quality, and marketable products in domestic and international markets.</w:t>
      </w:r>
    </w:p>
    <w:p w14:paraId="28446BC2" w14:textId="77777777" w:rsidR="00AC319F" w:rsidRPr="00C379A9" w:rsidRDefault="00AC319F" w:rsidP="00453B2A">
      <w:pPr>
        <w:pBdr>
          <w:bottom w:val="single" w:sz="8" w:space="4" w:color="5B9BD5"/>
        </w:pBdr>
        <w:spacing w:before="120" w:after="0"/>
        <w:jc w:val="both"/>
        <w:rPr>
          <w:rFonts w:eastAsia="Times New Roman"/>
          <w:sz w:val="20"/>
          <w:szCs w:val="20"/>
          <w:lang w:val="en-US" w:eastAsia="en-US"/>
        </w:rPr>
      </w:pPr>
      <w:r w:rsidRPr="00C379A9">
        <w:rPr>
          <w:rFonts w:eastAsia="Times New Roman"/>
          <w:sz w:val="20"/>
          <w:szCs w:val="20"/>
          <w:lang w:val="en-US" w:eastAsia="en-US"/>
        </w:rPr>
        <w:t>Only 33.9% of all enterprises are owned or managed by women, often small-scale and under-capitalized.</w:t>
      </w:r>
    </w:p>
    <w:p w14:paraId="63E6BD9A" w14:textId="77777777" w:rsidR="00AC319F" w:rsidRPr="00C379A9" w:rsidRDefault="00AC319F" w:rsidP="00453B2A">
      <w:pPr>
        <w:pBdr>
          <w:bottom w:val="single" w:sz="8" w:space="4" w:color="5B9BD5"/>
        </w:pBdr>
        <w:spacing w:before="120" w:after="0"/>
        <w:jc w:val="both"/>
        <w:rPr>
          <w:rFonts w:eastAsia="Times New Roman"/>
          <w:sz w:val="20"/>
          <w:szCs w:val="20"/>
          <w:lang w:val="en-US" w:eastAsia="en-US"/>
        </w:rPr>
      </w:pPr>
      <w:r w:rsidRPr="00C379A9">
        <w:rPr>
          <w:rFonts w:eastAsia="Times New Roman"/>
          <w:sz w:val="20"/>
          <w:szCs w:val="20"/>
          <w:lang w:val="en-US" w:eastAsia="en-US"/>
        </w:rPr>
        <w:t xml:space="preserve">Women’s limited access to resources, decision-making power, information, </w:t>
      </w:r>
      <w:proofErr w:type="gramStart"/>
      <w:r w:rsidRPr="00C379A9">
        <w:rPr>
          <w:rFonts w:eastAsia="Times New Roman"/>
          <w:sz w:val="20"/>
          <w:szCs w:val="20"/>
          <w:lang w:val="en-US" w:eastAsia="en-US"/>
        </w:rPr>
        <w:t>trainings</w:t>
      </w:r>
      <w:proofErr w:type="gramEnd"/>
      <w:r w:rsidRPr="00C379A9">
        <w:rPr>
          <w:rFonts w:eastAsia="Times New Roman"/>
          <w:sz w:val="20"/>
          <w:szCs w:val="20"/>
          <w:lang w:val="en-US" w:eastAsia="en-US"/>
        </w:rPr>
        <w:t xml:space="preserve"> and extension services </w:t>
      </w:r>
      <w:proofErr w:type="gramStart"/>
      <w:r w:rsidRPr="00C379A9">
        <w:rPr>
          <w:rFonts w:eastAsia="Times New Roman"/>
          <w:sz w:val="20"/>
          <w:szCs w:val="20"/>
          <w:lang w:val="en-US" w:eastAsia="en-US"/>
        </w:rPr>
        <w:t>constrains</w:t>
      </w:r>
      <w:proofErr w:type="gramEnd"/>
      <w:r w:rsidRPr="00C379A9">
        <w:rPr>
          <w:rFonts w:eastAsia="Times New Roman"/>
          <w:sz w:val="20"/>
          <w:szCs w:val="20"/>
          <w:lang w:val="en-US" w:eastAsia="en-US"/>
        </w:rPr>
        <w:t xml:space="preserve"> their capacity to upgrade and integrate into higher-value segments of the market.</w:t>
      </w:r>
      <w:r w:rsidRPr="00C379A9">
        <w:rPr>
          <w:rFonts w:cstheme="minorHAnsi"/>
          <w:sz w:val="20"/>
          <w:szCs w:val="20"/>
          <w:lang w:val="en-US"/>
        </w:rPr>
        <w:t xml:space="preserve"> </w:t>
      </w:r>
      <w:r w:rsidRPr="00C379A9">
        <w:rPr>
          <w:rFonts w:eastAsia="Times New Roman"/>
          <w:sz w:val="20"/>
          <w:szCs w:val="20"/>
          <w:lang w:val="en-US" w:eastAsia="en-US"/>
        </w:rPr>
        <w:t>Moreover, for many women who currently do not own a registered company, targeted interventions could create new opportunities to start their own businesses. By addressing gaps and unmet needs in the value chains, such support can facilitate the creation of niche enterprises that face minimal competition. With technical assistance and mentorship, these women could not only establish a new company but do so in a highly specialized, innovative segment—turning a value chain gap into a success story.</w:t>
      </w:r>
    </w:p>
    <w:p w14:paraId="2604ABC4" w14:textId="77777777" w:rsidR="00AC319F" w:rsidRPr="003F7B54" w:rsidRDefault="00AC319F" w:rsidP="00453B2A">
      <w:pPr>
        <w:pBdr>
          <w:bottom w:val="single" w:sz="8" w:space="4" w:color="5B9BD5"/>
        </w:pBdr>
        <w:spacing w:before="120" w:after="0"/>
        <w:jc w:val="both"/>
        <w:rPr>
          <w:rFonts w:eastAsia="Times New Roman"/>
          <w:sz w:val="20"/>
          <w:szCs w:val="20"/>
          <w:lang w:val="en-US" w:eastAsia="en-US"/>
        </w:rPr>
      </w:pPr>
      <w:r w:rsidRPr="00C379A9">
        <w:rPr>
          <w:rFonts w:eastAsia="Times New Roman"/>
          <w:sz w:val="20"/>
          <w:szCs w:val="20"/>
          <w:lang w:val="en-US" w:eastAsia="en-US"/>
        </w:rPr>
        <w:t>For Moldova to fully realize its economic and social development aspirations, it must address the systemic gender inequalities embedded within its agriculture and food market systems. A comprehensive, gender-sensitive value chain analysis will lay the groundwork for transformative interventions that recognize and enhance women’s essential contributions, while guiding sustainable, climate-resilient investment choices for sector’s long-term competitiveness.</w:t>
      </w:r>
      <w:r w:rsidRPr="003F7B54">
        <w:rPr>
          <w:rFonts w:eastAsia="Times New Roman"/>
          <w:sz w:val="20"/>
          <w:szCs w:val="20"/>
          <w:lang w:val="en-US" w:eastAsia="en-US"/>
        </w:rPr>
        <w:t xml:space="preserve"> </w:t>
      </w:r>
    </w:p>
    <w:p w14:paraId="3F4FE948" w14:textId="77777777" w:rsidR="00FA648C" w:rsidRPr="00453B2A" w:rsidRDefault="00FA648C" w:rsidP="00453B2A">
      <w:pPr>
        <w:pBdr>
          <w:bottom w:val="single" w:sz="8" w:space="4" w:color="5B9BD5"/>
        </w:pBdr>
        <w:spacing w:before="120" w:after="0"/>
        <w:rPr>
          <w:rFonts w:cstheme="minorHAnsi"/>
          <w:b/>
          <w:sz w:val="20"/>
          <w:szCs w:val="20"/>
          <w:lang w:val="en-US"/>
        </w:rPr>
      </w:pPr>
      <w:r w:rsidRPr="00453B2A">
        <w:rPr>
          <w:rFonts w:cstheme="minorHAnsi"/>
          <w:b/>
          <w:color w:val="002060"/>
          <w:sz w:val="20"/>
          <w:szCs w:val="20"/>
          <w:lang w:val="en-US"/>
        </w:rPr>
        <w:t>Scope of Work</w:t>
      </w:r>
    </w:p>
    <w:p w14:paraId="0852585E" w14:textId="77777777" w:rsidR="000F039B" w:rsidRPr="000F039B" w:rsidRDefault="000F039B" w:rsidP="00453B2A">
      <w:pPr>
        <w:pStyle w:val="NormalWeb"/>
        <w:spacing w:before="120" w:beforeAutospacing="0" w:after="0" w:afterAutospacing="0"/>
        <w:jc w:val="both"/>
        <w:rPr>
          <w:rFonts w:asciiTheme="minorHAnsi" w:hAnsiTheme="minorHAnsi" w:cstheme="minorBidi"/>
          <w:sz w:val="20"/>
          <w:szCs w:val="20"/>
          <w:lang w:eastAsia="en-US"/>
        </w:rPr>
      </w:pPr>
      <w:r w:rsidRPr="000F039B">
        <w:rPr>
          <w:rFonts w:asciiTheme="minorHAnsi" w:hAnsiTheme="minorHAnsi" w:cstheme="minorBidi"/>
          <w:sz w:val="20"/>
          <w:szCs w:val="20"/>
          <w:lang w:eastAsia="en-US"/>
        </w:rPr>
        <w:t>To achieve the above, UN Women Moldova will contract a company or organization to carry out a two-stage assignment focusing on the agriculture and food sectors on both banks of the Nistru River. In the first stage, the contractor will conduct a broad sectorial gender analysis aimed at identifying and ranking the most promising value chains from a women’s economic empowerment perspective. This analysis will assess multiple value chains using clear criteria such as the degree of women’s participation, potential for inclusion of refugee women, presence of systemic barriers, unmet market needs, and opportunities for sustainable, climate-resilient growth. The objective is to highlight areas where targeted support could generate the most significant impact in advancing women-led and women-owned enterprises—including those not yet formally registered but with entrepreneurial potential.</w:t>
      </w:r>
    </w:p>
    <w:p w14:paraId="5A14C2BF" w14:textId="6C42EEBA" w:rsidR="000F039B" w:rsidRPr="000F039B" w:rsidRDefault="000F039B" w:rsidP="00453B2A">
      <w:pPr>
        <w:pStyle w:val="NormalWeb"/>
        <w:spacing w:before="120" w:beforeAutospacing="0" w:after="0" w:afterAutospacing="0"/>
        <w:jc w:val="both"/>
        <w:rPr>
          <w:rFonts w:asciiTheme="minorHAnsi" w:hAnsiTheme="minorHAnsi" w:cstheme="minorHAnsi"/>
          <w:sz w:val="20"/>
          <w:szCs w:val="20"/>
          <w:lang w:eastAsia="en-US"/>
        </w:rPr>
      </w:pPr>
      <w:r w:rsidRPr="00A20E2E">
        <w:rPr>
          <w:rFonts w:asciiTheme="minorHAnsi" w:hAnsiTheme="minorHAnsi" w:cstheme="minorHAnsi"/>
          <w:sz w:val="20"/>
          <w:szCs w:val="20"/>
          <w:lang w:val="de-DE" w:eastAsia="en-US"/>
        </w:rPr>
        <w:t xml:space="preserve">Based on the findings of this initial screening and prioritization, in the second stage, the same contractor will undertake an </w:t>
      </w:r>
      <w:r w:rsidRPr="00A20E2E">
        <w:rPr>
          <w:rFonts w:asciiTheme="minorHAnsi" w:hAnsiTheme="minorHAnsi" w:cstheme="minorHAnsi"/>
          <w:b/>
          <w:bCs/>
          <w:sz w:val="20"/>
          <w:szCs w:val="20"/>
          <w:lang w:val="de-DE" w:eastAsia="en-US"/>
        </w:rPr>
        <w:t>in-depth gender-sensitive value chain analysis of one selected value chain</w:t>
      </w:r>
      <w:r w:rsidRPr="00A20E2E">
        <w:rPr>
          <w:rFonts w:asciiTheme="minorHAnsi" w:hAnsiTheme="minorHAnsi" w:cstheme="minorHAnsi"/>
          <w:sz w:val="20"/>
          <w:szCs w:val="20"/>
          <w:lang w:val="de-DE" w:eastAsia="en-US"/>
        </w:rPr>
        <w:t xml:space="preserve">. The selection of this value chain will be made </w:t>
      </w:r>
      <w:r w:rsidRPr="00A20E2E">
        <w:rPr>
          <w:rFonts w:asciiTheme="minorHAnsi" w:hAnsiTheme="minorHAnsi" w:cstheme="minorHAnsi"/>
          <w:b/>
          <w:bCs/>
          <w:sz w:val="20"/>
          <w:szCs w:val="20"/>
          <w:lang w:val="de-DE" w:eastAsia="en-US"/>
        </w:rPr>
        <w:t>jointly with UN Women</w:t>
      </w:r>
      <w:r w:rsidRPr="00A20E2E">
        <w:rPr>
          <w:rFonts w:asciiTheme="minorHAnsi" w:hAnsiTheme="minorHAnsi" w:cstheme="minorHAnsi"/>
          <w:sz w:val="20"/>
          <w:szCs w:val="20"/>
          <w:lang w:val="de-DE" w:eastAsia="en-US"/>
        </w:rPr>
        <w:t>, guided by the prioritization results and strategic relevance for women’s economic empowerment. This deeper analysis will identify structural and operational gaps, opportunities for value chain upgrading, and provide tailored, evidence-based recommendations to support women’s integration, resilience, and participation across the entire value chain—from production to processing and commercialization.</w:t>
      </w:r>
      <w:r w:rsidRPr="000F039B">
        <w:rPr>
          <w:rFonts w:asciiTheme="minorHAnsi" w:hAnsiTheme="minorHAnsi" w:cstheme="minorHAnsi"/>
          <w:sz w:val="20"/>
          <w:szCs w:val="20"/>
          <w:lang w:eastAsia="en-US"/>
        </w:rPr>
        <w:t>.</w:t>
      </w:r>
    </w:p>
    <w:p w14:paraId="7EA4A87D" w14:textId="3CBD2084" w:rsidR="00FA648C" w:rsidRPr="00453B2A" w:rsidRDefault="00FA648C" w:rsidP="00453B2A">
      <w:pPr>
        <w:pStyle w:val="NormalWeb"/>
        <w:spacing w:before="120" w:beforeAutospacing="0" w:after="0" w:afterAutospacing="0"/>
        <w:jc w:val="both"/>
        <w:rPr>
          <w:rFonts w:asciiTheme="minorHAnsi" w:hAnsiTheme="minorHAnsi" w:cstheme="minorHAnsi"/>
          <w:color w:val="000000" w:themeColor="text1"/>
          <w:sz w:val="20"/>
          <w:szCs w:val="20"/>
        </w:rPr>
      </w:pPr>
      <w:r w:rsidRPr="00453B2A">
        <w:rPr>
          <w:rFonts w:asciiTheme="minorHAnsi" w:hAnsiTheme="minorHAnsi" w:cstheme="minorHAnsi"/>
          <w:color w:val="000000" w:themeColor="text1"/>
          <w:sz w:val="20"/>
          <w:szCs w:val="20"/>
        </w:rPr>
        <w:lastRenderedPageBreak/>
        <w:t>This will help UN Women do develop and implement business support programs (including voucher support component) to directly support skills and business development through pre-accelerators and accelerators programs, particularly for women producers and with women in regions that have limited opportunities such as Transnistrian region, as well as women refugees under the project Women for Peace and Prosperity funded by Swiss Cooperation in Moldova. By focusing on the most promising value chain(s), these programs will ensure targeted resources and training to maximize women’s competitive advantage and foster long-term economic resilience.</w:t>
      </w:r>
    </w:p>
    <w:p w14:paraId="0DE0C69D" w14:textId="77777777" w:rsidR="00FA648C" w:rsidRPr="00453B2A" w:rsidRDefault="00FA648C" w:rsidP="00453B2A">
      <w:pPr>
        <w:pStyle w:val="NormalWeb"/>
        <w:spacing w:before="120" w:beforeAutospacing="0" w:after="0" w:afterAutospacing="0"/>
        <w:jc w:val="both"/>
        <w:rPr>
          <w:rFonts w:asciiTheme="minorHAnsi" w:hAnsiTheme="minorHAnsi" w:cstheme="minorHAnsi"/>
          <w:color w:val="000000" w:themeColor="text1"/>
          <w:sz w:val="20"/>
          <w:szCs w:val="20"/>
        </w:rPr>
      </w:pPr>
      <w:r w:rsidRPr="00453B2A">
        <w:rPr>
          <w:rFonts w:asciiTheme="minorHAnsi" w:hAnsiTheme="minorHAnsi" w:cstheme="minorHAnsi"/>
          <w:color w:val="000000" w:themeColor="text1"/>
          <w:sz w:val="20"/>
          <w:szCs w:val="20"/>
        </w:rPr>
        <w:t>The expected outcomes of the analysis include the identification of key stages in the value chain where women’s participation is currently low, paired with actionable recommendations for addressing these gaps. The process will also raise awareness among stakeholders about the unique challenges and opportunities for women-led enterprises, including those managed by refugee women and about the necessity to adopt green technologies and climate-adaptive business models. Furthermore, it will highlight strategies to support women who aim to launch new ventures that capitalize on identified gaps and emerging market niches. The analysis will prioritize detailing tailored interventions and guidance for the most promising value chain(s), ensuring that efforts are strategically directed toward sectors with the greatest potential for impact. Additionally, the analysis will culminate in the development of a detailed action plan to enhance women’s economic participation in agriculture and food industries, contributing to regional resilience and economic stability.</w:t>
      </w:r>
    </w:p>
    <w:p w14:paraId="03302A9D" w14:textId="77777777" w:rsidR="00FA648C" w:rsidRPr="00453B2A" w:rsidRDefault="00FA648C" w:rsidP="00453B2A">
      <w:pPr>
        <w:pStyle w:val="NormalWeb"/>
        <w:spacing w:before="120" w:beforeAutospacing="0" w:after="0" w:afterAutospacing="0"/>
        <w:jc w:val="both"/>
        <w:rPr>
          <w:rFonts w:asciiTheme="minorHAnsi" w:hAnsiTheme="minorHAnsi" w:cstheme="minorHAnsi"/>
          <w:color w:val="000000" w:themeColor="text1"/>
          <w:sz w:val="20"/>
          <w:szCs w:val="20"/>
        </w:rPr>
      </w:pPr>
      <w:r w:rsidRPr="00453B2A">
        <w:rPr>
          <w:rFonts w:asciiTheme="minorHAnsi" w:hAnsiTheme="minorHAnsi" w:cstheme="minorHAnsi"/>
          <w:color w:val="000000" w:themeColor="text1"/>
          <w:sz w:val="20"/>
          <w:szCs w:val="20"/>
        </w:rPr>
        <w:t>The contracted entity will be responsible for the following:</w:t>
      </w:r>
    </w:p>
    <w:p w14:paraId="69DF77A3" w14:textId="77777777" w:rsidR="00FA648C" w:rsidRPr="00453B2A" w:rsidRDefault="00FA648C" w:rsidP="00453B2A">
      <w:pPr>
        <w:pStyle w:val="NormalWeb"/>
        <w:spacing w:before="120" w:beforeAutospacing="0" w:after="0" w:afterAutospacing="0"/>
        <w:jc w:val="both"/>
        <w:rPr>
          <w:rFonts w:asciiTheme="minorHAnsi" w:hAnsiTheme="minorHAnsi" w:cstheme="minorHAnsi"/>
          <w:color w:val="000000" w:themeColor="text1"/>
          <w:sz w:val="20"/>
          <w:szCs w:val="20"/>
        </w:rPr>
      </w:pPr>
      <w:r w:rsidRPr="00453B2A">
        <w:rPr>
          <w:rFonts w:asciiTheme="minorHAnsi" w:hAnsiTheme="minorHAnsi" w:cstheme="minorHAnsi"/>
          <w:b/>
          <w:color w:val="000000" w:themeColor="text1"/>
          <w:sz w:val="20"/>
          <w:szCs w:val="20"/>
        </w:rPr>
        <w:t>Key Steps</w:t>
      </w:r>
      <w:r w:rsidRPr="00453B2A">
        <w:rPr>
          <w:rFonts w:asciiTheme="minorHAnsi" w:hAnsiTheme="minorHAnsi" w:cstheme="minorHAnsi"/>
          <w:color w:val="000000" w:themeColor="text1"/>
          <w:sz w:val="20"/>
          <w:szCs w:val="20"/>
        </w:rPr>
        <w:t> </w:t>
      </w:r>
    </w:p>
    <w:p w14:paraId="5C3E2750" w14:textId="1F33B5AE" w:rsidR="00316792" w:rsidRPr="00076EE6" w:rsidRDefault="00316792" w:rsidP="00B90C19">
      <w:pPr>
        <w:pStyle w:val="NormalWeb"/>
        <w:numPr>
          <w:ilvl w:val="0"/>
          <w:numId w:val="44"/>
        </w:numPr>
        <w:spacing w:before="120" w:beforeAutospacing="0" w:after="0" w:afterAutospacing="0"/>
        <w:jc w:val="both"/>
        <w:rPr>
          <w:rFonts w:asciiTheme="minorHAnsi" w:hAnsiTheme="minorHAnsi" w:cstheme="minorHAnsi"/>
          <w:color w:val="000000" w:themeColor="text1"/>
          <w:sz w:val="20"/>
          <w:szCs w:val="20"/>
        </w:rPr>
      </w:pPr>
      <w:r w:rsidRPr="00076EE6">
        <w:rPr>
          <w:rFonts w:asciiTheme="minorHAnsi" w:hAnsiTheme="minorHAnsi" w:cstheme="minorHAnsi"/>
          <w:color w:val="000000" w:themeColor="text1"/>
          <w:sz w:val="20"/>
          <w:szCs w:val="20"/>
        </w:rPr>
        <w:t>Development of methodology and tools for multi-value chain screening</w:t>
      </w:r>
    </w:p>
    <w:p w14:paraId="57770619" w14:textId="77777777" w:rsidR="00316792" w:rsidRPr="00076EE6" w:rsidRDefault="00316792" w:rsidP="00B90C19">
      <w:pPr>
        <w:pStyle w:val="NormalWeb"/>
        <w:spacing w:before="120" w:beforeAutospacing="0" w:after="0" w:afterAutospacing="0"/>
        <w:jc w:val="both"/>
        <w:rPr>
          <w:rFonts w:asciiTheme="minorHAnsi" w:hAnsiTheme="minorHAnsi" w:cstheme="minorHAnsi"/>
          <w:color w:val="000000" w:themeColor="text1"/>
          <w:sz w:val="20"/>
          <w:szCs w:val="20"/>
        </w:rPr>
      </w:pPr>
      <w:r w:rsidRPr="00076EE6">
        <w:rPr>
          <w:rFonts w:asciiTheme="minorHAnsi" w:hAnsiTheme="minorHAnsi" w:cstheme="minorHAnsi"/>
          <w:color w:val="000000" w:themeColor="text1"/>
          <w:sz w:val="20"/>
          <w:szCs w:val="20"/>
        </w:rPr>
        <w:t>The contractor will design a comprehensive methodology for screening and prioritizing multiple value chains from a gender and inclusion perspective. This will include defining selection criteria (e.g. women’s participation, export potential, gaps and opportunities, climate sustainability), designing gender-sensitive tools for data collection, drafting the report structure and table of contents, and developing a stakeholder engagement plan. The methodology will serve as the foundation for identifying the most promising value chain(s) for further analysis.</w:t>
      </w:r>
    </w:p>
    <w:p w14:paraId="0C6035EC" w14:textId="2C311592" w:rsidR="00A35E26" w:rsidRPr="00076EE6" w:rsidRDefault="00A35E26" w:rsidP="00B90C19">
      <w:pPr>
        <w:pStyle w:val="NormalWeb"/>
        <w:numPr>
          <w:ilvl w:val="0"/>
          <w:numId w:val="44"/>
        </w:numPr>
        <w:spacing w:before="120" w:beforeAutospacing="0" w:after="0" w:afterAutospacing="0"/>
        <w:jc w:val="both"/>
        <w:rPr>
          <w:rFonts w:asciiTheme="minorHAnsi" w:hAnsiTheme="minorHAnsi" w:cstheme="minorHAnsi"/>
          <w:color w:val="000000" w:themeColor="text1"/>
          <w:sz w:val="20"/>
          <w:szCs w:val="20"/>
        </w:rPr>
      </w:pPr>
      <w:r w:rsidRPr="00076EE6">
        <w:rPr>
          <w:rFonts w:asciiTheme="minorHAnsi" w:hAnsiTheme="minorHAnsi" w:cstheme="minorHAnsi"/>
          <w:color w:val="000000" w:themeColor="text1"/>
          <w:sz w:val="20"/>
          <w:szCs w:val="20"/>
        </w:rPr>
        <w:t>Preliminary gender analysis of the agri-food sector to identify high-potential value chains</w:t>
      </w:r>
    </w:p>
    <w:p w14:paraId="23134878" w14:textId="57BD1875" w:rsidR="00316792" w:rsidRPr="00076EE6" w:rsidRDefault="00A35E26" w:rsidP="00B90C19">
      <w:pPr>
        <w:pStyle w:val="NormalWeb"/>
        <w:spacing w:before="120" w:beforeAutospacing="0" w:after="0" w:afterAutospacing="0"/>
        <w:jc w:val="both"/>
        <w:rPr>
          <w:rFonts w:asciiTheme="minorHAnsi" w:hAnsiTheme="minorHAnsi" w:cstheme="minorHAnsi"/>
          <w:color w:val="000000" w:themeColor="text1"/>
          <w:sz w:val="20"/>
          <w:szCs w:val="20"/>
        </w:rPr>
      </w:pPr>
      <w:r w:rsidRPr="00076EE6">
        <w:rPr>
          <w:rFonts w:asciiTheme="minorHAnsi" w:hAnsiTheme="minorHAnsi" w:cstheme="minorHAnsi"/>
          <w:color w:val="000000" w:themeColor="text1"/>
          <w:sz w:val="20"/>
          <w:szCs w:val="20"/>
          <w:lang w:val="de-DE"/>
        </w:rPr>
        <w:t xml:space="preserve">Using the approved methodology, the contractor will conduct a rapid gender-sensitive analysis of multiple agri-food value chains. </w:t>
      </w:r>
      <w:r w:rsidRPr="00076EE6">
        <w:rPr>
          <w:rFonts w:asciiTheme="minorHAnsi" w:hAnsiTheme="minorHAnsi" w:cstheme="minorHAnsi"/>
          <w:color w:val="000000" w:themeColor="text1"/>
          <w:sz w:val="20"/>
          <w:szCs w:val="20"/>
        </w:rPr>
        <w:t xml:space="preserve">The aim is to identify where women are underrepresented, where opportunities for growth and inclusion exist, and where strategic interventions could have the greatest impact. </w:t>
      </w:r>
      <w:r w:rsidRPr="00076EE6">
        <w:rPr>
          <w:rFonts w:asciiTheme="minorHAnsi" w:hAnsiTheme="minorHAnsi" w:cstheme="minorHAnsi"/>
          <w:color w:val="000000" w:themeColor="text1"/>
          <w:sz w:val="20"/>
          <w:szCs w:val="20"/>
          <w:lang w:val="de-DE"/>
        </w:rPr>
        <w:t xml:space="preserve">The final focus will be on recommending 2–3 value chains with strong potential for inclusive development and further analysis. </w:t>
      </w:r>
    </w:p>
    <w:p w14:paraId="044EFEA0" w14:textId="26B8629A" w:rsidR="00316792" w:rsidRPr="00076EE6" w:rsidRDefault="00316792" w:rsidP="00B90C19">
      <w:pPr>
        <w:pStyle w:val="NormalWeb"/>
        <w:numPr>
          <w:ilvl w:val="0"/>
          <w:numId w:val="44"/>
        </w:numPr>
        <w:spacing w:before="120" w:beforeAutospacing="0" w:after="0" w:afterAutospacing="0"/>
        <w:jc w:val="both"/>
        <w:rPr>
          <w:rFonts w:asciiTheme="minorHAnsi" w:hAnsiTheme="minorHAnsi" w:cstheme="minorHAnsi"/>
          <w:color w:val="000000" w:themeColor="text1"/>
          <w:sz w:val="20"/>
          <w:szCs w:val="20"/>
        </w:rPr>
      </w:pPr>
      <w:r w:rsidRPr="00076EE6">
        <w:rPr>
          <w:rFonts w:asciiTheme="minorHAnsi" w:hAnsiTheme="minorHAnsi" w:cstheme="minorHAnsi"/>
          <w:color w:val="000000" w:themeColor="text1"/>
          <w:sz w:val="20"/>
          <w:szCs w:val="20"/>
        </w:rPr>
        <w:t>Prioritization and selection of one value chain</w:t>
      </w:r>
    </w:p>
    <w:p w14:paraId="658AF074" w14:textId="77777777" w:rsidR="00316792" w:rsidRPr="00076EE6" w:rsidRDefault="00316792" w:rsidP="00B90C19">
      <w:pPr>
        <w:pStyle w:val="NormalWeb"/>
        <w:spacing w:before="120" w:beforeAutospacing="0" w:after="0" w:afterAutospacing="0"/>
        <w:jc w:val="both"/>
        <w:rPr>
          <w:rFonts w:asciiTheme="minorHAnsi" w:hAnsiTheme="minorHAnsi" w:cstheme="minorHAnsi"/>
          <w:color w:val="000000" w:themeColor="text1"/>
          <w:sz w:val="20"/>
          <w:szCs w:val="20"/>
        </w:rPr>
      </w:pPr>
      <w:r w:rsidRPr="00076EE6">
        <w:rPr>
          <w:rFonts w:asciiTheme="minorHAnsi" w:hAnsiTheme="minorHAnsi" w:cstheme="minorHAnsi"/>
          <w:color w:val="000000" w:themeColor="text1"/>
          <w:sz w:val="20"/>
          <w:szCs w:val="20"/>
        </w:rPr>
        <w:t>Based on the findings of the preliminary analysis, the contractor will propose the most promising value chain(s) for in-depth assessment. The final selection of one value chain will be made jointly with UN Women. This selected chain will then form the focus of the in-depth gender-sensitive value chain analysis.</w:t>
      </w:r>
    </w:p>
    <w:p w14:paraId="501F2361" w14:textId="1FEB5D18" w:rsidR="00316792" w:rsidRPr="00076EE6" w:rsidRDefault="00316792" w:rsidP="00B90C19">
      <w:pPr>
        <w:pStyle w:val="NormalWeb"/>
        <w:numPr>
          <w:ilvl w:val="0"/>
          <w:numId w:val="44"/>
        </w:numPr>
        <w:spacing w:before="120" w:beforeAutospacing="0" w:after="0" w:afterAutospacing="0"/>
        <w:jc w:val="both"/>
        <w:rPr>
          <w:rFonts w:asciiTheme="minorHAnsi" w:hAnsiTheme="minorHAnsi" w:cstheme="minorHAnsi"/>
          <w:color w:val="000000" w:themeColor="text1"/>
          <w:sz w:val="20"/>
          <w:szCs w:val="20"/>
        </w:rPr>
      </w:pPr>
      <w:r w:rsidRPr="00076EE6">
        <w:rPr>
          <w:rFonts w:asciiTheme="minorHAnsi" w:hAnsiTheme="minorHAnsi" w:cstheme="minorHAnsi"/>
          <w:color w:val="000000" w:themeColor="text1"/>
          <w:sz w:val="20"/>
          <w:szCs w:val="20"/>
        </w:rPr>
        <w:t>In-depth gender-sensitive value chain analysis of the selected sector</w:t>
      </w:r>
    </w:p>
    <w:p w14:paraId="559D2517" w14:textId="09C1DD8E" w:rsidR="00316792" w:rsidRPr="00076EE6" w:rsidRDefault="00316792" w:rsidP="00B90C19">
      <w:pPr>
        <w:pStyle w:val="NormalWeb"/>
        <w:spacing w:before="120" w:beforeAutospacing="0" w:after="0" w:afterAutospacing="0"/>
        <w:jc w:val="both"/>
        <w:rPr>
          <w:rFonts w:asciiTheme="minorHAnsi" w:hAnsiTheme="minorHAnsi" w:cstheme="minorHAnsi"/>
          <w:color w:val="000000" w:themeColor="text1"/>
          <w:sz w:val="20"/>
          <w:szCs w:val="20"/>
        </w:rPr>
      </w:pPr>
      <w:r w:rsidRPr="00076EE6">
        <w:rPr>
          <w:rFonts w:asciiTheme="minorHAnsi" w:hAnsiTheme="minorHAnsi" w:cstheme="minorHAnsi"/>
          <w:color w:val="000000" w:themeColor="text1"/>
          <w:sz w:val="20"/>
          <w:szCs w:val="20"/>
        </w:rPr>
        <w:t>Once selected, the contractor will conduct a detailed gender-sensitive value chain analysis of the chosen sector. This includes assessing each stage of the chain (from input supply and production to processing and commercialization), identifying gender-specific barriers, access to resources, institutional gaps, and opportunities for climate-resilient upgrading and equitable value distribution</w:t>
      </w:r>
      <w:r w:rsidR="005B1BDB" w:rsidRPr="00076EE6">
        <w:rPr>
          <w:rFonts w:asciiTheme="minorHAnsi" w:hAnsiTheme="minorHAnsi" w:cstheme="minorHAnsi"/>
          <w:color w:val="000000" w:themeColor="text1"/>
          <w:sz w:val="20"/>
          <w:szCs w:val="20"/>
        </w:rPr>
        <w:t xml:space="preserve"> </w:t>
      </w:r>
      <w:r w:rsidR="001D10DF" w:rsidRPr="00076EE6">
        <w:rPr>
          <w:rFonts w:asciiTheme="minorHAnsi" w:hAnsiTheme="minorHAnsi" w:cstheme="minorHAnsi"/>
          <w:color w:val="000000" w:themeColor="text1"/>
          <w:sz w:val="20"/>
          <w:szCs w:val="20"/>
        </w:rPr>
        <w:t>(ILO, FAO methodology could be considered)</w:t>
      </w:r>
      <w:r w:rsidR="005B1BDB" w:rsidRPr="00076EE6">
        <w:rPr>
          <w:rFonts w:asciiTheme="minorHAnsi" w:hAnsiTheme="minorHAnsi" w:cstheme="minorHAnsi"/>
          <w:color w:val="000000" w:themeColor="text1"/>
          <w:sz w:val="20"/>
          <w:szCs w:val="20"/>
        </w:rPr>
        <w:t>.</w:t>
      </w:r>
    </w:p>
    <w:p w14:paraId="35C99881" w14:textId="40289FB2" w:rsidR="00316792" w:rsidRPr="00076EE6" w:rsidRDefault="00316792" w:rsidP="00B90C19">
      <w:pPr>
        <w:pStyle w:val="NormalWeb"/>
        <w:numPr>
          <w:ilvl w:val="0"/>
          <w:numId w:val="44"/>
        </w:numPr>
        <w:spacing w:before="120" w:beforeAutospacing="0" w:after="0" w:afterAutospacing="0"/>
        <w:jc w:val="both"/>
        <w:rPr>
          <w:rFonts w:asciiTheme="minorHAnsi" w:hAnsiTheme="minorHAnsi" w:cstheme="minorHAnsi"/>
          <w:color w:val="000000" w:themeColor="text1"/>
          <w:sz w:val="20"/>
          <w:szCs w:val="20"/>
        </w:rPr>
      </w:pPr>
      <w:r w:rsidRPr="00076EE6">
        <w:rPr>
          <w:rFonts w:asciiTheme="minorHAnsi" w:hAnsiTheme="minorHAnsi" w:cstheme="minorHAnsi"/>
          <w:color w:val="000000" w:themeColor="text1"/>
          <w:sz w:val="20"/>
          <w:szCs w:val="20"/>
        </w:rPr>
        <w:t>Public Presentation of Findings and Recommendations</w:t>
      </w:r>
    </w:p>
    <w:p w14:paraId="11EC6BCD" w14:textId="77777777" w:rsidR="00316792" w:rsidRPr="00076EE6" w:rsidRDefault="00316792" w:rsidP="00B90C19">
      <w:pPr>
        <w:pStyle w:val="NormalWeb"/>
        <w:spacing w:before="120" w:beforeAutospacing="0" w:after="0" w:afterAutospacing="0"/>
        <w:jc w:val="both"/>
        <w:rPr>
          <w:rFonts w:asciiTheme="minorHAnsi" w:hAnsiTheme="minorHAnsi" w:cstheme="minorHAnsi"/>
          <w:color w:val="000000" w:themeColor="text1"/>
          <w:sz w:val="20"/>
          <w:szCs w:val="20"/>
        </w:rPr>
      </w:pPr>
      <w:r w:rsidRPr="00076EE6">
        <w:rPr>
          <w:rFonts w:asciiTheme="minorHAnsi" w:hAnsiTheme="minorHAnsi" w:cstheme="minorHAnsi"/>
          <w:color w:val="000000" w:themeColor="text1"/>
          <w:sz w:val="20"/>
          <w:szCs w:val="20"/>
        </w:rPr>
        <w:t>The contractor will prepare and present the key findings, including the results of the screening process and the detailed analysis of the selected value chain. The contractor will be responsible for preparing the presentation and facilitating the discussion. Feedback gathered during this event will be used to refine the final report and recommendations.</w:t>
      </w:r>
    </w:p>
    <w:p w14:paraId="5F4434C4" w14:textId="3283A19C" w:rsidR="00316792" w:rsidRPr="00076EE6" w:rsidRDefault="00316792" w:rsidP="00B90C19">
      <w:pPr>
        <w:pStyle w:val="NormalWeb"/>
        <w:numPr>
          <w:ilvl w:val="0"/>
          <w:numId w:val="44"/>
        </w:numPr>
        <w:spacing w:before="120" w:beforeAutospacing="0" w:after="0" w:afterAutospacing="0"/>
        <w:jc w:val="both"/>
        <w:rPr>
          <w:rFonts w:asciiTheme="minorHAnsi" w:hAnsiTheme="minorHAnsi" w:cstheme="minorHAnsi"/>
          <w:color w:val="000000" w:themeColor="text1"/>
          <w:sz w:val="20"/>
          <w:szCs w:val="20"/>
        </w:rPr>
      </w:pPr>
      <w:r w:rsidRPr="00076EE6">
        <w:rPr>
          <w:rFonts w:asciiTheme="minorHAnsi" w:hAnsiTheme="minorHAnsi" w:cstheme="minorHAnsi"/>
          <w:color w:val="000000" w:themeColor="text1"/>
          <w:sz w:val="20"/>
          <w:szCs w:val="20"/>
        </w:rPr>
        <w:t>Development of Action Plan</w:t>
      </w:r>
    </w:p>
    <w:p w14:paraId="5577AC61" w14:textId="56A92AE7" w:rsidR="00316792" w:rsidRPr="00076EE6" w:rsidRDefault="00316792" w:rsidP="00B90C19">
      <w:pPr>
        <w:pStyle w:val="NormalWeb"/>
        <w:spacing w:before="120" w:beforeAutospacing="0" w:after="0" w:afterAutospacing="0"/>
        <w:jc w:val="both"/>
        <w:rPr>
          <w:rFonts w:asciiTheme="minorHAnsi" w:hAnsiTheme="minorHAnsi" w:cstheme="minorHAnsi"/>
          <w:color w:val="000000" w:themeColor="text1"/>
          <w:sz w:val="20"/>
          <w:szCs w:val="20"/>
        </w:rPr>
      </w:pPr>
      <w:r w:rsidRPr="00076EE6">
        <w:rPr>
          <w:rFonts w:asciiTheme="minorHAnsi" w:hAnsiTheme="minorHAnsi" w:cstheme="minorHAnsi"/>
          <w:color w:val="000000" w:themeColor="text1"/>
          <w:sz w:val="20"/>
          <w:szCs w:val="20"/>
        </w:rPr>
        <w:t xml:space="preserve">An operational action plan will accompany the final report. It will outline proposed measures to address </w:t>
      </w:r>
      <w:proofErr w:type="gramStart"/>
      <w:r w:rsidRPr="00076EE6">
        <w:rPr>
          <w:rFonts w:asciiTheme="minorHAnsi" w:hAnsiTheme="minorHAnsi" w:cstheme="minorHAnsi"/>
          <w:color w:val="000000" w:themeColor="text1"/>
          <w:sz w:val="20"/>
          <w:szCs w:val="20"/>
        </w:rPr>
        <w:t>identified</w:t>
      </w:r>
      <w:proofErr w:type="gramEnd"/>
      <w:r w:rsidRPr="00076EE6">
        <w:rPr>
          <w:rFonts w:asciiTheme="minorHAnsi" w:hAnsiTheme="minorHAnsi" w:cstheme="minorHAnsi"/>
          <w:color w:val="000000" w:themeColor="text1"/>
          <w:sz w:val="20"/>
          <w:szCs w:val="20"/>
        </w:rPr>
        <w:t xml:space="preserve"> gaps and support women’s integration into the selected value chain, including climate-smart practices, timelines, responsible actors, and indicative resources. The action plan will be refined based on stakeholder input gathered during the public presentation.</w:t>
      </w:r>
    </w:p>
    <w:p w14:paraId="3AFF478C" w14:textId="77777777" w:rsidR="00AC319F" w:rsidRPr="00781075" w:rsidRDefault="00AC319F" w:rsidP="00453B2A">
      <w:pPr>
        <w:pBdr>
          <w:bottom w:val="single" w:sz="8" w:space="4" w:color="5B9BD5"/>
        </w:pBdr>
        <w:spacing w:before="120" w:after="0"/>
        <w:rPr>
          <w:rFonts w:asciiTheme="majorHAnsi" w:hAnsiTheme="majorHAnsi" w:cstheme="majorBidi"/>
          <w:b/>
          <w:bCs/>
          <w:sz w:val="20"/>
          <w:szCs w:val="20"/>
        </w:rPr>
      </w:pPr>
      <w:r w:rsidRPr="43D9193B">
        <w:rPr>
          <w:rFonts w:asciiTheme="majorHAnsi" w:hAnsiTheme="majorHAnsi" w:cstheme="majorBidi"/>
          <w:b/>
          <w:bCs/>
          <w:color w:val="002060"/>
          <w:sz w:val="20"/>
          <w:szCs w:val="20"/>
          <w:highlight w:val="white"/>
        </w:rPr>
        <w:t>Deliverables and Timeframe</w:t>
      </w:r>
    </w:p>
    <w:tbl>
      <w:tblPr>
        <w:tblW w:w="9450" w:type="dxa"/>
        <w:tblInd w:w="-5" w:type="dxa"/>
        <w:tblLayout w:type="fixed"/>
        <w:tblCellMar>
          <w:top w:w="15" w:type="dxa"/>
          <w:left w:w="15" w:type="dxa"/>
          <w:bottom w:w="15" w:type="dxa"/>
          <w:right w:w="15" w:type="dxa"/>
        </w:tblCellMar>
        <w:tblLook w:val="0400" w:firstRow="0" w:lastRow="0" w:firstColumn="0" w:lastColumn="0" w:noHBand="0" w:noVBand="1"/>
      </w:tblPr>
      <w:tblGrid>
        <w:gridCol w:w="540"/>
        <w:gridCol w:w="6930"/>
        <w:gridCol w:w="1980"/>
      </w:tblGrid>
      <w:tr w:rsidR="00AC319F" w:rsidRPr="00781075" w14:paraId="010956C8" w14:textId="77777777" w:rsidTr="00B90C19">
        <w:trPr>
          <w:trHeight w:val="620"/>
        </w:trPr>
        <w:tc>
          <w:tcPr>
            <w:tcW w:w="540" w:type="dxa"/>
            <w:tcBorders>
              <w:top w:val="single" w:sz="4" w:space="0" w:color="5B9BD5"/>
              <w:left w:val="single" w:sz="4" w:space="0" w:color="5B9BD5"/>
              <w:bottom w:val="single" w:sz="4" w:space="0" w:color="5B9BD5"/>
              <w:right w:val="single" w:sz="4" w:space="0" w:color="5B9BD5"/>
            </w:tcBorders>
            <w:shd w:val="clear" w:color="auto" w:fill="D9D9D9" w:themeFill="background1" w:themeFillShade="D9"/>
            <w:tcMar>
              <w:top w:w="0" w:type="dxa"/>
              <w:left w:w="115" w:type="dxa"/>
              <w:bottom w:w="0" w:type="dxa"/>
              <w:right w:w="115" w:type="dxa"/>
            </w:tcMar>
            <w:vAlign w:val="center"/>
          </w:tcPr>
          <w:p w14:paraId="6E688FBC" w14:textId="77777777" w:rsidR="00AC319F" w:rsidRPr="00453B2A" w:rsidRDefault="00AC319F" w:rsidP="002A6E7F">
            <w:pPr>
              <w:jc w:val="center"/>
              <w:rPr>
                <w:rFonts w:cstheme="minorHAnsi"/>
                <w:sz w:val="20"/>
                <w:szCs w:val="20"/>
              </w:rPr>
            </w:pPr>
            <w:r w:rsidRPr="00453B2A">
              <w:rPr>
                <w:rFonts w:cstheme="minorHAnsi"/>
                <w:b/>
                <w:color w:val="000000"/>
                <w:sz w:val="20"/>
                <w:szCs w:val="20"/>
              </w:rPr>
              <w:lastRenderedPageBreak/>
              <w:t>No</w:t>
            </w:r>
          </w:p>
        </w:tc>
        <w:tc>
          <w:tcPr>
            <w:tcW w:w="6930" w:type="dxa"/>
            <w:tcBorders>
              <w:top w:val="single" w:sz="4" w:space="0" w:color="5B9BD5"/>
              <w:left w:val="single" w:sz="4" w:space="0" w:color="5B9BD5"/>
              <w:bottom w:val="single" w:sz="4" w:space="0" w:color="5B9BD5"/>
              <w:right w:val="single" w:sz="4" w:space="0" w:color="5B9BD5"/>
            </w:tcBorders>
            <w:shd w:val="clear" w:color="auto" w:fill="D9D9D9" w:themeFill="background1" w:themeFillShade="D9"/>
            <w:tcMar>
              <w:top w:w="0" w:type="dxa"/>
              <w:left w:w="115" w:type="dxa"/>
              <w:bottom w:w="0" w:type="dxa"/>
              <w:right w:w="115" w:type="dxa"/>
            </w:tcMar>
            <w:vAlign w:val="center"/>
          </w:tcPr>
          <w:p w14:paraId="3C5F233F" w14:textId="77777777" w:rsidR="00AC319F" w:rsidRPr="00453B2A" w:rsidRDefault="00AC319F" w:rsidP="002A6E7F">
            <w:pPr>
              <w:jc w:val="center"/>
              <w:rPr>
                <w:rFonts w:cstheme="minorHAnsi"/>
                <w:sz w:val="20"/>
                <w:szCs w:val="20"/>
              </w:rPr>
            </w:pPr>
            <w:r w:rsidRPr="00453B2A">
              <w:rPr>
                <w:rFonts w:cstheme="minorHAnsi"/>
                <w:b/>
                <w:color w:val="000000" w:themeColor="text1"/>
                <w:sz w:val="20"/>
                <w:szCs w:val="20"/>
              </w:rPr>
              <w:t xml:space="preserve">Deliverables </w:t>
            </w:r>
          </w:p>
        </w:tc>
        <w:tc>
          <w:tcPr>
            <w:tcW w:w="1980" w:type="dxa"/>
            <w:tcBorders>
              <w:top w:val="single" w:sz="4" w:space="0" w:color="5B9BD5"/>
              <w:left w:val="single" w:sz="4" w:space="0" w:color="5B9BD5"/>
              <w:bottom w:val="single" w:sz="4" w:space="0" w:color="5B9BD5"/>
              <w:right w:val="single" w:sz="4" w:space="0" w:color="5B9BD5"/>
            </w:tcBorders>
            <w:shd w:val="clear" w:color="auto" w:fill="D9D9D9" w:themeFill="background1" w:themeFillShade="D9"/>
            <w:tcMar>
              <w:top w:w="0" w:type="dxa"/>
              <w:left w:w="115" w:type="dxa"/>
              <w:bottom w:w="0" w:type="dxa"/>
              <w:right w:w="115" w:type="dxa"/>
            </w:tcMar>
            <w:vAlign w:val="center"/>
          </w:tcPr>
          <w:p w14:paraId="28D7FCC8" w14:textId="77777777" w:rsidR="00AC319F" w:rsidRPr="00453B2A" w:rsidRDefault="00AC319F" w:rsidP="002A6E7F">
            <w:pPr>
              <w:jc w:val="center"/>
              <w:rPr>
                <w:rFonts w:cstheme="minorHAnsi"/>
                <w:sz w:val="20"/>
                <w:szCs w:val="20"/>
              </w:rPr>
            </w:pPr>
            <w:r w:rsidRPr="00453B2A">
              <w:rPr>
                <w:rFonts w:cstheme="minorHAnsi"/>
                <w:b/>
                <w:color w:val="000000"/>
                <w:sz w:val="20"/>
                <w:szCs w:val="20"/>
              </w:rPr>
              <w:t>Timeframe</w:t>
            </w:r>
          </w:p>
        </w:tc>
      </w:tr>
      <w:tr w:rsidR="00AC319F" w:rsidRPr="00781075" w14:paraId="0C60B297" w14:textId="77777777" w:rsidTr="00B90C19">
        <w:tc>
          <w:tcPr>
            <w:tcW w:w="540" w:type="dxa"/>
            <w:tcBorders>
              <w:top w:val="single" w:sz="4" w:space="0" w:color="5B9BD5"/>
              <w:left w:val="single" w:sz="4" w:space="0" w:color="5B9BD5"/>
              <w:bottom w:val="single" w:sz="4" w:space="0" w:color="5B9BD5"/>
              <w:right w:val="single" w:sz="4" w:space="0" w:color="5B9BD5"/>
            </w:tcBorders>
            <w:tcMar>
              <w:top w:w="0" w:type="dxa"/>
              <w:left w:w="115" w:type="dxa"/>
              <w:bottom w:w="0" w:type="dxa"/>
              <w:right w:w="115" w:type="dxa"/>
            </w:tcMar>
            <w:vAlign w:val="center"/>
          </w:tcPr>
          <w:p w14:paraId="5E52ED21" w14:textId="77777777" w:rsidR="00AC319F" w:rsidRPr="00453B2A" w:rsidRDefault="00AC319F" w:rsidP="002A6E7F">
            <w:pPr>
              <w:jc w:val="center"/>
              <w:rPr>
                <w:rFonts w:cstheme="minorHAnsi"/>
                <w:sz w:val="20"/>
                <w:szCs w:val="20"/>
              </w:rPr>
            </w:pPr>
            <w:r w:rsidRPr="00453B2A">
              <w:rPr>
                <w:rFonts w:cstheme="minorHAnsi"/>
                <w:sz w:val="20"/>
                <w:szCs w:val="20"/>
              </w:rPr>
              <w:t>1</w:t>
            </w:r>
          </w:p>
        </w:tc>
        <w:tc>
          <w:tcPr>
            <w:tcW w:w="6930" w:type="dxa"/>
            <w:tcBorders>
              <w:top w:val="single" w:sz="4" w:space="0" w:color="5B9BD5"/>
              <w:left w:val="single" w:sz="4" w:space="0" w:color="5B9BD5"/>
              <w:bottom w:val="single" w:sz="4" w:space="0" w:color="5B9BD5"/>
              <w:right w:val="single" w:sz="4" w:space="0" w:color="5B9BD5"/>
            </w:tcBorders>
            <w:tcMar>
              <w:top w:w="0" w:type="dxa"/>
              <w:left w:w="115" w:type="dxa"/>
              <w:bottom w:w="0" w:type="dxa"/>
              <w:right w:w="115" w:type="dxa"/>
            </w:tcMar>
          </w:tcPr>
          <w:p w14:paraId="2E5FE6DA" w14:textId="7D02EEF7" w:rsidR="00AC319F" w:rsidRPr="00453B2A" w:rsidRDefault="00A35E26" w:rsidP="002A6E7F">
            <w:pPr>
              <w:shd w:val="clear" w:color="auto" w:fill="FFFFFF" w:themeFill="background1"/>
              <w:jc w:val="both"/>
              <w:rPr>
                <w:rFonts w:cstheme="minorHAnsi"/>
                <w:color w:val="000000"/>
                <w:sz w:val="20"/>
                <w:szCs w:val="20"/>
                <w:lang w:val="en-US"/>
              </w:rPr>
            </w:pPr>
            <w:r w:rsidRPr="00453B2A">
              <w:rPr>
                <w:rFonts w:cstheme="minorHAnsi"/>
                <w:b/>
                <w:color w:val="000000"/>
                <w:sz w:val="20"/>
                <w:szCs w:val="20"/>
                <w:lang w:val="en-US"/>
              </w:rPr>
              <w:t>Inception Report</w:t>
            </w:r>
            <w:r w:rsidRPr="00453B2A">
              <w:rPr>
                <w:rFonts w:cstheme="minorHAnsi"/>
                <w:color w:val="000000"/>
                <w:sz w:val="20"/>
                <w:szCs w:val="20"/>
                <w:lang w:val="en-US"/>
              </w:rPr>
              <w:t>: Includes the detailed methodology for multi-value chain screening and prioritization (with gender/inclusion criteria), data collection tools, proposed structure of the analysis, stakeholder engagement plan, and detailed work plan.</w:t>
            </w:r>
          </w:p>
        </w:tc>
        <w:tc>
          <w:tcPr>
            <w:tcW w:w="1980" w:type="dxa"/>
            <w:tcBorders>
              <w:top w:val="single" w:sz="4" w:space="0" w:color="5B9BD5"/>
              <w:left w:val="single" w:sz="4" w:space="0" w:color="5B9BD5"/>
              <w:bottom w:val="single" w:sz="4" w:space="0" w:color="5B9BD5"/>
              <w:right w:val="single" w:sz="4" w:space="0" w:color="5B9BD5"/>
            </w:tcBorders>
            <w:tcMar>
              <w:top w:w="0" w:type="dxa"/>
              <w:left w:w="115" w:type="dxa"/>
              <w:bottom w:w="0" w:type="dxa"/>
              <w:right w:w="115" w:type="dxa"/>
            </w:tcMar>
            <w:vAlign w:val="center"/>
          </w:tcPr>
          <w:p w14:paraId="302812A9" w14:textId="0081CF89" w:rsidR="00AC319F" w:rsidRPr="00453B2A" w:rsidRDefault="00FA648C" w:rsidP="002A6E7F">
            <w:pPr>
              <w:shd w:val="clear" w:color="auto" w:fill="FFFFFF" w:themeFill="background1"/>
              <w:jc w:val="center"/>
              <w:rPr>
                <w:rFonts w:cstheme="minorHAnsi"/>
                <w:color w:val="000000"/>
                <w:sz w:val="20"/>
                <w:szCs w:val="20"/>
              </w:rPr>
            </w:pPr>
            <w:r w:rsidRPr="00453B2A">
              <w:rPr>
                <w:rFonts w:cstheme="minorHAnsi"/>
                <w:color w:val="000000"/>
                <w:sz w:val="20"/>
                <w:szCs w:val="20"/>
              </w:rPr>
              <w:t>1</w:t>
            </w:r>
            <w:r w:rsidR="00383796" w:rsidRPr="00453B2A">
              <w:rPr>
                <w:rFonts w:cstheme="minorHAnsi"/>
                <w:color w:val="000000"/>
                <w:sz w:val="20"/>
                <w:szCs w:val="20"/>
              </w:rPr>
              <w:t>5</w:t>
            </w:r>
            <w:r w:rsidRPr="00453B2A">
              <w:rPr>
                <w:rFonts w:cstheme="minorHAnsi"/>
                <w:color w:val="000000"/>
                <w:sz w:val="20"/>
                <w:szCs w:val="20"/>
              </w:rPr>
              <w:t xml:space="preserve"> </w:t>
            </w:r>
            <w:r w:rsidR="00A35E26" w:rsidRPr="00453B2A">
              <w:rPr>
                <w:rFonts w:cstheme="minorHAnsi"/>
                <w:color w:val="000000"/>
                <w:sz w:val="20"/>
                <w:szCs w:val="20"/>
              </w:rPr>
              <w:t>August</w:t>
            </w:r>
            <w:r w:rsidR="00383796" w:rsidRPr="00453B2A">
              <w:rPr>
                <w:rFonts w:cstheme="minorHAnsi"/>
                <w:color w:val="000000"/>
                <w:sz w:val="20"/>
                <w:szCs w:val="20"/>
              </w:rPr>
              <w:t xml:space="preserve"> </w:t>
            </w:r>
            <w:r w:rsidR="00AC319F" w:rsidRPr="00453B2A">
              <w:rPr>
                <w:rFonts w:cstheme="minorHAnsi"/>
                <w:color w:val="000000"/>
                <w:sz w:val="20"/>
                <w:szCs w:val="20"/>
              </w:rPr>
              <w:t>2025</w:t>
            </w:r>
          </w:p>
        </w:tc>
      </w:tr>
      <w:tr w:rsidR="00AC319F" w:rsidRPr="00781075" w14:paraId="05BFDD3F" w14:textId="77777777" w:rsidTr="00B90C19">
        <w:tc>
          <w:tcPr>
            <w:tcW w:w="540" w:type="dxa"/>
            <w:tcBorders>
              <w:top w:val="single" w:sz="4" w:space="0" w:color="5B9BD5"/>
              <w:left w:val="single" w:sz="4" w:space="0" w:color="5B9BD5"/>
              <w:bottom w:val="single" w:sz="4" w:space="0" w:color="5B9BD5"/>
              <w:right w:val="single" w:sz="4" w:space="0" w:color="5B9BD5"/>
            </w:tcBorders>
            <w:tcMar>
              <w:top w:w="0" w:type="dxa"/>
              <w:left w:w="115" w:type="dxa"/>
              <w:bottom w:w="0" w:type="dxa"/>
              <w:right w:w="115" w:type="dxa"/>
            </w:tcMar>
            <w:vAlign w:val="center"/>
          </w:tcPr>
          <w:p w14:paraId="74B0127C" w14:textId="77777777" w:rsidR="00AC319F" w:rsidRPr="00453B2A" w:rsidRDefault="00AC319F" w:rsidP="002A6E7F">
            <w:pPr>
              <w:jc w:val="center"/>
              <w:rPr>
                <w:rFonts w:cstheme="minorHAnsi"/>
                <w:sz w:val="20"/>
                <w:szCs w:val="20"/>
              </w:rPr>
            </w:pPr>
            <w:r w:rsidRPr="00453B2A">
              <w:rPr>
                <w:rFonts w:cstheme="minorHAnsi"/>
                <w:sz w:val="20"/>
                <w:szCs w:val="20"/>
              </w:rPr>
              <w:t>2</w:t>
            </w:r>
          </w:p>
        </w:tc>
        <w:tc>
          <w:tcPr>
            <w:tcW w:w="6930" w:type="dxa"/>
            <w:tcBorders>
              <w:top w:val="single" w:sz="4" w:space="0" w:color="5B9BD5"/>
              <w:left w:val="single" w:sz="4" w:space="0" w:color="5B9BD5"/>
              <w:bottom w:val="single" w:sz="4" w:space="0" w:color="5B9BD5"/>
              <w:right w:val="single" w:sz="4" w:space="0" w:color="5B9BD5"/>
            </w:tcBorders>
            <w:tcMar>
              <w:top w:w="0" w:type="dxa"/>
              <w:left w:w="115" w:type="dxa"/>
              <w:bottom w:w="0" w:type="dxa"/>
              <w:right w:w="115" w:type="dxa"/>
            </w:tcMar>
          </w:tcPr>
          <w:p w14:paraId="200D411D" w14:textId="77777777" w:rsidR="00AC319F" w:rsidRPr="00453B2A" w:rsidRDefault="00A35E26" w:rsidP="00A35E26">
            <w:pPr>
              <w:shd w:val="clear" w:color="auto" w:fill="FFFFFF" w:themeFill="background1"/>
              <w:jc w:val="both"/>
              <w:rPr>
                <w:rFonts w:cstheme="minorHAnsi"/>
                <w:color w:val="000000"/>
                <w:sz w:val="20"/>
                <w:szCs w:val="20"/>
              </w:rPr>
            </w:pPr>
            <w:r w:rsidRPr="00453B2A">
              <w:rPr>
                <w:rFonts w:cstheme="minorHAnsi"/>
                <w:b/>
                <w:color w:val="000000"/>
                <w:sz w:val="20"/>
                <w:szCs w:val="20"/>
              </w:rPr>
              <w:t xml:space="preserve">Preliminary gender analysis report: </w:t>
            </w:r>
            <w:r w:rsidRPr="00453B2A">
              <w:rPr>
                <w:rFonts w:cstheme="minorHAnsi"/>
                <w:color w:val="000000"/>
                <w:sz w:val="20"/>
                <w:szCs w:val="20"/>
              </w:rPr>
              <w:t>Summarizes the results of the rapid analysis of multiple agri-food value chains based on the approved methodology, including a ranking of 5–7 value chains and recommendation of 2–3 high-potential ones for further consideration.</w:t>
            </w:r>
          </w:p>
          <w:p w14:paraId="2D304347" w14:textId="29DE41D2" w:rsidR="00A35E26" w:rsidRPr="00453B2A" w:rsidRDefault="00A35E26" w:rsidP="00A35E26">
            <w:pPr>
              <w:shd w:val="clear" w:color="auto" w:fill="FFFFFF" w:themeFill="background1"/>
              <w:jc w:val="both"/>
              <w:rPr>
                <w:rFonts w:cstheme="minorHAnsi"/>
                <w:color w:val="000000"/>
                <w:sz w:val="20"/>
                <w:szCs w:val="20"/>
                <w:lang w:val="en-US"/>
              </w:rPr>
            </w:pPr>
            <w:r w:rsidRPr="00453B2A">
              <w:rPr>
                <w:rFonts w:cstheme="minorHAnsi"/>
                <w:b/>
                <w:color w:val="000000"/>
                <w:sz w:val="20"/>
                <w:szCs w:val="20"/>
              </w:rPr>
              <w:t>Value Chain Prioritization Brief</w:t>
            </w:r>
            <w:r w:rsidRPr="00453B2A">
              <w:rPr>
                <w:rFonts w:cstheme="minorHAnsi"/>
                <w:color w:val="000000"/>
                <w:sz w:val="20"/>
                <w:szCs w:val="20"/>
              </w:rPr>
              <w:t>: Proposes the final selected value chain for in-depth analysis, with justification. Includes a summary of the prioritization process, stakeholder input, and rationale for selection. To be validated by UN Women.</w:t>
            </w:r>
          </w:p>
        </w:tc>
        <w:tc>
          <w:tcPr>
            <w:tcW w:w="1980" w:type="dxa"/>
            <w:tcBorders>
              <w:top w:val="single" w:sz="4" w:space="0" w:color="5B9BD5"/>
              <w:left w:val="single" w:sz="4" w:space="0" w:color="5B9BD5"/>
              <w:bottom w:val="single" w:sz="4" w:space="0" w:color="5B9BD5"/>
              <w:right w:val="single" w:sz="4" w:space="0" w:color="5B9BD5"/>
            </w:tcBorders>
            <w:tcMar>
              <w:top w:w="0" w:type="dxa"/>
              <w:left w:w="115" w:type="dxa"/>
              <w:bottom w:w="0" w:type="dxa"/>
              <w:right w:w="115" w:type="dxa"/>
            </w:tcMar>
            <w:vAlign w:val="center"/>
          </w:tcPr>
          <w:p w14:paraId="2F91C1AD" w14:textId="47858882" w:rsidR="00AC319F" w:rsidRPr="00453B2A" w:rsidRDefault="00A35E26" w:rsidP="002A6E7F">
            <w:pPr>
              <w:shd w:val="clear" w:color="auto" w:fill="FFFFFF" w:themeFill="background1"/>
              <w:jc w:val="center"/>
              <w:rPr>
                <w:rFonts w:cstheme="minorHAnsi"/>
                <w:color w:val="000000"/>
                <w:sz w:val="20"/>
                <w:szCs w:val="20"/>
              </w:rPr>
            </w:pPr>
            <w:r w:rsidRPr="00453B2A">
              <w:rPr>
                <w:rFonts w:cstheme="minorHAnsi"/>
                <w:color w:val="000000"/>
                <w:sz w:val="20"/>
                <w:szCs w:val="20"/>
              </w:rPr>
              <w:t>1</w:t>
            </w:r>
            <w:r w:rsidR="000527A0" w:rsidRPr="00453B2A">
              <w:rPr>
                <w:rFonts w:cstheme="minorHAnsi"/>
                <w:color w:val="000000"/>
                <w:sz w:val="20"/>
                <w:szCs w:val="20"/>
              </w:rPr>
              <w:t xml:space="preserve">st </w:t>
            </w:r>
            <w:r w:rsidRPr="00453B2A">
              <w:rPr>
                <w:rFonts w:cstheme="minorHAnsi"/>
                <w:color w:val="000000"/>
                <w:sz w:val="20"/>
                <w:szCs w:val="20"/>
              </w:rPr>
              <w:t>September</w:t>
            </w:r>
            <w:r w:rsidR="00AC319F" w:rsidRPr="00453B2A">
              <w:rPr>
                <w:rFonts w:cstheme="minorHAnsi"/>
                <w:color w:val="000000"/>
                <w:sz w:val="20"/>
                <w:szCs w:val="20"/>
              </w:rPr>
              <w:t xml:space="preserve"> 2025</w:t>
            </w:r>
          </w:p>
        </w:tc>
      </w:tr>
      <w:tr w:rsidR="00AC319F" w:rsidRPr="00781075" w14:paraId="3A7C84FD" w14:textId="77777777" w:rsidTr="00B90C19">
        <w:tc>
          <w:tcPr>
            <w:tcW w:w="540" w:type="dxa"/>
            <w:tcBorders>
              <w:top w:val="single" w:sz="4" w:space="0" w:color="5B9BD5"/>
              <w:left w:val="single" w:sz="4" w:space="0" w:color="5B9BD5"/>
              <w:bottom w:val="single" w:sz="4" w:space="0" w:color="5B9BD5"/>
              <w:right w:val="single" w:sz="4" w:space="0" w:color="5B9BD5"/>
            </w:tcBorders>
            <w:tcMar>
              <w:top w:w="0" w:type="dxa"/>
              <w:left w:w="115" w:type="dxa"/>
              <w:bottom w:w="0" w:type="dxa"/>
              <w:right w:w="115" w:type="dxa"/>
            </w:tcMar>
            <w:vAlign w:val="center"/>
          </w:tcPr>
          <w:p w14:paraId="2C9773BC" w14:textId="77777777" w:rsidR="00AC319F" w:rsidRPr="00453B2A" w:rsidRDefault="00AC319F" w:rsidP="002A6E7F">
            <w:pPr>
              <w:jc w:val="center"/>
              <w:rPr>
                <w:rFonts w:cstheme="minorHAnsi"/>
                <w:sz w:val="20"/>
                <w:szCs w:val="20"/>
              </w:rPr>
            </w:pPr>
            <w:r w:rsidRPr="00453B2A">
              <w:rPr>
                <w:rFonts w:cstheme="minorHAnsi"/>
                <w:sz w:val="20"/>
                <w:szCs w:val="20"/>
              </w:rPr>
              <w:t>3</w:t>
            </w:r>
          </w:p>
        </w:tc>
        <w:tc>
          <w:tcPr>
            <w:tcW w:w="6930" w:type="dxa"/>
            <w:tcBorders>
              <w:top w:val="single" w:sz="4" w:space="0" w:color="5B9BD5"/>
              <w:left w:val="single" w:sz="4" w:space="0" w:color="5B9BD5"/>
              <w:bottom w:val="single" w:sz="4" w:space="0" w:color="5B9BD5"/>
              <w:right w:val="single" w:sz="4" w:space="0" w:color="5B9BD5"/>
            </w:tcBorders>
            <w:tcMar>
              <w:top w:w="0" w:type="dxa"/>
              <w:left w:w="115" w:type="dxa"/>
              <w:bottom w:w="0" w:type="dxa"/>
              <w:right w:w="115" w:type="dxa"/>
            </w:tcMar>
          </w:tcPr>
          <w:p w14:paraId="2B3B3C9A" w14:textId="178CD3F6" w:rsidR="00AC319F" w:rsidRPr="00453B2A" w:rsidRDefault="000527A0" w:rsidP="002A6E7F">
            <w:pPr>
              <w:shd w:val="clear" w:color="auto" w:fill="FFFFFF" w:themeFill="background1"/>
              <w:jc w:val="both"/>
              <w:rPr>
                <w:rFonts w:cstheme="minorHAnsi"/>
                <w:color w:val="000000"/>
                <w:sz w:val="20"/>
                <w:szCs w:val="20"/>
                <w:lang w:val="en-US"/>
              </w:rPr>
            </w:pPr>
            <w:r w:rsidRPr="00453B2A">
              <w:rPr>
                <w:rFonts w:cstheme="minorHAnsi"/>
                <w:b/>
                <w:color w:val="000000"/>
                <w:sz w:val="20"/>
                <w:szCs w:val="20"/>
              </w:rPr>
              <w:t xml:space="preserve">In-depth Gender-Sensitive Analysis Report (Draft): </w:t>
            </w:r>
            <w:r w:rsidRPr="00453B2A">
              <w:rPr>
                <w:rFonts w:cstheme="minorHAnsi"/>
                <w:color w:val="000000"/>
                <w:sz w:val="20"/>
                <w:szCs w:val="20"/>
              </w:rPr>
              <w:t>A detailed analysis of the selected value chain, covering stages from input to market, gender-specific barriers and gaps, and opportunities for inclusive and climate-resilient upgrading. Includes an initial draft action plan.</w:t>
            </w:r>
          </w:p>
        </w:tc>
        <w:tc>
          <w:tcPr>
            <w:tcW w:w="1980" w:type="dxa"/>
            <w:tcBorders>
              <w:top w:val="single" w:sz="4" w:space="0" w:color="5B9BD5"/>
              <w:left w:val="single" w:sz="4" w:space="0" w:color="5B9BD5"/>
              <w:bottom w:val="single" w:sz="4" w:space="0" w:color="5B9BD5"/>
              <w:right w:val="single" w:sz="4" w:space="0" w:color="5B9BD5"/>
            </w:tcBorders>
            <w:tcMar>
              <w:top w:w="0" w:type="dxa"/>
              <w:left w:w="115" w:type="dxa"/>
              <w:bottom w:w="0" w:type="dxa"/>
              <w:right w:w="115" w:type="dxa"/>
            </w:tcMar>
            <w:vAlign w:val="center"/>
          </w:tcPr>
          <w:p w14:paraId="1A90A7A8" w14:textId="5B640824" w:rsidR="00AC319F" w:rsidRPr="00453B2A" w:rsidRDefault="000527A0" w:rsidP="002A6E7F">
            <w:pPr>
              <w:shd w:val="clear" w:color="auto" w:fill="FFFFFF" w:themeFill="background1"/>
              <w:jc w:val="center"/>
              <w:rPr>
                <w:rFonts w:cstheme="minorHAnsi"/>
                <w:color w:val="000000"/>
                <w:sz w:val="20"/>
                <w:szCs w:val="20"/>
              </w:rPr>
            </w:pPr>
            <w:r w:rsidRPr="00453B2A">
              <w:rPr>
                <w:rFonts w:cstheme="minorHAnsi"/>
                <w:color w:val="000000"/>
                <w:sz w:val="20"/>
                <w:szCs w:val="20"/>
              </w:rPr>
              <w:t>30 September</w:t>
            </w:r>
            <w:r w:rsidR="00AC319F" w:rsidRPr="00453B2A">
              <w:rPr>
                <w:rFonts w:cstheme="minorHAnsi"/>
                <w:color w:val="000000"/>
                <w:sz w:val="20"/>
                <w:szCs w:val="20"/>
              </w:rPr>
              <w:t xml:space="preserve"> 2025</w:t>
            </w:r>
          </w:p>
        </w:tc>
      </w:tr>
      <w:tr w:rsidR="00AC319F" w:rsidRPr="00781075" w14:paraId="32B7D77F" w14:textId="77777777" w:rsidTr="00B90C19">
        <w:tc>
          <w:tcPr>
            <w:tcW w:w="540" w:type="dxa"/>
            <w:tcBorders>
              <w:top w:val="single" w:sz="4" w:space="0" w:color="5B9BD5"/>
              <w:left w:val="single" w:sz="4" w:space="0" w:color="5B9BD5"/>
              <w:bottom w:val="single" w:sz="4" w:space="0" w:color="5B9BD5"/>
              <w:right w:val="single" w:sz="4" w:space="0" w:color="5B9BD5"/>
            </w:tcBorders>
            <w:tcMar>
              <w:top w:w="0" w:type="dxa"/>
              <w:left w:w="115" w:type="dxa"/>
              <w:bottom w:w="0" w:type="dxa"/>
              <w:right w:w="115" w:type="dxa"/>
            </w:tcMar>
            <w:vAlign w:val="center"/>
          </w:tcPr>
          <w:p w14:paraId="5606B726" w14:textId="77777777" w:rsidR="00AC319F" w:rsidRPr="00453B2A" w:rsidRDefault="00AC319F" w:rsidP="002A6E7F">
            <w:pPr>
              <w:jc w:val="center"/>
              <w:rPr>
                <w:rFonts w:cstheme="minorHAnsi"/>
                <w:sz w:val="20"/>
                <w:szCs w:val="20"/>
              </w:rPr>
            </w:pPr>
            <w:r w:rsidRPr="00453B2A">
              <w:rPr>
                <w:rFonts w:cstheme="minorHAnsi"/>
                <w:sz w:val="20"/>
                <w:szCs w:val="20"/>
              </w:rPr>
              <w:t>4</w:t>
            </w:r>
          </w:p>
        </w:tc>
        <w:tc>
          <w:tcPr>
            <w:tcW w:w="6930" w:type="dxa"/>
            <w:tcBorders>
              <w:top w:val="single" w:sz="4" w:space="0" w:color="5B9BD5"/>
              <w:left w:val="single" w:sz="4" w:space="0" w:color="5B9BD5"/>
              <w:bottom w:val="single" w:sz="4" w:space="0" w:color="5B9BD5"/>
              <w:right w:val="single" w:sz="4" w:space="0" w:color="5B9BD5"/>
            </w:tcBorders>
            <w:tcMar>
              <w:top w:w="0" w:type="dxa"/>
              <w:left w:w="115" w:type="dxa"/>
              <w:bottom w:w="0" w:type="dxa"/>
              <w:right w:w="115" w:type="dxa"/>
            </w:tcMar>
          </w:tcPr>
          <w:p w14:paraId="3CD04380" w14:textId="66735D2B" w:rsidR="00AC319F" w:rsidRPr="00453B2A" w:rsidRDefault="000527A0" w:rsidP="002A6E7F">
            <w:pPr>
              <w:shd w:val="clear" w:color="auto" w:fill="FFFFFF" w:themeFill="background1"/>
              <w:jc w:val="both"/>
              <w:rPr>
                <w:rFonts w:cstheme="minorHAnsi"/>
                <w:color w:val="000000"/>
                <w:sz w:val="20"/>
                <w:szCs w:val="20"/>
                <w:lang w:val="en-US"/>
              </w:rPr>
            </w:pPr>
            <w:r w:rsidRPr="00453B2A">
              <w:rPr>
                <w:rFonts w:cstheme="minorHAnsi"/>
                <w:b/>
                <w:color w:val="000000"/>
                <w:sz w:val="20"/>
                <w:szCs w:val="20"/>
              </w:rPr>
              <w:t xml:space="preserve">Stakeholder presentation and feedback summary: </w:t>
            </w:r>
            <w:r w:rsidRPr="00453B2A">
              <w:rPr>
                <w:rFonts w:cstheme="minorHAnsi"/>
                <w:color w:val="000000"/>
                <w:sz w:val="20"/>
                <w:szCs w:val="20"/>
              </w:rPr>
              <w:t>facilitate a public presentation of findings and recommendations. Submit materials (agenda, presentation) and a summary of stakeholder feedback to inform the final report.</w:t>
            </w:r>
          </w:p>
        </w:tc>
        <w:tc>
          <w:tcPr>
            <w:tcW w:w="1980" w:type="dxa"/>
            <w:tcBorders>
              <w:top w:val="single" w:sz="4" w:space="0" w:color="5B9BD5"/>
              <w:left w:val="single" w:sz="4" w:space="0" w:color="5B9BD5"/>
              <w:bottom w:val="single" w:sz="4" w:space="0" w:color="5B9BD5"/>
              <w:right w:val="single" w:sz="4" w:space="0" w:color="5B9BD5"/>
            </w:tcBorders>
            <w:tcMar>
              <w:top w:w="0" w:type="dxa"/>
              <w:left w:w="115" w:type="dxa"/>
              <w:bottom w:w="0" w:type="dxa"/>
              <w:right w:w="115" w:type="dxa"/>
            </w:tcMar>
            <w:vAlign w:val="center"/>
          </w:tcPr>
          <w:p w14:paraId="1CBA50BB" w14:textId="4EB8779A" w:rsidR="00AC319F" w:rsidRPr="00453B2A" w:rsidRDefault="000527A0" w:rsidP="002A6E7F">
            <w:pPr>
              <w:shd w:val="clear" w:color="auto" w:fill="FFFFFF" w:themeFill="background1"/>
              <w:jc w:val="center"/>
              <w:rPr>
                <w:rFonts w:cstheme="minorHAnsi"/>
                <w:color w:val="000000"/>
                <w:sz w:val="20"/>
                <w:szCs w:val="20"/>
              </w:rPr>
            </w:pPr>
            <w:r w:rsidRPr="00453B2A">
              <w:rPr>
                <w:rFonts w:cstheme="minorHAnsi"/>
                <w:color w:val="000000"/>
                <w:sz w:val="20"/>
                <w:szCs w:val="20"/>
              </w:rPr>
              <w:t>15 October</w:t>
            </w:r>
            <w:r w:rsidR="00AC319F" w:rsidRPr="00453B2A">
              <w:rPr>
                <w:rFonts w:cstheme="minorHAnsi"/>
                <w:color w:val="000000"/>
                <w:sz w:val="20"/>
                <w:szCs w:val="20"/>
              </w:rPr>
              <w:t xml:space="preserve"> </w:t>
            </w:r>
            <w:r w:rsidR="00E83BE6" w:rsidRPr="00453B2A">
              <w:rPr>
                <w:rFonts w:cstheme="minorHAnsi"/>
                <w:color w:val="000000"/>
                <w:sz w:val="20"/>
                <w:szCs w:val="20"/>
              </w:rPr>
              <w:t xml:space="preserve">May </w:t>
            </w:r>
            <w:r w:rsidR="00AC319F" w:rsidRPr="00453B2A">
              <w:rPr>
                <w:rFonts w:cstheme="minorHAnsi"/>
                <w:color w:val="000000"/>
                <w:sz w:val="20"/>
                <w:szCs w:val="20"/>
              </w:rPr>
              <w:t>2025</w:t>
            </w:r>
          </w:p>
        </w:tc>
      </w:tr>
      <w:tr w:rsidR="00AC319F" w:rsidRPr="00781075" w14:paraId="122725CB" w14:textId="77777777" w:rsidTr="00B90C19">
        <w:tc>
          <w:tcPr>
            <w:tcW w:w="540" w:type="dxa"/>
            <w:tcBorders>
              <w:top w:val="single" w:sz="4" w:space="0" w:color="5B9BD5"/>
              <w:left w:val="single" w:sz="4" w:space="0" w:color="5B9BD5"/>
              <w:bottom w:val="single" w:sz="4" w:space="0" w:color="5B9BD5"/>
              <w:right w:val="single" w:sz="4" w:space="0" w:color="5B9BD5"/>
            </w:tcBorders>
            <w:tcMar>
              <w:top w:w="0" w:type="dxa"/>
              <w:left w:w="115" w:type="dxa"/>
              <w:bottom w:w="0" w:type="dxa"/>
              <w:right w:w="115" w:type="dxa"/>
            </w:tcMar>
            <w:vAlign w:val="center"/>
          </w:tcPr>
          <w:p w14:paraId="51D2FA81" w14:textId="77777777" w:rsidR="00AC319F" w:rsidRPr="00453B2A" w:rsidRDefault="00AC319F" w:rsidP="002A6E7F">
            <w:pPr>
              <w:jc w:val="center"/>
              <w:rPr>
                <w:rFonts w:cstheme="minorHAnsi"/>
                <w:sz w:val="20"/>
                <w:szCs w:val="20"/>
              </w:rPr>
            </w:pPr>
            <w:r w:rsidRPr="00453B2A">
              <w:rPr>
                <w:rFonts w:cstheme="minorHAnsi"/>
                <w:sz w:val="20"/>
                <w:szCs w:val="20"/>
              </w:rPr>
              <w:t>5</w:t>
            </w:r>
          </w:p>
        </w:tc>
        <w:tc>
          <w:tcPr>
            <w:tcW w:w="6930" w:type="dxa"/>
            <w:tcBorders>
              <w:top w:val="single" w:sz="4" w:space="0" w:color="5B9BD5"/>
              <w:left w:val="single" w:sz="4" w:space="0" w:color="5B9BD5"/>
              <w:bottom w:val="single" w:sz="4" w:space="0" w:color="5B9BD5"/>
              <w:right w:val="single" w:sz="4" w:space="0" w:color="5B9BD5"/>
            </w:tcBorders>
            <w:tcMar>
              <w:top w:w="0" w:type="dxa"/>
              <w:left w:w="115" w:type="dxa"/>
              <w:bottom w:w="0" w:type="dxa"/>
              <w:right w:w="115" w:type="dxa"/>
            </w:tcMar>
          </w:tcPr>
          <w:p w14:paraId="25E0F8C3" w14:textId="5EB59AB2" w:rsidR="00AC319F" w:rsidRPr="00453B2A" w:rsidRDefault="000527A0" w:rsidP="002A6E7F">
            <w:pPr>
              <w:rPr>
                <w:rFonts w:cstheme="minorHAnsi"/>
                <w:color w:val="000000"/>
                <w:sz w:val="20"/>
                <w:szCs w:val="20"/>
                <w:lang w:val="en-US"/>
              </w:rPr>
            </w:pPr>
            <w:r w:rsidRPr="00453B2A">
              <w:rPr>
                <w:rFonts w:cstheme="minorHAnsi"/>
                <w:b/>
                <w:color w:val="000000"/>
                <w:sz w:val="20"/>
                <w:szCs w:val="20"/>
              </w:rPr>
              <w:t>Final gender analysis aeport and operational action plan</w:t>
            </w:r>
            <w:r w:rsidRPr="00453B2A">
              <w:rPr>
                <w:rFonts w:cstheme="minorHAnsi"/>
                <w:color w:val="000000"/>
                <w:sz w:val="20"/>
                <w:szCs w:val="20"/>
              </w:rPr>
              <w:t>: A revised, validated report integrating all findings, stakeholder feedback, and a detailed action plan with proposed interventions, timeline, responsible actors, and indicative budget.</w:t>
            </w:r>
          </w:p>
        </w:tc>
        <w:tc>
          <w:tcPr>
            <w:tcW w:w="1980" w:type="dxa"/>
            <w:tcBorders>
              <w:top w:val="single" w:sz="4" w:space="0" w:color="5B9BD5"/>
              <w:left w:val="single" w:sz="4" w:space="0" w:color="5B9BD5"/>
              <w:bottom w:val="single" w:sz="4" w:space="0" w:color="5B9BD5"/>
              <w:right w:val="single" w:sz="4" w:space="0" w:color="5B9BD5"/>
            </w:tcBorders>
            <w:tcMar>
              <w:top w:w="0" w:type="dxa"/>
              <w:left w:w="115" w:type="dxa"/>
              <w:bottom w:w="0" w:type="dxa"/>
              <w:right w:w="115" w:type="dxa"/>
            </w:tcMar>
            <w:vAlign w:val="center"/>
          </w:tcPr>
          <w:p w14:paraId="42B418C5" w14:textId="553B696C" w:rsidR="00AC319F" w:rsidRPr="00453B2A" w:rsidRDefault="000527A0" w:rsidP="002A6E7F">
            <w:pPr>
              <w:shd w:val="clear" w:color="auto" w:fill="FFFFFF" w:themeFill="background1"/>
              <w:jc w:val="center"/>
              <w:rPr>
                <w:rFonts w:cstheme="minorHAnsi"/>
                <w:color w:val="000000"/>
                <w:sz w:val="20"/>
                <w:szCs w:val="20"/>
              </w:rPr>
            </w:pPr>
            <w:r w:rsidRPr="00453B2A">
              <w:rPr>
                <w:rFonts w:cstheme="minorHAnsi"/>
                <w:color w:val="000000"/>
                <w:sz w:val="20"/>
                <w:szCs w:val="20"/>
              </w:rPr>
              <w:t>30 October</w:t>
            </w:r>
            <w:r w:rsidR="00E0680C" w:rsidRPr="00453B2A">
              <w:rPr>
                <w:rFonts w:cstheme="minorHAnsi"/>
                <w:color w:val="000000"/>
                <w:sz w:val="20"/>
                <w:szCs w:val="20"/>
              </w:rPr>
              <w:t xml:space="preserve"> </w:t>
            </w:r>
            <w:r w:rsidR="00AC319F" w:rsidRPr="00453B2A">
              <w:rPr>
                <w:rFonts w:cstheme="minorHAnsi"/>
                <w:color w:val="000000"/>
                <w:sz w:val="20"/>
                <w:szCs w:val="20"/>
              </w:rPr>
              <w:t>2025</w:t>
            </w:r>
          </w:p>
        </w:tc>
      </w:tr>
    </w:tbl>
    <w:p w14:paraId="4BB1EB7E" w14:textId="77777777" w:rsidR="00AC319F" w:rsidRPr="00B90C19" w:rsidRDefault="00AC319F" w:rsidP="00AC319F">
      <w:pPr>
        <w:shd w:val="clear" w:color="auto" w:fill="FFFFFF" w:themeFill="background1"/>
        <w:spacing w:before="120"/>
        <w:jc w:val="both"/>
        <w:rPr>
          <w:rFonts w:cstheme="minorHAnsi"/>
          <w:b/>
          <w:sz w:val="20"/>
          <w:szCs w:val="20"/>
          <w:lang w:val="en-US"/>
        </w:rPr>
      </w:pPr>
      <w:r w:rsidRPr="00B90C19">
        <w:rPr>
          <w:rFonts w:cstheme="minorHAnsi"/>
          <w:sz w:val="20"/>
          <w:szCs w:val="20"/>
          <w:lang w:val="en-US"/>
        </w:rPr>
        <w:t>All deliverables should be agreed with UN Women and be provided in English</w:t>
      </w:r>
      <w:r w:rsidRPr="00B90C19">
        <w:rPr>
          <w:rFonts w:cstheme="minorHAnsi"/>
          <w:sz w:val="20"/>
          <w:szCs w:val="20"/>
          <w:highlight w:val="white"/>
          <w:lang w:val="en-US"/>
        </w:rPr>
        <w:t>, in electronic format</w:t>
      </w:r>
      <w:r w:rsidRPr="00B90C19">
        <w:rPr>
          <w:rFonts w:cstheme="minorHAnsi"/>
          <w:sz w:val="20"/>
          <w:szCs w:val="20"/>
          <w:lang w:val="en-US"/>
        </w:rPr>
        <w:t>.</w:t>
      </w:r>
    </w:p>
    <w:p w14:paraId="03A4106D" w14:textId="77777777" w:rsidR="00AC319F" w:rsidRPr="00B90C19" w:rsidRDefault="00AC319F" w:rsidP="00AC319F">
      <w:pPr>
        <w:pBdr>
          <w:bottom w:val="single" w:sz="8" w:space="4" w:color="5B9BD5"/>
        </w:pBdr>
        <w:spacing w:before="120" w:after="120"/>
        <w:rPr>
          <w:rFonts w:cstheme="minorHAnsi"/>
          <w:b/>
          <w:sz w:val="20"/>
          <w:szCs w:val="20"/>
          <w:lang w:val="en-US"/>
        </w:rPr>
      </w:pPr>
      <w:r w:rsidRPr="00B90C19">
        <w:rPr>
          <w:rFonts w:cstheme="minorHAnsi"/>
          <w:b/>
          <w:sz w:val="20"/>
          <w:szCs w:val="20"/>
          <w:lang w:val="en-US"/>
        </w:rPr>
        <w:t>Management arrangements</w:t>
      </w:r>
    </w:p>
    <w:p w14:paraId="4816E7C2" w14:textId="77777777" w:rsidR="00AC319F" w:rsidRPr="00B90C19" w:rsidRDefault="00AC319F" w:rsidP="00AC319F">
      <w:pPr>
        <w:pBdr>
          <w:bottom w:val="single" w:sz="8" w:space="4" w:color="5B9BD5"/>
        </w:pBdr>
        <w:shd w:val="clear" w:color="auto" w:fill="FFFFFF" w:themeFill="background1"/>
        <w:spacing w:after="120"/>
        <w:jc w:val="both"/>
        <w:rPr>
          <w:rFonts w:cstheme="minorHAnsi"/>
          <w:sz w:val="20"/>
          <w:szCs w:val="20"/>
          <w:lang w:val="en-US"/>
        </w:rPr>
      </w:pPr>
      <w:r w:rsidRPr="00B90C19">
        <w:rPr>
          <w:rFonts w:cstheme="minorHAnsi"/>
          <w:sz w:val="20"/>
          <w:szCs w:val="20"/>
          <w:lang w:val="en-US"/>
        </w:rPr>
        <w:t>The national company/CSO will work under direct supervision of the UN Women WEE Program Manager and other responsible staff. The national company/CSO is expected to engage in the process the highly qualified experts.</w:t>
      </w:r>
    </w:p>
    <w:p w14:paraId="31C5E63A" w14:textId="77777777" w:rsidR="00AC319F" w:rsidRPr="00B90C19" w:rsidRDefault="00AC319F" w:rsidP="00AC319F">
      <w:pPr>
        <w:pBdr>
          <w:bottom w:val="single" w:sz="8" w:space="4" w:color="5B9BD5"/>
        </w:pBdr>
        <w:shd w:val="clear" w:color="auto" w:fill="FFFFFF"/>
        <w:spacing w:after="120"/>
        <w:rPr>
          <w:rFonts w:cstheme="minorHAnsi"/>
          <w:b/>
          <w:sz w:val="20"/>
          <w:szCs w:val="20"/>
          <w:lang w:val="en-US"/>
        </w:rPr>
      </w:pPr>
      <w:r w:rsidRPr="00B90C19">
        <w:rPr>
          <w:rFonts w:cstheme="minorHAnsi"/>
          <w:b/>
          <w:sz w:val="20"/>
          <w:szCs w:val="20"/>
          <w:lang w:val="en-US"/>
        </w:rPr>
        <w:t>Duration of the assignment</w:t>
      </w:r>
    </w:p>
    <w:p w14:paraId="101E165D" w14:textId="1F8A054D" w:rsidR="00AC319F" w:rsidRPr="00B90C19" w:rsidRDefault="00AC319F" w:rsidP="00AC319F">
      <w:pPr>
        <w:shd w:val="clear" w:color="auto" w:fill="FFFFFF" w:themeFill="background1"/>
        <w:jc w:val="both"/>
        <w:rPr>
          <w:rFonts w:cstheme="minorHAnsi"/>
          <w:sz w:val="20"/>
          <w:szCs w:val="20"/>
          <w:lang w:val="en-US"/>
        </w:rPr>
      </w:pPr>
      <w:r w:rsidRPr="00B90C19">
        <w:rPr>
          <w:rFonts w:cstheme="minorHAnsi"/>
          <w:sz w:val="20"/>
          <w:szCs w:val="20"/>
          <w:lang w:val="en-US"/>
        </w:rPr>
        <w:t xml:space="preserve">The assignment is expected to commence on </w:t>
      </w:r>
      <w:r w:rsidR="00E0680C" w:rsidRPr="00B90C19">
        <w:rPr>
          <w:rFonts w:cstheme="minorHAnsi"/>
          <w:b/>
          <w:sz w:val="20"/>
          <w:szCs w:val="20"/>
          <w:lang w:val="en-US"/>
        </w:rPr>
        <w:t xml:space="preserve">01 </w:t>
      </w:r>
      <w:r w:rsidR="000527A0" w:rsidRPr="00B90C19">
        <w:rPr>
          <w:rFonts w:cstheme="minorHAnsi"/>
          <w:b/>
          <w:sz w:val="20"/>
          <w:szCs w:val="20"/>
          <w:lang w:val="en-US"/>
        </w:rPr>
        <w:t>August</w:t>
      </w:r>
      <w:r w:rsidR="00E0680C" w:rsidRPr="00B90C19">
        <w:rPr>
          <w:rFonts w:cstheme="minorHAnsi"/>
          <w:b/>
          <w:sz w:val="20"/>
          <w:szCs w:val="20"/>
          <w:lang w:val="en-US"/>
        </w:rPr>
        <w:t xml:space="preserve"> </w:t>
      </w:r>
      <w:r w:rsidRPr="00B90C19">
        <w:rPr>
          <w:rFonts w:cstheme="minorHAnsi"/>
          <w:b/>
          <w:sz w:val="20"/>
          <w:szCs w:val="20"/>
          <w:lang w:val="en-US"/>
        </w:rPr>
        <w:t>2025</w:t>
      </w:r>
      <w:r w:rsidRPr="00B90C19">
        <w:rPr>
          <w:rFonts w:cstheme="minorHAnsi"/>
          <w:sz w:val="20"/>
          <w:szCs w:val="20"/>
          <w:lang w:val="en-US"/>
        </w:rPr>
        <w:t xml:space="preserve"> and be completed by </w:t>
      </w:r>
      <w:r w:rsidR="000527A0" w:rsidRPr="00B90C19">
        <w:rPr>
          <w:rFonts w:cstheme="minorHAnsi"/>
          <w:b/>
          <w:sz w:val="20"/>
          <w:szCs w:val="20"/>
          <w:lang w:val="en-US"/>
        </w:rPr>
        <w:t>30</w:t>
      </w:r>
      <w:r w:rsidR="00E0680C" w:rsidRPr="00B90C19">
        <w:rPr>
          <w:rFonts w:cstheme="minorHAnsi"/>
          <w:b/>
          <w:sz w:val="20"/>
          <w:szCs w:val="20"/>
          <w:lang w:val="en-US"/>
        </w:rPr>
        <w:t xml:space="preserve"> </w:t>
      </w:r>
      <w:r w:rsidRPr="00B90C19">
        <w:rPr>
          <w:rFonts w:cstheme="minorHAnsi"/>
          <w:b/>
          <w:sz w:val="20"/>
          <w:szCs w:val="20"/>
          <w:lang w:val="en-US"/>
        </w:rPr>
        <w:t xml:space="preserve">of </w:t>
      </w:r>
      <w:r w:rsidR="000527A0" w:rsidRPr="00B90C19">
        <w:rPr>
          <w:rFonts w:cstheme="minorHAnsi"/>
          <w:b/>
          <w:bCs/>
          <w:sz w:val="20"/>
          <w:szCs w:val="20"/>
          <w:lang w:val="en-US"/>
        </w:rPr>
        <w:t>Oc</w:t>
      </w:r>
      <w:r w:rsidR="00453B2A">
        <w:rPr>
          <w:rFonts w:cstheme="minorHAnsi"/>
          <w:b/>
          <w:bCs/>
          <w:sz w:val="20"/>
          <w:szCs w:val="20"/>
          <w:lang w:val="en-US"/>
        </w:rPr>
        <w:t>t</w:t>
      </w:r>
      <w:r w:rsidR="000527A0" w:rsidRPr="00B90C19">
        <w:rPr>
          <w:rFonts w:cstheme="minorHAnsi"/>
          <w:b/>
          <w:bCs/>
          <w:sz w:val="20"/>
          <w:szCs w:val="20"/>
          <w:lang w:val="en-US"/>
        </w:rPr>
        <w:t>ober</w:t>
      </w:r>
      <w:r w:rsidR="00E0680C" w:rsidRPr="00B90C19">
        <w:rPr>
          <w:rFonts w:cstheme="minorHAnsi"/>
          <w:b/>
          <w:sz w:val="20"/>
          <w:szCs w:val="20"/>
          <w:lang w:val="en-US"/>
        </w:rPr>
        <w:t xml:space="preserve"> </w:t>
      </w:r>
      <w:r w:rsidRPr="00B90C19">
        <w:rPr>
          <w:rFonts w:cstheme="minorHAnsi"/>
          <w:b/>
          <w:sz w:val="20"/>
          <w:szCs w:val="20"/>
          <w:lang w:val="en-US"/>
        </w:rPr>
        <w:t>2025</w:t>
      </w:r>
      <w:r w:rsidRPr="00B90C19">
        <w:rPr>
          <w:rFonts w:cstheme="minorHAnsi"/>
          <w:sz w:val="20"/>
          <w:szCs w:val="20"/>
          <w:lang w:val="en-US"/>
        </w:rPr>
        <w:t>, according to the indicative timeframe presented in the table above. </w:t>
      </w:r>
    </w:p>
    <w:p w14:paraId="6D4CB8B6" w14:textId="77777777" w:rsidR="00AC319F" w:rsidRPr="00B90C19" w:rsidRDefault="00AC319F" w:rsidP="00AC319F">
      <w:pPr>
        <w:pBdr>
          <w:bottom w:val="single" w:sz="8" w:space="4" w:color="5B9BD5"/>
        </w:pBdr>
        <w:shd w:val="clear" w:color="auto" w:fill="FFFFFF"/>
        <w:spacing w:before="120" w:after="120"/>
        <w:rPr>
          <w:rFonts w:cstheme="minorHAnsi"/>
          <w:b/>
          <w:sz w:val="20"/>
          <w:szCs w:val="20"/>
          <w:lang w:val="en-US"/>
        </w:rPr>
      </w:pPr>
      <w:r w:rsidRPr="00B90C19">
        <w:rPr>
          <w:rFonts w:cstheme="minorHAnsi"/>
          <w:b/>
          <w:sz w:val="20"/>
          <w:szCs w:val="20"/>
          <w:lang w:val="en-US"/>
        </w:rPr>
        <w:t>Performance evaluation</w:t>
      </w:r>
    </w:p>
    <w:p w14:paraId="33571089" w14:textId="77777777" w:rsidR="00AC319F" w:rsidRPr="00B90C19" w:rsidRDefault="00AC319F" w:rsidP="00AC319F">
      <w:pPr>
        <w:jc w:val="both"/>
        <w:rPr>
          <w:rFonts w:cstheme="minorHAnsi"/>
          <w:sz w:val="20"/>
          <w:szCs w:val="20"/>
          <w:lang w:val="en-US"/>
        </w:rPr>
      </w:pPr>
      <w:r w:rsidRPr="00B90C19">
        <w:rPr>
          <w:rFonts w:cstheme="minorHAnsi"/>
          <w:sz w:val="20"/>
          <w:szCs w:val="20"/>
          <w:lang w:val="en-US"/>
        </w:rPr>
        <w:t>The Contractor’s performances will be evaluated against such criteria as: timeliness, responsibility, initiative, innovation, communication, accuracy, and quality of the service and products delivered. </w:t>
      </w:r>
    </w:p>
    <w:p w14:paraId="2E221955" w14:textId="77777777" w:rsidR="00AC319F" w:rsidRPr="00B90C19" w:rsidRDefault="00AC319F" w:rsidP="00AC319F">
      <w:pPr>
        <w:pBdr>
          <w:bottom w:val="single" w:sz="8" w:space="4" w:color="5B9BD5"/>
        </w:pBdr>
        <w:spacing w:before="120" w:after="120"/>
        <w:rPr>
          <w:rFonts w:cstheme="minorHAnsi"/>
          <w:b/>
          <w:sz w:val="20"/>
          <w:szCs w:val="20"/>
          <w:lang w:val="en-US"/>
        </w:rPr>
      </w:pPr>
      <w:r w:rsidRPr="00B90C19">
        <w:rPr>
          <w:rFonts w:cstheme="minorHAnsi"/>
          <w:b/>
          <w:sz w:val="20"/>
          <w:szCs w:val="20"/>
          <w:lang w:val="en-US"/>
        </w:rPr>
        <w:t>Financial arrangements</w:t>
      </w:r>
    </w:p>
    <w:p w14:paraId="6D32A93E" w14:textId="4E05E6B6" w:rsidR="00AC319F" w:rsidRPr="00B90C19" w:rsidRDefault="00AC319F" w:rsidP="00AC319F">
      <w:pPr>
        <w:jc w:val="both"/>
        <w:rPr>
          <w:rFonts w:cstheme="minorHAnsi"/>
          <w:sz w:val="20"/>
          <w:szCs w:val="20"/>
          <w:lang w:val="en-US"/>
        </w:rPr>
      </w:pPr>
      <w:r w:rsidRPr="00B90C19">
        <w:rPr>
          <w:rFonts w:cstheme="minorHAnsi"/>
          <w:sz w:val="20"/>
          <w:szCs w:val="20"/>
          <w:lang w:val="en-US"/>
        </w:rPr>
        <w:t>Payment will be disbursed in</w:t>
      </w:r>
      <w:r w:rsidR="00FC526D">
        <w:rPr>
          <w:rFonts w:cstheme="minorHAnsi"/>
          <w:sz w:val="20"/>
          <w:szCs w:val="20"/>
          <w:lang w:val="en-US"/>
        </w:rPr>
        <w:t xml:space="preserve"> two</w:t>
      </w:r>
      <w:r w:rsidRPr="00B90C19">
        <w:rPr>
          <w:rFonts w:cstheme="minorHAnsi"/>
          <w:sz w:val="20"/>
          <w:szCs w:val="20"/>
          <w:lang w:val="en-US"/>
        </w:rPr>
        <w:t xml:space="preserve"> </w:t>
      </w:r>
      <w:r w:rsidRPr="00B90C19">
        <w:rPr>
          <w:rFonts w:cstheme="minorHAnsi"/>
          <w:b/>
          <w:sz w:val="20"/>
          <w:szCs w:val="20"/>
          <w:lang w:val="en-US"/>
        </w:rPr>
        <w:t>installments</w:t>
      </w:r>
      <w:r w:rsidRPr="00B90C19">
        <w:rPr>
          <w:rFonts w:cstheme="minorHAnsi"/>
          <w:sz w:val="20"/>
          <w:szCs w:val="20"/>
          <w:lang w:val="en-US"/>
        </w:rPr>
        <w:t>, upon submission and approval of the corresponding milestones, as described in the Deliverables and Timeframe table above, certified by the UN Women designated personnel that the activities have been satisfactorily performed. </w:t>
      </w:r>
    </w:p>
    <w:p w14:paraId="4B93A7C8" w14:textId="77777777" w:rsidR="00AC319F" w:rsidRPr="00B90C19" w:rsidRDefault="00AC319F" w:rsidP="00AC319F">
      <w:pPr>
        <w:pBdr>
          <w:bottom w:val="single" w:sz="8" w:space="4" w:color="5B9BD5"/>
        </w:pBdr>
        <w:spacing w:before="120" w:after="120"/>
        <w:rPr>
          <w:rFonts w:cstheme="minorHAnsi"/>
          <w:b/>
          <w:sz w:val="20"/>
          <w:szCs w:val="20"/>
        </w:rPr>
      </w:pPr>
      <w:r w:rsidRPr="00B90C19">
        <w:rPr>
          <w:rFonts w:cstheme="minorHAnsi"/>
          <w:b/>
          <w:sz w:val="20"/>
          <w:szCs w:val="20"/>
        </w:rPr>
        <w:t>Requirements to the Contractor:</w:t>
      </w:r>
    </w:p>
    <w:p w14:paraId="7A989206" w14:textId="77777777" w:rsidR="00AC319F" w:rsidRPr="005E4F27" w:rsidRDefault="00AC319F" w:rsidP="00AC319F">
      <w:pPr>
        <w:numPr>
          <w:ilvl w:val="0"/>
          <w:numId w:val="33"/>
        </w:numPr>
        <w:pBdr>
          <w:top w:val="nil"/>
          <w:left w:val="nil"/>
          <w:bottom w:val="nil"/>
          <w:right w:val="nil"/>
          <w:between w:val="nil"/>
        </w:pBdr>
        <w:spacing w:after="0" w:line="240" w:lineRule="auto"/>
        <w:jc w:val="both"/>
        <w:rPr>
          <w:rFonts w:eastAsia="Times New Roman" w:cstheme="minorHAnsi"/>
          <w:sz w:val="20"/>
          <w:szCs w:val="20"/>
          <w:lang w:val="en-US" w:eastAsia="en-US"/>
        </w:rPr>
      </w:pPr>
      <w:r w:rsidRPr="005E4F27">
        <w:rPr>
          <w:rFonts w:eastAsia="Times New Roman" w:cstheme="minorHAnsi"/>
          <w:sz w:val="20"/>
          <w:szCs w:val="20"/>
          <w:lang w:val="en-US" w:eastAsia="en-US"/>
        </w:rPr>
        <w:t>Officially registered legal entity (or a group of legal entities) with full capacity to act.</w:t>
      </w:r>
    </w:p>
    <w:p w14:paraId="4A26DF5F" w14:textId="77777777" w:rsidR="00AC319F" w:rsidRPr="005E4F27" w:rsidRDefault="00AC319F" w:rsidP="00AC319F">
      <w:pPr>
        <w:numPr>
          <w:ilvl w:val="0"/>
          <w:numId w:val="33"/>
        </w:numPr>
        <w:pBdr>
          <w:top w:val="nil"/>
          <w:left w:val="nil"/>
          <w:bottom w:val="nil"/>
          <w:right w:val="nil"/>
          <w:between w:val="nil"/>
        </w:pBdr>
        <w:spacing w:after="0" w:line="240" w:lineRule="auto"/>
        <w:jc w:val="both"/>
        <w:rPr>
          <w:rFonts w:eastAsia="Times New Roman" w:cstheme="minorHAnsi"/>
          <w:sz w:val="20"/>
          <w:szCs w:val="20"/>
          <w:lang w:val="en-US" w:eastAsia="en-US"/>
        </w:rPr>
      </w:pPr>
      <w:r w:rsidRPr="005E4F27">
        <w:rPr>
          <w:rFonts w:eastAsia="Times New Roman" w:cstheme="minorHAnsi"/>
          <w:sz w:val="20"/>
          <w:szCs w:val="20"/>
          <w:lang w:val="en-US" w:eastAsia="en-US"/>
        </w:rPr>
        <w:t xml:space="preserve">At least 5 years’ experience working on areas such as local development, women economic empowerment, agriculture and food industry, and/or other relevant areas. </w:t>
      </w:r>
    </w:p>
    <w:p w14:paraId="6495D721" w14:textId="5951EF7D" w:rsidR="008C554C" w:rsidRPr="00413A76" w:rsidRDefault="008C554C" w:rsidP="005E4F27">
      <w:pPr>
        <w:pStyle w:val="ListParagraph"/>
        <w:numPr>
          <w:ilvl w:val="0"/>
          <w:numId w:val="33"/>
        </w:numPr>
        <w:rPr>
          <w:rFonts w:asciiTheme="minorHAnsi" w:hAnsiTheme="minorHAnsi" w:cstheme="minorHAnsi"/>
        </w:rPr>
      </w:pPr>
      <w:r w:rsidRPr="00413A76">
        <w:rPr>
          <w:rFonts w:asciiTheme="minorHAnsi" w:hAnsiTheme="minorHAnsi" w:cstheme="minorHAnsi"/>
        </w:rPr>
        <w:t xml:space="preserve">At least </w:t>
      </w:r>
      <w:sdt>
        <w:sdtPr>
          <w:rPr>
            <w:rFonts w:asciiTheme="minorHAnsi" w:hAnsiTheme="minorHAnsi" w:cstheme="minorHAnsi"/>
          </w:rPr>
          <w:id w:val="-959107307"/>
          <w:placeholder>
            <w:docPart w:val="4278B73B995349828E65CB366E14AC5A"/>
          </w:placeholder>
          <w:text/>
        </w:sdtPr>
        <w:sdtContent>
          <w:r w:rsidRPr="00413A76">
            <w:rPr>
              <w:rFonts w:asciiTheme="minorHAnsi" w:hAnsiTheme="minorHAnsi" w:cstheme="minorHAnsi"/>
            </w:rPr>
            <w:t>2</w:t>
          </w:r>
        </w:sdtContent>
      </w:sdt>
      <w:r w:rsidRPr="00413A76">
        <w:rPr>
          <w:rFonts w:asciiTheme="minorHAnsi" w:hAnsiTheme="minorHAnsi" w:cstheme="minorHAnsi"/>
        </w:rPr>
        <w:t xml:space="preserve"> contracts of similar value, nature and complexity implemented over the last </w:t>
      </w:r>
      <w:sdt>
        <w:sdtPr>
          <w:rPr>
            <w:rFonts w:asciiTheme="minorHAnsi" w:hAnsiTheme="minorHAnsi" w:cstheme="minorHAnsi"/>
          </w:rPr>
          <w:id w:val="-2114592889"/>
          <w:placeholder>
            <w:docPart w:val="4953FB63DCF44F62A20F8269D8D55557"/>
          </w:placeholder>
          <w:text/>
        </w:sdtPr>
        <w:sdtContent>
          <w:r w:rsidRPr="00413A76">
            <w:rPr>
              <w:rFonts w:asciiTheme="minorHAnsi" w:hAnsiTheme="minorHAnsi" w:cstheme="minorHAnsi"/>
            </w:rPr>
            <w:t>3</w:t>
          </w:r>
        </w:sdtContent>
      </w:sdt>
      <w:r w:rsidRPr="00413A76">
        <w:rPr>
          <w:rFonts w:asciiTheme="minorHAnsi" w:hAnsiTheme="minorHAnsi" w:cstheme="minorHAnsi"/>
        </w:rPr>
        <w:t xml:space="preserve"> years,</w:t>
      </w:r>
    </w:p>
    <w:p w14:paraId="50542EA1" w14:textId="77777777" w:rsidR="00AC319F" w:rsidRPr="00B90C19" w:rsidRDefault="00AC319F" w:rsidP="00AC319F">
      <w:pPr>
        <w:pStyle w:val="ListParagraph"/>
        <w:numPr>
          <w:ilvl w:val="0"/>
          <w:numId w:val="33"/>
        </w:numPr>
        <w:contextualSpacing/>
        <w:jc w:val="both"/>
        <w:rPr>
          <w:rFonts w:asciiTheme="minorHAnsi" w:hAnsiTheme="minorHAnsi" w:cstheme="minorHAnsi"/>
        </w:rPr>
      </w:pPr>
      <w:r w:rsidRPr="005E4F27">
        <w:rPr>
          <w:rFonts w:asciiTheme="minorHAnsi" w:hAnsiTheme="minorHAnsi" w:cstheme="minorHAnsi"/>
        </w:rPr>
        <w:lastRenderedPageBreak/>
        <w:t xml:space="preserve">Proven experience in conducting analysis in agriculture, food sectors, or related </w:t>
      </w:r>
      <w:proofErr w:type="gramStart"/>
      <w:r w:rsidRPr="005E4F27">
        <w:rPr>
          <w:rFonts w:asciiTheme="minorHAnsi" w:hAnsiTheme="minorHAnsi" w:cstheme="minorHAnsi"/>
        </w:rPr>
        <w:t>area</w:t>
      </w:r>
      <w:proofErr w:type="gramEnd"/>
      <w:r w:rsidRPr="005E4F27">
        <w:rPr>
          <w:rFonts w:asciiTheme="minorHAnsi" w:hAnsiTheme="minorHAnsi" w:cstheme="minorHAnsi"/>
        </w:rPr>
        <w:t>. Ability to deliver high-quality reports with evidence-based findings and actionable recommendations (at least one previously delivered report completed within the last 3 years</w:t>
      </w:r>
      <w:r w:rsidRPr="005E4F27" w:rsidDel="00375B28">
        <w:rPr>
          <w:rFonts w:asciiTheme="minorHAnsi" w:hAnsiTheme="minorHAnsi" w:cstheme="minorHAnsi"/>
        </w:rPr>
        <w:t xml:space="preserve"> </w:t>
      </w:r>
      <w:r w:rsidRPr="005E4F27">
        <w:rPr>
          <w:rFonts w:asciiTheme="minorHAnsi" w:hAnsiTheme="minorHAnsi" w:cstheme="minorHAnsi"/>
        </w:rPr>
        <w:t>that include evidence-based findings and specific recommendations</w:t>
      </w:r>
      <w:r w:rsidRPr="00B90C19">
        <w:rPr>
          <w:rFonts w:asciiTheme="minorHAnsi" w:hAnsiTheme="minorHAnsi" w:cstheme="minorHAnsi"/>
        </w:rPr>
        <w:t>).</w:t>
      </w:r>
    </w:p>
    <w:p w14:paraId="488DBEA3" w14:textId="77777777" w:rsidR="00AC319F" w:rsidRPr="00B90C19" w:rsidRDefault="00AC319F" w:rsidP="00AC319F">
      <w:pPr>
        <w:pStyle w:val="ListParagraph"/>
        <w:numPr>
          <w:ilvl w:val="0"/>
          <w:numId w:val="33"/>
        </w:numPr>
        <w:contextualSpacing/>
        <w:rPr>
          <w:rFonts w:asciiTheme="minorHAnsi" w:hAnsiTheme="minorHAnsi" w:cstheme="minorHAnsi"/>
        </w:rPr>
      </w:pPr>
      <w:r w:rsidRPr="00B90C19">
        <w:rPr>
          <w:rFonts w:asciiTheme="minorHAnsi" w:hAnsiTheme="minorHAnsi" w:cstheme="minorHAnsi"/>
        </w:rPr>
        <w:t>Knowledge of agriculture and food sectors, economic resilience and inclusive growth opportunities for women-led enterprises.</w:t>
      </w:r>
    </w:p>
    <w:p w14:paraId="00D75F7E" w14:textId="77777777" w:rsidR="00AC319F" w:rsidRPr="00B90C19" w:rsidRDefault="00AC319F" w:rsidP="00AC319F">
      <w:pPr>
        <w:pStyle w:val="ListParagraph"/>
        <w:numPr>
          <w:ilvl w:val="0"/>
          <w:numId w:val="33"/>
        </w:numPr>
        <w:pBdr>
          <w:top w:val="nil"/>
          <w:left w:val="nil"/>
          <w:bottom w:val="nil"/>
          <w:right w:val="nil"/>
          <w:between w:val="nil"/>
        </w:pBdr>
        <w:contextualSpacing/>
        <w:jc w:val="both"/>
        <w:rPr>
          <w:rFonts w:asciiTheme="minorHAnsi" w:hAnsiTheme="minorHAnsi" w:cstheme="minorHAnsi"/>
        </w:rPr>
      </w:pPr>
      <w:r w:rsidRPr="00B90C19">
        <w:rPr>
          <w:rFonts w:asciiTheme="minorHAnsi" w:hAnsiTheme="minorHAnsi" w:cstheme="minorHAnsi"/>
        </w:rPr>
        <w:t>Previous work experience with international organizations, particularly UN Agencies, will be considered an advantage.</w:t>
      </w:r>
    </w:p>
    <w:p w14:paraId="617703F1" w14:textId="77777777" w:rsidR="00AC319F" w:rsidRPr="00B90C19" w:rsidRDefault="00AC319F" w:rsidP="00AC319F">
      <w:pPr>
        <w:pStyle w:val="ListParagraph"/>
        <w:numPr>
          <w:ilvl w:val="0"/>
          <w:numId w:val="33"/>
        </w:numPr>
        <w:pBdr>
          <w:top w:val="nil"/>
          <w:left w:val="nil"/>
          <w:bottom w:val="nil"/>
          <w:right w:val="nil"/>
          <w:between w:val="nil"/>
        </w:pBdr>
        <w:contextualSpacing/>
        <w:jc w:val="both"/>
        <w:rPr>
          <w:rFonts w:asciiTheme="minorHAnsi" w:hAnsiTheme="minorHAnsi" w:cstheme="minorHAnsi"/>
        </w:rPr>
      </w:pPr>
      <w:r w:rsidRPr="00B90C19">
        <w:rPr>
          <w:rFonts w:asciiTheme="minorHAnsi" w:hAnsiTheme="minorHAnsi" w:cstheme="minorHAnsi"/>
        </w:rPr>
        <w:t xml:space="preserve">Experience </w:t>
      </w:r>
      <w:proofErr w:type="gramStart"/>
      <w:r w:rsidRPr="00B90C19">
        <w:rPr>
          <w:rFonts w:asciiTheme="minorHAnsi" w:hAnsiTheme="minorHAnsi" w:cstheme="minorHAnsi"/>
        </w:rPr>
        <w:t>to engage</w:t>
      </w:r>
      <w:proofErr w:type="gramEnd"/>
      <w:r w:rsidRPr="00B90C19">
        <w:rPr>
          <w:rFonts w:asciiTheme="minorHAnsi" w:hAnsiTheme="minorHAnsi" w:cstheme="minorHAnsi"/>
        </w:rPr>
        <w:t xml:space="preserve"> effectively with diverse stakeholders, involving diverse actors: government entities, NGOs, and local communities (e.g., roundtables, focus groups, or public consultations).</w:t>
      </w:r>
    </w:p>
    <w:p w14:paraId="6473CA37" w14:textId="77777777" w:rsidR="00AC319F" w:rsidRPr="00B90C19" w:rsidRDefault="00AC319F" w:rsidP="00AC319F">
      <w:pPr>
        <w:pBdr>
          <w:bottom w:val="single" w:sz="8" w:space="4" w:color="5B9BD5"/>
        </w:pBdr>
        <w:spacing w:before="120" w:after="120"/>
        <w:rPr>
          <w:rFonts w:cstheme="minorHAnsi"/>
          <w:b/>
          <w:sz w:val="20"/>
          <w:szCs w:val="20"/>
        </w:rPr>
      </w:pPr>
      <w:r w:rsidRPr="00B90C19">
        <w:rPr>
          <w:rFonts w:cstheme="minorHAnsi"/>
          <w:b/>
          <w:sz w:val="20"/>
          <w:szCs w:val="20"/>
        </w:rPr>
        <w:t>Team Leader (Project Coordinator):</w:t>
      </w:r>
    </w:p>
    <w:p w14:paraId="49219A1D" w14:textId="77777777" w:rsidR="00AC319F" w:rsidRPr="00B90C19" w:rsidRDefault="00AC319F" w:rsidP="00AC319F">
      <w:pPr>
        <w:numPr>
          <w:ilvl w:val="0"/>
          <w:numId w:val="35"/>
        </w:numPr>
        <w:pBdr>
          <w:top w:val="nil"/>
          <w:left w:val="nil"/>
          <w:bottom w:val="nil"/>
          <w:right w:val="nil"/>
          <w:between w:val="nil"/>
        </w:pBdr>
        <w:spacing w:after="0" w:line="240" w:lineRule="auto"/>
        <w:jc w:val="both"/>
        <w:rPr>
          <w:rStyle w:val="normaltextrun"/>
          <w:rFonts w:cstheme="minorHAnsi"/>
          <w:sz w:val="20"/>
          <w:szCs w:val="20"/>
          <w:shd w:val="clear" w:color="auto" w:fill="FFFFFF"/>
          <w:lang w:val="en-US"/>
        </w:rPr>
      </w:pPr>
      <w:proofErr w:type="gramStart"/>
      <w:r w:rsidRPr="00B90C19">
        <w:rPr>
          <w:rFonts w:cstheme="minorHAnsi"/>
          <w:sz w:val="20"/>
          <w:szCs w:val="20"/>
          <w:lang w:val="en-US"/>
        </w:rPr>
        <w:t>Completed</w:t>
      </w:r>
      <w:proofErr w:type="gramEnd"/>
      <w:r w:rsidRPr="00B90C19">
        <w:rPr>
          <w:rFonts w:cstheme="minorHAnsi"/>
          <w:sz w:val="20"/>
          <w:szCs w:val="20"/>
          <w:lang w:val="en-US"/>
        </w:rPr>
        <w:t xml:space="preserve"> </w:t>
      </w:r>
      <w:proofErr w:type="gramStart"/>
      <w:r w:rsidRPr="00B90C19">
        <w:rPr>
          <w:rFonts w:cstheme="minorHAnsi"/>
          <w:sz w:val="20"/>
          <w:szCs w:val="20"/>
          <w:lang w:val="en-US"/>
        </w:rPr>
        <w:t>university</w:t>
      </w:r>
      <w:proofErr w:type="gramEnd"/>
      <w:r w:rsidRPr="00B90C19">
        <w:rPr>
          <w:rFonts w:cstheme="minorHAnsi"/>
          <w:sz w:val="20"/>
          <w:szCs w:val="20"/>
          <w:lang w:val="en-US"/>
        </w:rPr>
        <w:t xml:space="preserve"> degree in economics, agriculture </w:t>
      </w:r>
      <w:bookmarkStart w:id="5" w:name="_Hlk178775797"/>
      <w:r w:rsidRPr="00B90C19">
        <w:rPr>
          <w:rFonts w:cstheme="minorHAnsi"/>
          <w:sz w:val="20"/>
          <w:szCs w:val="20"/>
          <w:lang w:val="en-US"/>
        </w:rPr>
        <w:t>or other relevant fields for this assignment</w:t>
      </w:r>
      <w:bookmarkEnd w:id="5"/>
      <w:r w:rsidRPr="00B90C19">
        <w:rPr>
          <w:rFonts w:cstheme="minorHAnsi"/>
          <w:sz w:val="20"/>
          <w:szCs w:val="20"/>
          <w:lang w:val="en-US"/>
        </w:rPr>
        <w:t>.</w:t>
      </w:r>
    </w:p>
    <w:p w14:paraId="29222739" w14:textId="77777777" w:rsidR="00AC319F" w:rsidRPr="00B90C19" w:rsidRDefault="00AC319F" w:rsidP="00AC319F">
      <w:pPr>
        <w:numPr>
          <w:ilvl w:val="0"/>
          <w:numId w:val="35"/>
        </w:numPr>
        <w:pBdr>
          <w:top w:val="nil"/>
          <w:left w:val="nil"/>
          <w:bottom w:val="nil"/>
          <w:right w:val="nil"/>
          <w:between w:val="nil"/>
        </w:pBdr>
        <w:spacing w:after="0" w:line="240" w:lineRule="auto"/>
        <w:jc w:val="both"/>
        <w:rPr>
          <w:rFonts w:cstheme="minorHAnsi"/>
          <w:sz w:val="20"/>
          <w:szCs w:val="20"/>
          <w:lang w:val="en-US"/>
        </w:rPr>
      </w:pPr>
      <w:r w:rsidRPr="00B90C19">
        <w:rPr>
          <w:rStyle w:val="normaltextrun"/>
          <w:rFonts w:cstheme="minorHAnsi"/>
          <w:sz w:val="20"/>
          <w:szCs w:val="20"/>
          <w:shd w:val="clear" w:color="auto" w:fill="FFFFFF"/>
          <w:lang w:val="en-US"/>
        </w:rPr>
        <w:t xml:space="preserve">Minimum 5 years of proven work experience in leading and managing complex projects, preferably in the field of </w:t>
      </w:r>
      <w:r w:rsidRPr="00B90C19">
        <w:rPr>
          <w:rFonts w:cstheme="minorHAnsi"/>
          <w:sz w:val="20"/>
          <w:szCs w:val="20"/>
          <w:lang w:val="en-US"/>
        </w:rPr>
        <w:t>agriculture and food sectors, rural development, and/or gender equality</w:t>
      </w:r>
      <w:r w:rsidRPr="00B90C19">
        <w:rPr>
          <w:rStyle w:val="normaltextrun"/>
          <w:rFonts w:cstheme="minorHAnsi"/>
          <w:sz w:val="20"/>
          <w:szCs w:val="20"/>
          <w:shd w:val="clear" w:color="auto" w:fill="FFFFFF"/>
          <w:lang w:val="en-US"/>
        </w:rPr>
        <w:t>.</w:t>
      </w:r>
    </w:p>
    <w:p w14:paraId="3891B418" w14:textId="0D80049A" w:rsidR="00AC319F" w:rsidRPr="00B90C19" w:rsidRDefault="00AC319F" w:rsidP="00AC319F">
      <w:pPr>
        <w:numPr>
          <w:ilvl w:val="0"/>
          <w:numId w:val="35"/>
        </w:numPr>
        <w:pBdr>
          <w:top w:val="nil"/>
          <w:left w:val="nil"/>
          <w:bottom w:val="nil"/>
          <w:right w:val="nil"/>
          <w:between w:val="nil"/>
        </w:pBdr>
        <w:spacing w:after="0" w:line="240" w:lineRule="auto"/>
        <w:jc w:val="both"/>
        <w:rPr>
          <w:rFonts w:cstheme="minorHAnsi"/>
          <w:sz w:val="20"/>
          <w:szCs w:val="20"/>
          <w:lang w:val="en-US"/>
        </w:rPr>
      </w:pPr>
      <w:r w:rsidRPr="00B90C19">
        <w:rPr>
          <w:rFonts w:cstheme="minorHAnsi"/>
          <w:sz w:val="20"/>
          <w:szCs w:val="20"/>
          <w:lang w:val="en-US"/>
        </w:rPr>
        <w:t>Minimum 2 years of proven managerial and leadership experience, abilities to plan, coordinate and implement complex projects, particularly in areas such as rural development,</w:t>
      </w:r>
      <w:r w:rsidR="006350C3" w:rsidRPr="00B90C19">
        <w:rPr>
          <w:rFonts w:cstheme="minorHAnsi"/>
          <w:sz w:val="20"/>
          <w:szCs w:val="20"/>
          <w:lang w:val="en-US"/>
        </w:rPr>
        <w:t xml:space="preserve"> agri-food sectors </w:t>
      </w:r>
      <w:r w:rsidR="005B1BDB" w:rsidRPr="00B90C19">
        <w:rPr>
          <w:rFonts w:cstheme="minorHAnsi"/>
          <w:sz w:val="20"/>
          <w:szCs w:val="20"/>
          <w:lang w:val="en-US"/>
        </w:rPr>
        <w:t>development, women’s</w:t>
      </w:r>
      <w:r w:rsidRPr="00B90C19">
        <w:rPr>
          <w:rFonts w:cstheme="minorHAnsi"/>
          <w:sz w:val="20"/>
          <w:szCs w:val="20"/>
          <w:lang w:val="en-US"/>
        </w:rPr>
        <w:t xml:space="preserve"> economic empowerment, or participatory approaches.</w:t>
      </w:r>
    </w:p>
    <w:p w14:paraId="48B6D92E" w14:textId="77777777" w:rsidR="00AC319F" w:rsidRPr="00B90C19" w:rsidRDefault="00AC319F" w:rsidP="00AC319F">
      <w:pPr>
        <w:numPr>
          <w:ilvl w:val="0"/>
          <w:numId w:val="35"/>
        </w:numPr>
        <w:pBdr>
          <w:top w:val="nil"/>
          <w:left w:val="nil"/>
          <w:bottom w:val="nil"/>
          <w:right w:val="nil"/>
          <w:between w:val="nil"/>
        </w:pBdr>
        <w:spacing w:after="0" w:line="240" w:lineRule="auto"/>
        <w:jc w:val="both"/>
        <w:rPr>
          <w:rFonts w:cstheme="minorHAnsi"/>
          <w:sz w:val="20"/>
          <w:szCs w:val="20"/>
          <w:lang w:val="en-US"/>
        </w:rPr>
      </w:pPr>
      <w:r w:rsidRPr="00B90C19">
        <w:rPr>
          <w:rFonts w:cstheme="minorHAnsi"/>
          <w:sz w:val="20"/>
          <w:szCs w:val="20"/>
          <w:lang w:val="en-US"/>
        </w:rPr>
        <w:t xml:space="preserve">Excellent communication and analytical skills, ability to produce high-quality, evidence-based reports and present findings to stakeholders, with at least two examples of delivered reports or presentations. </w:t>
      </w:r>
    </w:p>
    <w:p w14:paraId="29B69919" w14:textId="77777777" w:rsidR="00AC319F" w:rsidRPr="00B90C19" w:rsidRDefault="00AC319F" w:rsidP="00AC319F">
      <w:pPr>
        <w:numPr>
          <w:ilvl w:val="0"/>
          <w:numId w:val="35"/>
        </w:numPr>
        <w:pBdr>
          <w:top w:val="nil"/>
          <w:left w:val="nil"/>
          <w:bottom w:val="nil"/>
          <w:right w:val="nil"/>
          <w:between w:val="nil"/>
        </w:pBdr>
        <w:spacing w:after="0" w:line="240" w:lineRule="auto"/>
        <w:jc w:val="both"/>
        <w:rPr>
          <w:rFonts w:cstheme="minorHAnsi"/>
          <w:sz w:val="20"/>
          <w:szCs w:val="20"/>
          <w:lang w:val="en-US"/>
        </w:rPr>
      </w:pPr>
      <w:r w:rsidRPr="00B90C19">
        <w:rPr>
          <w:rFonts w:cstheme="minorHAnsi"/>
          <w:sz w:val="20"/>
          <w:szCs w:val="20"/>
          <w:lang w:val="en-US"/>
        </w:rPr>
        <w:t>Fluency in Romanian, and English and working knowledge of Russian.</w:t>
      </w:r>
    </w:p>
    <w:p w14:paraId="5D1C1053" w14:textId="2DE42180" w:rsidR="00AC319F" w:rsidRPr="00B90C19" w:rsidRDefault="00AC319F" w:rsidP="00AC319F">
      <w:pPr>
        <w:pStyle w:val="ListParagraph"/>
        <w:numPr>
          <w:ilvl w:val="0"/>
          <w:numId w:val="35"/>
        </w:numPr>
        <w:contextualSpacing/>
        <w:rPr>
          <w:rFonts w:asciiTheme="minorHAnsi" w:hAnsiTheme="minorHAnsi" w:cstheme="minorHAnsi"/>
        </w:rPr>
      </w:pPr>
      <w:r w:rsidRPr="00B90C19">
        <w:rPr>
          <w:rFonts w:asciiTheme="minorHAnsi" w:hAnsiTheme="minorHAnsi" w:cstheme="minorHAnsi"/>
        </w:rPr>
        <w:t xml:space="preserve">Experience organizing public events, such as roundtables and workshops, to disseminate findings, engage stakeholders, and </w:t>
      </w:r>
      <w:r w:rsidR="00400A9D" w:rsidRPr="00B90C19">
        <w:rPr>
          <w:rFonts w:asciiTheme="minorHAnsi" w:hAnsiTheme="minorHAnsi" w:cstheme="minorHAnsi"/>
        </w:rPr>
        <w:t>facilitating</w:t>
      </w:r>
      <w:r w:rsidRPr="00B90C19">
        <w:rPr>
          <w:rFonts w:asciiTheme="minorHAnsi" w:hAnsiTheme="minorHAnsi" w:cstheme="minorHAnsi"/>
        </w:rPr>
        <w:t xml:space="preserve"> discussions.</w:t>
      </w:r>
    </w:p>
    <w:p w14:paraId="18AB1B7E" w14:textId="7C2D6F06" w:rsidR="00AC319F" w:rsidRPr="00B90C19" w:rsidRDefault="00AC319F" w:rsidP="00AC319F">
      <w:pPr>
        <w:pBdr>
          <w:bottom w:val="single" w:sz="8" w:space="4" w:color="5B9BD5"/>
        </w:pBdr>
        <w:spacing w:before="120" w:after="120"/>
        <w:rPr>
          <w:rFonts w:cstheme="minorHAnsi"/>
          <w:b/>
          <w:sz w:val="20"/>
          <w:szCs w:val="20"/>
          <w:lang w:val="en-US"/>
        </w:rPr>
      </w:pPr>
      <w:r w:rsidRPr="00B90C19">
        <w:rPr>
          <w:rFonts w:cstheme="minorHAnsi"/>
          <w:b/>
          <w:sz w:val="20"/>
          <w:szCs w:val="20"/>
          <w:lang w:val="en-US"/>
        </w:rPr>
        <w:t xml:space="preserve">Team </w:t>
      </w:r>
      <w:proofErr w:type="gramStart"/>
      <w:r w:rsidRPr="00B90C19">
        <w:rPr>
          <w:rFonts w:cstheme="minorHAnsi"/>
          <w:b/>
          <w:sz w:val="20"/>
          <w:szCs w:val="20"/>
          <w:lang w:val="en-US"/>
        </w:rPr>
        <w:t>member/s</w:t>
      </w:r>
      <w:proofErr w:type="gramEnd"/>
      <w:r w:rsidRPr="00B90C19">
        <w:rPr>
          <w:rFonts w:cstheme="minorHAnsi"/>
          <w:b/>
          <w:sz w:val="20"/>
          <w:szCs w:val="20"/>
          <w:lang w:val="en-US"/>
        </w:rPr>
        <w:t>,</w:t>
      </w:r>
      <w:r w:rsidRPr="003F7B54">
        <w:rPr>
          <w:lang w:val="en-US"/>
        </w:rPr>
        <w:t xml:space="preserve"> </w:t>
      </w:r>
      <w:r w:rsidRPr="00B90C19">
        <w:rPr>
          <w:rFonts w:cstheme="minorHAnsi"/>
          <w:b/>
          <w:sz w:val="20"/>
          <w:szCs w:val="20"/>
          <w:lang w:val="en-US"/>
        </w:rPr>
        <w:t xml:space="preserve">with expertise in </w:t>
      </w:r>
      <w:r w:rsidR="00DB31A1" w:rsidRPr="00B90C19">
        <w:rPr>
          <w:rFonts w:cstheme="minorHAnsi"/>
          <w:b/>
          <w:sz w:val="20"/>
          <w:szCs w:val="20"/>
          <w:lang w:val="en-US"/>
        </w:rPr>
        <w:t>economics</w:t>
      </w:r>
      <w:r w:rsidRPr="00B90C19">
        <w:rPr>
          <w:rFonts w:cstheme="minorHAnsi"/>
          <w:b/>
          <w:sz w:val="20"/>
          <w:szCs w:val="20"/>
          <w:lang w:val="en-US"/>
        </w:rPr>
        <w:t>:</w:t>
      </w:r>
    </w:p>
    <w:p w14:paraId="774A745B" w14:textId="760921DA" w:rsidR="00AC319F" w:rsidRPr="00B90C19" w:rsidRDefault="00AC319F" w:rsidP="00AC319F">
      <w:pPr>
        <w:numPr>
          <w:ilvl w:val="0"/>
          <w:numId w:val="36"/>
        </w:numPr>
        <w:pBdr>
          <w:top w:val="nil"/>
          <w:left w:val="nil"/>
          <w:bottom w:val="nil"/>
          <w:right w:val="nil"/>
          <w:between w:val="nil"/>
        </w:pBdr>
        <w:spacing w:after="0" w:line="240" w:lineRule="auto"/>
        <w:jc w:val="both"/>
        <w:rPr>
          <w:rFonts w:cstheme="minorHAnsi"/>
          <w:sz w:val="20"/>
          <w:szCs w:val="20"/>
          <w:lang w:val="en-US"/>
        </w:rPr>
      </w:pPr>
      <w:proofErr w:type="gramStart"/>
      <w:r w:rsidRPr="00B90C19">
        <w:rPr>
          <w:rFonts w:cstheme="minorHAnsi"/>
          <w:sz w:val="20"/>
          <w:szCs w:val="20"/>
          <w:lang w:val="en-US"/>
        </w:rPr>
        <w:t>Bachelor’s or Master’s</w:t>
      </w:r>
      <w:proofErr w:type="gramEnd"/>
      <w:r w:rsidRPr="00B90C19">
        <w:rPr>
          <w:rFonts w:cstheme="minorHAnsi"/>
          <w:sz w:val="20"/>
          <w:szCs w:val="20"/>
          <w:lang w:val="en-US"/>
        </w:rPr>
        <w:t xml:space="preserve"> degree in </w:t>
      </w:r>
      <w:r w:rsidR="00335BF8" w:rsidRPr="00B90C19">
        <w:rPr>
          <w:rFonts w:cstheme="minorHAnsi"/>
          <w:sz w:val="20"/>
          <w:szCs w:val="20"/>
          <w:lang w:val="en-US"/>
        </w:rPr>
        <w:t>economics</w:t>
      </w:r>
      <w:r w:rsidRPr="00B90C19">
        <w:rPr>
          <w:rFonts w:cstheme="minorHAnsi"/>
          <w:sz w:val="20"/>
          <w:szCs w:val="20"/>
          <w:lang w:val="en-US"/>
        </w:rPr>
        <w:t xml:space="preserve"> or a related field relevant to this assignment.</w:t>
      </w:r>
    </w:p>
    <w:p w14:paraId="7E5EC11D" w14:textId="2B44EEDF" w:rsidR="00AC319F" w:rsidRPr="00B90C19" w:rsidRDefault="00AC319F" w:rsidP="00AC319F">
      <w:pPr>
        <w:numPr>
          <w:ilvl w:val="0"/>
          <w:numId w:val="36"/>
        </w:numPr>
        <w:pBdr>
          <w:top w:val="nil"/>
          <w:left w:val="nil"/>
          <w:bottom w:val="nil"/>
          <w:right w:val="nil"/>
          <w:between w:val="nil"/>
        </w:pBdr>
        <w:spacing w:after="0" w:line="240" w:lineRule="auto"/>
        <w:jc w:val="both"/>
        <w:rPr>
          <w:rFonts w:cstheme="minorHAnsi"/>
          <w:sz w:val="20"/>
          <w:szCs w:val="20"/>
          <w:lang w:val="en-US"/>
        </w:rPr>
      </w:pPr>
      <w:r w:rsidRPr="00B90C19">
        <w:rPr>
          <w:rFonts w:cstheme="minorHAnsi"/>
          <w:sz w:val="20"/>
          <w:szCs w:val="20"/>
          <w:lang w:val="en-US"/>
        </w:rPr>
        <w:t>At least 3 years of demonstrated experience in conducting both qualitative and quantitative research (interviews, focus groups, and surveys, etc.), with documented examples of gender-disaggregated data analysis and key findings, with a focus on Moldova or Eastern Europe</w:t>
      </w:r>
      <w:r w:rsidR="006350C3" w:rsidRPr="00B90C19">
        <w:rPr>
          <w:rFonts w:cstheme="minorHAnsi"/>
          <w:sz w:val="20"/>
          <w:szCs w:val="20"/>
          <w:lang w:val="en-US"/>
        </w:rPr>
        <w:t>, gender- sensitive incorporated approaches would be considered an asset.</w:t>
      </w:r>
    </w:p>
    <w:p w14:paraId="142371B2" w14:textId="77777777" w:rsidR="00AC319F" w:rsidRPr="00B90C19" w:rsidRDefault="00AC319F" w:rsidP="00AC319F">
      <w:pPr>
        <w:numPr>
          <w:ilvl w:val="0"/>
          <w:numId w:val="36"/>
        </w:numPr>
        <w:pBdr>
          <w:top w:val="nil"/>
          <w:left w:val="nil"/>
          <w:bottom w:val="nil"/>
          <w:right w:val="nil"/>
          <w:between w:val="nil"/>
        </w:pBdr>
        <w:spacing w:after="0" w:line="240" w:lineRule="auto"/>
        <w:jc w:val="both"/>
        <w:rPr>
          <w:rFonts w:cstheme="minorHAnsi"/>
          <w:sz w:val="20"/>
          <w:szCs w:val="20"/>
          <w:lang w:val="en-US"/>
        </w:rPr>
      </w:pPr>
      <w:r w:rsidRPr="00B90C19">
        <w:rPr>
          <w:rFonts w:cstheme="minorHAnsi"/>
          <w:sz w:val="20"/>
          <w:szCs w:val="20"/>
          <w:lang w:val="en-US"/>
        </w:rPr>
        <w:t>Advanced knowledge of data analysis tools and statistical applications for processing, organizing and presenting both quantitative and qualitative information, including graphical presentations.</w:t>
      </w:r>
    </w:p>
    <w:p w14:paraId="2ECD6C64" w14:textId="77777777" w:rsidR="00AC319F" w:rsidRPr="00B90C19" w:rsidRDefault="00AC319F" w:rsidP="00AC319F">
      <w:pPr>
        <w:numPr>
          <w:ilvl w:val="0"/>
          <w:numId w:val="36"/>
        </w:numPr>
        <w:pBdr>
          <w:top w:val="nil"/>
          <w:left w:val="nil"/>
          <w:bottom w:val="nil"/>
          <w:right w:val="nil"/>
          <w:between w:val="nil"/>
        </w:pBdr>
        <w:spacing w:after="0" w:line="240" w:lineRule="auto"/>
        <w:jc w:val="both"/>
        <w:rPr>
          <w:rFonts w:cstheme="minorHAnsi"/>
          <w:sz w:val="20"/>
          <w:szCs w:val="20"/>
          <w:lang w:val="en-US"/>
        </w:rPr>
      </w:pPr>
      <w:r w:rsidRPr="00B90C19">
        <w:rPr>
          <w:rFonts w:cstheme="minorHAnsi"/>
          <w:sz w:val="20"/>
          <w:szCs w:val="20"/>
          <w:lang w:val="en-US"/>
        </w:rPr>
        <w:t xml:space="preserve">Strong analytical and writing skills, with a minimum of three high-quality studies or reports as examples. </w:t>
      </w:r>
    </w:p>
    <w:p w14:paraId="19C4110C" w14:textId="77777777" w:rsidR="00AC319F" w:rsidRPr="00B90C19" w:rsidRDefault="00AC319F" w:rsidP="00AC319F">
      <w:pPr>
        <w:numPr>
          <w:ilvl w:val="0"/>
          <w:numId w:val="36"/>
        </w:numPr>
        <w:pBdr>
          <w:top w:val="nil"/>
          <w:left w:val="nil"/>
          <w:bottom w:val="nil"/>
          <w:right w:val="nil"/>
          <w:between w:val="nil"/>
        </w:pBdr>
        <w:spacing w:after="0" w:line="240" w:lineRule="auto"/>
        <w:jc w:val="both"/>
        <w:rPr>
          <w:rFonts w:cstheme="minorHAnsi"/>
          <w:sz w:val="20"/>
          <w:szCs w:val="20"/>
          <w:lang w:val="en-US"/>
        </w:rPr>
      </w:pPr>
      <w:r w:rsidRPr="00B90C19">
        <w:rPr>
          <w:rFonts w:cstheme="minorHAnsi"/>
          <w:sz w:val="20"/>
          <w:szCs w:val="20"/>
          <w:lang w:val="en-US"/>
        </w:rPr>
        <w:t>Fluency in Romanian and English and working knowledge of Russian.</w:t>
      </w:r>
    </w:p>
    <w:p w14:paraId="2A300294" w14:textId="77777777" w:rsidR="00AC319F" w:rsidRDefault="00AC319F" w:rsidP="00AC319F">
      <w:pPr>
        <w:spacing w:before="120"/>
        <w:jc w:val="both"/>
        <w:rPr>
          <w:rFonts w:cstheme="minorHAnsi"/>
          <w:sz w:val="20"/>
          <w:szCs w:val="20"/>
          <w:lang w:val="en-US"/>
        </w:rPr>
      </w:pPr>
      <w:r w:rsidRPr="00B90C19">
        <w:rPr>
          <w:rFonts w:cstheme="minorHAnsi"/>
          <w:sz w:val="20"/>
          <w:szCs w:val="20"/>
          <w:lang w:val="en-US"/>
        </w:rPr>
        <w:t>The Team Leader will oversee the project coordination and fulfillment of administrative tasks of the project and will be responsible for contracting and informing UN Women regarding all aspects related to the execution of the Contract. She/he shall provide UN Women Moldova with frequent updates on the progress of the assignment and other relevant aspects of the work. The Team Leader will be responsible for the content and quality of all the deliverables and will ensure that they are aligned with objectives set for this contract and relevant to the overall assignment.</w:t>
      </w:r>
    </w:p>
    <w:p w14:paraId="5A475C35" w14:textId="77777777" w:rsidR="00B90C19" w:rsidRDefault="00B90C19">
      <w:pPr>
        <w:rPr>
          <w:rFonts w:cstheme="minorHAnsi"/>
          <w:sz w:val="20"/>
          <w:szCs w:val="20"/>
          <w:lang w:val="en-US"/>
        </w:rPr>
      </w:pPr>
      <w:r>
        <w:rPr>
          <w:rFonts w:cstheme="minorHAnsi"/>
          <w:sz w:val="20"/>
          <w:szCs w:val="20"/>
          <w:lang w:val="en-US"/>
        </w:rPr>
        <w:br w:type="page"/>
      </w:r>
    </w:p>
    <w:p w14:paraId="32730C18" w14:textId="450A369F" w:rsidR="008765DA" w:rsidRPr="007016CE" w:rsidRDefault="00103355" w:rsidP="007016CE">
      <w:pPr>
        <w:pStyle w:val="Heading1"/>
        <w:rPr>
          <w:color w:val="0D0D0D" w:themeColor="text1" w:themeTint="F2"/>
        </w:rPr>
      </w:pPr>
      <w:r w:rsidRPr="007016CE">
        <w:rPr>
          <w:color w:val="0D0D0D" w:themeColor="text1" w:themeTint="F2"/>
        </w:rPr>
        <w:lastRenderedPageBreak/>
        <w:t>SECTION 5. EVALUATION CRITERIA AND METHODOLOGY</w:t>
      </w:r>
    </w:p>
    <w:p w14:paraId="61F2ED37" w14:textId="77777777" w:rsidR="00E47DEE" w:rsidRPr="00E73073" w:rsidRDefault="00E47DEE" w:rsidP="00E47DEE">
      <w:pPr>
        <w:rPr>
          <w:rFonts w:cstheme="minorHAnsi"/>
          <w:b/>
          <w:sz w:val="20"/>
          <w:szCs w:val="20"/>
          <w:lang w:val="en-GB"/>
        </w:rPr>
      </w:pPr>
      <w:r w:rsidRPr="00E73073">
        <w:rPr>
          <w:rFonts w:cstheme="minorHAnsi"/>
          <w:b/>
          <w:sz w:val="20"/>
          <w:szCs w:val="20"/>
          <w:lang w:val="en-GB"/>
        </w:rPr>
        <w:t>Preliminary Examination Criteria</w:t>
      </w:r>
    </w:p>
    <w:p w14:paraId="3F83310C" w14:textId="3C55C359" w:rsidR="00E47DEE" w:rsidRPr="00E73073" w:rsidRDefault="000931F2" w:rsidP="00E47DEE">
      <w:pPr>
        <w:rPr>
          <w:rFonts w:cstheme="minorHAnsi"/>
          <w:sz w:val="20"/>
          <w:szCs w:val="20"/>
          <w:lang w:val="en-GB"/>
        </w:rPr>
      </w:pPr>
      <w:r>
        <w:rPr>
          <w:rFonts w:cstheme="minorHAnsi"/>
          <w:sz w:val="20"/>
          <w:szCs w:val="20"/>
          <w:lang w:val="en-GB"/>
        </w:rPr>
        <w:t>C</w:t>
      </w:r>
      <w:r w:rsidR="00E47DEE" w:rsidRPr="00E73073">
        <w:rPr>
          <w:rFonts w:cstheme="minorHAnsi"/>
          <w:sz w:val="20"/>
          <w:szCs w:val="20"/>
          <w:lang w:val="en-GB"/>
        </w:rPr>
        <w:t xml:space="preserve">riteria </w:t>
      </w:r>
      <w:r w:rsidR="00B474B8">
        <w:rPr>
          <w:rFonts w:cstheme="minorHAnsi"/>
          <w:sz w:val="20"/>
          <w:szCs w:val="20"/>
          <w:lang w:val="en-GB"/>
        </w:rPr>
        <w:t xml:space="preserve">in this section </w:t>
      </w:r>
      <w:r w:rsidR="00E47DEE" w:rsidRPr="00E73073">
        <w:rPr>
          <w:rFonts w:cstheme="minorHAnsi"/>
          <w:sz w:val="20"/>
          <w:szCs w:val="20"/>
          <w:lang w:val="en-GB"/>
        </w:rPr>
        <w:t>will be evaluated on a Pass/Fail basis and checked during Preliminary Examination.</w:t>
      </w:r>
      <w:r w:rsidR="00D8796E">
        <w:rPr>
          <w:rFonts w:cstheme="minorHAnsi"/>
          <w:sz w:val="20"/>
          <w:szCs w:val="20"/>
          <w:lang w:val="en-GB"/>
        </w:rPr>
        <w:t xml:space="preserve"> </w:t>
      </w:r>
      <w:r w:rsidR="00581801">
        <w:rPr>
          <w:rFonts w:cstheme="minorHAnsi"/>
          <w:sz w:val="20"/>
          <w:szCs w:val="20"/>
          <w:lang w:val="en-GB"/>
        </w:rPr>
        <w:t>Failure</w:t>
      </w:r>
      <w:r w:rsidR="00996E6A">
        <w:rPr>
          <w:rFonts w:cstheme="minorHAnsi"/>
          <w:sz w:val="20"/>
          <w:szCs w:val="20"/>
          <w:lang w:val="en-GB"/>
        </w:rPr>
        <w:t xml:space="preserve"> to meet these criteria may </w:t>
      </w:r>
      <w:r w:rsidR="00581801">
        <w:rPr>
          <w:rFonts w:cstheme="minorHAnsi"/>
          <w:sz w:val="20"/>
          <w:szCs w:val="20"/>
          <w:lang w:val="en-GB"/>
        </w:rPr>
        <w:t>lead to disqualification</w:t>
      </w:r>
      <w:r w:rsidR="00996E6A">
        <w:rPr>
          <w:rFonts w:cstheme="minorHAnsi"/>
          <w:sz w:val="20"/>
          <w:szCs w:val="20"/>
          <w:lang w:val="en-GB"/>
        </w:rPr>
        <w:t>.</w:t>
      </w:r>
    </w:p>
    <w:tbl>
      <w:tblPr>
        <w:tblStyle w:val="TableGrid"/>
        <w:tblW w:w="9351" w:type="dxa"/>
        <w:tblLook w:val="04A0" w:firstRow="1" w:lastRow="0" w:firstColumn="1" w:lastColumn="0" w:noHBand="0" w:noVBand="1"/>
      </w:tblPr>
      <w:tblGrid>
        <w:gridCol w:w="4815"/>
        <w:gridCol w:w="4536"/>
      </w:tblGrid>
      <w:tr w:rsidR="00E47DEE" w:rsidRPr="00E73073" w14:paraId="6F4D2CBE" w14:textId="77777777" w:rsidTr="00137117">
        <w:tc>
          <w:tcPr>
            <w:tcW w:w="4815" w:type="dxa"/>
            <w:shd w:val="clear" w:color="auto" w:fill="E7E6E6" w:themeFill="background2"/>
          </w:tcPr>
          <w:p w14:paraId="26FD7094" w14:textId="77777777" w:rsidR="00E47DEE" w:rsidRPr="00E73073" w:rsidRDefault="00E47DEE" w:rsidP="001B6C80">
            <w:pPr>
              <w:rPr>
                <w:rFonts w:cstheme="minorHAnsi"/>
                <w:b/>
                <w:sz w:val="20"/>
                <w:szCs w:val="20"/>
                <w:lang w:val="en-GB"/>
              </w:rPr>
            </w:pPr>
            <w:r w:rsidRPr="00E73073">
              <w:rPr>
                <w:rFonts w:cstheme="minorHAnsi"/>
                <w:b/>
                <w:sz w:val="20"/>
                <w:szCs w:val="20"/>
                <w:lang w:val="en-GB"/>
              </w:rPr>
              <w:t>Criteria</w:t>
            </w:r>
          </w:p>
        </w:tc>
        <w:tc>
          <w:tcPr>
            <w:tcW w:w="4536" w:type="dxa"/>
            <w:shd w:val="clear" w:color="auto" w:fill="E7E6E6" w:themeFill="background2"/>
          </w:tcPr>
          <w:p w14:paraId="63D4A1B9" w14:textId="77777777" w:rsidR="00E47DEE" w:rsidRPr="00E73073" w:rsidRDefault="00E47DEE" w:rsidP="001B6C80">
            <w:pPr>
              <w:rPr>
                <w:rFonts w:cstheme="minorHAnsi"/>
                <w:b/>
                <w:sz w:val="20"/>
                <w:szCs w:val="20"/>
                <w:lang w:val="en-GB"/>
              </w:rPr>
            </w:pPr>
            <w:r w:rsidRPr="00E73073">
              <w:rPr>
                <w:rFonts w:cstheme="minorHAnsi"/>
                <w:b/>
                <w:sz w:val="20"/>
                <w:szCs w:val="20"/>
                <w:lang w:val="en-GB"/>
              </w:rPr>
              <w:t>Documents to establish compliance</w:t>
            </w:r>
          </w:p>
        </w:tc>
      </w:tr>
      <w:tr w:rsidR="00E47DEE" w:rsidRPr="003F7B54" w14:paraId="704AC970" w14:textId="77777777" w:rsidTr="00137117">
        <w:tc>
          <w:tcPr>
            <w:tcW w:w="4815" w:type="dxa"/>
          </w:tcPr>
          <w:p w14:paraId="7EBA5C7F" w14:textId="77777777" w:rsidR="00E47DEE" w:rsidRPr="00E73073" w:rsidRDefault="00E47DEE" w:rsidP="001B6C80">
            <w:pPr>
              <w:rPr>
                <w:rFonts w:cstheme="minorHAnsi"/>
                <w:sz w:val="20"/>
                <w:szCs w:val="20"/>
                <w:lang w:val="en-GB"/>
              </w:rPr>
            </w:pPr>
            <w:r w:rsidRPr="00E73073">
              <w:rPr>
                <w:rFonts w:cstheme="minorHAnsi"/>
                <w:sz w:val="20"/>
                <w:szCs w:val="20"/>
                <w:lang w:val="en-GB"/>
              </w:rPr>
              <w:t xml:space="preserve">Completeness of the </w:t>
            </w:r>
            <w:r w:rsidR="00BB6551" w:rsidRPr="00E73073">
              <w:rPr>
                <w:rFonts w:cstheme="minorHAnsi"/>
                <w:sz w:val="20"/>
                <w:szCs w:val="20"/>
                <w:lang w:val="en-GB"/>
              </w:rPr>
              <w:t>Proposal</w:t>
            </w:r>
          </w:p>
        </w:tc>
        <w:tc>
          <w:tcPr>
            <w:tcW w:w="4536" w:type="dxa"/>
          </w:tcPr>
          <w:p w14:paraId="4E7B6E7E" w14:textId="5C2FE28B" w:rsidR="00E47DEE" w:rsidRPr="00E73073" w:rsidRDefault="00E47DEE" w:rsidP="001B6C80">
            <w:pPr>
              <w:rPr>
                <w:rFonts w:cstheme="minorHAnsi"/>
                <w:sz w:val="20"/>
                <w:szCs w:val="20"/>
                <w:lang w:val="en-GB"/>
              </w:rPr>
            </w:pPr>
            <w:r w:rsidRPr="00E73073">
              <w:rPr>
                <w:rFonts w:cstheme="minorHAnsi"/>
                <w:sz w:val="20"/>
                <w:szCs w:val="20"/>
                <w:lang w:val="en-GB"/>
              </w:rPr>
              <w:t xml:space="preserve">All </w:t>
            </w:r>
            <w:r w:rsidR="00C34E1D">
              <w:rPr>
                <w:rFonts w:cstheme="minorHAnsi"/>
                <w:sz w:val="20"/>
                <w:szCs w:val="20"/>
                <w:lang w:val="en-GB"/>
              </w:rPr>
              <w:t xml:space="preserve">information </w:t>
            </w:r>
            <w:r w:rsidRPr="00E73073">
              <w:rPr>
                <w:rFonts w:cstheme="minorHAnsi"/>
                <w:sz w:val="20"/>
                <w:szCs w:val="20"/>
                <w:lang w:val="en-GB"/>
              </w:rPr>
              <w:t xml:space="preserve">and documentation requested in Instructions to </w:t>
            </w:r>
            <w:r w:rsidR="008B79C9" w:rsidRPr="00E73073">
              <w:rPr>
                <w:rFonts w:cstheme="minorHAnsi"/>
                <w:sz w:val="20"/>
                <w:szCs w:val="20"/>
                <w:lang w:val="en-GB"/>
              </w:rPr>
              <w:t>Vendor</w:t>
            </w:r>
            <w:r w:rsidRPr="00E73073">
              <w:rPr>
                <w:rFonts w:cstheme="minorHAnsi"/>
                <w:sz w:val="20"/>
                <w:szCs w:val="20"/>
                <w:lang w:val="en-GB"/>
              </w:rPr>
              <w:t xml:space="preserve"> have been provided and are complete</w:t>
            </w:r>
          </w:p>
        </w:tc>
      </w:tr>
      <w:tr w:rsidR="00E47DEE" w:rsidRPr="00E73073" w14:paraId="3B97FC26" w14:textId="77777777" w:rsidTr="00137117">
        <w:tc>
          <w:tcPr>
            <w:tcW w:w="4815" w:type="dxa"/>
          </w:tcPr>
          <w:p w14:paraId="001EBC96" w14:textId="76CDE035" w:rsidR="00E47DEE" w:rsidRPr="00E73073" w:rsidRDefault="008B79C9" w:rsidP="001B6C80">
            <w:pPr>
              <w:rPr>
                <w:rFonts w:cstheme="minorHAnsi"/>
                <w:sz w:val="20"/>
                <w:szCs w:val="20"/>
                <w:lang w:val="en-GB"/>
              </w:rPr>
            </w:pPr>
            <w:r w:rsidRPr="00E73073">
              <w:rPr>
                <w:rFonts w:cstheme="minorHAnsi"/>
                <w:sz w:val="20"/>
                <w:szCs w:val="20"/>
                <w:lang w:val="en-GB"/>
              </w:rPr>
              <w:t>Vendor</w:t>
            </w:r>
            <w:r w:rsidR="00E01D36" w:rsidRPr="00E73073">
              <w:rPr>
                <w:rFonts w:cstheme="minorHAnsi"/>
                <w:sz w:val="20"/>
                <w:szCs w:val="20"/>
                <w:lang w:val="en-GB"/>
              </w:rPr>
              <w:t xml:space="preserve"> accepts </w:t>
            </w:r>
            <w:sdt>
              <w:sdtPr>
                <w:rPr>
                  <w:rFonts w:cstheme="minorHAnsi"/>
                  <w:sz w:val="20"/>
                  <w:szCs w:val="20"/>
                  <w:lang w:val="en-GB"/>
                </w:rPr>
                <w:alias w:val="Name of organisation"/>
                <w:tag w:val="Name of organisation"/>
                <w:id w:val="119577816"/>
                <w:placeholder>
                  <w:docPart w:val="4C242989AADB4156BF88C8338B2F6EF6"/>
                </w:placeholder>
                <w:text/>
              </w:sdtPr>
              <w:sdtContent>
                <w:r w:rsidR="00E01D36" w:rsidRPr="00E73073">
                  <w:rPr>
                    <w:rFonts w:cstheme="minorHAnsi"/>
                    <w:sz w:val="20"/>
                    <w:szCs w:val="20"/>
                    <w:lang w:val="en-GB"/>
                  </w:rPr>
                  <w:t>UN Women</w:t>
                </w:r>
              </w:sdtContent>
            </w:sdt>
            <w:r w:rsidR="00E01D36" w:rsidRPr="00E73073">
              <w:rPr>
                <w:rFonts w:cstheme="minorHAnsi"/>
                <w:sz w:val="20"/>
                <w:szCs w:val="20"/>
                <w:lang w:val="en-GB"/>
              </w:rPr>
              <w:t xml:space="preserve"> General Conditions of Contract</w:t>
            </w:r>
            <w:r w:rsidR="001D1D04">
              <w:rPr>
                <w:rFonts w:cstheme="minorHAnsi"/>
                <w:sz w:val="20"/>
                <w:szCs w:val="20"/>
                <w:lang w:val="en-GB"/>
              </w:rPr>
              <w:t xml:space="preserve">. In the event of a </w:t>
            </w:r>
            <w:r w:rsidR="00852C65">
              <w:rPr>
                <w:rFonts w:cstheme="minorHAnsi"/>
                <w:sz w:val="20"/>
                <w:szCs w:val="20"/>
                <w:lang w:val="en-GB"/>
              </w:rPr>
              <w:t xml:space="preserve">Contract, the </w:t>
            </w:r>
            <w:r w:rsidR="009A26BD">
              <w:rPr>
                <w:rFonts w:cstheme="minorHAnsi"/>
                <w:sz w:val="20"/>
                <w:szCs w:val="20"/>
                <w:lang w:val="en-GB"/>
              </w:rPr>
              <w:t xml:space="preserve">standard </w:t>
            </w:r>
            <w:r w:rsidR="00EC259E">
              <w:rPr>
                <w:rFonts w:cstheme="minorHAnsi"/>
                <w:sz w:val="20"/>
                <w:szCs w:val="20"/>
                <w:lang w:val="en-GB"/>
              </w:rPr>
              <w:t xml:space="preserve">UN Women </w:t>
            </w:r>
            <w:r w:rsidR="009A26BD">
              <w:rPr>
                <w:rFonts w:cstheme="minorHAnsi"/>
                <w:sz w:val="20"/>
                <w:szCs w:val="20"/>
                <w:lang w:val="en-GB"/>
              </w:rPr>
              <w:t xml:space="preserve">General Conditions of Contract </w:t>
            </w:r>
            <w:r w:rsidR="00EC259E">
              <w:rPr>
                <w:rFonts w:cstheme="minorHAnsi"/>
                <w:sz w:val="20"/>
                <w:szCs w:val="20"/>
                <w:lang w:val="en-GB"/>
              </w:rPr>
              <w:t xml:space="preserve">(GCC) for Goods and Services </w:t>
            </w:r>
            <w:r w:rsidR="001F3AB5">
              <w:rPr>
                <w:rFonts w:cstheme="minorHAnsi"/>
                <w:sz w:val="20"/>
                <w:szCs w:val="20"/>
                <w:lang w:val="en-GB"/>
              </w:rPr>
              <w:t>will apply</w:t>
            </w:r>
            <w:r w:rsidR="00804A6D">
              <w:rPr>
                <w:rFonts w:cstheme="minorHAnsi"/>
                <w:sz w:val="20"/>
                <w:szCs w:val="20"/>
                <w:lang w:val="en-GB"/>
              </w:rPr>
              <w:t>, and any other terms and conditions outlined in this RFP.</w:t>
            </w:r>
            <w:r w:rsidR="000C0256">
              <w:rPr>
                <w:rFonts w:cstheme="minorHAnsi"/>
                <w:sz w:val="20"/>
                <w:szCs w:val="20"/>
                <w:lang w:val="en-GB"/>
              </w:rPr>
              <w:t xml:space="preserve"> </w:t>
            </w:r>
          </w:p>
        </w:tc>
        <w:tc>
          <w:tcPr>
            <w:tcW w:w="4536" w:type="dxa"/>
          </w:tcPr>
          <w:p w14:paraId="36357360" w14:textId="23A2FF22" w:rsidR="00E47DEE" w:rsidRPr="00E73073" w:rsidRDefault="000F2C68" w:rsidP="001B6C80">
            <w:pPr>
              <w:rPr>
                <w:rFonts w:cstheme="minorHAnsi"/>
                <w:sz w:val="20"/>
                <w:szCs w:val="20"/>
                <w:lang w:val="en-GB"/>
              </w:rPr>
            </w:pPr>
            <w:r w:rsidRPr="00E73073">
              <w:rPr>
                <w:rFonts w:cstheme="minorHAnsi"/>
                <w:sz w:val="20"/>
                <w:szCs w:val="20"/>
                <w:lang w:val="en-GB"/>
              </w:rPr>
              <w:t>P</w:t>
            </w:r>
            <w:r w:rsidR="001B6C80" w:rsidRPr="00E73073">
              <w:rPr>
                <w:rFonts w:cstheme="minorHAnsi"/>
                <w:sz w:val="20"/>
                <w:szCs w:val="20"/>
                <w:lang w:val="en-GB"/>
              </w:rPr>
              <w:t xml:space="preserve">roposal Submission </w:t>
            </w:r>
            <w:r w:rsidRPr="00E73073">
              <w:rPr>
                <w:rFonts w:cstheme="minorHAnsi"/>
                <w:sz w:val="20"/>
                <w:szCs w:val="20"/>
                <w:lang w:val="en-GB"/>
              </w:rPr>
              <w:t>Form</w:t>
            </w:r>
            <w:r w:rsidRPr="00E73073">
              <w:rPr>
                <w:rFonts w:cstheme="minorHAnsi"/>
                <w:lang w:val="en-GB"/>
              </w:rPr>
              <w:t xml:space="preserve"> </w:t>
            </w:r>
          </w:p>
        </w:tc>
      </w:tr>
      <w:tr w:rsidR="00E47DEE" w:rsidRPr="00E73073" w14:paraId="4E950CB4" w14:textId="77777777" w:rsidTr="00137117">
        <w:tc>
          <w:tcPr>
            <w:tcW w:w="4815" w:type="dxa"/>
          </w:tcPr>
          <w:p w14:paraId="50B1109A" w14:textId="0B5CC6F3" w:rsidR="00E47DEE" w:rsidRPr="00E73073" w:rsidRDefault="00581801" w:rsidP="001B6C80">
            <w:pPr>
              <w:rPr>
                <w:rFonts w:cstheme="minorHAnsi"/>
                <w:sz w:val="20"/>
                <w:szCs w:val="20"/>
                <w:lang w:val="en-GB"/>
              </w:rPr>
            </w:pPr>
            <w:r w:rsidRPr="00E73073">
              <w:rPr>
                <w:rFonts w:cstheme="minorHAnsi"/>
                <w:sz w:val="20"/>
                <w:szCs w:val="20"/>
                <w:lang w:val="en-GB"/>
              </w:rPr>
              <w:t xml:space="preserve">Vendor accepts </w:t>
            </w:r>
            <w:r w:rsidR="001B6C80" w:rsidRPr="00E73073">
              <w:rPr>
                <w:rFonts w:cstheme="minorHAnsi"/>
                <w:sz w:val="20"/>
                <w:szCs w:val="20"/>
                <w:lang w:val="en-GB"/>
              </w:rPr>
              <w:t>Proposal</w:t>
            </w:r>
            <w:r w:rsidR="00E47DEE" w:rsidRPr="00E73073">
              <w:rPr>
                <w:rFonts w:cstheme="minorHAnsi"/>
                <w:sz w:val="20"/>
                <w:szCs w:val="20"/>
                <w:lang w:val="en-GB"/>
              </w:rPr>
              <w:t xml:space="preserve"> Validity</w:t>
            </w:r>
            <w:r>
              <w:rPr>
                <w:rFonts w:cstheme="minorHAnsi"/>
                <w:sz w:val="20"/>
                <w:szCs w:val="20"/>
                <w:lang w:val="en-GB"/>
              </w:rPr>
              <w:t xml:space="preserve"> for this RFP</w:t>
            </w:r>
          </w:p>
        </w:tc>
        <w:tc>
          <w:tcPr>
            <w:tcW w:w="4536" w:type="dxa"/>
          </w:tcPr>
          <w:p w14:paraId="33D6B2C5" w14:textId="20AEDCEB" w:rsidR="00E47DEE" w:rsidRPr="00E73073" w:rsidRDefault="000F2C68" w:rsidP="001B6C80">
            <w:pPr>
              <w:rPr>
                <w:rFonts w:cstheme="minorHAnsi"/>
                <w:sz w:val="20"/>
                <w:szCs w:val="20"/>
                <w:lang w:val="en-GB"/>
              </w:rPr>
            </w:pPr>
            <w:r w:rsidRPr="00E73073">
              <w:rPr>
                <w:rFonts w:cstheme="minorHAnsi"/>
                <w:sz w:val="20"/>
                <w:szCs w:val="20"/>
                <w:lang w:val="en-GB"/>
              </w:rPr>
              <w:t>Proposal Submission Form</w:t>
            </w:r>
            <w:r w:rsidRPr="00E73073">
              <w:rPr>
                <w:rFonts w:cstheme="minorHAnsi"/>
                <w:lang w:val="en-GB"/>
              </w:rPr>
              <w:t xml:space="preserve"> </w:t>
            </w:r>
          </w:p>
        </w:tc>
      </w:tr>
    </w:tbl>
    <w:p w14:paraId="7B19EC50" w14:textId="77777777" w:rsidR="00E47DEE" w:rsidRPr="00E73073" w:rsidRDefault="00E47DEE" w:rsidP="00E47DEE">
      <w:pPr>
        <w:rPr>
          <w:rFonts w:cstheme="minorHAnsi"/>
          <w:b/>
          <w:sz w:val="20"/>
          <w:szCs w:val="20"/>
          <w:lang w:val="en-GB"/>
        </w:rPr>
      </w:pPr>
    </w:p>
    <w:p w14:paraId="2C8BC10F" w14:textId="77777777" w:rsidR="00E47DEE" w:rsidRPr="00E73073" w:rsidRDefault="005F18B1" w:rsidP="00E47DEE">
      <w:pPr>
        <w:rPr>
          <w:rFonts w:cstheme="minorHAnsi"/>
          <w:b/>
          <w:sz w:val="20"/>
          <w:szCs w:val="20"/>
          <w:lang w:val="en-GB"/>
        </w:rPr>
      </w:pPr>
      <w:r w:rsidRPr="00E73073">
        <w:rPr>
          <w:rFonts w:cstheme="minorHAnsi"/>
          <w:b/>
          <w:sz w:val="20"/>
          <w:szCs w:val="20"/>
          <w:lang w:val="en-GB"/>
        </w:rPr>
        <w:t xml:space="preserve">Minimum </w:t>
      </w:r>
      <w:r w:rsidR="00E47DEE" w:rsidRPr="00E73073">
        <w:rPr>
          <w:rFonts w:cstheme="minorHAnsi"/>
          <w:b/>
          <w:sz w:val="20"/>
          <w:szCs w:val="20"/>
          <w:lang w:val="en-GB"/>
        </w:rPr>
        <w:t>Eligibility and Qualification Criteria</w:t>
      </w:r>
    </w:p>
    <w:p w14:paraId="087A2A01" w14:textId="77777777" w:rsidR="00E47DEE" w:rsidRPr="00E73073" w:rsidRDefault="00DF0315" w:rsidP="00E47DEE">
      <w:pPr>
        <w:rPr>
          <w:rFonts w:cstheme="minorHAnsi"/>
          <w:sz w:val="20"/>
          <w:szCs w:val="20"/>
          <w:lang w:val="en-GB"/>
        </w:rPr>
      </w:pPr>
      <w:r w:rsidRPr="00E73073">
        <w:rPr>
          <w:rFonts w:cstheme="minorHAnsi"/>
          <w:sz w:val="20"/>
          <w:szCs w:val="20"/>
          <w:lang w:val="en-GB"/>
        </w:rPr>
        <w:t>Minimum eligibility and qualification</w:t>
      </w:r>
      <w:r w:rsidR="00E47DEE" w:rsidRPr="00E73073">
        <w:rPr>
          <w:rFonts w:cstheme="minorHAnsi"/>
          <w:sz w:val="20"/>
          <w:szCs w:val="20"/>
          <w:lang w:val="en-GB"/>
        </w:rPr>
        <w:t xml:space="preserve"> criteria will be evaluated on a Pass/Fail basis.</w:t>
      </w:r>
    </w:p>
    <w:p w14:paraId="51AA1BC3" w14:textId="77777777" w:rsidR="00E47DEE" w:rsidRPr="00E73073" w:rsidRDefault="00E47DEE" w:rsidP="00E47DEE">
      <w:pPr>
        <w:rPr>
          <w:rFonts w:cstheme="minorHAnsi"/>
          <w:sz w:val="20"/>
          <w:szCs w:val="20"/>
          <w:lang w:val="en-GB"/>
        </w:rPr>
      </w:pPr>
      <w:r w:rsidRPr="00453B2A">
        <w:rPr>
          <w:rFonts w:cstheme="minorHAnsi"/>
          <w:sz w:val="20"/>
          <w:szCs w:val="20"/>
          <w:lang w:val="en-GB"/>
        </w:rPr>
        <w:t xml:space="preserve">If </w:t>
      </w:r>
      <w:r w:rsidR="00501B71" w:rsidRPr="00453B2A">
        <w:rPr>
          <w:rFonts w:cstheme="minorHAnsi"/>
          <w:sz w:val="20"/>
          <w:szCs w:val="20"/>
          <w:lang w:val="en-GB"/>
        </w:rPr>
        <w:t>the Proposal is submitted as a Joint Venture, Consortium or Association, each member should meet the minimum criteria, unless otherwise specified</w:t>
      </w:r>
      <w:r w:rsidRPr="00453B2A">
        <w:rPr>
          <w:rFonts w:cstheme="minorHAnsi"/>
          <w:sz w:val="20"/>
          <w:szCs w:val="20"/>
          <w:lang w:val="en-GB"/>
        </w:rPr>
        <w:t>.</w:t>
      </w:r>
    </w:p>
    <w:tbl>
      <w:tblPr>
        <w:tblStyle w:val="TableGrid"/>
        <w:tblW w:w="0" w:type="auto"/>
        <w:tblLook w:val="04A0" w:firstRow="1" w:lastRow="0" w:firstColumn="1" w:lastColumn="0" w:noHBand="0" w:noVBand="1"/>
      </w:tblPr>
      <w:tblGrid>
        <w:gridCol w:w="4815"/>
        <w:gridCol w:w="4526"/>
      </w:tblGrid>
      <w:tr w:rsidR="00E47DEE" w:rsidRPr="00E73073" w14:paraId="57286E98" w14:textId="77777777" w:rsidTr="00137117">
        <w:tc>
          <w:tcPr>
            <w:tcW w:w="4815" w:type="dxa"/>
            <w:shd w:val="clear" w:color="auto" w:fill="E7E6E6" w:themeFill="background2"/>
          </w:tcPr>
          <w:p w14:paraId="05F7F8E9" w14:textId="77777777" w:rsidR="00E47DEE" w:rsidRPr="00E73073" w:rsidRDefault="00E47DEE" w:rsidP="001B6C80">
            <w:pPr>
              <w:rPr>
                <w:rFonts w:cstheme="minorHAnsi"/>
                <w:b/>
                <w:sz w:val="20"/>
                <w:szCs w:val="20"/>
                <w:lang w:val="en-GB"/>
              </w:rPr>
            </w:pPr>
            <w:r w:rsidRPr="00E73073">
              <w:rPr>
                <w:rFonts w:cstheme="minorHAnsi"/>
                <w:b/>
                <w:sz w:val="20"/>
                <w:szCs w:val="20"/>
                <w:lang w:val="en-GB"/>
              </w:rPr>
              <w:t>Eligibility Criteria</w:t>
            </w:r>
          </w:p>
        </w:tc>
        <w:tc>
          <w:tcPr>
            <w:tcW w:w="4526" w:type="dxa"/>
            <w:shd w:val="clear" w:color="auto" w:fill="E7E6E6" w:themeFill="background2"/>
          </w:tcPr>
          <w:p w14:paraId="1514B9CB" w14:textId="77777777" w:rsidR="00E47DEE" w:rsidRPr="00E73073" w:rsidRDefault="00E47DEE" w:rsidP="001B6C80">
            <w:pPr>
              <w:rPr>
                <w:rFonts w:cstheme="minorHAnsi"/>
                <w:sz w:val="20"/>
                <w:szCs w:val="20"/>
                <w:lang w:val="en-GB"/>
              </w:rPr>
            </w:pPr>
            <w:r w:rsidRPr="00E73073">
              <w:rPr>
                <w:rFonts w:cstheme="minorHAnsi"/>
                <w:b/>
                <w:sz w:val="20"/>
                <w:szCs w:val="20"/>
                <w:lang w:val="en-GB"/>
              </w:rPr>
              <w:t>Documents to establish compliance</w:t>
            </w:r>
          </w:p>
        </w:tc>
      </w:tr>
      <w:tr w:rsidR="00E47DEE" w:rsidRPr="00E73073" w14:paraId="2BACB017" w14:textId="77777777" w:rsidTr="00137117">
        <w:tc>
          <w:tcPr>
            <w:tcW w:w="4815" w:type="dxa"/>
          </w:tcPr>
          <w:p w14:paraId="4527B2DB" w14:textId="590AF6FE" w:rsidR="00E47DEE" w:rsidRPr="00E73073" w:rsidRDefault="00FB27CF" w:rsidP="001B6C80">
            <w:pPr>
              <w:rPr>
                <w:rFonts w:cstheme="minorHAnsi"/>
                <w:sz w:val="20"/>
                <w:szCs w:val="20"/>
                <w:lang w:val="en-GB"/>
              </w:rPr>
            </w:pPr>
            <w:r w:rsidRPr="00FB27CF">
              <w:rPr>
                <w:rFonts w:cstheme="minorHAnsi"/>
                <w:sz w:val="20"/>
                <w:szCs w:val="20"/>
                <w:lang w:val="en-GB"/>
              </w:rPr>
              <w:t>Vendor is a legally registered commercial entity</w:t>
            </w:r>
            <w:r w:rsidRPr="00FB27CF">
              <w:rPr>
                <w:rFonts w:cstheme="minorHAnsi"/>
                <w:sz w:val="20"/>
                <w:szCs w:val="20"/>
                <w:vertAlign w:val="superscript"/>
                <w:lang w:val="en-GB"/>
              </w:rPr>
              <w:t>8</w:t>
            </w:r>
            <w:r w:rsidRPr="00FB27CF">
              <w:rPr>
                <w:rFonts w:cstheme="minorHAnsi"/>
                <w:sz w:val="20"/>
                <w:szCs w:val="20"/>
              </w:rPr>
              <w:t> </w:t>
            </w:r>
          </w:p>
        </w:tc>
        <w:tc>
          <w:tcPr>
            <w:tcW w:w="4526" w:type="dxa"/>
          </w:tcPr>
          <w:p w14:paraId="1F055C25" w14:textId="50CA1A92" w:rsidR="00E47DEE" w:rsidRPr="00E73073" w:rsidRDefault="006A7EE6" w:rsidP="001B6C80">
            <w:pPr>
              <w:rPr>
                <w:rFonts w:cstheme="minorHAnsi"/>
                <w:sz w:val="20"/>
                <w:szCs w:val="20"/>
                <w:highlight w:val="yellow"/>
                <w:lang w:val="en-GB"/>
              </w:rPr>
            </w:pPr>
            <w:r w:rsidRPr="00E73073">
              <w:rPr>
                <w:rFonts w:cstheme="minorHAnsi"/>
                <w:sz w:val="20"/>
                <w:szCs w:val="20"/>
                <w:lang w:val="en-GB"/>
              </w:rPr>
              <w:t>Proposer</w:t>
            </w:r>
            <w:r w:rsidR="00E47DEE" w:rsidRPr="00E73073">
              <w:rPr>
                <w:rFonts w:cstheme="minorHAnsi"/>
                <w:sz w:val="20"/>
                <w:szCs w:val="20"/>
                <w:lang w:val="en-GB"/>
              </w:rPr>
              <w:t xml:space="preserve"> Information </w:t>
            </w:r>
            <w:r w:rsidR="000F2C68" w:rsidRPr="00E73073">
              <w:rPr>
                <w:rFonts w:cstheme="minorHAnsi"/>
                <w:sz w:val="20"/>
                <w:szCs w:val="20"/>
                <w:lang w:val="en-GB"/>
              </w:rPr>
              <w:t xml:space="preserve">Form </w:t>
            </w:r>
            <w:r w:rsidR="00E47DEE" w:rsidRPr="00E73073">
              <w:rPr>
                <w:rFonts w:cstheme="minorHAnsi"/>
                <w:sz w:val="20"/>
                <w:szCs w:val="20"/>
                <w:lang w:val="en-GB"/>
              </w:rPr>
              <w:t>(Online Form)</w:t>
            </w:r>
          </w:p>
        </w:tc>
      </w:tr>
      <w:tr w:rsidR="00E47DEE" w:rsidRPr="00E73073" w14:paraId="5D56C82E" w14:textId="77777777" w:rsidTr="00137117">
        <w:tc>
          <w:tcPr>
            <w:tcW w:w="4815" w:type="dxa"/>
          </w:tcPr>
          <w:p w14:paraId="1AEC221F" w14:textId="77777777" w:rsidR="00E47DEE" w:rsidRPr="00E73073" w:rsidRDefault="00E47DEE" w:rsidP="001B6C80">
            <w:pPr>
              <w:rPr>
                <w:rFonts w:cstheme="minorHAnsi"/>
                <w:sz w:val="20"/>
                <w:szCs w:val="20"/>
                <w:lang w:val="en-GB"/>
              </w:rPr>
            </w:pPr>
            <w:r w:rsidRPr="00E73073">
              <w:rPr>
                <w:rFonts w:cstheme="minorHAnsi"/>
                <w:sz w:val="20"/>
                <w:szCs w:val="20"/>
                <w:lang w:val="en-GB"/>
              </w:rPr>
              <w:t xml:space="preserve">Vendor is not suspended, nor otherwise identified as ineligible by any UN Organization, the World Bank Group or any other International Organisation in accordance with Instructions to </w:t>
            </w:r>
            <w:r w:rsidR="00D63215" w:rsidRPr="00E73073">
              <w:rPr>
                <w:rFonts w:cstheme="minorHAnsi"/>
                <w:sz w:val="20"/>
                <w:szCs w:val="20"/>
                <w:lang w:val="en-GB"/>
              </w:rPr>
              <w:t>Vendors</w:t>
            </w:r>
            <w:r w:rsidRPr="00E73073">
              <w:rPr>
                <w:rFonts w:cstheme="minorHAnsi"/>
                <w:sz w:val="20"/>
                <w:szCs w:val="20"/>
                <w:lang w:val="en-GB"/>
              </w:rPr>
              <w:t>.</w:t>
            </w:r>
          </w:p>
        </w:tc>
        <w:tc>
          <w:tcPr>
            <w:tcW w:w="4526" w:type="dxa"/>
          </w:tcPr>
          <w:p w14:paraId="6FE5C8D7" w14:textId="2E8098E2" w:rsidR="00E47DEE" w:rsidRPr="00E73073" w:rsidRDefault="000F2C68" w:rsidP="001B6C80">
            <w:pPr>
              <w:rPr>
                <w:rFonts w:cstheme="minorHAnsi"/>
                <w:sz w:val="20"/>
                <w:szCs w:val="20"/>
                <w:lang w:val="en-GB"/>
              </w:rPr>
            </w:pPr>
            <w:r w:rsidRPr="00E73073">
              <w:rPr>
                <w:rFonts w:cstheme="minorHAnsi"/>
                <w:sz w:val="20"/>
                <w:szCs w:val="20"/>
                <w:lang w:val="en-GB"/>
              </w:rPr>
              <w:t>Proposal Submission Form</w:t>
            </w:r>
            <w:r w:rsidRPr="00E73073">
              <w:rPr>
                <w:rFonts w:cstheme="minorHAnsi"/>
                <w:lang w:val="en-GB"/>
              </w:rPr>
              <w:t xml:space="preserve"> </w:t>
            </w:r>
          </w:p>
        </w:tc>
      </w:tr>
      <w:tr w:rsidR="00E47DEE" w:rsidRPr="00E73073" w14:paraId="6583DDBE" w14:textId="77777777" w:rsidTr="00137117">
        <w:tc>
          <w:tcPr>
            <w:tcW w:w="4815" w:type="dxa"/>
          </w:tcPr>
          <w:p w14:paraId="654A7216" w14:textId="77777777" w:rsidR="00E47DEE" w:rsidRPr="00E73073" w:rsidRDefault="00E47DEE" w:rsidP="001B6C80">
            <w:pPr>
              <w:rPr>
                <w:rFonts w:cstheme="minorHAnsi"/>
                <w:sz w:val="20"/>
                <w:szCs w:val="20"/>
                <w:lang w:val="en-GB"/>
              </w:rPr>
            </w:pPr>
            <w:r w:rsidRPr="00E73073">
              <w:rPr>
                <w:rFonts w:cstheme="minorHAnsi"/>
                <w:sz w:val="20"/>
                <w:szCs w:val="20"/>
                <w:lang w:val="en-GB"/>
              </w:rPr>
              <w:t xml:space="preserve">No conflicts of interest in accordance with Instructions to </w:t>
            </w:r>
            <w:r w:rsidR="00D63215" w:rsidRPr="00E73073">
              <w:rPr>
                <w:rFonts w:cstheme="minorHAnsi"/>
                <w:sz w:val="20"/>
                <w:szCs w:val="20"/>
                <w:lang w:val="en-GB"/>
              </w:rPr>
              <w:t>Vendors</w:t>
            </w:r>
            <w:r w:rsidRPr="00E73073">
              <w:rPr>
                <w:rFonts w:cstheme="minorHAnsi"/>
                <w:sz w:val="20"/>
                <w:szCs w:val="20"/>
                <w:lang w:val="en-GB"/>
              </w:rPr>
              <w:t>.</w:t>
            </w:r>
          </w:p>
        </w:tc>
        <w:tc>
          <w:tcPr>
            <w:tcW w:w="4526" w:type="dxa"/>
          </w:tcPr>
          <w:p w14:paraId="7407ACFA" w14:textId="3FE0E913" w:rsidR="00E47DEE" w:rsidRPr="00E73073" w:rsidRDefault="000F2C68" w:rsidP="001B6C80">
            <w:pPr>
              <w:rPr>
                <w:rFonts w:cstheme="minorHAnsi"/>
                <w:sz w:val="20"/>
                <w:szCs w:val="20"/>
                <w:lang w:val="en-GB"/>
              </w:rPr>
            </w:pPr>
            <w:r w:rsidRPr="00E73073">
              <w:rPr>
                <w:rFonts w:cstheme="minorHAnsi"/>
                <w:sz w:val="20"/>
                <w:szCs w:val="20"/>
                <w:lang w:val="en-GB"/>
              </w:rPr>
              <w:t>Proposal Submission Form</w:t>
            </w:r>
            <w:r w:rsidRPr="00E73073">
              <w:rPr>
                <w:rFonts w:cstheme="minorHAnsi"/>
                <w:lang w:val="en-GB"/>
              </w:rPr>
              <w:t xml:space="preserve"> </w:t>
            </w:r>
          </w:p>
        </w:tc>
      </w:tr>
      <w:tr w:rsidR="00E47DEE" w:rsidRPr="00E73073" w14:paraId="432D1B06" w14:textId="77777777" w:rsidTr="00137117">
        <w:tc>
          <w:tcPr>
            <w:tcW w:w="4815" w:type="dxa"/>
          </w:tcPr>
          <w:p w14:paraId="0EDEA3A9" w14:textId="77777777" w:rsidR="00E47DEE" w:rsidRPr="00E73073" w:rsidRDefault="00E47DEE" w:rsidP="001B6C80">
            <w:pPr>
              <w:rPr>
                <w:rFonts w:cstheme="minorHAnsi"/>
                <w:sz w:val="20"/>
                <w:szCs w:val="20"/>
                <w:lang w:val="en-GB"/>
              </w:rPr>
            </w:pPr>
            <w:r w:rsidRPr="00E73073">
              <w:rPr>
                <w:rFonts w:cstheme="minorHAnsi"/>
                <w:sz w:val="20"/>
                <w:szCs w:val="20"/>
                <w:lang w:val="en-GB"/>
              </w:rPr>
              <w:t xml:space="preserve">The </w:t>
            </w:r>
            <w:r w:rsidR="005B7268" w:rsidRPr="00E73073">
              <w:rPr>
                <w:rFonts w:cstheme="minorHAnsi"/>
                <w:sz w:val="20"/>
                <w:szCs w:val="20"/>
                <w:lang w:val="en-GB"/>
              </w:rPr>
              <w:t>Vendor</w:t>
            </w:r>
            <w:r w:rsidRPr="00E73073">
              <w:rPr>
                <w:rFonts w:cstheme="minorHAnsi"/>
                <w:sz w:val="20"/>
                <w:szCs w:val="20"/>
                <w:lang w:val="en-GB"/>
              </w:rPr>
              <w:t xml:space="preserve"> has not declared bankruptcy, in not involved in bankruptcy or receivership proceedings, and there is no judgment or pending legal action against the vendor that could impair its operations in the foreseeable future</w:t>
            </w:r>
          </w:p>
        </w:tc>
        <w:tc>
          <w:tcPr>
            <w:tcW w:w="4526" w:type="dxa"/>
          </w:tcPr>
          <w:p w14:paraId="0E393183" w14:textId="04C9BF77" w:rsidR="00E47DEE" w:rsidRPr="00E73073" w:rsidRDefault="000F2C68" w:rsidP="001B6C80">
            <w:pPr>
              <w:rPr>
                <w:rFonts w:cstheme="minorHAnsi"/>
                <w:sz w:val="20"/>
                <w:szCs w:val="20"/>
                <w:lang w:val="en-GB"/>
              </w:rPr>
            </w:pPr>
            <w:r w:rsidRPr="00E73073">
              <w:rPr>
                <w:rFonts w:cstheme="minorHAnsi"/>
                <w:sz w:val="20"/>
                <w:szCs w:val="20"/>
                <w:lang w:val="en-GB"/>
              </w:rPr>
              <w:t>Proposal Submission Form</w:t>
            </w:r>
            <w:r w:rsidRPr="00E73073">
              <w:rPr>
                <w:rFonts w:cstheme="minorHAnsi"/>
                <w:lang w:val="en-GB"/>
              </w:rPr>
              <w:t xml:space="preserve"> </w:t>
            </w:r>
          </w:p>
        </w:tc>
      </w:tr>
    </w:tbl>
    <w:p w14:paraId="1A496BE3" w14:textId="77777777" w:rsidR="00E47DEE" w:rsidRPr="00E73073" w:rsidRDefault="00E47DEE" w:rsidP="00E47DEE">
      <w:pPr>
        <w:rPr>
          <w:rFonts w:cstheme="minorHAnsi"/>
          <w:sz w:val="20"/>
          <w:szCs w:val="20"/>
          <w:lang w:val="en-GB"/>
        </w:rPr>
      </w:pPr>
    </w:p>
    <w:tbl>
      <w:tblPr>
        <w:tblStyle w:val="TableGrid"/>
        <w:tblW w:w="9351" w:type="dxa"/>
        <w:tblLook w:val="04A0" w:firstRow="1" w:lastRow="0" w:firstColumn="1" w:lastColumn="0" w:noHBand="0" w:noVBand="1"/>
      </w:tblPr>
      <w:tblGrid>
        <w:gridCol w:w="4815"/>
        <w:gridCol w:w="4536"/>
      </w:tblGrid>
      <w:tr w:rsidR="00E47DEE" w:rsidRPr="00E73073" w14:paraId="1F1B1203" w14:textId="77777777" w:rsidTr="00C10D2F">
        <w:trPr>
          <w:trHeight w:val="47"/>
        </w:trPr>
        <w:tc>
          <w:tcPr>
            <w:tcW w:w="4815" w:type="dxa"/>
            <w:shd w:val="clear" w:color="auto" w:fill="E7E6E6" w:themeFill="background2"/>
          </w:tcPr>
          <w:p w14:paraId="0DBCA149" w14:textId="77777777" w:rsidR="00E47DEE" w:rsidRPr="00E73073" w:rsidRDefault="00E47DEE" w:rsidP="001B6C80">
            <w:pPr>
              <w:rPr>
                <w:rFonts w:cstheme="minorHAnsi"/>
                <w:b/>
                <w:sz w:val="20"/>
                <w:szCs w:val="20"/>
                <w:lang w:val="en-GB"/>
              </w:rPr>
            </w:pPr>
            <w:r w:rsidRPr="00E73073">
              <w:rPr>
                <w:rFonts w:cstheme="minorHAnsi"/>
                <w:b/>
                <w:sz w:val="20"/>
                <w:szCs w:val="20"/>
                <w:lang w:val="en-GB"/>
              </w:rPr>
              <w:t>Qualification Criteria</w:t>
            </w:r>
          </w:p>
        </w:tc>
        <w:tc>
          <w:tcPr>
            <w:tcW w:w="4536" w:type="dxa"/>
            <w:shd w:val="clear" w:color="auto" w:fill="E7E6E6" w:themeFill="background2"/>
          </w:tcPr>
          <w:p w14:paraId="18841B61" w14:textId="77777777" w:rsidR="00E47DEE" w:rsidRPr="00E73073" w:rsidRDefault="00E47DEE" w:rsidP="001B6C80">
            <w:pPr>
              <w:rPr>
                <w:rFonts w:cstheme="minorHAnsi"/>
                <w:sz w:val="20"/>
                <w:szCs w:val="20"/>
                <w:lang w:val="en-GB"/>
              </w:rPr>
            </w:pPr>
            <w:r w:rsidRPr="00E73073">
              <w:rPr>
                <w:rFonts w:cstheme="minorHAnsi"/>
                <w:b/>
                <w:sz w:val="20"/>
                <w:szCs w:val="20"/>
                <w:lang w:val="en-GB"/>
              </w:rPr>
              <w:t>Documents to establish compliance</w:t>
            </w:r>
          </w:p>
        </w:tc>
      </w:tr>
      <w:tr w:rsidR="00E47DEE" w:rsidRPr="00E73073" w14:paraId="63BABF48" w14:textId="77777777" w:rsidTr="00C10D2F">
        <w:tc>
          <w:tcPr>
            <w:tcW w:w="4815" w:type="dxa"/>
          </w:tcPr>
          <w:p w14:paraId="6C8EB249" w14:textId="77777777" w:rsidR="00E47DEE" w:rsidRPr="00E73073" w:rsidRDefault="00E47DEE" w:rsidP="001B6C80">
            <w:pPr>
              <w:rPr>
                <w:rFonts w:cstheme="minorHAnsi"/>
                <w:sz w:val="20"/>
                <w:szCs w:val="20"/>
                <w:lang w:val="en-GB"/>
              </w:rPr>
            </w:pPr>
            <w:r w:rsidRPr="00E73073">
              <w:rPr>
                <w:rFonts w:cstheme="minorHAnsi"/>
                <w:sz w:val="20"/>
                <w:szCs w:val="20"/>
                <w:lang w:val="en-GB"/>
              </w:rPr>
              <w:t xml:space="preserve">Litigation History: No consistent history of court/arbitral award decisions against the </w:t>
            </w:r>
            <w:r w:rsidR="001B6C80" w:rsidRPr="00E73073">
              <w:rPr>
                <w:rFonts w:cstheme="minorHAnsi"/>
                <w:sz w:val="20"/>
                <w:szCs w:val="20"/>
                <w:lang w:val="en-GB"/>
              </w:rPr>
              <w:t>vendor</w:t>
            </w:r>
            <w:r w:rsidRPr="00E73073">
              <w:rPr>
                <w:rFonts w:cstheme="minorHAnsi"/>
                <w:sz w:val="20"/>
                <w:szCs w:val="20"/>
                <w:lang w:val="en-GB"/>
              </w:rPr>
              <w:t xml:space="preserve"> for the last 3 years.</w:t>
            </w:r>
          </w:p>
        </w:tc>
        <w:tc>
          <w:tcPr>
            <w:tcW w:w="4536" w:type="dxa"/>
          </w:tcPr>
          <w:p w14:paraId="395A9960" w14:textId="76529BBF" w:rsidR="00E47DEE" w:rsidRPr="00E73073" w:rsidRDefault="00E47DEE" w:rsidP="001B6C80">
            <w:pPr>
              <w:rPr>
                <w:rFonts w:cstheme="minorHAnsi"/>
                <w:sz w:val="20"/>
                <w:szCs w:val="20"/>
                <w:lang w:val="en-GB"/>
              </w:rPr>
            </w:pPr>
            <w:r w:rsidRPr="00E73073">
              <w:rPr>
                <w:rFonts w:cstheme="minorHAnsi"/>
                <w:sz w:val="20"/>
                <w:szCs w:val="20"/>
                <w:lang w:val="en-GB"/>
              </w:rPr>
              <w:t xml:space="preserve">Eligibility and Qualification Form </w:t>
            </w:r>
          </w:p>
        </w:tc>
      </w:tr>
      <w:tr w:rsidR="00E47DEE" w:rsidRPr="003F7B54" w14:paraId="7F2A3A4A" w14:textId="77777777" w:rsidTr="00C10D2F">
        <w:tc>
          <w:tcPr>
            <w:tcW w:w="4815" w:type="dxa"/>
            <w:shd w:val="clear" w:color="auto" w:fill="E7E6E6" w:themeFill="background2"/>
          </w:tcPr>
          <w:p w14:paraId="0E490AF8" w14:textId="77777777" w:rsidR="00E47DEE" w:rsidRPr="00E73073" w:rsidRDefault="00E47DEE" w:rsidP="001B6C80">
            <w:pPr>
              <w:rPr>
                <w:rFonts w:cstheme="minorHAnsi"/>
                <w:sz w:val="20"/>
                <w:szCs w:val="20"/>
                <w:lang w:val="en-GB"/>
              </w:rPr>
            </w:pPr>
            <w:r w:rsidRPr="00E73073">
              <w:rPr>
                <w:rFonts w:cstheme="minorHAnsi"/>
                <w:sz w:val="20"/>
                <w:szCs w:val="20"/>
                <w:lang w:val="en-GB"/>
              </w:rPr>
              <w:t>Previous Experience</w:t>
            </w:r>
            <w:r w:rsidR="00B100DB">
              <w:rPr>
                <w:rFonts w:cstheme="minorHAnsi"/>
                <w:sz w:val="20"/>
                <w:szCs w:val="20"/>
                <w:lang w:val="en-GB"/>
              </w:rPr>
              <w:t xml:space="preserve"> of the organization</w:t>
            </w:r>
            <w:r w:rsidRPr="00E73073">
              <w:rPr>
                <w:rFonts w:cstheme="minorHAnsi"/>
                <w:sz w:val="20"/>
                <w:szCs w:val="20"/>
                <w:lang w:val="en-GB"/>
              </w:rPr>
              <w:t>:</w:t>
            </w:r>
          </w:p>
        </w:tc>
        <w:tc>
          <w:tcPr>
            <w:tcW w:w="4536" w:type="dxa"/>
            <w:shd w:val="clear" w:color="auto" w:fill="E7E6E6" w:themeFill="background2"/>
          </w:tcPr>
          <w:p w14:paraId="23368F75" w14:textId="77777777" w:rsidR="00E47DEE" w:rsidRPr="00E73073" w:rsidRDefault="00E47DEE" w:rsidP="001B6C80">
            <w:pPr>
              <w:rPr>
                <w:rFonts w:cstheme="minorHAnsi"/>
                <w:sz w:val="20"/>
                <w:szCs w:val="20"/>
                <w:lang w:val="en-GB"/>
              </w:rPr>
            </w:pPr>
          </w:p>
        </w:tc>
      </w:tr>
      <w:tr w:rsidR="00E47DEE" w:rsidRPr="003F7B54" w14:paraId="359B6CFE" w14:textId="77777777" w:rsidTr="00C10D2F">
        <w:tc>
          <w:tcPr>
            <w:tcW w:w="4815" w:type="dxa"/>
          </w:tcPr>
          <w:p w14:paraId="5B9BF67E" w14:textId="77777777" w:rsidR="00E237CE" w:rsidRPr="005E4F27" w:rsidRDefault="00E237CE" w:rsidP="00E237CE">
            <w:pPr>
              <w:pBdr>
                <w:top w:val="nil"/>
                <w:left w:val="nil"/>
                <w:bottom w:val="nil"/>
                <w:right w:val="nil"/>
                <w:between w:val="nil"/>
              </w:pBdr>
              <w:jc w:val="both"/>
              <w:rPr>
                <w:rFonts w:eastAsia="Times New Roman" w:cstheme="minorHAnsi"/>
                <w:sz w:val="20"/>
                <w:szCs w:val="20"/>
                <w:lang w:val="en-US" w:eastAsia="en-US"/>
              </w:rPr>
            </w:pPr>
            <w:r w:rsidRPr="005E4F27">
              <w:rPr>
                <w:rFonts w:eastAsia="Times New Roman" w:cstheme="minorHAnsi"/>
                <w:sz w:val="20"/>
                <w:szCs w:val="20"/>
                <w:lang w:val="en-US" w:eastAsia="en-US"/>
              </w:rPr>
              <w:t xml:space="preserve">At least 5 years’ experience working on areas such as local development, women economic empowerment, agriculture and food industry, and/or other relevant areas. </w:t>
            </w:r>
          </w:p>
          <w:p w14:paraId="120B3155" w14:textId="64DBB42C" w:rsidR="00E47DEE" w:rsidRPr="00E73073" w:rsidRDefault="00E47DEE" w:rsidP="001B6C80">
            <w:pPr>
              <w:rPr>
                <w:rFonts w:cstheme="minorHAnsi"/>
                <w:sz w:val="20"/>
                <w:szCs w:val="20"/>
                <w:lang w:val="en-GB"/>
              </w:rPr>
            </w:pPr>
          </w:p>
        </w:tc>
        <w:tc>
          <w:tcPr>
            <w:tcW w:w="4536" w:type="dxa"/>
          </w:tcPr>
          <w:p w14:paraId="52703483" w14:textId="2CEBEA8F" w:rsidR="00E47DEE" w:rsidRPr="00E73073" w:rsidRDefault="00E47DEE" w:rsidP="001B6C80">
            <w:pPr>
              <w:rPr>
                <w:rFonts w:cstheme="minorHAnsi"/>
                <w:sz w:val="20"/>
                <w:szCs w:val="20"/>
                <w:lang w:val="en-GB"/>
              </w:rPr>
            </w:pPr>
            <w:r w:rsidRPr="00E73073">
              <w:rPr>
                <w:rFonts w:cstheme="minorHAnsi"/>
                <w:sz w:val="20"/>
                <w:szCs w:val="20"/>
                <w:lang w:val="en-GB"/>
              </w:rPr>
              <w:t xml:space="preserve">Eligibility and Qualification Form </w:t>
            </w:r>
            <w:r w:rsidR="000F2C68" w:rsidRPr="00E73073">
              <w:rPr>
                <w:rFonts w:cstheme="minorHAnsi"/>
                <w:sz w:val="20"/>
                <w:szCs w:val="20"/>
                <w:lang w:val="en-GB"/>
              </w:rPr>
              <w:t>/</w:t>
            </w:r>
            <w:r w:rsidR="000F2C68" w:rsidRPr="00E73073">
              <w:rPr>
                <w:rFonts w:cstheme="minorHAnsi"/>
                <w:lang w:val="en-GB"/>
              </w:rPr>
              <w:t xml:space="preserve"> </w:t>
            </w:r>
            <w:r w:rsidR="00B6098B" w:rsidRPr="00E73073">
              <w:rPr>
                <w:rFonts w:cstheme="minorHAnsi"/>
                <w:sz w:val="20"/>
                <w:szCs w:val="20"/>
                <w:lang w:val="en-GB"/>
              </w:rPr>
              <w:t xml:space="preserve">Technical Proposal </w:t>
            </w:r>
          </w:p>
        </w:tc>
      </w:tr>
      <w:tr w:rsidR="00E47DEE" w:rsidRPr="00E73073" w14:paraId="0C0ABF5F" w14:textId="77777777" w:rsidTr="00C10D2F">
        <w:tc>
          <w:tcPr>
            <w:tcW w:w="4815" w:type="dxa"/>
          </w:tcPr>
          <w:p w14:paraId="26B1193A" w14:textId="04063A56" w:rsidR="00E47DEE" w:rsidRPr="00A03D33" w:rsidRDefault="00E47DEE" w:rsidP="001B6C80">
            <w:pPr>
              <w:rPr>
                <w:rFonts w:cstheme="minorHAnsi"/>
                <w:color w:val="0070C0"/>
                <w:sz w:val="20"/>
                <w:szCs w:val="20"/>
                <w:lang w:val="en-GB"/>
              </w:rPr>
            </w:pPr>
            <w:r w:rsidRPr="00852BA0">
              <w:rPr>
                <w:rFonts w:cstheme="minorHAnsi"/>
                <w:color w:val="0070C0"/>
                <w:sz w:val="20"/>
                <w:szCs w:val="20"/>
                <w:lang w:val="en-GB"/>
              </w:rPr>
              <w:t xml:space="preserve">Minimum </w:t>
            </w:r>
            <w:sdt>
              <w:sdtPr>
                <w:rPr>
                  <w:rFonts w:cstheme="minorHAnsi"/>
                  <w:sz w:val="20"/>
                  <w:szCs w:val="20"/>
                  <w:lang w:val="en-GB"/>
                </w:rPr>
                <w:id w:val="-1991251488"/>
                <w:placeholder>
                  <w:docPart w:val="AE40A85C96134F08AF6F746D25D6006F"/>
                </w:placeholder>
                <w:text/>
              </w:sdtPr>
              <w:sdtContent>
                <w:r w:rsidR="005768DB">
                  <w:rPr>
                    <w:rFonts w:cstheme="minorHAnsi"/>
                    <w:sz w:val="20"/>
                    <w:szCs w:val="20"/>
                    <w:lang w:val="en-GB"/>
                  </w:rPr>
                  <w:t>2</w:t>
                </w:r>
              </w:sdtContent>
            </w:sdt>
            <w:r w:rsidRPr="00E73073">
              <w:rPr>
                <w:rFonts w:cstheme="minorHAnsi"/>
                <w:sz w:val="20"/>
                <w:szCs w:val="20"/>
                <w:lang w:val="en-GB"/>
              </w:rPr>
              <w:t xml:space="preserve"> </w:t>
            </w:r>
            <w:r w:rsidRPr="00852BA0">
              <w:rPr>
                <w:rFonts w:cstheme="minorHAnsi"/>
                <w:color w:val="0070C0"/>
                <w:sz w:val="20"/>
                <w:szCs w:val="20"/>
                <w:lang w:val="en-GB"/>
              </w:rPr>
              <w:t xml:space="preserve">contracts of similar value, nature and complexity implemented over the last </w:t>
            </w:r>
            <w:sdt>
              <w:sdtPr>
                <w:rPr>
                  <w:rFonts w:cstheme="minorHAnsi"/>
                  <w:color w:val="0070C0"/>
                  <w:sz w:val="20"/>
                  <w:szCs w:val="20"/>
                  <w:lang w:val="en-GB"/>
                </w:rPr>
                <w:id w:val="-2044819470"/>
                <w:placeholder>
                  <w:docPart w:val="ECE62213E9694E1D8363FF5FC8E87965"/>
                </w:placeholder>
                <w:text/>
              </w:sdtPr>
              <w:sdtContent>
                <w:r w:rsidR="002B4728" w:rsidRPr="00A03D33">
                  <w:rPr>
                    <w:rFonts w:cstheme="minorHAnsi"/>
                    <w:color w:val="0070C0"/>
                    <w:sz w:val="20"/>
                    <w:szCs w:val="20"/>
                    <w:lang w:val="en-GB"/>
                  </w:rPr>
                  <w:t>3</w:t>
                </w:r>
              </w:sdtContent>
            </w:sdt>
            <w:r w:rsidRPr="00A03D33">
              <w:rPr>
                <w:rFonts w:cstheme="minorHAnsi"/>
                <w:color w:val="0070C0"/>
                <w:sz w:val="20"/>
                <w:szCs w:val="20"/>
                <w:lang w:val="en-GB"/>
              </w:rPr>
              <w:t xml:space="preserve"> years</w:t>
            </w:r>
            <w:r w:rsidR="007E7F88">
              <w:rPr>
                <w:rFonts w:cstheme="minorHAnsi"/>
                <w:color w:val="0070C0"/>
                <w:sz w:val="20"/>
                <w:szCs w:val="20"/>
                <w:lang w:val="en-GB"/>
              </w:rPr>
              <w:t>,</w:t>
            </w:r>
          </w:p>
          <w:p w14:paraId="73218E73" w14:textId="77777777" w:rsidR="00E47DEE" w:rsidRPr="00E73073" w:rsidRDefault="00E47DEE" w:rsidP="001B6C80">
            <w:pPr>
              <w:rPr>
                <w:rFonts w:cstheme="minorHAnsi"/>
                <w:i/>
                <w:sz w:val="20"/>
                <w:szCs w:val="20"/>
                <w:lang w:val="en-GB"/>
              </w:rPr>
            </w:pPr>
            <w:r w:rsidRPr="005E4F27">
              <w:rPr>
                <w:rFonts w:cstheme="minorHAnsi"/>
                <w:i/>
                <w:color w:val="0070C0"/>
                <w:sz w:val="20"/>
                <w:szCs w:val="20"/>
                <w:lang w:val="en-GB"/>
              </w:rPr>
              <w:t>(For JV/Consortium/Association, all Parties cumulatively should meet requirement).</w:t>
            </w:r>
          </w:p>
        </w:tc>
        <w:tc>
          <w:tcPr>
            <w:tcW w:w="4536" w:type="dxa"/>
          </w:tcPr>
          <w:p w14:paraId="6962BD72" w14:textId="35F74B6B" w:rsidR="00E47DEE" w:rsidRPr="00E73073" w:rsidRDefault="00E47DEE" w:rsidP="001B6C80">
            <w:pPr>
              <w:rPr>
                <w:rFonts w:cstheme="minorHAnsi"/>
                <w:sz w:val="20"/>
                <w:szCs w:val="20"/>
                <w:lang w:val="en-GB"/>
              </w:rPr>
            </w:pPr>
            <w:r w:rsidRPr="00E73073">
              <w:rPr>
                <w:rFonts w:cstheme="minorHAnsi"/>
                <w:sz w:val="20"/>
                <w:szCs w:val="20"/>
                <w:lang w:val="en-GB"/>
              </w:rPr>
              <w:t xml:space="preserve">Eligibility and Qualification Form </w:t>
            </w:r>
          </w:p>
        </w:tc>
      </w:tr>
      <w:tr w:rsidR="00242D6A" w:rsidRPr="00E73073" w14:paraId="2EC969D4" w14:textId="77777777" w:rsidTr="00C10D2F">
        <w:tc>
          <w:tcPr>
            <w:tcW w:w="4815" w:type="dxa"/>
          </w:tcPr>
          <w:p w14:paraId="7FEDB431" w14:textId="77777777" w:rsidR="00242D6A" w:rsidRPr="00242D6A" w:rsidRDefault="00242D6A" w:rsidP="00242D6A">
            <w:pPr>
              <w:contextualSpacing/>
              <w:jc w:val="both"/>
              <w:rPr>
                <w:rFonts w:cstheme="minorHAnsi"/>
              </w:rPr>
            </w:pPr>
            <w:r w:rsidRPr="00242D6A">
              <w:rPr>
                <w:rFonts w:cstheme="minorHAnsi"/>
              </w:rPr>
              <w:t xml:space="preserve">Proven experience in conducting analysis in agriculture, food sectors, or related area. Ability to deliver high-quality reports with evidence-based findings and actionable recommendations (at least one previously delivered report completed within </w:t>
            </w:r>
            <w:r w:rsidRPr="00242D6A">
              <w:rPr>
                <w:rFonts w:cstheme="minorHAnsi"/>
              </w:rPr>
              <w:lastRenderedPageBreak/>
              <w:t>the last 3 years</w:t>
            </w:r>
            <w:r w:rsidRPr="00242D6A" w:rsidDel="00375B28">
              <w:rPr>
                <w:rFonts w:cstheme="minorHAnsi"/>
              </w:rPr>
              <w:t xml:space="preserve"> </w:t>
            </w:r>
            <w:r w:rsidRPr="00242D6A">
              <w:rPr>
                <w:rFonts w:cstheme="minorHAnsi"/>
              </w:rPr>
              <w:t>that include evidence-based findings and specific recommendations).</w:t>
            </w:r>
          </w:p>
          <w:p w14:paraId="78E1A684" w14:textId="77777777" w:rsidR="00242D6A" w:rsidRPr="00852BA0" w:rsidRDefault="00242D6A" w:rsidP="001B6C80">
            <w:pPr>
              <w:rPr>
                <w:rFonts w:cstheme="minorHAnsi"/>
                <w:color w:val="0070C0"/>
                <w:sz w:val="20"/>
                <w:szCs w:val="20"/>
                <w:lang w:val="en-GB"/>
              </w:rPr>
            </w:pPr>
          </w:p>
        </w:tc>
        <w:tc>
          <w:tcPr>
            <w:tcW w:w="4536" w:type="dxa"/>
          </w:tcPr>
          <w:p w14:paraId="03BE18C8" w14:textId="6D658A91" w:rsidR="00242D6A" w:rsidRPr="00E73073" w:rsidRDefault="00242D6A" w:rsidP="001B6C80">
            <w:pPr>
              <w:rPr>
                <w:rFonts w:cstheme="minorHAnsi"/>
                <w:sz w:val="20"/>
                <w:szCs w:val="20"/>
                <w:lang w:val="en-GB"/>
              </w:rPr>
            </w:pPr>
            <w:r w:rsidRPr="00E73073">
              <w:rPr>
                <w:rFonts w:cstheme="minorHAnsi"/>
                <w:sz w:val="20"/>
                <w:szCs w:val="20"/>
                <w:lang w:val="en-GB"/>
              </w:rPr>
              <w:lastRenderedPageBreak/>
              <w:t>Eligibility and Qualification Form</w:t>
            </w:r>
          </w:p>
        </w:tc>
      </w:tr>
      <w:tr w:rsidR="00242D6A" w:rsidRPr="00E73073" w14:paraId="27389E14" w14:textId="77777777" w:rsidTr="00C10D2F">
        <w:tc>
          <w:tcPr>
            <w:tcW w:w="4815" w:type="dxa"/>
          </w:tcPr>
          <w:p w14:paraId="4307162E" w14:textId="77777777" w:rsidR="00242D6A" w:rsidRPr="00242D6A" w:rsidRDefault="00242D6A" w:rsidP="00242D6A">
            <w:pPr>
              <w:contextualSpacing/>
              <w:rPr>
                <w:rFonts w:cstheme="minorHAnsi"/>
              </w:rPr>
            </w:pPr>
            <w:r w:rsidRPr="00242D6A">
              <w:rPr>
                <w:rFonts w:cstheme="minorHAnsi"/>
              </w:rPr>
              <w:t>Knowledge of agriculture and food sectors, economic resilience and inclusive growth opportunities for women-led enterprises.</w:t>
            </w:r>
          </w:p>
          <w:p w14:paraId="03472CDA" w14:textId="77777777" w:rsidR="00242D6A" w:rsidRPr="00242D6A" w:rsidRDefault="00242D6A" w:rsidP="00242D6A">
            <w:pPr>
              <w:pBdr>
                <w:top w:val="nil"/>
                <w:left w:val="nil"/>
                <w:bottom w:val="nil"/>
                <w:right w:val="nil"/>
                <w:between w:val="nil"/>
              </w:pBdr>
              <w:ind w:left="360"/>
              <w:contextualSpacing/>
              <w:jc w:val="both"/>
              <w:rPr>
                <w:rFonts w:cstheme="minorHAnsi"/>
              </w:rPr>
            </w:pPr>
          </w:p>
        </w:tc>
        <w:tc>
          <w:tcPr>
            <w:tcW w:w="4536" w:type="dxa"/>
          </w:tcPr>
          <w:p w14:paraId="5C904F21" w14:textId="75456173" w:rsidR="00242D6A" w:rsidRPr="00E73073" w:rsidRDefault="00242D6A" w:rsidP="001B6C80">
            <w:pPr>
              <w:rPr>
                <w:rFonts w:cstheme="minorHAnsi"/>
                <w:sz w:val="20"/>
                <w:szCs w:val="20"/>
                <w:lang w:val="en-GB"/>
              </w:rPr>
            </w:pPr>
            <w:r w:rsidRPr="00E73073">
              <w:rPr>
                <w:rFonts w:cstheme="minorHAnsi"/>
                <w:sz w:val="20"/>
                <w:szCs w:val="20"/>
                <w:lang w:val="en-GB"/>
              </w:rPr>
              <w:t>Eligibility and Qualification Form</w:t>
            </w:r>
          </w:p>
        </w:tc>
      </w:tr>
      <w:tr w:rsidR="00242D6A" w:rsidRPr="00E73073" w14:paraId="484CBD4D" w14:textId="77777777" w:rsidTr="00C10D2F">
        <w:tc>
          <w:tcPr>
            <w:tcW w:w="4815" w:type="dxa"/>
          </w:tcPr>
          <w:p w14:paraId="13DDA0A4" w14:textId="77777777" w:rsidR="00242D6A" w:rsidRPr="00242D6A" w:rsidRDefault="00242D6A" w:rsidP="00242D6A">
            <w:pPr>
              <w:pBdr>
                <w:top w:val="nil"/>
                <w:left w:val="nil"/>
                <w:bottom w:val="nil"/>
                <w:right w:val="nil"/>
                <w:between w:val="nil"/>
              </w:pBdr>
              <w:contextualSpacing/>
              <w:jc w:val="both"/>
              <w:rPr>
                <w:rFonts w:cstheme="minorHAnsi"/>
              </w:rPr>
            </w:pPr>
            <w:r w:rsidRPr="00242D6A">
              <w:rPr>
                <w:rFonts w:cstheme="minorHAnsi"/>
              </w:rPr>
              <w:t>Previous work experience with international organizations, particularly UN Agencies, will be considered an advantage.</w:t>
            </w:r>
          </w:p>
          <w:p w14:paraId="3A6818D7" w14:textId="77777777" w:rsidR="00242D6A" w:rsidRPr="00242D6A" w:rsidRDefault="00242D6A" w:rsidP="00242D6A">
            <w:pPr>
              <w:contextualSpacing/>
              <w:jc w:val="both"/>
              <w:rPr>
                <w:rFonts w:cstheme="minorHAnsi"/>
              </w:rPr>
            </w:pPr>
          </w:p>
        </w:tc>
        <w:tc>
          <w:tcPr>
            <w:tcW w:w="4536" w:type="dxa"/>
          </w:tcPr>
          <w:p w14:paraId="468DC85F" w14:textId="1B037E02" w:rsidR="00242D6A" w:rsidRPr="00E73073" w:rsidRDefault="00242D6A" w:rsidP="001B6C80">
            <w:pPr>
              <w:rPr>
                <w:rFonts w:cstheme="minorHAnsi"/>
                <w:sz w:val="20"/>
                <w:szCs w:val="20"/>
                <w:lang w:val="en-GB"/>
              </w:rPr>
            </w:pPr>
            <w:r w:rsidRPr="00E73073">
              <w:rPr>
                <w:rFonts w:cstheme="minorHAnsi"/>
                <w:sz w:val="20"/>
                <w:szCs w:val="20"/>
                <w:lang w:val="en-GB"/>
              </w:rPr>
              <w:t>Eligibility and Qualification Form</w:t>
            </w:r>
          </w:p>
        </w:tc>
      </w:tr>
      <w:tr w:rsidR="00242D6A" w:rsidRPr="00E73073" w14:paraId="135A518A" w14:textId="77777777" w:rsidTr="00C10D2F">
        <w:tc>
          <w:tcPr>
            <w:tcW w:w="4815" w:type="dxa"/>
          </w:tcPr>
          <w:p w14:paraId="3247A77A" w14:textId="77777777" w:rsidR="00242D6A" w:rsidRPr="00242D6A" w:rsidRDefault="00242D6A" w:rsidP="00242D6A">
            <w:pPr>
              <w:pBdr>
                <w:top w:val="nil"/>
                <w:left w:val="nil"/>
                <w:bottom w:val="nil"/>
                <w:right w:val="nil"/>
                <w:between w:val="nil"/>
              </w:pBdr>
              <w:contextualSpacing/>
              <w:jc w:val="both"/>
              <w:rPr>
                <w:rFonts w:cstheme="minorHAnsi"/>
              </w:rPr>
            </w:pPr>
            <w:r w:rsidRPr="00242D6A">
              <w:rPr>
                <w:rFonts w:cstheme="minorHAnsi"/>
              </w:rPr>
              <w:t>Experience to engage effectively with diverse stakeholders, involving diverse actors: government entities, NGOs, and local communities (e.g., roundtables, focus groups, or public consultations).</w:t>
            </w:r>
          </w:p>
          <w:p w14:paraId="53D8F6BA" w14:textId="77777777" w:rsidR="00242D6A" w:rsidRPr="00242D6A" w:rsidRDefault="00242D6A" w:rsidP="00242D6A">
            <w:pPr>
              <w:contextualSpacing/>
              <w:jc w:val="both"/>
              <w:rPr>
                <w:rFonts w:cstheme="minorHAnsi"/>
              </w:rPr>
            </w:pPr>
          </w:p>
        </w:tc>
        <w:tc>
          <w:tcPr>
            <w:tcW w:w="4536" w:type="dxa"/>
          </w:tcPr>
          <w:p w14:paraId="457E24E5" w14:textId="29D0B336" w:rsidR="00242D6A" w:rsidRPr="00E73073" w:rsidRDefault="00242D6A" w:rsidP="001B6C80">
            <w:pPr>
              <w:rPr>
                <w:rFonts w:cstheme="minorHAnsi"/>
                <w:sz w:val="20"/>
                <w:szCs w:val="20"/>
                <w:lang w:val="en-GB"/>
              </w:rPr>
            </w:pPr>
            <w:r w:rsidRPr="00E73073">
              <w:rPr>
                <w:rFonts w:cstheme="minorHAnsi"/>
                <w:sz w:val="20"/>
                <w:szCs w:val="20"/>
                <w:lang w:val="en-GB"/>
              </w:rPr>
              <w:t>Eligibility and Qualification Form</w:t>
            </w:r>
          </w:p>
        </w:tc>
      </w:tr>
      <w:tr w:rsidR="00E47DEE" w:rsidRPr="00E73073" w14:paraId="1C8386B7" w14:textId="77777777" w:rsidTr="00C10D2F">
        <w:tc>
          <w:tcPr>
            <w:tcW w:w="4815" w:type="dxa"/>
            <w:shd w:val="clear" w:color="auto" w:fill="E7E6E6" w:themeFill="background2"/>
          </w:tcPr>
          <w:p w14:paraId="135C43C8" w14:textId="77777777" w:rsidR="00E47DEE" w:rsidRPr="00E73073" w:rsidRDefault="00E47DEE" w:rsidP="001B6C80">
            <w:pPr>
              <w:rPr>
                <w:rFonts w:cstheme="minorHAnsi"/>
                <w:sz w:val="20"/>
                <w:szCs w:val="20"/>
                <w:lang w:val="en-GB"/>
              </w:rPr>
            </w:pPr>
            <w:r w:rsidRPr="00E73073">
              <w:rPr>
                <w:rFonts w:cstheme="minorHAnsi"/>
                <w:sz w:val="20"/>
                <w:szCs w:val="20"/>
                <w:lang w:val="en-GB"/>
              </w:rPr>
              <w:t>Financial Standing:</w:t>
            </w:r>
          </w:p>
        </w:tc>
        <w:tc>
          <w:tcPr>
            <w:tcW w:w="4536" w:type="dxa"/>
            <w:shd w:val="clear" w:color="auto" w:fill="E7E6E6" w:themeFill="background2"/>
          </w:tcPr>
          <w:p w14:paraId="55A0FFD6" w14:textId="77777777" w:rsidR="00E47DEE" w:rsidRPr="00E73073" w:rsidRDefault="00E47DEE" w:rsidP="001B6C80">
            <w:pPr>
              <w:rPr>
                <w:rFonts w:cstheme="minorHAnsi"/>
                <w:sz w:val="20"/>
                <w:szCs w:val="20"/>
                <w:highlight w:val="yellow"/>
                <w:lang w:val="en-GB"/>
              </w:rPr>
            </w:pPr>
          </w:p>
        </w:tc>
      </w:tr>
      <w:tr w:rsidR="00E47DEE" w:rsidRPr="003F7B54" w14:paraId="52A58738" w14:textId="77777777" w:rsidTr="00C10D2F">
        <w:tc>
          <w:tcPr>
            <w:tcW w:w="4815" w:type="dxa"/>
          </w:tcPr>
          <w:p w14:paraId="7CD3E960" w14:textId="77777777" w:rsidR="00E47DEE" w:rsidRPr="00E73073" w:rsidRDefault="00E47DEE" w:rsidP="001B6C80">
            <w:pPr>
              <w:rPr>
                <w:rFonts w:cstheme="minorHAnsi"/>
                <w:sz w:val="20"/>
                <w:szCs w:val="20"/>
                <w:lang w:val="en-GB"/>
              </w:rPr>
            </w:pPr>
            <w:r w:rsidRPr="00B05B23">
              <w:rPr>
                <w:rFonts w:cstheme="minorHAnsi"/>
                <w:color w:val="0070C0"/>
                <w:sz w:val="20"/>
                <w:szCs w:val="20"/>
                <w:lang w:val="en-GB"/>
              </w:rPr>
              <w:t>Liquidity: the ratio Average current assets / Current liabilities over the last 3 years must be equal or greater than 1.</w:t>
            </w:r>
            <w:r w:rsidR="00CE58C0" w:rsidRPr="00B05B23">
              <w:rPr>
                <w:color w:val="0070C0"/>
                <w:lang w:val="en-GB"/>
              </w:rPr>
              <w:t xml:space="preserve"> </w:t>
            </w:r>
            <w:r w:rsidR="005B7268" w:rsidRPr="00B05B23">
              <w:rPr>
                <w:rFonts w:cstheme="minorHAnsi"/>
                <w:color w:val="0070C0"/>
                <w:sz w:val="20"/>
                <w:szCs w:val="20"/>
                <w:lang w:val="en-GB"/>
              </w:rPr>
              <w:t>Vendor</w:t>
            </w:r>
            <w:r w:rsidR="00CE58C0" w:rsidRPr="00B05B23">
              <w:rPr>
                <w:rFonts w:cstheme="minorHAnsi"/>
                <w:color w:val="0070C0"/>
                <w:sz w:val="20"/>
                <w:szCs w:val="20"/>
                <w:lang w:val="en-GB"/>
              </w:rPr>
              <w:t xml:space="preserve"> must include</w:t>
            </w:r>
            <w:r w:rsidR="00953968" w:rsidRPr="00B05B23">
              <w:rPr>
                <w:rFonts w:cstheme="minorHAnsi"/>
                <w:color w:val="0070C0"/>
                <w:sz w:val="20"/>
                <w:szCs w:val="20"/>
                <w:lang w:val="en-GB"/>
              </w:rPr>
              <w:t xml:space="preserve"> balance sheets (audited or certified)</w:t>
            </w:r>
            <w:r w:rsidR="00CE58C0" w:rsidRPr="00B05B23">
              <w:rPr>
                <w:rFonts w:cstheme="minorHAnsi"/>
                <w:color w:val="0070C0"/>
                <w:sz w:val="20"/>
                <w:szCs w:val="20"/>
                <w:lang w:val="en-GB"/>
              </w:rPr>
              <w:t xml:space="preserve"> in their Proposal cover</w:t>
            </w:r>
            <w:r w:rsidR="00B26D58" w:rsidRPr="00B05B23">
              <w:rPr>
                <w:rFonts w:cstheme="minorHAnsi"/>
                <w:color w:val="0070C0"/>
                <w:sz w:val="20"/>
                <w:szCs w:val="20"/>
                <w:lang w:val="en-GB"/>
              </w:rPr>
              <w:t>ing</w:t>
            </w:r>
            <w:r w:rsidR="00CE58C0" w:rsidRPr="00B05B23">
              <w:rPr>
                <w:rFonts w:cstheme="minorHAnsi"/>
                <w:color w:val="0070C0"/>
                <w:sz w:val="20"/>
                <w:szCs w:val="20"/>
                <w:lang w:val="en-GB"/>
              </w:rPr>
              <w:t xml:space="preserve"> the last </w:t>
            </w:r>
            <w:r w:rsidR="00B26D58" w:rsidRPr="00B05B23">
              <w:rPr>
                <w:rFonts w:cstheme="minorHAnsi"/>
                <w:color w:val="0070C0"/>
                <w:sz w:val="20"/>
                <w:szCs w:val="20"/>
                <w:lang w:val="en-GB"/>
              </w:rPr>
              <w:t>three</w:t>
            </w:r>
            <w:r w:rsidR="00CE58C0" w:rsidRPr="00B05B23">
              <w:rPr>
                <w:rFonts w:cstheme="minorHAnsi"/>
                <w:color w:val="0070C0"/>
                <w:sz w:val="20"/>
                <w:szCs w:val="20"/>
                <w:lang w:val="en-GB"/>
              </w:rPr>
              <w:t xml:space="preserve"> years</w:t>
            </w:r>
            <w:r w:rsidR="00953968" w:rsidRPr="00B05B23">
              <w:rPr>
                <w:rFonts w:cstheme="minorHAnsi"/>
                <w:color w:val="0070C0"/>
                <w:sz w:val="20"/>
                <w:szCs w:val="20"/>
                <w:lang w:val="en-GB"/>
              </w:rPr>
              <w:t>.</w:t>
            </w:r>
          </w:p>
        </w:tc>
        <w:tc>
          <w:tcPr>
            <w:tcW w:w="4536" w:type="dxa"/>
          </w:tcPr>
          <w:p w14:paraId="68AD1257" w14:textId="7F7615BC" w:rsidR="00E47DEE" w:rsidRPr="00E73073" w:rsidRDefault="00E47DEE" w:rsidP="001B6C80">
            <w:pPr>
              <w:rPr>
                <w:rFonts w:cstheme="minorHAnsi"/>
                <w:sz w:val="20"/>
                <w:szCs w:val="20"/>
                <w:highlight w:val="yellow"/>
                <w:lang w:val="en-GB"/>
              </w:rPr>
            </w:pPr>
            <w:r w:rsidRPr="00E73073">
              <w:rPr>
                <w:rFonts w:cstheme="minorHAnsi"/>
                <w:sz w:val="20"/>
                <w:szCs w:val="20"/>
                <w:lang w:val="en-GB"/>
              </w:rPr>
              <w:t xml:space="preserve">Copy of financial statements for the last three years. / Eligibility and Qualification Form </w:t>
            </w:r>
          </w:p>
        </w:tc>
      </w:tr>
    </w:tbl>
    <w:p w14:paraId="0AE7A2C6" w14:textId="690AE638" w:rsidR="00E47DEE" w:rsidRPr="00DC3CC6" w:rsidRDefault="00E47DEE" w:rsidP="00DC3CC6">
      <w:pPr>
        <w:rPr>
          <w:rFonts w:cstheme="minorHAnsi"/>
          <w:b/>
          <w:sz w:val="20"/>
          <w:szCs w:val="20"/>
          <w:lang w:val="en-GB"/>
        </w:rPr>
      </w:pPr>
      <w:r w:rsidRPr="00E73073">
        <w:rPr>
          <w:rFonts w:cstheme="minorHAnsi"/>
          <w:b/>
          <w:sz w:val="20"/>
          <w:szCs w:val="20"/>
          <w:lang w:val="en-GB"/>
        </w:rPr>
        <w:t xml:space="preserve">Technical Evaluation Criteria </w:t>
      </w:r>
    </w:p>
    <w:tbl>
      <w:tblPr>
        <w:tblStyle w:val="TableGrid11"/>
        <w:tblW w:w="9351" w:type="dxa"/>
        <w:tblLook w:val="04A0" w:firstRow="1" w:lastRow="0" w:firstColumn="1" w:lastColumn="0" w:noHBand="0" w:noVBand="1"/>
      </w:tblPr>
      <w:tblGrid>
        <w:gridCol w:w="547"/>
        <w:gridCol w:w="7325"/>
        <w:gridCol w:w="1479"/>
      </w:tblGrid>
      <w:tr w:rsidR="00A65D8F" w:rsidRPr="00A65D8F" w14:paraId="73611563" w14:textId="77777777" w:rsidTr="00C10D2F">
        <w:tc>
          <w:tcPr>
            <w:tcW w:w="7872" w:type="dxa"/>
            <w:gridSpan w:val="2"/>
            <w:shd w:val="clear" w:color="auto" w:fill="D9D9D9" w:themeFill="background1" w:themeFillShade="D9"/>
            <w:vAlign w:val="center"/>
          </w:tcPr>
          <w:p w14:paraId="1E9F70D6" w14:textId="77777777" w:rsidR="00A65D8F" w:rsidRPr="00A65D8F" w:rsidRDefault="00A65D8F" w:rsidP="00A65D8F">
            <w:pPr>
              <w:jc w:val="both"/>
              <w:rPr>
                <w:rFonts w:cstheme="minorHAnsi"/>
                <w:b/>
                <w:sz w:val="20"/>
                <w:szCs w:val="20"/>
              </w:rPr>
            </w:pPr>
            <w:r w:rsidRPr="00A65D8F">
              <w:rPr>
                <w:rFonts w:cstheme="minorHAnsi"/>
                <w:b/>
                <w:sz w:val="20"/>
                <w:szCs w:val="20"/>
              </w:rPr>
              <w:t>Summary of technical proposal evaluation sections</w:t>
            </w:r>
          </w:p>
        </w:tc>
        <w:tc>
          <w:tcPr>
            <w:tcW w:w="1479" w:type="dxa"/>
            <w:shd w:val="clear" w:color="auto" w:fill="D9D9D9" w:themeFill="background1" w:themeFillShade="D9"/>
            <w:vAlign w:val="center"/>
          </w:tcPr>
          <w:p w14:paraId="65B888B3" w14:textId="77777777" w:rsidR="00A65D8F" w:rsidRPr="00A65D8F" w:rsidRDefault="00A65D8F" w:rsidP="00A65D8F">
            <w:pPr>
              <w:jc w:val="both"/>
              <w:rPr>
                <w:rFonts w:cstheme="minorHAnsi"/>
                <w:b/>
                <w:sz w:val="20"/>
                <w:szCs w:val="20"/>
              </w:rPr>
            </w:pPr>
            <w:r w:rsidRPr="00A65D8F">
              <w:rPr>
                <w:rFonts w:cstheme="minorHAnsi"/>
                <w:b/>
                <w:sz w:val="20"/>
                <w:szCs w:val="20"/>
              </w:rPr>
              <w:t>Points obtainable</w:t>
            </w:r>
          </w:p>
        </w:tc>
      </w:tr>
      <w:tr w:rsidR="00A65D8F" w:rsidRPr="00A65D8F" w14:paraId="596AD748" w14:textId="77777777" w:rsidTr="00C10D2F">
        <w:tc>
          <w:tcPr>
            <w:tcW w:w="547" w:type="dxa"/>
          </w:tcPr>
          <w:p w14:paraId="6E7E796A" w14:textId="77777777" w:rsidR="00A65D8F" w:rsidRPr="00A65D8F" w:rsidRDefault="00A65D8F" w:rsidP="00A65D8F">
            <w:pPr>
              <w:jc w:val="both"/>
              <w:rPr>
                <w:rFonts w:cstheme="minorHAnsi"/>
                <w:bCs/>
                <w:sz w:val="20"/>
                <w:szCs w:val="20"/>
              </w:rPr>
            </w:pPr>
            <w:r w:rsidRPr="00A65D8F">
              <w:rPr>
                <w:rFonts w:cstheme="minorHAnsi"/>
                <w:bCs/>
                <w:sz w:val="20"/>
                <w:szCs w:val="20"/>
              </w:rPr>
              <w:t>1.</w:t>
            </w:r>
          </w:p>
        </w:tc>
        <w:tc>
          <w:tcPr>
            <w:tcW w:w="7325" w:type="dxa"/>
          </w:tcPr>
          <w:p w14:paraId="0504BA7E" w14:textId="77777777" w:rsidR="00A65D8F" w:rsidRPr="00A65D8F" w:rsidRDefault="00A65D8F" w:rsidP="00A65D8F">
            <w:pPr>
              <w:jc w:val="both"/>
              <w:rPr>
                <w:rFonts w:cstheme="minorHAnsi"/>
                <w:bCs/>
                <w:sz w:val="20"/>
                <w:szCs w:val="20"/>
              </w:rPr>
            </w:pPr>
            <w:r w:rsidRPr="00A65D8F">
              <w:rPr>
                <w:rFonts w:cstheme="minorHAnsi"/>
                <w:bCs/>
                <w:sz w:val="20"/>
                <w:szCs w:val="20"/>
              </w:rPr>
              <w:t>Proposer’s qualification, capacity and experience</w:t>
            </w:r>
          </w:p>
        </w:tc>
        <w:tc>
          <w:tcPr>
            <w:tcW w:w="1479" w:type="dxa"/>
          </w:tcPr>
          <w:p w14:paraId="2173254E" w14:textId="048D67A5" w:rsidR="00A65D8F" w:rsidRPr="00A65D8F" w:rsidRDefault="00285D81" w:rsidP="00A65D8F">
            <w:pPr>
              <w:jc w:val="both"/>
              <w:rPr>
                <w:rFonts w:cstheme="minorHAnsi"/>
                <w:bCs/>
                <w:sz w:val="20"/>
                <w:szCs w:val="20"/>
              </w:rPr>
            </w:pPr>
            <w:r>
              <w:rPr>
                <w:rFonts w:cstheme="minorHAnsi"/>
                <w:bCs/>
                <w:sz w:val="20"/>
                <w:szCs w:val="20"/>
              </w:rPr>
              <w:t>200</w:t>
            </w:r>
          </w:p>
        </w:tc>
      </w:tr>
      <w:tr w:rsidR="00A65D8F" w:rsidRPr="00A65D8F" w14:paraId="78ED3F80" w14:textId="77777777" w:rsidTr="00C10D2F">
        <w:tc>
          <w:tcPr>
            <w:tcW w:w="547" w:type="dxa"/>
          </w:tcPr>
          <w:p w14:paraId="72D1DCF7" w14:textId="77777777" w:rsidR="00A65D8F" w:rsidRPr="00A65D8F" w:rsidRDefault="00A65D8F" w:rsidP="00A65D8F">
            <w:pPr>
              <w:jc w:val="both"/>
              <w:rPr>
                <w:rFonts w:cstheme="minorHAnsi"/>
                <w:bCs/>
                <w:sz w:val="20"/>
                <w:szCs w:val="20"/>
              </w:rPr>
            </w:pPr>
            <w:r w:rsidRPr="00A65D8F">
              <w:rPr>
                <w:rFonts w:cstheme="minorHAnsi"/>
                <w:bCs/>
                <w:sz w:val="20"/>
                <w:szCs w:val="20"/>
              </w:rPr>
              <w:t>2.</w:t>
            </w:r>
          </w:p>
        </w:tc>
        <w:tc>
          <w:tcPr>
            <w:tcW w:w="7325" w:type="dxa"/>
          </w:tcPr>
          <w:p w14:paraId="7816DA93" w14:textId="77777777" w:rsidR="00A65D8F" w:rsidRPr="00A65D8F" w:rsidRDefault="00A65D8F" w:rsidP="00A65D8F">
            <w:pPr>
              <w:jc w:val="both"/>
              <w:rPr>
                <w:rFonts w:cstheme="minorHAnsi"/>
                <w:bCs/>
                <w:sz w:val="20"/>
                <w:szCs w:val="20"/>
              </w:rPr>
            </w:pPr>
            <w:r w:rsidRPr="00A65D8F">
              <w:rPr>
                <w:rFonts w:cstheme="minorHAnsi"/>
                <w:bCs/>
                <w:sz w:val="20"/>
                <w:szCs w:val="20"/>
              </w:rPr>
              <w:t>Proposed methodology, approach and implementation plan</w:t>
            </w:r>
          </w:p>
        </w:tc>
        <w:tc>
          <w:tcPr>
            <w:tcW w:w="1479" w:type="dxa"/>
          </w:tcPr>
          <w:p w14:paraId="1FCC3A82" w14:textId="1C05E8FC" w:rsidR="00A65D8F" w:rsidRPr="00A65D8F" w:rsidRDefault="00285D81" w:rsidP="00A65D8F">
            <w:pPr>
              <w:jc w:val="both"/>
              <w:rPr>
                <w:rFonts w:cstheme="minorHAnsi"/>
                <w:bCs/>
                <w:sz w:val="20"/>
                <w:szCs w:val="20"/>
              </w:rPr>
            </w:pPr>
            <w:r>
              <w:rPr>
                <w:rFonts w:cstheme="minorHAnsi"/>
                <w:bCs/>
                <w:sz w:val="20"/>
                <w:szCs w:val="20"/>
              </w:rPr>
              <w:t>200</w:t>
            </w:r>
          </w:p>
        </w:tc>
      </w:tr>
      <w:tr w:rsidR="00A65D8F" w:rsidRPr="00A65D8F" w14:paraId="120DEB88" w14:textId="77777777" w:rsidTr="00C10D2F">
        <w:tc>
          <w:tcPr>
            <w:tcW w:w="547" w:type="dxa"/>
          </w:tcPr>
          <w:p w14:paraId="40AA0D22" w14:textId="77777777" w:rsidR="00A65D8F" w:rsidRPr="00A65D8F" w:rsidRDefault="00A65D8F" w:rsidP="00A65D8F">
            <w:pPr>
              <w:jc w:val="both"/>
              <w:rPr>
                <w:rFonts w:cstheme="minorHAnsi"/>
                <w:bCs/>
                <w:sz w:val="20"/>
                <w:szCs w:val="20"/>
              </w:rPr>
            </w:pPr>
            <w:r w:rsidRPr="00A65D8F">
              <w:rPr>
                <w:rFonts w:cstheme="minorHAnsi"/>
                <w:bCs/>
                <w:sz w:val="20"/>
                <w:szCs w:val="20"/>
              </w:rPr>
              <w:t>3.</w:t>
            </w:r>
          </w:p>
        </w:tc>
        <w:tc>
          <w:tcPr>
            <w:tcW w:w="7325" w:type="dxa"/>
          </w:tcPr>
          <w:p w14:paraId="56C6A01A" w14:textId="77777777" w:rsidR="00A65D8F" w:rsidRPr="00A65D8F" w:rsidRDefault="00A65D8F" w:rsidP="00A65D8F">
            <w:pPr>
              <w:jc w:val="both"/>
              <w:rPr>
                <w:rFonts w:cstheme="minorHAnsi"/>
                <w:bCs/>
                <w:sz w:val="20"/>
                <w:szCs w:val="20"/>
              </w:rPr>
            </w:pPr>
            <w:r w:rsidRPr="00A65D8F">
              <w:rPr>
                <w:rFonts w:cstheme="minorHAnsi"/>
                <w:bCs/>
                <w:sz w:val="20"/>
                <w:szCs w:val="20"/>
              </w:rPr>
              <w:t>Management structure and key personnel</w:t>
            </w:r>
          </w:p>
        </w:tc>
        <w:tc>
          <w:tcPr>
            <w:tcW w:w="1479" w:type="dxa"/>
          </w:tcPr>
          <w:p w14:paraId="1CF8DB9E" w14:textId="07D70F4F" w:rsidR="00A65D8F" w:rsidRPr="00A65D8F" w:rsidRDefault="00285D81" w:rsidP="00A65D8F">
            <w:pPr>
              <w:jc w:val="both"/>
              <w:rPr>
                <w:rFonts w:cstheme="minorHAnsi"/>
                <w:bCs/>
                <w:sz w:val="20"/>
                <w:szCs w:val="20"/>
              </w:rPr>
            </w:pPr>
            <w:r>
              <w:rPr>
                <w:rFonts w:cstheme="minorHAnsi"/>
                <w:bCs/>
                <w:sz w:val="20"/>
                <w:szCs w:val="20"/>
              </w:rPr>
              <w:t>300</w:t>
            </w:r>
          </w:p>
        </w:tc>
      </w:tr>
      <w:tr w:rsidR="00A65D8F" w:rsidRPr="00A65D8F" w14:paraId="64C7792B" w14:textId="77777777" w:rsidTr="00C10D2F">
        <w:tc>
          <w:tcPr>
            <w:tcW w:w="547" w:type="dxa"/>
          </w:tcPr>
          <w:p w14:paraId="3B117D8C" w14:textId="77777777" w:rsidR="00A65D8F" w:rsidRPr="00A65D8F" w:rsidRDefault="00A65D8F" w:rsidP="00A65D8F">
            <w:pPr>
              <w:jc w:val="both"/>
              <w:rPr>
                <w:rFonts w:cstheme="minorHAnsi"/>
                <w:bCs/>
                <w:sz w:val="20"/>
                <w:szCs w:val="20"/>
              </w:rPr>
            </w:pPr>
          </w:p>
        </w:tc>
        <w:tc>
          <w:tcPr>
            <w:tcW w:w="7325" w:type="dxa"/>
          </w:tcPr>
          <w:p w14:paraId="290A4618" w14:textId="77777777" w:rsidR="00A65D8F" w:rsidRPr="00A65D8F" w:rsidRDefault="00A65D8F" w:rsidP="00A65D8F">
            <w:pPr>
              <w:jc w:val="both"/>
              <w:rPr>
                <w:rFonts w:cstheme="minorHAnsi"/>
                <w:b/>
                <w:sz w:val="20"/>
                <w:szCs w:val="20"/>
              </w:rPr>
            </w:pPr>
            <w:r w:rsidRPr="00A65D8F">
              <w:rPr>
                <w:rFonts w:cstheme="minorHAnsi"/>
                <w:b/>
                <w:sz w:val="20"/>
                <w:szCs w:val="20"/>
              </w:rPr>
              <w:t>Total</w:t>
            </w:r>
          </w:p>
        </w:tc>
        <w:tc>
          <w:tcPr>
            <w:tcW w:w="1479" w:type="dxa"/>
          </w:tcPr>
          <w:p w14:paraId="0A2FBF38" w14:textId="6AD1F7CF" w:rsidR="00A65D8F" w:rsidRPr="00A65D8F" w:rsidRDefault="00285D81" w:rsidP="00A65D8F">
            <w:pPr>
              <w:jc w:val="both"/>
              <w:rPr>
                <w:rFonts w:cstheme="minorHAnsi"/>
                <w:b/>
                <w:sz w:val="20"/>
                <w:szCs w:val="20"/>
              </w:rPr>
            </w:pPr>
            <w:r>
              <w:rPr>
                <w:rFonts w:cstheme="minorHAnsi"/>
                <w:b/>
                <w:sz w:val="20"/>
                <w:szCs w:val="20"/>
              </w:rPr>
              <w:t>700</w:t>
            </w:r>
          </w:p>
        </w:tc>
      </w:tr>
    </w:tbl>
    <w:p w14:paraId="6414A8DB" w14:textId="77777777" w:rsidR="00C2137D" w:rsidRPr="00E73073" w:rsidRDefault="00C2137D" w:rsidP="007A380F">
      <w:pPr>
        <w:jc w:val="both"/>
        <w:rPr>
          <w:rFonts w:cstheme="minorHAnsi"/>
          <w:bCs/>
          <w:i/>
          <w:iCs/>
          <w:color w:val="FF0000"/>
          <w:sz w:val="20"/>
          <w:szCs w:val="20"/>
          <w:lang w:val="en-GB"/>
        </w:rPr>
      </w:pPr>
    </w:p>
    <w:tbl>
      <w:tblPr>
        <w:tblStyle w:val="TableGrid"/>
        <w:tblW w:w="9356" w:type="dxa"/>
        <w:tblInd w:w="-5" w:type="dxa"/>
        <w:tblLayout w:type="fixed"/>
        <w:tblLook w:val="04A0" w:firstRow="1" w:lastRow="0" w:firstColumn="1" w:lastColumn="0" w:noHBand="0" w:noVBand="1"/>
      </w:tblPr>
      <w:tblGrid>
        <w:gridCol w:w="810"/>
        <w:gridCol w:w="7554"/>
        <w:gridCol w:w="992"/>
      </w:tblGrid>
      <w:tr w:rsidR="008820AE" w:rsidRPr="00E73073" w14:paraId="7D281E39" w14:textId="77777777" w:rsidTr="00C10D2F">
        <w:tc>
          <w:tcPr>
            <w:tcW w:w="8364" w:type="dxa"/>
            <w:gridSpan w:val="2"/>
            <w:shd w:val="clear" w:color="auto" w:fill="E7E6E6" w:themeFill="background2"/>
          </w:tcPr>
          <w:p w14:paraId="735C4EE8" w14:textId="77777777" w:rsidR="008820AE" w:rsidRPr="00E73073" w:rsidRDefault="009C031B" w:rsidP="00D96C2E">
            <w:pPr>
              <w:contextualSpacing/>
              <w:rPr>
                <w:sz w:val="20"/>
                <w:szCs w:val="20"/>
                <w:lang w:val="en-GB" w:eastAsia="en-US"/>
              </w:rPr>
            </w:pPr>
            <w:r w:rsidRPr="00E73073">
              <w:rPr>
                <w:rFonts w:ascii="Calibri" w:hAnsi="Calibri"/>
                <w:b/>
                <w:bCs/>
                <w:sz w:val="20"/>
                <w:szCs w:val="20"/>
                <w:lang w:val="en-GB"/>
              </w:rPr>
              <w:t>Section</w:t>
            </w:r>
            <w:r w:rsidR="008820AE" w:rsidRPr="00E73073">
              <w:rPr>
                <w:rFonts w:ascii="Calibri" w:hAnsi="Calibri"/>
                <w:b/>
                <w:bCs/>
                <w:sz w:val="20"/>
                <w:szCs w:val="20"/>
                <w:lang w:val="en-GB"/>
              </w:rPr>
              <w:t xml:space="preserve"> 1. </w:t>
            </w:r>
            <w:r w:rsidR="005B7268" w:rsidRPr="00E73073">
              <w:rPr>
                <w:rFonts w:ascii="Calibri" w:hAnsi="Calibri"/>
                <w:b/>
                <w:bCs/>
                <w:sz w:val="20"/>
                <w:szCs w:val="20"/>
                <w:lang w:val="en-GB"/>
              </w:rPr>
              <w:t>Vendo</w:t>
            </w:r>
            <w:r w:rsidR="00323477" w:rsidRPr="00E73073">
              <w:rPr>
                <w:rFonts w:ascii="Calibri" w:hAnsi="Calibri"/>
                <w:b/>
                <w:bCs/>
                <w:sz w:val="20"/>
                <w:szCs w:val="20"/>
                <w:lang w:val="en-GB"/>
              </w:rPr>
              <w:t>r’s qualification, capacity and experience</w:t>
            </w:r>
          </w:p>
        </w:tc>
        <w:tc>
          <w:tcPr>
            <w:tcW w:w="992" w:type="dxa"/>
            <w:shd w:val="clear" w:color="auto" w:fill="E7E6E6" w:themeFill="background2"/>
          </w:tcPr>
          <w:p w14:paraId="374C1756" w14:textId="77777777" w:rsidR="008820AE" w:rsidRPr="00E73073" w:rsidRDefault="008820AE" w:rsidP="00355F82">
            <w:pPr>
              <w:tabs>
                <w:tab w:val="left" w:pos="2265"/>
              </w:tabs>
              <w:jc w:val="center"/>
              <w:rPr>
                <w:b/>
                <w:bCs/>
                <w:sz w:val="20"/>
                <w:szCs w:val="20"/>
                <w:lang w:val="en-GB" w:eastAsia="en-US"/>
              </w:rPr>
            </w:pPr>
            <w:r w:rsidRPr="00E73073">
              <w:rPr>
                <w:b/>
                <w:bCs/>
                <w:sz w:val="20"/>
                <w:szCs w:val="20"/>
                <w:lang w:val="en-GB" w:eastAsia="en-US"/>
              </w:rPr>
              <w:t xml:space="preserve">Points </w:t>
            </w:r>
          </w:p>
        </w:tc>
      </w:tr>
      <w:tr w:rsidR="008820AE" w:rsidRPr="00E73073" w14:paraId="11311ADA" w14:textId="77777777" w:rsidTr="00111A77">
        <w:tc>
          <w:tcPr>
            <w:tcW w:w="810" w:type="dxa"/>
          </w:tcPr>
          <w:p w14:paraId="071C64B3" w14:textId="77777777" w:rsidR="008820AE" w:rsidRPr="00E73073" w:rsidRDefault="008820AE" w:rsidP="00355F82">
            <w:pPr>
              <w:tabs>
                <w:tab w:val="left" w:pos="2265"/>
              </w:tabs>
              <w:rPr>
                <w:sz w:val="20"/>
                <w:szCs w:val="20"/>
                <w:lang w:val="en-GB" w:eastAsia="en-US"/>
              </w:rPr>
            </w:pPr>
            <w:r w:rsidRPr="00E73073">
              <w:rPr>
                <w:sz w:val="20"/>
                <w:szCs w:val="20"/>
                <w:lang w:val="en-GB" w:eastAsia="en-US"/>
              </w:rPr>
              <w:t>1.1</w:t>
            </w:r>
          </w:p>
        </w:tc>
        <w:tc>
          <w:tcPr>
            <w:tcW w:w="7554" w:type="dxa"/>
          </w:tcPr>
          <w:p w14:paraId="674FE165" w14:textId="77777777" w:rsidR="007B277A" w:rsidRPr="00E73073" w:rsidRDefault="007B277A" w:rsidP="00FA2F65">
            <w:pPr>
              <w:tabs>
                <w:tab w:val="left" w:pos="2265"/>
              </w:tabs>
              <w:jc w:val="both"/>
              <w:rPr>
                <w:rFonts w:cstheme="minorHAnsi"/>
                <w:color w:val="00B0F0"/>
                <w:sz w:val="20"/>
                <w:szCs w:val="20"/>
                <w:lang w:val="en-GB"/>
              </w:rPr>
            </w:pPr>
            <w:r w:rsidRPr="00E73073">
              <w:rPr>
                <w:rFonts w:ascii="Calibri" w:eastAsia="Times New Roman" w:hAnsi="Calibri" w:cs="Times New Roman"/>
                <w:b/>
                <w:bCs/>
                <w:color w:val="00B0F0"/>
                <w:sz w:val="20"/>
                <w:szCs w:val="20"/>
                <w:u w:val="single"/>
                <w:lang w:val="en-GB"/>
              </w:rPr>
              <w:t xml:space="preserve">Reputation of </w:t>
            </w:r>
            <w:r w:rsidR="00EF08CF" w:rsidRPr="00E73073">
              <w:rPr>
                <w:rFonts w:ascii="Calibri" w:eastAsia="Times New Roman" w:hAnsi="Calibri" w:cs="Times New Roman"/>
                <w:b/>
                <w:bCs/>
                <w:color w:val="00B0F0"/>
                <w:sz w:val="20"/>
                <w:szCs w:val="20"/>
                <w:u w:val="single"/>
                <w:lang w:val="en-GB"/>
              </w:rPr>
              <w:t>organization</w:t>
            </w:r>
            <w:r w:rsidRPr="00E73073">
              <w:rPr>
                <w:rFonts w:ascii="Calibri" w:eastAsia="Times New Roman" w:hAnsi="Calibri" w:cs="Times New Roman"/>
                <w:b/>
                <w:bCs/>
                <w:color w:val="00B0F0"/>
                <w:sz w:val="20"/>
                <w:szCs w:val="20"/>
                <w:u w:val="single"/>
                <w:lang w:val="en-GB"/>
              </w:rPr>
              <w:t xml:space="preserve"> and staff credibility / reliability / industry standing</w:t>
            </w:r>
            <w:r w:rsidRPr="00E73073" w:rsidDel="007B277A">
              <w:rPr>
                <w:rFonts w:ascii="Calibri" w:eastAsia="Times New Roman" w:hAnsi="Calibri" w:cs="Times New Roman"/>
                <w:b/>
                <w:bCs/>
                <w:color w:val="00B0F0"/>
                <w:sz w:val="20"/>
                <w:szCs w:val="20"/>
                <w:u w:val="single"/>
                <w:lang w:val="en-GB"/>
              </w:rPr>
              <w:t xml:space="preserve"> </w:t>
            </w:r>
          </w:p>
          <w:p w14:paraId="7E86CCA2" w14:textId="77777777" w:rsidR="008D21F2" w:rsidRPr="00E73073" w:rsidRDefault="00EF08CF" w:rsidP="00FA2F65">
            <w:pPr>
              <w:tabs>
                <w:tab w:val="left" w:pos="2265"/>
              </w:tabs>
              <w:jc w:val="both"/>
              <w:rPr>
                <w:i/>
                <w:iCs/>
                <w:sz w:val="20"/>
                <w:szCs w:val="20"/>
                <w:lang w:val="en-GB" w:eastAsia="en-US"/>
              </w:rPr>
            </w:pPr>
            <w:r w:rsidRPr="00E73073">
              <w:rPr>
                <w:rFonts w:cstheme="minorHAnsi"/>
                <w:color w:val="00B0F0"/>
                <w:sz w:val="20"/>
                <w:szCs w:val="20"/>
                <w:lang w:val="en-GB" w:eastAsia="en-US"/>
              </w:rPr>
              <w:t>Offeror shall provide</w:t>
            </w:r>
            <w:r w:rsidR="000874FB" w:rsidRPr="00E73073">
              <w:rPr>
                <w:rFonts w:cstheme="minorHAnsi"/>
                <w:color w:val="00B0F0"/>
                <w:sz w:val="20"/>
                <w:szCs w:val="20"/>
                <w:lang w:val="en-GB" w:eastAsia="en-US"/>
              </w:rPr>
              <w:t xml:space="preserve"> a brief description of the organization, including the year and country of incorporation, and types of activities undertaken</w:t>
            </w:r>
            <w:r w:rsidR="000874FB" w:rsidRPr="00E73073" w:rsidDel="003E6BE4">
              <w:rPr>
                <w:rFonts w:cstheme="minorHAnsi"/>
                <w:color w:val="00B0F0"/>
                <w:sz w:val="20"/>
                <w:szCs w:val="20"/>
                <w:lang w:val="en-GB" w:eastAsia="en-US"/>
              </w:rPr>
              <w:t xml:space="preserve"> </w:t>
            </w:r>
          </w:p>
        </w:tc>
        <w:tc>
          <w:tcPr>
            <w:tcW w:w="992" w:type="dxa"/>
            <w:vAlign w:val="center"/>
          </w:tcPr>
          <w:p w14:paraId="1465671A" w14:textId="2E391CF9" w:rsidR="008820AE" w:rsidRPr="00C67DAF" w:rsidRDefault="00FA07FC" w:rsidP="00E73073">
            <w:pPr>
              <w:tabs>
                <w:tab w:val="left" w:pos="2265"/>
              </w:tabs>
              <w:jc w:val="center"/>
              <w:rPr>
                <w:b/>
                <w:bCs/>
                <w:sz w:val="20"/>
                <w:szCs w:val="20"/>
                <w:lang w:val="en-GB" w:eastAsia="en-US"/>
              </w:rPr>
            </w:pPr>
            <w:r w:rsidRPr="00C67DAF">
              <w:rPr>
                <w:rFonts w:ascii="Calibri" w:eastAsia="Times New Roman" w:hAnsi="Calibri" w:cs="Times New Roman"/>
                <w:b/>
                <w:bCs/>
                <w:color w:val="00B0F0"/>
                <w:sz w:val="20"/>
                <w:szCs w:val="20"/>
                <w:lang w:val="en-GB"/>
              </w:rPr>
              <w:t>3</w:t>
            </w:r>
            <w:r w:rsidR="00347996" w:rsidRPr="00C67DAF">
              <w:rPr>
                <w:rFonts w:ascii="Calibri" w:eastAsia="Times New Roman" w:hAnsi="Calibri" w:cs="Times New Roman"/>
                <w:b/>
                <w:bCs/>
                <w:color w:val="00B0F0"/>
                <w:sz w:val="20"/>
                <w:szCs w:val="20"/>
                <w:lang w:val="en-GB"/>
              </w:rPr>
              <w:t>0</w:t>
            </w:r>
          </w:p>
        </w:tc>
      </w:tr>
      <w:tr w:rsidR="00E73073" w:rsidRPr="00E73073" w14:paraId="6741DFDC" w14:textId="77777777" w:rsidTr="00111A77">
        <w:trPr>
          <w:trHeight w:val="504"/>
        </w:trPr>
        <w:tc>
          <w:tcPr>
            <w:tcW w:w="810" w:type="dxa"/>
          </w:tcPr>
          <w:p w14:paraId="23DFDED6" w14:textId="77777777" w:rsidR="00E73073" w:rsidRPr="00E73073" w:rsidRDefault="00E73073" w:rsidP="00355F82">
            <w:pPr>
              <w:tabs>
                <w:tab w:val="left" w:pos="2265"/>
              </w:tabs>
              <w:rPr>
                <w:sz w:val="20"/>
                <w:szCs w:val="20"/>
                <w:lang w:val="en-GB" w:eastAsia="en-US"/>
              </w:rPr>
            </w:pPr>
            <w:r w:rsidRPr="00E73073">
              <w:rPr>
                <w:sz w:val="20"/>
                <w:szCs w:val="20"/>
                <w:lang w:val="en-GB" w:eastAsia="en-US"/>
              </w:rPr>
              <w:t>1.2</w:t>
            </w:r>
          </w:p>
        </w:tc>
        <w:tc>
          <w:tcPr>
            <w:tcW w:w="7554" w:type="dxa"/>
          </w:tcPr>
          <w:p w14:paraId="5E746FB6" w14:textId="77777777" w:rsidR="00E73073" w:rsidRPr="00E73073" w:rsidRDefault="00E73073" w:rsidP="00FA2F65">
            <w:pPr>
              <w:tabs>
                <w:tab w:val="left" w:pos="2265"/>
              </w:tabs>
              <w:jc w:val="both"/>
              <w:rPr>
                <w:rFonts w:ascii="Calibri" w:eastAsia="Times New Roman" w:hAnsi="Calibri" w:cs="Times New Roman"/>
                <w:b/>
                <w:bCs/>
                <w:color w:val="00B0F0"/>
                <w:sz w:val="20"/>
                <w:szCs w:val="20"/>
                <w:lang w:val="en-GB"/>
              </w:rPr>
            </w:pPr>
            <w:r w:rsidRPr="00E73073">
              <w:rPr>
                <w:rFonts w:ascii="Calibri" w:eastAsia="Times New Roman" w:hAnsi="Calibri" w:cs="Times New Roman"/>
                <w:b/>
                <w:bCs/>
                <w:color w:val="00B0F0"/>
                <w:sz w:val="20"/>
                <w:szCs w:val="20"/>
                <w:u w:val="single"/>
                <w:lang w:val="en-GB"/>
              </w:rPr>
              <w:t>General Organizational Capability</w:t>
            </w:r>
            <w:r w:rsidRPr="00E73073">
              <w:rPr>
                <w:rFonts w:ascii="Calibri" w:eastAsia="Times New Roman" w:hAnsi="Calibri" w:cs="Times New Roman"/>
                <w:b/>
                <w:bCs/>
                <w:color w:val="00B0F0"/>
                <w:sz w:val="20"/>
                <w:szCs w:val="20"/>
                <w:lang w:val="en-GB"/>
              </w:rPr>
              <w:t xml:space="preserve"> </w:t>
            </w:r>
          </w:p>
          <w:p w14:paraId="47D66A09" w14:textId="77777777" w:rsidR="00E73073" w:rsidRDefault="00E73073" w:rsidP="00E73073">
            <w:pPr>
              <w:tabs>
                <w:tab w:val="left" w:pos="2265"/>
              </w:tabs>
              <w:jc w:val="both"/>
              <w:rPr>
                <w:rFonts w:ascii="Calibri" w:eastAsia="Times New Roman" w:hAnsi="Calibri" w:cs="Times New Roman"/>
                <w:color w:val="00B0F0"/>
                <w:sz w:val="20"/>
                <w:szCs w:val="20"/>
                <w:lang w:val="en-GB"/>
              </w:rPr>
            </w:pPr>
            <w:r w:rsidRPr="00E73073">
              <w:rPr>
                <w:rFonts w:ascii="Calibri" w:eastAsia="Times New Roman" w:hAnsi="Calibri" w:cs="Times New Roman"/>
                <w:color w:val="00B0F0"/>
                <w:sz w:val="20"/>
                <w:szCs w:val="20"/>
                <w:lang w:val="en-GB"/>
              </w:rPr>
              <w:t>Offeror shall:</w:t>
            </w:r>
          </w:p>
          <w:p w14:paraId="56A05469" w14:textId="5905B154" w:rsidR="00BE3289" w:rsidRDefault="00BE3289" w:rsidP="00E73073">
            <w:pPr>
              <w:tabs>
                <w:tab w:val="left" w:pos="2265"/>
              </w:tabs>
              <w:jc w:val="both"/>
              <w:rPr>
                <w:rFonts w:ascii="Calibri" w:eastAsia="Times New Roman" w:hAnsi="Calibri" w:cs="Times New Roman"/>
                <w:color w:val="00B0F0"/>
                <w:sz w:val="20"/>
                <w:szCs w:val="20"/>
                <w:lang w:val="en-GB"/>
              </w:rPr>
            </w:pPr>
            <w:r w:rsidRPr="00E73073">
              <w:rPr>
                <w:rFonts w:ascii="Calibri" w:eastAsia="Times New Roman" w:hAnsi="Calibri" w:cs="Times New Roman"/>
                <w:color w:val="00B0F0"/>
                <w:sz w:val="20"/>
                <w:szCs w:val="20"/>
                <w:lang w:val="en-GB"/>
              </w:rPr>
              <w:t xml:space="preserve">a) Outline General Organizational Capability which is likely to affect implementation (i.e. management structure, financial stability </w:t>
            </w:r>
            <w:r>
              <w:rPr>
                <w:rFonts w:ascii="Calibri" w:eastAsia="Times New Roman" w:hAnsi="Calibri" w:cs="Times New Roman"/>
                <w:color w:val="00B0F0"/>
                <w:sz w:val="20"/>
                <w:szCs w:val="20"/>
                <w:lang w:val="en-GB"/>
              </w:rPr>
              <w:t xml:space="preserve">(including annual turnover for the last three years) </w:t>
            </w:r>
            <w:r w:rsidRPr="00E73073">
              <w:rPr>
                <w:rFonts w:ascii="Calibri" w:eastAsia="Times New Roman" w:hAnsi="Calibri" w:cs="Times New Roman"/>
                <w:color w:val="00B0F0"/>
                <w:sz w:val="20"/>
                <w:szCs w:val="20"/>
                <w:lang w:val="en-GB"/>
              </w:rPr>
              <w:t>and project financing capacity, size of the organization, strength of project management support e.g. project management controls, global networking, financial stability).</w:t>
            </w:r>
          </w:p>
          <w:p w14:paraId="41FD1A2F" w14:textId="07800923" w:rsidR="00BE3289" w:rsidRDefault="00BE3289" w:rsidP="00E73073">
            <w:pPr>
              <w:tabs>
                <w:tab w:val="left" w:pos="2265"/>
              </w:tabs>
              <w:jc w:val="both"/>
              <w:rPr>
                <w:rFonts w:ascii="Calibri" w:eastAsia="Times New Roman" w:hAnsi="Calibri" w:cs="Times New Roman"/>
                <w:color w:val="00B0F0"/>
                <w:sz w:val="20"/>
                <w:szCs w:val="20"/>
                <w:lang w:val="en-GB"/>
              </w:rPr>
            </w:pPr>
            <w:r w:rsidRPr="00E73073">
              <w:rPr>
                <w:color w:val="00B0F0"/>
                <w:sz w:val="20"/>
                <w:szCs w:val="20"/>
                <w:lang w:val="en-GB" w:eastAsia="en-US"/>
              </w:rPr>
              <w:t xml:space="preserve">b) Include a description of past and present experience and relationships that have a direct relationship to the performance of the </w:t>
            </w:r>
            <w:r>
              <w:rPr>
                <w:color w:val="00B0F0"/>
                <w:sz w:val="20"/>
                <w:szCs w:val="20"/>
                <w:lang w:val="en-GB" w:eastAsia="en-US"/>
              </w:rPr>
              <w:t>Terms of Reference</w:t>
            </w:r>
            <w:r w:rsidRPr="00E73073">
              <w:rPr>
                <w:color w:val="00B0F0"/>
                <w:sz w:val="20"/>
                <w:szCs w:val="20"/>
                <w:lang w:val="en-GB" w:eastAsia="en-US"/>
              </w:rPr>
              <w:t>. Include relevant collaborative efforts the organization may have participated in.</w:t>
            </w:r>
          </w:p>
          <w:p w14:paraId="6B8E66FC" w14:textId="5423C5FD" w:rsidR="00BE3289" w:rsidRDefault="00BE3289" w:rsidP="00E73073">
            <w:pPr>
              <w:tabs>
                <w:tab w:val="left" w:pos="2265"/>
              </w:tabs>
              <w:jc w:val="both"/>
              <w:rPr>
                <w:rFonts w:ascii="Calibri" w:eastAsia="Times New Roman" w:hAnsi="Calibri" w:cs="Times New Roman"/>
                <w:color w:val="00B0F0"/>
                <w:sz w:val="20"/>
                <w:szCs w:val="20"/>
                <w:lang w:val="en-GB"/>
              </w:rPr>
            </w:pPr>
            <w:r w:rsidRPr="00E73073">
              <w:rPr>
                <w:color w:val="00B0F0"/>
                <w:sz w:val="20"/>
                <w:szCs w:val="20"/>
                <w:lang w:val="en-GB" w:eastAsia="en-US"/>
              </w:rPr>
              <w:t xml:space="preserve">c) Explain any partnerships with local or other organizations relevant to the performance of the </w:t>
            </w:r>
            <w:r>
              <w:rPr>
                <w:color w:val="00B0F0"/>
                <w:sz w:val="20"/>
                <w:szCs w:val="20"/>
                <w:lang w:val="en-GB" w:eastAsia="en-US"/>
              </w:rPr>
              <w:t>Terms of Reference</w:t>
            </w:r>
            <w:r w:rsidRPr="00E73073">
              <w:rPr>
                <w:color w:val="00B0F0"/>
                <w:sz w:val="20"/>
                <w:szCs w:val="20"/>
                <w:lang w:val="en-GB" w:eastAsia="en-US"/>
              </w:rPr>
              <w:t>. Special attention should be given to providing a clear picture of roles, responsibilities, reporting lines and accountability. Letters of commitment from partners and an indication of whether some or all have worked together previously.</w:t>
            </w:r>
          </w:p>
          <w:p w14:paraId="33EE8D42" w14:textId="09E0DF2A" w:rsidR="00BE3289" w:rsidRPr="00BE3289" w:rsidRDefault="00BE3289" w:rsidP="00E73073">
            <w:pPr>
              <w:tabs>
                <w:tab w:val="left" w:pos="2265"/>
              </w:tabs>
              <w:jc w:val="both"/>
              <w:rPr>
                <w:rFonts w:ascii="Calibri" w:eastAsia="Times New Roman" w:hAnsi="Calibri" w:cs="Times New Roman"/>
                <w:color w:val="00B0F0"/>
                <w:sz w:val="20"/>
                <w:szCs w:val="20"/>
                <w:lang w:val="en-GB"/>
              </w:rPr>
            </w:pPr>
            <w:r w:rsidRPr="00E73073">
              <w:rPr>
                <w:color w:val="00B0F0"/>
                <w:sz w:val="20"/>
                <w:szCs w:val="20"/>
                <w:lang w:val="en-GB" w:eastAsia="en-US"/>
              </w:rPr>
              <w:t>d) E</w:t>
            </w:r>
            <w:r w:rsidRPr="00E73073">
              <w:rPr>
                <w:rFonts w:ascii="Calibri" w:eastAsia="Times New Roman" w:hAnsi="Calibri" w:cs="Times New Roman"/>
                <w:color w:val="00B0F0"/>
                <w:sz w:val="20"/>
                <w:szCs w:val="20"/>
                <w:lang w:val="en-GB"/>
              </w:rPr>
              <w:t>xplain whether any work would be subcontracted, to whom, how much percentage of the work, the rationale for such, and the roles of the proposed sub-contractors.  Special attention should be given to providing a clear picture of the role of roles, responsibilities, reporting lines and accountability.</w:t>
            </w:r>
          </w:p>
        </w:tc>
        <w:tc>
          <w:tcPr>
            <w:tcW w:w="992" w:type="dxa"/>
            <w:vAlign w:val="center"/>
          </w:tcPr>
          <w:p w14:paraId="61ADE548" w14:textId="468F191A" w:rsidR="00E73073" w:rsidRPr="00C67DAF" w:rsidRDefault="00FA07FC" w:rsidP="00E73073">
            <w:pPr>
              <w:tabs>
                <w:tab w:val="left" w:pos="2265"/>
              </w:tabs>
              <w:jc w:val="center"/>
              <w:rPr>
                <w:b/>
                <w:bCs/>
                <w:sz w:val="20"/>
                <w:szCs w:val="20"/>
                <w:lang w:val="en-GB" w:eastAsia="en-US"/>
              </w:rPr>
            </w:pPr>
            <w:r w:rsidRPr="00C67DAF">
              <w:rPr>
                <w:rFonts w:ascii="Calibri" w:eastAsia="Times New Roman" w:hAnsi="Calibri" w:cs="Times New Roman"/>
                <w:b/>
                <w:bCs/>
                <w:color w:val="00B0F0"/>
                <w:sz w:val="20"/>
                <w:szCs w:val="20"/>
                <w:lang w:val="en-GB"/>
              </w:rPr>
              <w:t>4</w:t>
            </w:r>
            <w:r w:rsidR="00347996" w:rsidRPr="00C67DAF">
              <w:rPr>
                <w:rFonts w:ascii="Calibri" w:eastAsia="Times New Roman" w:hAnsi="Calibri" w:cs="Times New Roman"/>
                <w:b/>
                <w:bCs/>
                <w:color w:val="00B0F0"/>
                <w:sz w:val="20"/>
                <w:szCs w:val="20"/>
                <w:lang w:val="en-GB"/>
              </w:rPr>
              <w:t>0</w:t>
            </w:r>
          </w:p>
        </w:tc>
      </w:tr>
      <w:tr w:rsidR="00E73073" w:rsidRPr="00E73073" w14:paraId="5368663E" w14:textId="77777777" w:rsidTr="00111A77">
        <w:trPr>
          <w:trHeight w:val="708"/>
        </w:trPr>
        <w:tc>
          <w:tcPr>
            <w:tcW w:w="810" w:type="dxa"/>
          </w:tcPr>
          <w:p w14:paraId="66B10021" w14:textId="77777777" w:rsidR="00E73073" w:rsidRPr="00E73073" w:rsidRDefault="00E73073" w:rsidP="005809A9">
            <w:pPr>
              <w:tabs>
                <w:tab w:val="left" w:pos="2265"/>
              </w:tabs>
              <w:rPr>
                <w:sz w:val="20"/>
                <w:szCs w:val="20"/>
                <w:lang w:val="en-GB" w:eastAsia="en-US"/>
              </w:rPr>
            </w:pPr>
            <w:r w:rsidRPr="00E73073">
              <w:rPr>
                <w:sz w:val="20"/>
                <w:szCs w:val="20"/>
                <w:lang w:val="en-GB" w:eastAsia="en-US"/>
              </w:rPr>
              <w:t>1.3</w:t>
            </w:r>
          </w:p>
        </w:tc>
        <w:tc>
          <w:tcPr>
            <w:tcW w:w="7554" w:type="dxa"/>
          </w:tcPr>
          <w:p w14:paraId="2F5EEF1F" w14:textId="77777777" w:rsidR="00E73073" w:rsidRPr="00E73073" w:rsidRDefault="00E73073" w:rsidP="005809A9">
            <w:pPr>
              <w:tabs>
                <w:tab w:val="left" w:pos="2265"/>
              </w:tabs>
              <w:jc w:val="both"/>
              <w:rPr>
                <w:b/>
                <w:bCs/>
                <w:color w:val="00B0F0"/>
                <w:sz w:val="20"/>
                <w:szCs w:val="20"/>
                <w:u w:val="single"/>
                <w:lang w:val="en-GB" w:eastAsia="en-US"/>
              </w:rPr>
            </w:pPr>
            <w:r w:rsidRPr="00E73073">
              <w:rPr>
                <w:b/>
                <w:bCs/>
                <w:color w:val="00B0F0"/>
                <w:sz w:val="20"/>
                <w:szCs w:val="20"/>
                <w:u w:val="single"/>
                <w:lang w:val="en-GB" w:eastAsia="en-US"/>
              </w:rPr>
              <w:t xml:space="preserve">Relevance of specialized knowledge and experience on similar engagements done in the region / country </w:t>
            </w:r>
          </w:p>
          <w:p w14:paraId="5A1348C5" w14:textId="77777777" w:rsidR="00E73073" w:rsidRDefault="00E73073" w:rsidP="005809A9">
            <w:pPr>
              <w:tabs>
                <w:tab w:val="left" w:pos="2265"/>
              </w:tabs>
              <w:jc w:val="both"/>
              <w:rPr>
                <w:color w:val="00B0F0"/>
                <w:sz w:val="20"/>
                <w:szCs w:val="20"/>
                <w:lang w:val="en-GB" w:eastAsia="en-US"/>
              </w:rPr>
            </w:pPr>
            <w:r w:rsidRPr="00E73073">
              <w:rPr>
                <w:color w:val="00B0F0"/>
                <w:sz w:val="20"/>
                <w:szCs w:val="20"/>
                <w:lang w:val="en-GB" w:eastAsia="en-US"/>
              </w:rPr>
              <w:t>Offeror shall:</w:t>
            </w:r>
          </w:p>
          <w:p w14:paraId="3FFE480F" w14:textId="59D4DE9A" w:rsidR="00242D6A" w:rsidRPr="00242D6A" w:rsidRDefault="00F47B58" w:rsidP="002A4C3B">
            <w:pPr>
              <w:tabs>
                <w:tab w:val="left" w:pos="2265"/>
              </w:tabs>
              <w:jc w:val="both"/>
              <w:rPr>
                <w:color w:val="00B0F0"/>
                <w:sz w:val="20"/>
                <w:szCs w:val="20"/>
                <w:lang w:val="en-GB" w:eastAsia="en-US"/>
              </w:rPr>
            </w:pPr>
            <w:r w:rsidRPr="00E73073">
              <w:rPr>
                <w:color w:val="00B0F0"/>
                <w:sz w:val="20"/>
                <w:szCs w:val="20"/>
                <w:lang w:val="en-GB" w:eastAsia="en-US"/>
              </w:rPr>
              <w:t>a) Provide information confirming relevance of:</w:t>
            </w:r>
            <w:r w:rsidR="00242D6A" w:rsidRPr="00242D6A">
              <w:rPr>
                <w:color w:val="00B0F0"/>
                <w:sz w:val="20"/>
                <w:szCs w:val="20"/>
                <w:lang w:val="en-GB" w:eastAsia="en-US"/>
              </w:rPr>
              <w:t xml:space="preserve"> </w:t>
            </w:r>
          </w:p>
          <w:p w14:paraId="6F14A5EE" w14:textId="26FA9E19" w:rsidR="00242D6A" w:rsidRPr="00242D6A" w:rsidRDefault="00242D6A" w:rsidP="00242D6A">
            <w:pPr>
              <w:pBdr>
                <w:top w:val="nil"/>
                <w:left w:val="nil"/>
                <w:bottom w:val="nil"/>
                <w:right w:val="nil"/>
                <w:between w:val="nil"/>
              </w:pBdr>
              <w:jc w:val="both"/>
              <w:rPr>
                <w:color w:val="00B0F0"/>
                <w:sz w:val="20"/>
                <w:szCs w:val="20"/>
                <w:lang w:val="en-GB" w:eastAsia="en-US"/>
              </w:rPr>
            </w:pPr>
            <w:r w:rsidRPr="00242D6A">
              <w:rPr>
                <w:color w:val="00B0F0"/>
                <w:sz w:val="20"/>
                <w:szCs w:val="20"/>
                <w:lang w:val="en-GB" w:eastAsia="en-US"/>
              </w:rPr>
              <w:lastRenderedPageBreak/>
              <w:t>- Proven experience in conducting analysis in agriculture, food sectors, or related area. Ability to deliver high-quality reports with evidence-based findings and actionable recommendations (at least one previously delivered report completed within the last 3 years</w:t>
            </w:r>
            <w:r w:rsidRPr="00242D6A" w:rsidDel="00375B28">
              <w:rPr>
                <w:color w:val="00B0F0"/>
                <w:sz w:val="20"/>
                <w:szCs w:val="20"/>
                <w:lang w:val="en-GB" w:eastAsia="en-US"/>
              </w:rPr>
              <w:t xml:space="preserve"> </w:t>
            </w:r>
            <w:r w:rsidRPr="00242D6A">
              <w:rPr>
                <w:color w:val="00B0F0"/>
                <w:sz w:val="20"/>
                <w:szCs w:val="20"/>
                <w:lang w:val="en-GB" w:eastAsia="en-US"/>
              </w:rPr>
              <w:t>that include evidence-based findings and specific recommendations).</w:t>
            </w:r>
          </w:p>
          <w:p w14:paraId="73D6FFAF" w14:textId="4F28B18D" w:rsidR="00242D6A" w:rsidRPr="00242D6A" w:rsidRDefault="00242D6A" w:rsidP="00242D6A">
            <w:pPr>
              <w:pBdr>
                <w:top w:val="nil"/>
                <w:left w:val="nil"/>
                <w:bottom w:val="nil"/>
                <w:right w:val="nil"/>
                <w:between w:val="nil"/>
              </w:pBdr>
              <w:contextualSpacing/>
              <w:jc w:val="both"/>
              <w:rPr>
                <w:color w:val="00B0F0"/>
                <w:sz w:val="20"/>
                <w:szCs w:val="20"/>
                <w:lang w:val="en-GB" w:eastAsia="en-US"/>
              </w:rPr>
            </w:pPr>
            <w:r w:rsidRPr="00242D6A">
              <w:rPr>
                <w:color w:val="00B0F0"/>
                <w:sz w:val="20"/>
                <w:szCs w:val="20"/>
                <w:lang w:val="en-GB" w:eastAsia="en-US"/>
              </w:rPr>
              <w:t>- Experience to engage effectively with diverse stakeholders, involving diverse actors: government entities, NGOs, and local communities (e.g., roundtables, focus groups, or public consultations).</w:t>
            </w:r>
          </w:p>
          <w:p w14:paraId="5E48F1AA" w14:textId="77777777" w:rsidR="00F47B58" w:rsidRDefault="00F47B58" w:rsidP="00F47B58">
            <w:pPr>
              <w:tabs>
                <w:tab w:val="left" w:pos="2265"/>
              </w:tabs>
              <w:jc w:val="both"/>
              <w:rPr>
                <w:color w:val="00B0F0"/>
                <w:sz w:val="20"/>
                <w:szCs w:val="20"/>
                <w:lang w:val="en-GB" w:eastAsia="en-US"/>
              </w:rPr>
            </w:pPr>
            <w:r w:rsidRPr="00E73073">
              <w:rPr>
                <w:color w:val="00B0F0"/>
                <w:sz w:val="20"/>
                <w:szCs w:val="20"/>
                <w:lang w:val="en-GB" w:eastAsia="en-US"/>
              </w:rPr>
              <w:t>b) Describe the experience of the organization performing similar goods, services or works. Experience with another UN organizations/ major multilateral / or bilateral programmes is highly desirable.</w:t>
            </w:r>
          </w:p>
          <w:p w14:paraId="044666BB" w14:textId="77777777" w:rsidR="00F47B58" w:rsidRPr="00E73073" w:rsidRDefault="00F47B58" w:rsidP="00F47B58">
            <w:pPr>
              <w:tabs>
                <w:tab w:val="left" w:pos="182"/>
                <w:tab w:val="left" w:pos="465"/>
                <w:tab w:val="left" w:pos="2265"/>
              </w:tabs>
              <w:jc w:val="both"/>
              <w:rPr>
                <w:color w:val="00B0F0"/>
                <w:sz w:val="20"/>
                <w:szCs w:val="20"/>
                <w:lang w:val="en-GB" w:eastAsia="en-US"/>
              </w:rPr>
            </w:pPr>
            <w:r w:rsidRPr="00E73073">
              <w:rPr>
                <w:color w:val="00B0F0"/>
                <w:sz w:val="20"/>
                <w:szCs w:val="20"/>
                <w:lang w:val="en-GB" w:eastAsia="en-US"/>
              </w:rPr>
              <w:t>c) Provide at least 3 references with the following information:</w:t>
            </w:r>
          </w:p>
          <w:p w14:paraId="1BDFB953" w14:textId="77777777" w:rsidR="00F47B58" w:rsidRPr="00E73073" w:rsidRDefault="00F47B58" w:rsidP="00F47B58">
            <w:pPr>
              <w:tabs>
                <w:tab w:val="left" w:pos="2265"/>
              </w:tabs>
              <w:jc w:val="both"/>
              <w:rPr>
                <w:color w:val="00B0F0"/>
                <w:sz w:val="20"/>
                <w:szCs w:val="20"/>
                <w:lang w:val="en-GB" w:eastAsia="en-US"/>
              </w:rPr>
            </w:pPr>
            <w:r w:rsidRPr="00E73073">
              <w:rPr>
                <w:color w:val="00B0F0"/>
                <w:sz w:val="20"/>
                <w:szCs w:val="20"/>
                <w:lang w:val="en-GB" w:eastAsia="en-US"/>
              </w:rPr>
              <w:t xml:space="preserve">   - Client </w:t>
            </w:r>
          </w:p>
          <w:p w14:paraId="70D57121" w14:textId="77777777" w:rsidR="00F47B58" w:rsidRPr="00E73073" w:rsidRDefault="00F47B58" w:rsidP="00F47B58">
            <w:pPr>
              <w:tabs>
                <w:tab w:val="left" w:pos="2265"/>
              </w:tabs>
              <w:jc w:val="both"/>
              <w:rPr>
                <w:color w:val="00B0F0"/>
                <w:sz w:val="20"/>
                <w:szCs w:val="20"/>
                <w:lang w:val="en-GB" w:eastAsia="en-US"/>
              </w:rPr>
            </w:pPr>
            <w:r w:rsidRPr="00E73073">
              <w:rPr>
                <w:color w:val="00B0F0"/>
                <w:sz w:val="20"/>
                <w:szCs w:val="20"/>
                <w:lang w:val="en-GB" w:eastAsia="en-US"/>
              </w:rPr>
              <w:t xml:space="preserve">   - Contract value</w:t>
            </w:r>
          </w:p>
          <w:p w14:paraId="4761DFDF" w14:textId="77777777" w:rsidR="00F47B58" w:rsidRPr="00E73073" w:rsidRDefault="00F47B58" w:rsidP="00F47B58">
            <w:pPr>
              <w:tabs>
                <w:tab w:val="left" w:pos="2265"/>
              </w:tabs>
              <w:jc w:val="both"/>
              <w:rPr>
                <w:color w:val="00B0F0"/>
                <w:sz w:val="20"/>
                <w:szCs w:val="20"/>
                <w:lang w:val="en-GB" w:eastAsia="en-US"/>
              </w:rPr>
            </w:pPr>
            <w:r w:rsidRPr="00E73073">
              <w:rPr>
                <w:color w:val="00B0F0"/>
                <w:sz w:val="20"/>
                <w:szCs w:val="20"/>
                <w:lang w:val="en-GB" w:eastAsia="en-US"/>
              </w:rPr>
              <w:t xml:space="preserve">   - Period of performance (from/to)</w:t>
            </w:r>
          </w:p>
          <w:p w14:paraId="10D6429C" w14:textId="77777777" w:rsidR="00F47B58" w:rsidRPr="00E73073" w:rsidRDefault="00F47B58" w:rsidP="00F47B58">
            <w:pPr>
              <w:tabs>
                <w:tab w:val="left" w:pos="2265"/>
              </w:tabs>
              <w:jc w:val="both"/>
              <w:rPr>
                <w:color w:val="00B0F0"/>
                <w:sz w:val="20"/>
                <w:szCs w:val="20"/>
                <w:lang w:val="en-GB" w:eastAsia="en-US"/>
              </w:rPr>
            </w:pPr>
            <w:r w:rsidRPr="00E73073">
              <w:rPr>
                <w:color w:val="00B0F0"/>
                <w:sz w:val="20"/>
                <w:szCs w:val="20"/>
                <w:lang w:val="en-GB" w:eastAsia="en-US"/>
              </w:rPr>
              <w:t xml:space="preserve">   - Role in relation to undertaking the goods/services/works</w:t>
            </w:r>
          </w:p>
          <w:p w14:paraId="680838C6" w14:textId="06C610EC" w:rsidR="00F47B58" w:rsidRPr="00F47B58" w:rsidRDefault="00F47B58" w:rsidP="00F47B58">
            <w:pPr>
              <w:tabs>
                <w:tab w:val="left" w:pos="2265"/>
              </w:tabs>
              <w:jc w:val="both"/>
              <w:rPr>
                <w:color w:val="00B0F0"/>
                <w:sz w:val="20"/>
                <w:szCs w:val="20"/>
                <w:lang w:val="en-GB" w:eastAsia="en-US"/>
              </w:rPr>
            </w:pPr>
            <w:r w:rsidRPr="00E73073">
              <w:rPr>
                <w:color w:val="00B0F0"/>
                <w:sz w:val="20"/>
                <w:szCs w:val="20"/>
                <w:lang w:val="en-GB" w:eastAsia="en-US"/>
              </w:rPr>
              <w:t xml:space="preserve">   - Reference Contact Details (Name, Phone, Email)</w:t>
            </w:r>
          </w:p>
        </w:tc>
        <w:tc>
          <w:tcPr>
            <w:tcW w:w="992" w:type="dxa"/>
            <w:vAlign w:val="center"/>
          </w:tcPr>
          <w:p w14:paraId="1E76ECD5" w14:textId="0C5402F9" w:rsidR="00E73073" w:rsidRPr="00C67DAF" w:rsidRDefault="00FA07FC" w:rsidP="00E73073">
            <w:pPr>
              <w:tabs>
                <w:tab w:val="left" w:pos="2265"/>
              </w:tabs>
              <w:jc w:val="center"/>
              <w:rPr>
                <w:b/>
                <w:bCs/>
                <w:sz w:val="20"/>
                <w:szCs w:val="20"/>
                <w:lang w:val="en-GB" w:eastAsia="en-US"/>
              </w:rPr>
            </w:pPr>
            <w:r w:rsidRPr="00C67DAF">
              <w:rPr>
                <w:rFonts w:ascii="Calibri" w:eastAsia="Times New Roman" w:hAnsi="Calibri" w:cs="Times New Roman"/>
                <w:b/>
                <w:bCs/>
                <w:color w:val="00B0F0"/>
                <w:sz w:val="20"/>
                <w:szCs w:val="20"/>
                <w:lang w:val="en-GB"/>
              </w:rPr>
              <w:lastRenderedPageBreak/>
              <w:t>70</w:t>
            </w:r>
          </w:p>
        </w:tc>
      </w:tr>
      <w:tr w:rsidR="002A4C3B" w:rsidRPr="00E73073" w14:paraId="5BE455CC" w14:textId="77777777" w:rsidTr="00111A77">
        <w:tc>
          <w:tcPr>
            <w:tcW w:w="810" w:type="dxa"/>
          </w:tcPr>
          <w:p w14:paraId="39979A5B" w14:textId="03B8C72A" w:rsidR="002A4C3B" w:rsidRPr="00E73073" w:rsidRDefault="002A4C3B" w:rsidP="00355F82">
            <w:pPr>
              <w:tabs>
                <w:tab w:val="left" w:pos="2265"/>
              </w:tabs>
              <w:rPr>
                <w:sz w:val="20"/>
                <w:szCs w:val="20"/>
                <w:lang w:val="en-GB" w:eastAsia="en-US"/>
              </w:rPr>
            </w:pPr>
            <w:r>
              <w:rPr>
                <w:sz w:val="20"/>
                <w:szCs w:val="20"/>
                <w:lang w:val="en-GB" w:eastAsia="en-US"/>
              </w:rPr>
              <w:t>1.3.1</w:t>
            </w:r>
          </w:p>
        </w:tc>
        <w:tc>
          <w:tcPr>
            <w:tcW w:w="7554" w:type="dxa"/>
          </w:tcPr>
          <w:p w14:paraId="6679D792" w14:textId="77777777" w:rsidR="002A4C3B" w:rsidRPr="00242D6A" w:rsidRDefault="002A4C3B" w:rsidP="002A4C3B">
            <w:pPr>
              <w:pBdr>
                <w:top w:val="nil"/>
                <w:left w:val="nil"/>
                <w:bottom w:val="nil"/>
                <w:right w:val="nil"/>
                <w:between w:val="nil"/>
              </w:pBdr>
              <w:jc w:val="both"/>
              <w:rPr>
                <w:color w:val="00B0F0"/>
                <w:sz w:val="20"/>
                <w:szCs w:val="20"/>
                <w:lang w:val="en-GB" w:eastAsia="en-US"/>
              </w:rPr>
            </w:pPr>
            <w:r w:rsidRPr="00242D6A">
              <w:rPr>
                <w:color w:val="00B0F0"/>
                <w:sz w:val="20"/>
                <w:szCs w:val="20"/>
                <w:lang w:val="en-GB" w:eastAsia="en-US"/>
              </w:rPr>
              <w:t xml:space="preserve">At least 5 years’ experience working on areas such as local development, women economic empowerment, agriculture and food industry, and/or other relevant areas. </w:t>
            </w:r>
          </w:p>
          <w:p w14:paraId="08096CBB" w14:textId="28C10406" w:rsidR="002A4C3B" w:rsidRPr="00E73073" w:rsidRDefault="002A4C3B" w:rsidP="00FA2F65">
            <w:pPr>
              <w:tabs>
                <w:tab w:val="left" w:pos="2265"/>
              </w:tabs>
              <w:jc w:val="both"/>
              <w:rPr>
                <w:rFonts w:ascii="Calibri" w:eastAsia="Times New Roman" w:hAnsi="Calibri" w:cs="Times New Roman"/>
                <w:b/>
                <w:bCs/>
                <w:color w:val="00B0F0"/>
                <w:sz w:val="20"/>
                <w:szCs w:val="20"/>
                <w:u w:val="single"/>
                <w:lang w:val="en-GB"/>
              </w:rPr>
            </w:pPr>
            <w:r w:rsidRPr="002A4C3B">
              <w:rPr>
                <w:rFonts w:ascii="Calibri" w:eastAsia="Times New Roman" w:hAnsi="Calibri" w:cs="Times New Roman"/>
                <w:b/>
                <w:bCs/>
                <w:i/>
                <w:iCs/>
                <w:color w:val="00B0F0"/>
                <w:sz w:val="20"/>
                <w:szCs w:val="20"/>
                <w:u w:val="single"/>
                <w:lang w:val="en-GB"/>
              </w:rPr>
              <w:t xml:space="preserve">(5 years – </w:t>
            </w:r>
            <w:r w:rsidR="00FA07FC">
              <w:rPr>
                <w:rFonts w:ascii="Calibri" w:eastAsia="Times New Roman" w:hAnsi="Calibri" w:cs="Times New Roman"/>
                <w:b/>
                <w:bCs/>
                <w:i/>
                <w:iCs/>
                <w:color w:val="00B0F0"/>
                <w:sz w:val="20"/>
                <w:szCs w:val="20"/>
                <w:u w:val="single"/>
                <w:lang w:val="en-GB"/>
              </w:rPr>
              <w:t>2</w:t>
            </w:r>
            <w:r>
              <w:rPr>
                <w:rFonts w:ascii="Calibri" w:eastAsia="Times New Roman" w:hAnsi="Calibri" w:cs="Times New Roman"/>
                <w:b/>
                <w:bCs/>
                <w:i/>
                <w:iCs/>
                <w:color w:val="00B0F0"/>
                <w:sz w:val="20"/>
                <w:szCs w:val="20"/>
                <w:u w:val="single"/>
                <w:lang w:val="en-GB"/>
              </w:rPr>
              <w:t>5</w:t>
            </w:r>
            <w:r w:rsidRPr="002A4C3B">
              <w:rPr>
                <w:rFonts w:ascii="Calibri" w:eastAsia="Times New Roman" w:hAnsi="Calibri" w:cs="Times New Roman"/>
                <w:b/>
                <w:bCs/>
                <w:i/>
                <w:iCs/>
                <w:color w:val="00B0F0"/>
                <w:sz w:val="20"/>
                <w:szCs w:val="20"/>
                <w:u w:val="single"/>
                <w:lang w:val="en-GB"/>
              </w:rPr>
              <w:t xml:space="preserve"> points, more than 5 years - </w:t>
            </w:r>
            <w:r>
              <w:rPr>
                <w:rFonts w:ascii="Calibri" w:eastAsia="Times New Roman" w:hAnsi="Calibri" w:cs="Times New Roman"/>
                <w:b/>
                <w:bCs/>
                <w:i/>
                <w:iCs/>
                <w:color w:val="00B0F0"/>
                <w:sz w:val="20"/>
                <w:szCs w:val="20"/>
                <w:u w:val="single"/>
                <w:lang w:val="en-GB"/>
              </w:rPr>
              <w:t>5</w:t>
            </w:r>
            <w:r w:rsidRPr="002A4C3B">
              <w:rPr>
                <w:rFonts w:ascii="Calibri" w:eastAsia="Times New Roman" w:hAnsi="Calibri" w:cs="Times New Roman"/>
                <w:b/>
                <w:bCs/>
                <w:i/>
                <w:iCs/>
                <w:color w:val="00B0F0"/>
                <w:sz w:val="20"/>
                <w:szCs w:val="20"/>
                <w:u w:val="single"/>
                <w:lang w:val="en-GB"/>
              </w:rPr>
              <w:t xml:space="preserve"> points/each year, up to </w:t>
            </w:r>
            <w:r w:rsidR="00FA07FC">
              <w:rPr>
                <w:rFonts w:ascii="Calibri" w:eastAsia="Times New Roman" w:hAnsi="Calibri" w:cs="Times New Roman"/>
                <w:b/>
                <w:bCs/>
                <w:i/>
                <w:iCs/>
                <w:color w:val="00B0F0"/>
                <w:sz w:val="20"/>
                <w:szCs w:val="20"/>
                <w:u w:val="single"/>
                <w:lang w:val="en-GB"/>
              </w:rPr>
              <w:t>3</w:t>
            </w:r>
            <w:r>
              <w:rPr>
                <w:rFonts w:ascii="Calibri" w:eastAsia="Times New Roman" w:hAnsi="Calibri" w:cs="Times New Roman"/>
                <w:b/>
                <w:bCs/>
                <w:i/>
                <w:iCs/>
                <w:color w:val="00B0F0"/>
                <w:sz w:val="20"/>
                <w:szCs w:val="20"/>
                <w:u w:val="single"/>
                <w:lang w:val="en-GB"/>
              </w:rPr>
              <w:t>5</w:t>
            </w:r>
            <w:r w:rsidRPr="002A4C3B">
              <w:rPr>
                <w:rFonts w:ascii="Calibri" w:eastAsia="Times New Roman" w:hAnsi="Calibri" w:cs="Times New Roman"/>
                <w:b/>
                <w:bCs/>
                <w:i/>
                <w:iCs/>
                <w:color w:val="00B0F0"/>
                <w:sz w:val="20"/>
                <w:szCs w:val="20"/>
                <w:u w:val="single"/>
                <w:lang w:val="en-GB"/>
              </w:rPr>
              <w:t xml:space="preserve"> points).</w:t>
            </w:r>
            <w:r w:rsidRPr="002A4C3B">
              <w:rPr>
                <w:rFonts w:ascii="Calibri" w:eastAsia="Times New Roman" w:hAnsi="Calibri" w:cs="Times New Roman"/>
                <w:b/>
                <w:bCs/>
                <w:i/>
                <w:iCs/>
                <w:color w:val="00B0F0"/>
                <w:sz w:val="20"/>
                <w:szCs w:val="20"/>
                <w:u w:val="single"/>
              </w:rPr>
              <w:t>  </w:t>
            </w:r>
          </w:p>
        </w:tc>
        <w:tc>
          <w:tcPr>
            <w:tcW w:w="992" w:type="dxa"/>
            <w:vAlign w:val="center"/>
          </w:tcPr>
          <w:p w14:paraId="6C9CF15C" w14:textId="453ADB6B" w:rsidR="002A4C3B" w:rsidRPr="00C67DAF" w:rsidRDefault="00FA07FC" w:rsidP="00FA07FC">
            <w:pPr>
              <w:tabs>
                <w:tab w:val="left" w:pos="2265"/>
              </w:tabs>
              <w:jc w:val="center"/>
              <w:rPr>
                <w:rFonts w:ascii="Calibri" w:eastAsia="Times New Roman" w:hAnsi="Calibri" w:cs="Times New Roman"/>
                <w:i/>
                <w:iCs/>
                <w:color w:val="00B0F0"/>
                <w:sz w:val="20"/>
                <w:szCs w:val="20"/>
                <w:lang w:val="en-GB"/>
              </w:rPr>
            </w:pPr>
            <w:r w:rsidRPr="00C67DAF">
              <w:rPr>
                <w:rFonts w:ascii="Calibri" w:eastAsia="Times New Roman" w:hAnsi="Calibri" w:cs="Times New Roman"/>
                <w:i/>
                <w:iCs/>
                <w:color w:val="00B0F0"/>
                <w:sz w:val="20"/>
                <w:szCs w:val="20"/>
                <w:lang w:val="en-GB"/>
              </w:rPr>
              <w:t>3</w:t>
            </w:r>
            <w:r w:rsidR="002A4C3B" w:rsidRPr="00C67DAF">
              <w:rPr>
                <w:rFonts w:ascii="Calibri" w:eastAsia="Times New Roman" w:hAnsi="Calibri" w:cs="Times New Roman"/>
                <w:i/>
                <w:iCs/>
                <w:color w:val="00B0F0"/>
                <w:sz w:val="20"/>
                <w:szCs w:val="20"/>
                <w:lang w:val="en-GB"/>
              </w:rPr>
              <w:t>5</w:t>
            </w:r>
          </w:p>
        </w:tc>
      </w:tr>
      <w:tr w:rsidR="002A4C3B" w:rsidRPr="00E73073" w14:paraId="01EA7AE6" w14:textId="77777777" w:rsidTr="00111A77">
        <w:tc>
          <w:tcPr>
            <w:tcW w:w="810" w:type="dxa"/>
          </w:tcPr>
          <w:p w14:paraId="672070C0" w14:textId="45F37DFE" w:rsidR="002A4C3B" w:rsidRDefault="002A4C3B" w:rsidP="00355F82">
            <w:pPr>
              <w:tabs>
                <w:tab w:val="left" w:pos="2265"/>
              </w:tabs>
              <w:rPr>
                <w:sz w:val="20"/>
                <w:szCs w:val="20"/>
                <w:lang w:val="en-GB" w:eastAsia="en-US"/>
              </w:rPr>
            </w:pPr>
            <w:r>
              <w:rPr>
                <w:sz w:val="20"/>
                <w:szCs w:val="20"/>
                <w:lang w:val="en-GB" w:eastAsia="en-US"/>
              </w:rPr>
              <w:t>1.3.2</w:t>
            </w:r>
          </w:p>
        </w:tc>
        <w:tc>
          <w:tcPr>
            <w:tcW w:w="7554" w:type="dxa"/>
          </w:tcPr>
          <w:p w14:paraId="2935519E" w14:textId="77777777" w:rsidR="002A4C3B" w:rsidRPr="00242D6A" w:rsidRDefault="002A4C3B" w:rsidP="002A4C3B">
            <w:pPr>
              <w:pBdr>
                <w:top w:val="nil"/>
                <w:left w:val="nil"/>
                <w:bottom w:val="nil"/>
                <w:right w:val="nil"/>
                <w:between w:val="nil"/>
              </w:pBdr>
              <w:jc w:val="both"/>
              <w:rPr>
                <w:color w:val="00B0F0"/>
                <w:sz w:val="20"/>
                <w:szCs w:val="20"/>
                <w:lang w:val="en-GB" w:eastAsia="en-US"/>
              </w:rPr>
            </w:pPr>
            <w:r w:rsidRPr="00242D6A">
              <w:rPr>
                <w:color w:val="00B0F0"/>
                <w:sz w:val="20"/>
                <w:szCs w:val="20"/>
                <w:lang w:val="en-GB" w:eastAsia="en-US"/>
              </w:rPr>
              <w:t xml:space="preserve">- At least </w:t>
            </w:r>
            <w:sdt>
              <w:sdtPr>
                <w:rPr>
                  <w:color w:val="00B0F0"/>
                  <w:sz w:val="20"/>
                  <w:szCs w:val="20"/>
                  <w:lang w:val="en-GB" w:eastAsia="en-US"/>
                </w:rPr>
                <w:id w:val="-879083147"/>
                <w:placeholder>
                  <w:docPart w:val="272DB363EFBD40AB9924B8EFE33A88A6"/>
                </w:placeholder>
                <w:text/>
              </w:sdtPr>
              <w:sdtContent>
                <w:r w:rsidRPr="00242D6A">
                  <w:rPr>
                    <w:color w:val="00B0F0"/>
                    <w:sz w:val="20"/>
                    <w:szCs w:val="20"/>
                    <w:lang w:val="en-GB" w:eastAsia="en-US"/>
                  </w:rPr>
                  <w:t>2</w:t>
                </w:r>
              </w:sdtContent>
            </w:sdt>
            <w:r w:rsidRPr="00242D6A">
              <w:rPr>
                <w:color w:val="00B0F0"/>
                <w:sz w:val="20"/>
                <w:szCs w:val="20"/>
                <w:lang w:val="en-GB" w:eastAsia="en-US"/>
              </w:rPr>
              <w:t xml:space="preserve"> contracts of similar value, nature and complexity implemented over the last </w:t>
            </w:r>
            <w:sdt>
              <w:sdtPr>
                <w:rPr>
                  <w:color w:val="00B0F0"/>
                  <w:sz w:val="20"/>
                  <w:szCs w:val="20"/>
                  <w:lang w:val="en-GB" w:eastAsia="en-US"/>
                </w:rPr>
                <w:id w:val="-2045354307"/>
                <w:placeholder>
                  <w:docPart w:val="EFD84E7F36C243F18519DEBD0A27B641"/>
                </w:placeholder>
                <w:text/>
              </w:sdtPr>
              <w:sdtContent>
                <w:r w:rsidRPr="00242D6A">
                  <w:rPr>
                    <w:color w:val="00B0F0"/>
                    <w:sz w:val="20"/>
                    <w:szCs w:val="20"/>
                    <w:lang w:val="en-GB" w:eastAsia="en-US"/>
                  </w:rPr>
                  <w:t>3</w:t>
                </w:r>
              </w:sdtContent>
            </w:sdt>
            <w:r w:rsidRPr="00242D6A">
              <w:rPr>
                <w:color w:val="00B0F0"/>
                <w:sz w:val="20"/>
                <w:szCs w:val="20"/>
                <w:lang w:val="en-GB" w:eastAsia="en-US"/>
              </w:rPr>
              <w:t xml:space="preserve"> years,</w:t>
            </w:r>
          </w:p>
          <w:p w14:paraId="62926325" w14:textId="08AFF0A0" w:rsidR="002A4C3B" w:rsidRPr="005D4781" w:rsidRDefault="002A4C3B" w:rsidP="002A4C3B">
            <w:pPr>
              <w:pBdr>
                <w:top w:val="nil"/>
                <w:left w:val="nil"/>
                <w:bottom w:val="nil"/>
                <w:right w:val="nil"/>
                <w:between w:val="nil"/>
              </w:pBdr>
              <w:jc w:val="both"/>
              <w:rPr>
                <w:b/>
                <w:bCs/>
                <w:i/>
                <w:iCs/>
                <w:color w:val="00B0F0"/>
                <w:sz w:val="20"/>
                <w:szCs w:val="20"/>
                <w:lang w:val="en-GB" w:eastAsia="en-US"/>
              </w:rPr>
            </w:pPr>
            <w:r w:rsidRPr="005D4781">
              <w:rPr>
                <w:b/>
                <w:bCs/>
                <w:i/>
                <w:iCs/>
                <w:color w:val="00B0F0"/>
                <w:sz w:val="20"/>
                <w:szCs w:val="20"/>
                <w:lang w:val="en-GB" w:eastAsia="en-US"/>
              </w:rPr>
              <w:t xml:space="preserve">(2 projects – </w:t>
            </w:r>
            <w:r w:rsidR="00FA07FC" w:rsidRPr="005D4781">
              <w:rPr>
                <w:b/>
                <w:bCs/>
                <w:i/>
                <w:iCs/>
                <w:color w:val="00B0F0"/>
                <w:sz w:val="20"/>
                <w:szCs w:val="20"/>
                <w:lang w:val="en-GB" w:eastAsia="en-US"/>
              </w:rPr>
              <w:t>2</w:t>
            </w:r>
            <w:r w:rsidRPr="005D4781">
              <w:rPr>
                <w:b/>
                <w:bCs/>
                <w:i/>
                <w:iCs/>
                <w:color w:val="00B0F0"/>
                <w:sz w:val="20"/>
                <w:szCs w:val="20"/>
                <w:lang w:val="en-GB" w:eastAsia="en-US"/>
              </w:rPr>
              <w:t xml:space="preserve">5 points, more than 2 projects - 5 points/each project, up to </w:t>
            </w:r>
            <w:r w:rsidR="00FA07FC" w:rsidRPr="005D4781">
              <w:rPr>
                <w:b/>
                <w:bCs/>
                <w:i/>
                <w:iCs/>
                <w:color w:val="00B0F0"/>
                <w:sz w:val="20"/>
                <w:szCs w:val="20"/>
                <w:lang w:val="en-GB" w:eastAsia="en-US"/>
              </w:rPr>
              <w:t>3</w:t>
            </w:r>
            <w:r w:rsidRPr="005D4781">
              <w:rPr>
                <w:b/>
                <w:bCs/>
                <w:i/>
                <w:iCs/>
                <w:color w:val="00B0F0"/>
                <w:sz w:val="20"/>
                <w:szCs w:val="20"/>
                <w:lang w:val="en-GB" w:eastAsia="en-US"/>
              </w:rPr>
              <w:t>5 points). </w:t>
            </w:r>
          </w:p>
        </w:tc>
        <w:tc>
          <w:tcPr>
            <w:tcW w:w="992" w:type="dxa"/>
            <w:vAlign w:val="center"/>
          </w:tcPr>
          <w:p w14:paraId="24F263C6" w14:textId="6F7EC6A6" w:rsidR="002A4C3B" w:rsidRPr="00C67DAF" w:rsidRDefault="00FA07FC" w:rsidP="00AE46E3">
            <w:pPr>
              <w:tabs>
                <w:tab w:val="left" w:pos="2265"/>
              </w:tabs>
              <w:jc w:val="center"/>
              <w:rPr>
                <w:rFonts w:ascii="Calibri" w:eastAsia="Times New Roman" w:hAnsi="Calibri" w:cs="Times New Roman"/>
                <w:i/>
                <w:iCs/>
                <w:color w:val="00B0F0"/>
                <w:sz w:val="20"/>
                <w:szCs w:val="20"/>
                <w:lang w:val="en-GB"/>
              </w:rPr>
            </w:pPr>
            <w:r w:rsidRPr="00C67DAF">
              <w:rPr>
                <w:rFonts w:ascii="Calibri" w:eastAsia="Times New Roman" w:hAnsi="Calibri" w:cs="Times New Roman"/>
                <w:i/>
                <w:iCs/>
                <w:color w:val="00B0F0"/>
                <w:sz w:val="20"/>
                <w:szCs w:val="20"/>
                <w:lang w:val="en-GB"/>
              </w:rPr>
              <w:t>3</w:t>
            </w:r>
            <w:r w:rsidR="002A4C3B" w:rsidRPr="00C67DAF">
              <w:rPr>
                <w:rFonts w:ascii="Calibri" w:eastAsia="Times New Roman" w:hAnsi="Calibri" w:cs="Times New Roman"/>
                <w:i/>
                <w:iCs/>
                <w:color w:val="00B0F0"/>
                <w:sz w:val="20"/>
                <w:szCs w:val="20"/>
                <w:lang w:val="en-GB"/>
              </w:rPr>
              <w:t>5</w:t>
            </w:r>
          </w:p>
        </w:tc>
      </w:tr>
      <w:tr w:rsidR="008820AE" w:rsidRPr="00E73073" w14:paraId="0E4FEBCD" w14:textId="77777777" w:rsidTr="00111A77">
        <w:tc>
          <w:tcPr>
            <w:tcW w:w="810" w:type="dxa"/>
          </w:tcPr>
          <w:p w14:paraId="1261B48C" w14:textId="77777777" w:rsidR="008820AE" w:rsidRPr="00E73073" w:rsidRDefault="008820AE" w:rsidP="00355F82">
            <w:pPr>
              <w:tabs>
                <w:tab w:val="left" w:pos="2265"/>
              </w:tabs>
              <w:rPr>
                <w:sz w:val="20"/>
                <w:szCs w:val="20"/>
                <w:lang w:val="en-GB" w:eastAsia="en-US"/>
              </w:rPr>
            </w:pPr>
            <w:r w:rsidRPr="00E73073">
              <w:rPr>
                <w:sz w:val="20"/>
                <w:szCs w:val="20"/>
                <w:lang w:val="en-GB" w:eastAsia="en-US"/>
              </w:rPr>
              <w:t>1.</w:t>
            </w:r>
            <w:r w:rsidR="00492E0A" w:rsidRPr="00E73073">
              <w:rPr>
                <w:sz w:val="20"/>
                <w:szCs w:val="20"/>
                <w:lang w:val="en-GB" w:eastAsia="en-US"/>
              </w:rPr>
              <w:t>4</w:t>
            </w:r>
          </w:p>
        </w:tc>
        <w:tc>
          <w:tcPr>
            <w:tcW w:w="7554" w:type="dxa"/>
          </w:tcPr>
          <w:p w14:paraId="495825BE" w14:textId="77777777" w:rsidR="008820AE" w:rsidRPr="00E73073" w:rsidRDefault="00FA2F65" w:rsidP="00FA2F65">
            <w:pPr>
              <w:tabs>
                <w:tab w:val="left" w:pos="2265"/>
              </w:tabs>
              <w:jc w:val="both"/>
              <w:rPr>
                <w:rFonts w:ascii="Calibri" w:eastAsia="Times New Roman" w:hAnsi="Calibri" w:cs="Times New Roman"/>
                <w:b/>
                <w:bCs/>
                <w:color w:val="00B0F0"/>
                <w:sz w:val="20"/>
                <w:szCs w:val="20"/>
                <w:u w:val="single"/>
                <w:lang w:val="en-GB"/>
              </w:rPr>
            </w:pPr>
            <w:r w:rsidRPr="00E73073">
              <w:rPr>
                <w:rFonts w:ascii="Calibri" w:eastAsia="Times New Roman" w:hAnsi="Calibri" w:cs="Times New Roman"/>
                <w:b/>
                <w:bCs/>
                <w:color w:val="00B0F0"/>
                <w:sz w:val="20"/>
                <w:szCs w:val="20"/>
                <w:u w:val="single"/>
                <w:lang w:val="en-GB"/>
              </w:rPr>
              <w:t>Quality assurance procedures, risk and mitigation measures</w:t>
            </w:r>
          </w:p>
          <w:p w14:paraId="55ACBD6B" w14:textId="77777777" w:rsidR="00FA2F65" w:rsidRPr="00E73073" w:rsidRDefault="413C8482" w:rsidP="0C6C6A4C">
            <w:pPr>
              <w:tabs>
                <w:tab w:val="left" w:pos="2265"/>
              </w:tabs>
              <w:jc w:val="both"/>
              <w:rPr>
                <w:sz w:val="20"/>
                <w:szCs w:val="20"/>
                <w:highlight w:val="yellow"/>
                <w:lang w:val="en-GB" w:eastAsia="en-US"/>
              </w:rPr>
            </w:pPr>
            <w:r w:rsidRPr="00E73073">
              <w:rPr>
                <w:color w:val="00B0F0"/>
                <w:sz w:val="20"/>
                <w:szCs w:val="20"/>
                <w:lang w:val="en-GB" w:eastAsia="en-US"/>
              </w:rPr>
              <w:t xml:space="preserve">Offeror shall </w:t>
            </w:r>
            <w:r w:rsidR="004B5089" w:rsidRPr="00E73073">
              <w:rPr>
                <w:color w:val="00B0F0"/>
                <w:sz w:val="20"/>
                <w:szCs w:val="20"/>
                <w:lang w:val="en-GB" w:eastAsia="en-US"/>
              </w:rPr>
              <w:t xml:space="preserve">describe the potential risks for the performance of the </w:t>
            </w:r>
            <w:r w:rsidR="00A412C0">
              <w:rPr>
                <w:color w:val="00B0F0"/>
                <w:sz w:val="20"/>
                <w:szCs w:val="20"/>
                <w:lang w:val="en-GB" w:eastAsia="en-US"/>
              </w:rPr>
              <w:t>Terms of Reference</w:t>
            </w:r>
            <w:r w:rsidR="004B5089" w:rsidRPr="00E73073">
              <w:rPr>
                <w:color w:val="00B0F0"/>
                <w:sz w:val="20"/>
                <w:szCs w:val="20"/>
                <w:lang w:val="en-GB" w:eastAsia="en-US"/>
              </w:rPr>
              <w:t xml:space="preserve"> that may impact achievement and timely completion of expected results as well as their quality.  Describe measures that will be put in place to mitigate these risks</w:t>
            </w:r>
            <w:r w:rsidR="00B05B23" w:rsidRPr="00384D43">
              <w:rPr>
                <w:color w:val="00B0F0"/>
                <w:sz w:val="20"/>
                <w:szCs w:val="20"/>
                <w:lang w:val="en-US" w:eastAsia="en-US"/>
              </w:rPr>
              <w:t xml:space="preserve"> and ensure quality assurance</w:t>
            </w:r>
            <w:r w:rsidR="004B5089" w:rsidRPr="00E73073">
              <w:rPr>
                <w:color w:val="00B0F0"/>
                <w:sz w:val="20"/>
                <w:szCs w:val="20"/>
                <w:lang w:val="en-GB" w:eastAsia="en-US"/>
              </w:rPr>
              <w:t xml:space="preserve">. Provide certificate (s) for accreditation of processes, policy e.g. ISO etc.  </w:t>
            </w:r>
          </w:p>
        </w:tc>
        <w:tc>
          <w:tcPr>
            <w:tcW w:w="992" w:type="dxa"/>
            <w:vAlign w:val="center"/>
          </w:tcPr>
          <w:p w14:paraId="5EEB9214" w14:textId="72FC7E00" w:rsidR="008820AE" w:rsidRPr="00B94D47" w:rsidRDefault="00347996" w:rsidP="00AE46E3">
            <w:pPr>
              <w:tabs>
                <w:tab w:val="left" w:pos="2265"/>
              </w:tabs>
              <w:jc w:val="center"/>
              <w:rPr>
                <w:b/>
                <w:bCs/>
                <w:sz w:val="20"/>
                <w:szCs w:val="20"/>
                <w:lang w:val="en-GB" w:eastAsia="en-US"/>
              </w:rPr>
            </w:pPr>
            <w:r w:rsidRPr="00B94D47">
              <w:rPr>
                <w:rFonts w:ascii="Calibri" w:eastAsia="Times New Roman" w:hAnsi="Calibri" w:cs="Times New Roman"/>
                <w:b/>
                <w:bCs/>
                <w:color w:val="00B0F0"/>
                <w:sz w:val="20"/>
                <w:szCs w:val="20"/>
                <w:lang w:val="en-GB"/>
              </w:rPr>
              <w:t>30</w:t>
            </w:r>
          </w:p>
        </w:tc>
      </w:tr>
      <w:tr w:rsidR="008820AE" w:rsidRPr="00E73073" w14:paraId="7CE70FA6" w14:textId="77777777" w:rsidTr="00111A77">
        <w:tc>
          <w:tcPr>
            <w:tcW w:w="810" w:type="dxa"/>
          </w:tcPr>
          <w:p w14:paraId="2B15C57B" w14:textId="77777777" w:rsidR="008820AE" w:rsidRPr="00E73073" w:rsidRDefault="008820AE" w:rsidP="00355F82">
            <w:pPr>
              <w:tabs>
                <w:tab w:val="left" w:pos="2265"/>
              </w:tabs>
              <w:rPr>
                <w:lang w:val="en-GB" w:eastAsia="en-US"/>
              </w:rPr>
            </w:pPr>
            <w:r w:rsidRPr="00E73073">
              <w:rPr>
                <w:sz w:val="20"/>
                <w:szCs w:val="20"/>
                <w:lang w:val="en-GB" w:eastAsia="en-US"/>
              </w:rPr>
              <w:t>1.</w:t>
            </w:r>
            <w:r w:rsidR="00492E0A" w:rsidRPr="00E73073">
              <w:rPr>
                <w:sz w:val="20"/>
                <w:szCs w:val="20"/>
                <w:lang w:val="en-GB" w:eastAsia="en-US"/>
              </w:rPr>
              <w:t>5</w:t>
            </w:r>
          </w:p>
        </w:tc>
        <w:tc>
          <w:tcPr>
            <w:tcW w:w="7554" w:type="dxa"/>
          </w:tcPr>
          <w:p w14:paraId="7D45C763" w14:textId="77777777" w:rsidR="00A56684" w:rsidRPr="00E73073" w:rsidRDefault="005849E0" w:rsidP="00FA2F65">
            <w:pPr>
              <w:tabs>
                <w:tab w:val="left" w:pos="2265"/>
              </w:tabs>
              <w:jc w:val="both"/>
              <w:rPr>
                <w:b/>
                <w:bCs/>
                <w:color w:val="00B0F0"/>
                <w:sz w:val="20"/>
                <w:szCs w:val="20"/>
                <w:u w:val="single"/>
                <w:lang w:val="en-GB" w:eastAsia="en-US"/>
              </w:rPr>
            </w:pPr>
            <w:r w:rsidRPr="00E73073">
              <w:rPr>
                <w:b/>
                <w:bCs/>
                <w:color w:val="00B0F0"/>
                <w:sz w:val="20"/>
                <w:szCs w:val="20"/>
                <w:u w:val="single"/>
                <w:lang w:val="en-GB" w:eastAsia="en-US"/>
              </w:rPr>
              <w:t>Organization</w:t>
            </w:r>
            <w:r w:rsidR="00CC69A1" w:rsidRPr="00E73073">
              <w:rPr>
                <w:b/>
                <w:bCs/>
                <w:color w:val="00B0F0"/>
                <w:sz w:val="20"/>
                <w:szCs w:val="20"/>
                <w:u w:val="single"/>
                <w:lang w:val="en-GB" w:eastAsia="en-US"/>
              </w:rPr>
              <w:t xml:space="preserve"> Commitment to Sustainability </w:t>
            </w:r>
          </w:p>
          <w:p w14:paraId="78FF1AA5" w14:textId="77777777" w:rsidR="0034065F" w:rsidRPr="00E73073" w:rsidRDefault="007929A3" w:rsidP="005B116D">
            <w:pPr>
              <w:tabs>
                <w:tab w:val="left" w:pos="2265"/>
              </w:tabs>
              <w:jc w:val="both"/>
              <w:rPr>
                <w:color w:val="00B0F0"/>
                <w:sz w:val="20"/>
                <w:szCs w:val="20"/>
                <w:lang w:val="en-GB" w:eastAsia="en-US"/>
              </w:rPr>
            </w:pPr>
            <w:r w:rsidRPr="00E73073">
              <w:rPr>
                <w:color w:val="00B0F0"/>
                <w:sz w:val="20"/>
                <w:szCs w:val="20"/>
                <w:lang w:val="en-GB" w:eastAsia="en-US"/>
              </w:rPr>
              <w:t>Offeror shall</w:t>
            </w:r>
            <w:r w:rsidR="00DF0584" w:rsidRPr="00E73073">
              <w:rPr>
                <w:color w:val="00B0F0"/>
                <w:sz w:val="20"/>
                <w:szCs w:val="20"/>
                <w:lang w:val="en-GB" w:eastAsia="en-US"/>
              </w:rPr>
              <w:t xml:space="preserve"> inform whether</w:t>
            </w:r>
            <w:r w:rsidR="0034065F" w:rsidRPr="00E73073">
              <w:rPr>
                <w:color w:val="00B0F0"/>
                <w:sz w:val="20"/>
                <w:szCs w:val="20"/>
                <w:lang w:val="en-GB" w:eastAsia="en-US"/>
              </w:rPr>
              <w:t>:</w:t>
            </w:r>
          </w:p>
          <w:p w14:paraId="6DAE2B8B" w14:textId="77777777" w:rsidR="00A56684" w:rsidRPr="00E73073" w:rsidRDefault="00A56684" w:rsidP="00D96C2E">
            <w:pPr>
              <w:tabs>
                <w:tab w:val="left" w:pos="2265"/>
              </w:tabs>
              <w:jc w:val="both"/>
              <w:rPr>
                <w:color w:val="00B0F0"/>
                <w:sz w:val="20"/>
                <w:szCs w:val="20"/>
                <w:lang w:val="en-GB" w:eastAsia="en-US"/>
              </w:rPr>
            </w:pPr>
            <w:r w:rsidRPr="00E73073">
              <w:rPr>
                <w:color w:val="00B0F0"/>
                <w:sz w:val="20"/>
                <w:szCs w:val="20"/>
                <w:lang w:val="en-GB" w:eastAsia="en-US"/>
              </w:rPr>
              <w:t xml:space="preserve">• </w:t>
            </w:r>
            <w:r w:rsidR="005849E0" w:rsidRPr="00E73073">
              <w:rPr>
                <w:color w:val="00B0F0"/>
                <w:sz w:val="20"/>
                <w:szCs w:val="20"/>
                <w:lang w:val="en-GB" w:eastAsia="en-US"/>
              </w:rPr>
              <w:t>Organization</w:t>
            </w:r>
            <w:r w:rsidRPr="00E73073">
              <w:rPr>
                <w:color w:val="00B0F0"/>
                <w:sz w:val="20"/>
                <w:szCs w:val="20"/>
                <w:lang w:val="en-GB" w:eastAsia="en-US"/>
              </w:rPr>
              <w:t xml:space="preserve"> is compliant with ISO 14001 or ISO 14064 or equivalent</w:t>
            </w:r>
          </w:p>
          <w:p w14:paraId="4DC95A39" w14:textId="77777777" w:rsidR="00A56684" w:rsidRPr="00E73073" w:rsidRDefault="00A56684" w:rsidP="00A56684">
            <w:pPr>
              <w:tabs>
                <w:tab w:val="left" w:pos="2265"/>
              </w:tabs>
              <w:jc w:val="both"/>
              <w:rPr>
                <w:color w:val="00B0F0"/>
                <w:sz w:val="20"/>
                <w:szCs w:val="20"/>
                <w:lang w:val="en-GB" w:eastAsia="en-US"/>
              </w:rPr>
            </w:pPr>
            <w:r w:rsidRPr="00E73073">
              <w:rPr>
                <w:color w:val="00B0F0"/>
                <w:sz w:val="20"/>
                <w:szCs w:val="20"/>
                <w:lang w:val="en-GB" w:eastAsia="en-US"/>
              </w:rPr>
              <w:t xml:space="preserve">• </w:t>
            </w:r>
            <w:r w:rsidR="005849E0" w:rsidRPr="00E73073">
              <w:rPr>
                <w:color w:val="00B0F0"/>
                <w:sz w:val="20"/>
                <w:szCs w:val="20"/>
                <w:lang w:val="en-GB" w:eastAsia="en-US"/>
              </w:rPr>
              <w:t>Organization</w:t>
            </w:r>
            <w:r w:rsidRPr="00E73073">
              <w:rPr>
                <w:color w:val="00B0F0"/>
                <w:sz w:val="20"/>
                <w:szCs w:val="20"/>
                <w:lang w:val="en-GB" w:eastAsia="en-US"/>
              </w:rPr>
              <w:t xml:space="preserve"> is a member of the UN Global Compact</w:t>
            </w:r>
          </w:p>
          <w:p w14:paraId="409717BF" w14:textId="77777777" w:rsidR="005764DB" w:rsidRDefault="00A56684" w:rsidP="00713647">
            <w:pPr>
              <w:tabs>
                <w:tab w:val="left" w:pos="2265"/>
              </w:tabs>
              <w:jc w:val="both"/>
              <w:rPr>
                <w:color w:val="00B0F0"/>
                <w:sz w:val="20"/>
                <w:szCs w:val="20"/>
                <w:lang w:val="en-GB" w:eastAsia="en-US"/>
              </w:rPr>
            </w:pPr>
            <w:r w:rsidRPr="00E73073">
              <w:rPr>
                <w:color w:val="00B0F0"/>
                <w:sz w:val="20"/>
                <w:szCs w:val="20"/>
                <w:lang w:val="en-GB" w:eastAsia="en-US"/>
              </w:rPr>
              <w:t xml:space="preserve">• </w:t>
            </w:r>
            <w:r w:rsidR="005849E0" w:rsidRPr="00E73073">
              <w:rPr>
                <w:color w:val="00B0F0"/>
                <w:sz w:val="20"/>
                <w:szCs w:val="20"/>
                <w:lang w:val="en-GB" w:eastAsia="en-US"/>
              </w:rPr>
              <w:t>Organization</w:t>
            </w:r>
            <w:r w:rsidRPr="00E73073">
              <w:rPr>
                <w:color w:val="00B0F0"/>
                <w:sz w:val="20"/>
                <w:szCs w:val="20"/>
                <w:lang w:val="en-GB" w:eastAsia="en-US"/>
              </w:rPr>
              <w:t xml:space="preserve"> demonstrates significant commitment to sustainability through some other means (for example internal company policy documents on renewable energies</w:t>
            </w:r>
            <w:r w:rsidR="00417A9D" w:rsidRPr="00384D43">
              <w:rPr>
                <w:color w:val="00B0F0"/>
                <w:sz w:val="20"/>
                <w:szCs w:val="20"/>
                <w:lang w:val="en-US" w:eastAsia="en-US"/>
              </w:rPr>
              <w:t>, disability inclusion</w:t>
            </w:r>
            <w:r w:rsidRPr="00E73073">
              <w:rPr>
                <w:color w:val="00B0F0"/>
                <w:sz w:val="20"/>
                <w:szCs w:val="20"/>
                <w:lang w:val="en-GB" w:eastAsia="en-US"/>
              </w:rPr>
              <w:t xml:space="preserve"> or membership of trade institutions promoting such issues)</w:t>
            </w:r>
          </w:p>
          <w:p w14:paraId="7F76C875" w14:textId="77777777" w:rsidR="008E5E22" w:rsidRPr="00E73073" w:rsidRDefault="008E5E22" w:rsidP="00713647">
            <w:pPr>
              <w:tabs>
                <w:tab w:val="left" w:pos="2265"/>
              </w:tabs>
              <w:jc w:val="both"/>
              <w:rPr>
                <w:sz w:val="20"/>
                <w:szCs w:val="20"/>
                <w:lang w:val="en-GB" w:eastAsia="en-US"/>
              </w:rPr>
            </w:pPr>
            <w:r w:rsidRPr="00E73073">
              <w:rPr>
                <w:color w:val="00B0F0"/>
                <w:sz w:val="20"/>
                <w:szCs w:val="20"/>
                <w:lang w:val="en-GB" w:eastAsia="en-US"/>
              </w:rPr>
              <w:t xml:space="preserve">• </w:t>
            </w:r>
            <w:r w:rsidRPr="00417A9D">
              <w:rPr>
                <w:rFonts w:cstheme="minorHAnsi"/>
                <w:color w:val="00B0F0"/>
                <w:sz w:val="20"/>
                <w:szCs w:val="20"/>
                <w:lang w:val="en-GB"/>
              </w:rPr>
              <w:t>If applicable, submit Compliance Certificates, Accreditations, Markings/Labels, and other evidence</w:t>
            </w:r>
            <w:r w:rsidRPr="00384D43">
              <w:rPr>
                <w:rFonts w:cstheme="minorHAnsi"/>
                <w:color w:val="00B0F0"/>
                <w:sz w:val="20"/>
                <w:szCs w:val="20"/>
                <w:lang w:val="en-US"/>
              </w:rPr>
              <w:t xml:space="preserve"> </w:t>
            </w:r>
            <w:r w:rsidRPr="00417A9D">
              <w:rPr>
                <w:rFonts w:cstheme="minorHAnsi"/>
                <w:color w:val="00B0F0"/>
                <w:sz w:val="20"/>
                <w:szCs w:val="20"/>
                <w:lang w:val="en-GB"/>
              </w:rPr>
              <w:t>of the Vendor’s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tc>
        <w:tc>
          <w:tcPr>
            <w:tcW w:w="992" w:type="dxa"/>
            <w:vAlign w:val="center"/>
          </w:tcPr>
          <w:p w14:paraId="0AF53B0D" w14:textId="380EA7EC" w:rsidR="008820AE" w:rsidRPr="00B94D47" w:rsidRDefault="00347996" w:rsidP="00AE46E3">
            <w:pPr>
              <w:tabs>
                <w:tab w:val="left" w:pos="2265"/>
              </w:tabs>
              <w:jc w:val="center"/>
              <w:rPr>
                <w:b/>
                <w:bCs/>
                <w:sz w:val="20"/>
                <w:szCs w:val="20"/>
                <w:lang w:val="en-GB" w:eastAsia="en-US"/>
              </w:rPr>
            </w:pPr>
            <w:r w:rsidRPr="00B94D47">
              <w:rPr>
                <w:rFonts w:ascii="Calibri" w:eastAsia="Times New Roman" w:hAnsi="Calibri" w:cs="Times New Roman"/>
                <w:b/>
                <w:bCs/>
                <w:color w:val="00B0F0"/>
                <w:sz w:val="20"/>
                <w:szCs w:val="20"/>
                <w:lang w:val="en-GB"/>
              </w:rPr>
              <w:t>30</w:t>
            </w:r>
          </w:p>
        </w:tc>
      </w:tr>
      <w:tr w:rsidR="00355F82" w:rsidRPr="00E73073" w14:paraId="383A4E98" w14:textId="77777777" w:rsidTr="00C10D2F">
        <w:tc>
          <w:tcPr>
            <w:tcW w:w="8364" w:type="dxa"/>
            <w:gridSpan w:val="2"/>
            <w:shd w:val="clear" w:color="auto" w:fill="F2F2F2" w:themeFill="background1" w:themeFillShade="F2"/>
            <w:vAlign w:val="center"/>
          </w:tcPr>
          <w:p w14:paraId="475060C5" w14:textId="77777777" w:rsidR="00355F82" w:rsidRPr="00E73073" w:rsidRDefault="00355F82" w:rsidP="00D96C2E">
            <w:pPr>
              <w:tabs>
                <w:tab w:val="left" w:pos="2265"/>
              </w:tabs>
              <w:jc w:val="right"/>
              <w:rPr>
                <w:sz w:val="20"/>
                <w:szCs w:val="20"/>
                <w:lang w:val="en-GB" w:eastAsia="en-US"/>
              </w:rPr>
            </w:pPr>
            <w:r w:rsidRPr="00E73073">
              <w:rPr>
                <w:rFonts w:ascii="Calibri" w:eastAsia="Times New Roman" w:hAnsi="Calibri" w:cs="Times New Roman"/>
                <w:b/>
                <w:sz w:val="20"/>
                <w:szCs w:val="20"/>
                <w:lang w:val="en-GB"/>
              </w:rPr>
              <w:t>Total Points</w:t>
            </w:r>
            <w:r w:rsidRPr="00E73073">
              <w:rPr>
                <w:rFonts w:ascii="Calibri" w:eastAsia="Times New Roman" w:hAnsi="Calibri" w:cs="Times New Roman"/>
                <w:sz w:val="20"/>
                <w:szCs w:val="20"/>
                <w:lang w:val="en-GB"/>
              </w:rPr>
              <w:t xml:space="preserve"> for </w:t>
            </w:r>
            <w:r w:rsidR="00940D56" w:rsidRPr="00E73073">
              <w:rPr>
                <w:rFonts w:ascii="Calibri" w:eastAsia="Times New Roman" w:hAnsi="Calibri" w:cs="Times New Roman"/>
                <w:sz w:val="20"/>
                <w:szCs w:val="20"/>
                <w:lang w:val="en-GB"/>
              </w:rPr>
              <w:t xml:space="preserve">Section </w:t>
            </w:r>
            <w:r w:rsidRPr="00E73073">
              <w:rPr>
                <w:rFonts w:ascii="Calibri" w:eastAsia="Times New Roman" w:hAnsi="Calibri" w:cs="Times New Roman"/>
                <w:sz w:val="20"/>
                <w:szCs w:val="20"/>
                <w:lang w:val="en-GB"/>
              </w:rPr>
              <w:t>1</w:t>
            </w:r>
          </w:p>
        </w:tc>
        <w:tc>
          <w:tcPr>
            <w:tcW w:w="992" w:type="dxa"/>
            <w:shd w:val="clear" w:color="auto" w:fill="F2F2F2" w:themeFill="background1" w:themeFillShade="F2"/>
            <w:vAlign w:val="center"/>
          </w:tcPr>
          <w:p w14:paraId="719D3D01" w14:textId="12DD9798" w:rsidR="00355F82" w:rsidRPr="00E73073" w:rsidRDefault="00347996" w:rsidP="00355F82">
            <w:pPr>
              <w:tabs>
                <w:tab w:val="left" w:pos="2265"/>
              </w:tabs>
              <w:jc w:val="center"/>
              <w:rPr>
                <w:sz w:val="20"/>
                <w:szCs w:val="20"/>
                <w:lang w:val="en-GB" w:eastAsia="en-US"/>
              </w:rPr>
            </w:pPr>
            <w:r>
              <w:rPr>
                <w:rFonts w:ascii="Calibri" w:eastAsia="Times New Roman" w:hAnsi="Calibri" w:cs="Times New Roman"/>
                <w:color w:val="00B0F0"/>
                <w:sz w:val="20"/>
                <w:szCs w:val="20"/>
                <w:lang w:val="en-GB"/>
              </w:rPr>
              <w:t>200</w:t>
            </w:r>
          </w:p>
        </w:tc>
      </w:tr>
      <w:tr w:rsidR="00355F82" w:rsidRPr="00E73073" w14:paraId="0FA9D295" w14:textId="77777777" w:rsidTr="00C10D2F">
        <w:tc>
          <w:tcPr>
            <w:tcW w:w="8364" w:type="dxa"/>
            <w:gridSpan w:val="2"/>
            <w:shd w:val="clear" w:color="auto" w:fill="E7E6E6" w:themeFill="background2"/>
            <w:vAlign w:val="center"/>
          </w:tcPr>
          <w:p w14:paraId="2FE5E12E" w14:textId="77777777" w:rsidR="00355F82" w:rsidRPr="00E73073" w:rsidRDefault="00E44647" w:rsidP="00355F82">
            <w:pPr>
              <w:contextualSpacing/>
              <w:rPr>
                <w:rFonts w:ascii="Calibri" w:eastAsia="Times New Roman" w:hAnsi="Calibri" w:cs="Times New Roman"/>
                <w:b/>
                <w:bCs/>
                <w:sz w:val="20"/>
                <w:szCs w:val="20"/>
                <w:lang w:val="en-GB"/>
              </w:rPr>
            </w:pPr>
            <w:r w:rsidRPr="00E73073">
              <w:rPr>
                <w:rFonts w:ascii="Calibri" w:eastAsia="Times New Roman" w:hAnsi="Calibri" w:cs="Times New Roman"/>
                <w:b/>
                <w:bCs/>
                <w:sz w:val="20"/>
                <w:szCs w:val="20"/>
                <w:lang w:val="en-GB"/>
              </w:rPr>
              <w:t xml:space="preserve">Section </w:t>
            </w:r>
            <w:r w:rsidR="00355F82" w:rsidRPr="00E73073">
              <w:rPr>
                <w:rFonts w:ascii="Calibri" w:eastAsia="Times New Roman" w:hAnsi="Calibri" w:cs="Times New Roman"/>
                <w:b/>
                <w:bCs/>
                <w:sz w:val="20"/>
                <w:szCs w:val="20"/>
                <w:lang w:val="en-GB"/>
              </w:rPr>
              <w:t xml:space="preserve">2. </w:t>
            </w:r>
            <w:r w:rsidR="008D2D71" w:rsidRPr="00E73073">
              <w:rPr>
                <w:rFonts w:ascii="Calibri" w:eastAsia="Times New Roman" w:hAnsi="Calibri" w:cs="Times New Roman"/>
                <w:b/>
                <w:bCs/>
                <w:sz w:val="20"/>
                <w:szCs w:val="20"/>
                <w:lang w:val="en-GB"/>
              </w:rPr>
              <w:t>Proposed methodology approach and implementation plan</w:t>
            </w:r>
          </w:p>
        </w:tc>
        <w:tc>
          <w:tcPr>
            <w:tcW w:w="992" w:type="dxa"/>
            <w:shd w:val="clear" w:color="auto" w:fill="E7E6E6" w:themeFill="background2"/>
            <w:vAlign w:val="center"/>
          </w:tcPr>
          <w:p w14:paraId="20FC71E3" w14:textId="77777777" w:rsidR="00355F82" w:rsidRPr="00E73073" w:rsidRDefault="00FA2F65" w:rsidP="00355F82">
            <w:pPr>
              <w:tabs>
                <w:tab w:val="left" w:pos="2265"/>
              </w:tabs>
              <w:jc w:val="center"/>
              <w:rPr>
                <w:sz w:val="20"/>
                <w:szCs w:val="20"/>
                <w:lang w:val="en-GB" w:eastAsia="en-US"/>
              </w:rPr>
            </w:pPr>
            <w:r w:rsidRPr="00E73073">
              <w:rPr>
                <w:b/>
                <w:bCs/>
                <w:sz w:val="20"/>
                <w:szCs w:val="20"/>
                <w:lang w:val="en-GB" w:eastAsia="en-US"/>
              </w:rPr>
              <w:t>Points</w:t>
            </w:r>
          </w:p>
        </w:tc>
      </w:tr>
      <w:tr w:rsidR="00AE46E3" w:rsidRPr="00E73073" w14:paraId="1162E346" w14:textId="77777777" w:rsidTr="00111A77">
        <w:trPr>
          <w:trHeight w:val="552"/>
        </w:trPr>
        <w:tc>
          <w:tcPr>
            <w:tcW w:w="810" w:type="dxa"/>
            <w:vAlign w:val="center"/>
          </w:tcPr>
          <w:p w14:paraId="01004BB1" w14:textId="77777777" w:rsidR="00AE46E3" w:rsidRPr="00E73073" w:rsidRDefault="00AE46E3" w:rsidP="00355F82">
            <w:pPr>
              <w:tabs>
                <w:tab w:val="left" w:pos="2265"/>
              </w:tabs>
              <w:rPr>
                <w:sz w:val="20"/>
                <w:szCs w:val="20"/>
                <w:lang w:val="en-GB" w:eastAsia="en-US"/>
              </w:rPr>
            </w:pPr>
            <w:r w:rsidRPr="00E73073">
              <w:rPr>
                <w:rFonts w:ascii="Calibri" w:eastAsia="Times New Roman" w:hAnsi="Calibri" w:cs="Times New Roman"/>
                <w:sz w:val="20"/>
                <w:szCs w:val="20"/>
                <w:lang w:val="en-GB"/>
              </w:rPr>
              <w:t>2.1</w:t>
            </w:r>
          </w:p>
        </w:tc>
        <w:tc>
          <w:tcPr>
            <w:tcW w:w="7554" w:type="dxa"/>
            <w:vAlign w:val="center"/>
          </w:tcPr>
          <w:p w14:paraId="03646334" w14:textId="77777777" w:rsidR="00AE46E3" w:rsidRPr="00E73073" w:rsidRDefault="00AE46E3" w:rsidP="00355F82">
            <w:pPr>
              <w:tabs>
                <w:tab w:val="left" w:pos="2265"/>
              </w:tabs>
              <w:rPr>
                <w:rFonts w:ascii="Calibri" w:eastAsia="Times New Roman" w:hAnsi="Calibri" w:cs="Times New Roman"/>
                <w:b/>
                <w:bCs/>
                <w:color w:val="00B0F0"/>
                <w:sz w:val="20"/>
                <w:szCs w:val="20"/>
                <w:u w:val="single"/>
                <w:lang w:val="en-GB"/>
              </w:rPr>
            </w:pPr>
            <w:r w:rsidRPr="00E73073">
              <w:rPr>
                <w:rFonts w:ascii="Calibri" w:eastAsia="Times New Roman" w:hAnsi="Calibri" w:cs="Times New Roman"/>
                <w:b/>
                <w:bCs/>
                <w:color w:val="00B0F0"/>
                <w:sz w:val="20"/>
                <w:szCs w:val="20"/>
                <w:u w:val="single"/>
                <w:lang w:val="en-GB"/>
              </w:rPr>
              <w:t>Analysis Approach, Methodology</w:t>
            </w:r>
          </w:p>
          <w:p w14:paraId="1152BCA5" w14:textId="77777777" w:rsidR="00AE46E3" w:rsidRDefault="00AE46E3" w:rsidP="00AE46E3">
            <w:pPr>
              <w:tabs>
                <w:tab w:val="left" w:pos="2265"/>
              </w:tabs>
              <w:rPr>
                <w:rFonts w:ascii="Calibri" w:eastAsia="Times New Roman" w:hAnsi="Calibri" w:cs="Times New Roman"/>
                <w:color w:val="00B0F0"/>
                <w:sz w:val="20"/>
                <w:szCs w:val="20"/>
                <w:lang w:val="en-GB"/>
              </w:rPr>
            </w:pPr>
            <w:r w:rsidRPr="00E73073">
              <w:rPr>
                <w:rFonts w:ascii="Calibri" w:eastAsia="Times New Roman" w:hAnsi="Calibri" w:cs="Times New Roman"/>
                <w:color w:val="00B0F0"/>
                <w:sz w:val="20"/>
                <w:szCs w:val="20"/>
                <w:lang w:val="en-GB"/>
              </w:rPr>
              <w:t>Offeror shall:</w:t>
            </w:r>
          </w:p>
          <w:p w14:paraId="50C3ADC6" w14:textId="77777777" w:rsidR="008E2974" w:rsidRDefault="008E2974" w:rsidP="00AE46E3">
            <w:pPr>
              <w:tabs>
                <w:tab w:val="left" w:pos="2265"/>
              </w:tabs>
              <w:rPr>
                <w:rFonts w:ascii="Calibri" w:eastAsia="Times New Roman" w:hAnsi="Calibri" w:cs="Times New Roman"/>
                <w:color w:val="00B0F0"/>
                <w:sz w:val="20"/>
                <w:szCs w:val="20"/>
                <w:lang w:val="en-GB"/>
              </w:rPr>
            </w:pPr>
            <w:r w:rsidRPr="00E73073">
              <w:rPr>
                <w:rFonts w:ascii="Calibri" w:eastAsia="Times New Roman" w:hAnsi="Calibri" w:cs="Times New Roman"/>
                <w:color w:val="00B0F0"/>
                <w:sz w:val="20"/>
                <w:szCs w:val="20"/>
                <w:lang w:val="en-GB"/>
              </w:rPr>
              <w:t xml:space="preserve">a) Provide in sufficient detail a description of the organization’s approach and methodology for meeting or exceeding the requirements of the Terms of </w:t>
            </w:r>
            <w:proofErr w:type="gramStart"/>
            <w:r w:rsidRPr="00E73073">
              <w:rPr>
                <w:rFonts w:ascii="Calibri" w:eastAsia="Times New Roman" w:hAnsi="Calibri" w:cs="Times New Roman"/>
                <w:color w:val="00B0F0"/>
                <w:sz w:val="20"/>
                <w:szCs w:val="20"/>
                <w:lang w:val="en-GB"/>
              </w:rPr>
              <w:t>Reference;</w:t>
            </w:r>
            <w:proofErr w:type="gramEnd"/>
          </w:p>
          <w:p w14:paraId="1C59C33C" w14:textId="77777777" w:rsidR="008E2974" w:rsidRDefault="008E2974" w:rsidP="00AE46E3">
            <w:pPr>
              <w:tabs>
                <w:tab w:val="left" w:pos="2265"/>
              </w:tabs>
              <w:rPr>
                <w:rFonts w:ascii="Calibri" w:eastAsia="Times New Roman" w:hAnsi="Calibri" w:cs="Times New Roman"/>
                <w:color w:val="00B0F0"/>
                <w:sz w:val="20"/>
                <w:szCs w:val="20"/>
                <w:lang w:val="en-GB"/>
              </w:rPr>
            </w:pPr>
            <w:r w:rsidRPr="00E73073">
              <w:rPr>
                <w:rFonts w:ascii="Calibri" w:eastAsia="Times New Roman" w:hAnsi="Calibri" w:cs="Times New Roman"/>
                <w:color w:val="00B0F0"/>
                <w:sz w:val="20"/>
                <w:szCs w:val="20"/>
                <w:lang w:val="en-GB"/>
              </w:rPr>
              <w:t xml:space="preserve">b) Explain the organization’s understanding of UN Women’s needs for the goods/services/works and how the different service elements shall be organized, controlled and </w:t>
            </w:r>
            <w:proofErr w:type="gramStart"/>
            <w:r w:rsidRPr="00E73073">
              <w:rPr>
                <w:rFonts w:ascii="Calibri" w:eastAsia="Times New Roman" w:hAnsi="Calibri" w:cs="Times New Roman"/>
                <w:color w:val="00B0F0"/>
                <w:sz w:val="20"/>
                <w:szCs w:val="20"/>
                <w:lang w:val="en-GB"/>
              </w:rPr>
              <w:t>delivered;</w:t>
            </w:r>
            <w:proofErr w:type="gramEnd"/>
          </w:p>
          <w:p w14:paraId="3D3E6136" w14:textId="3E153AB1" w:rsidR="008E2974" w:rsidRPr="00E73073" w:rsidRDefault="008E2974" w:rsidP="00AE46E3">
            <w:pPr>
              <w:tabs>
                <w:tab w:val="left" w:pos="2265"/>
              </w:tabs>
              <w:rPr>
                <w:rFonts w:ascii="Calibri" w:eastAsia="Times New Roman" w:hAnsi="Calibri" w:cs="Times New Roman"/>
                <w:color w:val="00B0F0"/>
                <w:sz w:val="20"/>
                <w:szCs w:val="20"/>
                <w:lang w:val="en-GB"/>
              </w:rPr>
            </w:pPr>
            <w:r w:rsidRPr="00E73073">
              <w:rPr>
                <w:rFonts w:ascii="Calibri" w:eastAsia="Times New Roman" w:hAnsi="Calibri" w:cs="Times New Roman"/>
                <w:color w:val="00B0F0"/>
                <w:sz w:val="20"/>
                <w:szCs w:val="20"/>
                <w:lang w:val="en-GB"/>
              </w:rPr>
              <w:t>c) Describe the available performance monitoring and evaluation mechanisms and tools and how they shall be adopted and used for a specific requirement;</w:t>
            </w:r>
          </w:p>
        </w:tc>
        <w:tc>
          <w:tcPr>
            <w:tcW w:w="992" w:type="dxa"/>
            <w:vAlign w:val="center"/>
          </w:tcPr>
          <w:p w14:paraId="1D24371C" w14:textId="293CB320" w:rsidR="00AE46E3" w:rsidRPr="00E73073" w:rsidRDefault="00347996" w:rsidP="00355F82">
            <w:pPr>
              <w:tabs>
                <w:tab w:val="left" w:pos="2265"/>
              </w:tabs>
              <w:jc w:val="center"/>
              <w:rPr>
                <w:sz w:val="20"/>
                <w:szCs w:val="20"/>
                <w:lang w:val="en-GB" w:eastAsia="en-US"/>
              </w:rPr>
            </w:pPr>
            <w:r>
              <w:rPr>
                <w:rFonts w:ascii="Calibri" w:eastAsia="Times New Roman" w:hAnsi="Calibri" w:cs="Times New Roman"/>
                <w:color w:val="00B0F0"/>
                <w:sz w:val="20"/>
                <w:szCs w:val="20"/>
                <w:lang w:val="en-GB"/>
              </w:rPr>
              <w:t>80</w:t>
            </w:r>
          </w:p>
        </w:tc>
      </w:tr>
      <w:tr w:rsidR="00355F82" w:rsidRPr="00E73073" w14:paraId="4D2A974B" w14:textId="77777777" w:rsidTr="00111A77">
        <w:tc>
          <w:tcPr>
            <w:tcW w:w="810" w:type="dxa"/>
            <w:vAlign w:val="center"/>
          </w:tcPr>
          <w:p w14:paraId="1ED455CA" w14:textId="77777777" w:rsidR="00355F82" w:rsidRPr="00E73073" w:rsidRDefault="00355F82" w:rsidP="00355F82">
            <w:pPr>
              <w:tabs>
                <w:tab w:val="left" w:pos="2265"/>
              </w:tabs>
              <w:rPr>
                <w:sz w:val="20"/>
                <w:szCs w:val="20"/>
                <w:lang w:val="en-GB" w:eastAsia="en-US"/>
              </w:rPr>
            </w:pPr>
            <w:r w:rsidRPr="00E73073">
              <w:rPr>
                <w:rFonts w:ascii="Calibri" w:eastAsia="Times New Roman" w:hAnsi="Calibri" w:cs="Times New Roman"/>
                <w:sz w:val="20"/>
                <w:szCs w:val="20"/>
                <w:lang w:val="en-GB"/>
              </w:rPr>
              <w:t>2.2</w:t>
            </w:r>
          </w:p>
        </w:tc>
        <w:tc>
          <w:tcPr>
            <w:tcW w:w="7554" w:type="dxa"/>
            <w:vAlign w:val="center"/>
          </w:tcPr>
          <w:p w14:paraId="52EBEF70" w14:textId="77777777" w:rsidR="00355F82" w:rsidRPr="00E73073" w:rsidRDefault="003A0361" w:rsidP="00355F82">
            <w:pPr>
              <w:tabs>
                <w:tab w:val="left" w:pos="2265"/>
              </w:tabs>
              <w:rPr>
                <w:rFonts w:ascii="Calibri" w:eastAsia="Times New Roman" w:hAnsi="Calibri" w:cs="Times New Roman"/>
                <w:b/>
                <w:bCs/>
                <w:color w:val="00B0F0"/>
                <w:sz w:val="20"/>
                <w:szCs w:val="20"/>
                <w:u w:val="single"/>
                <w:lang w:val="en-GB"/>
              </w:rPr>
            </w:pPr>
            <w:r w:rsidRPr="00E73073">
              <w:rPr>
                <w:rFonts w:ascii="Calibri" w:eastAsia="Times New Roman" w:hAnsi="Calibri" w:cs="Times New Roman"/>
                <w:b/>
                <w:bCs/>
                <w:color w:val="00B0F0"/>
                <w:sz w:val="20"/>
                <w:szCs w:val="20"/>
                <w:u w:val="single"/>
                <w:lang w:val="en-GB"/>
              </w:rPr>
              <w:t>Management - timeline, deliverables and reporting</w:t>
            </w:r>
          </w:p>
          <w:p w14:paraId="404D7959" w14:textId="77777777" w:rsidR="001C6915" w:rsidRPr="00E73073" w:rsidRDefault="003A0361" w:rsidP="005B116D">
            <w:pPr>
              <w:tabs>
                <w:tab w:val="left" w:pos="2265"/>
              </w:tabs>
              <w:jc w:val="both"/>
              <w:rPr>
                <w:sz w:val="20"/>
                <w:szCs w:val="20"/>
                <w:lang w:val="en-GB" w:eastAsia="en-US"/>
              </w:rPr>
            </w:pPr>
            <w:r w:rsidRPr="00E73073">
              <w:rPr>
                <w:color w:val="00B0F0"/>
                <w:sz w:val="20"/>
                <w:szCs w:val="20"/>
                <w:lang w:val="en-GB" w:eastAsia="en-US"/>
              </w:rPr>
              <w:t>Offeror shall</w:t>
            </w:r>
            <w:r w:rsidR="001C6915" w:rsidRPr="00E73073">
              <w:rPr>
                <w:color w:val="00B0F0"/>
                <w:sz w:val="20"/>
                <w:szCs w:val="20"/>
                <w:lang w:val="en-GB" w:eastAsia="en-US"/>
              </w:rPr>
              <w:t xml:space="preserve"> provide</w:t>
            </w:r>
            <w:r w:rsidRPr="00E73073">
              <w:rPr>
                <w:color w:val="00B0F0"/>
                <w:sz w:val="20"/>
                <w:szCs w:val="20"/>
                <w:lang w:val="en-GB" w:eastAsia="en-US"/>
              </w:rPr>
              <w:t xml:space="preserve"> a detailed description of how the management for the requested goods/services/works will be implemented </w:t>
            </w:r>
            <w:r w:rsidR="00096898" w:rsidRPr="00E73073">
              <w:rPr>
                <w:color w:val="00B0F0"/>
                <w:sz w:val="20"/>
                <w:szCs w:val="20"/>
                <w:lang w:val="en-GB" w:eastAsia="en-US"/>
              </w:rPr>
              <w:t>to achieve the requirements of the Terms of Reference</w:t>
            </w:r>
            <w:r w:rsidRPr="00E73073">
              <w:rPr>
                <w:color w:val="00B0F0"/>
                <w:sz w:val="20"/>
                <w:szCs w:val="20"/>
                <w:lang w:val="en-GB" w:eastAsia="en-US"/>
              </w:rPr>
              <w:t>.</w:t>
            </w:r>
            <w:r w:rsidR="00096898" w:rsidRPr="00E73073">
              <w:rPr>
                <w:color w:val="00B0F0"/>
                <w:sz w:val="20"/>
                <w:szCs w:val="20"/>
                <w:lang w:val="en-GB" w:eastAsia="en-US"/>
              </w:rPr>
              <w:t xml:space="preserve"> </w:t>
            </w:r>
            <w:r w:rsidR="000A4E82" w:rsidRPr="00E73073">
              <w:rPr>
                <w:color w:val="00B0F0"/>
                <w:sz w:val="20"/>
                <w:szCs w:val="20"/>
                <w:lang w:val="en-GB" w:eastAsia="en-US"/>
              </w:rPr>
              <w:t>The</w:t>
            </w:r>
            <w:r w:rsidR="007656BF" w:rsidRPr="00E73073">
              <w:rPr>
                <w:color w:val="00B0F0"/>
                <w:sz w:val="20"/>
                <w:szCs w:val="20"/>
                <w:lang w:val="en-GB" w:eastAsia="en-US"/>
              </w:rPr>
              <w:t xml:space="preserve"> activities in the implementation plan should be </w:t>
            </w:r>
            <w:r w:rsidR="00D71341" w:rsidRPr="00E73073">
              <w:rPr>
                <w:color w:val="00B0F0"/>
                <w:sz w:val="20"/>
                <w:szCs w:val="20"/>
                <w:lang w:val="en-GB" w:eastAsia="en-US"/>
              </w:rPr>
              <w:t>properly sequenced, logical and realistic.</w:t>
            </w:r>
            <w:r w:rsidR="001C6915" w:rsidRPr="00E73073">
              <w:rPr>
                <w:sz w:val="20"/>
                <w:szCs w:val="20"/>
                <w:lang w:val="en-GB" w:eastAsia="en-US"/>
              </w:rPr>
              <w:t xml:space="preserve"> </w:t>
            </w:r>
          </w:p>
        </w:tc>
        <w:tc>
          <w:tcPr>
            <w:tcW w:w="992" w:type="dxa"/>
            <w:vAlign w:val="center"/>
          </w:tcPr>
          <w:p w14:paraId="7735271E" w14:textId="68027FD4" w:rsidR="00355F82" w:rsidRPr="00E73073" w:rsidRDefault="00347996" w:rsidP="00355F82">
            <w:pPr>
              <w:tabs>
                <w:tab w:val="left" w:pos="2265"/>
              </w:tabs>
              <w:jc w:val="center"/>
              <w:rPr>
                <w:sz w:val="20"/>
                <w:szCs w:val="20"/>
                <w:lang w:val="en-GB" w:eastAsia="en-US"/>
              </w:rPr>
            </w:pPr>
            <w:r>
              <w:rPr>
                <w:rFonts w:ascii="Calibri" w:eastAsia="Times New Roman" w:hAnsi="Calibri" w:cs="Times New Roman"/>
                <w:color w:val="00B0F0"/>
                <w:sz w:val="20"/>
                <w:szCs w:val="20"/>
                <w:lang w:val="en-GB"/>
              </w:rPr>
              <w:t>70</w:t>
            </w:r>
          </w:p>
        </w:tc>
      </w:tr>
      <w:tr w:rsidR="00355F82" w:rsidRPr="00E73073" w14:paraId="4FF4FE6C" w14:textId="77777777" w:rsidTr="00111A77">
        <w:tc>
          <w:tcPr>
            <w:tcW w:w="810" w:type="dxa"/>
            <w:vAlign w:val="center"/>
          </w:tcPr>
          <w:p w14:paraId="75FAF993" w14:textId="77777777" w:rsidR="00355F82" w:rsidRPr="00E73073" w:rsidRDefault="00355F82" w:rsidP="00355F82">
            <w:pPr>
              <w:tabs>
                <w:tab w:val="left" w:pos="2265"/>
              </w:tabs>
              <w:rPr>
                <w:sz w:val="20"/>
                <w:szCs w:val="20"/>
                <w:lang w:val="en-GB" w:eastAsia="en-US"/>
              </w:rPr>
            </w:pPr>
            <w:r w:rsidRPr="00E73073">
              <w:rPr>
                <w:rFonts w:ascii="Calibri" w:eastAsia="Times New Roman" w:hAnsi="Calibri" w:cs="Times New Roman"/>
                <w:sz w:val="20"/>
                <w:szCs w:val="20"/>
                <w:lang w:val="en-GB"/>
              </w:rPr>
              <w:t>2.3</w:t>
            </w:r>
          </w:p>
        </w:tc>
        <w:tc>
          <w:tcPr>
            <w:tcW w:w="7554" w:type="dxa"/>
            <w:vAlign w:val="center"/>
          </w:tcPr>
          <w:p w14:paraId="38457ABB" w14:textId="77777777" w:rsidR="00355F82" w:rsidRPr="00417A9D" w:rsidRDefault="008E5E22" w:rsidP="00355F82">
            <w:pPr>
              <w:contextualSpacing/>
              <w:jc w:val="both"/>
              <w:rPr>
                <w:rFonts w:cstheme="minorHAnsi"/>
                <w:b/>
                <w:bCs/>
                <w:color w:val="00B0F0"/>
                <w:sz w:val="20"/>
                <w:szCs w:val="20"/>
                <w:u w:val="single"/>
                <w:lang w:val="en-GB"/>
              </w:rPr>
            </w:pPr>
            <w:r w:rsidRPr="00384D43">
              <w:rPr>
                <w:rFonts w:cstheme="minorHAnsi"/>
                <w:b/>
                <w:bCs/>
                <w:color w:val="00B0F0"/>
                <w:sz w:val="20"/>
                <w:szCs w:val="20"/>
                <w:u w:val="single"/>
                <w:lang w:val="en-US"/>
              </w:rPr>
              <w:t>Sustainability</w:t>
            </w:r>
            <w:r w:rsidR="003A0361" w:rsidRPr="00417A9D">
              <w:rPr>
                <w:rFonts w:cstheme="minorHAnsi"/>
                <w:b/>
                <w:bCs/>
                <w:color w:val="00B0F0"/>
                <w:sz w:val="20"/>
                <w:szCs w:val="20"/>
                <w:u w:val="single"/>
                <w:lang w:val="en-GB"/>
              </w:rPr>
              <w:t>-related approach to the service/work required</w:t>
            </w:r>
          </w:p>
          <w:p w14:paraId="5C823B5D" w14:textId="77777777" w:rsidR="00117733" w:rsidRPr="00417A9D" w:rsidRDefault="009E49E1" w:rsidP="009E49E1">
            <w:pPr>
              <w:tabs>
                <w:tab w:val="left" w:pos="2265"/>
              </w:tabs>
              <w:jc w:val="both"/>
              <w:rPr>
                <w:rFonts w:cstheme="minorHAnsi"/>
                <w:color w:val="00B0F0"/>
                <w:sz w:val="20"/>
                <w:szCs w:val="20"/>
                <w:lang w:val="en-GB"/>
              </w:rPr>
            </w:pPr>
            <w:r w:rsidRPr="00417A9D">
              <w:rPr>
                <w:rFonts w:cstheme="minorHAnsi"/>
                <w:color w:val="00B0F0"/>
                <w:sz w:val="20"/>
                <w:szCs w:val="20"/>
                <w:lang w:val="en-GB"/>
              </w:rPr>
              <w:t>Offeror shall</w:t>
            </w:r>
            <w:r w:rsidR="00117733" w:rsidRPr="00417A9D">
              <w:rPr>
                <w:rFonts w:cstheme="minorHAnsi"/>
                <w:color w:val="00B0F0"/>
                <w:sz w:val="20"/>
                <w:szCs w:val="20"/>
                <w:lang w:val="en-GB"/>
              </w:rPr>
              <w:t>:</w:t>
            </w:r>
          </w:p>
          <w:p w14:paraId="0B2C3A0D" w14:textId="77777777" w:rsidR="00355F82" w:rsidRPr="00417A9D" w:rsidRDefault="00117733" w:rsidP="00852BA0">
            <w:pPr>
              <w:tabs>
                <w:tab w:val="left" w:pos="2265"/>
              </w:tabs>
              <w:jc w:val="both"/>
              <w:rPr>
                <w:rFonts w:cstheme="minorHAnsi"/>
                <w:sz w:val="20"/>
                <w:szCs w:val="20"/>
                <w:lang w:val="en-GB" w:eastAsia="en-US"/>
              </w:rPr>
            </w:pPr>
            <w:r w:rsidRPr="00417A9D">
              <w:rPr>
                <w:rFonts w:cstheme="minorHAnsi"/>
                <w:color w:val="00B0F0"/>
                <w:sz w:val="20"/>
                <w:szCs w:val="20"/>
                <w:lang w:val="en-GB"/>
              </w:rPr>
              <w:lastRenderedPageBreak/>
              <w:t>a) P</w:t>
            </w:r>
            <w:r w:rsidR="009E49E1" w:rsidRPr="00417A9D">
              <w:rPr>
                <w:rFonts w:cstheme="minorHAnsi"/>
                <w:color w:val="00B0F0"/>
                <w:sz w:val="20"/>
                <w:szCs w:val="20"/>
                <w:lang w:val="en-GB"/>
              </w:rPr>
              <w:t>rovide a detailed description of the methodology for how the organization/firm will achieve the Terms of Reference of the project, keeping in mind the appropriateness to local conditions</w:t>
            </w:r>
            <w:r w:rsidR="008E5E22" w:rsidRPr="00384D43">
              <w:rPr>
                <w:rFonts w:cstheme="minorHAnsi"/>
                <w:color w:val="00B0F0"/>
                <w:sz w:val="20"/>
                <w:szCs w:val="20"/>
                <w:lang w:val="en-US"/>
              </w:rPr>
              <w:t xml:space="preserve">, </w:t>
            </w:r>
            <w:r w:rsidR="009E49E1" w:rsidRPr="00417A9D">
              <w:rPr>
                <w:rFonts w:cstheme="minorHAnsi"/>
                <w:color w:val="00B0F0"/>
                <w:sz w:val="20"/>
                <w:szCs w:val="20"/>
                <w:lang w:val="en-GB"/>
              </w:rPr>
              <w:t>project environment</w:t>
            </w:r>
            <w:r w:rsidR="008E5E22" w:rsidRPr="00384D43">
              <w:rPr>
                <w:rFonts w:cstheme="minorHAnsi"/>
                <w:color w:val="00B0F0"/>
                <w:sz w:val="20"/>
                <w:szCs w:val="20"/>
                <w:lang w:val="en-US"/>
              </w:rPr>
              <w:t xml:space="preserve"> and sustainability considerations</w:t>
            </w:r>
            <w:r w:rsidRPr="00417A9D">
              <w:rPr>
                <w:rFonts w:cstheme="minorHAnsi"/>
                <w:color w:val="00B0F0"/>
                <w:sz w:val="20"/>
                <w:szCs w:val="20"/>
                <w:lang w:val="en-GB"/>
              </w:rPr>
              <w:t>.</w:t>
            </w:r>
          </w:p>
        </w:tc>
        <w:tc>
          <w:tcPr>
            <w:tcW w:w="992" w:type="dxa"/>
            <w:vAlign w:val="center"/>
          </w:tcPr>
          <w:p w14:paraId="3ABBC157" w14:textId="5825EF56" w:rsidR="00355F82" w:rsidRPr="00E73073" w:rsidRDefault="00347996" w:rsidP="00355F82">
            <w:pPr>
              <w:tabs>
                <w:tab w:val="left" w:pos="2265"/>
              </w:tabs>
              <w:jc w:val="center"/>
              <w:rPr>
                <w:sz w:val="20"/>
                <w:szCs w:val="20"/>
                <w:lang w:val="en-GB" w:eastAsia="en-US"/>
              </w:rPr>
            </w:pPr>
            <w:r>
              <w:rPr>
                <w:rFonts w:ascii="Calibri" w:eastAsia="Times New Roman" w:hAnsi="Calibri" w:cs="Times New Roman"/>
                <w:color w:val="00B0F0"/>
                <w:sz w:val="20"/>
                <w:szCs w:val="20"/>
                <w:lang w:val="en-GB"/>
              </w:rPr>
              <w:lastRenderedPageBreak/>
              <w:t>50</w:t>
            </w:r>
          </w:p>
        </w:tc>
      </w:tr>
      <w:tr w:rsidR="00355F82" w:rsidRPr="00E73073" w14:paraId="2B38D85B" w14:textId="77777777" w:rsidTr="00C10D2F">
        <w:tc>
          <w:tcPr>
            <w:tcW w:w="8364" w:type="dxa"/>
            <w:gridSpan w:val="2"/>
            <w:shd w:val="clear" w:color="auto" w:fill="F2F2F2" w:themeFill="background1" w:themeFillShade="F2"/>
            <w:vAlign w:val="center"/>
          </w:tcPr>
          <w:p w14:paraId="04D14A95" w14:textId="77777777" w:rsidR="00355F82" w:rsidRPr="00E73073" w:rsidRDefault="00355F82" w:rsidP="00D96C2E">
            <w:pPr>
              <w:tabs>
                <w:tab w:val="left" w:pos="2265"/>
              </w:tabs>
              <w:jc w:val="right"/>
              <w:rPr>
                <w:sz w:val="20"/>
                <w:szCs w:val="20"/>
                <w:lang w:val="en-GB" w:eastAsia="en-US"/>
              </w:rPr>
            </w:pPr>
            <w:r w:rsidRPr="00E73073">
              <w:rPr>
                <w:rFonts w:ascii="Calibri" w:eastAsia="Times New Roman" w:hAnsi="Calibri" w:cs="Times New Roman"/>
                <w:b/>
                <w:sz w:val="20"/>
                <w:szCs w:val="20"/>
                <w:lang w:val="en-GB"/>
              </w:rPr>
              <w:t>Total Points</w:t>
            </w:r>
            <w:r w:rsidRPr="00E73073">
              <w:rPr>
                <w:rFonts w:ascii="Calibri" w:eastAsia="Times New Roman" w:hAnsi="Calibri" w:cs="Times New Roman"/>
                <w:sz w:val="20"/>
                <w:szCs w:val="20"/>
                <w:lang w:val="en-GB"/>
              </w:rPr>
              <w:t xml:space="preserve"> for </w:t>
            </w:r>
            <w:r w:rsidR="00940D56" w:rsidRPr="00E73073">
              <w:rPr>
                <w:rFonts w:ascii="Calibri" w:eastAsia="Times New Roman" w:hAnsi="Calibri" w:cs="Times New Roman"/>
                <w:sz w:val="20"/>
                <w:szCs w:val="20"/>
                <w:lang w:val="en-GB"/>
              </w:rPr>
              <w:t xml:space="preserve">Section </w:t>
            </w:r>
            <w:r w:rsidRPr="00E73073">
              <w:rPr>
                <w:rFonts w:ascii="Calibri" w:eastAsia="Times New Roman" w:hAnsi="Calibri" w:cs="Times New Roman"/>
                <w:sz w:val="20"/>
                <w:szCs w:val="20"/>
                <w:lang w:val="en-GB"/>
              </w:rPr>
              <w:t xml:space="preserve">2 </w:t>
            </w:r>
          </w:p>
        </w:tc>
        <w:tc>
          <w:tcPr>
            <w:tcW w:w="992" w:type="dxa"/>
            <w:shd w:val="clear" w:color="auto" w:fill="F2F2F2" w:themeFill="background1" w:themeFillShade="F2"/>
            <w:vAlign w:val="center"/>
          </w:tcPr>
          <w:p w14:paraId="6C26E555" w14:textId="5F193728" w:rsidR="00355F82" w:rsidRPr="00E73073" w:rsidRDefault="00347996" w:rsidP="00355F82">
            <w:pPr>
              <w:contextualSpacing/>
              <w:jc w:val="center"/>
              <w:rPr>
                <w:sz w:val="20"/>
                <w:szCs w:val="20"/>
                <w:lang w:val="en-GB" w:eastAsia="en-US"/>
              </w:rPr>
            </w:pPr>
            <w:r>
              <w:rPr>
                <w:rFonts w:ascii="Calibri" w:eastAsia="Times New Roman" w:hAnsi="Calibri" w:cs="Times New Roman"/>
                <w:color w:val="00B0F0"/>
                <w:sz w:val="20"/>
                <w:szCs w:val="20"/>
                <w:lang w:val="en-GB"/>
              </w:rPr>
              <w:t>200</w:t>
            </w:r>
            <w:r w:rsidR="00355F82" w:rsidRPr="00E73073">
              <w:rPr>
                <w:rFonts w:ascii="Calibri" w:eastAsia="Times New Roman" w:hAnsi="Calibri" w:cs="Times New Roman"/>
                <w:color w:val="00B0F0"/>
                <w:sz w:val="20"/>
                <w:szCs w:val="20"/>
                <w:lang w:val="en-GB"/>
              </w:rPr>
              <w:t xml:space="preserve"> </w:t>
            </w:r>
          </w:p>
        </w:tc>
      </w:tr>
      <w:tr w:rsidR="00355F82" w:rsidRPr="00E73073" w14:paraId="116CD91A" w14:textId="77777777" w:rsidTr="00C10D2F">
        <w:tc>
          <w:tcPr>
            <w:tcW w:w="8364" w:type="dxa"/>
            <w:gridSpan w:val="2"/>
            <w:shd w:val="clear" w:color="auto" w:fill="E7E6E6" w:themeFill="background2"/>
            <w:vAlign w:val="center"/>
          </w:tcPr>
          <w:p w14:paraId="3ED0D2E1" w14:textId="77777777" w:rsidR="00355F82" w:rsidRPr="00E73073" w:rsidRDefault="00E44647" w:rsidP="00D96C2E">
            <w:pPr>
              <w:contextualSpacing/>
              <w:rPr>
                <w:sz w:val="20"/>
                <w:szCs w:val="20"/>
                <w:lang w:val="en-GB" w:eastAsia="en-US"/>
              </w:rPr>
            </w:pPr>
            <w:r w:rsidRPr="00E73073">
              <w:rPr>
                <w:rFonts w:ascii="Calibri" w:eastAsia="Times New Roman" w:hAnsi="Calibri" w:cs="Times New Roman"/>
                <w:b/>
                <w:bCs/>
                <w:sz w:val="20"/>
                <w:szCs w:val="20"/>
                <w:lang w:val="en-GB"/>
              </w:rPr>
              <w:t xml:space="preserve">Section </w:t>
            </w:r>
            <w:r w:rsidR="00355F82" w:rsidRPr="00E73073">
              <w:rPr>
                <w:rFonts w:ascii="Calibri" w:eastAsia="Times New Roman" w:hAnsi="Calibri" w:cs="Times New Roman"/>
                <w:b/>
                <w:bCs/>
                <w:sz w:val="20"/>
                <w:szCs w:val="20"/>
                <w:lang w:val="en-GB"/>
              </w:rPr>
              <w:t xml:space="preserve">3. </w:t>
            </w:r>
            <w:r w:rsidR="00270513" w:rsidRPr="00E73073">
              <w:rPr>
                <w:rFonts w:ascii="Calibri" w:eastAsia="Times New Roman" w:hAnsi="Calibri" w:cs="Times New Roman"/>
                <w:b/>
                <w:bCs/>
                <w:sz w:val="20"/>
                <w:szCs w:val="20"/>
                <w:lang w:val="en-GB"/>
              </w:rPr>
              <w:t>Management Structure and Key Personnel</w:t>
            </w:r>
          </w:p>
        </w:tc>
        <w:tc>
          <w:tcPr>
            <w:tcW w:w="992" w:type="dxa"/>
            <w:shd w:val="clear" w:color="auto" w:fill="E7E6E6" w:themeFill="background2"/>
            <w:vAlign w:val="center"/>
          </w:tcPr>
          <w:p w14:paraId="6C36E7F0" w14:textId="77777777" w:rsidR="00355F82" w:rsidRPr="00E73073" w:rsidRDefault="00FA2F65" w:rsidP="00355F82">
            <w:pPr>
              <w:tabs>
                <w:tab w:val="left" w:pos="2265"/>
              </w:tabs>
              <w:jc w:val="center"/>
              <w:rPr>
                <w:sz w:val="20"/>
                <w:szCs w:val="20"/>
                <w:lang w:val="en-GB" w:eastAsia="en-US"/>
              </w:rPr>
            </w:pPr>
            <w:r w:rsidRPr="00E73073">
              <w:rPr>
                <w:b/>
                <w:bCs/>
                <w:sz w:val="20"/>
                <w:szCs w:val="20"/>
                <w:lang w:val="en-GB" w:eastAsia="en-US"/>
              </w:rPr>
              <w:t>Points</w:t>
            </w:r>
          </w:p>
        </w:tc>
      </w:tr>
      <w:tr w:rsidR="00AE46E3" w:rsidRPr="00E73073" w14:paraId="2E7B6A8E" w14:textId="77777777" w:rsidTr="00111A77">
        <w:trPr>
          <w:trHeight w:val="540"/>
        </w:trPr>
        <w:tc>
          <w:tcPr>
            <w:tcW w:w="810" w:type="dxa"/>
            <w:vAlign w:val="center"/>
          </w:tcPr>
          <w:p w14:paraId="17D1781D" w14:textId="77777777" w:rsidR="00AE46E3" w:rsidRPr="00E73073" w:rsidRDefault="00AE46E3" w:rsidP="00355F82">
            <w:pPr>
              <w:tabs>
                <w:tab w:val="left" w:pos="2265"/>
              </w:tabs>
              <w:rPr>
                <w:sz w:val="20"/>
                <w:szCs w:val="20"/>
                <w:lang w:val="en-GB" w:eastAsia="en-US"/>
              </w:rPr>
            </w:pPr>
            <w:r w:rsidRPr="00E73073">
              <w:rPr>
                <w:rFonts w:ascii="Calibri" w:eastAsia="Times New Roman" w:hAnsi="Calibri" w:cs="Times New Roman"/>
                <w:sz w:val="20"/>
                <w:szCs w:val="20"/>
                <w:lang w:val="en-GB"/>
              </w:rPr>
              <w:t>3.1</w:t>
            </w:r>
          </w:p>
        </w:tc>
        <w:tc>
          <w:tcPr>
            <w:tcW w:w="7554" w:type="dxa"/>
            <w:vAlign w:val="center"/>
          </w:tcPr>
          <w:p w14:paraId="59F9B6D1" w14:textId="77777777" w:rsidR="00AE46E3" w:rsidRPr="00E73073" w:rsidRDefault="00AE46E3" w:rsidP="00355F82">
            <w:pPr>
              <w:tabs>
                <w:tab w:val="left" w:pos="2265"/>
              </w:tabs>
              <w:rPr>
                <w:rFonts w:ascii="Calibri" w:eastAsia="Times New Roman" w:hAnsi="Calibri" w:cs="Times New Roman"/>
                <w:b/>
                <w:bCs/>
                <w:color w:val="00B0F0"/>
                <w:sz w:val="20"/>
                <w:szCs w:val="20"/>
                <w:u w:val="single"/>
                <w:lang w:val="en-GB"/>
              </w:rPr>
            </w:pPr>
            <w:r w:rsidRPr="00E73073">
              <w:rPr>
                <w:rFonts w:ascii="Calibri" w:eastAsia="Times New Roman" w:hAnsi="Calibri" w:cs="Times New Roman"/>
                <w:b/>
                <w:bCs/>
                <w:color w:val="00B0F0"/>
                <w:sz w:val="20"/>
                <w:szCs w:val="20"/>
                <w:u w:val="single"/>
                <w:lang w:val="en-GB"/>
              </w:rPr>
              <w:t xml:space="preserve">Composition of the team </w:t>
            </w:r>
          </w:p>
          <w:p w14:paraId="1E11ABDB" w14:textId="77777777" w:rsidR="00AE46E3" w:rsidRDefault="00AE46E3" w:rsidP="004D66EF">
            <w:pPr>
              <w:tabs>
                <w:tab w:val="left" w:pos="2265"/>
              </w:tabs>
              <w:jc w:val="both"/>
              <w:rPr>
                <w:rFonts w:ascii="Calibri" w:eastAsia="Times New Roman" w:hAnsi="Calibri" w:cs="Times New Roman"/>
                <w:color w:val="00B0F0"/>
                <w:sz w:val="20"/>
                <w:szCs w:val="20"/>
                <w:lang w:val="en-GB"/>
              </w:rPr>
            </w:pPr>
            <w:r w:rsidRPr="00E73073">
              <w:rPr>
                <w:rFonts w:ascii="Calibri" w:eastAsia="Times New Roman" w:hAnsi="Calibri" w:cs="Times New Roman"/>
                <w:color w:val="00B0F0"/>
                <w:sz w:val="20"/>
                <w:szCs w:val="20"/>
                <w:lang w:val="en-GB"/>
              </w:rPr>
              <w:t>The offeror shall:</w:t>
            </w:r>
          </w:p>
          <w:p w14:paraId="2DDDC900" w14:textId="77777777" w:rsidR="00B939E2" w:rsidRDefault="00B939E2" w:rsidP="004D66EF">
            <w:pPr>
              <w:tabs>
                <w:tab w:val="left" w:pos="2265"/>
              </w:tabs>
              <w:jc w:val="both"/>
              <w:rPr>
                <w:rFonts w:ascii="Calibri" w:eastAsia="Times New Roman" w:hAnsi="Calibri" w:cs="Times New Roman"/>
                <w:color w:val="00B0F0"/>
                <w:sz w:val="20"/>
                <w:szCs w:val="20"/>
                <w:lang w:val="en-GB"/>
              </w:rPr>
            </w:pPr>
            <w:r w:rsidRPr="00E73073">
              <w:rPr>
                <w:rFonts w:ascii="Calibri" w:eastAsia="Times New Roman" w:hAnsi="Calibri" w:cs="Times New Roman"/>
                <w:color w:val="00B0F0"/>
                <w:sz w:val="20"/>
                <w:szCs w:val="20"/>
                <w:lang w:val="en-GB"/>
              </w:rPr>
              <w:t>a) Describe the availability of resources in terms of personnel and facilities required for the Terms of Reference.</w:t>
            </w:r>
          </w:p>
          <w:p w14:paraId="7E9D7498" w14:textId="77777777" w:rsidR="00B939E2" w:rsidRDefault="00B939E2" w:rsidP="004D66EF">
            <w:pPr>
              <w:tabs>
                <w:tab w:val="left" w:pos="2265"/>
              </w:tabs>
              <w:jc w:val="both"/>
              <w:rPr>
                <w:rFonts w:ascii="Calibri" w:eastAsia="Times New Roman" w:hAnsi="Calibri" w:cs="Times New Roman"/>
                <w:color w:val="00B0F0"/>
                <w:sz w:val="20"/>
                <w:szCs w:val="20"/>
                <w:lang w:val="en-GB"/>
              </w:rPr>
            </w:pPr>
            <w:r w:rsidRPr="00E73073">
              <w:rPr>
                <w:rFonts w:ascii="Calibri" w:eastAsia="Times New Roman" w:hAnsi="Calibri" w:cs="Times New Roman"/>
                <w:color w:val="00B0F0"/>
                <w:sz w:val="20"/>
                <w:szCs w:val="20"/>
                <w:lang w:val="en-GB"/>
              </w:rPr>
              <w:t>b) Describe the structure of the proposed team/personnel, and the work tasks (including supervisory) which would be assigned to each.</w:t>
            </w:r>
          </w:p>
          <w:p w14:paraId="0BAFFE61" w14:textId="77777777" w:rsidR="00B939E2" w:rsidRDefault="00B939E2" w:rsidP="004D66EF">
            <w:pPr>
              <w:tabs>
                <w:tab w:val="left" w:pos="2265"/>
              </w:tabs>
              <w:jc w:val="both"/>
              <w:rPr>
                <w:rFonts w:ascii="Calibri" w:eastAsia="Times New Roman" w:hAnsi="Calibri" w:cs="Times New Roman"/>
                <w:color w:val="00B0F0"/>
                <w:sz w:val="20"/>
                <w:szCs w:val="20"/>
                <w:lang w:val="en-GB"/>
              </w:rPr>
            </w:pPr>
            <w:r w:rsidRPr="00E73073">
              <w:rPr>
                <w:rFonts w:ascii="Calibri" w:eastAsia="Times New Roman" w:hAnsi="Calibri" w:cs="Times New Roman"/>
                <w:color w:val="00B0F0"/>
                <w:sz w:val="20"/>
                <w:szCs w:val="20"/>
                <w:lang w:val="en-GB"/>
              </w:rPr>
              <w:t>c) Provide an organigram illustrating the office location (city and country), reporting lines, together with a description of such organization of the team structure, should be submitted.</w:t>
            </w:r>
          </w:p>
          <w:p w14:paraId="5BE7584D" w14:textId="1F5FF13C" w:rsidR="00B939E2" w:rsidRPr="00AE46E3" w:rsidRDefault="00B939E2" w:rsidP="004D66EF">
            <w:pPr>
              <w:tabs>
                <w:tab w:val="left" w:pos="2265"/>
              </w:tabs>
              <w:jc w:val="both"/>
              <w:rPr>
                <w:rFonts w:ascii="Calibri" w:eastAsia="Times New Roman" w:hAnsi="Calibri" w:cs="Times New Roman"/>
                <w:color w:val="00B0F0"/>
                <w:sz w:val="20"/>
                <w:szCs w:val="20"/>
                <w:lang w:val="en-GB"/>
              </w:rPr>
            </w:pPr>
            <w:r w:rsidRPr="00E73073">
              <w:rPr>
                <w:rFonts w:ascii="Calibri" w:eastAsia="Times New Roman" w:hAnsi="Calibri" w:cs="Times New Roman"/>
                <w:color w:val="00B0F0"/>
                <w:sz w:val="20"/>
                <w:szCs w:val="20"/>
                <w:lang w:val="en-GB"/>
              </w:rPr>
              <w:t xml:space="preserve">d) For each of the key personnel provide the CV using the format provided </w:t>
            </w:r>
          </w:p>
        </w:tc>
        <w:tc>
          <w:tcPr>
            <w:tcW w:w="992" w:type="dxa"/>
            <w:vAlign w:val="center"/>
          </w:tcPr>
          <w:p w14:paraId="55335CC9" w14:textId="564D4210" w:rsidR="00AE46E3" w:rsidRPr="00E73073" w:rsidRDefault="002A4C3B" w:rsidP="00206C82">
            <w:pPr>
              <w:tabs>
                <w:tab w:val="left" w:pos="2265"/>
              </w:tabs>
              <w:jc w:val="center"/>
              <w:rPr>
                <w:sz w:val="20"/>
                <w:szCs w:val="20"/>
                <w:lang w:val="en-GB" w:eastAsia="en-US"/>
              </w:rPr>
            </w:pPr>
            <w:r>
              <w:rPr>
                <w:sz w:val="20"/>
                <w:szCs w:val="20"/>
                <w:lang w:val="en-GB" w:eastAsia="en-US"/>
              </w:rPr>
              <w:t>250</w:t>
            </w:r>
          </w:p>
        </w:tc>
      </w:tr>
      <w:tr w:rsidR="00111A77" w:rsidRPr="00E73073" w14:paraId="4B5513C5" w14:textId="77777777" w:rsidTr="00111A77">
        <w:trPr>
          <w:trHeight w:val="540"/>
        </w:trPr>
        <w:tc>
          <w:tcPr>
            <w:tcW w:w="810" w:type="dxa"/>
            <w:vAlign w:val="center"/>
          </w:tcPr>
          <w:p w14:paraId="6B609FC0" w14:textId="678791B3" w:rsidR="00111A77" w:rsidRPr="00E73073" w:rsidRDefault="00111A77" w:rsidP="00111A77">
            <w:pPr>
              <w:tabs>
                <w:tab w:val="left" w:pos="2265"/>
              </w:tabs>
              <w:rPr>
                <w:rFonts w:ascii="Calibri" w:eastAsia="Times New Roman" w:hAnsi="Calibri" w:cs="Times New Roman"/>
                <w:sz w:val="20"/>
                <w:szCs w:val="20"/>
                <w:lang w:val="en-GB"/>
              </w:rPr>
            </w:pPr>
            <w:r>
              <w:rPr>
                <w:rStyle w:val="normaltextrun"/>
                <w:rFonts w:ascii="Calibri" w:hAnsi="Calibri" w:cs="Calibri"/>
                <w:sz w:val="20"/>
                <w:szCs w:val="20"/>
                <w:lang w:val="en-GB"/>
              </w:rPr>
              <w:t>3.1.1</w:t>
            </w:r>
            <w:r>
              <w:rPr>
                <w:rStyle w:val="eop"/>
                <w:rFonts w:ascii="Calibri" w:hAnsi="Calibri" w:cs="Calibri"/>
                <w:sz w:val="20"/>
                <w:szCs w:val="20"/>
              </w:rPr>
              <w:t> </w:t>
            </w:r>
          </w:p>
        </w:tc>
        <w:tc>
          <w:tcPr>
            <w:tcW w:w="7554" w:type="dxa"/>
            <w:vAlign w:val="center"/>
          </w:tcPr>
          <w:p w14:paraId="74DD8128" w14:textId="25E858E5" w:rsidR="00111A77" w:rsidRPr="00111A77" w:rsidRDefault="00111A77" w:rsidP="00111A77">
            <w:pPr>
              <w:tabs>
                <w:tab w:val="left" w:pos="2265"/>
              </w:tabs>
              <w:rPr>
                <w:rFonts w:eastAsia="Times New Roman" w:cs="Times New Roman"/>
                <w:b/>
                <w:bCs/>
                <w:color w:val="00B0F0"/>
                <w:u w:val="single"/>
              </w:rPr>
            </w:pPr>
            <w:r w:rsidRPr="00111A77">
              <w:rPr>
                <w:rFonts w:eastAsia="Times New Roman" w:cs="Times New Roman"/>
                <w:b/>
                <w:bCs/>
                <w:color w:val="00B0F0"/>
                <w:u w:val="single"/>
              </w:rPr>
              <w:t>Team Lead (Project Coordinator)</w:t>
            </w:r>
          </w:p>
        </w:tc>
        <w:tc>
          <w:tcPr>
            <w:tcW w:w="992" w:type="dxa"/>
            <w:vAlign w:val="center"/>
          </w:tcPr>
          <w:p w14:paraId="70B0D7D6" w14:textId="1F3143B9" w:rsidR="00111A77" w:rsidRDefault="00111A77" w:rsidP="00111A77">
            <w:pPr>
              <w:tabs>
                <w:tab w:val="left" w:pos="2265"/>
              </w:tabs>
              <w:jc w:val="center"/>
              <w:rPr>
                <w:rFonts w:ascii="Calibri" w:eastAsia="Times New Roman" w:hAnsi="Calibri" w:cs="Times New Roman"/>
                <w:color w:val="00B0F0"/>
                <w:sz w:val="20"/>
                <w:szCs w:val="20"/>
                <w:lang w:val="en-GB"/>
              </w:rPr>
            </w:pPr>
            <w:r>
              <w:rPr>
                <w:rStyle w:val="eop"/>
                <w:rFonts w:ascii="Calibri" w:hAnsi="Calibri" w:cs="Calibri"/>
                <w:sz w:val="20"/>
                <w:szCs w:val="20"/>
              </w:rPr>
              <w:t> </w:t>
            </w:r>
            <w:r w:rsidR="002A4C3B">
              <w:rPr>
                <w:rStyle w:val="eop"/>
                <w:rFonts w:ascii="Calibri" w:hAnsi="Calibri" w:cs="Calibri"/>
                <w:sz w:val="20"/>
                <w:szCs w:val="20"/>
              </w:rPr>
              <w:t>150</w:t>
            </w:r>
          </w:p>
        </w:tc>
      </w:tr>
      <w:tr w:rsidR="00111A77" w:rsidRPr="00E73073" w14:paraId="3FD2F4B5" w14:textId="77777777" w:rsidTr="001E4024">
        <w:trPr>
          <w:trHeight w:val="540"/>
        </w:trPr>
        <w:tc>
          <w:tcPr>
            <w:tcW w:w="810" w:type="dxa"/>
            <w:vAlign w:val="center"/>
          </w:tcPr>
          <w:p w14:paraId="4B9B07E7" w14:textId="6D8E896F" w:rsidR="00111A77" w:rsidRPr="00E73073" w:rsidRDefault="00111A77" w:rsidP="00111A77">
            <w:pPr>
              <w:tabs>
                <w:tab w:val="left" w:pos="2265"/>
              </w:tabs>
              <w:rPr>
                <w:rFonts w:ascii="Calibri" w:eastAsia="Times New Roman" w:hAnsi="Calibri" w:cs="Times New Roman"/>
                <w:sz w:val="20"/>
                <w:szCs w:val="20"/>
                <w:lang w:val="en-GB"/>
              </w:rPr>
            </w:pPr>
            <w:r>
              <w:rPr>
                <w:rStyle w:val="normaltextrun"/>
                <w:rFonts w:ascii="Calibri" w:hAnsi="Calibri" w:cs="Calibri"/>
                <w:sz w:val="20"/>
                <w:szCs w:val="20"/>
                <w:lang w:val="en-GB"/>
              </w:rPr>
              <w:t>3.1.1.1</w:t>
            </w:r>
            <w:r>
              <w:rPr>
                <w:rStyle w:val="eop"/>
                <w:rFonts w:ascii="Calibri" w:hAnsi="Calibri" w:cs="Calibri"/>
                <w:sz w:val="20"/>
                <w:szCs w:val="20"/>
              </w:rPr>
              <w:t> </w:t>
            </w:r>
          </w:p>
        </w:tc>
        <w:tc>
          <w:tcPr>
            <w:tcW w:w="7554" w:type="dxa"/>
          </w:tcPr>
          <w:p w14:paraId="6F322DC7" w14:textId="77777777" w:rsidR="00111A77" w:rsidRDefault="00111A77" w:rsidP="00111A77">
            <w:pPr>
              <w:tabs>
                <w:tab w:val="left" w:pos="2265"/>
              </w:tabs>
              <w:jc w:val="both"/>
              <w:rPr>
                <w:rFonts w:ascii="Calibri" w:eastAsia="Times New Roman" w:hAnsi="Calibri" w:cs="Times New Roman"/>
                <w:color w:val="00B0F0"/>
                <w:sz w:val="20"/>
                <w:szCs w:val="20"/>
                <w:lang w:val="en-GB"/>
              </w:rPr>
            </w:pPr>
            <w:r w:rsidRPr="00111A77">
              <w:rPr>
                <w:rFonts w:ascii="Calibri" w:eastAsia="Times New Roman" w:hAnsi="Calibri" w:cs="Times New Roman"/>
                <w:color w:val="00B0F0"/>
                <w:sz w:val="20"/>
                <w:szCs w:val="20"/>
                <w:lang w:val="en-GB"/>
              </w:rPr>
              <w:t>Completed university degree in economics, agriculture or other relevant fields for this assignment.</w:t>
            </w:r>
          </w:p>
          <w:p w14:paraId="158AFC3E" w14:textId="20592859" w:rsidR="00484159" w:rsidRPr="00111A77" w:rsidRDefault="00484159" w:rsidP="00111A77">
            <w:pPr>
              <w:tabs>
                <w:tab w:val="left" w:pos="2265"/>
              </w:tabs>
              <w:jc w:val="both"/>
              <w:rPr>
                <w:rFonts w:ascii="Calibri" w:eastAsia="Times New Roman" w:hAnsi="Calibri" w:cs="Times New Roman"/>
                <w:color w:val="00B0F0"/>
                <w:sz w:val="20"/>
                <w:szCs w:val="20"/>
                <w:lang w:val="en-GB"/>
              </w:rPr>
            </w:pPr>
            <w:r>
              <w:rPr>
                <w:rFonts w:ascii="Calibri" w:eastAsia="Times New Roman" w:hAnsi="Calibri" w:cs="Times New Roman"/>
                <w:i/>
                <w:iCs/>
                <w:color w:val="00B0F0"/>
                <w:sz w:val="20"/>
                <w:szCs w:val="20"/>
              </w:rPr>
              <w:t>(</w:t>
            </w:r>
            <w:r w:rsidRPr="009B4B7D">
              <w:rPr>
                <w:rFonts w:ascii="Calibri" w:eastAsia="Times New Roman" w:hAnsi="Calibri" w:cs="Times New Roman"/>
                <w:i/>
                <w:iCs/>
                <w:color w:val="00B0F0"/>
                <w:sz w:val="20"/>
                <w:szCs w:val="20"/>
              </w:rPr>
              <w:t>University degree – 1</w:t>
            </w:r>
            <w:r>
              <w:rPr>
                <w:rFonts w:ascii="Calibri" w:eastAsia="Times New Roman" w:hAnsi="Calibri" w:cs="Times New Roman"/>
                <w:i/>
                <w:iCs/>
                <w:color w:val="00B0F0"/>
                <w:sz w:val="20"/>
                <w:szCs w:val="20"/>
              </w:rPr>
              <w:t>5</w:t>
            </w:r>
            <w:r w:rsidRPr="009B4B7D">
              <w:rPr>
                <w:rFonts w:ascii="Calibri" w:eastAsia="Times New Roman" w:hAnsi="Calibri" w:cs="Times New Roman"/>
                <w:i/>
                <w:iCs/>
                <w:color w:val="00B0F0"/>
                <w:sz w:val="20"/>
                <w:szCs w:val="20"/>
              </w:rPr>
              <w:t xml:space="preserve"> points, additional degree or other diploma or certificate - 5 additional points, up to 20 points)</w:t>
            </w:r>
          </w:p>
        </w:tc>
        <w:tc>
          <w:tcPr>
            <w:tcW w:w="992" w:type="dxa"/>
            <w:vAlign w:val="center"/>
          </w:tcPr>
          <w:p w14:paraId="0FFB8967" w14:textId="36A052FD" w:rsidR="00111A77" w:rsidRPr="00206C82" w:rsidRDefault="00111A77" w:rsidP="00111A77">
            <w:pPr>
              <w:tabs>
                <w:tab w:val="left" w:pos="2265"/>
              </w:tabs>
              <w:jc w:val="center"/>
              <w:rPr>
                <w:rFonts w:ascii="Calibri" w:eastAsia="Times New Roman" w:hAnsi="Calibri" w:cs="Times New Roman"/>
                <w:i/>
                <w:iCs/>
                <w:color w:val="00B0F0"/>
                <w:sz w:val="20"/>
                <w:szCs w:val="20"/>
                <w:lang w:val="en-GB"/>
              </w:rPr>
            </w:pPr>
            <w:r w:rsidRPr="00206C82">
              <w:rPr>
                <w:rFonts w:eastAsia="Times New Roman" w:cs="Times New Roman"/>
                <w:i/>
                <w:iCs/>
                <w:color w:val="00B0F0"/>
              </w:rPr>
              <w:t>2</w:t>
            </w:r>
            <w:r w:rsidR="00B94D47">
              <w:rPr>
                <w:rFonts w:eastAsia="Times New Roman" w:cs="Times New Roman"/>
                <w:i/>
                <w:iCs/>
                <w:color w:val="00B0F0"/>
              </w:rPr>
              <w:t>0</w:t>
            </w:r>
          </w:p>
        </w:tc>
      </w:tr>
      <w:tr w:rsidR="00111A77" w:rsidRPr="00E73073" w14:paraId="1402689D" w14:textId="77777777" w:rsidTr="001E4024">
        <w:trPr>
          <w:trHeight w:val="540"/>
        </w:trPr>
        <w:tc>
          <w:tcPr>
            <w:tcW w:w="810" w:type="dxa"/>
            <w:vAlign w:val="center"/>
          </w:tcPr>
          <w:p w14:paraId="54FF2DDA" w14:textId="51198223" w:rsidR="00111A77" w:rsidRPr="00E73073" w:rsidRDefault="00111A77" w:rsidP="00111A77">
            <w:pPr>
              <w:tabs>
                <w:tab w:val="left" w:pos="2265"/>
              </w:tabs>
              <w:rPr>
                <w:rFonts w:ascii="Calibri" w:eastAsia="Times New Roman" w:hAnsi="Calibri" w:cs="Times New Roman"/>
                <w:sz w:val="20"/>
                <w:szCs w:val="20"/>
                <w:lang w:val="en-GB"/>
              </w:rPr>
            </w:pPr>
            <w:r>
              <w:rPr>
                <w:rStyle w:val="normaltextrun"/>
                <w:rFonts w:ascii="Calibri" w:hAnsi="Calibri" w:cs="Calibri"/>
                <w:sz w:val="20"/>
                <w:szCs w:val="20"/>
                <w:lang w:val="en-GB"/>
              </w:rPr>
              <w:t>3.1.1.2</w:t>
            </w:r>
            <w:r>
              <w:rPr>
                <w:rStyle w:val="eop"/>
                <w:rFonts w:ascii="Calibri" w:hAnsi="Calibri" w:cs="Calibri"/>
                <w:sz w:val="20"/>
                <w:szCs w:val="20"/>
              </w:rPr>
              <w:t> </w:t>
            </w:r>
          </w:p>
        </w:tc>
        <w:tc>
          <w:tcPr>
            <w:tcW w:w="7554" w:type="dxa"/>
          </w:tcPr>
          <w:p w14:paraId="63BB2DE5" w14:textId="77777777" w:rsidR="00111A77" w:rsidRDefault="00111A77" w:rsidP="00111A77">
            <w:pPr>
              <w:tabs>
                <w:tab w:val="left" w:pos="2265"/>
              </w:tabs>
              <w:jc w:val="both"/>
              <w:rPr>
                <w:rFonts w:ascii="Calibri" w:eastAsia="Times New Roman" w:hAnsi="Calibri" w:cs="Times New Roman"/>
                <w:color w:val="00B0F0"/>
                <w:lang w:val="en-GB"/>
              </w:rPr>
            </w:pPr>
            <w:r w:rsidRPr="00111A77">
              <w:rPr>
                <w:rFonts w:ascii="Calibri" w:eastAsia="Times New Roman" w:hAnsi="Calibri" w:cs="Times New Roman"/>
                <w:color w:val="00B0F0"/>
                <w:lang w:val="en-GB"/>
              </w:rPr>
              <w:t xml:space="preserve">Minimum 5 years of proven work experience in leading and managing complex projects, preferably in the field of </w:t>
            </w:r>
            <w:r w:rsidRPr="00111A77">
              <w:rPr>
                <w:rFonts w:ascii="Calibri" w:eastAsia="Times New Roman" w:hAnsi="Calibri" w:cs="Times New Roman"/>
                <w:color w:val="00B0F0"/>
                <w:sz w:val="20"/>
                <w:szCs w:val="20"/>
                <w:lang w:val="en-GB"/>
              </w:rPr>
              <w:t>agriculture and food sectors, rural development, and/or gender equality</w:t>
            </w:r>
            <w:r w:rsidRPr="00111A77">
              <w:rPr>
                <w:rFonts w:ascii="Calibri" w:eastAsia="Times New Roman" w:hAnsi="Calibri" w:cs="Times New Roman"/>
                <w:color w:val="00B0F0"/>
                <w:lang w:val="en-GB"/>
              </w:rPr>
              <w:t>.</w:t>
            </w:r>
          </w:p>
          <w:p w14:paraId="5C8EF58F" w14:textId="22C89AE6" w:rsidR="00484159" w:rsidRPr="00111A77" w:rsidRDefault="00484159" w:rsidP="00111A77">
            <w:pPr>
              <w:tabs>
                <w:tab w:val="left" w:pos="2265"/>
              </w:tabs>
              <w:jc w:val="both"/>
              <w:rPr>
                <w:rFonts w:ascii="Calibri" w:eastAsia="Times New Roman" w:hAnsi="Calibri" w:cs="Times New Roman"/>
                <w:color w:val="00B0F0"/>
                <w:sz w:val="20"/>
                <w:szCs w:val="20"/>
                <w:lang w:val="en-GB"/>
              </w:rPr>
            </w:pPr>
            <w:r w:rsidRPr="00484159">
              <w:rPr>
                <w:rFonts w:ascii="Calibri" w:eastAsia="Times New Roman" w:hAnsi="Calibri" w:cs="Times New Roman"/>
                <w:i/>
                <w:iCs/>
                <w:color w:val="00B0F0"/>
                <w:sz w:val="20"/>
                <w:szCs w:val="20"/>
              </w:rPr>
              <w:t xml:space="preserve">(min </w:t>
            </w:r>
            <w:r>
              <w:rPr>
                <w:rFonts w:ascii="Calibri" w:eastAsia="Times New Roman" w:hAnsi="Calibri" w:cs="Times New Roman"/>
                <w:i/>
                <w:iCs/>
                <w:color w:val="00B0F0"/>
                <w:sz w:val="20"/>
                <w:szCs w:val="20"/>
              </w:rPr>
              <w:t>5</w:t>
            </w:r>
            <w:r w:rsidRPr="00484159">
              <w:rPr>
                <w:rFonts w:ascii="Calibri" w:eastAsia="Times New Roman" w:hAnsi="Calibri" w:cs="Times New Roman"/>
                <w:i/>
                <w:iCs/>
                <w:color w:val="00B0F0"/>
                <w:sz w:val="20"/>
                <w:szCs w:val="20"/>
              </w:rPr>
              <w:t xml:space="preserve"> years -</w:t>
            </w:r>
            <w:r>
              <w:rPr>
                <w:rFonts w:ascii="Calibri" w:eastAsia="Times New Roman" w:hAnsi="Calibri" w:cs="Times New Roman"/>
                <w:i/>
                <w:iCs/>
                <w:color w:val="00B0F0"/>
                <w:sz w:val="20"/>
                <w:szCs w:val="20"/>
              </w:rPr>
              <w:t>2</w:t>
            </w:r>
            <w:r w:rsidRPr="00484159">
              <w:rPr>
                <w:rFonts w:ascii="Calibri" w:eastAsia="Times New Roman" w:hAnsi="Calibri" w:cs="Times New Roman"/>
                <w:i/>
                <w:iCs/>
                <w:color w:val="00B0F0"/>
                <w:sz w:val="20"/>
                <w:szCs w:val="20"/>
              </w:rPr>
              <w:t xml:space="preserve">0 points, more than </w:t>
            </w:r>
            <w:r>
              <w:rPr>
                <w:rFonts w:ascii="Calibri" w:eastAsia="Times New Roman" w:hAnsi="Calibri" w:cs="Times New Roman"/>
                <w:i/>
                <w:iCs/>
                <w:color w:val="00B0F0"/>
                <w:sz w:val="20"/>
                <w:szCs w:val="20"/>
              </w:rPr>
              <w:t>3</w:t>
            </w:r>
            <w:r w:rsidRPr="00484159">
              <w:rPr>
                <w:rFonts w:ascii="Calibri" w:eastAsia="Times New Roman" w:hAnsi="Calibri" w:cs="Times New Roman"/>
                <w:i/>
                <w:iCs/>
                <w:color w:val="00B0F0"/>
                <w:sz w:val="20"/>
                <w:szCs w:val="20"/>
              </w:rPr>
              <w:t xml:space="preserve"> years – </w:t>
            </w:r>
            <w:r>
              <w:rPr>
                <w:rFonts w:ascii="Calibri" w:eastAsia="Times New Roman" w:hAnsi="Calibri" w:cs="Times New Roman"/>
                <w:i/>
                <w:iCs/>
                <w:color w:val="00B0F0"/>
                <w:sz w:val="20"/>
                <w:szCs w:val="20"/>
              </w:rPr>
              <w:t>3</w:t>
            </w:r>
            <w:r w:rsidRPr="00484159">
              <w:rPr>
                <w:rFonts w:ascii="Calibri" w:eastAsia="Times New Roman" w:hAnsi="Calibri" w:cs="Times New Roman"/>
                <w:i/>
                <w:iCs/>
                <w:color w:val="00B0F0"/>
                <w:sz w:val="20"/>
                <w:szCs w:val="20"/>
              </w:rPr>
              <w:t>0 points)</w:t>
            </w:r>
            <w:r w:rsidRPr="00484159">
              <w:rPr>
                <w:rFonts w:ascii="Calibri" w:eastAsia="Times New Roman" w:hAnsi="Calibri" w:cs="Times New Roman"/>
                <w:color w:val="00B0F0"/>
                <w:sz w:val="20"/>
                <w:szCs w:val="20"/>
              </w:rPr>
              <w:t> </w:t>
            </w:r>
          </w:p>
        </w:tc>
        <w:tc>
          <w:tcPr>
            <w:tcW w:w="992" w:type="dxa"/>
            <w:vAlign w:val="center"/>
          </w:tcPr>
          <w:p w14:paraId="736F6855" w14:textId="7250A2A3" w:rsidR="00111A77" w:rsidRPr="00206C82" w:rsidRDefault="00484159" w:rsidP="00111A77">
            <w:pPr>
              <w:tabs>
                <w:tab w:val="left" w:pos="2265"/>
              </w:tabs>
              <w:jc w:val="center"/>
              <w:rPr>
                <w:rFonts w:ascii="Calibri" w:eastAsia="Times New Roman" w:hAnsi="Calibri" w:cs="Times New Roman"/>
                <w:i/>
                <w:iCs/>
                <w:color w:val="00B0F0"/>
                <w:sz w:val="20"/>
                <w:szCs w:val="20"/>
                <w:lang w:val="en-GB"/>
              </w:rPr>
            </w:pPr>
            <w:r w:rsidRPr="00206C82">
              <w:rPr>
                <w:rFonts w:eastAsia="Times New Roman" w:cs="Times New Roman"/>
                <w:i/>
                <w:iCs/>
                <w:color w:val="00B0F0"/>
              </w:rPr>
              <w:t>30</w:t>
            </w:r>
          </w:p>
        </w:tc>
      </w:tr>
      <w:tr w:rsidR="00111A77" w:rsidRPr="00E73073" w14:paraId="377AAE2C" w14:textId="77777777" w:rsidTr="001E4024">
        <w:trPr>
          <w:trHeight w:val="540"/>
        </w:trPr>
        <w:tc>
          <w:tcPr>
            <w:tcW w:w="810" w:type="dxa"/>
            <w:vAlign w:val="center"/>
          </w:tcPr>
          <w:p w14:paraId="080A6A9E" w14:textId="1EEA12E9" w:rsidR="00111A77" w:rsidRPr="00E73073" w:rsidRDefault="00111A77" w:rsidP="00111A77">
            <w:pPr>
              <w:tabs>
                <w:tab w:val="left" w:pos="2265"/>
              </w:tabs>
              <w:rPr>
                <w:rFonts w:ascii="Calibri" w:eastAsia="Times New Roman" w:hAnsi="Calibri" w:cs="Times New Roman"/>
                <w:sz w:val="20"/>
                <w:szCs w:val="20"/>
                <w:lang w:val="en-GB"/>
              </w:rPr>
            </w:pPr>
            <w:r>
              <w:rPr>
                <w:rStyle w:val="normaltextrun"/>
                <w:rFonts w:ascii="Calibri" w:hAnsi="Calibri" w:cs="Calibri"/>
                <w:sz w:val="20"/>
                <w:szCs w:val="20"/>
                <w:lang w:val="en-GB"/>
              </w:rPr>
              <w:t>3.1.1.3</w:t>
            </w:r>
            <w:r>
              <w:rPr>
                <w:rStyle w:val="eop"/>
                <w:rFonts w:ascii="Calibri" w:hAnsi="Calibri" w:cs="Calibri"/>
                <w:sz w:val="20"/>
                <w:szCs w:val="20"/>
              </w:rPr>
              <w:t> </w:t>
            </w:r>
          </w:p>
        </w:tc>
        <w:tc>
          <w:tcPr>
            <w:tcW w:w="7554" w:type="dxa"/>
          </w:tcPr>
          <w:p w14:paraId="4CDF1565" w14:textId="77777777" w:rsidR="00111A77" w:rsidRDefault="00111A77" w:rsidP="00111A77">
            <w:pPr>
              <w:tabs>
                <w:tab w:val="left" w:pos="2265"/>
              </w:tabs>
              <w:jc w:val="both"/>
              <w:rPr>
                <w:rFonts w:ascii="Calibri" w:eastAsia="Times New Roman" w:hAnsi="Calibri" w:cs="Times New Roman"/>
                <w:color w:val="00B0F0"/>
                <w:sz w:val="20"/>
                <w:szCs w:val="20"/>
                <w:lang w:val="en-GB"/>
              </w:rPr>
            </w:pPr>
            <w:r w:rsidRPr="00111A77">
              <w:rPr>
                <w:rFonts w:ascii="Calibri" w:eastAsia="Times New Roman" w:hAnsi="Calibri" w:cs="Times New Roman"/>
                <w:color w:val="00B0F0"/>
                <w:sz w:val="20"/>
                <w:szCs w:val="20"/>
                <w:lang w:val="en-GB"/>
              </w:rPr>
              <w:t>Minimum 2 years of proven managerial and leadership experience, abilities to plan, coordinate and implement complex projects, particularly in areas such as rural development, agri-food sectors development, women’s economic empowerment, or participatory approaches.</w:t>
            </w:r>
          </w:p>
          <w:p w14:paraId="12A8E1E7" w14:textId="2B868682" w:rsidR="00484159" w:rsidRPr="00111A77" w:rsidRDefault="00484159" w:rsidP="00111A77">
            <w:pPr>
              <w:tabs>
                <w:tab w:val="left" w:pos="2265"/>
              </w:tabs>
              <w:jc w:val="both"/>
              <w:rPr>
                <w:rFonts w:ascii="Calibri" w:eastAsia="Times New Roman" w:hAnsi="Calibri" w:cs="Times New Roman"/>
                <w:color w:val="00B0F0"/>
                <w:sz w:val="20"/>
                <w:szCs w:val="20"/>
                <w:lang w:val="en-GB"/>
              </w:rPr>
            </w:pPr>
            <w:r w:rsidRPr="00484159">
              <w:rPr>
                <w:rFonts w:ascii="Calibri" w:eastAsia="Times New Roman" w:hAnsi="Calibri" w:cs="Times New Roman"/>
                <w:i/>
                <w:iCs/>
                <w:color w:val="00B0F0"/>
                <w:sz w:val="20"/>
                <w:szCs w:val="20"/>
              </w:rPr>
              <w:t xml:space="preserve">(min </w:t>
            </w:r>
            <w:r>
              <w:rPr>
                <w:rFonts w:ascii="Calibri" w:eastAsia="Times New Roman" w:hAnsi="Calibri" w:cs="Times New Roman"/>
                <w:i/>
                <w:iCs/>
                <w:color w:val="00B0F0"/>
                <w:sz w:val="20"/>
                <w:szCs w:val="20"/>
              </w:rPr>
              <w:t>2</w:t>
            </w:r>
            <w:r w:rsidRPr="00484159">
              <w:rPr>
                <w:rFonts w:ascii="Calibri" w:eastAsia="Times New Roman" w:hAnsi="Calibri" w:cs="Times New Roman"/>
                <w:i/>
                <w:iCs/>
                <w:color w:val="00B0F0"/>
                <w:sz w:val="20"/>
                <w:szCs w:val="20"/>
              </w:rPr>
              <w:t xml:space="preserve"> years -</w:t>
            </w:r>
            <w:r>
              <w:rPr>
                <w:rFonts w:ascii="Calibri" w:eastAsia="Times New Roman" w:hAnsi="Calibri" w:cs="Times New Roman"/>
                <w:i/>
                <w:iCs/>
                <w:color w:val="00B0F0"/>
                <w:sz w:val="20"/>
                <w:szCs w:val="20"/>
              </w:rPr>
              <w:t>2</w:t>
            </w:r>
            <w:r w:rsidRPr="00484159">
              <w:rPr>
                <w:rFonts w:ascii="Calibri" w:eastAsia="Times New Roman" w:hAnsi="Calibri" w:cs="Times New Roman"/>
                <w:i/>
                <w:iCs/>
                <w:color w:val="00B0F0"/>
                <w:sz w:val="20"/>
                <w:szCs w:val="20"/>
              </w:rPr>
              <w:t xml:space="preserve">0 points, more than </w:t>
            </w:r>
            <w:r>
              <w:rPr>
                <w:rFonts w:ascii="Calibri" w:eastAsia="Times New Roman" w:hAnsi="Calibri" w:cs="Times New Roman"/>
                <w:i/>
                <w:iCs/>
                <w:color w:val="00B0F0"/>
                <w:sz w:val="20"/>
                <w:szCs w:val="20"/>
              </w:rPr>
              <w:t>2</w:t>
            </w:r>
            <w:r w:rsidRPr="00484159">
              <w:rPr>
                <w:rFonts w:ascii="Calibri" w:eastAsia="Times New Roman" w:hAnsi="Calibri" w:cs="Times New Roman"/>
                <w:i/>
                <w:iCs/>
                <w:color w:val="00B0F0"/>
                <w:sz w:val="20"/>
                <w:szCs w:val="20"/>
              </w:rPr>
              <w:t xml:space="preserve"> years – </w:t>
            </w:r>
            <w:r>
              <w:rPr>
                <w:rFonts w:ascii="Calibri" w:eastAsia="Times New Roman" w:hAnsi="Calibri" w:cs="Times New Roman"/>
                <w:i/>
                <w:iCs/>
                <w:color w:val="00B0F0"/>
                <w:sz w:val="20"/>
                <w:szCs w:val="20"/>
              </w:rPr>
              <w:t>3</w:t>
            </w:r>
            <w:r w:rsidRPr="00484159">
              <w:rPr>
                <w:rFonts w:ascii="Calibri" w:eastAsia="Times New Roman" w:hAnsi="Calibri" w:cs="Times New Roman"/>
                <w:i/>
                <w:iCs/>
                <w:color w:val="00B0F0"/>
                <w:sz w:val="20"/>
                <w:szCs w:val="20"/>
              </w:rPr>
              <w:t>0 points)</w:t>
            </w:r>
            <w:r w:rsidRPr="00484159">
              <w:rPr>
                <w:rFonts w:ascii="Calibri" w:eastAsia="Times New Roman" w:hAnsi="Calibri" w:cs="Times New Roman"/>
                <w:color w:val="00B0F0"/>
                <w:sz w:val="20"/>
                <w:szCs w:val="20"/>
              </w:rPr>
              <w:t> </w:t>
            </w:r>
          </w:p>
        </w:tc>
        <w:tc>
          <w:tcPr>
            <w:tcW w:w="992" w:type="dxa"/>
            <w:vAlign w:val="center"/>
          </w:tcPr>
          <w:p w14:paraId="73EF1EBA" w14:textId="78EF080A" w:rsidR="00111A77" w:rsidRPr="00206C82" w:rsidRDefault="00484159" w:rsidP="00111A77">
            <w:pPr>
              <w:tabs>
                <w:tab w:val="left" w:pos="2265"/>
              </w:tabs>
              <w:jc w:val="center"/>
              <w:rPr>
                <w:rFonts w:ascii="Calibri" w:eastAsia="Times New Roman" w:hAnsi="Calibri" w:cs="Times New Roman"/>
                <w:i/>
                <w:iCs/>
                <w:color w:val="00B0F0"/>
                <w:sz w:val="20"/>
                <w:szCs w:val="20"/>
                <w:lang w:val="en-GB"/>
              </w:rPr>
            </w:pPr>
            <w:r w:rsidRPr="00206C82">
              <w:rPr>
                <w:rFonts w:eastAsia="Times New Roman" w:cs="Times New Roman"/>
                <w:i/>
                <w:iCs/>
                <w:color w:val="00B0F0"/>
              </w:rPr>
              <w:t>30</w:t>
            </w:r>
          </w:p>
        </w:tc>
      </w:tr>
      <w:tr w:rsidR="00111A77" w:rsidRPr="00E73073" w14:paraId="799B8E20" w14:textId="77777777" w:rsidTr="001E4024">
        <w:trPr>
          <w:trHeight w:val="540"/>
        </w:trPr>
        <w:tc>
          <w:tcPr>
            <w:tcW w:w="810" w:type="dxa"/>
            <w:vAlign w:val="center"/>
          </w:tcPr>
          <w:p w14:paraId="2E1E3187" w14:textId="0FCFDFD8" w:rsidR="00111A77" w:rsidRPr="00E73073" w:rsidRDefault="00111A77" w:rsidP="00111A77">
            <w:pPr>
              <w:tabs>
                <w:tab w:val="left" w:pos="2265"/>
              </w:tabs>
              <w:rPr>
                <w:rFonts w:ascii="Calibri" w:eastAsia="Times New Roman" w:hAnsi="Calibri" w:cs="Times New Roman"/>
                <w:sz w:val="20"/>
                <w:szCs w:val="20"/>
                <w:lang w:val="en-GB"/>
              </w:rPr>
            </w:pPr>
            <w:r>
              <w:rPr>
                <w:rStyle w:val="normaltextrun"/>
                <w:rFonts w:ascii="Calibri" w:hAnsi="Calibri" w:cs="Calibri"/>
                <w:sz w:val="20"/>
                <w:szCs w:val="20"/>
                <w:lang w:val="en-GB"/>
              </w:rPr>
              <w:t>3.1.1.4</w:t>
            </w:r>
            <w:r>
              <w:rPr>
                <w:rStyle w:val="eop"/>
                <w:rFonts w:ascii="Calibri" w:hAnsi="Calibri" w:cs="Calibri"/>
                <w:sz w:val="20"/>
                <w:szCs w:val="20"/>
              </w:rPr>
              <w:t> </w:t>
            </w:r>
          </w:p>
        </w:tc>
        <w:tc>
          <w:tcPr>
            <w:tcW w:w="7554" w:type="dxa"/>
          </w:tcPr>
          <w:p w14:paraId="575EDE96" w14:textId="15757B88" w:rsidR="00111A77" w:rsidRPr="00111A77" w:rsidRDefault="00111A77" w:rsidP="00111A77">
            <w:pPr>
              <w:tabs>
                <w:tab w:val="left" w:pos="2265"/>
              </w:tabs>
              <w:jc w:val="both"/>
              <w:rPr>
                <w:rFonts w:ascii="Calibri" w:eastAsia="Times New Roman" w:hAnsi="Calibri" w:cs="Times New Roman"/>
                <w:color w:val="00B0F0"/>
                <w:sz w:val="20"/>
                <w:szCs w:val="20"/>
                <w:lang w:val="en-GB"/>
              </w:rPr>
            </w:pPr>
            <w:r w:rsidRPr="00111A77">
              <w:rPr>
                <w:rFonts w:ascii="Calibri" w:eastAsia="Times New Roman" w:hAnsi="Calibri" w:cs="Times New Roman"/>
                <w:color w:val="00B0F0"/>
                <w:sz w:val="20"/>
                <w:szCs w:val="20"/>
                <w:lang w:val="en-GB"/>
              </w:rPr>
              <w:t xml:space="preserve">Excellent communication and analytical skills, ability to produce high-quality, evidence-based reports and present findings to stakeholders, with at least two examples of delivered reports or presentations. </w:t>
            </w:r>
          </w:p>
        </w:tc>
        <w:tc>
          <w:tcPr>
            <w:tcW w:w="992" w:type="dxa"/>
            <w:vAlign w:val="center"/>
          </w:tcPr>
          <w:p w14:paraId="6D8DF276" w14:textId="14CFE7F1" w:rsidR="00111A77" w:rsidRPr="00206C82" w:rsidRDefault="00484159" w:rsidP="00111A77">
            <w:pPr>
              <w:tabs>
                <w:tab w:val="left" w:pos="2265"/>
              </w:tabs>
              <w:jc w:val="center"/>
              <w:rPr>
                <w:rFonts w:ascii="Calibri" w:eastAsia="Times New Roman" w:hAnsi="Calibri" w:cs="Times New Roman"/>
                <w:i/>
                <w:iCs/>
                <w:color w:val="00B0F0"/>
                <w:sz w:val="20"/>
                <w:szCs w:val="20"/>
                <w:lang w:val="en-GB"/>
              </w:rPr>
            </w:pPr>
            <w:r w:rsidRPr="00206C82">
              <w:rPr>
                <w:rFonts w:eastAsia="Times New Roman" w:cs="Times New Roman"/>
                <w:i/>
                <w:iCs/>
                <w:color w:val="00B0F0"/>
              </w:rPr>
              <w:t>30</w:t>
            </w:r>
          </w:p>
        </w:tc>
      </w:tr>
      <w:tr w:rsidR="00111A77" w:rsidRPr="00E73073" w14:paraId="43ACE870" w14:textId="77777777" w:rsidTr="001E4024">
        <w:trPr>
          <w:trHeight w:val="540"/>
        </w:trPr>
        <w:tc>
          <w:tcPr>
            <w:tcW w:w="810" w:type="dxa"/>
            <w:vAlign w:val="center"/>
          </w:tcPr>
          <w:p w14:paraId="0647543D" w14:textId="6C710AC9" w:rsidR="00111A77" w:rsidRPr="00E73073" w:rsidRDefault="00111A77" w:rsidP="00111A77">
            <w:pPr>
              <w:tabs>
                <w:tab w:val="left" w:pos="2265"/>
              </w:tabs>
              <w:rPr>
                <w:rFonts w:ascii="Calibri" w:eastAsia="Times New Roman" w:hAnsi="Calibri" w:cs="Times New Roman"/>
                <w:sz w:val="20"/>
                <w:szCs w:val="20"/>
                <w:lang w:val="en-GB"/>
              </w:rPr>
            </w:pPr>
            <w:r>
              <w:rPr>
                <w:rStyle w:val="normaltextrun"/>
                <w:rFonts w:ascii="Calibri" w:hAnsi="Calibri" w:cs="Calibri"/>
                <w:sz w:val="20"/>
                <w:szCs w:val="20"/>
                <w:lang w:val="en-GB"/>
              </w:rPr>
              <w:t>3.1.1.5</w:t>
            </w:r>
            <w:r>
              <w:rPr>
                <w:rStyle w:val="eop"/>
                <w:rFonts w:ascii="Calibri" w:hAnsi="Calibri" w:cs="Calibri"/>
                <w:sz w:val="20"/>
                <w:szCs w:val="20"/>
              </w:rPr>
              <w:t> </w:t>
            </w:r>
          </w:p>
        </w:tc>
        <w:tc>
          <w:tcPr>
            <w:tcW w:w="7554" w:type="dxa"/>
          </w:tcPr>
          <w:p w14:paraId="5CB49CAA" w14:textId="77777777" w:rsidR="00111A77" w:rsidRDefault="00111A77" w:rsidP="00111A77">
            <w:pPr>
              <w:tabs>
                <w:tab w:val="left" w:pos="2265"/>
              </w:tabs>
              <w:jc w:val="both"/>
              <w:rPr>
                <w:rFonts w:ascii="Calibri" w:eastAsia="Times New Roman" w:hAnsi="Calibri" w:cs="Times New Roman"/>
                <w:color w:val="00B0F0"/>
                <w:sz w:val="20"/>
                <w:szCs w:val="20"/>
                <w:lang w:val="en-GB"/>
              </w:rPr>
            </w:pPr>
            <w:r w:rsidRPr="00111A77">
              <w:rPr>
                <w:rFonts w:ascii="Calibri" w:eastAsia="Times New Roman" w:hAnsi="Calibri" w:cs="Times New Roman"/>
                <w:color w:val="00B0F0"/>
                <w:sz w:val="20"/>
                <w:szCs w:val="20"/>
                <w:lang w:val="en-GB"/>
              </w:rPr>
              <w:t>Fluency in Romanian, and English and working knowledge of Russian.</w:t>
            </w:r>
          </w:p>
          <w:p w14:paraId="79774B86" w14:textId="17EB1B66" w:rsidR="00484159" w:rsidRPr="00111A77" w:rsidRDefault="00484159" w:rsidP="00111A77">
            <w:pPr>
              <w:tabs>
                <w:tab w:val="left" w:pos="2265"/>
              </w:tabs>
              <w:jc w:val="both"/>
              <w:rPr>
                <w:rFonts w:ascii="Calibri" w:eastAsia="Times New Roman" w:hAnsi="Calibri" w:cs="Times New Roman"/>
                <w:color w:val="00B0F0"/>
                <w:sz w:val="20"/>
                <w:szCs w:val="20"/>
                <w:lang w:val="en-GB"/>
              </w:rPr>
            </w:pPr>
            <w:r w:rsidRPr="00484159">
              <w:rPr>
                <w:rFonts w:ascii="Calibri" w:eastAsia="Times New Roman" w:hAnsi="Calibri" w:cs="Times New Roman"/>
                <w:color w:val="00B0F0"/>
                <w:sz w:val="20"/>
                <w:szCs w:val="20"/>
              </w:rPr>
              <w:t> (</w:t>
            </w:r>
            <w:r w:rsidRPr="00484159">
              <w:rPr>
                <w:rFonts w:ascii="Calibri" w:eastAsia="Times New Roman" w:hAnsi="Calibri" w:cs="Times New Roman"/>
                <w:i/>
                <w:iCs/>
                <w:color w:val="00B0F0"/>
                <w:sz w:val="20"/>
                <w:szCs w:val="20"/>
              </w:rPr>
              <w:t>each language 5 points</w:t>
            </w:r>
            <w:r w:rsidRPr="00484159">
              <w:rPr>
                <w:rFonts w:ascii="Calibri" w:eastAsia="Times New Roman" w:hAnsi="Calibri" w:cs="Times New Roman"/>
                <w:color w:val="00B0F0"/>
                <w:sz w:val="20"/>
                <w:szCs w:val="20"/>
              </w:rPr>
              <w:t>) </w:t>
            </w:r>
          </w:p>
        </w:tc>
        <w:tc>
          <w:tcPr>
            <w:tcW w:w="992" w:type="dxa"/>
            <w:vAlign w:val="center"/>
          </w:tcPr>
          <w:p w14:paraId="709949B0" w14:textId="1C3DA671" w:rsidR="00111A77" w:rsidRPr="00206C82" w:rsidRDefault="00484159" w:rsidP="00111A77">
            <w:pPr>
              <w:tabs>
                <w:tab w:val="left" w:pos="2265"/>
              </w:tabs>
              <w:jc w:val="center"/>
              <w:rPr>
                <w:rFonts w:ascii="Calibri" w:eastAsia="Times New Roman" w:hAnsi="Calibri" w:cs="Times New Roman"/>
                <w:i/>
                <w:iCs/>
                <w:color w:val="00B0F0"/>
                <w:sz w:val="20"/>
                <w:szCs w:val="20"/>
                <w:lang w:val="en-GB"/>
              </w:rPr>
            </w:pPr>
            <w:r w:rsidRPr="00206C82">
              <w:rPr>
                <w:rFonts w:eastAsia="Times New Roman" w:cs="Times New Roman"/>
                <w:i/>
                <w:iCs/>
                <w:color w:val="00B0F0"/>
              </w:rPr>
              <w:t>1</w:t>
            </w:r>
            <w:r w:rsidR="00111A77" w:rsidRPr="00206C82">
              <w:rPr>
                <w:rFonts w:eastAsia="Times New Roman" w:cs="Times New Roman"/>
                <w:i/>
                <w:iCs/>
                <w:color w:val="00B0F0"/>
              </w:rPr>
              <w:t>5</w:t>
            </w:r>
          </w:p>
        </w:tc>
      </w:tr>
      <w:tr w:rsidR="00111A77" w:rsidRPr="00E73073" w14:paraId="6FEC1DA7" w14:textId="77777777" w:rsidTr="001E4024">
        <w:trPr>
          <w:trHeight w:val="540"/>
        </w:trPr>
        <w:tc>
          <w:tcPr>
            <w:tcW w:w="810" w:type="dxa"/>
            <w:vAlign w:val="center"/>
          </w:tcPr>
          <w:p w14:paraId="721B4EA2" w14:textId="4DEFD44E" w:rsidR="00111A77" w:rsidRDefault="00111A77" w:rsidP="00111A77">
            <w:pPr>
              <w:tabs>
                <w:tab w:val="left" w:pos="2265"/>
              </w:tabs>
              <w:rPr>
                <w:rStyle w:val="normaltextrun"/>
                <w:rFonts w:ascii="Calibri" w:hAnsi="Calibri" w:cs="Calibri"/>
                <w:sz w:val="20"/>
                <w:szCs w:val="20"/>
                <w:lang w:val="en-GB"/>
              </w:rPr>
            </w:pPr>
            <w:r>
              <w:rPr>
                <w:rStyle w:val="normaltextrun"/>
                <w:rFonts w:ascii="Calibri" w:hAnsi="Calibri" w:cs="Calibri"/>
                <w:sz w:val="20"/>
                <w:szCs w:val="20"/>
                <w:lang w:val="en-GB"/>
              </w:rPr>
              <w:t>3.1.1.6</w:t>
            </w:r>
          </w:p>
        </w:tc>
        <w:tc>
          <w:tcPr>
            <w:tcW w:w="7554" w:type="dxa"/>
          </w:tcPr>
          <w:p w14:paraId="1CA49F14" w14:textId="592EBC9A" w:rsidR="00111A77" w:rsidRPr="00111A77" w:rsidRDefault="00111A77" w:rsidP="00111A77">
            <w:pPr>
              <w:tabs>
                <w:tab w:val="left" w:pos="2265"/>
              </w:tabs>
              <w:jc w:val="both"/>
              <w:rPr>
                <w:rFonts w:eastAsia="Times New Roman" w:cs="Times New Roman"/>
                <w:color w:val="00B0F0"/>
                <w:lang w:val="en-GB"/>
              </w:rPr>
            </w:pPr>
            <w:r w:rsidRPr="00111A77">
              <w:rPr>
                <w:rFonts w:ascii="Calibri" w:eastAsia="Times New Roman" w:hAnsi="Calibri" w:cs="Times New Roman"/>
                <w:color w:val="00B0F0"/>
                <w:sz w:val="20"/>
                <w:szCs w:val="20"/>
                <w:lang w:val="en-GB"/>
              </w:rPr>
              <w:t>Experience organizing public events, such as roundtables and workshops, to disseminate findings, engage stakeholders, and facilitating discussions.</w:t>
            </w:r>
          </w:p>
        </w:tc>
        <w:tc>
          <w:tcPr>
            <w:tcW w:w="992" w:type="dxa"/>
            <w:vAlign w:val="center"/>
          </w:tcPr>
          <w:p w14:paraId="7277906A" w14:textId="71C8E4A4" w:rsidR="00111A77" w:rsidRPr="00206C82" w:rsidRDefault="00111A77" w:rsidP="00111A77">
            <w:pPr>
              <w:tabs>
                <w:tab w:val="left" w:pos="2265"/>
              </w:tabs>
              <w:jc w:val="center"/>
              <w:rPr>
                <w:rFonts w:eastAsia="Times New Roman" w:cs="Times New Roman"/>
                <w:i/>
                <w:iCs/>
                <w:color w:val="00B0F0"/>
              </w:rPr>
            </w:pPr>
            <w:r w:rsidRPr="00206C82">
              <w:rPr>
                <w:rFonts w:eastAsia="Times New Roman" w:cs="Times New Roman"/>
                <w:i/>
                <w:iCs/>
                <w:color w:val="00B0F0"/>
              </w:rPr>
              <w:t>25</w:t>
            </w:r>
          </w:p>
        </w:tc>
      </w:tr>
      <w:tr w:rsidR="00111A77" w:rsidRPr="00E73073" w14:paraId="2CB4B948" w14:textId="77777777" w:rsidTr="00111A77">
        <w:trPr>
          <w:trHeight w:val="540"/>
        </w:trPr>
        <w:tc>
          <w:tcPr>
            <w:tcW w:w="810" w:type="dxa"/>
            <w:vAlign w:val="center"/>
          </w:tcPr>
          <w:p w14:paraId="4D855284" w14:textId="22828832" w:rsidR="00111A77" w:rsidRPr="00E73073" w:rsidRDefault="00111A77" w:rsidP="00111A77">
            <w:pPr>
              <w:tabs>
                <w:tab w:val="left" w:pos="2265"/>
              </w:tabs>
              <w:rPr>
                <w:rFonts w:ascii="Calibri" w:eastAsia="Times New Roman" w:hAnsi="Calibri" w:cs="Times New Roman"/>
                <w:sz w:val="20"/>
                <w:szCs w:val="20"/>
                <w:lang w:val="en-GB"/>
              </w:rPr>
            </w:pPr>
            <w:r>
              <w:rPr>
                <w:rStyle w:val="normaltextrun"/>
                <w:rFonts w:ascii="Calibri" w:hAnsi="Calibri" w:cs="Calibri"/>
                <w:sz w:val="20"/>
                <w:szCs w:val="20"/>
                <w:lang w:val="en-GB"/>
              </w:rPr>
              <w:t>3.1.2</w:t>
            </w:r>
            <w:r>
              <w:rPr>
                <w:rStyle w:val="eop"/>
                <w:rFonts w:ascii="Calibri" w:hAnsi="Calibri" w:cs="Calibri"/>
                <w:sz w:val="20"/>
                <w:szCs w:val="20"/>
              </w:rPr>
              <w:t> </w:t>
            </w:r>
          </w:p>
        </w:tc>
        <w:tc>
          <w:tcPr>
            <w:tcW w:w="7554" w:type="dxa"/>
            <w:vAlign w:val="center"/>
          </w:tcPr>
          <w:p w14:paraId="0EBB7610" w14:textId="1092D309" w:rsidR="00111A77" w:rsidRPr="00E73073" w:rsidRDefault="00111A77" w:rsidP="00111A77">
            <w:pPr>
              <w:tabs>
                <w:tab w:val="left" w:pos="2265"/>
              </w:tabs>
              <w:rPr>
                <w:rFonts w:ascii="Calibri" w:eastAsia="Times New Roman" w:hAnsi="Calibri" w:cs="Times New Roman"/>
                <w:b/>
                <w:bCs/>
                <w:color w:val="00B0F0"/>
                <w:sz w:val="20"/>
                <w:szCs w:val="20"/>
                <w:u w:val="single"/>
                <w:lang w:val="en-GB"/>
              </w:rPr>
            </w:pPr>
            <w:r w:rsidRPr="00111A77">
              <w:rPr>
                <w:rFonts w:eastAsia="Times New Roman" w:cs="Times New Roman"/>
                <w:b/>
                <w:bCs/>
                <w:color w:val="00B0F0"/>
                <w:u w:val="single"/>
              </w:rPr>
              <w:t xml:space="preserve"> Team member with experience in Economics</w:t>
            </w:r>
            <w:r w:rsidRPr="00111A77">
              <w:rPr>
                <w:rStyle w:val="normaltextrun"/>
                <w:rFonts w:ascii="Calibri" w:hAnsi="Calibri" w:cs="Calibri"/>
                <w:b/>
                <w:bCs/>
                <w:color w:val="FFFFFF"/>
                <w:sz w:val="20"/>
                <w:szCs w:val="20"/>
              </w:rPr>
              <w:t>omania</w:t>
            </w:r>
            <w:r>
              <w:rPr>
                <w:rStyle w:val="normaltextrun"/>
                <w:rFonts w:ascii="Calibri" w:hAnsi="Calibri" w:cs="Calibri"/>
                <w:color w:val="FFFFFF"/>
                <w:sz w:val="20"/>
                <w:szCs w:val="20"/>
              </w:rPr>
              <w:t>n and English and working knowledge of Russian</w:t>
            </w:r>
            <w:r>
              <w:rPr>
                <w:rStyle w:val="eop"/>
                <w:rFonts w:ascii="Calibri" w:hAnsi="Calibri" w:cs="Calibri"/>
                <w:sz w:val="20"/>
                <w:szCs w:val="20"/>
              </w:rPr>
              <w:t> </w:t>
            </w:r>
          </w:p>
        </w:tc>
        <w:tc>
          <w:tcPr>
            <w:tcW w:w="992" w:type="dxa"/>
            <w:vAlign w:val="center"/>
          </w:tcPr>
          <w:p w14:paraId="48ACEAB3" w14:textId="7721907E" w:rsidR="00111A77" w:rsidRPr="0028660E" w:rsidRDefault="002A4C3B" w:rsidP="00111A77">
            <w:pPr>
              <w:tabs>
                <w:tab w:val="left" w:pos="2265"/>
              </w:tabs>
              <w:jc w:val="center"/>
              <w:rPr>
                <w:rFonts w:ascii="Calibri" w:eastAsia="Times New Roman" w:hAnsi="Calibri" w:cs="Times New Roman"/>
                <w:color w:val="00B0F0"/>
                <w:sz w:val="20"/>
                <w:szCs w:val="20"/>
                <w:lang w:val="en-GB"/>
              </w:rPr>
            </w:pPr>
            <w:r w:rsidRPr="00206C82">
              <w:rPr>
                <w:rFonts w:ascii="Calibri" w:eastAsia="Times New Roman" w:hAnsi="Calibri" w:cs="Times New Roman"/>
                <w:sz w:val="20"/>
                <w:szCs w:val="20"/>
                <w:lang w:val="en-GB"/>
              </w:rPr>
              <w:t>100</w:t>
            </w:r>
          </w:p>
        </w:tc>
      </w:tr>
      <w:tr w:rsidR="00111A77" w:rsidRPr="00E73073" w14:paraId="26DDB1DE" w14:textId="77777777" w:rsidTr="00C22691">
        <w:trPr>
          <w:trHeight w:val="540"/>
        </w:trPr>
        <w:tc>
          <w:tcPr>
            <w:tcW w:w="810" w:type="dxa"/>
            <w:vAlign w:val="center"/>
          </w:tcPr>
          <w:p w14:paraId="0AD92FE1" w14:textId="6124490C" w:rsidR="00111A77" w:rsidRPr="00E73073" w:rsidRDefault="00111A77" w:rsidP="00111A77">
            <w:pPr>
              <w:tabs>
                <w:tab w:val="left" w:pos="2265"/>
              </w:tabs>
              <w:rPr>
                <w:rFonts w:ascii="Calibri" w:eastAsia="Times New Roman" w:hAnsi="Calibri" w:cs="Times New Roman"/>
                <w:sz w:val="20"/>
                <w:szCs w:val="20"/>
                <w:lang w:val="en-GB"/>
              </w:rPr>
            </w:pPr>
            <w:r>
              <w:rPr>
                <w:rStyle w:val="normaltextrun"/>
                <w:rFonts w:ascii="Calibri" w:hAnsi="Calibri" w:cs="Calibri"/>
                <w:sz w:val="20"/>
                <w:szCs w:val="20"/>
                <w:lang w:val="en-GB"/>
              </w:rPr>
              <w:t>3.1.2.1</w:t>
            </w:r>
            <w:r>
              <w:rPr>
                <w:rStyle w:val="eop"/>
                <w:rFonts w:ascii="Calibri" w:hAnsi="Calibri" w:cs="Calibri"/>
                <w:sz w:val="20"/>
                <w:szCs w:val="20"/>
              </w:rPr>
              <w:t> </w:t>
            </w:r>
          </w:p>
        </w:tc>
        <w:tc>
          <w:tcPr>
            <w:tcW w:w="7554" w:type="dxa"/>
          </w:tcPr>
          <w:p w14:paraId="7AB18961" w14:textId="77777777" w:rsidR="00111A77" w:rsidRDefault="00111A77" w:rsidP="00111A77">
            <w:pPr>
              <w:tabs>
                <w:tab w:val="left" w:pos="2265"/>
              </w:tabs>
              <w:rPr>
                <w:rFonts w:ascii="Calibri" w:eastAsia="Times New Roman" w:hAnsi="Calibri" w:cs="Times New Roman"/>
                <w:color w:val="00B0F0"/>
                <w:sz w:val="20"/>
                <w:szCs w:val="20"/>
                <w:lang w:val="en-GB"/>
              </w:rPr>
            </w:pPr>
            <w:proofErr w:type="gramStart"/>
            <w:r w:rsidRPr="00111A77">
              <w:rPr>
                <w:rFonts w:ascii="Calibri" w:eastAsia="Times New Roman" w:hAnsi="Calibri" w:cs="Times New Roman"/>
                <w:color w:val="00B0F0"/>
                <w:sz w:val="20"/>
                <w:szCs w:val="20"/>
                <w:lang w:val="en-GB"/>
              </w:rPr>
              <w:t>Bachelor’s or Master’s</w:t>
            </w:r>
            <w:proofErr w:type="gramEnd"/>
            <w:r w:rsidRPr="00111A77">
              <w:rPr>
                <w:rFonts w:ascii="Calibri" w:eastAsia="Times New Roman" w:hAnsi="Calibri" w:cs="Times New Roman"/>
                <w:color w:val="00B0F0"/>
                <w:sz w:val="20"/>
                <w:szCs w:val="20"/>
                <w:lang w:val="en-GB"/>
              </w:rPr>
              <w:t xml:space="preserve"> degree in economics or a related field relevant to this assignment.</w:t>
            </w:r>
          </w:p>
          <w:p w14:paraId="490E9238" w14:textId="7362E848" w:rsidR="009B4B7D" w:rsidRPr="00111A77" w:rsidRDefault="009B4B7D" w:rsidP="00111A77">
            <w:pPr>
              <w:tabs>
                <w:tab w:val="left" w:pos="2265"/>
              </w:tabs>
              <w:rPr>
                <w:rFonts w:ascii="Calibri" w:eastAsia="Times New Roman" w:hAnsi="Calibri" w:cs="Times New Roman"/>
                <w:color w:val="00B0F0"/>
                <w:sz w:val="20"/>
                <w:szCs w:val="20"/>
                <w:lang w:val="en-GB"/>
              </w:rPr>
            </w:pPr>
            <w:r w:rsidRPr="009B4B7D">
              <w:rPr>
                <w:rFonts w:ascii="Calibri" w:eastAsia="Times New Roman" w:hAnsi="Calibri" w:cs="Times New Roman"/>
                <w:color w:val="00B0F0"/>
                <w:sz w:val="20"/>
                <w:szCs w:val="20"/>
              </w:rPr>
              <w:t>(</w:t>
            </w:r>
            <w:r w:rsidRPr="009B4B7D">
              <w:rPr>
                <w:rFonts w:ascii="Calibri" w:eastAsia="Times New Roman" w:hAnsi="Calibri" w:cs="Times New Roman"/>
                <w:i/>
                <w:iCs/>
                <w:color w:val="00B0F0"/>
                <w:sz w:val="20"/>
                <w:szCs w:val="20"/>
              </w:rPr>
              <w:t>University degree – 10 points, additional degree or other diploma or certificate - 5 additional points, up to 20 points)</w:t>
            </w:r>
          </w:p>
        </w:tc>
        <w:tc>
          <w:tcPr>
            <w:tcW w:w="992" w:type="dxa"/>
            <w:vAlign w:val="center"/>
          </w:tcPr>
          <w:p w14:paraId="4F0C531F" w14:textId="4486585E" w:rsidR="00111A77" w:rsidRPr="00206C82" w:rsidRDefault="00111A77" w:rsidP="00111A77">
            <w:pPr>
              <w:tabs>
                <w:tab w:val="left" w:pos="2265"/>
              </w:tabs>
              <w:jc w:val="center"/>
              <w:rPr>
                <w:rFonts w:ascii="Calibri" w:eastAsia="Times New Roman" w:hAnsi="Calibri" w:cs="Times New Roman"/>
                <w:i/>
                <w:iCs/>
                <w:color w:val="00B0F0"/>
                <w:sz w:val="20"/>
                <w:szCs w:val="20"/>
                <w:lang w:val="en-GB"/>
              </w:rPr>
            </w:pPr>
            <w:r w:rsidRPr="00206C82">
              <w:rPr>
                <w:rFonts w:eastAsia="Times New Roman" w:cs="Times New Roman"/>
                <w:i/>
                <w:iCs/>
                <w:color w:val="00B0F0"/>
                <w:lang w:val="en-GB"/>
              </w:rPr>
              <w:t>20 </w:t>
            </w:r>
          </w:p>
        </w:tc>
      </w:tr>
      <w:tr w:rsidR="00111A77" w:rsidRPr="00E73073" w14:paraId="542C2367" w14:textId="77777777" w:rsidTr="00C22691">
        <w:trPr>
          <w:trHeight w:val="540"/>
        </w:trPr>
        <w:tc>
          <w:tcPr>
            <w:tcW w:w="810" w:type="dxa"/>
            <w:vAlign w:val="center"/>
          </w:tcPr>
          <w:p w14:paraId="657C1D44" w14:textId="267506C6" w:rsidR="00111A77" w:rsidRPr="00E73073" w:rsidRDefault="00111A77" w:rsidP="00111A77">
            <w:pPr>
              <w:tabs>
                <w:tab w:val="left" w:pos="2265"/>
              </w:tabs>
              <w:rPr>
                <w:rFonts w:ascii="Calibri" w:eastAsia="Times New Roman" w:hAnsi="Calibri" w:cs="Times New Roman"/>
                <w:sz w:val="20"/>
                <w:szCs w:val="20"/>
                <w:lang w:val="en-GB"/>
              </w:rPr>
            </w:pPr>
            <w:r>
              <w:rPr>
                <w:rStyle w:val="normaltextrun"/>
                <w:rFonts w:ascii="Calibri" w:hAnsi="Calibri" w:cs="Calibri"/>
                <w:sz w:val="20"/>
                <w:szCs w:val="20"/>
                <w:lang w:val="en-GB"/>
              </w:rPr>
              <w:t>3.1.2.2</w:t>
            </w:r>
            <w:r>
              <w:rPr>
                <w:rStyle w:val="eop"/>
                <w:rFonts w:ascii="Calibri" w:hAnsi="Calibri" w:cs="Calibri"/>
                <w:sz w:val="20"/>
                <w:szCs w:val="20"/>
              </w:rPr>
              <w:t> </w:t>
            </w:r>
          </w:p>
        </w:tc>
        <w:tc>
          <w:tcPr>
            <w:tcW w:w="7554" w:type="dxa"/>
          </w:tcPr>
          <w:p w14:paraId="1EB3F9E0" w14:textId="77777777" w:rsidR="00111A77" w:rsidRDefault="00111A77" w:rsidP="00111A77">
            <w:pPr>
              <w:tabs>
                <w:tab w:val="left" w:pos="2265"/>
              </w:tabs>
              <w:rPr>
                <w:rFonts w:ascii="Calibri" w:eastAsia="Times New Roman" w:hAnsi="Calibri" w:cs="Times New Roman"/>
                <w:color w:val="00B0F0"/>
                <w:sz w:val="20"/>
                <w:szCs w:val="20"/>
                <w:lang w:val="en-GB"/>
              </w:rPr>
            </w:pPr>
            <w:r w:rsidRPr="00111A77">
              <w:rPr>
                <w:rFonts w:ascii="Calibri" w:eastAsia="Times New Roman" w:hAnsi="Calibri" w:cs="Times New Roman"/>
                <w:color w:val="00B0F0"/>
                <w:sz w:val="20"/>
                <w:szCs w:val="20"/>
                <w:lang w:val="en-GB"/>
              </w:rPr>
              <w:t>At least 3 years of demonstrated experience in conducting both qualitative and quantitative research (interviews, focus groups, and surveys, etc.), with documented examples of gender-disaggregated data analysis and key findings, with a focus on Moldova or Eastern Europe, gender- sensitive incorporated approaches would be considered an asset.</w:t>
            </w:r>
          </w:p>
          <w:p w14:paraId="657B9ACF" w14:textId="27235A94" w:rsidR="00484159" w:rsidRPr="00111A77" w:rsidRDefault="00484159" w:rsidP="00111A77">
            <w:pPr>
              <w:tabs>
                <w:tab w:val="left" w:pos="2265"/>
              </w:tabs>
              <w:rPr>
                <w:rFonts w:ascii="Calibri" w:eastAsia="Times New Roman" w:hAnsi="Calibri" w:cs="Times New Roman"/>
                <w:color w:val="00B0F0"/>
                <w:sz w:val="20"/>
                <w:szCs w:val="20"/>
                <w:lang w:val="en-GB"/>
              </w:rPr>
            </w:pPr>
            <w:r w:rsidRPr="00484159">
              <w:rPr>
                <w:rFonts w:ascii="Calibri" w:eastAsia="Times New Roman" w:hAnsi="Calibri" w:cs="Times New Roman"/>
                <w:i/>
                <w:iCs/>
                <w:color w:val="00B0F0"/>
                <w:sz w:val="20"/>
                <w:szCs w:val="20"/>
              </w:rPr>
              <w:t xml:space="preserve">(min </w:t>
            </w:r>
            <w:r>
              <w:rPr>
                <w:rFonts w:ascii="Calibri" w:eastAsia="Times New Roman" w:hAnsi="Calibri" w:cs="Times New Roman"/>
                <w:i/>
                <w:iCs/>
                <w:color w:val="00B0F0"/>
                <w:sz w:val="20"/>
                <w:szCs w:val="20"/>
              </w:rPr>
              <w:t>3</w:t>
            </w:r>
            <w:r w:rsidRPr="00484159">
              <w:rPr>
                <w:rFonts w:ascii="Calibri" w:eastAsia="Times New Roman" w:hAnsi="Calibri" w:cs="Times New Roman"/>
                <w:i/>
                <w:iCs/>
                <w:color w:val="00B0F0"/>
                <w:sz w:val="20"/>
                <w:szCs w:val="20"/>
              </w:rPr>
              <w:t xml:space="preserve"> years -10 points, more than </w:t>
            </w:r>
            <w:r>
              <w:rPr>
                <w:rFonts w:ascii="Calibri" w:eastAsia="Times New Roman" w:hAnsi="Calibri" w:cs="Times New Roman"/>
                <w:i/>
                <w:iCs/>
                <w:color w:val="00B0F0"/>
                <w:sz w:val="20"/>
                <w:szCs w:val="20"/>
              </w:rPr>
              <w:t>3</w:t>
            </w:r>
            <w:r w:rsidRPr="00484159">
              <w:rPr>
                <w:rFonts w:ascii="Calibri" w:eastAsia="Times New Roman" w:hAnsi="Calibri" w:cs="Times New Roman"/>
                <w:i/>
                <w:iCs/>
                <w:color w:val="00B0F0"/>
                <w:sz w:val="20"/>
                <w:szCs w:val="20"/>
              </w:rPr>
              <w:t xml:space="preserve"> years – 20 points)</w:t>
            </w:r>
            <w:r w:rsidRPr="00484159">
              <w:rPr>
                <w:rFonts w:ascii="Calibri" w:eastAsia="Times New Roman" w:hAnsi="Calibri" w:cs="Times New Roman"/>
                <w:color w:val="00B0F0"/>
                <w:sz w:val="20"/>
                <w:szCs w:val="20"/>
              </w:rPr>
              <w:t> </w:t>
            </w:r>
          </w:p>
        </w:tc>
        <w:tc>
          <w:tcPr>
            <w:tcW w:w="992" w:type="dxa"/>
            <w:vAlign w:val="center"/>
          </w:tcPr>
          <w:p w14:paraId="51EEE09F" w14:textId="4C7AB843" w:rsidR="00111A77" w:rsidRPr="00206C82" w:rsidRDefault="00111A77" w:rsidP="00111A77">
            <w:pPr>
              <w:tabs>
                <w:tab w:val="left" w:pos="2265"/>
              </w:tabs>
              <w:jc w:val="center"/>
              <w:rPr>
                <w:rFonts w:ascii="Calibri" w:eastAsia="Times New Roman" w:hAnsi="Calibri" w:cs="Times New Roman"/>
                <w:i/>
                <w:iCs/>
                <w:color w:val="00B0F0"/>
                <w:sz w:val="20"/>
                <w:szCs w:val="20"/>
                <w:lang w:val="en-GB"/>
              </w:rPr>
            </w:pPr>
            <w:r w:rsidRPr="00206C82">
              <w:rPr>
                <w:rFonts w:eastAsia="Times New Roman" w:cs="Times New Roman"/>
                <w:i/>
                <w:iCs/>
                <w:color w:val="00B0F0"/>
              </w:rPr>
              <w:t>20</w:t>
            </w:r>
          </w:p>
        </w:tc>
      </w:tr>
      <w:tr w:rsidR="00111A77" w:rsidRPr="00E73073" w14:paraId="573C3E78" w14:textId="77777777" w:rsidTr="00C22691">
        <w:trPr>
          <w:trHeight w:val="540"/>
        </w:trPr>
        <w:tc>
          <w:tcPr>
            <w:tcW w:w="810" w:type="dxa"/>
            <w:vAlign w:val="center"/>
          </w:tcPr>
          <w:p w14:paraId="1EBE6923" w14:textId="575A6463" w:rsidR="00111A77" w:rsidRPr="00E73073" w:rsidRDefault="00111A77" w:rsidP="00111A77">
            <w:pPr>
              <w:tabs>
                <w:tab w:val="left" w:pos="2265"/>
              </w:tabs>
              <w:rPr>
                <w:rFonts w:ascii="Calibri" w:eastAsia="Times New Roman" w:hAnsi="Calibri" w:cs="Times New Roman"/>
                <w:sz w:val="20"/>
                <w:szCs w:val="20"/>
                <w:lang w:val="en-GB"/>
              </w:rPr>
            </w:pPr>
            <w:r>
              <w:rPr>
                <w:rStyle w:val="normaltextrun"/>
                <w:rFonts w:ascii="Calibri" w:hAnsi="Calibri" w:cs="Calibri"/>
                <w:sz w:val="20"/>
                <w:szCs w:val="20"/>
                <w:lang w:val="en-GB"/>
              </w:rPr>
              <w:t>3.1.2.3</w:t>
            </w:r>
            <w:r>
              <w:rPr>
                <w:rStyle w:val="eop"/>
                <w:rFonts w:ascii="Calibri" w:hAnsi="Calibri" w:cs="Calibri"/>
                <w:sz w:val="20"/>
                <w:szCs w:val="20"/>
              </w:rPr>
              <w:t> </w:t>
            </w:r>
          </w:p>
        </w:tc>
        <w:tc>
          <w:tcPr>
            <w:tcW w:w="7554" w:type="dxa"/>
          </w:tcPr>
          <w:p w14:paraId="09D417CB" w14:textId="68006AD0" w:rsidR="00111A77" w:rsidRPr="00111A77" w:rsidRDefault="00111A77" w:rsidP="00111A77">
            <w:pPr>
              <w:tabs>
                <w:tab w:val="left" w:pos="2265"/>
              </w:tabs>
              <w:rPr>
                <w:rFonts w:ascii="Calibri" w:eastAsia="Times New Roman" w:hAnsi="Calibri" w:cs="Times New Roman"/>
                <w:color w:val="00B0F0"/>
                <w:sz w:val="20"/>
                <w:szCs w:val="20"/>
                <w:lang w:val="en-GB"/>
              </w:rPr>
            </w:pPr>
            <w:r w:rsidRPr="00111A77">
              <w:rPr>
                <w:rFonts w:ascii="Calibri" w:eastAsia="Times New Roman" w:hAnsi="Calibri" w:cs="Times New Roman"/>
                <w:color w:val="00B0F0"/>
                <w:sz w:val="20"/>
                <w:szCs w:val="20"/>
                <w:lang w:val="en-GB"/>
              </w:rPr>
              <w:t>Advanced knowledge of data analysis tools and statistical applications for processing, organizing and presenting both quantitative and qualitative information, including graphical presentations.</w:t>
            </w:r>
          </w:p>
        </w:tc>
        <w:tc>
          <w:tcPr>
            <w:tcW w:w="992" w:type="dxa"/>
            <w:vAlign w:val="center"/>
          </w:tcPr>
          <w:p w14:paraId="28A18371" w14:textId="6FFD0DAF" w:rsidR="00111A77" w:rsidRPr="00206C82" w:rsidRDefault="00111A77" w:rsidP="00111A77">
            <w:pPr>
              <w:tabs>
                <w:tab w:val="left" w:pos="2265"/>
              </w:tabs>
              <w:jc w:val="center"/>
              <w:rPr>
                <w:rFonts w:ascii="Calibri" w:eastAsia="Times New Roman" w:hAnsi="Calibri" w:cs="Times New Roman"/>
                <w:i/>
                <w:iCs/>
                <w:color w:val="00B0F0"/>
                <w:sz w:val="20"/>
                <w:szCs w:val="20"/>
                <w:lang w:val="en-GB"/>
              </w:rPr>
            </w:pPr>
            <w:r w:rsidRPr="00206C82">
              <w:rPr>
                <w:rFonts w:eastAsia="Times New Roman" w:cs="Times New Roman"/>
                <w:i/>
                <w:iCs/>
                <w:color w:val="00B0F0"/>
              </w:rPr>
              <w:t>2</w:t>
            </w:r>
            <w:r w:rsidR="00484159" w:rsidRPr="00206C82">
              <w:rPr>
                <w:rFonts w:eastAsia="Times New Roman" w:cs="Times New Roman"/>
                <w:i/>
                <w:iCs/>
                <w:color w:val="00B0F0"/>
              </w:rPr>
              <w:t>5</w:t>
            </w:r>
            <w:r w:rsidRPr="00206C82">
              <w:rPr>
                <w:rFonts w:eastAsia="Times New Roman" w:cs="Times New Roman"/>
                <w:i/>
                <w:iCs/>
                <w:color w:val="00B0F0"/>
                <w:lang w:val="en-GB"/>
              </w:rPr>
              <w:t> </w:t>
            </w:r>
          </w:p>
        </w:tc>
      </w:tr>
      <w:tr w:rsidR="00111A77" w:rsidRPr="00E73073" w14:paraId="4FDAEE5A" w14:textId="77777777" w:rsidTr="00C22691">
        <w:trPr>
          <w:trHeight w:val="540"/>
        </w:trPr>
        <w:tc>
          <w:tcPr>
            <w:tcW w:w="810" w:type="dxa"/>
            <w:vAlign w:val="center"/>
          </w:tcPr>
          <w:p w14:paraId="4B3B5C59" w14:textId="01E91A82" w:rsidR="00111A77" w:rsidRPr="00E73073" w:rsidRDefault="00111A77" w:rsidP="00111A77">
            <w:pPr>
              <w:tabs>
                <w:tab w:val="left" w:pos="2265"/>
              </w:tabs>
              <w:rPr>
                <w:rFonts w:ascii="Calibri" w:eastAsia="Times New Roman" w:hAnsi="Calibri" w:cs="Times New Roman"/>
                <w:sz w:val="20"/>
                <w:szCs w:val="20"/>
                <w:lang w:val="en-GB"/>
              </w:rPr>
            </w:pPr>
            <w:r>
              <w:rPr>
                <w:rStyle w:val="normaltextrun"/>
                <w:rFonts w:ascii="Calibri" w:hAnsi="Calibri" w:cs="Calibri"/>
                <w:sz w:val="20"/>
                <w:szCs w:val="20"/>
                <w:lang w:val="en-GB"/>
              </w:rPr>
              <w:t>3.1.2.4</w:t>
            </w:r>
            <w:r>
              <w:rPr>
                <w:rStyle w:val="eop"/>
                <w:rFonts w:ascii="Calibri" w:hAnsi="Calibri" w:cs="Calibri"/>
                <w:sz w:val="20"/>
                <w:szCs w:val="20"/>
              </w:rPr>
              <w:t> </w:t>
            </w:r>
          </w:p>
        </w:tc>
        <w:tc>
          <w:tcPr>
            <w:tcW w:w="7554" w:type="dxa"/>
          </w:tcPr>
          <w:p w14:paraId="3F52ABFB" w14:textId="11C33131" w:rsidR="00111A77" w:rsidRPr="00111A77" w:rsidRDefault="00111A77" w:rsidP="00111A77">
            <w:pPr>
              <w:tabs>
                <w:tab w:val="left" w:pos="2265"/>
              </w:tabs>
              <w:rPr>
                <w:rFonts w:ascii="Calibri" w:eastAsia="Times New Roman" w:hAnsi="Calibri" w:cs="Times New Roman"/>
                <w:color w:val="00B0F0"/>
                <w:sz w:val="20"/>
                <w:szCs w:val="20"/>
                <w:lang w:val="en-GB"/>
              </w:rPr>
            </w:pPr>
            <w:r w:rsidRPr="00111A77">
              <w:rPr>
                <w:rFonts w:ascii="Calibri" w:eastAsia="Times New Roman" w:hAnsi="Calibri" w:cs="Times New Roman"/>
                <w:color w:val="00B0F0"/>
                <w:sz w:val="20"/>
                <w:szCs w:val="20"/>
                <w:lang w:val="en-GB"/>
              </w:rPr>
              <w:t xml:space="preserve">Strong analytical and writing skills, with a minimum of three high-quality studies or reports as examples. </w:t>
            </w:r>
          </w:p>
        </w:tc>
        <w:tc>
          <w:tcPr>
            <w:tcW w:w="992" w:type="dxa"/>
            <w:vAlign w:val="center"/>
          </w:tcPr>
          <w:p w14:paraId="619C9A5E" w14:textId="62DE5A66" w:rsidR="00111A77" w:rsidRPr="00206C82" w:rsidRDefault="00111A77" w:rsidP="00111A77">
            <w:pPr>
              <w:tabs>
                <w:tab w:val="left" w:pos="2265"/>
              </w:tabs>
              <w:jc w:val="center"/>
              <w:rPr>
                <w:rFonts w:ascii="Calibri" w:eastAsia="Times New Roman" w:hAnsi="Calibri" w:cs="Times New Roman"/>
                <w:i/>
                <w:iCs/>
                <w:color w:val="00B0F0"/>
                <w:sz w:val="20"/>
                <w:szCs w:val="20"/>
                <w:lang w:val="en-GB"/>
              </w:rPr>
            </w:pPr>
            <w:r w:rsidRPr="00206C82">
              <w:rPr>
                <w:rFonts w:eastAsia="Times New Roman" w:cs="Times New Roman"/>
                <w:i/>
                <w:iCs/>
                <w:color w:val="00B0F0"/>
              </w:rPr>
              <w:t>20</w:t>
            </w:r>
          </w:p>
        </w:tc>
      </w:tr>
      <w:tr w:rsidR="00111A77" w:rsidRPr="00E73073" w14:paraId="7B6971CC" w14:textId="77777777" w:rsidTr="00C22691">
        <w:trPr>
          <w:trHeight w:val="540"/>
        </w:trPr>
        <w:tc>
          <w:tcPr>
            <w:tcW w:w="810" w:type="dxa"/>
            <w:vAlign w:val="center"/>
          </w:tcPr>
          <w:p w14:paraId="1212B0BC" w14:textId="57F152EB" w:rsidR="00111A77" w:rsidRPr="00E73073" w:rsidRDefault="00111A77" w:rsidP="00111A77">
            <w:pPr>
              <w:tabs>
                <w:tab w:val="left" w:pos="2265"/>
              </w:tabs>
              <w:rPr>
                <w:rFonts w:ascii="Calibri" w:eastAsia="Times New Roman" w:hAnsi="Calibri" w:cs="Times New Roman"/>
                <w:sz w:val="20"/>
                <w:szCs w:val="20"/>
                <w:lang w:val="en-GB"/>
              </w:rPr>
            </w:pPr>
            <w:r>
              <w:rPr>
                <w:rStyle w:val="normaltextrun"/>
                <w:rFonts w:ascii="Calibri" w:hAnsi="Calibri" w:cs="Calibri"/>
                <w:sz w:val="20"/>
                <w:szCs w:val="20"/>
                <w:lang w:val="en-GB"/>
              </w:rPr>
              <w:t>3.1.2.5</w:t>
            </w:r>
            <w:r>
              <w:rPr>
                <w:rStyle w:val="eop"/>
                <w:rFonts w:ascii="Calibri" w:hAnsi="Calibri" w:cs="Calibri"/>
                <w:sz w:val="20"/>
                <w:szCs w:val="20"/>
              </w:rPr>
              <w:t> </w:t>
            </w:r>
          </w:p>
        </w:tc>
        <w:tc>
          <w:tcPr>
            <w:tcW w:w="7554" w:type="dxa"/>
          </w:tcPr>
          <w:p w14:paraId="23F022EC" w14:textId="77777777" w:rsidR="00111A77" w:rsidRDefault="00111A77" w:rsidP="00111A77">
            <w:pPr>
              <w:tabs>
                <w:tab w:val="left" w:pos="2265"/>
              </w:tabs>
              <w:rPr>
                <w:rFonts w:ascii="Calibri" w:eastAsia="Times New Roman" w:hAnsi="Calibri" w:cs="Times New Roman"/>
                <w:color w:val="00B0F0"/>
                <w:sz w:val="20"/>
                <w:szCs w:val="20"/>
                <w:lang w:val="en-GB"/>
              </w:rPr>
            </w:pPr>
            <w:r w:rsidRPr="00111A77">
              <w:rPr>
                <w:rFonts w:ascii="Calibri" w:eastAsia="Times New Roman" w:hAnsi="Calibri" w:cs="Times New Roman"/>
                <w:color w:val="00B0F0"/>
                <w:sz w:val="20"/>
                <w:szCs w:val="20"/>
                <w:lang w:val="en-GB"/>
              </w:rPr>
              <w:t>Fluency in Romanian and English and working knowledge of Russian.</w:t>
            </w:r>
          </w:p>
          <w:p w14:paraId="7212D2F4" w14:textId="62208524" w:rsidR="00484159" w:rsidRPr="00111A77" w:rsidRDefault="00484159" w:rsidP="00111A77">
            <w:pPr>
              <w:tabs>
                <w:tab w:val="left" w:pos="2265"/>
              </w:tabs>
              <w:rPr>
                <w:rFonts w:ascii="Calibri" w:eastAsia="Times New Roman" w:hAnsi="Calibri" w:cs="Times New Roman"/>
                <w:color w:val="00B0F0"/>
                <w:sz w:val="20"/>
                <w:szCs w:val="20"/>
                <w:lang w:val="en-GB"/>
              </w:rPr>
            </w:pPr>
            <w:r w:rsidRPr="00484159">
              <w:rPr>
                <w:rFonts w:ascii="Calibri" w:eastAsia="Times New Roman" w:hAnsi="Calibri" w:cs="Times New Roman"/>
                <w:color w:val="00B0F0"/>
                <w:sz w:val="20"/>
                <w:szCs w:val="20"/>
              </w:rPr>
              <w:t> (</w:t>
            </w:r>
            <w:r w:rsidRPr="00484159">
              <w:rPr>
                <w:rFonts w:ascii="Calibri" w:eastAsia="Times New Roman" w:hAnsi="Calibri" w:cs="Times New Roman"/>
                <w:i/>
                <w:iCs/>
                <w:color w:val="00B0F0"/>
                <w:sz w:val="20"/>
                <w:szCs w:val="20"/>
              </w:rPr>
              <w:t>each language 5 points</w:t>
            </w:r>
            <w:r w:rsidRPr="00484159">
              <w:rPr>
                <w:rFonts w:ascii="Calibri" w:eastAsia="Times New Roman" w:hAnsi="Calibri" w:cs="Times New Roman"/>
                <w:color w:val="00B0F0"/>
                <w:sz w:val="20"/>
                <w:szCs w:val="20"/>
              </w:rPr>
              <w:t>) </w:t>
            </w:r>
          </w:p>
        </w:tc>
        <w:tc>
          <w:tcPr>
            <w:tcW w:w="992" w:type="dxa"/>
            <w:vAlign w:val="center"/>
          </w:tcPr>
          <w:p w14:paraId="5733DB1B" w14:textId="6BEEBC82" w:rsidR="00111A77" w:rsidRPr="00206C82" w:rsidRDefault="00484159" w:rsidP="00111A77">
            <w:pPr>
              <w:tabs>
                <w:tab w:val="left" w:pos="2265"/>
              </w:tabs>
              <w:jc w:val="center"/>
              <w:rPr>
                <w:rFonts w:ascii="Calibri" w:eastAsia="Times New Roman" w:hAnsi="Calibri" w:cs="Times New Roman"/>
                <w:i/>
                <w:iCs/>
                <w:color w:val="00B0F0"/>
                <w:sz w:val="20"/>
                <w:szCs w:val="20"/>
                <w:lang w:val="en-GB"/>
              </w:rPr>
            </w:pPr>
            <w:r w:rsidRPr="00206C82">
              <w:rPr>
                <w:rFonts w:eastAsia="Times New Roman" w:cs="Times New Roman"/>
                <w:i/>
                <w:iCs/>
                <w:color w:val="00B0F0"/>
              </w:rPr>
              <w:t>15</w:t>
            </w:r>
          </w:p>
        </w:tc>
      </w:tr>
      <w:tr w:rsidR="00575AA8" w:rsidRPr="00E73073" w14:paraId="54FAB31E" w14:textId="77777777" w:rsidTr="00111A77">
        <w:trPr>
          <w:trHeight w:val="620"/>
        </w:trPr>
        <w:tc>
          <w:tcPr>
            <w:tcW w:w="810" w:type="dxa"/>
            <w:vAlign w:val="center"/>
          </w:tcPr>
          <w:p w14:paraId="74AD33F0" w14:textId="77777777" w:rsidR="00575AA8" w:rsidRPr="00E73073" w:rsidRDefault="00575AA8" w:rsidP="00355F82">
            <w:pPr>
              <w:tabs>
                <w:tab w:val="left" w:pos="2265"/>
              </w:tabs>
              <w:rPr>
                <w:rFonts w:ascii="Calibri" w:eastAsia="Times New Roman" w:hAnsi="Calibri" w:cs="Times New Roman"/>
                <w:sz w:val="20"/>
                <w:szCs w:val="20"/>
                <w:lang w:val="en-GB"/>
              </w:rPr>
            </w:pPr>
            <w:r w:rsidRPr="00E73073">
              <w:rPr>
                <w:rFonts w:ascii="Calibri" w:eastAsia="Times New Roman" w:hAnsi="Calibri" w:cs="Times New Roman"/>
                <w:sz w:val="20"/>
                <w:szCs w:val="20"/>
                <w:lang w:val="en-GB"/>
              </w:rPr>
              <w:lastRenderedPageBreak/>
              <w:t>3.2</w:t>
            </w:r>
          </w:p>
        </w:tc>
        <w:tc>
          <w:tcPr>
            <w:tcW w:w="7554" w:type="dxa"/>
            <w:vAlign w:val="center"/>
          </w:tcPr>
          <w:p w14:paraId="33AE6836" w14:textId="77777777" w:rsidR="00575AA8" w:rsidRPr="00D0659B" w:rsidRDefault="00575AA8" w:rsidP="00355F82">
            <w:pPr>
              <w:tabs>
                <w:tab w:val="left" w:pos="2265"/>
              </w:tabs>
              <w:rPr>
                <w:rFonts w:ascii="Calibri" w:eastAsia="Times New Roman" w:hAnsi="Calibri" w:cs="Times New Roman"/>
                <w:color w:val="00B0F0"/>
                <w:sz w:val="20"/>
                <w:szCs w:val="20"/>
                <w:lang w:val="en-GB"/>
              </w:rPr>
            </w:pPr>
            <w:r w:rsidRPr="00D0659B">
              <w:rPr>
                <w:rFonts w:ascii="Calibri" w:eastAsia="Times New Roman" w:hAnsi="Calibri" w:cs="Times New Roman"/>
                <w:color w:val="00B0F0"/>
                <w:sz w:val="20"/>
                <w:szCs w:val="20"/>
                <w:lang w:val="en-GB"/>
              </w:rPr>
              <w:t>Gender Profile</w:t>
            </w:r>
          </w:p>
          <w:p w14:paraId="44E0BA5B" w14:textId="77777777" w:rsidR="00575AA8" w:rsidRPr="00575AA8" w:rsidRDefault="00575AA8" w:rsidP="004D66EF">
            <w:pPr>
              <w:tabs>
                <w:tab w:val="left" w:pos="2265"/>
              </w:tabs>
              <w:jc w:val="both"/>
              <w:rPr>
                <w:rFonts w:ascii="Calibri" w:eastAsia="Times New Roman" w:hAnsi="Calibri" w:cs="Times New Roman"/>
                <w:color w:val="00B0F0"/>
                <w:sz w:val="20"/>
                <w:szCs w:val="20"/>
                <w:lang w:val="en-GB"/>
              </w:rPr>
            </w:pPr>
            <w:r w:rsidRPr="00575AA8">
              <w:rPr>
                <w:rFonts w:ascii="Calibri" w:eastAsia="Times New Roman" w:hAnsi="Calibri" w:cs="Times New Roman"/>
                <w:color w:val="00B0F0"/>
                <w:sz w:val="20"/>
                <w:szCs w:val="20"/>
                <w:lang w:val="en-GB"/>
              </w:rPr>
              <w:t>The offeror shall provide information on the gender profile of the organization:</w:t>
            </w:r>
          </w:p>
          <w:p w14:paraId="7C5A0D9F" w14:textId="77777777" w:rsidR="00575AA8" w:rsidRPr="00575AA8" w:rsidRDefault="00575AA8" w:rsidP="004D66EF">
            <w:pPr>
              <w:tabs>
                <w:tab w:val="left" w:pos="2265"/>
              </w:tabs>
              <w:jc w:val="both"/>
              <w:rPr>
                <w:rFonts w:ascii="Calibri" w:eastAsia="Times New Roman" w:hAnsi="Calibri" w:cs="Times New Roman"/>
                <w:color w:val="00B0F0"/>
                <w:sz w:val="20"/>
                <w:szCs w:val="20"/>
                <w:lang w:val="en-GB"/>
              </w:rPr>
            </w:pPr>
            <w:r w:rsidRPr="00575AA8">
              <w:rPr>
                <w:rFonts w:ascii="Calibri" w:eastAsia="Times New Roman" w:hAnsi="Calibri" w:cs="Times New Roman"/>
                <w:color w:val="00B0F0"/>
                <w:sz w:val="20"/>
                <w:szCs w:val="20"/>
                <w:lang w:val="en-GB"/>
              </w:rPr>
              <w:t xml:space="preserve">- Women-owned Business status – whether the entity is owned, controlled or managed by at least 51% </w:t>
            </w:r>
            <w:proofErr w:type="gramStart"/>
            <w:r w:rsidRPr="00575AA8">
              <w:rPr>
                <w:rFonts w:ascii="Calibri" w:eastAsia="Times New Roman" w:hAnsi="Calibri" w:cs="Times New Roman"/>
                <w:color w:val="00B0F0"/>
                <w:sz w:val="20"/>
                <w:szCs w:val="20"/>
                <w:lang w:val="en-GB"/>
              </w:rPr>
              <w:t>women;</w:t>
            </w:r>
            <w:proofErr w:type="gramEnd"/>
            <w:r w:rsidRPr="00575AA8">
              <w:rPr>
                <w:rFonts w:ascii="Calibri" w:eastAsia="Times New Roman" w:hAnsi="Calibri" w:cs="Times New Roman"/>
                <w:color w:val="00B0F0"/>
                <w:sz w:val="20"/>
                <w:szCs w:val="20"/>
                <w:lang w:val="en-GB"/>
              </w:rPr>
              <w:t xml:space="preserve"> </w:t>
            </w:r>
          </w:p>
          <w:p w14:paraId="25C9816D" w14:textId="77777777" w:rsidR="00575AA8" w:rsidRPr="00575AA8" w:rsidRDefault="00575AA8" w:rsidP="004D66EF">
            <w:pPr>
              <w:tabs>
                <w:tab w:val="left" w:pos="2265"/>
              </w:tabs>
              <w:jc w:val="both"/>
              <w:rPr>
                <w:rFonts w:ascii="Calibri" w:eastAsia="Times New Roman" w:hAnsi="Calibri" w:cs="Times New Roman"/>
                <w:color w:val="00B0F0"/>
                <w:sz w:val="20"/>
                <w:szCs w:val="20"/>
                <w:lang w:val="en-GB"/>
              </w:rPr>
            </w:pPr>
            <w:r w:rsidRPr="00575AA8">
              <w:rPr>
                <w:rFonts w:ascii="Calibri" w:eastAsia="Times New Roman" w:hAnsi="Calibri" w:cs="Times New Roman"/>
                <w:color w:val="00B0F0"/>
                <w:sz w:val="20"/>
                <w:szCs w:val="20"/>
                <w:lang w:val="en-GB"/>
              </w:rPr>
              <w:t xml:space="preserve">- Proportion of women in managerial </w:t>
            </w:r>
            <w:proofErr w:type="gramStart"/>
            <w:r w:rsidRPr="00575AA8">
              <w:rPr>
                <w:rFonts w:ascii="Calibri" w:eastAsia="Times New Roman" w:hAnsi="Calibri" w:cs="Times New Roman"/>
                <w:color w:val="00B0F0"/>
                <w:sz w:val="20"/>
                <w:szCs w:val="20"/>
                <w:lang w:val="en-GB"/>
              </w:rPr>
              <w:t>position;</w:t>
            </w:r>
            <w:proofErr w:type="gramEnd"/>
            <w:r w:rsidRPr="00575AA8">
              <w:rPr>
                <w:rFonts w:ascii="Calibri" w:eastAsia="Times New Roman" w:hAnsi="Calibri" w:cs="Times New Roman"/>
                <w:color w:val="00B0F0"/>
                <w:sz w:val="20"/>
                <w:szCs w:val="20"/>
                <w:lang w:val="en-GB"/>
              </w:rPr>
              <w:t xml:space="preserve"> </w:t>
            </w:r>
          </w:p>
          <w:p w14:paraId="3E770565" w14:textId="77777777" w:rsidR="00575AA8" w:rsidRPr="00575AA8" w:rsidRDefault="00575AA8" w:rsidP="004D66EF">
            <w:pPr>
              <w:tabs>
                <w:tab w:val="left" w:pos="2265"/>
              </w:tabs>
              <w:jc w:val="both"/>
              <w:rPr>
                <w:rFonts w:ascii="Calibri" w:eastAsia="Times New Roman" w:hAnsi="Calibri" w:cs="Times New Roman"/>
                <w:color w:val="00B0F0"/>
                <w:sz w:val="20"/>
                <w:szCs w:val="20"/>
                <w:lang w:val="en-GB"/>
              </w:rPr>
            </w:pPr>
            <w:r w:rsidRPr="00575AA8">
              <w:rPr>
                <w:rFonts w:ascii="Calibri" w:eastAsia="Times New Roman" w:hAnsi="Calibri" w:cs="Times New Roman"/>
                <w:color w:val="00B0F0"/>
                <w:sz w:val="20"/>
                <w:szCs w:val="20"/>
                <w:lang w:val="en-GB"/>
              </w:rPr>
              <w:t>- Gender balance of the proposed project/</w:t>
            </w:r>
            <w:proofErr w:type="gramStart"/>
            <w:r w:rsidRPr="00575AA8">
              <w:rPr>
                <w:rFonts w:ascii="Calibri" w:eastAsia="Times New Roman" w:hAnsi="Calibri" w:cs="Times New Roman"/>
                <w:color w:val="00B0F0"/>
                <w:sz w:val="20"/>
                <w:szCs w:val="20"/>
                <w:lang w:val="en-GB"/>
              </w:rPr>
              <w:t>team;</w:t>
            </w:r>
            <w:proofErr w:type="gramEnd"/>
            <w:r w:rsidRPr="00575AA8">
              <w:rPr>
                <w:rFonts w:ascii="Calibri" w:eastAsia="Times New Roman" w:hAnsi="Calibri" w:cs="Times New Roman"/>
                <w:color w:val="00B0F0"/>
                <w:sz w:val="20"/>
                <w:szCs w:val="20"/>
                <w:lang w:val="en-GB"/>
              </w:rPr>
              <w:t xml:space="preserve"> </w:t>
            </w:r>
          </w:p>
          <w:p w14:paraId="7716C283" w14:textId="77777777" w:rsidR="00575AA8" w:rsidRPr="00575AA8" w:rsidRDefault="00575AA8" w:rsidP="004D66EF">
            <w:pPr>
              <w:tabs>
                <w:tab w:val="left" w:pos="2265"/>
              </w:tabs>
              <w:jc w:val="both"/>
              <w:rPr>
                <w:rFonts w:ascii="Calibri" w:eastAsia="Times New Roman" w:hAnsi="Calibri" w:cs="Times New Roman"/>
                <w:color w:val="00B0F0"/>
                <w:sz w:val="20"/>
                <w:szCs w:val="20"/>
                <w:lang w:val="en-GB"/>
              </w:rPr>
            </w:pPr>
            <w:r w:rsidRPr="00575AA8">
              <w:rPr>
                <w:rFonts w:ascii="Calibri" w:eastAsia="Times New Roman" w:hAnsi="Calibri" w:cs="Times New Roman"/>
                <w:color w:val="00B0F0"/>
                <w:sz w:val="20"/>
                <w:szCs w:val="20"/>
                <w:lang w:val="en-GB"/>
              </w:rPr>
              <w:t xml:space="preserve">- Policies in place that contribute to gender </w:t>
            </w:r>
            <w:proofErr w:type="gramStart"/>
            <w:r w:rsidRPr="00575AA8">
              <w:rPr>
                <w:rFonts w:ascii="Calibri" w:eastAsia="Times New Roman" w:hAnsi="Calibri" w:cs="Times New Roman"/>
                <w:color w:val="00B0F0"/>
                <w:sz w:val="20"/>
                <w:szCs w:val="20"/>
                <w:lang w:val="en-GB"/>
              </w:rPr>
              <w:t>equality;</w:t>
            </w:r>
            <w:proofErr w:type="gramEnd"/>
            <w:r w:rsidRPr="00575AA8">
              <w:rPr>
                <w:rFonts w:ascii="Calibri" w:eastAsia="Times New Roman" w:hAnsi="Calibri" w:cs="Times New Roman"/>
                <w:color w:val="00B0F0"/>
                <w:sz w:val="20"/>
                <w:szCs w:val="20"/>
                <w:lang w:val="en-GB"/>
              </w:rPr>
              <w:t xml:space="preserve"> </w:t>
            </w:r>
          </w:p>
          <w:p w14:paraId="3F311F17" w14:textId="77777777" w:rsidR="00575AA8" w:rsidRPr="00575AA8" w:rsidRDefault="00575AA8" w:rsidP="004D66EF">
            <w:pPr>
              <w:tabs>
                <w:tab w:val="left" w:pos="2265"/>
              </w:tabs>
              <w:jc w:val="both"/>
              <w:rPr>
                <w:rFonts w:ascii="Calibri" w:eastAsia="Times New Roman" w:hAnsi="Calibri" w:cs="Times New Roman"/>
                <w:color w:val="00B0F0"/>
                <w:sz w:val="20"/>
                <w:szCs w:val="20"/>
                <w:lang w:val="en-GB"/>
              </w:rPr>
            </w:pPr>
            <w:r w:rsidRPr="00575AA8">
              <w:rPr>
                <w:rFonts w:ascii="Calibri" w:eastAsia="Times New Roman" w:hAnsi="Calibri" w:cs="Times New Roman"/>
                <w:color w:val="00B0F0"/>
                <w:sz w:val="20"/>
                <w:szCs w:val="20"/>
                <w:lang w:val="en-GB"/>
              </w:rPr>
              <w:t xml:space="preserve">- Details of any women-owned or women-led subcontractors that will be engaged in the project, including at different tiers of their supply </w:t>
            </w:r>
            <w:proofErr w:type="gramStart"/>
            <w:r w:rsidRPr="00575AA8">
              <w:rPr>
                <w:rFonts w:ascii="Calibri" w:eastAsia="Times New Roman" w:hAnsi="Calibri" w:cs="Times New Roman"/>
                <w:color w:val="00B0F0"/>
                <w:sz w:val="20"/>
                <w:szCs w:val="20"/>
                <w:lang w:val="en-GB"/>
              </w:rPr>
              <w:t>chain;</w:t>
            </w:r>
            <w:proofErr w:type="gramEnd"/>
            <w:r w:rsidRPr="00575AA8">
              <w:rPr>
                <w:rFonts w:ascii="Calibri" w:eastAsia="Times New Roman" w:hAnsi="Calibri" w:cs="Times New Roman"/>
                <w:color w:val="00B0F0"/>
                <w:sz w:val="20"/>
                <w:szCs w:val="20"/>
                <w:lang w:val="en-GB"/>
              </w:rPr>
              <w:t xml:space="preserve"> </w:t>
            </w:r>
          </w:p>
          <w:p w14:paraId="5A8286CD" w14:textId="77777777" w:rsidR="00575AA8" w:rsidRPr="00575AA8" w:rsidRDefault="00575AA8" w:rsidP="004D66EF">
            <w:pPr>
              <w:tabs>
                <w:tab w:val="left" w:pos="2265"/>
              </w:tabs>
              <w:jc w:val="both"/>
              <w:rPr>
                <w:rFonts w:ascii="Calibri" w:eastAsia="Times New Roman" w:hAnsi="Calibri" w:cs="Times New Roman"/>
                <w:color w:val="00B0F0"/>
                <w:sz w:val="20"/>
                <w:szCs w:val="20"/>
                <w:lang w:val="en-GB"/>
              </w:rPr>
            </w:pPr>
            <w:r w:rsidRPr="00575AA8">
              <w:rPr>
                <w:rFonts w:ascii="Calibri" w:eastAsia="Times New Roman" w:hAnsi="Calibri" w:cs="Times New Roman"/>
                <w:color w:val="00B0F0"/>
                <w:sz w:val="20"/>
                <w:szCs w:val="20"/>
                <w:lang w:val="en-GB"/>
              </w:rPr>
              <w:t xml:space="preserve">- Gender parity policy in </w:t>
            </w:r>
            <w:proofErr w:type="gramStart"/>
            <w:r w:rsidRPr="00575AA8">
              <w:rPr>
                <w:rFonts w:ascii="Calibri" w:eastAsia="Times New Roman" w:hAnsi="Calibri" w:cs="Times New Roman"/>
                <w:color w:val="00B0F0"/>
                <w:sz w:val="20"/>
                <w:szCs w:val="20"/>
                <w:lang w:val="en-GB"/>
              </w:rPr>
              <w:t>place;</w:t>
            </w:r>
            <w:proofErr w:type="gramEnd"/>
            <w:r w:rsidRPr="00575AA8">
              <w:rPr>
                <w:rFonts w:ascii="Calibri" w:eastAsia="Times New Roman" w:hAnsi="Calibri" w:cs="Times New Roman"/>
                <w:color w:val="00B0F0"/>
                <w:sz w:val="20"/>
                <w:szCs w:val="20"/>
                <w:lang w:val="en-GB"/>
              </w:rPr>
              <w:t xml:space="preserve"> </w:t>
            </w:r>
          </w:p>
          <w:p w14:paraId="5C7A5152" w14:textId="77777777" w:rsidR="00575AA8" w:rsidRPr="00575AA8" w:rsidRDefault="00575AA8" w:rsidP="004D66EF">
            <w:pPr>
              <w:tabs>
                <w:tab w:val="left" w:pos="2265"/>
              </w:tabs>
              <w:jc w:val="both"/>
              <w:rPr>
                <w:rFonts w:ascii="Calibri" w:eastAsia="Times New Roman" w:hAnsi="Calibri" w:cs="Times New Roman"/>
                <w:color w:val="00B0F0"/>
                <w:sz w:val="20"/>
                <w:szCs w:val="20"/>
                <w:lang w:val="en-GB"/>
              </w:rPr>
            </w:pPr>
            <w:r w:rsidRPr="00575AA8">
              <w:rPr>
                <w:rFonts w:ascii="Calibri" w:eastAsia="Times New Roman" w:hAnsi="Calibri" w:cs="Times New Roman"/>
                <w:color w:val="00B0F0"/>
                <w:sz w:val="20"/>
                <w:szCs w:val="20"/>
                <w:lang w:val="en-GB"/>
              </w:rPr>
              <w:t xml:space="preserve">- Commitment to the Women’s Empowerment Principles (www.weps.org/join) - if more than 10 </w:t>
            </w:r>
            <w:proofErr w:type="gramStart"/>
            <w:r w:rsidRPr="00575AA8">
              <w:rPr>
                <w:rFonts w:ascii="Calibri" w:eastAsia="Times New Roman" w:hAnsi="Calibri" w:cs="Times New Roman"/>
                <w:color w:val="00B0F0"/>
                <w:sz w:val="20"/>
                <w:szCs w:val="20"/>
                <w:lang w:val="en-GB"/>
              </w:rPr>
              <w:t>employees;</w:t>
            </w:r>
            <w:proofErr w:type="gramEnd"/>
            <w:r w:rsidRPr="00575AA8">
              <w:rPr>
                <w:rFonts w:ascii="Calibri" w:eastAsia="Times New Roman" w:hAnsi="Calibri" w:cs="Times New Roman"/>
                <w:color w:val="00B0F0"/>
                <w:sz w:val="20"/>
                <w:szCs w:val="20"/>
                <w:lang w:val="en-GB"/>
              </w:rPr>
              <w:t xml:space="preserve"> </w:t>
            </w:r>
          </w:p>
          <w:p w14:paraId="5B8E9160" w14:textId="77777777" w:rsidR="00575AA8" w:rsidRPr="00575AA8" w:rsidRDefault="00575AA8" w:rsidP="004D66EF">
            <w:pPr>
              <w:tabs>
                <w:tab w:val="left" w:pos="2265"/>
              </w:tabs>
              <w:jc w:val="both"/>
              <w:rPr>
                <w:rFonts w:ascii="Calibri" w:eastAsia="Times New Roman" w:hAnsi="Calibri" w:cs="Times New Roman"/>
                <w:color w:val="00B0F0"/>
                <w:sz w:val="20"/>
                <w:szCs w:val="20"/>
                <w:lang w:val="en-GB"/>
              </w:rPr>
            </w:pPr>
            <w:r w:rsidRPr="00575AA8">
              <w:rPr>
                <w:rFonts w:ascii="Calibri" w:eastAsia="Times New Roman" w:hAnsi="Calibri" w:cs="Times New Roman"/>
                <w:color w:val="00B0F0"/>
                <w:sz w:val="20"/>
                <w:szCs w:val="20"/>
                <w:lang w:val="en-GB"/>
              </w:rPr>
              <w:t xml:space="preserve">- Agreement to signing of the Voluntary Agreement to Promote Gender Equality and Women’s Empowerment in case of contract award - if less than 10 </w:t>
            </w:r>
            <w:proofErr w:type="gramStart"/>
            <w:r w:rsidRPr="00575AA8">
              <w:rPr>
                <w:rFonts w:ascii="Calibri" w:eastAsia="Times New Roman" w:hAnsi="Calibri" w:cs="Times New Roman"/>
                <w:color w:val="00B0F0"/>
                <w:sz w:val="20"/>
                <w:szCs w:val="20"/>
                <w:lang w:val="en-GB"/>
              </w:rPr>
              <w:t>employees;</w:t>
            </w:r>
            <w:proofErr w:type="gramEnd"/>
          </w:p>
          <w:p w14:paraId="076C00DF" w14:textId="77777777" w:rsidR="00575AA8" w:rsidRPr="00575AA8" w:rsidRDefault="00575AA8" w:rsidP="004D66EF">
            <w:pPr>
              <w:tabs>
                <w:tab w:val="left" w:pos="2265"/>
              </w:tabs>
              <w:jc w:val="both"/>
              <w:rPr>
                <w:rFonts w:ascii="Calibri" w:eastAsia="Times New Roman" w:hAnsi="Calibri" w:cs="Times New Roman"/>
                <w:color w:val="00B0F0"/>
                <w:sz w:val="20"/>
                <w:szCs w:val="20"/>
                <w:lang w:val="en-GB"/>
              </w:rPr>
            </w:pPr>
          </w:p>
          <w:p w14:paraId="556A1B31" w14:textId="77777777" w:rsidR="00575AA8" w:rsidRPr="00575AA8" w:rsidRDefault="00575AA8" w:rsidP="004D66EF">
            <w:pPr>
              <w:tabs>
                <w:tab w:val="left" w:pos="2265"/>
              </w:tabs>
              <w:jc w:val="both"/>
              <w:rPr>
                <w:rFonts w:ascii="Calibri" w:eastAsia="Times New Roman" w:hAnsi="Calibri" w:cs="Times New Roman"/>
                <w:color w:val="00B0F0"/>
                <w:sz w:val="20"/>
                <w:szCs w:val="20"/>
                <w:lang w:val="en-GB"/>
              </w:rPr>
            </w:pPr>
            <w:r w:rsidRPr="00D0659B">
              <w:rPr>
                <w:rFonts w:ascii="Calibri" w:eastAsia="Times New Roman" w:hAnsi="Calibri" w:cs="Times New Roman"/>
                <w:color w:val="00B0F0"/>
                <w:sz w:val="20"/>
                <w:szCs w:val="20"/>
                <w:lang w:val="en-GB"/>
              </w:rPr>
              <w:t>The total for all sub-criteria below shall not exceed 3% of the total technical points (max. 20 of 700 points).</w:t>
            </w:r>
          </w:p>
          <w:p w14:paraId="62A1F8C5" w14:textId="77777777" w:rsidR="00575AA8" w:rsidRPr="00D0659B" w:rsidRDefault="00575AA8" w:rsidP="00953968">
            <w:pPr>
              <w:tabs>
                <w:tab w:val="left" w:pos="2265"/>
              </w:tabs>
              <w:jc w:val="both"/>
              <w:rPr>
                <w:rFonts w:ascii="Calibri" w:eastAsia="Times New Roman" w:hAnsi="Calibri" w:cs="Times New Roman"/>
                <w:color w:val="00B0F0"/>
                <w:sz w:val="20"/>
                <w:szCs w:val="20"/>
                <w:lang w:val="en-GB"/>
              </w:rPr>
            </w:pPr>
            <w:r w:rsidRPr="00575AA8">
              <w:rPr>
                <w:rFonts w:ascii="Calibri" w:eastAsia="Times New Roman" w:hAnsi="Calibri" w:cs="Times New Roman"/>
                <w:color w:val="00B0F0"/>
                <w:sz w:val="20"/>
                <w:szCs w:val="20"/>
                <w:lang w:val="en-GB"/>
              </w:rPr>
              <w:t xml:space="preserve">Good practices of gender-responsive companies can be found here: </w:t>
            </w:r>
            <w:hyperlink r:id="rId47" w:history="1">
              <w:r w:rsidR="00D0659B" w:rsidRPr="00D0659B">
                <w:rPr>
                  <w:rStyle w:val="Hyperlink"/>
                  <w:rFonts w:ascii="Calibri" w:eastAsia="Times New Roman" w:hAnsi="Calibri" w:cs="Times New Roman"/>
                  <w:sz w:val="20"/>
                  <w:szCs w:val="20"/>
                  <w:lang w:val="en-GB"/>
                </w:rPr>
                <w:t>https://www.weps.org/about</w:t>
              </w:r>
            </w:hyperlink>
          </w:p>
        </w:tc>
        <w:tc>
          <w:tcPr>
            <w:tcW w:w="992" w:type="dxa"/>
            <w:vAlign w:val="center"/>
          </w:tcPr>
          <w:p w14:paraId="7AD192D3" w14:textId="48875D04" w:rsidR="00575AA8" w:rsidRPr="0028660E" w:rsidRDefault="00111A77" w:rsidP="00355F82">
            <w:pPr>
              <w:tabs>
                <w:tab w:val="left" w:pos="2265"/>
              </w:tabs>
              <w:jc w:val="center"/>
              <w:rPr>
                <w:rFonts w:ascii="Calibri" w:eastAsia="Times New Roman" w:hAnsi="Calibri" w:cs="Times New Roman"/>
                <w:color w:val="00B0F0"/>
                <w:sz w:val="20"/>
                <w:szCs w:val="20"/>
                <w:lang w:val="en-GB"/>
              </w:rPr>
            </w:pPr>
            <w:r w:rsidRPr="00206C82">
              <w:rPr>
                <w:rFonts w:ascii="Calibri" w:eastAsia="Times New Roman" w:hAnsi="Calibri" w:cs="Times New Roman"/>
                <w:sz w:val="20"/>
                <w:szCs w:val="20"/>
                <w:lang w:val="en-GB"/>
              </w:rPr>
              <w:t>50</w:t>
            </w:r>
          </w:p>
        </w:tc>
      </w:tr>
      <w:tr w:rsidR="00A02D01" w:rsidRPr="00E73073" w14:paraId="07558BA9" w14:textId="77777777" w:rsidTr="00C10D2F">
        <w:tc>
          <w:tcPr>
            <w:tcW w:w="8364" w:type="dxa"/>
            <w:gridSpan w:val="2"/>
            <w:shd w:val="clear" w:color="auto" w:fill="F2F2F2" w:themeFill="background1" w:themeFillShade="F2"/>
            <w:vAlign w:val="center"/>
          </w:tcPr>
          <w:p w14:paraId="30B67984" w14:textId="77777777" w:rsidR="00A02D01" w:rsidRPr="00E73073" w:rsidRDefault="00A02D01" w:rsidP="00A02D01">
            <w:pPr>
              <w:tabs>
                <w:tab w:val="left" w:pos="2265"/>
              </w:tabs>
              <w:jc w:val="right"/>
              <w:rPr>
                <w:sz w:val="20"/>
                <w:szCs w:val="20"/>
                <w:lang w:val="en-GB" w:eastAsia="en-US"/>
              </w:rPr>
            </w:pPr>
            <w:r w:rsidRPr="00E73073">
              <w:rPr>
                <w:rFonts w:ascii="Calibri" w:eastAsia="Times New Roman" w:hAnsi="Calibri" w:cs="Times New Roman"/>
                <w:b/>
                <w:sz w:val="20"/>
                <w:szCs w:val="20"/>
                <w:lang w:val="en-GB"/>
              </w:rPr>
              <w:t>Total Points</w:t>
            </w:r>
            <w:r w:rsidRPr="00E73073">
              <w:rPr>
                <w:rFonts w:ascii="Calibri" w:eastAsia="Times New Roman" w:hAnsi="Calibri" w:cs="Times New Roman"/>
                <w:sz w:val="20"/>
                <w:szCs w:val="20"/>
                <w:lang w:val="en-GB"/>
              </w:rPr>
              <w:t xml:space="preserve"> for Section 3</w:t>
            </w:r>
          </w:p>
        </w:tc>
        <w:tc>
          <w:tcPr>
            <w:tcW w:w="992" w:type="dxa"/>
            <w:shd w:val="clear" w:color="auto" w:fill="F2F2F2" w:themeFill="background1" w:themeFillShade="F2"/>
            <w:vAlign w:val="center"/>
          </w:tcPr>
          <w:p w14:paraId="63607AD8" w14:textId="1929F36F" w:rsidR="00A02D01" w:rsidRPr="00E73073" w:rsidRDefault="00347996" w:rsidP="00A02D01">
            <w:pPr>
              <w:tabs>
                <w:tab w:val="left" w:pos="2265"/>
              </w:tabs>
              <w:jc w:val="center"/>
              <w:rPr>
                <w:color w:val="00B0F0"/>
                <w:sz w:val="20"/>
                <w:szCs w:val="20"/>
                <w:lang w:val="en-GB" w:eastAsia="en-US"/>
              </w:rPr>
            </w:pPr>
            <w:r>
              <w:rPr>
                <w:rFonts w:ascii="Calibri" w:eastAsia="Times New Roman" w:hAnsi="Calibri" w:cs="Times New Roman"/>
                <w:color w:val="00B0F0"/>
                <w:sz w:val="20"/>
                <w:szCs w:val="20"/>
                <w:lang w:val="en-GB"/>
              </w:rPr>
              <w:t>300</w:t>
            </w:r>
          </w:p>
        </w:tc>
      </w:tr>
      <w:tr w:rsidR="00A02D01" w:rsidRPr="00E73073" w14:paraId="3D614ADE" w14:textId="77777777" w:rsidTr="00C10D2F">
        <w:trPr>
          <w:trHeight w:val="373"/>
        </w:trPr>
        <w:tc>
          <w:tcPr>
            <w:tcW w:w="8364" w:type="dxa"/>
            <w:gridSpan w:val="2"/>
            <w:shd w:val="clear" w:color="auto" w:fill="E7E6E6" w:themeFill="background2"/>
            <w:vAlign w:val="center"/>
          </w:tcPr>
          <w:p w14:paraId="77DB880A" w14:textId="77777777" w:rsidR="00A02D01" w:rsidRPr="00E73073" w:rsidRDefault="00A02D01" w:rsidP="00A02D01">
            <w:pPr>
              <w:tabs>
                <w:tab w:val="left" w:pos="2265"/>
              </w:tabs>
              <w:jc w:val="right"/>
              <w:rPr>
                <w:rFonts w:ascii="Calibri" w:eastAsia="Times New Roman" w:hAnsi="Calibri" w:cs="Times New Roman"/>
                <w:b/>
                <w:sz w:val="20"/>
                <w:szCs w:val="20"/>
                <w:lang w:val="en-GB"/>
              </w:rPr>
            </w:pPr>
            <w:r w:rsidRPr="00E73073">
              <w:rPr>
                <w:rFonts w:ascii="Calibri" w:eastAsia="Times New Roman" w:hAnsi="Calibri" w:cs="Times New Roman"/>
                <w:b/>
                <w:sz w:val="20"/>
                <w:szCs w:val="20"/>
                <w:lang w:val="en-GB"/>
              </w:rPr>
              <w:t>TOTAL POINTS</w:t>
            </w:r>
          </w:p>
        </w:tc>
        <w:tc>
          <w:tcPr>
            <w:tcW w:w="992" w:type="dxa"/>
            <w:shd w:val="clear" w:color="auto" w:fill="E7E6E6" w:themeFill="background2"/>
            <w:vAlign w:val="center"/>
          </w:tcPr>
          <w:p w14:paraId="3BFEE9EF" w14:textId="65F1E263" w:rsidR="00A02D01" w:rsidRPr="00E73073" w:rsidRDefault="00347996" w:rsidP="00A02D01">
            <w:pPr>
              <w:tabs>
                <w:tab w:val="left" w:pos="2265"/>
              </w:tabs>
              <w:jc w:val="center"/>
              <w:rPr>
                <w:rFonts w:ascii="Calibri" w:eastAsia="Times New Roman" w:hAnsi="Calibri" w:cs="Times New Roman"/>
                <w:color w:val="00B0F0"/>
                <w:sz w:val="20"/>
                <w:szCs w:val="20"/>
                <w:lang w:val="en-GB"/>
              </w:rPr>
            </w:pPr>
            <w:r>
              <w:rPr>
                <w:rFonts w:ascii="Calibri" w:eastAsia="Times New Roman" w:hAnsi="Calibri" w:cs="Times New Roman"/>
                <w:color w:val="00B0F0"/>
                <w:sz w:val="20"/>
                <w:szCs w:val="20"/>
                <w:lang w:val="en-GB"/>
              </w:rPr>
              <w:t>700</w:t>
            </w:r>
          </w:p>
        </w:tc>
      </w:tr>
    </w:tbl>
    <w:p w14:paraId="588206B5" w14:textId="77777777" w:rsidR="00E43CEF" w:rsidRPr="00375EB1" w:rsidRDefault="00375EB1" w:rsidP="00B939E2">
      <w:pPr>
        <w:jc w:val="both"/>
        <w:rPr>
          <w:i/>
          <w:iCs/>
          <w:sz w:val="20"/>
          <w:szCs w:val="20"/>
          <w:lang w:val="en-GB"/>
        </w:rPr>
      </w:pPr>
      <w:r w:rsidRPr="00375EB1">
        <w:rPr>
          <w:i/>
          <w:iCs/>
          <w:sz w:val="20"/>
          <w:szCs w:val="20"/>
          <w:lang w:val="en-GB"/>
        </w:rPr>
        <w:t>If there is any inconsistency between the eligibility, qualification and technical criteria stated in TOR and the Evaluation Criteria document, the criteria included in Evaluation Criteria shall prevail.</w:t>
      </w:r>
    </w:p>
    <w:p w14:paraId="423E71E4" w14:textId="3395FBE0" w:rsidR="003275A6" w:rsidRPr="007016CE" w:rsidRDefault="003275A6" w:rsidP="00B939E2">
      <w:pPr>
        <w:rPr>
          <w:rFonts w:ascii="Calibri" w:hAnsi="Calibri"/>
          <w:b/>
          <w:bCs/>
          <w:iCs/>
          <w:sz w:val="28"/>
          <w:szCs w:val="28"/>
          <w:lang w:val="en-GB"/>
        </w:rPr>
      </w:pPr>
      <w:r w:rsidRPr="007016CE">
        <w:rPr>
          <w:rFonts w:ascii="Calibri" w:hAnsi="Calibri"/>
          <w:b/>
          <w:bCs/>
          <w:iCs/>
          <w:sz w:val="28"/>
          <w:szCs w:val="28"/>
          <w:lang w:val="en-GB"/>
        </w:rPr>
        <w:t>Evaluation Methodology</w:t>
      </w:r>
    </w:p>
    <w:p w14:paraId="38266FEA" w14:textId="5B70F776" w:rsidR="00C45008" w:rsidRPr="00384D43" w:rsidRDefault="00C45008" w:rsidP="00B939E2">
      <w:pPr>
        <w:rPr>
          <w:b/>
          <w:color w:val="FF0000"/>
          <w:w w:val="105"/>
          <w:sz w:val="23"/>
          <w:lang w:val="en-US"/>
        </w:rPr>
      </w:pPr>
      <w:r>
        <w:rPr>
          <w:rFonts w:cs="Arial"/>
          <w:b/>
          <w:bCs/>
          <w:lang w:val="en-GB"/>
        </w:rPr>
        <w:t xml:space="preserve">Methodology 1: </w:t>
      </w:r>
      <w:r w:rsidRPr="00384D43">
        <w:rPr>
          <w:b/>
          <w:color w:val="080808"/>
          <w:w w:val="105"/>
          <w:sz w:val="23"/>
          <w:lang w:val="en-US"/>
        </w:rPr>
        <w:t xml:space="preserve">Cumulative Analysis </w:t>
      </w:r>
      <w:r w:rsidRPr="00384D43">
        <w:rPr>
          <w:b/>
          <w:color w:val="FF0000"/>
          <w:w w:val="105"/>
          <w:sz w:val="23"/>
          <w:lang w:val="en-US"/>
        </w:rPr>
        <w:t>700/300</w:t>
      </w:r>
    </w:p>
    <w:p w14:paraId="1697567F" w14:textId="77777777" w:rsidR="00C45008" w:rsidRPr="00137117" w:rsidRDefault="00C45008" w:rsidP="00B939E2">
      <w:pPr>
        <w:jc w:val="both"/>
        <w:rPr>
          <w:rFonts w:cs="Arial"/>
          <w:bCs/>
          <w:sz w:val="20"/>
          <w:szCs w:val="20"/>
          <w:lang w:val="en-GB"/>
        </w:rPr>
      </w:pPr>
      <w:r w:rsidRPr="00137117">
        <w:rPr>
          <w:rFonts w:cs="Arial"/>
          <w:bCs/>
          <w:sz w:val="20"/>
          <w:szCs w:val="20"/>
          <w:lang w:val="en-GB"/>
        </w:rPr>
        <w:t xml:space="preserve">The proposal is selected </w:t>
      </w:r>
      <w:proofErr w:type="gramStart"/>
      <w:r w:rsidRPr="00137117">
        <w:rPr>
          <w:rFonts w:cs="Arial"/>
          <w:bCs/>
          <w:sz w:val="20"/>
          <w:szCs w:val="20"/>
          <w:lang w:val="en-GB"/>
        </w:rPr>
        <w:t>on the basis of</w:t>
      </w:r>
      <w:proofErr w:type="gramEnd"/>
      <w:r w:rsidRPr="00137117">
        <w:rPr>
          <w:rFonts w:cs="Arial"/>
          <w:bCs/>
          <w:sz w:val="20"/>
          <w:szCs w:val="20"/>
          <w:lang w:val="en-GB"/>
        </w:rPr>
        <w:t xml:space="preserve"> cumulative analysis; the total score is obtained by combining technical and financial attributes.</w:t>
      </w:r>
    </w:p>
    <w:p w14:paraId="4F501017" w14:textId="77777777" w:rsidR="00C45008" w:rsidRPr="00137117" w:rsidRDefault="00C45008" w:rsidP="00B939E2">
      <w:pPr>
        <w:jc w:val="both"/>
        <w:rPr>
          <w:rFonts w:cs="Arial"/>
          <w:bCs/>
          <w:sz w:val="20"/>
          <w:szCs w:val="20"/>
          <w:lang w:val="en-GB"/>
        </w:rPr>
      </w:pPr>
      <w:r w:rsidRPr="00137117">
        <w:rPr>
          <w:rFonts w:cs="Arial"/>
          <w:bCs/>
          <w:sz w:val="20"/>
          <w:szCs w:val="20"/>
          <w:lang w:val="en-GB"/>
        </w:rPr>
        <w:t>A two-stage procedure will be utilized in evaluating the proposals; the technical proposal will be evaluated with a minimum pass requirement of 70% of the obtainable 700 points assigned for technical proposal. A proposal shall be rejected at this stage if it fails to achieve the minimum technical threshold of 70% of the obtainable score of 700 points prior to any price proposal being opened and compared. The financial proposal will be opened only for those entities whose technical proposal achieved the minimum technical threshold of 70% of the obtainable score of 700 points and are determined to be compliant. Non-compliant proposals will not be eligible for further consideration.</w:t>
      </w:r>
    </w:p>
    <w:p w14:paraId="1A944CFA" w14:textId="77777777" w:rsidR="00B939E2" w:rsidRPr="00137117" w:rsidRDefault="00C45008" w:rsidP="00B939E2">
      <w:pPr>
        <w:jc w:val="both"/>
        <w:rPr>
          <w:rFonts w:cs="Arial"/>
          <w:bCs/>
          <w:sz w:val="20"/>
          <w:szCs w:val="20"/>
          <w:lang w:val="en-GB"/>
        </w:rPr>
      </w:pPr>
      <w:r w:rsidRPr="00137117">
        <w:rPr>
          <w:rFonts w:cs="Arial"/>
          <w:bCs/>
          <w:sz w:val="20"/>
          <w:szCs w:val="20"/>
          <w:lang w:val="en-GB"/>
        </w:rPr>
        <w:t xml:space="preserve">The total number of points ("maximum number of points") which a firm/institution may obtain for its proposal is as follows: </w:t>
      </w:r>
    </w:p>
    <w:p w14:paraId="2F30821A" w14:textId="5D4AD32D" w:rsidR="00C45008" w:rsidRPr="00137117" w:rsidRDefault="00C45008" w:rsidP="00B939E2">
      <w:pPr>
        <w:jc w:val="both"/>
        <w:rPr>
          <w:rFonts w:cs="Arial"/>
          <w:bCs/>
          <w:sz w:val="20"/>
          <w:szCs w:val="20"/>
          <w:lang w:val="en-GB"/>
        </w:rPr>
      </w:pPr>
      <w:r w:rsidRPr="00137117">
        <w:rPr>
          <w:rFonts w:cs="Arial"/>
          <w:bCs/>
          <w:sz w:val="20"/>
          <w:szCs w:val="20"/>
          <w:lang w:val="en-GB"/>
        </w:rPr>
        <w:t xml:space="preserve">Technical proposal: </w:t>
      </w:r>
      <w:r w:rsidRPr="00137117">
        <w:rPr>
          <w:rFonts w:cs="Arial"/>
          <w:bCs/>
          <w:color w:val="FF0000"/>
          <w:sz w:val="20"/>
          <w:szCs w:val="20"/>
          <w:lang w:val="en-GB"/>
        </w:rPr>
        <w:t xml:space="preserve">700 </w:t>
      </w:r>
      <w:r w:rsidRPr="00137117">
        <w:rPr>
          <w:rFonts w:cs="Arial"/>
          <w:bCs/>
          <w:sz w:val="20"/>
          <w:szCs w:val="20"/>
          <w:lang w:val="en-GB"/>
        </w:rPr>
        <w:t>points</w:t>
      </w:r>
    </w:p>
    <w:p w14:paraId="24D14BA8" w14:textId="77777777" w:rsidR="00B939E2" w:rsidRPr="00137117" w:rsidRDefault="00C45008" w:rsidP="00B939E2">
      <w:pPr>
        <w:jc w:val="both"/>
        <w:rPr>
          <w:rFonts w:cs="Arial"/>
          <w:bCs/>
          <w:sz w:val="20"/>
          <w:szCs w:val="20"/>
          <w:lang w:val="en-GB"/>
        </w:rPr>
      </w:pPr>
      <w:r w:rsidRPr="00137117">
        <w:rPr>
          <w:rFonts w:cs="Arial"/>
          <w:bCs/>
          <w:sz w:val="20"/>
          <w:szCs w:val="20"/>
          <w:lang w:val="en-GB"/>
        </w:rPr>
        <w:t xml:space="preserve">Financial proposal: </w:t>
      </w:r>
      <w:r w:rsidRPr="00137117">
        <w:rPr>
          <w:rFonts w:cs="Arial"/>
          <w:bCs/>
          <w:color w:val="FF0000"/>
          <w:sz w:val="20"/>
          <w:szCs w:val="20"/>
          <w:lang w:val="en-GB"/>
        </w:rPr>
        <w:t>300</w:t>
      </w:r>
      <w:r w:rsidRPr="00137117">
        <w:rPr>
          <w:rFonts w:cs="Arial"/>
          <w:bCs/>
          <w:sz w:val="20"/>
          <w:szCs w:val="20"/>
          <w:lang w:val="en-GB"/>
        </w:rPr>
        <w:t xml:space="preserve"> points  </w:t>
      </w:r>
    </w:p>
    <w:p w14:paraId="1733966A" w14:textId="77777777" w:rsidR="00B939E2" w:rsidRPr="00137117" w:rsidRDefault="00C45008" w:rsidP="00B939E2">
      <w:pPr>
        <w:jc w:val="both"/>
        <w:rPr>
          <w:rFonts w:cs="Arial"/>
          <w:bCs/>
          <w:sz w:val="20"/>
          <w:szCs w:val="20"/>
          <w:lang w:val="en-GB"/>
        </w:rPr>
      </w:pPr>
      <w:r w:rsidRPr="00137117">
        <w:rPr>
          <w:rFonts w:cs="Arial"/>
          <w:bCs/>
          <w:sz w:val="20"/>
          <w:szCs w:val="20"/>
          <w:lang w:val="en-GB"/>
        </w:rPr>
        <w:t xml:space="preserve">Total number of points: </w:t>
      </w:r>
      <w:r w:rsidRPr="00137117">
        <w:rPr>
          <w:rFonts w:cs="Arial"/>
          <w:bCs/>
          <w:color w:val="FF0000"/>
          <w:sz w:val="20"/>
          <w:szCs w:val="20"/>
          <w:lang w:val="en-GB"/>
        </w:rPr>
        <w:t xml:space="preserve">1000 </w:t>
      </w:r>
      <w:r w:rsidRPr="00137117">
        <w:rPr>
          <w:rFonts w:cs="Arial"/>
          <w:bCs/>
          <w:sz w:val="20"/>
          <w:szCs w:val="20"/>
          <w:lang w:val="en-GB"/>
        </w:rPr>
        <w:t xml:space="preserve">points </w:t>
      </w:r>
    </w:p>
    <w:p w14:paraId="72FBEA5F" w14:textId="45E5AD3B" w:rsidR="00C45008" w:rsidRPr="00137117" w:rsidRDefault="00C45008" w:rsidP="00B939E2">
      <w:pPr>
        <w:jc w:val="both"/>
        <w:rPr>
          <w:rFonts w:cs="Arial"/>
          <w:bCs/>
          <w:sz w:val="20"/>
          <w:szCs w:val="20"/>
          <w:u w:val="single"/>
          <w:lang w:val="en-GB"/>
        </w:rPr>
      </w:pPr>
      <w:r w:rsidRPr="00137117">
        <w:rPr>
          <w:rFonts w:cs="Arial"/>
          <w:bCs/>
          <w:sz w:val="20"/>
          <w:szCs w:val="20"/>
          <w:u w:val="single"/>
          <w:lang w:val="en-GB"/>
        </w:rPr>
        <w:t>Evaluation of financial proposal:</w:t>
      </w:r>
    </w:p>
    <w:p w14:paraId="455B30ED" w14:textId="77777777" w:rsidR="00C45008" w:rsidRPr="00137117" w:rsidRDefault="00C45008" w:rsidP="00B939E2">
      <w:pPr>
        <w:jc w:val="both"/>
        <w:rPr>
          <w:rFonts w:cs="Arial"/>
          <w:bCs/>
          <w:sz w:val="20"/>
          <w:szCs w:val="20"/>
          <w:lang w:val="en-GB"/>
        </w:rPr>
      </w:pPr>
      <w:r w:rsidRPr="00137117">
        <w:rPr>
          <w:rFonts w:cs="Arial"/>
          <w:bCs/>
          <w:sz w:val="20"/>
          <w:szCs w:val="20"/>
          <w:lang w:val="en-GB"/>
        </w:rPr>
        <w:t>In this methodology, the maximum number of points assigned to the financial proposal is allocated to the lowest price proposal. All other price proposals receive points in inverse proportion.</w:t>
      </w:r>
    </w:p>
    <w:p w14:paraId="5670DC06" w14:textId="77777777" w:rsidR="00C45008" w:rsidRPr="00137117" w:rsidRDefault="00C45008" w:rsidP="00B939E2">
      <w:pPr>
        <w:jc w:val="both"/>
        <w:rPr>
          <w:rFonts w:cs="Arial"/>
          <w:bCs/>
          <w:sz w:val="20"/>
          <w:szCs w:val="20"/>
          <w:lang w:val="en-GB"/>
        </w:rPr>
      </w:pPr>
    </w:p>
    <w:p w14:paraId="42B5A98C" w14:textId="77777777" w:rsidR="00C45008" w:rsidRPr="00137117" w:rsidRDefault="00C45008" w:rsidP="00137117">
      <w:pPr>
        <w:ind w:left="708"/>
        <w:jc w:val="both"/>
        <w:rPr>
          <w:rFonts w:cs="Arial"/>
          <w:bCs/>
          <w:sz w:val="20"/>
          <w:szCs w:val="20"/>
          <w:lang w:val="en-GB"/>
        </w:rPr>
      </w:pPr>
      <w:r w:rsidRPr="00137117">
        <w:rPr>
          <w:rFonts w:cs="Arial"/>
          <w:bCs/>
          <w:sz w:val="20"/>
          <w:szCs w:val="20"/>
          <w:lang w:val="en-GB"/>
        </w:rPr>
        <w:t>A formula is as follows: p =y (µ/z)</w:t>
      </w:r>
    </w:p>
    <w:p w14:paraId="4E3631C1" w14:textId="77777777" w:rsidR="00C45008" w:rsidRPr="00137117" w:rsidRDefault="00C45008" w:rsidP="00137117">
      <w:pPr>
        <w:ind w:left="708"/>
        <w:jc w:val="both"/>
        <w:rPr>
          <w:rFonts w:cs="Arial"/>
          <w:bCs/>
          <w:sz w:val="20"/>
          <w:szCs w:val="20"/>
          <w:lang w:val="en-GB"/>
        </w:rPr>
      </w:pPr>
      <w:r w:rsidRPr="00137117">
        <w:rPr>
          <w:rFonts w:cs="Arial"/>
          <w:bCs/>
          <w:sz w:val="20"/>
          <w:szCs w:val="20"/>
          <w:lang w:val="en-GB"/>
        </w:rPr>
        <w:t>Where:</w:t>
      </w:r>
    </w:p>
    <w:p w14:paraId="29662902" w14:textId="77777777" w:rsidR="00C45008" w:rsidRPr="00137117" w:rsidRDefault="00C45008" w:rsidP="00137117">
      <w:pPr>
        <w:ind w:left="708"/>
        <w:jc w:val="both"/>
        <w:rPr>
          <w:rFonts w:cs="Arial"/>
          <w:bCs/>
          <w:sz w:val="20"/>
          <w:szCs w:val="20"/>
          <w:lang w:val="en-GB"/>
        </w:rPr>
      </w:pPr>
      <w:r w:rsidRPr="00137117">
        <w:rPr>
          <w:rFonts w:cs="Arial"/>
          <w:bCs/>
          <w:sz w:val="20"/>
          <w:szCs w:val="20"/>
          <w:lang w:val="en-GB"/>
        </w:rPr>
        <w:t>p = points for the financial proposal being evaluated</w:t>
      </w:r>
    </w:p>
    <w:p w14:paraId="4F3FFE9A" w14:textId="77777777" w:rsidR="00C45008" w:rsidRPr="00137117" w:rsidRDefault="00C45008" w:rsidP="00137117">
      <w:pPr>
        <w:ind w:left="708"/>
        <w:jc w:val="both"/>
        <w:rPr>
          <w:rFonts w:cs="Arial"/>
          <w:bCs/>
          <w:sz w:val="20"/>
          <w:szCs w:val="20"/>
          <w:lang w:val="en-GB"/>
        </w:rPr>
      </w:pPr>
      <w:r w:rsidRPr="00137117">
        <w:rPr>
          <w:rFonts w:cs="Arial"/>
          <w:bCs/>
          <w:sz w:val="20"/>
          <w:szCs w:val="20"/>
          <w:lang w:val="en-GB"/>
        </w:rPr>
        <w:lastRenderedPageBreak/>
        <w:t>y = maximum number of points for the financial proposal</w:t>
      </w:r>
    </w:p>
    <w:p w14:paraId="651741B8" w14:textId="77777777" w:rsidR="00C45008" w:rsidRPr="00137117" w:rsidRDefault="00C45008" w:rsidP="00137117">
      <w:pPr>
        <w:ind w:left="708"/>
        <w:jc w:val="both"/>
        <w:rPr>
          <w:rFonts w:cs="Arial"/>
          <w:bCs/>
          <w:sz w:val="20"/>
          <w:szCs w:val="20"/>
          <w:lang w:val="en-GB"/>
        </w:rPr>
      </w:pPr>
      <w:r w:rsidRPr="00137117">
        <w:rPr>
          <w:rFonts w:cs="Arial"/>
          <w:bCs/>
          <w:sz w:val="20"/>
          <w:szCs w:val="20"/>
          <w:lang w:val="en-GB"/>
        </w:rPr>
        <w:t>µ = price of the lowest priced proposal</w:t>
      </w:r>
    </w:p>
    <w:p w14:paraId="48411FA3" w14:textId="77777777" w:rsidR="00C45008" w:rsidRPr="00137117" w:rsidRDefault="00C45008" w:rsidP="00137117">
      <w:pPr>
        <w:ind w:left="708"/>
        <w:jc w:val="both"/>
        <w:rPr>
          <w:rFonts w:cs="Arial"/>
          <w:bCs/>
          <w:sz w:val="20"/>
          <w:szCs w:val="20"/>
          <w:lang w:val="en-GB"/>
        </w:rPr>
      </w:pPr>
      <w:r w:rsidRPr="00137117">
        <w:rPr>
          <w:rFonts w:cs="Arial"/>
          <w:bCs/>
          <w:sz w:val="20"/>
          <w:szCs w:val="20"/>
          <w:lang w:val="en-GB"/>
        </w:rPr>
        <w:t>z = price of the proposal being evaluated</w:t>
      </w:r>
    </w:p>
    <w:p w14:paraId="05678A5C" w14:textId="77777777" w:rsidR="00C45008" w:rsidRPr="00137117" w:rsidRDefault="00C45008" w:rsidP="00B939E2">
      <w:pPr>
        <w:jc w:val="both"/>
        <w:rPr>
          <w:rFonts w:cs="Arial"/>
          <w:bCs/>
          <w:sz w:val="20"/>
          <w:szCs w:val="20"/>
          <w:lang w:val="en-GB"/>
        </w:rPr>
      </w:pPr>
    </w:p>
    <w:p w14:paraId="70338C3D" w14:textId="77777777" w:rsidR="00C45008" w:rsidRPr="00137117" w:rsidRDefault="00C45008" w:rsidP="00B939E2">
      <w:pPr>
        <w:jc w:val="both"/>
        <w:rPr>
          <w:rFonts w:cs="Arial"/>
          <w:bCs/>
          <w:sz w:val="20"/>
          <w:szCs w:val="20"/>
          <w:lang w:val="en-GB"/>
        </w:rPr>
      </w:pPr>
      <w:r w:rsidRPr="00137117">
        <w:rPr>
          <w:rFonts w:cs="Arial"/>
          <w:bCs/>
          <w:sz w:val="20"/>
          <w:szCs w:val="20"/>
          <w:lang w:val="en-GB"/>
        </w:rPr>
        <w:t>The contract shall be awarded to the proposal obtaining the overall highest score after adding the score of the technical proposal and the financial proposal. Evaluation of technical proposal:</w:t>
      </w:r>
    </w:p>
    <w:p w14:paraId="0497EF6F" w14:textId="77777777" w:rsidR="00C45008" w:rsidRPr="00137117" w:rsidRDefault="00C45008" w:rsidP="00B939E2">
      <w:pPr>
        <w:jc w:val="both"/>
        <w:rPr>
          <w:rFonts w:cs="Arial"/>
          <w:bCs/>
          <w:sz w:val="20"/>
          <w:szCs w:val="20"/>
          <w:lang w:val="en-GB"/>
        </w:rPr>
      </w:pPr>
      <w:r w:rsidRPr="00137117">
        <w:rPr>
          <w:rFonts w:cs="Arial"/>
          <w:bCs/>
          <w:sz w:val="20"/>
          <w:szCs w:val="20"/>
          <w:lang w:val="en-GB"/>
        </w:rPr>
        <w:t>The technical proposal is evaluated and examined to determine its responsiveness and compliancy with the requirements specified in this solicitation documents. A proposal shall be rejected at this stage if it fails to achieve the minimum technical threshold of 70% of the obtainable score of 700 points for the technical proposal.</w:t>
      </w:r>
    </w:p>
    <w:p w14:paraId="54464E5A" w14:textId="77777777" w:rsidR="00B90C19" w:rsidRDefault="00B90C19">
      <w:pPr>
        <w:rPr>
          <w:rFonts w:eastAsiaTheme="minorHAnsi" w:cstheme="minorHAnsi"/>
          <w:b/>
          <w:sz w:val="24"/>
          <w:szCs w:val="24"/>
          <w:lang w:val="en-GB" w:eastAsia="en-US"/>
        </w:rPr>
      </w:pPr>
      <w:r>
        <w:br w:type="page"/>
      </w:r>
    </w:p>
    <w:p w14:paraId="5C2806C5" w14:textId="46E63F5B" w:rsidR="00034A87" w:rsidRPr="007016CE" w:rsidRDefault="0029176C" w:rsidP="007016CE">
      <w:pPr>
        <w:pStyle w:val="Heading1"/>
      </w:pPr>
      <w:bookmarkStart w:id="6" w:name="_Vendor_Submission_Checklist"/>
      <w:bookmarkStart w:id="7" w:name="_Proposal_Submission_Form"/>
      <w:bookmarkStart w:id="8" w:name="_PROPOSER_INFORMATION"/>
      <w:bookmarkStart w:id="9" w:name="_ELIGIBILITY_AND_QUALIFICATION"/>
      <w:bookmarkEnd w:id="6"/>
      <w:bookmarkEnd w:id="7"/>
      <w:bookmarkEnd w:id="8"/>
      <w:bookmarkEnd w:id="9"/>
      <w:r w:rsidRPr="007016CE">
        <w:lastRenderedPageBreak/>
        <w:t xml:space="preserve">FORM D: </w:t>
      </w:r>
      <w:r w:rsidR="00034A87" w:rsidRPr="007016CE">
        <w:t xml:space="preserve">ELIGIBILITY AND QUALIFICATION </w:t>
      </w:r>
      <w:r w:rsidR="007016CE">
        <w:t>FORM</w:t>
      </w:r>
    </w:p>
    <w:p w14:paraId="0E1C040E" w14:textId="77777777" w:rsidR="00034A87" w:rsidRPr="00384D43" w:rsidRDefault="00034A87" w:rsidP="00034A87">
      <w:pPr>
        <w:shd w:val="clear" w:color="auto" w:fill="FFFFFF"/>
        <w:jc w:val="both"/>
        <w:rPr>
          <w:rFonts w:eastAsiaTheme="minorHAnsi" w:cstheme="minorHAnsi"/>
          <w:b/>
          <w:i/>
          <w:color w:val="000000"/>
          <w:sz w:val="20"/>
          <w:szCs w:val="20"/>
          <w:lang w:val="en-US"/>
        </w:rPr>
      </w:pPr>
      <w:r w:rsidRPr="00384D43">
        <w:rPr>
          <w:rFonts w:eastAsiaTheme="minorHAnsi" w:cstheme="minorHAnsi"/>
          <w:b/>
          <w:i/>
          <w:color w:val="000000"/>
          <w:sz w:val="20"/>
          <w:szCs w:val="20"/>
          <w:lang w:val="en-US"/>
        </w:rPr>
        <w:t>If JV/Consortium/Association, to be completed by each partner.</w:t>
      </w:r>
    </w:p>
    <w:p w14:paraId="63D45444" w14:textId="77777777" w:rsidR="00034A87" w:rsidRPr="007E4114" w:rsidRDefault="00034A87" w:rsidP="00034A87">
      <w:pPr>
        <w:shd w:val="clear" w:color="auto" w:fill="FFFFFF"/>
        <w:spacing w:before="120" w:after="120"/>
        <w:jc w:val="both"/>
        <w:rPr>
          <w:rFonts w:eastAsiaTheme="minorHAnsi" w:cstheme="minorHAnsi"/>
          <w:b/>
          <w:sz w:val="20"/>
          <w:szCs w:val="20"/>
        </w:rPr>
      </w:pPr>
      <w:r w:rsidRPr="007E4114">
        <w:rPr>
          <w:rFonts w:eastAsiaTheme="minorHAnsi"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034A87" w:rsidRPr="003F7B54" w14:paraId="30EC572F" w14:textId="77777777" w:rsidTr="002A6E7F">
        <w:trPr>
          <w:trHeight w:val="325"/>
        </w:trPr>
        <w:tc>
          <w:tcPr>
            <w:tcW w:w="9542" w:type="dxa"/>
            <w:gridSpan w:val="4"/>
          </w:tcPr>
          <w:p w14:paraId="63B1A3F8" w14:textId="77777777" w:rsidR="00034A87" w:rsidRPr="00384D43" w:rsidRDefault="00000000" w:rsidP="002A6E7F">
            <w:pPr>
              <w:autoSpaceDE w:val="0"/>
              <w:autoSpaceDN w:val="0"/>
              <w:spacing w:before="60" w:after="60"/>
              <w:jc w:val="both"/>
              <w:rPr>
                <w:rFonts w:eastAsiaTheme="minorHAnsi" w:cstheme="minorHAnsi"/>
                <w:color w:val="000000"/>
                <w:sz w:val="20"/>
                <w:szCs w:val="20"/>
                <w:lang w:val="en-US"/>
              </w:rPr>
            </w:pPr>
            <w:sdt>
              <w:sdtPr>
                <w:rPr>
                  <w:rFonts w:eastAsiaTheme="minorHAnsi" w:cstheme="minorHAnsi"/>
                  <w:sz w:val="20"/>
                  <w:szCs w:val="20"/>
                  <w:lang w:val="en-US"/>
                </w:rPr>
                <w:id w:val="-83236026"/>
                <w14:checkbox>
                  <w14:checked w14:val="0"/>
                  <w14:checkedState w14:val="2612" w14:font="MS Gothic"/>
                  <w14:uncheckedState w14:val="2610" w14:font="MS Gothic"/>
                </w14:checkbox>
              </w:sdtPr>
              <w:sdtContent>
                <w:r w:rsidR="00034A87" w:rsidRPr="00384D43">
                  <w:rPr>
                    <w:rFonts w:ascii="Segoe UI Symbol" w:eastAsiaTheme="minorHAnsi" w:hAnsi="Segoe UI Symbol" w:cs="Segoe UI Symbol"/>
                    <w:sz w:val="20"/>
                    <w:szCs w:val="20"/>
                    <w:lang w:val="en-US"/>
                  </w:rPr>
                  <w:t>☐</w:t>
                </w:r>
              </w:sdtContent>
            </w:sdt>
            <w:r w:rsidR="00034A87" w:rsidRPr="00384D43">
              <w:rPr>
                <w:rFonts w:eastAsiaTheme="minorHAnsi" w:cstheme="minorHAnsi"/>
                <w:color w:val="000000"/>
                <w:sz w:val="20"/>
                <w:szCs w:val="20"/>
                <w:lang w:val="en-US"/>
              </w:rPr>
              <w:t xml:space="preserve">No non-performing contracts during the last 3 years </w:t>
            </w:r>
          </w:p>
        </w:tc>
      </w:tr>
      <w:tr w:rsidR="00034A87" w:rsidRPr="003F7B54" w14:paraId="2FD4364F" w14:textId="77777777" w:rsidTr="002A6E7F">
        <w:trPr>
          <w:trHeight w:val="310"/>
        </w:trPr>
        <w:tc>
          <w:tcPr>
            <w:tcW w:w="9542" w:type="dxa"/>
            <w:gridSpan w:val="4"/>
          </w:tcPr>
          <w:p w14:paraId="75D963BD" w14:textId="77777777" w:rsidR="00034A87" w:rsidRPr="00384D43" w:rsidRDefault="00000000" w:rsidP="002A6E7F">
            <w:pPr>
              <w:autoSpaceDE w:val="0"/>
              <w:autoSpaceDN w:val="0"/>
              <w:spacing w:before="60" w:after="60"/>
              <w:jc w:val="both"/>
              <w:rPr>
                <w:rFonts w:eastAsiaTheme="minorHAnsi" w:cstheme="minorHAnsi"/>
                <w:sz w:val="20"/>
                <w:szCs w:val="20"/>
                <w:lang w:val="en-US"/>
              </w:rPr>
            </w:pPr>
            <w:sdt>
              <w:sdtPr>
                <w:rPr>
                  <w:rFonts w:eastAsia="MS Gothic" w:cstheme="minorHAnsi"/>
                  <w:sz w:val="20"/>
                  <w:szCs w:val="20"/>
                  <w:lang w:val="en-US"/>
                </w:rPr>
                <w:id w:val="-514691419"/>
                <w14:checkbox>
                  <w14:checked w14:val="0"/>
                  <w14:checkedState w14:val="2612" w14:font="MS Gothic"/>
                  <w14:uncheckedState w14:val="2610" w14:font="MS Gothic"/>
                </w14:checkbox>
              </w:sdtPr>
              <w:sdtContent>
                <w:r w:rsidR="00034A87" w:rsidRPr="00384D43">
                  <w:rPr>
                    <w:rFonts w:ascii="Segoe UI Symbol" w:eastAsia="MS Gothic" w:hAnsi="Segoe UI Symbol" w:cs="Segoe UI Symbol"/>
                    <w:sz w:val="20"/>
                    <w:szCs w:val="20"/>
                    <w:lang w:val="en-US"/>
                  </w:rPr>
                  <w:t>☐</w:t>
                </w:r>
              </w:sdtContent>
            </w:sdt>
            <w:r w:rsidR="00034A87" w:rsidRPr="00384D43">
              <w:rPr>
                <w:rFonts w:eastAsiaTheme="minorHAnsi" w:cstheme="minorHAnsi"/>
                <w:color w:val="000000"/>
                <w:sz w:val="20"/>
                <w:szCs w:val="20"/>
                <w:lang w:val="en-US"/>
              </w:rPr>
              <w:t xml:space="preserve"> Contract(s) </w:t>
            </w:r>
            <w:proofErr w:type="gramStart"/>
            <w:r w:rsidR="00034A87" w:rsidRPr="00384D43">
              <w:rPr>
                <w:rFonts w:eastAsiaTheme="minorHAnsi" w:cstheme="minorHAnsi"/>
                <w:color w:val="000000"/>
                <w:sz w:val="20"/>
                <w:szCs w:val="20"/>
                <w:lang w:val="en-US"/>
              </w:rPr>
              <w:t>not performed</w:t>
            </w:r>
            <w:proofErr w:type="gramEnd"/>
            <w:r w:rsidR="00034A87" w:rsidRPr="00384D43">
              <w:rPr>
                <w:rFonts w:eastAsiaTheme="minorHAnsi" w:cstheme="minorHAnsi"/>
                <w:color w:val="000000"/>
                <w:sz w:val="20"/>
                <w:szCs w:val="20"/>
                <w:lang w:val="en-US"/>
              </w:rPr>
              <w:t xml:space="preserve"> in the last 3 years</w:t>
            </w:r>
          </w:p>
        </w:tc>
      </w:tr>
      <w:tr w:rsidR="00034A87" w:rsidRPr="003F7B54" w14:paraId="75E4EE8A" w14:textId="77777777" w:rsidTr="002A6E7F">
        <w:tc>
          <w:tcPr>
            <w:tcW w:w="1082" w:type="dxa"/>
            <w:shd w:val="clear" w:color="auto" w:fill="E7E6E6" w:themeFill="background2"/>
          </w:tcPr>
          <w:p w14:paraId="7B3436DC" w14:textId="77777777" w:rsidR="00034A87" w:rsidRPr="007E4114" w:rsidRDefault="00034A87" w:rsidP="002A6E7F">
            <w:pPr>
              <w:jc w:val="center"/>
              <w:rPr>
                <w:rFonts w:eastAsiaTheme="minorHAnsi" w:cstheme="minorHAnsi"/>
                <w:b/>
                <w:sz w:val="20"/>
                <w:szCs w:val="20"/>
                <w:lang w:val="en-CA"/>
              </w:rPr>
            </w:pPr>
            <w:r w:rsidRPr="007E4114">
              <w:rPr>
                <w:rFonts w:eastAsiaTheme="minorHAnsi" w:cstheme="minorHAnsi"/>
                <w:b/>
                <w:bCs/>
                <w:color w:val="000000"/>
                <w:sz w:val="20"/>
                <w:szCs w:val="20"/>
              </w:rPr>
              <w:t>Year</w:t>
            </w:r>
          </w:p>
        </w:tc>
        <w:tc>
          <w:tcPr>
            <w:tcW w:w="1799" w:type="dxa"/>
            <w:shd w:val="clear" w:color="auto" w:fill="E7E6E6" w:themeFill="background2"/>
          </w:tcPr>
          <w:p w14:paraId="1D297EAD" w14:textId="77777777" w:rsidR="00034A87" w:rsidRPr="007E4114" w:rsidRDefault="00034A87" w:rsidP="002A6E7F">
            <w:pPr>
              <w:jc w:val="center"/>
              <w:rPr>
                <w:rFonts w:eastAsiaTheme="minorHAnsi" w:cstheme="minorHAnsi"/>
                <w:b/>
                <w:sz w:val="20"/>
                <w:szCs w:val="20"/>
                <w:lang w:val="en-CA"/>
              </w:rPr>
            </w:pPr>
            <w:r w:rsidRPr="00384D43">
              <w:rPr>
                <w:rFonts w:eastAsiaTheme="minorHAnsi" w:cstheme="minorHAnsi"/>
                <w:b/>
                <w:bCs/>
                <w:color w:val="000000"/>
                <w:sz w:val="20"/>
                <w:szCs w:val="20"/>
                <w:lang w:val="en-US"/>
              </w:rPr>
              <w:t>Non- performed portion of contract</w:t>
            </w:r>
          </w:p>
        </w:tc>
        <w:tc>
          <w:tcPr>
            <w:tcW w:w="4051" w:type="dxa"/>
            <w:shd w:val="clear" w:color="auto" w:fill="E7E6E6" w:themeFill="background2"/>
          </w:tcPr>
          <w:p w14:paraId="5BED63ED" w14:textId="77777777" w:rsidR="00034A87" w:rsidRPr="007E4114" w:rsidRDefault="00034A87" w:rsidP="002A6E7F">
            <w:pPr>
              <w:jc w:val="center"/>
              <w:rPr>
                <w:rFonts w:eastAsiaTheme="minorHAnsi" w:cstheme="minorHAnsi"/>
                <w:b/>
                <w:sz w:val="20"/>
                <w:szCs w:val="20"/>
                <w:lang w:val="en-CA"/>
              </w:rPr>
            </w:pPr>
            <w:r w:rsidRPr="007E4114">
              <w:rPr>
                <w:rFonts w:eastAsiaTheme="minorHAnsi" w:cstheme="minorHAnsi"/>
                <w:b/>
                <w:bCs/>
                <w:color w:val="000000"/>
                <w:sz w:val="20"/>
                <w:szCs w:val="20"/>
              </w:rPr>
              <w:t>Contract Identification</w:t>
            </w:r>
          </w:p>
        </w:tc>
        <w:tc>
          <w:tcPr>
            <w:tcW w:w="2610" w:type="dxa"/>
            <w:shd w:val="clear" w:color="auto" w:fill="E7E6E6" w:themeFill="background2"/>
          </w:tcPr>
          <w:p w14:paraId="3D1F53F7" w14:textId="77777777" w:rsidR="00034A87" w:rsidRPr="007E4114" w:rsidRDefault="00034A87" w:rsidP="002A6E7F">
            <w:pPr>
              <w:jc w:val="center"/>
              <w:rPr>
                <w:rFonts w:eastAsiaTheme="minorHAnsi" w:cstheme="minorHAnsi"/>
                <w:b/>
                <w:sz w:val="20"/>
                <w:szCs w:val="20"/>
                <w:lang w:val="en-CA"/>
              </w:rPr>
            </w:pPr>
            <w:r w:rsidRPr="00384D43">
              <w:rPr>
                <w:rFonts w:eastAsiaTheme="minorHAnsi" w:cstheme="minorHAnsi"/>
                <w:b/>
                <w:bCs/>
                <w:color w:val="000000"/>
                <w:sz w:val="20"/>
                <w:szCs w:val="20"/>
                <w:lang w:val="en-US"/>
              </w:rPr>
              <w:t xml:space="preserve">Total Contract Amount </w:t>
            </w:r>
            <w:r w:rsidRPr="00384D43">
              <w:rPr>
                <w:rFonts w:eastAsiaTheme="minorHAnsi" w:cstheme="minorHAnsi"/>
                <w:bCs/>
                <w:color w:val="000000"/>
                <w:sz w:val="20"/>
                <w:szCs w:val="20"/>
                <w:lang w:val="en-US"/>
              </w:rPr>
              <w:t>(current value in US$)</w:t>
            </w:r>
          </w:p>
        </w:tc>
      </w:tr>
      <w:tr w:rsidR="00034A87" w:rsidRPr="003F7B54" w14:paraId="2D016C32" w14:textId="77777777" w:rsidTr="002A6E7F">
        <w:trPr>
          <w:trHeight w:val="701"/>
        </w:trPr>
        <w:tc>
          <w:tcPr>
            <w:tcW w:w="1082" w:type="dxa"/>
          </w:tcPr>
          <w:p w14:paraId="6AA00CBB" w14:textId="77777777" w:rsidR="00034A87" w:rsidRPr="00384D43" w:rsidRDefault="00034A87" w:rsidP="002A6E7F">
            <w:pPr>
              <w:autoSpaceDE w:val="0"/>
              <w:autoSpaceDN w:val="0"/>
              <w:jc w:val="both"/>
              <w:rPr>
                <w:rFonts w:eastAsiaTheme="minorHAnsi" w:cstheme="minorHAnsi"/>
                <w:color w:val="000000"/>
                <w:sz w:val="20"/>
                <w:szCs w:val="20"/>
                <w:lang w:val="en-US"/>
              </w:rPr>
            </w:pPr>
            <w:r w:rsidRPr="00384D43">
              <w:rPr>
                <w:rFonts w:eastAsiaTheme="minorHAnsi" w:cstheme="minorHAnsi"/>
                <w:color w:val="000000"/>
                <w:sz w:val="20"/>
                <w:szCs w:val="20"/>
                <w:lang w:val="en-US"/>
              </w:rPr>
              <w:t xml:space="preserve"> </w:t>
            </w:r>
          </w:p>
        </w:tc>
        <w:tc>
          <w:tcPr>
            <w:tcW w:w="1799" w:type="dxa"/>
          </w:tcPr>
          <w:p w14:paraId="191551A8" w14:textId="77777777" w:rsidR="00034A87" w:rsidRPr="00384D43" w:rsidRDefault="00034A87" w:rsidP="002A6E7F">
            <w:pPr>
              <w:jc w:val="both"/>
              <w:rPr>
                <w:rFonts w:eastAsiaTheme="minorHAnsi" w:cstheme="minorHAnsi"/>
                <w:color w:val="000000"/>
                <w:sz w:val="20"/>
                <w:szCs w:val="20"/>
                <w:lang w:val="en-US"/>
              </w:rPr>
            </w:pPr>
          </w:p>
          <w:p w14:paraId="61EA46D6" w14:textId="77777777" w:rsidR="00034A87" w:rsidRPr="00384D43" w:rsidRDefault="00034A87" w:rsidP="002A6E7F">
            <w:pPr>
              <w:autoSpaceDE w:val="0"/>
              <w:autoSpaceDN w:val="0"/>
              <w:jc w:val="both"/>
              <w:rPr>
                <w:rFonts w:eastAsiaTheme="minorHAnsi" w:cstheme="minorHAnsi"/>
                <w:color w:val="000000"/>
                <w:sz w:val="20"/>
                <w:szCs w:val="20"/>
                <w:lang w:val="en-US"/>
              </w:rPr>
            </w:pPr>
          </w:p>
        </w:tc>
        <w:tc>
          <w:tcPr>
            <w:tcW w:w="4051" w:type="dxa"/>
          </w:tcPr>
          <w:p w14:paraId="73AC7168" w14:textId="77777777" w:rsidR="00034A87" w:rsidRPr="00384D43" w:rsidRDefault="00034A87" w:rsidP="002A6E7F">
            <w:pPr>
              <w:autoSpaceDE w:val="0"/>
              <w:autoSpaceDN w:val="0"/>
              <w:spacing w:after="0" w:line="240" w:lineRule="auto"/>
              <w:jc w:val="both"/>
              <w:rPr>
                <w:rFonts w:eastAsiaTheme="minorHAnsi" w:cstheme="minorHAnsi"/>
                <w:color w:val="000000"/>
                <w:sz w:val="20"/>
                <w:szCs w:val="20"/>
                <w:lang w:val="en-US"/>
              </w:rPr>
            </w:pPr>
            <w:r w:rsidRPr="00384D43">
              <w:rPr>
                <w:rFonts w:eastAsiaTheme="minorHAnsi" w:cstheme="minorHAnsi"/>
                <w:color w:val="000000"/>
                <w:sz w:val="20"/>
                <w:szCs w:val="20"/>
                <w:lang w:val="en-US"/>
              </w:rPr>
              <w:t xml:space="preserve">Name of Client: </w:t>
            </w:r>
          </w:p>
          <w:p w14:paraId="398791AD" w14:textId="77777777" w:rsidR="00034A87" w:rsidRPr="00384D43" w:rsidRDefault="00034A87" w:rsidP="002A6E7F">
            <w:pPr>
              <w:autoSpaceDE w:val="0"/>
              <w:autoSpaceDN w:val="0"/>
              <w:spacing w:after="0" w:line="240" w:lineRule="auto"/>
              <w:jc w:val="both"/>
              <w:rPr>
                <w:rFonts w:eastAsiaTheme="minorHAnsi" w:cstheme="minorHAnsi"/>
                <w:color w:val="000000"/>
                <w:sz w:val="20"/>
                <w:szCs w:val="20"/>
                <w:lang w:val="en-US"/>
              </w:rPr>
            </w:pPr>
            <w:r w:rsidRPr="00384D43">
              <w:rPr>
                <w:rFonts w:eastAsiaTheme="minorHAnsi" w:cstheme="minorHAnsi"/>
                <w:color w:val="000000"/>
                <w:sz w:val="20"/>
                <w:szCs w:val="20"/>
                <w:lang w:val="en-US"/>
              </w:rPr>
              <w:t xml:space="preserve">Address of Client: </w:t>
            </w:r>
          </w:p>
          <w:p w14:paraId="20EC6D18" w14:textId="77777777" w:rsidR="00034A87" w:rsidRPr="00384D43" w:rsidRDefault="00034A87" w:rsidP="002A6E7F">
            <w:pPr>
              <w:spacing w:after="0" w:line="240" w:lineRule="auto"/>
              <w:jc w:val="both"/>
              <w:rPr>
                <w:rFonts w:eastAsiaTheme="minorHAnsi" w:cstheme="minorHAnsi"/>
                <w:color w:val="000000"/>
                <w:sz w:val="20"/>
                <w:szCs w:val="20"/>
                <w:lang w:val="en-US"/>
              </w:rPr>
            </w:pPr>
            <w:r w:rsidRPr="00384D43">
              <w:rPr>
                <w:rFonts w:eastAsiaTheme="minorHAnsi" w:cstheme="minorHAnsi"/>
                <w:color w:val="000000"/>
                <w:sz w:val="20"/>
                <w:szCs w:val="20"/>
                <w:lang w:val="en-US"/>
              </w:rPr>
              <w:t>Reason(s) for non-performance:</w:t>
            </w:r>
          </w:p>
        </w:tc>
        <w:tc>
          <w:tcPr>
            <w:tcW w:w="2610" w:type="dxa"/>
          </w:tcPr>
          <w:p w14:paraId="292203FE" w14:textId="77777777" w:rsidR="00034A87" w:rsidRPr="00384D43" w:rsidRDefault="00034A87" w:rsidP="002A6E7F">
            <w:pPr>
              <w:jc w:val="both"/>
              <w:rPr>
                <w:rFonts w:eastAsiaTheme="minorHAnsi" w:cstheme="minorHAnsi"/>
                <w:color w:val="000000"/>
                <w:sz w:val="20"/>
                <w:szCs w:val="20"/>
                <w:lang w:val="en-US"/>
              </w:rPr>
            </w:pPr>
          </w:p>
          <w:p w14:paraId="18FFEBB0" w14:textId="77777777" w:rsidR="00034A87" w:rsidRPr="00384D43" w:rsidRDefault="00034A87" w:rsidP="002A6E7F">
            <w:pPr>
              <w:autoSpaceDE w:val="0"/>
              <w:autoSpaceDN w:val="0"/>
              <w:jc w:val="both"/>
              <w:rPr>
                <w:rFonts w:eastAsiaTheme="minorHAnsi" w:cstheme="minorHAnsi"/>
                <w:color w:val="000000"/>
                <w:sz w:val="20"/>
                <w:szCs w:val="20"/>
                <w:lang w:val="en-US"/>
              </w:rPr>
            </w:pPr>
          </w:p>
        </w:tc>
      </w:tr>
    </w:tbl>
    <w:p w14:paraId="6BB14F2C" w14:textId="77777777" w:rsidR="00034A87" w:rsidRPr="00384D43" w:rsidRDefault="00034A87" w:rsidP="00034A87">
      <w:pPr>
        <w:shd w:val="clear" w:color="auto" w:fill="FFFFFF"/>
        <w:spacing w:before="120" w:after="120"/>
        <w:jc w:val="both"/>
        <w:rPr>
          <w:rFonts w:eastAsiaTheme="minorHAnsi" w:cstheme="minorHAnsi"/>
          <w:b/>
          <w:sz w:val="20"/>
          <w:szCs w:val="20"/>
          <w:lang w:val="en-US"/>
        </w:rPr>
      </w:pPr>
      <w:r w:rsidRPr="00384D43">
        <w:rPr>
          <w:rFonts w:eastAsiaTheme="minorHAnsi" w:cstheme="minorHAnsi"/>
          <w:b/>
          <w:sz w:val="20"/>
          <w:szCs w:val="20"/>
          <w:lang w:val="en-US"/>
        </w:rPr>
        <w:t xml:space="preserve">Litigation History </w:t>
      </w:r>
      <w:r w:rsidRPr="00384D43">
        <w:rPr>
          <w:rFonts w:eastAsiaTheme="minorHAnsi" w:cstheme="minorHAnsi"/>
          <w:sz w:val="20"/>
          <w:szCs w:val="20"/>
          <w:lang w:val="en-US"/>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034A87" w:rsidRPr="003F7B54" w14:paraId="3FA589AF" w14:textId="77777777" w:rsidTr="002A6E7F">
        <w:trPr>
          <w:trHeight w:val="256"/>
        </w:trPr>
        <w:tc>
          <w:tcPr>
            <w:tcW w:w="9542" w:type="dxa"/>
            <w:gridSpan w:val="4"/>
          </w:tcPr>
          <w:p w14:paraId="0C3746D8" w14:textId="77777777" w:rsidR="00034A87" w:rsidRPr="00384D43" w:rsidRDefault="00000000" w:rsidP="002A6E7F">
            <w:pPr>
              <w:autoSpaceDE w:val="0"/>
              <w:autoSpaceDN w:val="0"/>
              <w:spacing w:before="60" w:after="60"/>
              <w:jc w:val="both"/>
              <w:rPr>
                <w:rFonts w:eastAsiaTheme="minorHAnsi" w:cstheme="minorHAnsi"/>
                <w:color w:val="000000"/>
                <w:sz w:val="20"/>
                <w:szCs w:val="20"/>
                <w:lang w:val="en-US"/>
              </w:rPr>
            </w:pPr>
            <w:sdt>
              <w:sdtPr>
                <w:rPr>
                  <w:rFonts w:eastAsia="MS Gothic" w:cstheme="minorHAnsi"/>
                  <w:sz w:val="20"/>
                  <w:szCs w:val="20"/>
                  <w:lang w:val="en-US"/>
                </w:rPr>
                <w:id w:val="-884636411"/>
                <w14:checkbox>
                  <w14:checked w14:val="0"/>
                  <w14:checkedState w14:val="2612" w14:font="MS Gothic"/>
                  <w14:uncheckedState w14:val="2610" w14:font="MS Gothic"/>
                </w14:checkbox>
              </w:sdtPr>
              <w:sdtContent>
                <w:r w:rsidR="00034A87" w:rsidRPr="00384D43">
                  <w:rPr>
                    <w:rFonts w:ascii="Segoe UI Symbol" w:eastAsia="MS Gothic" w:hAnsi="Segoe UI Symbol" w:cs="Segoe UI Symbol"/>
                    <w:sz w:val="20"/>
                    <w:szCs w:val="20"/>
                    <w:lang w:val="en-US"/>
                  </w:rPr>
                  <w:t>☐</w:t>
                </w:r>
              </w:sdtContent>
            </w:sdt>
            <w:r w:rsidR="00034A87" w:rsidRPr="00384D43">
              <w:rPr>
                <w:rFonts w:eastAsiaTheme="minorHAnsi" w:cstheme="minorHAnsi"/>
                <w:color w:val="000000"/>
                <w:sz w:val="20"/>
                <w:szCs w:val="20"/>
                <w:lang w:val="en-US"/>
              </w:rPr>
              <w:t xml:space="preserve"> No litigation history </w:t>
            </w:r>
            <w:r w:rsidR="00034A87" w:rsidRPr="00384D43">
              <w:rPr>
                <w:rFonts w:eastAsiaTheme="minorHAnsi" w:cstheme="minorHAnsi"/>
                <w:sz w:val="20"/>
                <w:szCs w:val="20"/>
                <w:lang w:val="en-US"/>
              </w:rPr>
              <w:t>for the last 3 years</w:t>
            </w:r>
          </w:p>
        </w:tc>
      </w:tr>
      <w:tr w:rsidR="00034A87" w:rsidRPr="003F7B54" w14:paraId="2D8B71AB" w14:textId="77777777" w:rsidTr="002A6E7F">
        <w:trPr>
          <w:trHeight w:val="255"/>
        </w:trPr>
        <w:tc>
          <w:tcPr>
            <w:tcW w:w="9542" w:type="dxa"/>
            <w:gridSpan w:val="4"/>
          </w:tcPr>
          <w:p w14:paraId="4C9FE7C6" w14:textId="77777777" w:rsidR="00034A87" w:rsidRPr="00384D43" w:rsidRDefault="00000000" w:rsidP="002A6E7F">
            <w:pPr>
              <w:autoSpaceDE w:val="0"/>
              <w:autoSpaceDN w:val="0"/>
              <w:spacing w:before="60" w:after="60"/>
              <w:jc w:val="both"/>
              <w:rPr>
                <w:rFonts w:eastAsiaTheme="minorHAnsi" w:cstheme="minorHAnsi"/>
                <w:color w:val="000000"/>
                <w:sz w:val="20"/>
                <w:szCs w:val="20"/>
                <w:lang w:val="en-US"/>
              </w:rPr>
            </w:pPr>
            <w:sdt>
              <w:sdtPr>
                <w:rPr>
                  <w:rFonts w:eastAsia="MS Gothic" w:cstheme="minorHAnsi"/>
                  <w:sz w:val="20"/>
                  <w:szCs w:val="20"/>
                  <w:lang w:val="en-US"/>
                </w:rPr>
                <w:id w:val="-1241164445"/>
                <w14:checkbox>
                  <w14:checked w14:val="0"/>
                  <w14:checkedState w14:val="2612" w14:font="MS Gothic"/>
                  <w14:uncheckedState w14:val="2610" w14:font="MS Gothic"/>
                </w14:checkbox>
              </w:sdtPr>
              <w:sdtContent>
                <w:r w:rsidR="00034A87" w:rsidRPr="00384D43">
                  <w:rPr>
                    <w:rFonts w:ascii="Segoe UI Symbol" w:eastAsia="MS Gothic" w:hAnsi="Segoe UI Symbol" w:cs="Segoe UI Symbol"/>
                    <w:sz w:val="20"/>
                    <w:szCs w:val="20"/>
                    <w:lang w:val="en-US"/>
                  </w:rPr>
                  <w:t>☐</w:t>
                </w:r>
              </w:sdtContent>
            </w:sdt>
            <w:r w:rsidR="00034A87" w:rsidRPr="00384D43">
              <w:rPr>
                <w:rFonts w:eastAsiaTheme="minorHAnsi" w:cstheme="minorHAnsi"/>
                <w:color w:val="000000"/>
                <w:sz w:val="20"/>
                <w:szCs w:val="20"/>
                <w:lang w:val="en-US"/>
              </w:rPr>
              <w:t xml:space="preserve"> Litigation History as indicated below</w:t>
            </w:r>
          </w:p>
        </w:tc>
      </w:tr>
      <w:tr w:rsidR="00034A87" w:rsidRPr="003F7B54" w14:paraId="7DF52A55" w14:textId="77777777" w:rsidTr="002A6E7F">
        <w:tc>
          <w:tcPr>
            <w:tcW w:w="1081" w:type="dxa"/>
            <w:shd w:val="clear" w:color="auto" w:fill="E7E6E6" w:themeFill="background2"/>
          </w:tcPr>
          <w:p w14:paraId="599485AF" w14:textId="77777777" w:rsidR="00034A87" w:rsidRPr="007E4114" w:rsidRDefault="00034A87" w:rsidP="002A6E7F">
            <w:pPr>
              <w:jc w:val="center"/>
              <w:rPr>
                <w:rFonts w:eastAsiaTheme="minorHAnsi" w:cstheme="minorHAnsi"/>
                <w:b/>
                <w:sz w:val="20"/>
                <w:szCs w:val="20"/>
                <w:lang w:val="en-CA"/>
              </w:rPr>
            </w:pPr>
            <w:r w:rsidRPr="007E4114">
              <w:rPr>
                <w:rFonts w:eastAsiaTheme="minorHAnsi" w:cstheme="minorHAnsi"/>
                <w:b/>
                <w:bCs/>
                <w:color w:val="000000"/>
                <w:sz w:val="20"/>
                <w:szCs w:val="20"/>
              </w:rPr>
              <w:t>Year of dispute</w:t>
            </w:r>
          </w:p>
        </w:tc>
        <w:tc>
          <w:tcPr>
            <w:tcW w:w="1800" w:type="dxa"/>
            <w:shd w:val="clear" w:color="auto" w:fill="E7E6E6" w:themeFill="background2"/>
          </w:tcPr>
          <w:p w14:paraId="31D97F3D" w14:textId="77777777" w:rsidR="00034A87" w:rsidRPr="007E4114" w:rsidRDefault="00034A87" w:rsidP="002A6E7F">
            <w:pPr>
              <w:jc w:val="center"/>
              <w:rPr>
                <w:rFonts w:eastAsiaTheme="minorHAnsi" w:cstheme="minorHAnsi"/>
                <w:b/>
                <w:sz w:val="20"/>
                <w:szCs w:val="20"/>
                <w:lang w:val="en-CA"/>
              </w:rPr>
            </w:pPr>
            <w:r w:rsidRPr="00384D43">
              <w:rPr>
                <w:rFonts w:eastAsiaTheme="minorHAnsi" w:cstheme="minorHAnsi"/>
                <w:b/>
                <w:bCs/>
                <w:color w:val="000000"/>
                <w:sz w:val="20"/>
                <w:szCs w:val="20"/>
                <w:lang w:val="en-US"/>
              </w:rPr>
              <w:t xml:space="preserve">Amount in dispute </w:t>
            </w:r>
            <w:r w:rsidRPr="00384D43">
              <w:rPr>
                <w:rFonts w:eastAsiaTheme="minorHAnsi" w:cstheme="minorHAnsi"/>
                <w:bCs/>
                <w:color w:val="000000"/>
                <w:sz w:val="20"/>
                <w:szCs w:val="20"/>
                <w:lang w:val="en-US"/>
              </w:rPr>
              <w:t>(state currency)</w:t>
            </w:r>
          </w:p>
        </w:tc>
        <w:tc>
          <w:tcPr>
            <w:tcW w:w="4051" w:type="dxa"/>
            <w:shd w:val="clear" w:color="auto" w:fill="E7E6E6" w:themeFill="background2"/>
          </w:tcPr>
          <w:p w14:paraId="7FF319E1" w14:textId="77777777" w:rsidR="00034A87" w:rsidRPr="007E4114" w:rsidRDefault="00034A87" w:rsidP="002A6E7F">
            <w:pPr>
              <w:jc w:val="center"/>
              <w:rPr>
                <w:rFonts w:eastAsiaTheme="minorHAnsi" w:cstheme="minorHAnsi"/>
                <w:b/>
                <w:sz w:val="20"/>
                <w:szCs w:val="20"/>
                <w:lang w:val="en-CA"/>
              </w:rPr>
            </w:pPr>
            <w:r w:rsidRPr="007E4114">
              <w:rPr>
                <w:rFonts w:eastAsiaTheme="minorHAnsi" w:cstheme="minorHAnsi"/>
                <w:b/>
                <w:bCs/>
                <w:color w:val="000000"/>
                <w:sz w:val="20"/>
                <w:szCs w:val="20"/>
              </w:rPr>
              <w:t>Contract Identification</w:t>
            </w:r>
          </w:p>
        </w:tc>
        <w:tc>
          <w:tcPr>
            <w:tcW w:w="2610" w:type="dxa"/>
            <w:shd w:val="clear" w:color="auto" w:fill="E7E6E6" w:themeFill="background2"/>
          </w:tcPr>
          <w:p w14:paraId="2C34BAF6" w14:textId="77777777" w:rsidR="00034A87" w:rsidRPr="007E4114" w:rsidRDefault="00034A87" w:rsidP="002A6E7F">
            <w:pPr>
              <w:jc w:val="center"/>
              <w:rPr>
                <w:rFonts w:eastAsiaTheme="minorHAnsi" w:cstheme="minorHAnsi"/>
                <w:b/>
                <w:sz w:val="20"/>
                <w:szCs w:val="20"/>
                <w:lang w:val="en-CA"/>
              </w:rPr>
            </w:pPr>
            <w:r w:rsidRPr="00384D43">
              <w:rPr>
                <w:rFonts w:eastAsiaTheme="minorHAnsi" w:cstheme="minorHAnsi"/>
                <w:b/>
                <w:bCs/>
                <w:color w:val="000000"/>
                <w:sz w:val="20"/>
                <w:szCs w:val="20"/>
                <w:lang w:val="en-US"/>
              </w:rPr>
              <w:t xml:space="preserve">Total Contract Amount </w:t>
            </w:r>
            <w:r w:rsidRPr="00384D43">
              <w:rPr>
                <w:rFonts w:eastAsiaTheme="minorHAnsi" w:cstheme="minorHAnsi"/>
                <w:bCs/>
                <w:color w:val="000000"/>
                <w:sz w:val="20"/>
                <w:szCs w:val="20"/>
                <w:lang w:val="en-US"/>
              </w:rPr>
              <w:t>(state currency)</w:t>
            </w:r>
          </w:p>
        </w:tc>
      </w:tr>
      <w:tr w:rsidR="00034A87" w:rsidRPr="003F7B54" w14:paraId="28A6F1D0" w14:textId="77777777" w:rsidTr="002A6E7F">
        <w:trPr>
          <w:trHeight w:val="883"/>
        </w:trPr>
        <w:tc>
          <w:tcPr>
            <w:tcW w:w="1081" w:type="dxa"/>
          </w:tcPr>
          <w:p w14:paraId="4165FD35" w14:textId="77777777" w:rsidR="00034A87" w:rsidRPr="00384D43" w:rsidRDefault="00034A87" w:rsidP="002A6E7F">
            <w:pPr>
              <w:autoSpaceDE w:val="0"/>
              <w:autoSpaceDN w:val="0"/>
              <w:jc w:val="both"/>
              <w:rPr>
                <w:rFonts w:eastAsiaTheme="minorHAnsi" w:cstheme="minorHAnsi"/>
                <w:color w:val="000000"/>
                <w:sz w:val="20"/>
                <w:szCs w:val="20"/>
                <w:lang w:val="en-US"/>
              </w:rPr>
            </w:pPr>
            <w:r w:rsidRPr="00384D43">
              <w:rPr>
                <w:rFonts w:eastAsiaTheme="minorHAnsi" w:cstheme="minorHAnsi"/>
                <w:color w:val="000000"/>
                <w:sz w:val="20"/>
                <w:szCs w:val="20"/>
                <w:lang w:val="en-US"/>
              </w:rPr>
              <w:t xml:space="preserve"> </w:t>
            </w:r>
          </w:p>
        </w:tc>
        <w:tc>
          <w:tcPr>
            <w:tcW w:w="1800" w:type="dxa"/>
          </w:tcPr>
          <w:p w14:paraId="00AFBDB0" w14:textId="77777777" w:rsidR="00034A87" w:rsidRPr="00384D43" w:rsidRDefault="00034A87" w:rsidP="002A6E7F">
            <w:pPr>
              <w:autoSpaceDE w:val="0"/>
              <w:autoSpaceDN w:val="0"/>
              <w:jc w:val="both"/>
              <w:rPr>
                <w:rFonts w:eastAsiaTheme="minorHAnsi" w:cstheme="minorHAnsi"/>
                <w:color w:val="000000"/>
                <w:sz w:val="20"/>
                <w:szCs w:val="20"/>
                <w:lang w:val="en-US"/>
              </w:rPr>
            </w:pPr>
          </w:p>
        </w:tc>
        <w:tc>
          <w:tcPr>
            <w:tcW w:w="4051" w:type="dxa"/>
          </w:tcPr>
          <w:p w14:paraId="710CBDD6" w14:textId="77777777" w:rsidR="00034A87" w:rsidRPr="00384D43" w:rsidRDefault="00034A87" w:rsidP="002A6E7F">
            <w:pPr>
              <w:autoSpaceDE w:val="0"/>
              <w:autoSpaceDN w:val="0"/>
              <w:spacing w:after="0" w:line="240" w:lineRule="auto"/>
              <w:jc w:val="both"/>
              <w:rPr>
                <w:rFonts w:eastAsiaTheme="minorHAnsi" w:cstheme="minorHAnsi"/>
                <w:color w:val="000000"/>
                <w:sz w:val="20"/>
                <w:szCs w:val="20"/>
                <w:lang w:val="en-US"/>
              </w:rPr>
            </w:pPr>
            <w:r w:rsidRPr="00384D43">
              <w:rPr>
                <w:rFonts w:eastAsiaTheme="minorHAnsi" w:cstheme="minorHAnsi"/>
                <w:color w:val="000000"/>
                <w:sz w:val="20"/>
                <w:szCs w:val="20"/>
                <w:lang w:val="en-US"/>
              </w:rPr>
              <w:t xml:space="preserve">Name of Client: </w:t>
            </w:r>
          </w:p>
          <w:p w14:paraId="10DB9DBA" w14:textId="77777777" w:rsidR="00034A87" w:rsidRPr="00384D43" w:rsidRDefault="00034A87" w:rsidP="002A6E7F">
            <w:pPr>
              <w:autoSpaceDE w:val="0"/>
              <w:autoSpaceDN w:val="0"/>
              <w:spacing w:after="0" w:line="240" w:lineRule="auto"/>
              <w:jc w:val="both"/>
              <w:rPr>
                <w:rFonts w:eastAsiaTheme="minorHAnsi" w:cstheme="minorHAnsi"/>
                <w:color w:val="000000"/>
                <w:sz w:val="20"/>
                <w:szCs w:val="20"/>
                <w:lang w:val="en-US"/>
              </w:rPr>
            </w:pPr>
            <w:r w:rsidRPr="00384D43">
              <w:rPr>
                <w:rFonts w:eastAsiaTheme="minorHAnsi" w:cstheme="minorHAnsi"/>
                <w:color w:val="000000"/>
                <w:sz w:val="20"/>
                <w:szCs w:val="20"/>
                <w:lang w:val="en-US"/>
              </w:rPr>
              <w:t xml:space="preserve">Address of Client: </w:t>
            </w:r>
          </w:p>
          <w:p w14:paraId="543EA5A3" w14:textId="77777777" w:rsidR="00034A87" w:rsidRPr="00384D43" w:rsidRDefault="00034A87" w:rsidP="002A6E7F">
            <w:pPr>
              <w:autoSpaceDE w:val="0"/>
              <w:autoSpaceDN w:val="0"/>
              <w:spacing w:after="0" w:line="240" w:lineRule="auto"/>
              <w:jc w:val="both"/>
              <w:rPr>
                <w:rFonts w:eastAsiaTheme="minorHAnsi" w:cstheme="minorHAnsi"/>
                <w:color w:val="000000"/>
                <w:sz w:val="20"/>
                <w:szCs w:val="20"/>
                <w:lang w:val="en-US"/>
              </w:rPr>
            </w:pPr>
            <w:r w:rsidRPr="00384D43">
              <w:rPr>
                <w:rFonts w:eastAsiaTheme="minorHAnsi" w:cstheme="minorHAnsi"/>
                <w:color w:val="000000"/>
                <w:sz w:val="20"/>
                <w:szCs w:val="20"/>
                <w:lang w:val="en-US"/>
              </w:rPr>
              <w:t xml:space="preserve">Matter in dispute: </w:t>
            </w:r>
          </w:p>
          <w:p w14:paraId="0265397B" w14:textId="77777777" w:rsidR="00034A87" w:rsidRPr="00384D43" w:rsidRDefault="00034A87" w:rsidP="002A6E7F">
            <w:pPr>
              <w:autoSpaceDE w:val="0"/>
              <w:autoSpaceDN w:val="0"/>
              <w:spacing w:after="0" w:line="240" w:lineRule="auto"/>
              <w:jc w:val="both"/>
              <w:rPr>
                <w:rFonts w:eastAsiaTheme="minorHAnsi" w:cstheme="minorHAnsi"/>
                <w:color w:val="000000"/>
                <w:sz w:val="20"/>
                <w:szCs w:val="20"/>
                <w:lang w:val="en-US"/>
              </w:rPr>
            </w:pPr>
            <w:r w:rsidRPr="00384D43">
              <w:rPr>
                <w:rFonts w:eastAsiaTheme="minorHAnsi" w:cstheme="minorHAnsi"/>
                <w:color w:val="000000"/>
                <w:sz w:val="20"/>
                <w:szCs w:val="20"/>
                <w:lang w:val="en-US"/>
              </w:rPr>
              <w:t xml:space="preserve">Party who initiated the dispute: </w:t>
            </w:r>
          </w:p>
          <w:p w14:paraId="005AE04E" w14:textId="77777777" w:rsidR="00034A87" w:rsidRPr="00384D43" w:rsidRDefault="00034A87" w:rsidP="002A6E7F">
            <w:pPr>
              <w:autoSpaceDE w:val="0"/>
              <w:autoSpaceDN w:val="0"/>
              <w:spacing w:after="0" w:line="240" w:lineRule="auto"/>
              <w:jc w:val="both"/>
              <w:rPr>
                <w:rFonts w:eastAsiaTheme="minorHAnsi" w:cstheme="minorHAnsi"/>
                <w:color w:val="000000"/>
                <w:sz w:val="20"/>
                <w:szCs w:val="20"/>
                <w:lang w:val="en-US"/>
              </w:rPr>
            </w:pPr>
            <w:r w:rsidRPr="00384D43">
              <w:rPr>
                <w:rFonts w:eastAsiaTheme="minorHAnsi" w:cstheme="minorHAnsi"/>
                <w:color w:val="000000"/>
                <w:sz w:val="20"/>
                <w:szCs w:val="20"/>
                <w:lang w:val="en-US"/>
              </w:rPr>
              <w:t>Status of dispute:</w:t>
            </w:r>
          </w:p>
          <w:p w14:paraId="395BC1CB" w14:textId="77777777" w:rsidR="00034A87" w:rsidRPr="00384D43" w:rsidRDefault="00034A87" w:rsidP="002A6E7F">
            <w:pPr>
              <w:autoSpaceDE w:val="0"/>
              <w:autoSpaceDN w:val="0"/>
              <w:spacing w:after="0" w:line="240" w:lineRule="auto"/>
              <w:jc w:val="both"/>
              <w:rPr>
                <w:rFonts w:eastAsiaTheme="minorHAnsi" w:cstheme="minorHAnsi"/>
                <w:color w:val="000000"/>
                <w:sz w:val="20"/>
                <w:szCs w:val="20"/>
                <w:lang w:val="en-US"/>
              </w:rPr>
            </w:pPr>
            <w:r w:rsidRPr="00384D43">
              <w:rPr>
                <w:rFonts w:eastAsiaTheme="minorHAnsi" w:cstheme="minorHAnsi"/>
                <w:color w:val="000000"/>
                <w:sz w:val="20"/>
                <w:szCs w:val="20"/>
                <w:lang w:val="en-US"/>
              </w:rPr>
              <w:t>Party awarded if resolved:</w:t>
            </w:r>
          </w:p>
        </w:tc>
        <w:tc>
          <w:tcPr>
            <w:tcW w:w="2610" w:type="dxa"/>
          </w:tcPr>
          <w:p w14:paraId="10264EBA" w14:textId="77777777" w:rsidR="00034A87" w:rsidRPr="00384D43" w:rsidRDefault="00034A87" w:rsidP="002A6E7F">
            <w:pPr>
              <w:autoSpaceDE w:val="0"/>
              <w:autoSpaceDN w:val="0"/>
              <w:jc w:val="both"/>
              <w:rPr>
                <w:rFonts w:eastAsiaTheme="minorHAnsi" w:cstheme="minorHAnsi"/>
                <w:color w:val="000000"/>
                <w:sz w:val="20"/>
                <w:szCs w:val="20"/>
                <w:lang w:val="en-US"/>
              </w:rPr>
            </w:pPr>
          </w:p>
        </w:tc>
      </w:tr>
    </w:tbl>
    <w:p w14:paraId="7D11C880" w14:textId="77777777" w:rsidR="00034A87" w:rsidRPr="00384D43" w:rsidRDefault="00034A87" w:rsidP="00034A87">
      <w:pPr>
        <w:shd w:val="clear" w:color="auto" w:fill="FFFFFF"/>
        <w:spacing w:before="120" w:after="120"/>
        <w:jc w:val="both"/>
        <w:rPr>
          <w:rFonts w:eastAsiaTheme="minorHAnsi" w:cstheme="minorHAnsi"/>
          <w:b/>
          <w:sz w:val="20"/>
          <w:szCs w:val="20"/>
          <w:lang w:val="en-US"/>
        </w:rPr>
      </w:pPr>
      <w:r w:rsidRPr="00384D43">
        <w:rPr>
          <w:rFonts w:eastAsiaTheme="minorHAnsi" w:cstheme="minorHAnsi"/>
          <w:b/>
          <w:sz w:val="20"/>
          <w:szCs w:val="20"/>
          <w:lang w:val="en-US"/>
        </w:rPr>
        <w:t xml:space="preserve">Previous Relevant Experience </w:t>
      </w:r>
    </w:p>
    <w:p w14:paraId="2E45D08F" w14:textId="77777777" w:rsidR="00034A87" w:rsidRPr="00384D43" w:rsidRDefault="00034A87" w:rsidP="00034A87">
      <w:pPr>
        <w:autoSpaceDE w:val="0"/>
        <w:autoSpaceDN w:val="0"/>
        <w:jc w:val="both"/>
        <w:rPr>
          <w:rFonts w:eastAsiaTheme="minorHAnsi" w:cstheme="minorHAnsi"/>
          <w:color w:val="000000"/>
          <w:sz w:val="20"/>
          <w:szCs w:val="20"/>
          <w:lang w:val="en-US"/>
        </w:rPr>
      </w:pPr>
      <w:r w:rsidRPr="00384D43">
        <w:rPr>
          <w:rFonts w:eastAsiaTheme="minorHAnsi" w:cstheme="minorHAnsi"/>
          <w:color w:val="000000"/>
          <w:sz w:val="20"/>
          <w:szCs w:val="20"/>
          <w:lang w:val="en-US"/>
        </w:rPr>
        <w:t xml:space="preserve">Please list only previous similar assignments successfully completed in the last 3 years. </w:t>
      </w:r>
    </w:p>
    <w:p w14:paraId="475ED3BE" w14:textId="77777777" w:rsidR="00034A87" w:rsidRPr="00384D43" w:rsidRDefault="00034A87" w:rsidP="00034A87">
      <w:pPr>
        <w:jc w:val="both"/>
        <w:rPr>
          <w:rFonts w:eastAsiaTheme="minorHAnsi" w:cstheme="minorHAnsi"/>
          <w:color w:val="000000"/>
          <w:sz w:val="20"/>
          <w:szCs w:val="20"/>
          <w:lang w:val="en-US"/>
        </w:rPr>
      </w:pPr>
      <w:r w:rsidRPr="00384D43">
        <w:rPr>
          <w:rFonts w:eastAsiaTheme="minorHAnsi" w:cstheme="minorHAnsi"/>
          <w:color w:val="000000"/>
          <w:sz w:val="20"/>
          <w:szCs w:val="20"/>
          <w:lang w:val="en-US"/>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034A87" w:rsidRPr="003F7B54" w14:paraId="50FE9294" w14:textId="77777777" w:rsidTr="002A6E7F">
        <w:tc>
          <w:tcPr>
            <w:tcW w:w="1907" w:type="dxa"/>
            <w:shd w:val="clear" w:color="auto" w:fill="E7E6E6" w:themeFill="background2"/>
          </w:tcPr>
          <w:p w14:paraId="1BEDF90A" w14:textId="77777777" w:rsidR="00034A87" w:rsidRPr="007E4114" w:rsidRDefault="00034A87" w:rsidP="002A6E7F">
            <w:pPr>
              <w:jc w:val="center"/>
              <w:rPr>
                <w:rFonts w:eastAsiaTheme="minorHAnsi" w:cstheme="minorHAnsi"/>
                <w:b/>
                <w:sz w:val="20"/>
                <w:szCs w:val="20"/>
                <w:lang w:val="en-CA"/>
              </w:rPr>
            </w:pPr>
            <w:r w:rsidRPr="007E4114">
              <w:rPr>
                <w:rFonts w:eastAsiaTheme="minorHAnsi" w:cstheme="minorHAnsi"/>
                <w:b/>
                <w:sz w:val="20"/>
                <w:szCs w:val="20"/>
                <w:lang w:val="en-CA"/>
              </w:rPr>
              <w:t>Project name &amp; Country of Assignment</w:t>
            </w:r>
          </w:p>
        </w:tc>
        <w:tc>
          <w:tcPr>
            <w:tcW w:w="1634" w:type="dxa"/>
            <w:shd w:val="clear" w:color="auto" w:fill="E7E6E6" w:themeFill="background2"/>
          </w:tcPr>
          <w:p w14:paraId="1377C662" w14:textId="77777777" w:rsidR="00034A87" w:rsidRPr="007E4114" w:rsidRDefault="00034A87" w:rsidP="002A6E7F">
            <w:pPr>
              <w:jc w:val="center"/>
              <w:rPr>
                <w:rFonts w:eastAsiaTheme="minorHAnsi" w:cstheme="minorHAnsi"/>
                <w:b/>
                <w:sz w:val="20"/>
                <w:szCs w:val="20"/>
                <w:lang w:val="en-CA"/>
              </w:rPr>
            </w:pPr>
            <w:r w:rsidRPr="007E4114">
              <w:rPr>
                <w:rFonts w:eastAsiaTheme="minorHAnsi" w:cstheme="minorHAnsi"/>
                <w:b/>
                <w:sz w:val="20"/>
                <w:szCs w:val="20"/>
                <w:lang w:val="en-CA"/>
              </w:rPr>
              <w:t>Client &amp; Reference Contact Details</w:t>
            </w:r>
          </w:p>
        </w:tc>
        <w:tc>
          <w:tcPr>
            <w:tcW w:w="1418" w:type="dxa"/>
            <w:shd w:val="clear" w:color="auto" w:fill="E7E6E6" w:themeFill="background2"/>
          </w:tcPr>
          <w:p w14:paraId="75025798" w14:textId="77777777" w:rsidR="00034A87" w:rsidRPr="007E4114" w:rsidRDefault="00034A87" w:rsidP="002A6E7F">
            <w:pPr>
              <w:jc w:val="center"/>
              <w:rPr>
                <w:rFonts w:eastAsiaTheme="minorHAnsi" w:cstheme="minorHAnsi"/>
                <w:b/>
                <w:sz w:val="20"/>
                <w:szCs w:val="20"/>
                <w:lang w:val="en-CA"/>
              </w:rPr>
            </w:pPr>
            <w:r w:rsidRPr="007E4114">
              <w:rPr>
                <w:rFonts w:eastAsiaTheme="minorHAnsi" w:cstheme="minorHAnsi"/>
                <w:b/>
                <w:sz w:val="20"/>
                <w:szCs w:val="20"/>
                <w:lang w:val="en-CA"/>
              </w:rPr>
              <w:t>Contract Value</w:t>
            </w:r>
          </w:p>
        </w:tc>
        <w:tc>
          <w:tcPr>
            <w:tcW w:w="1275" w:type="dxa"/>
            <w:shd w:val="clear" w:color="auto" w:fill="E7E6E6" w:themeFill="background2"/>
          </w:tcPr>
          <w:p w14:paraId="75E752AF" w14:textId="77777777" w:rsidR="00034A87" w:rsidRPr="007E4114" w:rsidRDefault="00034A87" w:rsidP="002A6E7F">
            <w:pPr>
              <w:jc w:val="center"/>
              <w:rPr>
                <w:rFonts w:eastAsiaTheme="minorHAnsi" w:cstheme="minorHAnsi"/>
                <w:b/>
                <w:sz w:val="20"/>
                <w:szCs w:val="20"/>
                <w:lang w:val="en-CA"/>
              </w:rPr>
            </w:pPr>
            <w:r w:rsidRPr="007E4114">
              <w:rPr>
                <w:rFonts w:eastAsiaTheme="minorHAnsi" w:cstheme="minorHAnsi"/>
                <w:b/>
                <w:sz w:val="20"/>
                <w:szCs w:val="20"/>
                <w:lang w:val="en-CA"/>
              </w:rPr>
              <w:t>Period of activity and status</w:t>
            </w:r>
          </w:p>
        </w:tc>
        <w:tc>
          <w:tcPr>
            <w:tcW w:w="3303" w:type="dxa"/>
            <w:shd w:val="clear" w:color="auto" w:fill="E7E6E6" w:themeFill="background2"/>
          </w:tcPr>
          <w:p w14:paraId="465BF624" w14:textId="77777777" w:rsidR="00034A87" w:rsidRPr="007E4114" w:rsidRDefault="00034A87" w:rsidP="002A6E7F">
            <w:pPr>
              <w:jc w:val="center"/>
              <w:rPr>
                <w:rFonts w:eastAsiaTheme="minorHAnsi" w:cstheme="minorHAnsi"/>
                <w:b/>
                <w:sz w:val="20"/>
                <w:szCs w:val="20"/>
                <w:lang w:val="en-CA"/>
              </w:rPr>
            </w:pPr>
            <w:r w:rsidRPr="007E4114">
              <w:rPr>
                <w:rFonts w:eastAsiaTheme="minorHAnsi" w:cstheme="minorHAnsi"/>
                <w:b/>
                <w:sz w:val="20"/>
                <w:szCs w:val="20"/>
                <w:lang w:val="en-CA"/>
              </w:rPr>
              <w:t>Types of activities undertaken and role (Contractor, sub-contractor or consortium member)</w:t>
            </w:r>
          </w:p>
        </w:tc>
      </w:tr>
      <w:tr w:rsidR="00034A87" w:rsidRPr="003F7B54" w14:paraId="6516B5E1" w14:textId="77777777" w:rsidTr="002A6E7F">
        <w:tc>
          <w:tcPr>
            <w:tcW w:w="1907" w:type="dxa"/>
          </w:tcPr>
          <w:p w14:paraId="514A06E4" w14:textId="77777777" w:rsidR="00034A87" w:rsidRPr="007E4114" w:rsidRDefault="00034A87" w:rsidP="002A6E7F">
            <w:pPr>
              <w:jc w:val="both"/>
              <w:rPr>
                <w:rFonts w:eastAsiaTheme="minorHAnsi" w:cstheme="minorHAnsi"/>
                <w:sz w:val="20"/>
                <w:szCs w:val="20"/>
                <w:lang w:val="en-CA"/>
              </w:rPr>
            </w:pPr>
          </w:p>
        </w:tc>
        <w:tc>
          <w:tcPr>
            <w:tcW w:w="1634" w:type="dxa"/>
          </w:tcPr>
          <w:p w14:paraId="1FF72B7A" w14:textId="77777777" w:rsidR="00034A87" w:rsidRPr="007E4114" w:rsidRDefault="00034A87" w:rsidP="002A6E7F">
            <w:pPr>
              <w:jc w:val="both"/>
              <w:rPr>
                <w:rFonts w:eastAsiaTheme="minorHAnsi" w:cstheme="minorHAnsi"/>
                <w:sz w:val="20"/>
                <w:szCs w:val="20"/>
                <w:lang w:val="en-CA"/>
              </w:rPr>
            </w:pPr>
          </w:p>
        </w:tc>
        <w:tc>
          <w:tcPr>
            <w:tcW w:w="1418" w:type="dxa"/>
          </w:tcPr>
          <w:p w14:paraId="684BA835" w14:textId="77777777" w:rsidR="00034A87" w:rsidRPr="007E4114" w:rsidRDefault="00034A87" w:rsidP="002A6E7F">
            <w:pPr>
              <w:jc w:val="both"/>
              <w:rPr>
                <w:rFonts w:eastAsiaTheme="minorHAnsi" w:cstheme="minorHAnsi"/>
                <w:sz w:val="20"/>
                <w:szCs w:val="20"/>
                <w:lang w:val="en-CA"/>
              </w:rPr>
            </w:pPr>
          </w:p>
        </w:tc>
        <w:tc>
          <w:tcPr>
            <w:tcW w:w="1275" w:type="dxa"/>
          </w:tcPr>
          <w:p w14:paraId="3980DEA2" w14:textId="77777777" w:rsidR="00034A87" w:rsidRPr="007E4114" w:rsidRDefault="00034A87" w:rsidP="002A6E7F">
            <w:pPr>
              <w:jc w:val="both"/>
              <w:rPr>
                <w:rFonts w:eastAsiaTheme="minorHAnsi" w:cstheme="minorHAnsi"/>
                <w:sz w:val="20"/>
                <w:szCs w:val="20"/>
                <w:lang w:val="en-CA"/>
              </w:rPr>
            </w:pPr>
          </w:p>
        </w:tc>
        <w:tc>
          <w:tcPr>
            <w:tcW w:w="3303" w:type="dxa"/>
          </w:tcPr>
          <w:p w14:paraId="1FE9BD7A" w14:textId="77777777" w:rsidR="00034A87" w:rsidRPr="007E4114" w:rsidRDefault="00034A87" w:rsidP="002A6E7F">
            <w:pPr>
              <w:jc w:val="both"/>
              <w:rPr>
                <w:rFonts w:eastAsiaTheme="minorHAnsi" w:cstheme="minorHAnsi"/>
                <w:sz w:val="20"/>
                <w:szCs w:val="20"/>
                <w:lang w:val="en-CA"/>
              </w:rPr>
            </w:pPr>
          </w:p>
        </w:tc>
      </w:tr>
      <w:tr w:rsidR="00034A87" w:rsidRPr="003F7B54" w14:paraId="3D660362" w14:textId="77777777" w:rsidTr="002A6E7F">
        <w:tc>
          <w:tcPr>
            <w:tcW w:w="1907" w:type="dxa"/>
          </w:tcPr>
          <w:p w14:paraId="334C5A4C" w14:textId="77777777" w:rsidR="00034A87" w:rsidRPr="007E4114" w:rsidRDefault="00034A87" w:rsidP="002A6E7F">
            <w:pPr>
              <w:jc w:val="both"/>
              <w:rPr>
                <w:rFonts w:eastAsiaTheme="minorHAnsi" w:cstheme="minorHAnsi"/>
                <w:sz w:val="20"/>
                <w:szCs w:val="20"/>
                <w:lang w:val="en-CA"/>
              </w:rPr>
            </w:pPr>
          </w:p>
        </w:tc>
        <w:tc>
          <w:tcPr>
            <w:tcW w:w="1634" w:type="dxa"/>
          </w:tcPr>
          <w:p w14:paraId="1330DC1F" w14:textId="77777777" w:rsidR="00034A87" w:rsidRPr="007E4114" w:rsidRDefault="00034A87" w:rsidP="002A6E7F">
            <w:pPr>
              <w:jc w:val="both"/>
              <w:rPr>
                <w:rFonts w:eastAsiaTheme="minorHAnsi" w:cstheme="minorHAnsi"/>
                <w:sz w:val="20"/>
                <w:szCs w:val="20"/>
                <w:lang w:val="en-CA"/>
              </w:rPr>
            </w:pPr>
          </w:p>
        </w:tc>
        <w:tc>
          <w:tcPr>
            <w:tcW w:w="1418" w:type="dxa"/>
          </w:tcPr>
          <w:p w14:paraId="547941D0" w14:textId="77777777" w:rsidR="00034A87" w:rsidRPr="007E4114" w:rsidRDefault="00034A87" w:rsidP="002A6E7F">
            <w:pPr>
              <w:jc w:val="both"/>
              <w:rPr>
                <w:rFonts w:eastAsiaTheme="minorHAnsi" w:cstheme="minorHAnsi"/>
                <w:sz w:val="20"/>
                <w:szCs w:val="20"/>
                <w:lang w:val="en-CA"/>
              </w:rPr>
            </w:pPr>
          </w:p>
        </w:tc>
        <w:tc>
          <w:tcPr>
            <w:tcW w:w="1275" w:type="dxa"/>
          </w:tcPr>
          <w:p w14:paraId="4ADEBD60" w14:textId="77777777" w:rsidR="00034A87" w:rsidRPr="007E4114" w:rsidRDefault="00034A87" w:rsidP="002A6E7F">
            <w:pPr>
              <w:jc w:val="both"/>
              <w:rPr>
                <w:rFonts w:eastAsiaTheme="minorHAnsi" w:cstheme="minorHAnsi"/>
                <w:sz w:val="20"/>
                <w:szCs w:val="20"/>
                <w:lang w:val="en-CA"/>
              </w:rPr>
            </w:pPr>
          </w:p>
        </w:tc>
        <w:tc>
          <w:tcPr>
            <w:tcW w:w="3303" w:type="dxa"/>
          </w:tcPr>
          <w:p w14:paraId="5E13EC88" w14:textId="77777777" w:rsidR="00034A87" w:rsidRPr="007E4114" w:rsidRDefault="00034A87" w:rsidP="002A6E7F">
            <w:pPr>
              <w:jc w:val="both"/>
              <w:rPr>
                <w:rFonts w:eastAsiaTheme="minorHAnsi" w:cstheme="minorHAnsi"/>
                <w:sz w:val="20"/>
                <w:szCs w:val="20"/>
                <w:lang w:val="en-CA"/>
              </w:rPr>
            </w:pPr>
          </w:p>
        </w:tc>
      </w:tr>
      <w:tr w:rsidR="00034A87" w:rsidRPr="003F7B54" w14:paraId="0E87F66C" w14:textId="77777777" w:rsidTr="002A6E7F">
        <w:tc>
          <w:tcPr>
            <w:tcW w:w="1907" w:type="dxa"/>
          </w:tcPr>
          <w:p w14:paraId="0D9CA89C" w14:textId="77777777" w:rsidR="00034A87" w:rsidRPr="007E4114" w:rsidRDefault="00034A87" w:rsidP="002A6E7F">
            <w:pPr>
              <w:jc w:val="both"/>
              <w:rPr>
                <w:rFonts w:eastAsiaTheme="minorHAnsi" w:cstheme="minorHAnsi"/>
                <w:sz w:val="20"/>
                <w:szCs w:val="20"/>
                <w:lang w:val="en-CA"/>
              </w:rPr>
            </w:pPr>
          </w:p>
        </w:tc>
        <w:tc>
          <w:tcPr>
            <w:tcW w:w="1634" w:type="dxa"/>
          </w:tcPr>
          <w:p w14:paraId="4DFD32A0" w14:textId="77777777" w:rsidR="00034A87" w:rsidRPr="007E4114" w:rsidRDefault="00034A87" w:rsidP="002A6E7F">
            <w:pPr>
              <w:jc w:val="both"/>
              <w:rPr>
                <w:rFonts w:eastAsiaTheme="minorHAnsi" w:cstheme="minorHAnsi"/>
                <w:sz w:val="20"/>
                <w:szCs w:val="20"/>
                <w:lang w:val="en-CA"/>
              </w:rPr>
            </w:pPr>
          </w:p>
        </w:tc>
        <w:tc>
          <w:tcPr>
            <w:tcW w:w="1418" w:type="dxa"/>
          </w:tcPr>
          <w:p w14:paraId="058C08AF" w14:textId="77777777" w:rsidR="00034A87" w:rsidRPr="007E4114" w:rsidRDefault="00034A87" w:rsidP="002A6E7F">
            <w:pPr>
              <w:jc w:val="both"/>
              <w:rPr>
                <w:rFonts w:eastAsiaTheme="minorHAnsi" w:cstheme="minorHAnsi"/>
                <w:sz w:val="20"/>
                <w:szCs w:val="20"/>
                <w:lang w:val="en-CA"/>
              </w:rPr>
            </w:pPr>
          </w:p>
        </w:tc>
        <w:tc>
          <w:tcPr>
            <w:tcW w:w="1275" w:type="dxa"/>
          </w:tcPr>
          <w:p w14:paraId="6835CBE8" w14:textId="77777777" w:rsidR="00034A87" w:rsidRPr="007E4114" w:rsidRDefault="00034A87" w:rsidP="002A6E7F">
            <w:pPr>
              <w:jc w:val="both"/>
              <w:rPr>
                <w:rFonts w:eastAsiaTheme="minorHAnsi" w:cstheme="minorHAnsi"/>
                <w:sz w:val="20"/>
                <w:szCs w:val="20"/>
                <w:lang w:val="en-CA"/>
              </w:rPr>
            </w:pPr>
          </w:p>
        </w:tc>
        <w:tc>
          <w:tcPr>
            <w:tcW w:w="3303" w:type="dxa"/>
          </w:tcPr>
          <w:p w14:paraId="72DC752B" w14:textId="77777777" w:rsidR="00034A87" w:rsidRPr="007E4114" w:rsidRDefault="00034A87" w:rsidP="002A6E7F">
            <w:pPr>
              <w:jc w:val="both"/>
              <w:rPr>
                <w:rFonts w:eastAsiaTheme="minorHAnsi" w:cstheme="minorHAnsi"/>
                <w:sz w:val="20"/>
                <w:szCs w:val="20"/>
                <w:lang w:val="en-CA"/>
              </w:rPr>
            </w:pPr>
          </w:p>
        </w:tc>
      </w:tr>
    </w:tbl>
    <w:p w14:paraId="11055432" w14:textId="77777777" w:rsidR="00034A87" w:rsidRPr="00384D43" w:rsidRDefault="00034A87" w:rsidP="00034A87">
      <w:pPr>
        <w:shd w:val="clear" w:color="auto" w:fill="FFFFFF"/>
        <w:spacing w:before="120" w:after="120"/>
        <w:jc w:val="both"/>
        <w:rPr>
          <w:rFonts w:eastAsiaTheme="minorHAnsi" w:cstheme="minorHAnsi"/>
          <w:i/>
          <w:color w:val="000000" w:themeColor="text1"/>
          <w:sz w:val="20"/>
          <w:szCs w:val="20"/>
          <w:lang w:val="en-US"/>
        </w:rPr>
      </w:pPr>
      <w:r w:rsidRPr="00384D43">
        <w:rPr>
          <w:rFonts w:eastAsiaTheme="minorHAnsi" w:cstheme="minorHAnsi"/>
          <w:i/>
          <w:color w:val="000000" w:themeColor="text1"/>
          <w:sz w:val="20"/>
          <w:szCs w:val="20"/>
          <w:lang w:val="en-US"/>
        </w:rPr>
        <w:t>Proposers may also attach their own Project Data Sheets with more details for assignments above.</w:t>
      </w:r>
    </w:p>
    <w:p w14:paraId="147BB62B" w14:textId="77777777" w:rsidR="00034A87" w:rsidRPr="00384D43" w:rsidRDefault="00000000" w:rsidP="00034A87">
      <w:pPr>
        <w:shd w:val="clear" w:color="auto" w:fill="FFFFFF"/>
        <w:spacing w:before="120" w:after="120"/>
        <w:jc w:val="both"/>
        <w:rPr>
          <w:rFonts w:eastAsiaTheme="minorHAnsi" w:cstheme="minorHAnsi"/>
          <w:color w:val="000000" w:themeColor="text1"/>
          <w:sz w:val="20"/>
          <w:szCs w:val="20"/>
          <w:lang w:val="en-US"/>
        </w:rPr>
      </w:pPr>
      <w:sdt>
        <w:sdtPr>
          <w:rPr>
            <w:rFonts w:eastAsiaTheme="minorHAnsi" w:cstheme="minorHAnsi"/>
            <w:color w:val="000000"/>
            <w:sz w:val="20"/>
            <w:szCs w:val="20"/>
            <w:lang w:val="en-US"/>
          </w:rPr>
          <w:id w:val="-100108921"/>
          <w14:checkbox>
            <w14:checked w14:val="0"/>
            <w14:checkedState w14:val="2612" w14:font="MS Gothic"/>
            <w14:uncheckedState w14:val="2610" w14:font="MS Gothic"/>
          </w14:checkbox>
        </w:sdtPr>
        <w:sdtContent>
          <w:r w:rsidR="00034A87" w:rsidRPr="00384D43">
            <w:rPr>
              <w:rFonts w:ascii="Segoe UI Symbol" w:eastAsiaTheme="minorHAnsi" w:hAnsi="Segoe UI Symbol" w:cs="Segoe UI Symbol"/>
              <w:color w:val="000000"/>
              <w:sz w:val="20"/>
              <w:szCs w:val="20"/>
              <w:lang w:val="en-US"/>
            </w:rPr>
            <w:t>☐</w:t>
          </w:r>
        </w:sdtContent>
      </w:sdt>
      <w:r w:rsidR="00034A87" w:rsidRPr="00384D43">
        <w:rPr>
          <w:rFonts w:eastAsiaTheme="minorHAnsi" w:cstheme="minorHAnsi"/>
          <w:color w:val="000000"/>
          <w:sz w:val="20"/>
          <w:szCs w:val="20"/>
          <w:lang w:val="en-US"/>
        </w:rPr>
        <w:t xml:space="preserve"> Attached are the </w:t>
      </w:r>
      <w:r w:rsidR="00034A87" w:rsidRPr="00384D43">
        <w:rPr>
          <w:rFonts w:eastAsiaTheme="minorHAnsi" w:cstheme="minorHAnsi"/>
          <w:color w:val="000000" w:themeColor="text1"/>
          <w:sz w:val="20"/>
          <w:szCs w:val="20"/>
          <w:lang w:val="en-US"/>
        </w:rPr>
        <w:t xml:space="preserve">Statements of Satisfactory Performance from the Top 3 (three) Clients or more. </w:t>
      </w:r>
    </w:p>
    <w:p w14:paraId="7D5923DF" w14:textId="77777777" w:rsidR="00034A87" w:rsidRPr="007E4114" w:rsidRDefault="00034A87" w:rsidP="00034A87">
      <w:pPr>
        <w:shd w:val="clear" w:color="auto" w:fill="FFFFFF"/>
        <w:spacing w:before="120" w:after="120"/>
        <w:jc w:val="both"/>
        <w:rPr>
          <w:rFonts w:eastAsiaTheme="minorHAnsi" w:cstheme="minorHAnsi"/>
          <w:b/>
          <w:sz w:val="20"/>
          <w:szCs w:val="20"/>
        </w:rPr>
      </w:pPr>
      <w:r w:rsidRPr="007E4114">
        <w:rPr>
          <w:rFonts w:eastAsiaTheme="minorHAnsi" w:cstheme="minorHAnsi"/>
          <w:b/>
          <w:sz w:val="20"/>
          <w:szCs w:val="20"/>
        </w:rPr>
        <w:t>Financial Standing</w:t>
      </w:r>
    </w:p>
    <w:tbl>
      <w:tblPr>
        <w:tblStyle w:val="TableGrid1"/>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034A87" w:rsidRPr="007E4114" w14:paraId="5BDDBA86" w14:textId="77777777" w:rsidTr="00FF457B">
        <w:trPr>
          <w:trHeight w:val="397"/>
        </w:trPr>
        <w:tc>
          <w:tcPr>
            <w:tcW w:w="4050" w:type="dxa"/>
            <w:vMerge w:val="restart"/>
            <w:shd w:val="clear" w:color="auto" w:fill="E7E6E6" w:themeFill="background2"/>
          </w:tcPr>
          <w:p w14:paraId="5FC21939" w14:textId="77777777" w:rsidR="00034A87" w:rsidRPr="007E4114" w:rsidRDefault="00034A87" w:rsidP="002A6E7F">
            <w:pPr>
              <w:spacing w:before="40" w:after="40"/>
              <w:jc w:val="both"/>
              <w:rPr>
                <w:rFonts w:cstheme="minorHAnsi"/>
                <w:b/>
                <w:spacing w:val="-2"/>
                <w:sz w:val="20"/>
                <w:szCs w:val="20"/>
              </w:rPr>
            </w:pPr>
            <w:r w:rsidRPr="007E4114">
              <w:rPr>
                <w:rFonts w:cstheme="minorHAnsi"/>
                <w:b/>
                <w:spacing w:val="-2"/>
                <w:sz w:val="20"/>
                <w:szCs w:val="20"/>
              </w:rPr>
              <w:t>Annual Turnover for the last 3 years</w:t>
            </w:r>
          </w:p>
        </w:tc>
        <w:tc>
          <w:tcPr>
            <w:tcW w:w="1481" w:type="dxa"/>
          </w:tcPr>
          <w:p w14:paraId="344E793F" w14:textId="77777777" w:rsidR="00034A87" w:rsidRPr="007E4114" w:rsidRDefault="00034A87" w:rsidP="002A6E7F">
            <w:pPr>
              <w:spacing w:before="40" w:after="40"/>
              <w:ind w:left="-18" w:right="-86"/>
              <w:jc w:val="both"/>
              <w:rPr>
                <w:rFonts w:cstheme="minorHAnsi"/>
                <w:sz w:val="20"/>
                <w:szCs w:val="20"/>
              </w:rPr>
            </w:pPr>
            <w:r w:rsidRPr="007E4114">
              <w:rPr>
                <w:rFonts w:cstheme="minorHAnsi"/>
                <w:sz w:val="20"/>
                <w:szCs w:val="20"/>
              </w:rPr>
              <w:t xml:space="preserve">Year  </w:t>
            </w:r>
          </w:p>
        </w:tc>
        <w:tc>
          <w:tcPr>
            <w:tcW w:w="1559" w:type="dxa"/>
          </w:tcPr>
          <w:p w14:paraId="418E420C" w14:textId="77777777" w:rsidR="00034A87" w:rsidRPr="007E4114" w:rsidRDefault="00034A87" w:rsidP="002A6E7F">
            <w:pPr>
              <w:spacing w:before="40" w:after="40"/>
              <w:ind w:left="-18" w:right="-86"/>
              <w:jc w:val="both"/>
              <w:rPr>
                <w:rFonts w:cstheme="minorHAnsi"/>
                <w:sz w:val="20"/>
                <w:szCs w:val="20"/>
              </w:rPr>
            </w:pPr>
            <w:r w:rsidRPr="007E4114">
              <w:rPr>
                <w:rFonts w:cstheme="minorHAnsi"/>
                <w:sz w:val="20"/>
                <w:szCs w:val="20"/>
              </w:rPr>
              <w:t xml:space="preserve">Currency </w:t>
            </w:r>
          </w:p>
        </w:tc>
        <w:tc>
          <w:tcPr>
            <w:tcW w:w="2450" w:type="dxa"/>
          </w:tcPr>
          <w:p w14:paraId="0988B03D" w14:textId="77777777" w:rsidR="00034A87" w:rsidRPr="007E4114" w:rsidRDefault="00034A87" w:rsidP="002A6E7F">
            <w:pPr>
              <w:spacing w:before="40" w:after="40"/>
              <w:ind w:left="-18" w:right="-86"/>
              <w:jc w:val="both"/>
              <w:rPr>
                <w:rFonts w:cstheme="minorHAnsi"/>
                <w:sz w:val="20"/>
                <w:szCs w:val="20"/>
              </w:rPr>
            </w:pPr>
            <w:r w:rsidRPr="007E4114">
              <w:rPr>
                <w:rFonts w:cstheme="minorHAnsi"/>
                <w:sz w:val="20"/>
                <w:szCs w:val="20"/>
              </w:rPr>
              <w:t>Amount</w:t>
            </w:r>
          </w:p>
        </w:tc>
      </w:tr>
      <w:tr w:rsidR="00034A87" w:rsidRPr="007E4114" w14:paraId="5E2E9E26" w14:textId="77777777" w:rsidTr="00FF457B">
        <w:trPr>
          <w:trHeight w:val="395"/>
        </w:trPr>
        <w:tc>
          <w:tcPr>
            <w:tcW w:w="4050" w:type="dxa"/>
            <w:vMerge/>
            <w:shd w:val="clear" w:color="auto" w:fill="E7E6E6" w:themeFill="background2"/>
          </w:tcPr>
          <w:p w14:paraId="64498084" w14:textId="77777777" w:rsidR="00034A87" w:rsidRPr="007E4114" w:rsidRDefault="00034A87" w:rsidP="002A6E7F">
            <w:pPr>
              <w:spacing w:before="40" w:after="40"/>
              <w:jc w:val="both"/>
              <w:rPr>
                <w:rFonts w:cstheme="minorHAnsi"/>
                <w:b/>
                <w:spacing w:val="-2"/>
                <w:sz w:val="20"/>
                <w:szCs w:val="20"/>
              </w:rPr>
            </w:pPr>
          </w:p>
        </w:tc>
        <w:tc>
          <w:tcPr>
            <w:tcW w:w="1481" w:type="dxa"/>
          </w:tcPr>
          <w:p w14:paraId="72D43FFC" w14:textId="77777777" w:rsidR="00034A87" w:rsidRPr="007E4114" w:rsidRDefault="00034A87" w:rsidP="002A6E7F">
            <w:pPr>
              <w:spacing w:before="40" w:after="40"/>
              <w:ind w:left="-18" w:right="-86"/>
              <w:jc w:val="both"/>
              <w:rPr>
                <w:rFonts w:cstheme="minorHAnsi"/>
                <w:sz w:val="20"/>
                <w:szCs w:val="20"/>
              </w:rPr>
            </w:pPr>
            <w:r w:rsidRPr="007E4114">
              <w:rPr>
                <w:rFonts w:cstheme="minorHAnsi"/>
                <w:sz w:val="20"/>
                <w:szCs w:val="20"/>
              </w:rPr>
              <w:t>Year</w:t>
            </w:r>
          </w:p>
        </w:tc>
        <w:tc>
          <w:tcPr>
            <w:tcW w:w="1559" w:type="dxa"/>
          </w:tcPr>
          <w:p w14:paraId="53A7A64C" w14:textId="77777777" w:rsidR="00034A87" w:rsidRPr="007E4114" w:rsidRDefault="00034A87" w:rsidP="002A6E7F">
            <w:pPr>
              <w:spacing w:before="40" w:after="40"/>
              <w:ind w:left="-18" w:right="-86"/>
              <w:jc w:val="both"/>
              <w:rPr>
                <w:rFonts w:cstheme="minorHAnsi"/>
                <w:sz w:val="20"/>
                <w:szCs w:val="20"/>
              </w:rPr>
            </w:pPr>
            <w:r w:rsidRPr="007E4114">
              <w:rPr>
                <w:rFonts w:cstheme="minorHAnsi"/>
                <w:sz w:val="20"/>
                <w:szCs w:val="20"/>
              </w:rPr>
              <w:t>Currency</w:t>
            </w:r>
          </w:p>
        </w:tc>
        <w:tc>
          <w:tcPr>
            <w:tcW w:w="2450" w:type="dxa"/>
          </w:tcPr>
          <w:p w14:paraId="61A3A645" w14:textId="77777777" w:rsidR="00034A87" w:rsidRPr="007E4114" w:rsidRDefault="00034A87" w:rsidP="002A6E7F">
            <w:pPr>
              <w:spacing w:before="40" w:after="40"/>
              <w:ind w:left="-18" w:right="-86"/>
              <w:jc w:val="both"/>
              <w:rPr>
                <w:rFonts w:cstheme="minorHAnsi"/>
                <w:sz w:val="20"/>
                <w:szCs w:val="20"/>
              </w:rPr>
            </w:pPr>
            <w:r w:rsidRPr="007E4114">
              <w:rPr>
                <w:rFonts w:cstheme="minorHAnsi"/>
                <w:sz w:val="20"/>
                <w:szCs w:val="20"/>
              </w:rPr>
              <w:t>Amount</w:t>
            </w:r>
          </w:p>
        </w:tc>
      </w:tr>
      <w:tr w:rsidR="00034A87" w:rsidRPr="007E4114" w14:paraId="4BDFADA4" w14:textId="77777777" w:rsidTr="00FF457B">
        <w:trPr>
          <w:trHeight w:val="395"/>
        </w:trPr>
        <w:tc>
          <w:tcPr>
            <w:tcW w:w="4050" w:type="dxa"/>
            <w:vMerge/>
            <w:shd w:val="clear" w:color="auto" w:fill="E7E6E6" w:themeFill="background2"/>
          </w:tcPr>
          <w:p w14:paraId="3D760606" w14:textId="77777777" w:rsidR="00034A87" w:rsidRPr="007E4114" w:rsidRDefault="00034A87" w:rsidP="002A6E7F">
            <w:pPr>
              <w:spacing w:before="40" w:after="40"/>
              <w:jc w:val="both"/>
              <w:rPr>
                <w:rFonts w:cstheme="minorHAnsi"/>
                <w:b/>
                <w:spacing w:val="-2"/>
                <w:sz w:val="20"/>
                <w:szCs w:val="20"/>
              </w:rPr>
            </w:pPr>
          </w:p>
        </w:tc>
        <w:tc>
          <w:tcPr>
            <w:tcW w:w="1481" w:type="dxa"/>
          </w:tcPr>
          <w:p w14:paraId="73D1F56F" w14:textId="77777777" w:rsidR="00034A87" w:rsidRPr="007E4114" w:rsidRDefault="00034A87" w:rsidP="002A6E7F">
            <w:pPr>
              <w:spacing w:before="40" w:after="40"/>
              <w:ind w:left="-18" w:right="-86"/>
              <w:jc w:val="both"/>
              <w:rPr>
                <w:rFonts w:cstheme="minorHAnsi"/>
                <w:sz w:val="20"/>
                <w:szCs w:val="20"/>
              </w:rPr>
            </w:pPr>
            <w:r w:rsidRPr="007E4114">
              <w:rPr>
                <w:rFonts w:cstheme="minorHAnsi"/>
                <w:sz w:val="20"/>
                <w:szCs w:val="20"/>
              </w:rPr>
              <w:t>Year</w:t>
            </w:r>
          </w:p>
        </w:tc>
        <w:tc>
          <w:tcPr>
            <w:tcW w:w="1559" w:type="dxa"/>
          </w:tcPr>
          <w:p w14:paraId="58C19AAF" w14:textId="77777777" w:rsidR="00034A87" w:rsidRPr="007E4114" w:rsidRDefault="00034A87" w:rsidP="002A6E7F">
            <w:pPr>
              <w:spacing w:before="40" w:after="40"/>
              <w:ind w:left="-18" w:right="-86"/>
              <w:jc w:val="both"/>
              <w:rPr>
                <w:rFonts w:cstheme="minorHAnsi"/>
                <w:sz w:val="20"/>
                <w:szCs w:val="20"/>
              </w:rPr>
            </w:pPr>
            <w:r w:rsidRPr="007E4114">
              <w:rPr>
                <w:rFonts w:cstheme="minorHAnsi"/>
                <w:sz w:val="20"/>
                <w:szCs w:val="20"/>
              </w:rPr>
              <w:t>Currency</w:t>
            </w:r>
          </w:p>
        </w:tc>
        <w:tc>
          <w:tcPr>
            <w:tcW w:w="2450" w:type="dxa"/>
          </w:tcPr>
          <w:p w14:paraId="1658130E" w14:textId="77777777" w:rsidR="00034A87" w:rsidRPr="007E4114" w:rsidRDefault="00034A87" w:rsidP="002A6E7F">
            <w:pPr>
              <w:spacing w:before="40" w:after="40"/>
              <w:ind w:left="-18" w:right="-86"/>
              <w:jc w:val="both"/>
              <w:rPr>
                <w:rFonts w:cstheme="minorHAnsi"/>
                <w:sz w:val="20"/>
                <w:szCs w:val="20"/>
              </w:rPr>
            </w:pPr>
            <w:r w:rsidRPr="007E4114">
              <w:rPr>
                <w:rFonts w:cstheme="minorHAnsi"/>
                <w:sz w:val="20"/>
                <w:szCs w:val="20"/>
              </w:rPr>
              <w:t>Amount</w:t>
            </w:r>
          </w:p>
        </w:tc>
      </w:tr>
      <w:tr w:rsidR="00034A87" w:rsidRPr="003F7B54" w14:paraId="50F77D65" w14:textId="77777777" w:rsidTr="00FF457B">
        <w:tc>
          <w:tcPr>
            <w:tcW w:w="4050" w:type="dxa"/>
            <w:shd w:val="clear" w:color="auto" w:fill="E7E6E6" w:themeFill="background2"/>
          </w:tcPr>
          <w:p w14:paraId="5F155733" w14:textId="77777777" w:rsidR="00034A87" w:rsidRPr="007E4114" w:rsidRDefault="00034A87" w:rsidP="002A6E7F">
            <w:pPr>
              <w:suppressAutoHyphens/>
              <w:spacing w:before="120" w:after="120"/>
              <w:jc w:val="both"/>
              <w:rPr>
                <w:rFonts w:eastAsia="Times New Roman" w:cstheme="minorHAnsi"/>
                <w:b/>
                <w:spacing w:val="-2"/>
                <w:sz w:val="20"/>
                <w:szCs w:val="20"/>
                <w:lang w:val="en-US"/>
              </w:rPr>
            </w:pPr>
            <w:r w:rsidRPr="007E4114">
              <w:rPr>
                <w:rFonts w:eastAsia="Times New Roman" w:cstheme="minorHAnsi"/>
                <w:b/>
                <w:spacing w:val="-2"/>
                <w:sz w:val="20"/>
                <w:szCs w:val="20"/>
                <w:lang w:val="en-US"/>
              </w:rPr>
              <w:t xml:space="preserve">Latest Credit Rating (if any), </w:t>
            </w:r>
            <w:proofErr w:type="gramStart"/>
            <w:r w:rsidRPr="007E4114">
              <w:rPr>
                <w:rFonts w:eastAsia="Times New Roman" w:cstheme="minorHAnsi"/>
                <w:b/>
                <w:spacing w:val="-2"/>
                <w:sz w:val="20"/>
                <w:szCs w:val="20"/>
                <w:lang w:val="en-US"/>
              </w:rPr>
              <w:t>indicate</w:t>
            </w:r>
            <w:proofErr w:type="gramEnd"/>
            <w:r w:rsidRPr="007E4114">
              <w:rPr>
                <w:rFonts w:eastAsia="Times New Roman" w:cstheme="minorHAnsi"/>
                <w:b/>
                <w:spacing w:val="-2"/>
                <w:sz w:val="20"/>
                <w:szCs w:val="20"/>
                <w:lang w:val="en-US"/>
              </w:rPr>
              <w:t xml:space="preserve"> the source and date.</w:t>
            </w:r>
          </w:p>
        </w:tc>
        <w:tc>
          <w:tcPr>
            <w:tcW w:w="5490" w:type="dxa"/>
            <w:gridSpan w:val="3"/>
          </w:tcPr>
          <w:p w14:paraId="50BF2B93" w14:textId="77777777" w:rsidR="00034A87" w:rsidRPr="007E4114" w:rsidRDefault="00034A87" w:rsidP="002A6E7F">
            <w:pPr>
              <w:spacing w:before="120" w:after="120"/>
              <w:jc w:val="both"/>
              <w:rPr>
                <w:rFonts w:cstheme="minorHAnsi"/>
                <w:sz w:val="20"/>
                <w:szCs w:val="20"/>
              </w:rPr>
            </w:pPr>
          </w:p>
        </w:tc>
      </w:tr>
    </w:tbl>
    <w:p w14:paraId="4192611C" w14:textId="77777777" w:rsidR="00034A87" w:rsidRPr="00384D43" w:rsidRDefault="00034A87" w:rsidP="00034A87">
      <w:pPr>
        <w:shd w:val="clear" w:color="auto" w:fill="FFFFFF"/>
        <w:jc w:val="both"/>
        <w:rPr>
          <w:rFonts w:eastAsiaTheme="minorHAnsi" w:cstheme="minorHAnsi"/>
          <w:color w:val="000000"/>
          <w:sz w:val="20"/>
          <w:szCs w:val="20"/>
          <w:lang w:val="en-US"/>
        </w:rPr>
      </w:pPr>
    </w:p>
    <w:tbl>
      <w:tblPr>
        <w:tblStyle w:val="TableGrid1"/>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034A87" w:rsidRPr="003F7B54" w14:paraId="3DA147F5" w14:textId="77777777" w:rsidTr="002A6E7F">
        <w:tc>
          <w:tcPr>
            <w:tcW w:w="2860" w:type="dxa"/>
            <w:shd w:val="clear" w:color="auto" w:fill="E7E6E6" w:themeFill="background2"/>
            <w:vAlign w:val="center"/>
          </w:tcPr>
          <w:p w14:paraId="27A44BB6" w14:textId="77777777" w:rsidR="00034A87" w:rsidRPr="007E4114" w:rsidRDefault="00034A87" w:rsidP="002A6E7F">
            <w:pPr>
              <w:jc w:val="both"/>
              <w:rPr>
                <w:rFonts w:cstheme="minorHAnsi"/>
                <w:b/>
                <w:bCs/>
                <w:color w:val="000000"/>
                <w:sz w:val="20"/>
                <w:szCs w:val="20"/>
              </w:rPr>
            </w:pPr>
            <w:r w:rsidRPr="007E4114">
              <w:rPr>
                <w:rFonts w:cstheme="minorHAnsi"/>
                <w:b/>
                <w:bCs/>
                <w:color w:val="000000"/>
                <w:sz w:val="20"/>
                <w:szCs w:val="20"/>
              </w:rPr>
              <w:t>Financial information</w:t>
            </w:r>
          </w:p>
          <w:p w14:paraId="64F9451B" w14:textId="77777777" w:rsidR="00034A87" w:rsidRPr="007E4114" w:rsidRDefault="00034A87" w:rsidP="002A6E7F">
            <w:pPr>
              <w:jc w:val="both"/>
              <w:rPr>
                <w:rFonts w:cstheme="minorHAnsi"/>
                <w:color w:val="000000"/>
                <w:sz w:val="20"/>
                <w:szCs w:val="20"/>
              </w:rPr>
            </w:pPr>
            <w:r w:rsidRPr="007E4114">
              <w:rPr>
                <w:rFonts w:cstheme="minorHAnsi"/>
                <w:bCs/>
                <w:color w:val="000000"/>
                <w:sz w:val="20"/>
                <w:szCs w:val="20"/>
              </w:rPr>
              <w:t>(state currency)</w:t>
            </w:r>
          </w:p>
        </w:tc>
        <w:tc>
          <w:tcPr>
            <w:tcW w:w="6685" w:type="dxa"/>
            <w:gridSpan w:val="3"/>
            <w:shd w:val="clear" w:color="auto" w:fill="E7E6E6" w:themeFill="background2"/>
            <w:vAlign w:val="center"/>
          </w:tcPr>
          <w:p w14:paraId="7CB621FA" w14:textId="77777777" w:rsidR="00103355" w:rsidRDefault="00034A87" w:rsidP="002A6E7F">
            <w:pPr>
              <w:jc w:val="both"/>
              <w:rPr>
                <w:rFonts w:cstheme="minorHAnsi"/>
                <w:b/>
                <w:bCs/>
                <w:color w:val="000000"/>
                <w:sz w:val="20"/>
                <w:szCs w:val="20"/>
              </w:rPr>
            </w:pPr>
            <w:r w:rsidRPr="007E4114">
              <w:rPr>
                <w:rFonts w:cstheme="minorHAnsi"/>
                <w:b/>
                <w:bCs/>
                <w:color w:val="000000"/>
                <w:sz w:val="20"/>
                <w:szCs w:val="20"/>
              </w:rPr>
              <w:t>Historic information for the last 3 years</w:t>
            </w:r>
          </w:p>
          <w:p w14:paraId="49DCFB4B" w14:textId="72427285" w:rsidR="00034A87" w:rsidRPr="007E4114" w:rsidRDefault="00034A87" w:rsidP="002A6E7F">
            <w:pPr>
              <w:jc w:val="both"/>
              <w:rPr>
                <w:rFonts w:cstheme="minorHAnsi"/>
                <w:color w:val="000000"/>
                <w:sz w:val="20"/>
                <w:szCs w:val="20"/>
              </w:rPr>
            </w:pPr>
          </w:p>
        </w:tc>
      </w:tr>
      <w:tr w:rsidR="00034A87" w:rsidRPr="007E4114" w14:paraId="029F5BD1" w14:textId="77777777" w:rsidTr="002A6E7F">
        <w:tc>
          <w:tcPr>
            <w:tcW w:w="2860" w:type="dxa"/>
            <w:vAlign w:val="center"/>
          </w:tcPr>
          <w:p w14:paraId="6F52686E" w14:textId="77777777" w:rsidR="00034A87" w:rsidRPr="007E4114" w:rsidRDefault="00034A87" w:rsidP="002A6E7F">
            <w:pPr>
              <w:jc w:val="both"/>
              <w:rPr>
                <w:rFonts w:cstheme="minorHAnsi"/>
                <w:color w:val="000000"/>
                <w:sz w:val="20"/>
                <w:szCs w:val="20"/>
              </w:rPr>
            </w:pPr>
          </w:p>
        </w:tc>
        <w:tc>
          <w:tcPr>
            <w:tcW w:w="2228" w:type="dxa"/>
            <w:vAlign w:val="center"/>
          </w:tcPr>
          <w:p w14:paraId="477D296A" w14:textId="77777777" w:rsidR="00034A87" w:rsidRPr="007E4114" w:rsidRDefault="00034A87" w:rsidP="002A6E7F">
            <w:pPr>
              <w:jc w:val="both"/>
              <w:rPr>
                <w:rFonts w:cstheme="minorHAnsi"/>
                <w:color w:val="000000"/>
                <w:sz w:val="20"/>
                <w:szCs w:val="20"/>
              </w:rPr>
            </w:pPr>
            <w:r w:rsidRPr="007E4114">
              <w:rPr>
                <w:rFonts w:cstheme="minorHAnsi"/>
                <w:color w:val="000000"/>
                <w:sz w:val="20"/>
                <w:szCs w:val="20"/>
              </w:rPr>
              <w:t>Year 1</w:t>
            </w:r>
          </w:p>
        </w:tc>
        <w:tc>
          <w:tcPr>
            <w:tcW w:w="2228" w:type="dxa"/>
            <w:vAlign w:val="center"/>
          </w:tcPr>
          <w:p w14:paraId="27AA9F40" w14:textId="77777777" w:rsidR="00034A87" w:rsidRPr="007E4114" w:rsidRDefault="00034A87" w:rsidP="002A6E7F">
            <w:pPr>
              <w:jc w:val="both"/>
              <w:rPr>
                <w:rFonts w:cstheme="minorHAnsi"/>
                <w:color w:val="000000"/>
                <w:sz w:val="20"/>
                <w:szCs w:val="20"/>
              </w:rPr>
            </w:pPr>
            <w:r w:rsidRPr="007E4114">
              <w:rPr>
                <w:rFonts w:cstheme="minorHAnsi"/>
                <w:color w:val="000000"/>
                <w:sz w:val="20"/>
                <w:szCs w:val="20"/>
              </w:rPr>
              <w:t>Year 2</w:t>
            </w:r>
          </w:p>
        </w:tc>
        <w:tc>
          <w:tcPr>
            <w:tcW w:w="2229" w:type="dxa"/>
            <w:vAlign w:val="center"/>
          </w:tcPr>
          <w:p w14:paraId="57AC28A0" w14:textId="77777777" w:rsidR="00034A87" w:rsidRPr="007E4114" w:rsidRDefault="00034A87" w:rsidP="002A6E7F">
            <w:pPr>
              <w:jc w:val="both"/>
              <w:rPr>
                <w:rFonts w:cstheme="minorHAnsi"/>
                <w:color w:val="000000"/>
                <w:sz w:val="20"/>
                <w:szCs w:val="20"/>
              </w:rPr>
            </w:pPr>
            <w:r w:rsidRPr="007E4114">
              <w:rPr>
                <w:rFonts w:cstheme="minorHAnsi"/>
                <w:color w:val="000000"/>
                <w:sz w:val="20"/>
                <w:szCs w:val="20"/>
              </w:rPr>
              <w:t>Year 3</w:t>
            </w:r>
          </w:p>
        </w:tc>
      </w:tr>
      <w:tr w:rsidR="00034A87" w:rsidRPr="007E4114" w14:paraId="3D1F7606" w14:textId="77777777" w:rsidTr="002A6E7F">
        <w:trPr>
          <w:trHeight w:val="400"/>
        </w:trPr>
        <w:tc>
          <w:tcPr>
            <w:tcW w:w="2860" w:type="dxa"/>
            <w:vAlign w:val="center"/>
          </w:tcPr>
          <w:p w14:paraId="369224A9" w14:textId="77777777" w:rsidR="00034A87" w:rsidRPr="007E4114" w:rsidRDefault="00034A87" w:rsidP="002A6E7F">
            <w:pPr>
              <w:jc w:val="both"/>
              <w:rPr>
                <w:rFonts w:cstheme="minorHAnsi"/>
                <w:color w:val="000000"/>
                <w:sz w:val="20"/>
                <w:szCs w:val="20"/>
              </w:rPr>
            </w:pPr>
          </w:p>
        </w:tc>
        <w:tc>
          <w:tcPr>
            <w:tcW w:w="6685" w:type="dxa"/>
            <w:gridSpan w:val="3"/>
            <w:vAlign w:val="center"/>
          </w:tcPr>
          <w:p w14:paraId="1F954908" w14:textId="77777777" w:rsidR="00034A87" w:rsidRPr="007E4114" w:rsidRDefault="00034A87" w:rsidP="002A6E7F">
            <w:pPr>
              <w:jc w:val="both"/>
              <w:rPr>
                <w:rFonts w:cstheme="minorHAnsi"/>
                <w:i/>
                <w:color w:val="000000"/>
                <w:sz w:val="20"/>
                <w:szCs w:val="20"/>
              </w:rPr>
            </w:pPr>
            <w:r w:rsidRPr="007E4114">
              <w:rPr>
                <w:rFonts w:cstheme="minorHAnsi"/>
                <w:i/>
                <w:color w:val="000000"/>
                <w:sz w:val="20"/>
                <w:szCs w:val="20"/>
              </w:rPr>
              <w:t>Information from Balance Sheet</w:t>
            </w:r>
          </w:p>
        </w:tc>
      </w:tr>
      <w:tr w:rsidR="00034A87" w:rsidRPr="007E4114" w14:paraId="7BE9DD56" w14:textId="77777777" w:rsidTr="002A6E7F">
        <w:tc>
          <w:tcPr>
            <w:tcW w:w="2860" w:type="dxa"/>
            <w:vAlign w:val="center"/>
          </w:tcPr>
          <w:p w14:paraId="7AFF8DE8" w14:textId="77777777" w:rsidR="00034A87" w:rsidRPr="007E4114" w:rsidRDefault="00034A87" w:rsidP="002A6E7F">
            <w:pPr>
              <w:jc w:val="both"/>
              <w:rPr>
                <w:rFonts w:cstheme="minorHAnsi"/>
                <w:color w:val="000000"/>
                <w:sz w:val="20"/>
                <w:szCs w:val="20"/>
              </w:rPr>
            </w:pPr>
            <w:r w:rsidRPr="007E4114">
              <w:rPr>
                <w:rFonts w:cstheme="minorHAnsi"/>
                <w:color w:val="000000"/>
                <w:sz w:val="20"/>
                <w:szCs w:val="20"/>
                <w:lang w:val="fr-FR"/>
              </w:rPr>
              <w:t>Total Assets (TA)</w:t>
            </w:r>
          </w:p>
        </w:tc>
        <w:tc>
          <w:tcPr>
            <w:tcW w:w="2228" w:type="dxa"/>
            <w:vAlign w:val="center"/>
          </w:tcPr>
          <w:p w14:paraId="38F3F34B" w14:textId="77777777" w:rsidR="00034A87" w:rsidRPr="007E4114" w:rsidRDefault="00034A87" w:rsidP="002A6E7F">
            <w:pPr>
              <w:jc w:val="both"/>
              <w:rPr>
                <w:rFonts w:cstheme="minorHAnsi"/>
                <w:color w:val="000000"/>
                <w:sz w:val="20"/>
                <w:szCs w:val="20"/>
              </w:rPr>
            </w:pPr>
          </w:p>
        </w:tc>
        <w:tc>
          <w:tcPr>
            <w:tcW w:w="2228" w:type="dxa"/>
            <w:vAlign w:val="center"/>
          </w:tcPr>
          <w:p w14:paraId="01C96163" w14:textId="77777777" w:rsidR="00034A87" w:rsidRPr="007E4114" w:rsidRDefault="00034A87" w:rsidP="002A6E7F">
            <w:pPr>
              <w:jc w:val="both"/>
              <w:rPr>
                <w:rFonts w:cstheme="minorHAnsi"/>
                <w:color w:val="000000"/>
                <w:sz w:val="20"/>
                <w:szCs w:val="20"/>
              </w:rPr>
            </w:pPr>
          </w:p>
        </w:tc>
        <w:tc>
          <w:tcPr>
            <w:tcW w:w="2229" w:type="dxa"/>
            <w:vAlign w:val="center"/>
          </w:tcPr>
          <w:p w14:paraId="25A9BDFA" w14:textId="77777777" w:rsidR="00034A87" w:rsidRPr="007E4114" w:rsidRDefault="00034A87" w:rsidP="002A6E7F">
            <w:pPr>
              <w:jc w:val="both"/>
              <w:rPr>
                <w:rFonts w:cstheme="minorHAnsi"/>
                <w:color w:val="000000"/>
                <w:sz w:val="20"/>
                <w:szCs w:val="20"/>
              </w:rPr>
            </w:pPr>
          </w:p>
        </w:tc>
      </w:tr>
      <w:tr w:rsidR="00034A87" w:rsidRPr="007E4114" w14:paraId="115DFE51" w14:textId="77777777" w:rsidTr="002A6E7F">
        <w:tc>
          <w:tcPr>
            <w:tcW w:w="2860" w:type="dxa"/>
            <w:vAlign w:val="center"/>
          </w:tcPr>
          <w:p w14:paraId="55DD21F4" w14:textId="77777777" w:rsidR="00034A87" w:rsidRPr="007E4114" w:rsidRDefault="00034A87" w:rsidP="002A6E7F">
            <w:pPr>
              <w:jc w:val="both"/>
              <w:rPr>
                <w:rFonts w:cstheme="minorHAnsi"/>
                <w:color w:val="000000"/>
                <w:sz w:val="20"/>
                <w:szCs w:val="20"/>
              </w:rPr>
            </w:pPr>
            <w:r w:rsidRPr="007E4114">
              <w:rPr>
                <w:rFonts w:cstheme="minorHAnsi"/>
                <w:color w:val="000000"/>
                <w:sz w:val="20"/>
                <w:szCs w:val="20"/>
              </w:rPr>
              <w:t>Total Liabilities (TL)</w:t>
            </w:r>
          </w:p>
        </w:tc>
        <w:tc>
          <w:tcPr>
            <w:tcW w:w="2228" w:type="dxa"/>
            <w:vAlign w:val="center"/>
          </w:tcPr>
          <w:p w14:paraId="1F6C7545" w14:textId="77777777" w:rsidR="00034A87" w:rsidRPr="007E4114" w:rsidRDefault="00034A87" w:rsidP="002A6E7F">
            <w:pPr>
              <w:jc w:val="both"/>
              <w:rPr>
                <w:rFonts w:cstheme="minorHAnsi"/>
                <w:color w:val="000000"/>
                <w:sz w:val="20"/>
                <w:szCs w:val="20"/>
              </w:rPr>
            </w:pPr>
          </w:p>
        </w:tc>
        <w:tc>
          <w:tcPr>
            <w:tcW w:w="2228" w:type="dxa"/>
            <w:vAlign w:val="center"/>
          </w:tcPr>
          <w:p w14:paraId="1EDB9390" w14:textId="77777777" w:rsidR="00034A87" w:rsidRPr="007E4114" w:rsidRDefault="00034A87" w:rsidP="002A6E7F">
            <w:pPr>
              <w:jc w:val="both"/>
              <w:rPr>
                <w:rFonts w:cstheme="minorHAnsi"/>
                <w:color w:val="000000"/>
                <w:sz w:val="20"/>
                <w:szCs w:val="20"/>
              </w:rPr>
            </w:pPr>
          </w:p>
        </w:tc>
        <w:tc>
          <w:tcPr>
            <w:tcW w:w="2229" w:type="dxa"/>
            <w:vAlign w:val="center"/>
          </w:tcPr>
          <w:p w14:paraId="68B8B754" w14:textId="77777777" w:rsidR="00034A87" w:rsidRPr="007E4114" w:rsidRDefault="00034A87" w:rsidP="002A6E7F">
            <w:pPr>
              <w:jc w:val="both"/>
              <w:rPr>
                <w:rFonts w:cstheme="minorHAnsi"/>
                <w:color w:val="000000"/>
                <w:sz w:val="20"/>
                <w:szCs w:val="20"/>
              </w:rPr>
            </w:pPr>
          </w:p>
        </w:tc>
      </w:tr>
      <w:tr w:rsidR="00034A87" w:rsidRPr="007E4114" w14:paraId="0A0FCB95" w14:textId="77777777" w:rsidTr="002A6E7F">
        <w:tc>
          <w:tcPr>
            <w:tcW w:w="2860" w:type="dxa"/>
            <w:vAlign w:val="center"/>
          </w:tcPr>
          <w:p w14:paraId="5DF21302" w14:textId="77777777" w:rsidR="00034A87" w:rsidRPr="007E4114" w:rsidRDefault="00034A87" w:rsidP="002A6E7F">
            <w:pPr>
              <w:jc w:val="both"/>
              <w:rPr>
                <w:rFonts w:cstheme="minorHAnsi"/>
                <w:color w:val="000000"/>
                <w:sz w:val="20"/>
                <w:szCs w:val="20"/>
              </w:rPr>
            </w:pPr>
            <w:r w:rsidRPr="007E4114">
              <w:rPr>
                <w:rFonts w:cstheme="minorHAnsi"/>
                <w:color w:val="000000"/>
                <w:sz w:val="20"/>
                <w:szCs w:val="20"/>
              </w:rPr>
              <w:t>Current Assets (CA)</w:t>
            </w:r>
          </w:p>
        </w:tc>
        <w:tc>
          <w:tcPr>
            <w:tcW w:w="2228" w:type="dxa"/>
            <w:vAlign w:val="center"/>
          </w:tcPr>
          <w:p w14:paraId="2AD02CAA" w14:textId="77777777" w:rsidR="00034A87" w:rsidRPr="007E4114" w:rsidRDefault="00034A87" w:rsidP="002A6E7F">
            <w:pPr>
              <w:jc w:val="both"/>
              <w:rPr>
                <w:rFonts w:cstheme="minorHAnsi"/>
                <w:color w:val="000000"/>
                <w:sz w:val="20"/>
                <w:szCs w:val="20"/>
              </w:rPr>
            </w:pPr>
          </w:p>
        </w:tc>
        <w:tc>
          <w:tcPr>
            <w:tcW w:w="2228" w:type="dxa"/>
            <w:vAlign w:val="center"/>
          </w:tcPr>
          <w:p w14:paraId="0F4E2FAE" w14:textId="77777777" w:rsidR="00034A87" w:rsidRPr="007E4114" w:rsidRDefault="00034A87" w:rsidP="002A6E7F">
            <w:pPr>
              <w:jc w:val="both"/>
              <w:rPr>
                <w:rFonts w:cstheme="minorHAnsi"/>
                <w:color w:val="000000"/>
                <w:sz w:val="20"/>
                <w:szCs w:val="20"/>
              </w:rPr>
            </w:pPr>
          </w:p>
        </w:tc>
        <w:tc>
          <w:tcPr>
            <w:tcW w:w="2229" w:type="dxa"/>
            <w:vAlign w:val="center"/>
          </w:tcPr>
          <w:p w14:paraId="4587E959" w14:textId="77777777" w:rsidR="00034A87" w:rsidRPr="007E4114" w:rsidRDefault="00034A87" w:rsidP="002A6E7F">
            <w:pPr>
              <w:jc w:val="both"/>
              <w:rPr>
                <w:rFonts w:cstheme="minorHAnsi"/>
                <w:color w:val="000000"/>
                <w:sz w:val="20"/>
                <w:szCs w:val="20"/>
              </w:rPr>
            </w:pPr>
          </w:p>
        </w:tc>
      </w:tr>
      <w:tr w:rsidR="00034A87" w:rsidRPr="007E4114" w14:paraId="2B572AB7" w14:textId="77777777" w:rsidTr="002A6E7F">
        <w:tc>
          <w:tcPr>
            <w:tcW w:w="2860" w:type="dxa"/>
            <w:vAlign w:val="center"/>
          </w:tcPr>
          <w:p w14:paraId="1B01DB36" w14:textId="77777777" w:rsidR="00034A87" w:rsidRPr="007E4114" w:rsidRDefault="00034A87" w:rsidP="002A6E7F">
            <w:pPr>
              <w:jc w:val="both"/>
              <w:rPr>
                <w:rFonts w:cstheme="minorHAnsi"/>
                <w:color w:val="000000"/>
                <w:sz w:val="20"/>
                <w:szCs w:val="20"/>
              </w:rPr>
            </w:pPr>
            <w:r w:rsidRPr="007E4114">
              <w:rPr>
                <w:rFonts w:cstheme="minorHAnsi"/>
                <w:color w:val="000000"/>
                <w:sz w:val="20"/>
                <w:szCs w:val="20"/>
              </w:rPr>
              <w:t>Current Liabilities (CL)</w:t>
            </w:r>
          </w:p>
        </w:tc>
        <w:tc>
          <w:tcPr>
            <w:tcW w:w="2228" w:type="dxa"/>
            <w:vAlign w:val="center"/>
          </w:tcPr>
          <w:p w14:paraId="3143766B" w14:textId="77777777" w:rsidR="00034A87" w:rsidRPr="007E4114" w:rsidRDefault="00034A87" w:rsidP="002A6E7F">
            <w:pPr>
              <w:jc w:val="both"/>
              <w:rPr>
                <w:rFonts w:cstheme="minorHAnsi"/>
                <w:color w:val="000000"/>
                <w:sz w:val="20"/>
                <w:szCs w:val="20"/>
              </w:rPr>
            </w:pPr>
          </w:p>
        </w:tc>
        <w:tc>
          <w:tcPr>
            <w:tcW w:w="2228" w:type="dxa"/>
            <w:vAlign w:val="center"/>
          </w:tcPr>
          <w:p w14:paraId="0422AB82" w14:textId="77777777" w:rsidR="00034A87" w:rsidRPr="007E4114" w:rsidRDefault="00034A87" w:rsidP="002A6E7F">
            <w:pPr>
              <w:jc w:val="both"/>
              <w:rPr>
                <w:rFonts w:cstheme="minorHAnsi"/>
                <w:color w:val="000000"/>
                <w:sz w:val="20"/>
                <w:szCs w:val="20"/>
              </w:rPr>
            </w:pPr>
          </w:p>
        </w:tc>
        <w:tc>
          <w:tcPr>
            <w:tcW w:w="2229" w:type="dxa"/>
            <w:vAlign w:val="center"/>
          </w:tcPr>
          <w:p w14:paraId="411A5C63" w14:textId="77777777" w:rsidR="00034A87" w:rsidRPr="007E4114" w:rsidRDefault="00034A87" w:rsidP="002A6E7F">
            <w:pPr>
              <w:jc w:val="both"/>
              <w:rPr>
                <w:rFonts w:cstheme="minorHAnsi"/>
                <w:color w:val="000000"/>
                <w:sz w:val="20"/>
                <w:szCs w:val="20"/>
              </w:rPr>
            </w:pPr>
          </w:p>
        </w:tc>
      </w:tr>
      <w:tr w:rsidR="00034A87" w:rsidRPr="007E4114" w14:paraId="5FB60EF9" w14:textId="77777777" w:rsidTr="002A6E7F">
        <w:trPr>
          <w:trHeight w:val="355"/>
        </w:trPr>
        <w:tc>
          <w:tcPr>
            <w:tcW w:w="2860" w:type="dxa"/>
            <w:vAlign w:val="center"/>
          </w:tcPr>
          <w:p w14:paraId="4A0E85C6" w14:textId="77777777" w:rsidR="00034A87" w:rsidRPr="007E4114" w:rsidRDefault="00034A87" w:rsidP="002A6E7F">
            <w:pPr>
              <w:jc w:val="both"/>
              <w:rPr>
                <w:rFonts w:cstheme="minorHAnsi"/>
                <w:color w:val="000000"/>
                <w:sz w:val="20"/>
                <w:szCs w:val="20"/>
              </w:rPr>
            </w:pPr>
          </w:p>
        </w:tc>
        <w:tc>
          <w:tcPr>
            <w:tcW w:w="6685" w:type="dxa"/>
            <w:gridSpan w:val="3"/>
            <w:vAlign w:val="center"/>
          </w:tcPr>
          <w:p w14:paraId="2A2EC7DC" w14:textId="77777777" w:rsidR="00034A87" w:rsidRPr="007E4114" w:rsidRDefault="00034A87" w:rsidP="002A6E7F">
            <w:pPr>
              <w:jc w:val="both"/>
              <w:rPr>
                <w:rFonts w:cstheme="minorHAnsi"/>
                <w:i/>
                <w:color w:val="000000"/>
                <w:sz w:val="20"/>
                <w:szCs w:val="20"/>
              </w:rPr>
            </w:pPr>
            <w:r w:rsidRPr="007E4114">
              <w:rPr>
                <w:rFonts w:cstheme="minorHAnsi"/>
                <w:i/>
                <w:color w:val="000000"/>
                <w:sz w:val="20"/>
                <w:szCs w:val="20"/>
              </w:rPr>
              <w:t>Information from Income Statement</w:t>
            </w:r>
          </w:p>
        </w:tc>
      </w:tr>
      <w:tr w:rsidR="00034A87" w:rsidRPr="007E4114" w14:paraId="3C1DB2D3" w14:textId="77777777" w:rsidTr="002A6E7F">
        <w:tc>
          <w:tcPr>
            <w:tcW w:w="2860" w:type="dxa"/>
            <w:vAlign w:val="center"/>
          </w:tcPr>
          <w:p w14:paraId="66694E4E" w14:textId="77777777" w:rsidR="00034A87" w:rsidRPr="007E4114" w:rsidRDefault="00034A87" w:rsidP="002A6E7F">
            <w:pPr>
              <w:jc w:val="both"/>
              <w:rPr>
                <w:rFonts w:cstheme="minorHAnsi"/>
                <w:color w:val="000000"/>
                <w:sz w:val="20"/>
                <w:szCs w:val="20"/>
              </w:rPr>
            </w:pPr>
            <w:r w:rsidRPr="007E4114">
              <w:rPr>
                <w:rFonts w:cstheme="minorHAnsi"/>
                <w:color w:val="000000"/>
                <w:sz w:val="20"/>
                <w:szCs w:val="20"/>
              </w:rPr>
              <w:t>Total / Gross Revenue (TR)</w:t>
            </w:r>
          </w:p>
        </w:tc>
        <w:tc>
          <w:tcPr>
            <w:tcW w:w="2228" w:type="dxa"/>
            <w:vAlign w:val="center"/>
          </w:tcPr>
          <w:p w14:paraId="70EDFD18" w14:textId="77777777" w:rsidR="00034A87" w:rsidRPr="007E4114" w:rsidRDefault="00034A87" w:rsidP="002A6E7F">
            <w:pPr>
              <w:jc w:val="both"/>
              <w:rPr>
                <w:rFonts w:cstheme="minorHAnsi"/>
                <w:color w:val="000000"/>
                <w:sz w:val="20"/>
                <w:szCs w:val="20"/>
              </w:rPr>
            </w:pPr>
          </w:p>
        </w:tc>
        <w:tc>
          <w:tcPr>
            <w:tcW w:w="2228" w:type="dxa"/>
            <w:vAlign w:val="center"/>
          </w:tcPr>
          <w:p w14:paraId="75137E19" w14:textId="77777777" w:rsidR="00034A87" w:rsidRPr="007E4114" w:rsidRDefault="00034A87" w:rsidP="002A6E7F">
            <w:pPr>
              <w:jc w:val="both"/>
              <w:rPr>
                <w:rFonts w:cstheme="minorHAnsi"/>
                <w:color w:val="000000"/>
                <w:sz w:val="20"/>
                <w:szCs w:val="20"/>
              </w:rPr>
            </w:pPr>
          </w:p>
        </w:tc>
        <w:tc>
          <w:tcPr>
            <w:tcW w:w="2229" w:type="dxa"/>
            <w:vAlign w:val="center"/>
          </w:tcPr>
          <w:p w14:paraId="07D97301" w14:textId="77777777" w:rsidR="00034A87" w:rsidRPr="007E4114" w:rsidRDefault="00034A87" w:rsidP="002A6E7F">
            <w:pPr>
              <w:jc w:val="both"/>
              <w:rPr>
                <w:rFonts w:cstheme="minorHAnsi"/>
                <w:color w:val="000000"/>
                <w:sz w:val="20"/>
                <w:szCs w:val="20"/>
              </w:rPr>
            </w:pPr>
          </w:p>
        </w:tc>
      </w:tr>
      <w:tr w:rsidR="00034A87" w:rsidRPr="007E4114" w14:paraId="0FE87999" w14:textId="77777777" w:rsidTr="002A6E7F">
        <w:tc>
          <w:tcPr>
            <w:tcW w:w="2860" w:type="dxa"/>
            <w:vAlign w:val="center"/>
          </w:tcPr>
          <w:p w14:paraId="5A620ABD" w14:textId="77777777" w:rsidR="00034A87" w:rsidRPr="007E4114" w:rsidRDefault="00034A87" w:rsidP="002A6E7F">
            <w:pPr>
              <w:jc w:val="both"/>
              <w:rPr>
                <w:rFonts w:cstheme="minorHAnsi"/>
                <w:color w:val="000000"/>
                <w:sz w:val="20"/>
                <w:szCs w:val="20"/>
              </w:rPr>
            </w:pPr>
            <w:r w:rsidRPr="007E4114">
              <w:rPr>
                <w:rFonts w:cstheme="minorHAnsi"/>
                <w:color w:val="000000"/>
                <w:sz w:val="20"/>
                <w:szCs w:val="20"/>
              </w:rPr>
              <w:t>Profits Before Taxes (PBT)</w:t>
            </w:r>
          </w:p>
        </w:tc>
        <w:tc>
          <w:tcPr>
            <w:tcW w:w="2228" w:type="dxa"/>
            <w:vAlign w:val="center"/>
          </w:tcPr>
          <w:p w14:paraId="7E42D670" w14:textId="77777777" w:rsidR="00034A87" w:rsidRPr="007E4114" w:rsidRDefault="00034A87" w:rsidP="002A6E7F">
            <w:pPr>
              <w:jc w:val="both"/>
              <w:rPr>
                <w:rFonts w:cstheme="minorHAnsi"/>
                <w:color w:val="000000"/>
                <w:sz w:val="20"/>
                <w:szCs w:val="20"/>
              </w:rPr>
            </w:pPr>
          </w:p>
        </w:tc>
        <w:tc>
          <w:tcPr>
            <w:tcW w:w="2228" w:type="dxa"/>
            <w:vAlign w:val="center"/>
          </w:tcPr>
          <w:p w14:paraId="65298876" w14:textId="77777777" w:rsidR="00034A87" w:rsidRPr="007E4114" w:rsidRDefault="00034A87" w:rsidP="002A6E7F">
            <w:pPr>
              <w:jc w:val="both"/>
              <w:rPr>
                <w:rFonts w:cstheme="minorHAnsi"/>
                <w:color w:val="000000"/>
                <w:sz w:val="20"/>
                <w:szCs w:val="20"/>
              </w:rPr>
            </w:pPr>
          </w:p>
        </w:tc>
        <w:tc>
          <w:tcPr>
            <w:tcW w:w="2229" w:type="dxa"/>
            <w:vAlign w:val="center"/>
          </w:tcPr>
          <w:p w14:paraId="056507CA" w14:textId="77777777" w:rsidR="00034A87" w:rsidRPr="007E4114" w:rsidRDefault="00034A87" w:rsidP="002A6E7F">
            <w:pPr>
              <w:jc w:val="both"/>
              <w:rPr>
                <w:rFonts w:cstheme="minorHAnsi"/>
                <w:color w:val="000000"/>
                <w:sz w:val="20"/>
                <w:szCs w:val="20"/>
              </w:rPr>
            </w:pPr>
          </w:p>
        </w:tc>
      </w:tr>
      <w:tr w:rsidR="00034A87" w:rsidRPr="007E4114" w14:paraId="1541C97F" w14:textId="77777777" w:rsidTr="002A6E7F">
        <w:tc>
          <w:tcPr>
            <w:tcW w:w="2860" w:type="dxa"/>
            <w:vAlign w:val="center"/>
          </w:tcPr>
          <w:p w14:paraId="648D924F" w14:textId="77777777" w:rsidR="00034A87" w:rsidRPr="007E4114" w:rsidRDefault="00034A87" w:rsidP="002A6E7F">
            <w:pPr>
              <w:jc w:val="both"/>
              <w:rPr>
                <w:rFonts w:cstheme="minorHAnsi"/>
                <w:color w:val="000000"/>
                <w:sz w:val="20"/>
                <w:szCs w:val="20"/>
              </w:rPr>
            </w:pPr>
            <w:r w:rsidRPr="007E4114">
              <w:rPr>
                <w:rFonts w:cstheme="minorHAnsi"/>
                <w:color w:val="000000"/>
                <w:sz w:val="20"/>
                <w:szCs w:val="20"/>
              </w:rPr>
              <w:t xml:space="preserve">Net Profit </w:t>
            </w:r>
          </w:p>
        </w:tc>
        <w:tc>
          <w:tcPr>
            <w:tcW w:w="2228" w:type="dxa"/>
            <w:vAlign w:val="center"/>
          </w:tcPr>
          <w:p w14:paraId="2632D597" w14:textId="77777777" w:rsidR="00034A87" w:rsidRPr="007E4114" w:rsidRDefault="00034A87" w:rsidP="002A6E7F">
            <w:pPr>
              <w:jc w:val="both"/>
              <w:rPr>
                <w:rFonts w:cstheme="minorHAnsi"/>
                <w:color w:val="000000"/>
                <w:sz w:val="20"/>
                <w:szCs w:val="20"/>
              </w:rPr>
            </w:pPr>
          </w:p>
        </w:tc>
        <w:tc>
          <w:tcPr>
            <w:tcW w:w="2228" w:type="dxa"/>
            <w:vAlign w:val="center"/>
          </w:tcPr>
          <w:p w14:paraId="0738C31F" w14:textId="77777777" w:rsidR="00034A87" w:rsidRPr="007E4114" w:rsidRDefault="00034A87" w:rsidP="002A6E7F">
            <w:pPr>
              <w:jc w:val="both"/>
              <w:rPr>
                <w:rFonts w:cstheme="minorHAnsi"/>
                <w:color w:val="000000"/>
                <w:sz w:val="20"/>
                <w:szCs w:val="20"/>
              </w:rPr>
            </w:pPr>
          </w:p>
        </w:tc>
        <w:tc>
          <w:tcPr>
            <w:tcW w:w="2229" w:type="dxa"/>
            <w:vAlign w:val="center"/>
          </w:tcPr>
          <w:p w14:paraId="27A237C2" w14:textId="77777777" w:rsidR="00034A87" w:rsidRPr="007E4114" w:rsidRDefault="00034A87" w:rsidP="002A6E7F">
            <w:pPr>
              <w:jc w:val="both"/>
              <w:rPr>
                <w:rFonts w:cstheme="minorHAnsi"/>
                <w:color w:val="000000"/>
                <w:sz w:val="20"/>
                <w:szCs w:val="20"/>
              </w:rPr>
            </w:pPr>
          </w:p>
        </w:tc>
      </w:tr>
      <w:tr w:rsidR="00034A87" w:rsidRPr="00091CA6" w14:paraId="2C50923B" w14:textId="77777777" w:rsidTr="002A6E7F">
        <w:tc>
          <w:tcPr>
            <w:tcW w:w="2860" w:type="dxa"/>
            <w:vAlign w:val="center"/>
          </w:tcPr>
          <w:p w14:paraId="7A999758" w14:textId="77777777" w:rsidR="005814B5" w:rsidRDefault="00034A87" w:rsidP="002A6E7F">
            <w:pPr>
              <w:jc w:val="both"/>
              <w:rPr>
                <w:rFonts w:cstheme="minorHAnsi"/>
                <w:color w:val="000000"/>
                <w:sz w:val="20"/>
                <w:szCs w:val="20"/>
                <w:lang w:val="fr-FR"/>
              </w:rPr>
            </w:pPr>
            <w:proofErr w:type="spellStart"/>
            <w:r w:rsidRPr="007E4114">
              <w:rPr>
                <w:rFonts w:cstheme="minorHAnsi"/>
                <w:color w:val="000000"/>
                <w:sz w:val="20"/>
                <w:szCs w:val="20"/>
                <w:lang w:val="fr-FR"/>
              </w:rPr>
              <w:t>Current</w:t>
            </w:r>
            <w:proofErr w:type="spellEnd"/>
            <w:r w:rsidR="000314DF">
              <w:rPr>
                <w:rFonts w:cstheme="minorHAnsi"/>
                <w:color w:val="000000"/>
                <w:sz w:val="20"/>
                <w:szCs w:val="20"/>
                <w:lang w:val="fr-FR"/>
              </w:rPr>
              <w:t xml:space="preserve"> </w:t>
            </w:r>
            <w:r w:rsidRPr="007E4114">
              <w:rPr>
                <w:rFonts w:cstheme="minorHAnsi"/>
                <w:color w:val="000000"/>
                <w:sz w:val="20"/>
                <w:szCs w:val="20"/>
                <w:lang w:val="fr-FR"/>
              </w:rPr>
              <w:t xml:space="preserve">Ratio </w:t>
            </w:r>
          </w:p>
          <w:p w14:paraId="17DBD392" w14:textId="7150064C" w:rsidR="00034A87" w:rsidRPr="007E4114" w:rsidRDefault="00034A87" w:rsidP="002A6E7F">
            <w:pPr>
              <w:jc w:val="both"/>
              <w:rPr>
                <w:rFonts w:cstheme="minorHAnsi"/>
                <w:color w:val="000000"/>
                <w:sz w:val="20"/>
                <w:szCs w:val="20"/>
                <w:lang w:val="fr-FR"/>
              </w:rPr>
            </w:pPr>
            <w:r w:rsidRPr="007E4114">
              <w:rPr>
                <w:rFonts w:cstheme="minorHAnsi"/>
                <w:color w:val="000000"/>
                <w:sz w:val="20"/>
                <w:szCs w:val="20"/>
                <w:lang w:val="fr-FR"/>
              </w:rPr>
              <w:t>(</w:t>
            </w:r>
            <w:proofErr w:type="spellStart"/>
            <w:proofErr w:type="gramStart"/>
            <w:r w:rsidRPr="007E4114">
              <w:rPr>
                <w:rFonts w:cstheme="minorHAnsi"/>
                <w:color w:val="000000"/>
                <w:sz w:val="20"/>
                <w:szCs w:val="20"/>
                <w:lang w:val="fr-FR"/>
              </w:rPr>
              <w:t>current</w:t>
            </w:r>
            <w:proofErr w:type="spellEnd"/>
            <w:proofErr w:type="gramEnd"/>
            <w:r w:rsidRPr="007E4114">
              <w:rPr>
                <w:rFonts w:cstheme="minorHAnsi"/>
                <w:color w:val="000000"/>
                <w:sz w:val="20"/>
                <w:szCs w:val="20"/>
                <w:lang w:val="fr-FR"/>
              </w:rPr>
              <w:t xml:space="preserve"> assets/</w:t>
            </w:r>
            <w:r w:rsidR="005814B5">
              <w:rPr>
                <w:rFonts w:cstheme="minorHAnsi"/>
                <w:color w:val="000000"/>
                <w:sz w:val="20"/>
                <w:szCs w:val="20"/>
                <w:lang w:val="fr-FR"/>
              </w:rPr>
              <w:t xml:space="preserve"> </w:t>
            </w:r>
            <w:proofErr w:type="spellStart"/>
            <w:r w:rsidRPr="007E4114">
              <w:rPr>
                <w:rFonts w:cstheme="minorHAnsi"/>
                <w:color w:val="000000"/>
                <w:sz w:val="20"/>
                <w:szCs w:val="20"/>
                <w:lang w:val="fr-FR"/>
              </w:rPr>
              <w:t>current</w:t>
            </w:r>
            <w:proofErr w:type="spellEnd"/>
            <w:r w:rsidRPr="007E4114">
              <w:rPr>
                <w:rFonts w:cstheme="minorHAnsi"/>
                <w:color w:val="000000"/>
                <w:sz w:val="20"/>
                <w:szCs w:val="20"/>
                <w:lang w:val="fr-FR"/>
              </w:rPr>
              <w:t xml:space="preserve"> </w:t>
            </w:r>
            <w:proofErr w:type="spellStart"/>
            <w:r w:rsidRPr="007E4114">
              <w:rPr>
                <w:rFonts w:cstheme="minorHAnsi"/>
                <w:color w:val="000000"/>
                <w:sz w:val="20"/>
                <w:szCs w:val="20"/>
                <w:lang w:val="fr-FR"/>
              </w:rPr>
              <w:t>liabilities</w:t>
            </w:r>
            <w:proofErr w:type="spellEnd"/>
            <w:r w:rsidRPr="007E4114">
              <w:rPr>
                <w:rFonts w:cstheme="minorHAnsi"/>
                <w:color w:val="000000"/>
                <w:sz w:val="20"/>
                <w:szCs w:val="20"/>
                <w:lang w:val="fr-FR"/>
              </w:rPr>
              <w:t>)</w:t>
            </w:r>
          </w:p>
        </w:tc>
        <w:tc>
          <w:tcPr>
            <w:tcW w:w="2228" w:type="dxa"/>
            <w:vAlign w:val="center"/>
          </w:tcPr>
          <w:p w14:paraId="675057FC" w14:textId="77777777" w:rsidR="00034A87" w:rsidRPr="007E4114" w:rsidRDefault="00034A87" w:rsidP="002A6E7F">
            <w:pPr>
              <w:jc w:val="both"/>
              <w:rPr>
                <w:rFonts w:cstheme="minorHAnsi"/>
                <w:color w:val="000000"/>
                <w:sz w:val="20"/>
                <w:szCs w:val="20"/>
                <w:lang w:val="fr-FR"/>
              </w:rPr>
            </w:pPr>
          </w:p>
        </w:tc>
        <w:tc>
          <w:tcPr>
            <w:tcW w:w="2228" w:type="dxa"/>
            <w:vAlign w:val="center"/>
          </w:tcPr>
          <w:p w14:paraId="104C577C" w14:textId="77777777" w:rsidR="00034A87" w:rsidRPr="007E4114" w:rsidRDefault="00034A87" w:rsidP="002A6E7F">
            <w:pPr>
              <w:jc w:val="both"/>
              <w:rPr>
                <w:rFonts w:cstheme="minorHAnsi"/>
                <w:color w:val="000000"/>
                <w:sz w:val="20"/>
                <w:szCs w:val="20"/>
                <w:lang w:val="fr-FR"/>
              </w:rPr>
            </w:pPr>
          </w:p>
        </w:tc>
        <w:tc>
          <w:tcPr>
            <w:tcW w:w="2229" w:type="dxa"/>
            <w:vAlign w:val="center"/>
          </w:tcPr>
          <w:p w14:paraId="5BC4E9F7" w14:textId="77777777" w:rsidR="00034A87" w:rsidRPr="007E4114" w:rsidRDefault="00034A87" w:rsidP="002A6E7F">
            <w:pPr>
              <w:jc w:val="both"/>
              <w:rPr>
                <w:rFonts w:cstheme="minorHAnsi"/>
                <w:color w:val="000000"/>
                <w:sz w:val="20"/>
                <w:szCs w:val="20"/>
                <w:lang w:val="fr-FR"/>
              </w:rPr>
            </w:pPr>
          </w:p>
        </w:tc>
      </w:tr>
    </w:tbl>
    <w:p w14:paraId="2A06B1AF" w14:textId="3E0CE775" w:rsidR="00034A87" w:rsidRPr="00384D43" w:rsidRDefault="00000000" w:rsidP="00034A87">
      <w:pPr>
        <w:shd w:val="clear" w:color="auto" w:fill="FFFFFF"/>
        <w:spacing w:before="120"/>
        <w:jc w:val="both"/>
        <w:rPr>
          <w:rFonts w:eastAsiaTheme="minorHAnsi" w:cstheme="minorHAnsi"/>
          <w:color w:val="000000"/>
          <w:sz w:val="20"/>
          <w:szCs w:val="20"/>
          <w:lang w:val="en-US"/>
        </w:rPr>
      </w:pPr>
      <w:sdt>
        <w:sdtPr>
          <w:rPr>
            <w:rFonts w:eastAsiaTheme="minorHAnsi" w:cstheme="minorHAnsi"/>
            <w:color w:val="000000"/>
            <w:sz w:val="20"/>
            <w:szCs w:val="20"/>
            <w:lang w:val="en-US"/>
          </w:rPr>
          <w:id w:val="-53931535"/>
          <w14:checkbox>
            <w14:checked w14:val="0"/>
            <w14:checkedState w14:val="2612" w14:font="MS Gothic"/>
            <w14:uncheckedState w14:val="2610" w14:font="MS Gothic"/>
          </w14:checkbox>
        </w:sdtPr>
        <w:sdtContent>
          <w:r w:rsidR="00034A87" w:rsidRPr="00384D43">
            <w:rPr>
              <w:rFonts w:ascii="Segoe UI Symbol" w:eastAsiaTheme="minorHAnsi" w:hAnsi="Segoe UI Symbol" w:cs="Segoe UI Symbol"/>
              <w:color w:val="000000"/>
              <w:sz w:val="20"/>
              <w:szCs w:val="20"/>
              <w:lang w:val="en-US"/>
            </w:rPr>
            <w:t>☐</w:t>
          </w:r>
        </w:sdtContent>
      </w:sdt>
      <w:r w:rsidR="00034A87" w:rsidRPr="00384D43">
        <w:rPr>
          <w:rFonts w:eastAsiaTheme="minorHAnsi" w:cstheme="minorHAnsi"/>
          <w:color w:val="000000"/>
          <w:sz w:val="20"/>
          <w:szCs w:val="20"/>
          <w:lang w:val="en-US"/>
        </w:rPr>
        <w:t> Attached are copies of the financial statements (balance sheets, including all related notes, and income statements) for the years required above complying with the following condition:</w:t>
      </w:r>
    </w:p>
    <w:p w14:paraId="5DDB4EA7" w14:textId="77777777" w:rsidR="00034A87" w:rsidRPr="00384D43" w:rsidRDefault="00034A87" w:rsidP="003B4C5D">
      <w:pPr>
        <w:numPr>
          <w:ilvl w:val="1"/>
          <w:numId w:val="5"/>
        </w:numPr>
        <w:shd w:val="clear" w:color="auto" w:fill="FFFFFF"/>
        <w:spacing w:after="0" w:line="240" w:lineRule="auto"/>
        <w:ind w:left="720" w:hanging="465"/>
        <w:contextualSpacing/>
        <w:jc w:val="both"/>
        <w:rPr>
          <w:rFonts w:eastAsiaTheme="minorHAnsi" w:cstheme="minorHAnsi"/>
          <w:color w:val="000000"/>
          <w:sz w:val="20"/>
          <w:szCs w:val="20"/>
          <w:lang w:val="en-US"/>
        </w:rPr>
      </w:pPr>
      <w:r w:rsidRPr="00384D43">
        <w:rPr>
          <w:rFonts w:eastAsiaTheme="minorHAnsi" w:cstheme="minorHAnsi"/>
          <w:color w:val="000000"/>
          <w:sz w:val="20"/>
          <w:szCs w:val="20"/>
          <w:lang w:val="en-US"/>
        </w:rPr>
        <w:t xml:space="preserve">Must reflect the financial situation of the Proposer or party to a JV, and not sister or parent </w:t>
      </w:r>
      <w:proofErr w:type="gramStart"/>
      <w:r w:rsidRPr="00384D43">
        <w:rPr>
          <w:rFonts w:eastAsiaTheme="minorHAnsi" w:cstheme="minorHAnsi"/>
          <w:color w:val="000000"/>
          <w:sz w:val="20"/>
          <w:szCs w:val="20"/>
          <w:lang w:val="en-US"/>
        </w:rPr>
        <w:t>companies;</w:t>
      </w:r>
      <w:proofErr w:type="gramEnd"/>
    </w:p>
    <w:p w14:paraId="416552D5" w14:textId="4B2A62C8" w:rsidR="00034A87" w:rsidRPr="00384D43" w:rsidRDefault="00034A87" w:rsidP="003B4C5D">
      <w:pPr>
        <w:numPr>
          <w:ilvl w:val="1"/>
          <w:numId w:val="5"/>
        </w:numPr>
        <w:shd w:val="clear" w:color="auto" w:fill="FFFFFF"/>
        <w:spacing w:after="0" w:line="240" w:lineRule="auto"/>
        <w:ind w:left="720" w:hanging="465"/>
        <w:contextualSpacing/>
        <w:jc w:val="both"/>
        <w:rPr>
          <w:rFonts w:eastAsiaTheme="minorHAnsi" w:cstheme="minorHAnsi"/>
          <w:color w:val="000000"/>
          <w:sz w:val="20"/>
          <w:szCs w:val="20"/>
          <w:lang w:val="en-US"/>
        </w:rPr>
      </w:pPr>
      <w:r w:rsidRPr="00384D43">
        <w:rPr>
          <w:rFonts w:eastAsiaTheme="minorHAnsi" w:cstheme="minorHAnsi"/>
          <w:color w:val="000000"/>
          <w:sz w:val="20"/>
          <w:szCs w:val="20"/>
          <w:lang w:val="en-US"/>
        </w:rPr>
        <w:t xml:space="preserve">Historic financial statements </w:t>
      </w:r>
      <w:r w:rsidR="00384D43">
        <w:rPr>
          <w:rFonts w:eastAsiaTheme="minorHAnsi" w:cstheme="minorHAnsi"/>
          <w:color w:val="000000"/>
          <w:sz w:val="20"/>
          <w:szCs w:val="20"/>
          <w:lang w:val="en-US"/>
        </w:rPr>
        <w:t>may</w:t>
      </w:r>
      <w:r w:rsidRPr="00384D43">
        <w:rPr>
          <w:rFonts w:eastAsiaTheme="minorHAnsi" w:cstheme="minorHAnsi"/>
          <w:color w:val="000000"/>
          <w:sz w:val="20"/>
          <w:szCs w:val="20"/>
          <w:lang w:val="en-US"/>
        </w:rPr>
        <w:t xml:space="preserve"> be audited by a certified public </w:t>
      </w:r>
      <w:proofErr w:type="gramStart"/>
      <w:r w:rsidRPr="00384D43">
        <w:rPr>
          <w:rFonts w:eastAsiaTheme="minorHAnsi" w:cstheme="minorHAnsi"/>
          <w:color w:val="000000"/>
          <w:sz w:val="20"/>
          <w:szCs w:val="20"/>
          <w:lang w:val="en-US"/>
        </w:rPr>
        <w:t>accountant;</w:t>
      </w:r>
      <w:proofErr w:type="gramEnd"/>
    </w:p>
    <w:p w14:paraId="7AEE62A1" w14:textId="2168097D" w:rsidR="005E563F" w:rsidRPr="00B90C19" w:rsidRDefault="00034A87" w:rsidP="00431FA1">
      <w:pPr>
        <w:rPr>
          <w:lang w:val="en-GB"/>
        </w:rPr>
      </w:pPr>
      <w:r w:rsidRPr="00384D43">
        <w:rPr>
          <w:rFonts w:eastAsiaTheme="minorHAnsi" w:cstheme="minorHAnsi"/>
          <w:color w:val="000000"/>
          <w:sz w:val="20"/>
          <w:szCs w:val="20"/>
          <w:lang w:val="en-US"/>
        </w:rPr>
        <w:t>Historic financial statements must correspond to accounting periods already completed and audited. No statements for partial periods shall be accepted.</w:t>
      </w:r>
    </w:p>
    <w:p w14:paraId="17E5AB59" w14:textId="77777777" w:rsidR="005814B5" w:rsidRDefault="005814B5">
      <w:pPr>
        <w:rPr>
          <w:rFonts w:eastAsiaTheme="minorHAnsi" w:cstheme="minorHAnsi"/>
          <w:b/>
          <w:sz w:val="24"/>
          <w:szCs w:val="24"/>
          <w:lang w:val="en-GB" w:eastAsia="en-US"/>
        </w:rPr>
      </w:pPr>
      <w:bookmarkStart w:id="10" w:name="_FORMAT_FOR_CV"/>
      <w:bookmarkStart w:id="11" w:name="_Format_of_Financial"/>
      <w:bookmarkEnd w:id="10"/>
      <w:bookmarkEnd w:id="11"/>
      <w:r w:rsidRPr="00384D43">
        <w:rPr>
          <w:lang w:val="en-US"/>
        </w:rPr>
        <w:br w:type="page"/>
      </w:r>
    </w:p>
    <w:p w14:paraId="0FB740E5" w14:textId="260E9137" w:rsidR="00B04AAB" w:rsidRPr="005814B5" w:rsidRDefault="00665FC1" w:rsidP="005814B5">
      <w:pPr>
        <w:pStyle w:val="Heading1"/>
      </w:pPr>
      <w:r w:rsidRPr="005814B5">
        <w:lastRenderedPageBreak/>
        <w:t xml:space="preserve">FORM F: </w:t>
      </w:r>
      <w:r w:rsidR="00BF3035" w:rsidRPr="005814B5">
        <w:t xml:space="preserve">FORMAT OF FINANCIAL PROPOSAL </w:t>
      </w:r>
    </w:p>
    <w:p w14:paraId="5B7C01BF" w14:textId="77777777" w:rsidR="00B04AAB" w:rsidRPr="00E73073" w:rsidRDefault="00B04AAB" w:rsidP="00B04AAB">
      <w:pPr>
        <w:jc w:val="both"/>
        <w:rPr>
          <w:rFonts w:cstheme="minorHAnsi"/>
          <w:sz w:val="20"/>
          <w:szCs w:val="20"/>
          <w:lang w:val="en-GB"/>
        </w:rPr>
      </w:pPr>
      <w:r w:rsidRPr="00E73073">
        <w:rPr>
          <w:rFonts w:cstheme="minorHAnsi"/>
          <w:sz w:val="20"/>
          <w:szCs w:val="20"/>
          <w:lang w:val="en-GB"/>
        </w:rPr>
        <w:t xml:space="preserve">The vendor is required to prepare the Financial Proposal following the below format and submit it in an envelope </w:t>
      </w:r>
      <w:r w:rsidRPr="00E73073">
        <w:rPr>
          <w:rFonts w:cstheme="minorHAnsi"/>
          <w:b/>
          <w:bCs/>
          <w:sz w:val="20"/>
          <w:szCs w:val="20"/>
          <w:u w:val="single"/>
          <w:lang w:val="en-GB"/>
        </w:rPr>
        <w:t>separate</w:t>
      </w:r>
      <w:r w:rsidRPr="00E73073">
        <w:rPr>
          <w:rFonts w:cstheme="minorHAnsi"/>
          <w:sz w:val="20"/>
          <w:szCs w:val="20"/>
          <w:lang w:val="en-GB"/>
        </w:rPr>
        <w:t xml:space="preserve"> from the Technical Proposal as indicated in the Instruction to Vendors. The inclusion of any financial information in the Technical Proposal shall lead to disqualification of the Vendors. The Financial Proposal should align with the requirements of the Terms of Reference and the vendor’s Technical Proposal.</w:t>
      </w:r>
    </w:p>
    <w:p w14:paraId="3F5BEE34" w14:textId="77777777" w:rsidR="00B04AAB" w:rsidRPr="00E73073" w:rsidRDefault="00B04AAB" w:rsidP="00B04AAB">
      <w:pPr>
        <w:rPr>
          <w:rFonts w:cstheme="minorHAnsi"/>
          <w:b/>
          <w:bCs/>
          <w:sz w:val="20"/>
          <w:szCs w:val="20"/>
          <w:lang w:val="en-GB"/>
        </w:rPr>
      </w:pPr>
      <w:r w:rsidRPr="00E73073">
        <w:rPr>
          <w:rFonts w:cstheme="minorHAnsi"/>
          <w:b/>
          <w:bCs/>
          <w:sz w:val="20"/>
          <w:szCs w:val="20"/>
          <w:lang w:val="en-GB"/>
        </w:rPr>
        <w:t>Table 1: Summary of Overall Prices</w:t>
      </w:r>
    </w:p>
    <w:tbl>
      <w:tblPr>
        <w:tblStyle w:val="TableGrid"/>
        <w:tblW w:w="0" w:type="auto"/>
        <w:tblLook w:val="04A0" w:firstRow="1" w:lastRow="0" w:firstColumn="1" w:lastColumn="0" w:noHBand="0" w:noVBand="1"/>
      </w:tblPr>
      <w:tblGrid>
        <w:gridCol w:w="4390"/>
        <w:gridCol w:w="4673"/>
      </w:tblGrid>
      <w:tr w:rsidR="00B04AAB" w:rsidRPr="00E73073" w14:paraId="3B87FB9E" w14:textId="77777777" w:rsidTr="002A6E7F">
        <w:tc>
          <w:tcPr>
            <w:tcW w:w="4390" w:type="dxa"/>
            <w:shd w:val="clear" w:color="auto" w:fill="D9D9D9" w:themeFill="background1" w:themeFillShade="D9"/>
            <w:vAlign w:val="center"/>
          </w:tcPr>
          <w:p w14:paraId="44CE175C" w14:textId="77777777" w:rsidR="00B04AAB" w:rsidRPr="00E73073" w:rsidRDefault="00B04AAB" w:rsidP="002A6E7F">
            <w:pPr>
              <w:rPr>
                <w:rFonts w:cstheme="minorHAnsi"/>
                <w:b/>
                <w:bCs/>
                <w:sz w:val="20"/>
                <w:szCs w:val="20"/>
                <w:lang w:val="en-GB"/>
              </w:rPr>
            </w:pPr>
          </w:p>
        </w:tc>
        <w:tc>
          <w:tcPr>
            <w:tcW w:w="4673" w:type="dxa"/>
            <w:shd w:val="clear" w:color="auto" w:fill="D9D9D9" w:themeFill="background1" w:themeFillShade="D9"/>
            <w:vAlign w:val="center"/>
          </w:tcPr>
          <w:p w14:paraId="3162EF6D" w14:textId="77777777" w:rsidR="00B04AAB" w:rsidRPr="00E73073" w:rsidRDefault="00B04AAB" w:rsidP="002A6E7F">
            <w:pPr>
              <w:jc w:val="center"/>
              <w:rPr>
                <w:rFonts w:cstheme="minorHAnsi"/>
                <w:b/>
                <w:bCs/>
                <w:sz w:val="20"/>
                <w:szCs w:val="20"/>
                <w:lang w:val="en-GB"/>
              </w:rPr>
            </w:pPr>
            <w:r>
              <w:rPr>
                <w:rFonts w:cstheme="minorHAnsi"/>
                <w:b/>
                <w:bCs/>
                <w:sz w:val="20"/>
                <w:szCs w:val="20"/>
                <w:lang w:val="en-GB"/>
              </w:rPr>
              <w:t xml:space="preserve">Total </w:t>
            </w:r>
            <w:r w:rsidRPr="00E73073">
              <w:rPr>
                <w:rFonts w:cstheme="minorHAnsi"/>
                <w:b/>
                <w:bCs/>
                <w:sz w:val="20"/>
                <w:szCs w:val="20"/>
                <w:lang w:val="en-GB"/>
              </w:rPr>
              <w:t>Amount</w:t>
            </w:r>
          </w:p>
        </w:tc>
      </w:tr>
      <w:tr w:rsidR="00B04AAB" w:rsidRPr="00E73073" w14:paraId="57EC457C" w14:textId="77777777" w:rsidTr="002A6E7F">
        <w:trPr>
          <w:trHeight w:val="445"/>
        </w:trPr>
        <w:tc>
          <w:tcPr>
            <w:tcW w:w="4390" w:type="dxa"/>
            <w:shd w:val="clear" w:color="auto" w:fill="D9D9D9" w:themeFill="background1" w:themeFillShade="D9"/>
            <w:vAlign w:val="center"/>
          </w:tcPr>
          <w:p w14:paraId="6ACCC020" w14:textId="77777777" w:rsidR="00B04AAB" w:rsidRPr="00E73073" w:rsidRDefault="00B04AAB" w:rsidP="002A6E7F">
            <w:pPr>
              <w:rPr>
                <w:rFonts w:cstheme="minorHAnsi"/>
                <w:b/>
                <w:bCs/>
                <w:sz w:val="20"/>
                <w:szCs w:val="20"/>
                <w:lang w:val="en-GB"/>
              </w:rPr>
            </w:pPr>
            <w:r w:rsidRPr="00E73073">
              <w:rPr>
                <w:rFonts w:cstheme="minorHAnsi"/>
                <w:b/>
                <w:bCs/>
                <w:sz w:val="20"/>
                <w:szCs w:val="20"/>
                <w:lang w:val="en-GB"/>
              </w:rPr>
              <w:t>Professional Fees (from Table 2)</w:t>
            </w:r>
          </w:p>
        </w:tc>
        <w:tc>
          <w:tcPr>
            <w:tcW w:w="4673" w:type="dxa"/>
            <w:vAlign w:val="center"/>
          </w:tcPr>
          <w:p w14:paraId="4BF382C3" w14:textId="77777777" w:rsidR="00B04AAB" w:rsidRPr="00E73073" w:rsidRDefault="00B04AAB" w:rsidP="002A6E7F">
            <w:pPr>
              <w:rPr>
                <w:rFonts w:cstheme="minorHAnsi"/>
                <w:sz w:val="20"/>
                <w:szCs w:val="20"/>
                <w:lang w:val="en-GB"/>
              </w:rPr>
            </w:pPr>
          </w:p>
        </w:tc>
      </w:tr>
      <w:tr w:rsidR="00B04AAB" w:rsidRPr="00E73073" w14:paraId="487E9788" w14:textId="77777777" w:rsidTr="002A6E7F">
        <w:trPr>
          <w:trHeight w:val="411"/>
        </w:trPr>
        <w:tc>
          <w:tcPr>
            <w:tcW w:w="4390" w:type="dxa"/>
            <w:shd w:val="clear" w:color="auto" w:fill="D9D9D9" w:themeFill="background1" w:themeFillShade="D9"/>
            <w:vAlign w:val="center"/>
          </w:tcPr>
          <w:p w14:paraId="1E328D4D" w14:textId="77777777" w:rsidR="00B04AAB" w:rsidRPr="00E73073" w:rsidRDefault="00B04AAB" w:rsidP="002A6E7F">
            <w:pPr>
              <w:rPr>
                <w:rFonts w:cstheme="minorHAnsi"/>
                <w:b/>
                <w:bCs/>
                <w:sz w:val="20"/>
                <w:szCs w:val="20"/>
                <w:lang w:val="en-GB"/>
              </w:rPr>
            </w:pPr>
            <w:r w:rsidRPr="00E73073">
              <w:rPr>
                <w:rFonts w:cstheme="minorHAnsi"/>
                <w:b/>
                <w:bCs/>
                <w:sz w:val="20"/>
                <w:szCs w:val="20"/>
                <w:lang w:val="en-GB"/>
              </w:rPr>
              <w:t>Other Costs (from Table 3)</w:t>
            </w:r>
          </w:p>
        </w:tc>
        <w:tc>
          <w:tcPr>
            <w:tcW w:w="4673" w:type="dxa"/>
            <w:vAlign w:val="center"/>
          </w:tcPr>
          <w:p w14:paraId="146381FE" w14:textId="77777777" w:rsidR="00B04AAB" w:rsidRPr="00E73073" w:rsidRDefault="00B04AAB" w:rsidP="002A6E7F">
            <w:pPr>
              <w:rPr>
                <w:rFonts w:cstheme="minorHAnsi"/>
                <w:sz w:val="20"/>
                <w:szCs w:val="20"/>
                <w:lang w:val="en-GB"/>
              </w:rPr>
            </w:pPr>
          </w:p>
        </w:tc>
      </w:tr>
      <w:tr w:rsidR="00B04AAB" w:rsidRPr="003F7B54" w14:paraId="16D1D66A" w14:textId="77777777" w:rsidTr="002A6E7F">
        <w:trPr>
          <w:trHeight w:val="414"/>
        </w:trPr>
        <w:tc>
          <w:tcPr>
            <w:tcW w:w="4390" w:type="dxa"/>
            <w:shd w:val="clear" w:color="auto" w:fill="D9D9D9" w:themeFill="background1" w:themeFillShade="D9"/>
            <w:vAlign w:val="center"/>
          </w:tcPr>
          <w:p w14:paraId="3B882754" w14:textId="77777777" w:rsidR="00B04AAB" w:rsidRPr="00E73073" w:rsidRDefault="00B04AAB" w:rsidP="002A6E7F">
            <w:pPr>
              <w:rPr>
                <w:rFonts w:cstheme="minorHAnsi"/>
                <w:b/>
                <w:bCs/>
                <w:sz w:val="20"/>
                <w:szCs w:val="20"/>
                <w:lang w:val="en-GB"/>
              </w:rPr>
            </w:pPr>
            <w:r w:rsidRPr="00E73073">
              <w:rPr>
                <w:rFonts w:cstheme="minorHAnsi"/>
                <w:b/>
                <w:bCs/>
                <w:sz w:val="20"/>
                <w:szCs w:val="20"/>
                <w:lang w:val="en-GB"/>
              </w:rPr>
              <w:t>Total Amount of Financial Proposal</w:t>
            </w:r>
          </w:p>
        </w:tc>
        <w:tc>
          <w:tcPr>
            <w:tcW w:w="4673" w:type="dxa"/>
            <w:vAlign w:val="center"/>
          </w:tcPr>
          <w:p w14:paraId="7159A312" w14:textId="77777777" w:rsidR="00B04AAB" w:rsidRPr="00E73073" w:rsidRDefault="00B04AAB" w:rsidP="002A6E7F">
            <w:pPr>
              <w:rPr>
                <w:rFonts w:cstheme="minorHAnsi"/>
                <w:sz w:val="20"/>
                <w:szCs w:val="20"/>
                <w:lang w:val="en-GB"/>
              </w:rPr>
            </w:pPr>
          </w:p>
        </w:tc>
      </w:tr>
    </w:tbl>
    <w:p w14:paraId="0B1B5124" w14:textId="77777777" w:rsidR="00B04AAB" w:rsidRPr="00E73073" w:rsidRDefault="00B04AAB" w:rsidP="00B04AAB">
      <w:pPr>
        <w:rPr>
          <w:rFonts w:cstheme="minorHAnsi"/>
          <w:sz w:val="20"/>
          <w:szCs w:val="20"/>
          <w:lang w:val="en-GB"/>
        </w:rPr>
      </w:pPr>
    </w:p>
    <w:p w14:paraId="32048122" w14:textId="77777777" w:rsidR="00B04AAB" w:rsidRPr="00E73073" w:rsidRDefault="00B04AAB" w:rsidP="00B04AAB">
      <w:pPr>
        <w:rPr>
          <w:rFonts w:cstheme="minorHAnsi"/>
          <w:sz w:val="20"/>
          <w:szCs w:val="20"/>
          <w:lang w:val="en-GB"/>
        </w:rPr>
      </w:pPr>
      <w:r w:rsidRPr="00E73073">
        <w:rPr>
          <w:rFonts w:cstheme="minorHAnsi"/>
          <w:b/>
          <w:bCs/>
          <w:sz w:val="20"/>
          <w:szCs w:val="20"/>
          <w:lang w:val="en-GB"/>
        </w:rPr>
        <w:t>Table 2: Breakdown of Professional Fees</w:t>
      </w:r>
    </w:p>
    <w:tbl>
      <w:tblPr>
        <w:tblStyle w:val="TableGrid"/>
        <w:tblW w:w="0" w:type="auto"/>
        <w:tblLook w:val="04A0" w:firstRow="1" w:lastRow="0" w:firstColumn="1" w:lastColumn="0" w:noHBand="0" w:noVBand="1"/>
      </w:tblPr>
      <w:tblGrid>
        <w:gridCol w:w="2586"/>
        <w:gridCol w:w="1804"/>
        <w:gridCol w:w="1559"/>
        <w:gridCol w:w="1559"/>
        <w:gridCol w:w="1555"/>
      </w:tblGrid>
      <w:tr w:rsidR="00B04AAB" w:rsidRPr="00E73073" w14:paraId="5CA4344B" w14:textId="77777777" w:rsidTr="002A6E7F">
        <w:tc>
          <w:tcPr>
            <w:tcW w:w="2586" w:type="dxa"/>
            <w:vMerge w:val="restart"/>
            <w:shd w:val="clear" w:color="auto" w:fill="D9D9D9" w:themeFill="background1" w:themeFillShade="D9"/>
          </w:tcPr>
          <w:p w14:paraId="71DAD1E3" w14:textId="77777777" w:rsidR="00B04AAB" w:rsidRPr="00E73073" w:rsidRDefault="00B04AAB" w:rsidP="002A6E7F">
            <w:pPr>
              <w:jc w:val="center"/>
              <w:rPr>
                <w:rFonts w:cstheme="minorHAnsi"/>
                <w:b/>
                <w:bCs/>
                <w:sz w:val="20"/>
                <w:szCs w:val="20"/>
                <w:lang w:val="en-GB"/>
              </w:rPr>
            </w:pPr>
            <w:r w:rsidRPr="00E73073">
              <w:rPr>
                <w:rFonts w:cstheme="minorHAnsi"/>
                <w:b/>
                <w:bCs/>
                <w:sz w:val="20"/>
                <w:szCs w:val="20"/>
                <w:lang w:val="en-GB"/>
              </w:rPr>
              <w:t>Name</w:t>
            </w:r>
          </w:p>
        </w:tc>
        <w:tc>
          <w:tcPr>
            <w:tcW w:w="1804" w:type="dxa"/>
            <w:vMerge w:val="restart"/>
            <w:shd w:val="clear" w:color="auto" w:fill="D9D9D9" w:themeFill="background1" w:themeFillShade="D9"/>
          </w:tcPr>
          <w:p w14:paraId="72B2D7D0" w14:textId="77777777" w:rsidR="00B04AAB" w:rsidRPr="00E73073" w:rsidRDefault="00B04AAB" w:rsidP="002A6E7F">
            <w:pPr>
              <w:jc w:val="center"/>
              <w:rPr>
                <w:rFonts w:cstheme="minorHAnsi"/>
                <w:b/>
                <w:bCs/>
                <w:sz w:val="20"/>
                <w:szCs w:val="20"/>
                <w:lang w:val="en-GB"/>
              </w:rPr>
            </w:pPr>
            <w:r w:rsidRPr="00E73073">
              <w:rPr>
                <w:rFonts w:cstheme="minorHAnsi"/>
                <w:b/>
                <w:bCs/>
                <w:sz w:val="20"/>
                <w:szCs w:val="20"/>
                <w:lang w:val="en-GB"/>
              </w:rPr>
              <w:t>Position</w:t>
            </w:r>
          </w:p>
        </w:tc>
        <w:tc>
          <w:tcPr>
            <w:tcW w:w="1559" w:type="dxa"/>
            <w:shd w:val="clear" w:color="auto" w:fill="D9D9D9" w:themeFill="background1" w:themeFillShade="D9"/>
          </w:tcPr>
          <w:p w14:paraId="520E4B8F" w14:textId="77777777" w:rsidR="00B04AAB" w:rsidRPr="00E73073" w:rsidRDefault="00B04AAB" w:rsidP="002A6E7F">
            <w:pPr>
              <w:jc w:val="center"/>
              <w:rPr>
                <w:rFonts w:cstheme="minorHAnsi"/>
                <w:b/>
                <w:bCs/>
                <w:sz w:val="20"/>
                <w:szCs w:val="20"/>
                <w:lang w:val="en-GB"/>
              </w:rPr>
            </w:pPr>
            <w:r w:rsidRPr="00E73073">
              <w:rPr>
                <w:rFonts w:cstheme="minorHAnsi"/>
                <w:b/>
                <w:bCs/>
                <w:sz w:val="20"/>
                <w:szCs w:val="20"/>
                <w:lang w:val="en-GB"/>
              </w:rPr>
              <w:t>Fee Rate</w:t>
            </w:r>
            <w:r>
              <w:rPr>
                <w:rFonts w:cstheme="minorHAnsi"/>
                <w:b/>
                <w:bCs/>
                <w:sz w:val="20"/>
                <w:szCs w:val="20"/>
                <w:lang w:val="en-GB"/>
              </w:rPr>
              <w:t xml:space="preserve"> (per hour /day /month)</w:t>
            </w:r>
          </w:p>
        </w:tc>
        <w:tc>
          <w:tcPr>
            <w:tcW w:w="1559" w:type="dxa"/>
            <w:shd w:val="clear" w:color="auto" w:fill="D9D9D9" w:themeFill="background1" w:themeFillShade="D9"/>
          </w:tcPr>
          <w:p w14:paraId="097596AD" w14:textId="77777777" w:rsidR="00B04AAB" w:rsidRPr="00E73073" w:rsidRDefault="00B04AAB" w:rsidP="002A6E7F">
            <w:pPr>
              <w:jc w:val="center"/>
              <w:rPr>
                <w:rFonts w:cstheme="minorHAnsi"/>
                <w:b/>
                <w:bCs/>
                <w:sz w:val="20"/>
                <w:szCs w:val="20"/>
                <w:lang w:val="en-GB"/>
              </w:rPr>
            </w:pPr>
            <w:r w:rsidRPr="00E73073">
              <w:rPr>
                <w:rFonts w:cstheme="minorHAnsi"/>
                <w:b/>
                <w:bCs/>
                <w:sz w:val="20"/>
                <w:szCs w:val="20"/>
                <w:lang w:val="en-GB"/>
              </w:rPr>
              <w:t xml:space="preserve">No. of </w:t>
            </w:r>
            <w:r>
              <w:rPr>
                <w:rFonts w:cstheme="minorHAnsi"/>
                <w:b/>
                <w:bCs/>
                <w:sz w:val="20"/>
                <w:szCs w:val="20"/>
                <w:lang w:val="en-GB"/>
              </w:rPr>
              <w:t xml:space="preserve">hours / </w:t>
            </w:r>
            <w:r w:rsidRPr="00E73073">
              <w:rPr>
                <w:rFonts w:cstheme="minorHAnsi"/>
                <w:b/>
                <w:bCs/>
                <w:sz w:val="20"/>
                <w:szCs w:val="20"/>
                <w:lang w:val="en-GB"/>
              </w:rPr>
              <w:t xml:space="preserve">days / months </w:t>
            </w:r>
          </w:p>
        </w:tc>
        <w:tc>
          <w:tcPr>
            <w:tcW w:w="1555" w:type="dxa"/>
            <w:shd w:val="clear" w:color="auto" w:fill="D9D9D9" w:themeFill="background1" w:themeFillShade="D9"/>
          </w:tcPr>
          <w:p w14:paraId="7F2229A2" w14:textId="77777777" w:rsidR="00B04AAB" w:rsidRPr="00E73073" w:rsidRDefault="00B04AAB" w:rsidP="002A6E7F">
            <w:pPr>
              <w:jc w:val="center"/>
              <w:rPr>
                <w:rFonts w:cstheme="minorHAnsi"/>
                <w:b/>
                <w:bCs/>
                <w:sz w:val="20"/>
                <w:szCs w:val="20"/>
                <w:lang w:val="en-GB"/>
              </w:rPr>
            </w:pPr>
            <w:r w:rsidRPr="00E73073">
              <w:rPr>
                <w:rFonts w:cstheme="minorHAnsi"/>
                <w:b/>
                <w:bCs/>
                <w:sz w:val="20"/>
                <w:szCs w:val="20"/>
                <w:lang w:val="en-GB"/>
              </w:rPr>
              <w:t>Total Amount</w:t>
            </w:r>
          </w:p>
        </w:tc>
      </w:tr>
      <w:tr w:rsidR="00B04AAB" w:rsidRPr="00E73073" w14:paraId="523D8982" w14:textId="77777777" w:rsidTr="002A6E7F">
        <w:tc>
          <w:tcPr>
            <w:tcW w:w="2586" w:type="dxa"/>
            <w:vMerge/>
            <w:shd w:val="clear" w:color="auto" w:fill="D9D9D9" w:themeFill="background1" w:themeFillShade="D9"/>
          </w:tcPr>
          <w:p w14:paraId="2277189C" w14:textId="77777777" w:rsidR="00B04AAB" w:rsidRPr="00E73073" w:rsidRDefault="00B04AAB" w:rsidP="002A6E7F">
            <w:pPr>
              <w:rPr>
                <w:rFonts w:cstheme="minorHAnsi"/>
                <w:b/>
                <w:bCs/>
                <w:sz w:val="20"/>
                <w:szCs w:val="20"/>
                <w:lang w:val="en-GB"/>
              </w:rPr>
            </w:pPr>
          </w:p>
        </w:tc>
        <w:tc>
          <w:tcPr>
            <w:tcW w:w="1804" w:type="dxa"/>
            <w:vMerge/>
            <w:shd w:val="clear" w:color="auto" w:fill="D9D9D9" w:themeFill="background1" w:themeFillShade="D9"/>
          </w:tcPr>
          <w:p w14:paraId="4DF7D9B6" w14:textId="77777777" w:rsidR="00B04AAB" w:rsidRPr="00E73073" w:rsidRDefault="00B04AAB" w:rsidP="002A6E7F">
            <w:pPr>
              <w:rPr>
                <w:rFonts w:cstheme="minorHAnsi"/>
                <w:b/>
                <w:bCs/>
                <w:sz w:val="20"/>
                <w:szCs w:val="20"/>
                <w:lang w:val="en-GB"/>
              </w:rPr>
            </w:pPr>
          </w:p>
        </w:tc>
        <w:tc>
          <w:tcPr>
            <w:tcW w:w="1559" w:type="dxa"/>
            <w:shd w:val="clear" w:color="auto" w:fill="D9D9D9" w:themeFill="background1" w:themeFillShade="D9"/>
          </w:tcPr>
          <w:p w14:paraId="3867E812" w14:textId="77777777" w:rsidR="00B04AAB" w:rsidRPr="00E73073" w:rsidRDefault="00B04AAB" w:rsidP="002A6E7F">
            <w:pPr>
              <w:jc w:val="center"/>
              <w:rPr>
                <w:rFonts w:cstheme="minorHAnsi"/>
                <w:i/>
                <w:iCs/>
                <w:sz w:val="20"/>
                <w:szCs w:val="20"/>
                <w:lang w:val="en-GB"/>
              </w:rPr>
            </w:pPr>
            <w:r w:rsidRPr="00E73073">
              <w:rPr>
                <w:rFonts w:cstheme="minorHAnsi"/>
                <w:i/>
                <w:iCs/>
                <w:sz w:val="20"/>
                <w:szCs w:val="20"/>
                <w:lang w:val="en-GB"/>
              </w:rPr>
              <w:t>A</w:t>
            </w:r>
          </w:p>
        </w:tc>
        <w:tc>
          <w:tcPr>
            <w:tcW w:w="1559" w:type="dxa"/>
            <w:shd w:val="clear" w:color="auto" w:fill="D9D9D9" w:themeFill="background1" w:themeFillShade="D9"/>
          </w:tcPr>
          <w:p w14:paraId="053EC2EC" w14:textId="77777777" w:rsidR="00B04AAB" w:rsidRPr="00E73073" w:rsidRDefault="00B04AAB" w:rsidP="002A6E7F">
            <w:pPr>
              <w:jc w:val="center"/>
              <w:rPr>
                <w:rFonts w:cstheme="minorHAnsi"/>
                <w:i/>
                <w:iCs/>
                <w:sz w:val="20"/>
                <w:szCs w:val="20"/>
                <w:lang w:val="en-GB"/>
              </w:rPr>
            </w:pPr>
            <w:r w:rsidRPr="00E73073">
              <w:rPr>
                <w:rFonts w:cstheme="minorHAnsi"/>
                <w:i/>
                <w:iCs/>
                <w:sz w:val="20"/>
                <w:szCs w:val="20"/>
                <w:lang w:val="en-GB"/>
              </w:rPr>
              <w:t>B</w:t>
            </w:r>
          </w:p>
        </w:tc>
        <w:tc>
          <w:tcPr>
            <w:tcW w:w="1555" w:type="dxa"/>
            <w:shd w:val="clear" w:color="auto" w:fill="D9D9D9" w:themeFill="background1" w:themeFillShade="D9"/>
          </w:tcPr>
          <w:p w14:paraId="53C89D0B" w14:textId="77777777" w:rsidR="00B04AAB" w:rsidRPr="00E73073" w:rsidRDefault="00B04AAB" w:rsidP="002A6E7F">
            <w:pPr>
              <w:jc w:val="center"/>
              <w:rPr>
                <w:rFonts w:cstheme="minorHAnsi"/>
                <w:i/>
                <w:iCs/>
                <w:sz w:val="20"/>
                <w:szCs w:val="20"/>
                <w:lang w:val="en-GB"/>
              </w:rPr>
            </w:pPr>
            <w:r w:rsidRPr="00E73073">
              <w:rPr>
                <w:rFonts w:cstheme="minorHAnsi"/>
                <w:i/>
                <w:iCs/>
                <w:sz w:val="20"/>
                <w:szCs w:val="20"/>
                <w:lang w:val="en-GB"/>
              </w:rPr>
              <w:t>C=A*B</w:t>
            </w:r>
          </w:p>
        </w:tc>
      </w:tr>
      <w:tr w:rsidR="00B04AAB" w:rsidRPr="00E73073" w14:paraId="1435504C" w14:textId="77777777" w:rsidTr="002A6E7F">
        <w:tc>
          <w:tcPr>
            <w:tcW w:w="2586" w:type="dxa"/>
          </w:tcPr>
          <w:p w14:paraId="1DD12A41" w14:textId="77777777" w:rsidR="00B04AAB" w:rsidRPr="00E73073" w:rsidRDefault="00B04AAB" w:rsidP="002A6E7F">
            <w:pPr>
              <w:rPr>
                <w:rFonts w:cstheme="minorHAnsi"/>
                <w:color w:val="FF0000"/>
                <w:sz w:val="20"/>
                <w:szCs w:val="20"/>
                <w:lang w:val="en-GB"/>
              </w:rPr>
            </w:pPr>
            <w:r>
              <w:rPr>
                <w:rFonts w:cstheme="minorHAnsi"/>
                <w:color w:val="FF0000"/>
                <w:sz w:val="20"/>
                <w:szCs w:val="20"/>
                <w:lang w:val="en-GB"/>
              </w:rPr>
              <w:t>[</w:t>
            </w:r>
            <w:r w:rsidRPr="00E73073">
              <w:rPr>
                <w:rFonts w:cstheme="minorHAnsi"/>
                <w:color w:val="FF0000"/>
                <w:sz w:val="20"/>
                <w:szCs w:val="20"/>
                <w:lang w:val="en-GB"/>
              </w:rPr>
              <w:t>In-Country</w:t>
            </w:r>
            <w:r>
              <w:rPr>
                <w:rFonts w:cstheme="minorHAnsi"/>
                <w:color w:val="FF0000"/>
                <w:sz w:val="20"/>
                <w:szCs w:val="20"/>
                <w:lang w:val="en-GB"/>
              </w:rPr>
              <w:t>]</w:t>
            </w:r>
          </w:p>
        </w:tc>
        <w:tc>
          <w:tcPr>
            <w:tcW w:w="1804" w:type="dxa"/>
          </w:tcPr>
          <w:p w14:paraId="7C4EB3E9" w14:textId="77777777" w:rsidR="00B04AAB" w:rsidRPr="00E73073" w:rsidRDefault="00B04AAB" w:rsidP="002A6E7F">
            <w:pPr>
              <w:rPr>
                <w:rFonts w:cstheme="minorHAnsi"/>
                <w:b/>
                <w:bCs/>
                <w:sz w:val="20"/>
                <w:szCs w:val="20"/>
                <w:lang w:val="en-GB"/>
              </w:rPr>
            </w:pPr>
          </w:p>
        </w:tc>
        <w:tc>
          <w:tcPr>
            <w:tcW w:w="1559" w:type="dxa"/>
          </w:tcPr>
          <w:p w14:paraId="7258E99A" w14:textId="77777777" w:rsidR="00B04AAB" w:rsidRPr="00E73073" w:rsidRDefault="00B04AAB" w:rsidP="002A6E7F">
            <w:pPr>
              <w:rPr>
                <w:rFonts w:cstheme="minorHAnsi"/>
                <w:b/>
                <w:bCs/>
                <w:sz w:val="20"/>
                <w:szCs w:val="20"/>
                <w:lang w:val="en-GB"/>
              </w:rPr>
            </w:pPr>
          </w:p>
        </w:tc>
        <w:tc>
          <w:tcPr>
            <w:tcW w:w="1559" w:type="dxa"/>
          </w:tcPr>
          <w:p w14:paraId="5806B1CE" w14:textId="77777777" w:rsidR="00B04AAB" w:rsidRPr="00E73073" w:rsidRDefault="00B04AAB" w:rsidP="002A6E7F">
            <w:pPr>
              <w:rPr>
                <w:rFonts w:cstheme="minorHAnsi"/>
                <w:b/>
                <w:bCs/>
                <w:sz w:val="20"/>
                <w:szCs w:val="20"/>
                <w:lang w:val="en-GB"/>
              </w:rPr>
            </w:pPr>
          </w:p>
        </w:tc>
        <w:tc>
          <w:tcPr>
            <w:tcW w:w="1555" w:type="dxa"/>
          </w:tcPr>
          <w:p w14:paraId="13E0053A" w14:textId="77777777" w:rsidR="00B04AAB" w:rsidRPr="00E73073" w:rsidRDefault="00B04AAB" w:rsidP="002A6E7F">
            <w:pPr>
              <w:rPr>
                <w:rFonts w:cstheme="minorHAnsi"/>
                <w:b/>
                <w:bCs/>
                <w:sz w:val="20"/>
                <w:szCs w:val="20"/>
                <w:lang w:val="en-GB"/>
              </w:rPr>
            </w:pPr>
          </w:p>
        </w:tc>
      </w:tr>
      <w:tr w:rsidR="00B04AAB" w:rsidRPr="00E73073" w14:paraId="547963F3" w14:textId="77777777" w:rsidTr="002A6E7F">
        <w:tc>
          <w:tcPr>
            <w:tcW w:w="2586" w:type="dxa"/>
          </w:tcPr>
          <w:p w14:paraId="5C563F5C" w14:textId="77777777" w:rsidR="00B04AAB" w:rsidRPr="00E73073" w:rsidRDefault="00B04AAB" w:rsidP="002A6E7F">
            <w:pPr>
              <w:rPr>
                <w:rFonts w:cstheme="minorHAnsi"/>
                <w:color w:val="FF0000"/>
                <w:sz w:val="20"/>
                <w:szCs w:val="20"/>
                <w:lang w:val="en-GB"/>
              </w:rPr>
            </w:pPr>
          </w:p>
        </w:tc>
        <w:tc>
          <w:tcPr>
            <w:tcW w:w="1804" w:type="dxa"/>
          </w:tcPr>
          <w:p w14:paraId="73C99EC2" w14:textId="77777777" w:rsidR="00B04AAB" w:rsidRPr="00E73073" w:rsidRDefault="00B04AAB" w:rsidP="002A6E7F">
            <w:pPr>
              <w:rPr>
                <w:rFonts w:cstheme="minorHAnsi"/>
                <w:b/>
                <w:bCs/>
                <w:sz w:val="20"/>
                <w:szCs w:val="20"/>
                <w:lang w:val="en-GB"/>
              </w:rPr>
            </w:pPr>
          </w:p>
        </w:tc>
        <w:tc>
          <w:tcPr>
            <w:tcW w:w="1559" w:type="dxa"/>
          </w:tcPr>
          <w:p w14:paraId="18DC7FBA" w14:textId="77777777" w:rsidR="00B04AAB" w:rsidRPr="00E73073" w:rsidRDefault="00B04AAB" w:rsidP="002A6E7F">
            <w:pPr>
              <w:rPr>
                <w:rFonts w:cstheme="minorHAnsi"/>
                <w:b/>
                <w:bCs/>
                <w:sz w:val="20"/>
                <w:szCs w:val="20"/>
                <w:lang w:val="en-GB"/>
              </w:rPr>
            </w:pPr>
          </w:p>
        </w:tc>
        <w:tc>
          <w:tcPr>
            <w:tcW w:w="1559" w:type="dxa"/>
          </w:tcPr>
          <w:p w14:paraId="5E1CB0CD" w14:textId="77777777" w:rsidR="00B04AAB" w:rsidRPr="00E73073" w:rsidRDefault="00B04AAB" w:rsidP="002A6E7F">
            <w:pPr>
              <w:rPr>
                <w:rFonts w:cstheme="minorHAnsi"/>
                <w:b/>
                <w:bCs/>
                <w:sz w:val="20"/>
                <w:szCs w:val="20"/>
                <w:lang w:val="en-GB"/>
              </w:rPr>
            </w:pPr>
          </w:p>
        </w:tc>
        <w:tc>
          <w:tcPr>
            <w:tcW w:w="1555" w:type="dxa"/>
          </w:tcPr>
          <w:p w14:paraId="0DB78516" w14:textId="77777777" w:rsidR="00B04AAB" w:rsidRPr="00E73073" w:rsidRDefault="00B04AAB" w:rsidP="002A6E7F">
            <w:pPr>
              <w:rPr>
                <w:rFonts w:cstheme="minorHAnsi"/>
                <w:b/>
                <w:bCs/>
                <w:sz w:val="20"/>
                <w:szCs w:val="20"/>
                <w:lang w:val="en-GB"/>
              </w:rPr>
            </w:pPr>
          </w:p>
        </w:tc>
      </w:tr>
      <w:tr w:rsidR="00B04AAB" w:rsidRPr="00E73073" w14:paraId="6C788C1F" w14:textId="77777777" w:rsidTr="002A6E7F">
        <w:tc>
          <w:tcPr>
            <w:tcW w:w="2586" w:type="dxa"/>
          </w:tcPr>
          <w:p w14:paraId="4FFC3BA4" w14:textId="77777777" w:rsidR="00B04AAB" w:rsidRPr="00E73073" w:rsidRDefault="00B04AAB" w:rsidP="002A6E7F">
            <w:pPr>
              <w:rPr>
                <w:rFonts w:cstheme="minorHAnsi"/>
                <w:color w:val="FF0000"/>
                <w:sz w:val="20"/>
                <w:szCs w:val="20"/>
                <w:lang w:val="en-GB"/>
              </w:rPr>
            </w:pPr>
            <w:r>
              <w:rPr>
                <w:rFonts w:cstheme="minorHAnsi"/>
                <w:color w:val="FF0000"/>
                <w:sz w:val="20"/>
                <w:szCs w:val="20"/>
                <w:lang w:val="en-GB"/>
              </w:rPr>
              <w:t>[</w:t>
            </w:r>
            <w:r w:rsidRPr="00E73073">
              <w:rPr>
                <w:rFonts w:cstheme="minorHAnsi"/>
                <w:color w:val="FF0000"/>
                <w:sz w:val="20"/>
                <w:szCs w:val="20"/>
                <w:lang w:val="en-GB"/>
              </w:rPr>
              <w:t>Home Based</w:t>
            </w:r>
            <w:r>
              <w:rPr>
                <w:rFonts w:cstheme="minorHAnsi"/>
                <w:color w:val="FF0000"/>
                <w:sz w:val="20"/>
                <w:szCs w:val="20"/>
                <w:lang w:val="en-GB"/>
              </w:rPr>
              <w:t>]</w:t>
            </w:r>
          </w:p>
        </w:tc>
        <w:tc>
          <w:tcPr>
            <w:tcW w:w="1804" w:type="dxa"/>
          </w:tcPr>
          <w:p w14:paraId="1A88DEAB" w14:textId="77777777" w:rsidR="00B04AAB" w:rsidRPr="00E73073" w:rsidRDefault="00B04AAB" w:rsidP="002A6E7F">
            <w:pPr>
              <w:rPr>
                <w:rFonts w:cstheme="minorHAnsi"/>
                <w:b/>
                <w:bCs/>
                <w:sz w:val="20"/>
                <w:szCs w:val="20"/>
                <w:lang w:val="en-GB"/>
              </w:rPr>
            </w:pPr>
          </w:p>
        </w:tc>
        <w:tc>
          <w:tcPr>
            <w:tcW w:w="1559" w:type="dxa"/>
          </w:tcPr>
          <w:p w14:paraId="0FD302AB" w14:textId="77777777" w:rsidR="00B04AAB" w:rsidRPr="00E73073" w:rsidRDefault="00B04AAB" w:rsidP="002A6E7F">
            <w:pPr>
              <w:rPr>
                <w:rFonts w:cstheme="minorHAnsi"/>
                <w:b/>
                <w:bCs/>
                <w:sz w:val="20"/>
                <w:szCs w:val="20"/>
                <w:lang w:val="en-GB"/>
              </w:rPr>
            </w:pPr>
          </w:p>
        </w:tc>
        <w:tc>
          <w:tcPr>
            <w:tcW w:w="1559" w:type="dxa"/>
          </w:tcPr>
          <w:p w14:paraId="2D1A049B" w14:textId="77777777" w:rsidR="00B04AAB" w:rsidRPr="00E73073" w:rsidRDefault="00B04AAB" w:rsidP="002A6E7F">
            <w:pPr>
              <w:rPr>
                <w:rFonts w:cstheme="minorHAnsi"/>
                <w:b/>
                <w:bCs/>
                <w:sz w:val="20"/>
                <w:szCs w:val="20"/>
                <w:lang w:val="en-GB"/>
              </w:rPr>
            </w:pPr>
          </w:p>
        </w:tc>
        <w:tc>
          <w:tcPr>
            <w:tcW w:w="1555" w:type="dxa"/>
          </w:tcPr>
          <w:p w14:paraId="5A2F87C6" w14:textId="77777777" w:rsidR="00B04AAB" w:rsidRPr="00E73073" w:rsidRDefault="00B04AAB" w:rsidP="002A6E7F">
            <w:pPr>
              <w:rPr>
                <w:rFonts w:cstheme="minorHAnsi"/>
                <w:b/>
                <w:bCs/>
                <w:sz w:val="20"/>
                <w:szCs w:val="20"/>
                <w:lang w:val="en-GB"/>
              </w:rPr>
            </w:pPr>
          </w:p>
        </w:tc>
      </w:tr>
      <w:tr w:rsidR="00B04AAB" w:rsidRPr="00E73073" w14:paraId="1C8BB1E9" w14:textId="77777777" w:rsidTr="002A6E7F">
        <w:tc>
          <w:tcPr>
            <w:tcW w:w="2586" w:type="dxa"/>
          </w:tcPr>
          <w:p w14:paraId="67A46F41" w14:textId="77777777" w:rsidR="00B04AAB" w:rsidRPr="00E73073" w:rsidRDefault="00B04AAB" w:rsidP="002A6E7F">
            <w:pPr>
              <w:rPr>
                <w:rFonts w:cstheme="minorHAnsi"/>
                <w:b/>
                <w:bCs/>
                <w:sz w:val="20"/>
                <w:szCs w:val="20"/>
                <w:lang w:val="en-GB"/>
              </w:rPr>
            </w:pPr>
          </w:p>
        </w:tc>
        <w:tc>
          <w:tcPr>
            <w:tcW w:w="1804" w:type="dxa"/>
          </w:tcPr>
          <w:p w14:paraId="2A4D0355" w14:textId="77777777" w:rsidR="00B04AAB" w:rsidRPr="00E73073" w:rsidRDefault="00B04AAB" w:rsidP="002A6E7F">
            <w:pPr>
              <w:rPr>
                <w:rFonts w:cstheme="minorHAnsi"/>
                <w:b/>
                <w:bCs/>
                <w:sz w:val="20"/>
                <w:szCs w:val="20"/>
                <w:lang w:val="en-GB"/>
              </w:rPr>
            </w:pPr>
          </w:p>
        </w:tc>
        <w:tc>
          <w:tcPr>
            <w:tcW w:w="1559" w:type="dxa"/>
          </w:tcPr>
          <w:p w14:paraId="67858AE0" w14:textId="77777777" w:rsidR="00B04AAB" w:rsidRPr="00E73073" w:rsidRDefault="00B04AAB" w:rsidP="002A6E7F">
            <w:pPr>
              <w:rPr>
                <w:rFonts w:cstheme="minorHAnsi"/>
                <w:b/>
                <w:bCs/>
                <w:sz w:val="20"/>
                <w:szCs w:val="20"/>
                <w:lang w:val="en-GB"/>
              </w:rPr>
            </w:pPr>
          </w:p>
        </w:tc>
        <w:tc>
          <w:tcPr>
            <w:tcW w:w="1559" w:type="dxa"/>
          </w:tcPr>
          <w:p w14:paraId="092D99A8" w14:textId="77777777" w:rsidR="00B04AAB" w:rsidRPr="00E73073" w:rsidRDefault="00B04AAB" w:rsidP="002A6E7F">
            <w:pPr>
              <w:rPr>
                <w:rFonts w:cstheme="minorHAnsi"/>
                <w:b/>
                <w:bCs/>
                <w:sz w:val="20"/>
                <w:szCs w:val="20"/>
                <w:lang w:val="en-GB"/>
              </w:rPr>
            </w:pPr>
          </w:p>
        </w:tc>
        <w:tc>
          <w:tcPr>
            <w:tcW w:w="1555" w:type="dxa"/>
          </w:tcPr>
          <w:p w14:paraId="356C732F" w14:textId="77777777" w:rsidR="00B04AAB" w:rsidRPr="00E73073" w:rsidRDefault="00B04AAB" w:rsidP="002A6E7F">
            <w:pPr>
              <w:rPr>
                <w:rFonts w:cstheme="minorHAnsi"/>
                <w:b/>
                <w:bCs/>
                <w:sz w:val="20"/>
                <w:szCs w:val="20"/>
                <w:lang w:val="en-GB"/>
              </w:rPr>
            </w:pPr>
          </w:p>
        </w:tc>
      </w:tr>
      <w:tr w:rsidR="00B04AAB" w:rsidRPr="00E73073" w14:paraId="34ED7765" w14:textId="77777777" w:rsidTr="002A6E7F">
        <w:tc>
          <w:tcPr>
            <w:tcW w:w="7508" w:type="dxa"/>
            <w:gridSpan w:val="4"/>
          </w:tcPr>
          <w:p w14:paraId="3634F756" w14:textId="77777777" w:rsidR="00B04AAB" w:rsidRPr="00E73073" w:rsidRDefault="00B04AAB" w:rsidP="002A6E7F">
            <w:pPr>
              <w:jc w:val="right"/>
              <w:rPr>
                <w:rFonts w:cstheme="minorHAnsi"/>
                <w:b/>
                <w:bCs/>
                <w:sz w:val="20"/>
                <w:szCs w:val="20"/>
                <w:lang w:val="en-GB"/>
              </w:rPr>
            </w:pPr>
            <w:r w:rsidRPr="00E73073">
              <w:rPr>
                <w:rFonts w:cstheme="minorHAnsi"/>
                <w:b/>
                <w:bCs/>
                <w:sz w:val="20"/>
                <w:szCs w:val="20"/>
                <w:lang w:val="en-GB"/>
              </w:rPr>
              <w:t>Subtotal Professional Fees:</w:t>
            </w:r>
          </w:p>
        </w:tc>
        <w:tc>
          <w:tcPr>
            <w:tcW w:w="1555" w:type="dxa"/>
          </w:tcPr>
          <w:p w14:paraId="290160DB" w14:textId="77777777" w:rsidR="00B04AAB" w:rsidRPr="00E73073" w:rsidRDefault="00B04AAB" w:rsidP="002A6E7F">
            <w:pPr>
              <w:rPr>
                <w:rFonts w:cstheme="minorHAnsi"/>
                <w:b/>
                <w:bCs/>
                <w:sz w:val="20"/>
                <w:szCs w:val="20"/>
                <w:lang w:val="en-GB"/>
              </w:rPr>
            </w:pPr>
          </w:p>
        </w:tc>
      </w:tr>
    </w:tbl>
    <w:p w14:paraId="150A1C42" w14:textId="77777777" w:rsidR="00B04AAB" w:rsidRPr="00E73073" w:rsidRDefault="00B04AAB" w:rsidP="00B04AAB">
      <w:pPr>
        <w:rPr>
          <w:rFonts w:cstheme="minorHAnsi"/>
          <w:b/>
          <w:bCs/>
          <w:sz w:val="20"/>
          <w:szCs w:val="20"/>
          <w:lang w:val="en-GB"/>
        </w:rPr>
      </w:pPr>
    </w:p>
    <w:p w14:paraId="3FEADD27" w14:textId="77777777" w:rsidR="00B04AAB" w:rsidRPr="00E73073" w:rsidRDefault="00B04AAB" w:rsidP="00B04AAB">
      <w:pPr>
        <w:rPr>
          <w:rFonts w:cstheme="minorHAnsi"/>
          <w:sz w:val="20"/>
          <w:szCs w:val="20"/>
          <w:lang w:val="en-GB"/>
        </w:rPr>
      </w:pPr>
      <w:r w:rsidRPr="00E73073">
        <w:rPr>
          <w:rFonts w:cstheme="minorHAnsi"/>
          <w:b/>
          <w:bCs/>
          <w:sz w:val="20"/>
          <w:szCs w:val="20"/>
          <w:lang w:val="en-GB"/>
        </w:rPr>
        <w:t>Table 3: Breakdown of Other Costs</w:t>
      </w:r>
    </w:p>
    <w:tbl>
      <w:tblPr>
        <w:tblStyle w:val="TableGrid"/>
        <w:tblW w:w="0" w:type="auto"/>
        <w:tblLook w:val="04A0" w:firstRow="1" w:lastRow="0" w:firstColumn="1" w:lastColumn="0" w:noHBand="0" w:noVBand="1"/>
      </w:tblPr>
      <w:tblGrid>
        <w:gridCol w:w="2547"/>
        <w:gridCol w:w="1891"/>
        <w:gridCol w:w="1559"/>
        <w:gridCol w:w="1511"/>
        <w:gridCol w:w="1555"/>
      </w:tblGrid>
      <w:tr w:rsidR="00B04AAB" w:rsidRPr="00E73073" w14:paraId="0CA5934C" w14:textId="77777777" w:rsidTr="002A6E7F">
        <w:tc>
          <w:tcPr>
            <w:tcW w:w="2547" w:type="dxa"/>
            <w:shd w:val="clear" w:color="auto" w:fill="D9D9D9" w:themeFill="background1" w:themeFillShade="D9"/>
          </w:tcPr>
          <w:p w14:paraId="3032FE74" w14:textId="77777777" w:rsidR="00B04AAB" w:rsidRPr="00E73073" w:rsidRDefault="00B04AAB" w:rsidP="002A6E7F">
            <w:pPr>
              <w:jc w:val="center"/>
              <w:rPr>
                <w:rFonts w:cstheme="minorHAnsi"/>
                <w:b/>
                <w:bCs/>
                <w:sz w:val="20"/>
                <w:szCs w:val="20"/>
                <w:lang w:val="en-GB"/>
              </w:rPr>
            </w:pPr>
            <w:r w:rsidRPr="00E73073">
              <w:rPr>
                <w:rFonts w:cstheme="minorHAnsi"/>
                <w:b/>
                <w:bCs/>
                <w:sz w:val="20"/>
                <w:szCs w:val="20"/>
                <w:lang w:val="en-GB"/>
              </w:rPr>
              <w:t>Description</w:t>
            </w:r>
          </w:p>
        </w:tc>
        <w:tc>
          <w:tcPr>
            <w:tcW w:w="1891" w:type="dxa"/>
            <w:shd w:val="clear" w:color="auto" w:fill="D9D9D9" w:themeFill="background1" w:themeFillShade="D9"/>
          </w:tcPr>
          <w:p w14:paraId="2F588773" w14:textId="77777777" w:rsidR="00B04AAB" w:rsidRPr="00E73073" w:rsidRDefault="00B04AAB" w:rsidP="002A6E7F">
            <w:pPr>
              <w:jc w:val="center"/>
              <w:rPr>
                <w:rFonts w:cstheme="minorHAnsi"/>
                <w:b/>
                <w:bCs/>
                <w:sz w:val="20"/>
                <w:szCs w:val="20"/>
                <w:lang w:val="en-GB"/>
              </w:rPr>
            </w:pPr>
            <w:r w:rsidRPr="00E73073">
              <w:rPr>
                <w:rFonts w:cstheme="minorHAnsi"/>
                <w:b/>
                <w:bCs/>
                <w:sz w:val="20"/>
                <w:szCs w:val="20"/>
                <w:lang w:val="en-GB"/>
              </w:rPr>
              <w:t>Unit of Measure</w:t>
            </w:r>
          </w:p>
        </w:tc>
        <w:tc>
          <w:tcPr>
            <w:tcW w:w="1559" w:type="dxa"/>
            <w:shd w:val="clear" w:color="auto" w:fill="D9D9D9" w:themeFill="background1" w:themeFillShade="D9"/>
          </w:tcPr>
          <w:p w14:paraId="72512269" w14:textId="77777777" w:rsidR="00B04AAB" w:rsidRPr="00E73073" w:rsidRDefault="00B04AAB" w:rsidP="002A6E7F">
            <w:pPr>
              <w:jc w:val="center"/>
              <w:rPr>
                <w:rFonts w:cstheme="minorHAnsi"/>
                <w:b/>
                <w:bCs/>
                <w:sz w:val="20"/>
                <w:szCs w:val="20"/>
                <w:lang w:val="en-GB"/>
              </w:rPr>
            </w:pPr>
            <w:r>
              <w:rPr>
                <w:rFonts w:cstheme="minorHAnsi"/>
                <w:b/>
                <w:bCs/>
                <w:sz w:val="20"/>
                <w:szCs w:val="20"/>
                <w:lang w:val="en-GB"/>
              </w:rPr>
              <w:t>Unit Price</w:t>
            </w:r>
          </w:p>
        </w:tc>
        <w:tc>
          <w:tcPr>
            <w:tcW w:w="1511" w:type="dxa"/>
            <w:shd w:val="clear" w:color="auto" w:fill="D9D9D9" w:themeFill="background1" w:themeFillShade="D9"/>
          </w:tcPr>
          <w:p w14:paraId="2DA21BF8" w14:textId="77777777" w:rsidR="00B04AAB" w:rsidRPr="00E73073" w:rsidRDefault="00B04AAB" w:rsidP="002A6E7F">
            <w:pPr>
              <w:jc w:val="center"/>
              <w:rPr>
                <w:rFonts w:cstheme="minorHAnsi"/>
                <w:b/>
                <w:bCs/>
                <w:sz w:val="20"/>
                <w:szCs w:val="20"/>
                <w:lang w:val="en-GB"/>
              </w:rPr>
            </w:pPr>
            <w:r>
              <w:rPr>
                <w:rFonts w:cstheme="minorHAnsi"/>
                <w:b/>
                <w:bCs/>
                <w:sz w:val="20"/>
                <w:szCs w:val="20"/>
                <w:lang w:val="en-GB"/>
              </w:rPr>
              <w:t>Quantity</w:t>
            </w:r>
          </w:p>
        </w:tc>
        <w:tc>
          <w:tcPr>
            <w:tcW w:w="1555" w:type="dxa"/>
            <w:shd w:val="clear" w:color="auto" w:fill="D9D9D9" w:themeFill="background1" w:themeFillShade="D9"/>
          </w:tcPr>
          <w:p w14:paraId="3F17BC74" w14:textId="77777777" w:rsidR="00B04AAB" w:rsidRPr="00E73073" w:rsidRDefault="00B04AAB" w:rsidP="002A6E7F">
            <w:pPr>
              <w:jc w:val="center"/>
              <w:rPr>
                <w:rFonts w:cstheme="minorHAnsi"/>
                <w:b/>
                <w:bCs/>
                <w:sz w:val="20"/>
                <w:szCs w:val="20"/>
                <w:lang w:val="en-GB"/>
              </w:rPr>
            </w:pPr>
            <w:r w:rsidRPr="00E73073">
              <w:rPr>
                <w:rFonts w:cstheme="minorHAnsi"/>
                <w:b/>
                <w:bCs/>
                <w:sz w:val="20"/>
                <w:szCs w:val="20"/>
                <w:lang w:val="en-GB"/>
              </w:rPr>
              <w:t>Total Amount</w:t>
            </w:r>
          </w:p>
        </w:tc>
      </w:tr>
      <w:tr w:rsidR="00B04AAB" w:rsidRPr="00E73073" w14:paraId="291D9728" w14:textId="77777777" w:rsidTr="002A6E7F">
        <w:tc>
          <w:tcPr>
            <w:tcW w:w="2547" w:type="dxa"/>
          </w:tcPr>
          <w:p w14:paraId="47108654" w14:textId="77777777" w:rsidR="00B04AAB" w:rsidRPr="00E73073" w:rsidRDefault="00B04AAB" w:rsidP="002A6E7F">
            <w:pPr>
              <w:rPr>
                <w:rFonts w:cstheme="minorHAnsi"/>
                <w:color w:val="FF0000"/>
                <w:sz w:val="20"/>
                <w:szCs w:val="20"/>
                <w:lang w:val="en-GB"/>
              </w:rPr>
            </w:pPr>
            <w:r>
              <w:rPr>
                <w:rFonts w:cstheme="minorHAnsi"/>
                <w:color w:val="FF0000"/>
                <w:sz w:val="20"/>
                <w:szCs w:val="20"/>
                <w:lang w:val="en-GB"/>
              </w:rPr>
              <w:t>[</w:t>
            </w:r>
            <w:r w:rsidRPr="00E73073">
              <w:rPr>
                <w:rFonts w:cstheme="minorHAnsi"/>
                <w:color w:val="FF0000"/>
                <w:sz w:val="20"/>
                <w:szCs w:val="20"/>
                <w:lang w:val="en-GB"/>
              </w:rPr>
              <w:t>International flights</w:t>
            </w:r>
            <w:r>
              <w:rPr>
                <w:rFonts w:cstheme="minorHAnsi"/>
                <w:color w:val="FF0000"/>
                <w:sz w:val="20"/>
                <w:szCs w:val="20"/>
                <w:lang w:val="en-GB"/>
              </w:rPr>
              <w:t>]</w:t>
            </w:r>
          </w:p>
        </w:tc>
        <w:tc>
          <w:tcPr>
            <w:tcW w:w="1891" w:type="dxa"/>
          </w:tcPr>
          <w:p w14:paraId="5FFE1570" w14:textId="77777777" w:rsidR="00B04AAB" w:rsidRPr="00E73073" w:rsidRDefault="00B04AAB" w:rsidP="002A6E7F">
            <w:pPr>
              <w:rPr>
                <w:rFonts w:cstheme="minorHAnsi"/>
                <w:color w:val="FF0000"/>
                <w:sz w:val="20"/>
                <w:szCs w:val="20"/>
                <w:lang w:val="en-GB"/>
              </w:rPr>
            </w:pPr>
            <w:r w:rsidRPr="00E73073">
              <w:rPr>
                <w:rFonts w:cstheme="minorHAnsi"/>
                <w:color w:val="FF0000"/>
                <w:sz w:val="20"/>
                <w:szCs w:val="20"/>
                <w:lang w:val="en-GB"/>
              </w:rPr>
              <w:t>Return trip</w:t>
            </w:r>
          </w:p>
        </w:tc>
        <w:tc>
          <w:tcPr>
            <w:tcW w:w="1559" w:type="dxa"/>
          </w:tcPr>
          <w:p w14:paraId="31894A1F" w14:textId="77777777" w:rsidR="00B04AAB" w:rsidRPr="00E73073" w:rsidRDefault="00B04AAB" w:rsidP="002A6E7F">
            <w:pPr>
              <w:rPr>
                <w:rFonts w:cstheme="minorHAnsi"/>
                <w:b/>
                <w:bCs/>
                <w:sz w:val="20"/>
                <w:szCs w:val="20"/>
                <w:lang w:val="en-GB"/>
              </w:rPr>
            </w:pPr>
          </w:p>
        </w:tc>
        <w:tc>
          <w:tcPr>
            <w:tcW w:w="1511" w:type="dxa"/>
          </w:tcPr>
          <w:p w14:paraId="7AED5855" w14:textId="77777777" w:rsidR="00B04AAB" w:rsidRPr="00E73073" w:rsidRDefault="00B04AAB" w:rsidP="002A6E7F">
            <w:pPr>
              <w:rPr>
                <w:rFonts w:cstheme="minorHAnsi"/>
                <w:b/>
                <w:bCs/>
                <w:sz w:val="20"/>
                <w:szCs w:val="20"/>
                <w:lang w:val="en-GB"/>
              </w:rPr>
            </w:pPr>
          </w:p>
        </w:tc>
        <w:tc>
          <w:tcPr>
            <w:tcW w:w="1555" w:type="dxa"/>
          </w:tcPr>
          <w:p w14:paraId="7E62A33F" w14:textId="77777777" w:rsidR="00B04AAB" w:rsidRPr="00E73073" w:rsidRDefault="00B04AAB" w:rsidP="002A6E7F">
            <w:pPr>
              <w:rPr>
                <w:rFonts w:cstheme="minorHAnsi"/>
                <w:b/>
                <w:bCs/>
                <w:sz w:val="20"/>
                <w:szCs w:val="20"/>
                <w:lang w:val="en-GB"/>
              </w:rPr>
            </w:pPr>
          </w:p>
        </w:tc>
      </w:tr>
      <w:tr w:rsidR="00B04AAB" w:rsidRPr="00E73073" w14:paraId="1058824F" w14:textId="77777777" w:rsidTr="002A6E7F">
        <w:tc>
          <w:tcPr>
            <w:tcW w:w="2547" w:type="dxa"/>
          </w:tcPr>
          <w:p w14:paraId="6F3CA954" w14:textId="77777777" w:rsidR="00B04AAB" w:rsidRPr="00E73073" w:rsidRDefault="00B04AAB" w:rsidP="002A6E7F">
            <w:pPr>
              <w:rPr>
                <w:rFonts w:cstheme="minorHAnsi"/>
                <w:color w:val="FF0000"/>
                <w:sz w:val="20"/>
                <w:szCs w:val="20"/>
                <w:lang w:val="en-GB"/>
              </w:rPr>
            </w:pPr>
            <w:r>
              <w:rPr>
                <w:rFonts w:cstheme="minorHAnsi"/>
                <w:color w:val="FF0000"/>
                <w:sz w:val="20"/>
                <w:szCs w:val="20"/>
                <w:lang w:val="en-GB"/>
              </w:rPr>
              <w:t>[</w:t>
            </w:r>
            <w:r w:rsidRPr="00E73073">
              <w:rPr>
                <w:rFonts w:cstheme="minorHAnsi"/>
                <w:color w:val="FF0000"/>
                <w:sz w:val="20"/>
                <w:szCs w:val="20"/>
                <w:lang w:val="en-GB"/>
              </w:rPr>
              <w:t>Subsistence allowance</w:t>
            </w:r>
            <w:r>
              <w:rPr>
                <w:rFonts w:cstheme="minorHAnsi"/>
                <w:color w:val="FF0000"/>
                <w:sz w:val="20"/>
                <w:szCs w:val="20"/>
                <w:lang w:val="en-GB"/>
              </w:rPr>
              <w:t>]</w:t>
            </w:r>
          </w:p>
        </w:tc>
        <w:tc>
          <w:tcPr>
            <w:tcW w:w="1891" w:type="dxa"/>
          </w:tcPr>
          <w:p w14:paraId="0538E684" w14:textId="77777777" w:rsidR="00B04AAB" w:rsidRPr="00E73073" w:rsidRDefault="00B04AAB" w:rsidP="002A6E7F">
            <w:pPr>
              <w:rPr>
                <w:rFonts w:cstheme="minorHAnsi"/>
                <w:color w:val="FF0000"/>
                <w:sz w:val="20"/>
                <w:szCs w:val="20"/>
                <w:lang w:val="en-GB"/>
              </w:rPr>
            </w:pPr>
            <w:r w:rsidRPr="00E73073">
              <w:rPr>
                <w:rFonts w:cstheme="minorHAnsi"/>
                <w:color w:val="FF0000"/>
                <w:sz w:val="20"/>
                <w:szCs w:val="20"/>
                <w:lang w:val="en-GB"/>
              </w:rPr>
              <w:t>Day</w:t>
            </w:r>
          </w:p>
        </w:tc>
        <w:tc>
          <w:tcPr>
            <w:tcW w:w="1559" w:type="dxa"/>
          </w:tcPr>
          <w:p w14:paraId="72F0181D" w14:textId="77777777" w:rsidR="00B04AAB" w:rsidRPr="00E73073" w:rsidRDefault="00B04AAB" w:rsidP="002A6E7F">
            <w:pPr>
              <w:rPr>
                <w:rFonts w:cstheme="minorHAnsi"/>
                <w:b/>
                <w:bCs/>
                <w:sz w:val="20"/>
                <w:szCs w:val="20"/>
                <w:lang w:val="en-GB"/>
              </w:rPr>
            </w:pPr>
          </w:p>
        </w:tc>
        <w:tc>
          <w:tcPr>
            <w:tcW w:w="1511" w:type="dxa"/>
          </w:tcPr>
          <w:p w14:paraId="7FD9F948" w14:textId="77777777" w:rsidR="00B04AAB" w:rsidRPr="00E73073" w:rsidRDefault="00B04AAB" w:rsidP="002A6E7F">
            <w:pPr>
              <w:rPr>
                <w:rFonts w:cstheme="minorHAnsi"/>
                <w:b/>
                <w:bCs/>
                <w:sz w:val="20"/>
                <w:szCs w:val="20"/>
                <w:lang w:val="en-GB"/>
              </w:rPr>
            </w:pPr>
          </w:p>
        </w:tc>
        <w:tc>
          <w:tcPr>
            <w:tcW w:w="1555" w:type="dxa"/>
          </w:tcPr>
          <w:p w14:paraId="683D3CF5" w14:textId="77777777" w:rsidR="00B04AAB" w:rsidRPr="00E73073" w:rsidRDefault="00B04AAB" w:rsidP="002A6E7F">
            <w:pPr>
              <w:rPr>
                <w:rFonts w:cstheme="minorHAnsi"/>
                <w:b/>
                <w:bCs/>
                <w:sz w:val="20"/>
                <w:szCs w:val="20"/>
                <w:lang w:val="en-GB"/>
              </w:rPr>
            </w:pPr>
          </w:p>
        </w:tc>
      </w:tr>
      <w:tr w:rsidR="00B04AAB" w:rsidRPr="00E73073" w14:paraId="50A2E691" w14:textId="77777777" w:rsidTr="002A6E7F">
        <w:tc>
          <w:tcPr>
            <w:tcW w:w="2547" w:type="dxa"/>
          </w:tcPr>
          <w:p w14:paraId="2E8BDB7B" w14:textId="77777777" w:rsidR="00B04AAB" w:rsidRPr="00E73073" w:rsidRDefault="00B04AAB" w:rsidP="002A6E7F">
            <w:pPr>
              <w:rPr>
                <w:rFonts w:cstheme="minorHAnsi"/>
                <w:color w:val="FF0000"/>
                <w:sz w:val="20"/>
                <w:szCs w:val="20"/>
                <w:lang w:val="en-GB"/>
              </w:rPr>
            </w:pPr>
            <w:r>
              <w:rPr>
                <w:rFonts w:cstheme="minorHAnsi"/>
                <w:color w:val="FF0000"/>
                <w:sz w:val="20"/>
                <w:szCs w:val="20"/>
                <w:lang w:val="en-GB"/>
              </w:rPr>
              <w:t>[</w:t>
            </w:r>
            <w:r w:rsidRPr="00E73073">
              <w:rPr>
                <w:rFonts w:cstheme="minorHAnsi"/>
                <w:color w:val="FF0000"/>
                <w:sz w:val="20"/>
                <w:szCs w:val="20"/>
                <w:lang w:val="en-GB"/>
              </w:rPr>
              <w:t>Local transportation costs</w:t>
            </w:r>
            <w:r>
              <w:rPr>
                <w:rFonts w:cstheme="minorHAnsi"/>
                <w:color w:val="FF0000"/>
                <w:sz w:val="20"/>
                <w:szCs w:val="20"/>
                <w:lang w:val="en-GB"/>
              </w:rPr>
              <w:t>]</w:t>
            </w:r>
          </w:p>
        </w:tc>
        <w:tc>
          <w:tcPr>
            <w:tcW w:w="1891" w:type="dxa"/>
          </w:tcPr>
          <w:p w14:paraId="466FBBCD" w14:textId="77777777" w:rsidR="00B04AAB" w:rsidRPr="00E73073" w:rsidRDefault="00B04AAB" w:rsidP="002A6E7F">
            <w:pPr>
              <w:rPr>
                <w:rFonts w:cstheme="minorHAnsi"/>
                <w:color w:val="FF0000"/>
                <w:sz w:val="20"/>
                <w:szCs w:val="20"/>
                <w:lang w:val="en-GB"/>
              </w:rPr>
            </w:pPr>
            <w:r w:rsidRPr="00E73073">
              <w:rPr>
                <w:rFonts w:cstheme="minorHAnsi"/>
                <w:color w:val="FF0000"/>
                <w:sz w:val="20"/>
                <w:szCs w:val="20"/>
                <w:lang w:val="en-GB"/>
              </w:rPr>
              <w:t>Lump sum</w:t>
            </w:r>
          </w:p>
        </w:tc>
        <w:tc>
          <w:tcPr>
            <w:tcW w:w="1559" w:type="dxa"/>
          </w:tcPr>
          <w:p w14:paraId="47847134" w14:textId="77777777" w:rsidR="00B04AAB" w:rsidRPr="00E73073" w:rsidRDefault="00B04AAB" w:rsidP="002A6E7F">
            <w:pPr>
              <w:rPr>
                <w:rFonts w:cstheme="minorHAnsi"/>
                <w:b/>
                <w:bCs/>
                <w:sz w:val="20"/>
                <w:szCs w:val="20"/>
                <w:lang w:val="en-GB"/>
              </w:rPr>
            </w:pPr>
          </w:p>
        </w:tc>
        <w:tc>
          <w:tcPr>
            <w:tcW w:w="1511" w:type="dxa"/>
          </w:tcPr>
          <w:p w14:paraId="3EF7A78A" w14:textId="77777777" w:rsidR="00B04AAB" w:rsidRPr="00E73073" w:rsidRDefault="00B04AAB" w:rsidP="002A6E7F">
            <w:pPr>
              <w:rPr>
                <w:rFonts w:cstheme="minorHAnsi"/>
                <w:b/>
                <w:bCs/>
                <w:sz w:val="20"/>
                <w:szCs w:val="20"/>
                <w:lang w:val="en-GB"/>
              </w:rPr>
            </w:pPr>
          </w:p>
        </w:tc>
        <w:tc>
          <w:tcPr>
            <w:tcW w:w="1555" w:type="dxa"/>
          </w:tcPr>
          <w:p w14:paraId="3DE33632" w14:textId="77777777" w:rsidR="00B04AAB" w:rsidRPr="00E73073" w:rsidRDefault="00B04AAB" w:rsidP="002A6E7F">
            <w:pPr>
              <w:rPr>
                <w:rFonts w:cstheme="minorHAnsi"/>
                <w:b/>
                <w:bCs/>
                <w:sz w:val="20"/>
                <w:szCs w:val="20"/>
                <w:lang w:val="en-GB"/>
              </w:rPr>
            </w:pPr>
          </w:p>
        </w:tc>
      </w:tr>
      <w:tr w:rsidR="00B04AAB" w:rsidRPr="00E73073" w14:paraId="03703E87" w14:textId="77777777" w:rsidTr="002A6E7F">
        <w:tc>
          <w:tcPr>
            <w:tcW w:w="2547" w:type="dxa"/>
          </w:tcPr>
          <w:p w14:paraId="147430AE" w14:textId="77777777" w:rsidR="00B04AAB" w:rsidRPr="00E73073" w:rsidRDefault="00B04AAB" w:rsidP="002A6E7F">
            <w:pPr>
              <w:rPr>
                <w:rFonts w:cstheme="minorHAnsi"/>
                <w:color w:val="FF0000"/>
                <w:sz w:val="20"/>
                <w:szCs w:val="20"/>
                <w:lang w:val="en-GB"/>
              </w:rPr>
            </w:pPr>
            <w:r>
              <w:rPr>
                <w:rFonts w:cstheme="minorHAnsi"/>
                <w:color w:val="FF0000"/>
                <w:sz w:val="20"/>
                <w:szCs w:val="20"/>
                <w:lang w:val="en-GB"/>
              </w:rPr>
              <w:t>[</w:t>
            </w:r>
            <w:r w:rsidRPr="00E73073">
              <w:rPr>
                <w:rFonts w:cstheme="minorHAnsi"/>
                <w:color w:val="FF0000"/>
                <w:sz w:val="20"/>
                <w:szCs w:val="20"/>
                <w:lang w:val="en-GB"/>
              </w:rPr>
              <w:t>Out-of-pocket expenses</w:t>
            </w:r>
            <w:r>
              <w:rPr>
                <w:rFonts w:cstheme="minorHAnsi"/>
                <w:color w:val="FF0000"/>
                <w:sz w:val="20"/>
                <w:szCs w:val="20"/>
                <w:lang w:val="en-GB"/>
              </w:rPr>
              <w:t>]</w:t>
            </w:r>
          </w:p>
        </w:tc>
        <w:tc>
          <w:tcPr>
            <w:tcW w:w="1891" w:type="dxa"/>
          </w:tcPr>
          <w:p w14:paraId="487C3B2F" w14:textId="77777777" w:rsidR="00B04AAB" w:rsidRPr="00E73073" w:rsidRDefault="00B04AAB" w:rsidP="002A6E7F">
            <w:pPr>
              <w:rPr>
                <w:rFonts w:cstheme="minorHAnsi"/>
                <w:color w:val="FF0000"/>
                <w:sz w:val="20"/>
                <w:szCs w:val="20"/>
                <w:lang w:val="en-GB"/>
              </w:rPr>
            </w:pPr>
          </w:p>
        </w:tc>
        <w:tc>
          <w:tcPr>
            <w:tcW w:w="1559" w:type="dxa"/>
          </w:tcPr>
          <w:p w14:paraId="60F747D9" w14:textId="77777777" w:rsidR="00B04AAB" w:rsidRPr="00E73073" w:rsidRDefault="00B04AAB" w:rsidP="002A6E7F">
            <w:pPr>
              <w:rPr>
                <w:rFonts w:cstheme="minorHAnsi"/>
                <w:b/>
                <w:bCs/>
                <w:sz w:val="20"/>
                <w:szCs w:val="20"/>
                <w:lang w:val="en-GB"/>
              </w:rPr>
            </w:pPr>
          </w:p>
        </w:tc>
        <w:tc>
          <w:tcPr>
            <w:tcW w:w="1511" w:type="dxa"/>
          </w:tcPr>
          <w:p w14:paraId="098C3E81" w14:textId="77777777" w:rsidR="00B04AAB" w:rsidRPr="00E73073" w:rsidRDefault="00B04AAB" w:rsidP="002A6E7F">
            <w:pPr>
              <w:rPr>
                <w:rFonts w:cstheme="minorHAnsi"/>
                <w:b/>
                <w:bCs/>
                <w:sz w:val="20"/>
                <w:szCs w:val="20"/>
                <w:lang w:val="en-GB"/>
              </w:rPr>
            </w:pPr>
          </w:p>
        </w:tc>
        <w:tc>
          <w:tcPr>
            <w:tcW w:w="1555" w:type="dxa"/>
          </w:tcPr>
          <w:p w14:paraId="64469934" w14:textId="77777777" w:rsidR="00B04AAB" w:rsidRPr="00E73073" w:rsidRDefault="00B04AAB" w:rsidP="002A6E7F">
            <w:pPr>
              <w:rPr>
                <w:rFonts w:cstheme="minorHAnsi"/>
                <w:b/>
                <w:bCs/>
                <w:sz w:val="20"/>
                <w:szCs w:val="20"/>
                <w:lang w:val="en-GB"/>
              </w:rPr>
            </w:pPr>
          </w:p>
        </w:tc>
      </w:tr>
      <w:tr w:rsidR="00B04AAB" w:rsidRPr="00E73073" w14:paraId="7807A564" w14:textId="77777777" w:rsidTr="002A6E7F">
        <w:tc>
          <w:tcPr>
            <w:tcW w:w="2547" w:type="dxa"/>
          </w:tcPr>
          <w:p w14:paraId="041B8455" w14:textId="77777777" w:rsidR="00B04AAB" w:rsidRPr="00E73073" w:rsidRDefault="00B04AAB" w:rsidP="002A6E7F">
            <w:pPr>
              <w:rPr>
                <w:rFonts w:cstheme="minorHAnsi"/>
                <w:color w:val="FF0000"/>
                <w:sz w:val="20"/>
                <w:szCs w:val="20"/>
                <w:lang w:val="en-GB"/>
              </w:rPr>
            </w:pPr>
            <w:r>
              <w:rPr>
                <w:rFonts w:cstheme="minorHAnsi"/>
                <w:color w:val="FF0000"/>
                <w:sz w:val="20"/>
                <w:szCs w:val="20"/>
                <w:lang w:val="en-GB"/>
              </w:rPr>
              <w:t>[</w:t>
            </w:r>
            <w:r w:rsidRPr="00E73073">
              <w:rPr>
                <w:rFonts w:cstheme="minorHAnsi"/>
                <w:color w:val="FF0000"/>
                <w:sz w:val="20"/>
                <w:szCs w:val="20"/>
                <w:lang w:val="en-GB"/>
              </w:rPr>
              <w:t>Other costs (specify)</w:t>
            </w:r>
            <w:r>
              <w:rPr>
                <w:rFonts w:cstheme="minorHAnsi"/>
                <w:color w:val="FF0000"/>
                <w:sz w:val="20"/>
                <w:szCs w:val="20"/>
                <w:lang w:val="en-GB"/>
              </w:rPr>
              <w:t>]</w:t>
            </w:r>
          </w:p>
        </w:tc>
        <w:tc>
          <w:tcPr>
            <w:tcW w:w="1891" w:type="dxa"/>
          </w:tcPr>
          <w:p w14:paraId="2EB068B4" w14:textId="77777777" w:rsidR="00B04AAB" w:rsidRPr="00E73073" w:rsidRDefault="00B04AAB" w:rsidP="002A6E7F">
            <w:pPr>
              <w:rPr>
                <w:rFonts w:cstheme="minorHAnsi"/>
                <w:color w:val="FF0000"/>
                <w:sz w:val="20"/>
                <w:szCs w:val="20"/>
                <w:lang w:val="en-GB"/>
              </w:rPr>
            </w:pPr>
          </w:p>
        </w:tc>
        <w:tc>
          <w:tcPr>
            <w:tcW w:w="1559" w:type="dxa"/>
          </w:tcPr>
          <w:p w14:paraId="40AD813B" w14:textId="77777777" w:rsidR="00B04AAB" w:rsidRPr="00E73073" w:rsidRDefault="00B04AAB" w:rsidP="002A6E7F">
            <w:pPr>
              <w:rPr>
                <w:rFonts w:cstheme="minorHAnsi"/>
                <w:b/>
                <w:bCs/>
                <w:sz w:val="20"/>
                <w:szCs w:val="20"/>
                <w:lang w:val="en-GB"/>
              </w:rPr>
            </w:pPr>
          </w:p>
        </w:tc>
        <w:tc>
          <w:tcPr>
            <w:tcW w:w="1511" w:type="dxa"/>
          </w:tcPr>
          <w:p w14:paraId="5B4384FB" w14:textId="77777777" w:rsidR="00B04AAB" w:rsidRPr="00E73073" w:rsidRDefault="00B04AAB" w:rsidP="002A6E7F">
            <w:pPr>
              <w:rPr>
                <w:rFonts w:cstheme="minorHAnsi"/>
                <w:b/>
                <w:bCs/>
                <w:sz w:val="20"/>
                <w:szCs w:val="20"/>
                <w:lang w:val="en-GB"/>
              </w:rPr>
            </w:pPr>
          </w:p>
        </w:tc>
        <w:tc>
          <w:tcPr>
            <w:tcW w:w="1555" w:type="dxa"/>
          </w:tcPr>
          <w:p w14:paraId="48517523" w14:textId="77777777" w:rsidR="00B04AAB" w:rsidRPr="00E73073" w:rsidRDefault="00B04AAB" w:rsidP="002A6E7F">
            <w:pPr>
              <w:rPr>
                <w:rFonts w:cstheme="minorHAnsi"/>
                <w:b/>
                <w:bCs/>
                <w:sz w:val="20"/>
                <w:szCs w:val="20"/>
                <w:lang w:val="en-GB"/>
              </w:rPr>
            </w:pPr>
          </w:p>
        </w:tc>
      </w:tr>
      <w:tr w:rsidR="00B04AAB" w:rsidRPr="00E73073" w14:paraId="5F6DAB69" w14:textId="77777777" w:rsidTr="002A6E7F">
        <w:tc>
          <w:tcPr>
            <w:tcW w:w="7508" w:type="dxa"/>
            <w:gridSpan w:val="4"/>
          </w:tcPr>
          <w:p w14:paraId="5860D9D3" w14:textId="77777777" w:rsidR="00B04AAB" w:rsidRPr="00E73073" w:rsidRDefault="00B04AAB" w:rsidP="002A6E7F">
            <w:pPr>
              <w:jc w:val="right"/>
              <w:rPr>
                <w:rFonts w:cstheme="minorHAnsi"/>
                <w:b/>
                <w:bCs/>
                <w:sz w:val="20"/>
                <w:szCs w:val="20"/>
                <w:lang w:val="en-GB"/>
              </w:rPr>
            </w:pPr>
            <w:r w:rsidRPr="00E73073">
              <w:rPr>
                <w:rFonts w:cstheme="minorHAnsi"/>
                <w:b/>
                <w:bCs/>
                <w:sz w:val="20"/>
                <w:szCs w:val="20"/>
                <w:lang w:val="en-GB"/>
              </w:rPr>
              <w:t>Subtotal Other Costs:</w:t>
            </w:r>
          </w:p>
        </w:tc>
        <w:tc>
          <w:tcPr>
            <w:tcW w:w="1555" w:type="dxa"/>
          </w:tcPr>
          <w:p w14:paraId="16914E18" w14:textId="77777777" w:rsidR="00B04AAB" w:rsidRPr="00E73073" w:rsidRDefault="00B04AAB" w:rsidP="002A6E7F">
            <w:pPr>
              <w:rPr>
                <w:rFonts w:cstheme="minorHAnsi"/>
                <w:b/>
                <w:bCs/>
                <w:sz w:val="20"/>
                <w:szCs w:val="20"/>
                <w:lang w:val="en-GB"/>
              </w:rPr>
            </w:pPr>
          </w:p>
        </w:tc>
      </w:tr>
    </w:tbl>
    <w:p w14:paraId="0D55B9EF" w14:textId="77777777" w:rsidR="00B04AAB" w:rsidRPr="00E73073" w:rsidRDefault="00B04AAB" w:rsidP="00B04AAB">
      <w:pPr>
        <w:rPr>
          <w:rFonts w:cstheme="minorHAnsi"/>
          <w:b/>
          <w:bCs/>
          <w:sz w:val="20"/>
          <w:szCs w:val="20"/>
          <w:lang w:val="en-GB"/>
        </w:rPr>
      </w:pPr>
    </w:p>
    <w:p w14:paraId="2CCAB0AF" w14:textId="77777777" w:rsidR="00B04AAB" w:rsidRPr="00E73073" w:rsidRDefault="00B04AAB" w:rsidP="00B04AAB">
      <w:pPr>
        <w:rPr>
          <w:rFonts w:cstheme="minorHAnsi"/>
          <w:b/>
          <w:bCs/>
          <w:sz w:val="20"/>
          <w:szCs w:val="20"/>
          <w:lang w:val="en-GB"/>
        </w:rPr>
      </w:pPr>
      <w:r w:rsidRPr="00E73073">
        <w:rPr>
          <w:rFonts w:cstheme="minorHAnsi"/>
          <w:b/>
          <w:bCs/>
          <w:sz w:val="20"/>
          <w:szCs w:val="20"/>
          <w:lang w:val="en-GB"/>
        </w:rPr>
        <w:t>Table 4: Breakdown of Price per Deliverable / Activity</w:t>
      </w:r>
    </w:p>
    <w:tbl>
      <w:tblPr>
        <w:tblStyle w:val="TableGrid"/>
        <w:tblW w:w="9067" w:type="dxa"/>
        <w:tblLook w:val="04A0" w:firstRow="1" w:lastRow="0" w:firstColumn="1" w:lastColumn="0" w:noHBand="0" w:noVBand="1"/>
      </w:tblPr>
      <w:tblGrid>
        <w:gridCol w:w="4390"/>
        <w:gridCol w:w="1559"/>
        <w:gridCol w:w="1559"/>
        <w:gridCol w:w="1559"/>
      </w:tblGrid>
      <w:tr w:rsidR="00B04AAB" w:rsidRPr="00E73073" w14:paraId="1F7ABF27" w14:textId="77777777" w:rsidTr="002A6E7F">
        <w:tc>
          <w:tcPr>
            <w:tcW w:w="4390" w:type="dxa"/>
            <w:shd w:val="clear" w:color="auto" w:fill="D9D9D9" w:themeFill="background1" w:themeFillShade="D9"/>
          </w:tcPr>
          <w:p w14:paraId="76E8FF84" w14:textId="77777777" w:rsidR="00B04AAB" w:rsidRPr="00E73073" w:rsidRDefault="00B04AAB" w:rsidP="002A6E7F">
            <w:pPr>
              <w:jc w:val="center"/>
              <w:rPr>
                <w:rFonts w:cstheme="minorHAnsi"/>
                <w:b/>
                <w:bCs/>
                <w:sz w:val="20"/>
                <w:szCs w:val="20"/>
                <w:lang w:val="en-GB"/>
              </w:rPr>
            </w:pPr>
            <w:r w:rsidRPr="00E73073">
              <w:rPr>
                <w:rFonts w:cstheme="minorHAnsi"/>
                <w:b/>
                <w:bCs/>
                <w:sz w:val="20"/>
                <w:szCs w:val="20"/>
                <w:lang w:val="en-GB"/>
              </w:rPr>
              <w:t>Deliverable / Activity description</w:t>
            </w:r>
          </w:p>
        </w:tc>
        <w:tc>
          <w:tcPr>
            <w:tcW w:w="1559" w:type="dxa"/>
            <w:shd w:val="clear" w:color="auto" w:fill="D9D9D9" w:themeFill="background1" w:themeFillShade="D9"/>
          </w:tcPr>
          <w:p w14:paraId="639F51E7" w14:textId="77777777" w:rsidR="00B04AAB" w:rsidRPr="00E73073" w:rsidRDefault="00B04AAB" w:rsidP="002A6E7F">
            <w:pPr>
              <w:jc w:val="center"/>
              <w:rPr>
                <w:rFonts w:cstheme="minorHAnsi"/>
                <w:b/>
                <w:bCs/>
                <w:sz w:val="20"/>
                <w:szCs w:val="20"/>
                <w:lang w:val="en-GB"/>
              </w:rPr>
            </w:pPr>
            <w:r w:rsidRPr="00E73073">
              <w:rPr>
                <w:rFonts w:cstheme="minorHAnsi"/>
                <w:b/>
                <w:bCs/>
                <w:sz w:val="20"/>
                <w:szCs w:val="20"/>
                <w:lang w:val="en-GB"/>
              </w:rPr>
              <w:t>Professional Fees</w:t>
            </w:r>
            <w:r>
              <w:rPr>
                <w:rFonts w:cstheme="minorHAnsi"/>
                <w:b/>
                <w:bCs/>
                <w:sz w:val="20"/>
                <w:szCs w:val="20"/>
                <w:lang w:val="en-GB"/>
              </w:rPr>
              <w:t xml:space="preserve"> (Table 2)</w:t>
            </w:r>
          </w:p>
        </w:tc>
        <w:tc>
          <w:tcPr>
            <w:tcW w:w="1559" w:type="dxa"/>
            <w:shd w:val="clear" w:color="auto" w:fill="D9D9D9" w:themeFill="background1" w:themeFillShade="D9"/>
          </w:tcPr>
          <w:p w14:paraId="7215FAEF" w14:textId="77777777" w:rsidR="00B04AAB" w:rsidRDefault="00B04AAB" w:rsidP="002A6E7F">
            <w:pPr>
              <w:jc w:val="center"/>
              <w:rPr>
                <w:rFonts w:cstheme="minorHAnsi"/>
                <w:b/>
                <w:bCs/>
                <w:sz w:val="20"/>
                <w:szCs w:val="20"/>
                <w:lang w:val="en-GB"/>
              </w:rPr>
            </w:pPr>
            <w:r w:rsidRPr="00E73073">
              <w:rPr>
                <w:rFonts w:cstheme="minorHAnsi"/>
                <w:b/>
                <w:bCs/>
                <w:sz w:val="20"/>
                <w:szCs w:val="20"/>
                <w:lang w:val="en-GB"/>
              </w:rPr>
              <w:t>Other Costs</w:t>
            </w:r>
          </w:p>
          <w:p w14:paraId="504891DE" w14:textId="77777777" w:rsidR="00B04AAB" w:rsidRPr="00E73073" w:rsidRDefault="00B04AAB" w:rsidP="002A6E7F">
            <w:pPr>
              <w:jc w:val="center"/>
              <w:rPr>
                <w:rFonts w:cstheme="minorHAnsi"/>
                <w:b/>
                <w:bCs/>
                <w:sz w:val="20"/>
                <w:szCs w:val="20"/>
                <w:lang w:val="en-GB"/>
              </w:rPr>
            </w:pPr>
            <w:r>
              <w:rPr>
                <w:rFonts w:cstheme="minorHAnsi"/>
                <w:b/>
                <w:bCs/>
                <w:sz w:val="20"/>
                <w:szCs w:val="20"/>
                <w:lang w:val="en-GB"/>
              </w:rPr>
              <w:t xml:space="preserve"> (Table 3)</w:t>
            </w:r>
          </w:p>
        </w:tc>
        <w:tc>
          <w:tcPr>
            <w:tcW w:w="1559" w:type="dxa"/>
            <w:shd w:val="clear" w:color="auto" w:fill="D9D9D9" w:themeFill="background1" w:themeFillShade="D9"/>
          </w:tcPr>
          <w:p w14:paraId="0B10D2FC" w14:textId="77777777" w:rsidR="00B04AAB" w:rsidRPr="00E73073" w:rsidRDefault="00B04AAB" w:rsidP="002A6E7F">
            <w:pPr>
              <w:jc w:val="center"/>
              <w:rPr>
                <w:rFonts w:cstheme="minorHAnsi"/>
                <w:b/>
                <w:bCs/>
                <w:sz w:val="20"/>
                <w:szCs w:val="20"/>
                <w:lang w:val="en-GB"/>
              </w:rPr>
            </w:pPr>
            <w:r w:rsidRPr="00E73073">
              <w:rPr>
                <w:rFonts w:cstheme="minorHAnsi"/>
                <w:b/>
                <w:bCs/>
                <w:sz w:val="20"/>
                <w:szCs w:val="20"/>
                <w:lang w:val="en-GB"/>
              </w:rPr>
              <w:t>Total</w:t>
            </w:r>
          </w:p>
        </w:tc>
      </w:tr>
      <w:tr w:rsidR="00B04AAB" w:rsidRPr="00E73073" w14:paraId="4DD886E6" w14:textId="77777777" w:rsidTr="002A6E7F">
        <w:tc>
          <w:tcPr>
            <w:tcW w:w="4390" w:type="dxa"/>
          </w:tcPr>
          <w:p w14:paraId="4303F816" w14:textId="77777777" w:rsidR="00B04AAB" w:rsidRPr="00E73073" w:rsidRDefault="00B04AAB" w:rsidP="002A6E7F">
            <w:pPr>
              <w:rPr>
                <w:rFonts w:cstheme="minorHAnsi"/>
                <w:color w:val="FF0000"/>
                <w:sz w:val="20"/>
                <w:szCs w:val="20"/>
                <w:lang w:val="en-GB"/>
              </w:rPr>
            </w:pPr>
            <w:r>
              <w:rPr>
                <w:rFonts w:cstheme="minorHAnsi"/>
                <w:color w:val="FF0000"/>
                <w:sz w:val="20"/>
                <w:szCs w:val="20"/>
                <w:lang w:val="en-GB"/>
              </w:rPr>
              <w:t>[</w:t>
            </w:r>
            <w:r w:rsidRPr="00E73073">
              <w:rPr>
                <w:rFonts w:cstheme="minorHAnsi"/>
                <w:color w:val="FF0000"/>
                <w:sz w:val="20"/>
                <w:szCs w:val="20"/>
                <w:lang w:val="en-GB"/>
              </w:rPr>
              <w:t>Deliverable 1</w:t>
            </w:r>
            <w:r>
              <w:rPr>
                <w:rFonts w:cstheme="minorHAnsi"/>
                <w:color w:val="FF0000"/>
                <w:sz w:val="20"/>
                <w:szCs w:val="20"/>
                <w:lang w:val="en-GB"/>
              </w:rPr>
              <w:t>]</w:t>
            </w:r>
          </w:p>
        </w:tc>
        <w:tc>
          <w:tcPr>
            <w:tcW w:w="1559" w:type="dxa"/>
          </w:tcPr>
          <w:p w14:paraId="0A513152" w14:textId="77777777" w:rsidR="00B04AAB" w:rsidRPr="00E73073" w:rsidRDefault="00B04AAB" w:rsidP="002A6E7F">
            <w:pPr>
              <w:rPr>
                <w:rFonts w:cstheme="minorHAnsi"/>
                <w:b/>
                <w:bCs/>
                <w:sz w:val="20"/>
                <w:szCs w:val="20"/>
                <w:lang w:val="en-GB"/>
              </w:rPr>
            </w:pPr>
          </w:p>
        </w:tc>
        <w:tc>
          <w:tcPr>
            <w:tcW w:w="1559" w:type="dxa"/>
          </w:tcPr>
          <w:p w14:paraId="67DDDBA5" w14:textId="77777777" w:rsidR="00B04AAB" w:rsidRPr="00E73073" w:rsidRDefault="00B04AAB" w:rsidP="002A6E7F">
            <w:pPr>
              <w:rPr>
                <w:rFonts w:cstheme="minorHAnsi"/>
                <w:b/>
                <w:bCs/>
                <w:sz w:val="20"/>
                <w:szCs w:val="20"/>
                <w:lang w:val="en-GB"/>
              </w:rPr>
            </w:pPr>
          </w:p>
        </w:tc>
        <w:tc>
          <w:tcPr>
            <w:tcW w:w="1559" w:type="dxa"/>
          </w:tcPr>
          <w:p w14:paraId="4540465F" w14:textId="77777777" w:rsidR="00B04AAB" w:rsidRPr="00E73073" w:rsidRDefault="00B04AAB" w:rsidP="002A6E7F">
            <w:pPr>
              <w:rPr>
                <w:rFonts w:cstheme="minorHAnsi"/>
                <w:b/>
                <w:bCs/>
                <w:sz w:val="20"/>
                <w:szCs w:val="20"/>
                <w:lang w:val="en-GB"/>
              </w:rPr>
            </w:pPr>
          </w:p>
        </w:tc>
      </w:tr>
      <w:tr w:rsidR="00B04AAB" w:rsidRPr="00E73073" w14:paraId="5CC736E2" w14:textId="77777777" w:rsidTr="002A6E7F">
        <w:tc>
          <w:tcPr>
            <w:tcW w:w="4390" w:type="dxa"/>
          </w:tcPr>
          <w:p w14:paraId="06BBFDF9" w14:textId="77777777" w:rsidR="00B04AAB" w:rsidRPr="00E73073" w:rsidRDefault="00B04AAB" w:rsidP="002A6E7F">
            <w:pPr>
              <w:rPr>
                <w:rFonts w:cstheme="minorHAnsi"/>
                <w:color w:val="FF0000"/>
                <w:sz w:val="20"/>
                <w:szCs w:val="20"/>
                <w:lang w:val="en-GB"/>
              </w:rPr>
            </w:pPr>
            <w:r>
              <w:rPr>
                <w:rFonts w:cstheme="minorHAnsi"/>
                <w:color w:val="FF0000"/>
                <w:sz w:val="20"/>
                <w:szCs w:val="20"/>
                <w:lang w:val="en-GB"/>
              </w:rPr>
              <w:t>[</w:t>
            </w:r>
            <w:r w:rsidRPr="00E73073">
              <w:rPr>
                <w:rFonts w:cstheme="minorHAnsi"/>
                <w:color w:val="FF0000"/>
                <w:sz w:val="20"/>
                <w:szCs w:val="20"/>
                <w:lang w:val="en-GB"/>
              </w:rPr>
              <w:t>Deliverable 2</w:t>
            </w:r>
            <w:r>
              <w:rPr>
                <w:rFonts w:cstheme="minorHAnsi"/>
                <w:color w:val="FF0000"/>
                <w:sz w:val="20"/>
                <w:szCs w:val="20"/>
                <w:lang w:val="en-GB"/>
              </w:rPr>
              <w:t>]</w:t>
            </w:r>
          </w:p>
        </w:tc>
        <w:tc>
          <w:tcPr>
            <w:tcW w:w="1559" w:type="dxa"/>
          </w:tcPr>
          <w:p w14:paraId="750AF9D1" w14:textId="77777777" w:rsidR="00B04AAB" w:rsidRPr="00E73073" w:rsidRDefault="00B04AAB" w:rsidP="002A6E7F">
            <w:pPr>
              <w:rPr>
                <w:rFonts w:cstheme="minorHAnsi"/>
                <w:b/>
                <w:bCs/>
                <w:sz w:val="20"/>
                <w:szCs w:val="20"/>
                <w:lang w:val="en-GB"/>
              </w:rPr>
            </w:pPr>
          </w:p>
        </w:tc>
        <w:tc>
          <w:tcPr>
            <w:tcW w:w="1559" w:type="dxa"/>
          </w:tcPr>
          <w:p w14:paraId="411EC841" w14:textId="77777777" w:rsidR="00B04AAB" w:rsidRPr="00E73073" w:rsidRDefault="00B04AAB" w:rsidP="002A6E7F">
            <w:pPr>
              <w:rPr>
                <w:rFonts w:cstheme="minorHAnsi"/>
                <w:b/>
                <w:bCs/>
                <w:sz w:val="20"/>
                <w:szCs w:val="20"/>
                <w:lang w:val="en-GB"/>
              </w:rPr>
            </w:pPr>
          </w:p>
        </w:tc>
        <w:tc>
          <w:tcPr>
            <w:tcW w:w="1559" w:type="dxa"/>
          </w:tcPr>
          <w:p w14:paraId="54F52CDE" w14:textId="77777777" w:rsidR="00B04AAB" w:rsidRPr="00E73073" w:rsidRDefault="00B04AAB" w:rsidP="002A6E7F">
            <w:pPr>
              <w:rPr>
                <w:rFonts w:cstheme="minorHAnsi"/>
                <w:b/>
                <w:bCs/>
                <w:sz w:val="20"/>
                <w:szCs w:val="20"/>
                <w:lang w:val="en-GB"/>
              </w:rPr>
            </w:pPr>
          </w:p>
        </w:tc>
      </w:tr>
      <w:tr w:rsidR="00B04AAB" w:rsidRPr="00E73073" w14:paraId="667E5444" w14:textId="77777777" w:rsidTr="002A6E7F">
        <w:tc>
          <w:tcPr>
            <w:tcW w:w="4390" w:type="dxa"/>
          </w:tcPr>
          <w:p w14:paraId="61916E11" w14:textId="77777777" w:rsidR="00B04AAB" w:rsidRPr="00E73073" w:rsidRDefault="00B04AAB" w:rsidP="002A6E7F">
            <w:pPr>
              <w:rPr>
                <w:rFonts w:cstheme="minorHAnsi"/>
                <w:color w:val="FF0000"/>
                <w:sz w:val="20"/>
                <w:szCs w:val="20"/>
                <w:lang w:val="en-GB"/>
              </w:rPr>
            </w:pPr>
            <w:r>
              <w:rPr>
                <w:rFonts w:cstheme="minorHAnsi"/>
                <w:color w:val="FF0000"/>
                <w:sz w:val="20"/>
                <w:szCs w:val="20"/>
                <w:lang w:val="en-GB"/>
              </w:rPr>
              <w:t>[</w:t>
            </w:r>
            <w:r w:rsidRPr="00E73073">
              <w:rPr>
                <w:rFonts w:cstheme="minorHAnsi"/>
                <w:color w:val="FF0000"/>
                <w:sz w:val="20"/>
                <w:szCs w:val="20"/>
                <w:lang w:val="en-GB"/>
              </w:rPr>
              <w:t>Deliverable 3</w:t>
            </w:r>
            <w:r>
              <w:rPr>
                <w:rFonts w:cstheme="minorHAnsi"/>
                <w:color w:val="FF0000"/>
                <w:sz w:val="20"/>
                <w:szCs w:val="20"/>
                <w:lang w:val="en-GB"/>
              </w:rPr>
              <w:t>]</w:t>
            </w:r>
          </w:p>
        </w:tc>
        <w:tc>
          <w:tcPr>
            <w:tcW w:w="1559" w:type="dxa"/>
          </w:tcPr>
          <w:p w14:paraId="23386695" w14:textId="77777777" w:rsidR="00B04AAB" w:rsidRPr="00E73073" w:rsidRDefault="00B04AAB" w:rsidP="002A6E7F">
            <w:pPr>
              <w:rPr>
                <w:rFonts w:cstheme="minorHAnsi"/>
                <w:b/>
                <w:bCs/>
                <w:sz w:val="20"/>
                <w:szCs w:val="20"/>
                <w:lang w:val="en-GB"/>
              </w:rPr>
            </w:pPr>
          </w:p>
        </w:tc>
        <w:tc>
          <w:tcPr>
            <w:tcW w:w="1559" w:type="dxa"/>
          </w:tcPr>
          <w:p w14:paraId="45C424E4" w14:textId="77777777" w:rsidR="00B04AAB" w:rsidRPr="00E73073" w:rsidRDefault="00B04AAB" w:rsidP="002A6E7F">
            <w:pPr>
              <w:rPr>
                <w:rFonts w:cstheme="minorHAnsi"/>
                <w:b/>
                <w:bCs/>
                <w:sz w:val="20"/>
                <w:szCs w:val="20"/>
                <w:lang w:val="en-GB"/>
              </w:rPr>
            </w:pPr>
          </w:p>
        </w:tc>
        <w:tc>
          <w:tcPr>
            <w:tcW w:w="1559" w:type="dxa"/>
          </w:tcPr>
          <w:p w14:paraId="10C8129A" w14:textId="77777777" w:rsidR="00B04AAB" w:rsidRPr="00E73073" w:rsidRDefault="00B04AAB" w:rsidP="002A6E7F">
            <w:pPr>
              <w:rPr>
                <w:rFonts w:cstheme="minorHAnsi"/>
                <w:b/>
                <w:bCs/>
                <w:sz w:val="20"/>
                <w:szCs w:val="20"/>
                <w:lang w:val="en-GB"/>
              </w:rPr>
            </w:pPr>
          </w:p>
        </w:tc>
      </w:tr>
      <w:tr w:rsidR="00B04AAB" w:rsidRPr="00E73073" w14:paraId="06AE9470" w14:textId="77777777" w:rsidTr="002A6E7F">
        <w:tc>
          <w:tcPr>
            <w:tcW w:w="4390" w:type="dxa"/>
          </w:tcPr>
          <w:p w14:paraId="1773A8FF" w14:textId="77777777" w:rsidR="00B04AAB" w:rsidRPr="00E73073" w:rsidRDefault="00B04AAB" w:rsidP="002A6E7F">
            <w:pPr>
              <w:rPr>
                <w:rFonts w:cstheme="minorHAnsi"/>
                <w:color w:val="FF0000"/>
                <w:sz w:val="20"/>
                <w:szCs w:val="20"/>
                <w:lang w:val="en-GB"/>
              </w:rPr>
            </w:pPr>
            <w:r w:rsidRPr="00E73073">
              <w:rPr>
                <w:rFonts w:cstheme="minorHAnsi"/>
                <w:color w:val="FF0000"/>
                <w:sz w:val="20"/>
                <w:szCs w:val="20"/>
                <w:lang w:val="en-GB"/>
              </w:rPr>
              <w:t>Etc.</w:t>
            </w:r>
          </w:p>
        </w:tc>
        <w:tc>
          <w:tcPr>
            <w:tcW w:w="1559" w:type="dxa"/>
          </w:tcPr>
          <w:p w14:paraId="4B26EE84" w14:textId="77777777" w:rsidR="00B04AAB" w:rsidRPr="00E73073" w:rsidRDefault="00B04AAB" w:rsidP="002A6E7F">
            <w:pPr>
              <w:rPr>
                <w:rFonts w:cstheme="minorHAnsi"/>
                <w:b/>
                <w:bCs/>
                <w:sz w:val="20"/>
                <w:szCs w:val="20"/>
                <w:lang w:val="en-GB"/>
              </w:rPr>
            </w:pPr>
          </w:p>
        </w:tc>
        <w:tc>
          <w:tcPr>
            <w:tcW w:w="1559" w:type="dxa"/>
          </w:tcPr>
          <w:p w14:paraId="2F991A6A" w14:textId="77777777" w:rsidR="00B04AAB" w:rsidRPr="00E73073" w:rsidRDefault="00B04AAB" w:rsidP="002A6E7F">
            <w:pPr>
              <w:rPr>
                <w:rFonts w:cstheme="minorHAnsi"/>
                <w:b/>
                <w:bCs/>
                <w:sz w:val="20"/>
                <w:szCs w:val="20"/>
                <w:lang w:val="en-GB"/>
              </w:rPr>
            </w:pPr>
          </w:p>
        </w:tc>
        <w:tc>
          <w:tcPr>
            <w:tcW w:w="1559" w:type="dxa"/>
          </w:tcPr>
          <w:p w14:paraId="1F9733E5" w14:textId="77777777" w:rsidR="00B04AAB" w:rsidRPr="00E73073" w:rsidRDefault="00B04AAB" w:rsidP="002A6E7F">
            <w:pPr>
              <w:rPr>
                <w:rFonts w:cstheme="minorHAnsi"/>
                <w:b/>
                <w:bCs/>
                <w:sz w:val="20"/>
                <w:szCs w:val="20"/>
                <w:lang w:val="en-GB"/>
              </w:rPr>
            </w:pPr>
          </w:p>
        </w:tc>
      </w:tr>
    </w:tbl>
    <w:p w14:paraId="4A1CA03D" w14:textId="652FC05C" w:rsidR="00224F59" w:rsidRPr="005814B5" w:rsidRDefault="00BF3035" w:rsidP="00B90C19">
      <w:bookmarkStart w:id="12" w:name="_JOINT_VENTURE/CONSORTIUM/ASSOCIATIO"/>
      <w:bookmarkEnd w:id="12"/>
      <w:r>
        <w:rPr>
          <w:sz w:val="32"/>
          <w:szCs w:val="32"/>
        </w:rPr>
        <w:br w:type="page"/>
      </w:r>
      <w:r w:rsidR="00665FC1" w:rsidRPr="00B90C19">
        <w:rPr>
          <w:b/>
          <w:sz w:val="24"/>
          <w:szCs w:val="24"/>
          <w:lang w:val="en-US"/>
        </w:rPr>
        <w:lastRenderedPageBreak/>
        <w:t xml:space="preserve">FORM G: </w:t>
      </w:r>
      <w:r w:rsidR="00224F59" w:rsidRPr="00B90C19">
        <w:rPr>
          <w:b/>
          <w:sz w:val="24"/>
          <w:szCs w:val="24"/>
          <w:lang w:val="en-US"/>
        </w:rPr>
        <w:t>JOINT VENTURE/CONSORTIUM/ASSOCIATION FORM</w:t>
      </w:r>
      <w:r w:rsidR="00224F59" w:rsidRPr="005814B5">
        <w:t xml:space="preserve"> </w:t>
      </w:r>
    </w:p>
    <w:p w14:paraId="62B09795" w14:textId="77777777" w:rsidR="00224F59" w:rsidRPr="00BF3035" w:rsidRDefault="00224F59" w:rsidP="00BF3035">
      <w:pPr>
        <w:pStyle w:val="BodyText"/>
        <w:spacing w:before="12" w:line="264" w:lineRule="auto"/>
        <w:ind w:right="-17" w:firstLine="1"/>
        <w:jc w:val="both"/>
        <w:rPr>
          <w:rFonts w:cstheme="minorHAnsi"/>
          <w:sz w:val="20"/>
          <w:szCs w:val="20"/>
        </w:rPr>
      </w:pPr>
      <w:r w:rsidRPr="00BF3035">
        <w:rPr>
          <w:rFonts w:cstheme="minorHAnsi"/>
          <w:color w:val="080808"/>
          <w:w w:val="105"/>
          <w:sz w:val="20"/>
          <w:szCs w:val="20"/>
        </w:rPr>
        <w:t>If the proposer is a group of legal entities that will form or have formed a joint venture, consortium/association at the time of the submission of the proposal, they shall confirm in their proposal that:</w:t>
      </w:r>
    </w:p>
    <w:p w14:paraId="2BB4207F" w14:textId="77777777" w:rsidR="00224F59" w:rsidRPr="00BF3035" w:rsidRDefault="00224F59" w:rsidP="003B4C5D">
      <w:pPr>
        <w:pStyle w:val="ListParagraph"/>
        <w:widowControl w:val="0"/>
        <w:numPr>
          <w:ilvl w:val="0"/>
          <w:numId w:val="8"/>
        </w:numPr>
        <w:tabs>
          <w:tab w:val="left" w:pos="486"/>
        </w:tabs>
        <w:autoSpaceDE w:val="0"/>
        <w:autoSpaceDN w:val="0"/>
        <w:spacing w:line="264" w:lineRule="auto"/>
        <w:ind w:left="284" w:right="-17" w:hanging="284"/>
        <w:jc w:val="both"/>
        <w:rPr>
          <w:rFonts w:asciiTheme="minorHAnsi" w:hAnsiTheme="minorHAnsi" w:cstheme="minorHAnsi"/>
        </w:rPr>
      </w:pPr>
      <w:proofErr w:type="gramStart"/>
      <w:r w:rsidRPr="00BF3035">
        <w:rPr>
          <w:rFonts w:asciiTheme="minorHAnsi" w:hAnsiTheme="minorHAnsi" w:cstheme="minorHAnsi"/>
          <w:color w:val="080808"/>
          <w:w w:val="105"/>
        </w:rPr>
        <w:t>they</w:t>
      </w:r>
      <w:proofErr w:type="gramEnd"/>
      <w:r w:rsidRPr="00BF3035">
        <w:rPr>
          <w:rFonts w:asciiTheme="minorHAnsi" w:hAnsiTheme="minorHAnsi" w:cstheme="minorHAnsi"/>
          <w:color w:val="080808"/>
          <w:w w:val="105"/>
        </w:rPr>
        <w:t xml:space="preserve"> have designated one party to act as a lead entity</w:t>
      </w:r>
      <w:r w:rsidRPr="00BF3035">
        <w:rPr>
          <w:rFonts w:asciiTheme="minorHAnsi" w:hAnsiTheme="minorHAnsi" w:cstheme="minorHAnsi"/>
          <w:color w:val="232323"/>
          <w:w w:val="105"/>
        </w:rPr>
        <w:t xml:space="preserve">, </w:t>
      </w:r>
      <w:r w:rsidRPr="00BF3035">
        <w:rPr>
          <w:rFonts w:asciiTheme="minorHAnsi" w:hAnsiTheme="minorHAnsi" w:cstheme="minorHAnsi"/>
          <w:color w:val="080808"/>
          <w:w w:val="105"/>
        </w:rPr>
        <w:t>duly vested with authority to legally bind the members of the joint venture, consortium/association jointly and severally, and this shall be duly evidenced by the respective entitled document among the legal entities, which shall be submitted along with the proposal;</w:t>
      </w:r>
      <w:r w:rsidRPr="00BF3035">
        <w:rPr>
          <w:rFonts w:asciiTheme="minorHAnsi" w:hAnsiTheme="minorHAnsi" w:cstheme="minorHAnsi"/>
          <w:color w:val="080808"/>
          <w:spacing w:val="18"/>
          <w:w w:val="105"/>
        </w:rPr>
        <w:t xml:space="preserve"> </w:t>
      </w:r>
      <w:r w:rsidRPr="00BF3035">
        <w:rPr>
          <w:rFonts w:asciiTheme="minorHAnsi" w:hAnsiTheme="minorHAnsi" w:cstheme="minorHAnsi"/>
          <w:color w:val="080808"/>
          <w:w w:val="105"/>
        </w:rPr>
        <w:t>and</w:t>
      </w:r>
    </w:p>
    <w:p w14:paraId="5C349142" w14:textId="77777777" w:rsidR="00224F59" w:rsidRPr="00BF3035" w:rsidRDefault="00224F59" w:rsidP="003B4C5D">
      <w:pPr>
        <w:pStyle w:val="ListParagraph"/>
        <w:widowControl w:val="0"/>
        <w:numPr>
          <w:ilvl w:val="0"/>
          <w:numId w:val="8"/>
        </w:numPr>
        <w:tabs>
          <w:tab w:val="left" w:pos="496"/>
        </w:tabs>
        <w:autoSpaceDE w:val="0"/>
        <w:autoSpaceDN w:val="0"/>
        <w:spacing w:line="266" w:lineRule="auto"/>
        <w:ind w:left="284" w:right="-17" w:hanging="284"/>
        <w:jc w:val="both"/>
        <w:rPr>
          <w:rFonts w:asciiTheme="minorHAnsi" w:hAnsiTheme="minorHAnsi" w:cstheme="minorHAnsi"/>
        </w:rPr>
      </w:pPr>
      <w:r w:rsidRPr="00BF3035">
        <w:rPr>
          <w:rFonts w:asciiTheme="minorHAnsi" w:hAnsiTheme="minorHAnsi" w:cstheme="minorHAnsi"/>
          <w:color w:val="080808"/>
          <w:w w:val="105"/>
        </w:rPr>
        <w:t>if they are awarded the contract, the contract shall be entered into, by and between UN Women and the designated lead entity, who shall be acting for and on behalf of all the member entities comprising the joint venture, consortium/association. The composition or the constitution of the joint venture, consortium/association shall not be altered without the prior consent of UN</w:t>
      </w:r>
      <w:r w:rsidRPr="00BF3035">
        <w:rPr>
          <w:rFonts w:asciiTheme="minorHAnsi" w:hAnsiTheme="minorHAnsi" w:cstheme="minorHAnsi"/>
          <w:color w:val="080808"/>
          <w:spacing w:val="-16"/>
          <w:w w:val="105"/>
        </w:rPr>
        <w:t xml:space="preserve"> </w:t>
      </w:r>
      <w:r w:rsidRPr="00BF3035">
        <w:rPr>
          <w:rFonts w:asciiTheme="minorHAnsi" w:hAnsiTheme="minorHAnsi" w:cstheme="minorHAnsi"/>
          <w:color w:val="080808"/>
          <w:w w:val="105"/>
        </w:rPr>
        <w:t>Women.</w:t>
      </w:r>
    </w:p>
    <w:p w14:paraId="67B5881C" w14:textId="77777777" w:rsidR="00224F59" w:rsidRPr="00BF3035" w:rsidRDefault="00224F59" w:rsidP="00BF3035">
      <w:pPr>
        <w:pStyle w:val="BodyText"/>
        <w:spacing w:before="8"/>
        <w:ind w:right="-17"/>
        <w:jc w:val="both"/>
        <w:rPr>
          <w:rFonts w:cstheme="minorHAnsi"/>
          <w:sz w:val="20"/>
          <w:szCs w:val="20"/>
        </w:rPr>
      </w:pPr>
    </w:p>
    <w:p w14:paraId="3A339308" w14:textId="77777777" w:rsidR="00224F59" w:rsidRPr="00BF3035" w:rsidRDefault="00224F59" w:rsidP="00BF3035">
      <w:pPr>
        <w:pStyle w:val="BodyText"/>
        <w:spacing w:line="264" w:lineRule="auto"/>
        <w:ind w:right="-17"/>
        <w:jc w:val="both"/>
        <w:rPr>
          <w:rFonts w:cstheme="minorHAnsi"/>
          <w:sz w:val="20"/>
          <w:szCs w:val="20"/>
        </w:rPr>
      </w:pPr>
      <w:r w:rsidRPr="00BF3035">
        <w:rPr>
          <w:rFonts w:cstheme="minorHAnsi"/>
          <w:color w:val="080808"/>
          <w:w w:val="105"/>
          <w:sz w:val="20"/>
          <w:szCs w:val="20"/>
        </w:rPr>
        <w:t>After the proposal has been submitted to UN Women</w:t>
      </w:r>
      <w:r w:rsidRPr="00BF3035">
        <w:rPr>
          <w:rFonts w:cstheme="minorHAnsi"/>
          <w:color w:val="232323"/>
          <w:w w:val="105"/>
          <w:sz w:val="20"/>
          <w:szCs w:val="20"/>
        </w:rPr>
        <w:t xml:space="preserve">, </w:t>
      </w:r>
      <w:r w:rsidRPr="00BF3035">
        <w:rPr>
          <w:rFonts w:cstheme="minorHAnsi"/>
          <w:color w:val="080808"/>
          <w:w w:val="105"/>
          <w:sz w:val="20"/>
          <w:szCs w:val="20"/>
        </w:rPr>
        <w:t>the lead entity identified to represent the joint venture, consortium/association shall not be altered without the prior written consent of UN Women</w:t>
      </w:r>
      <w:r w:rsidRPr="00BF3035">
        <w:rPr>
          <w:rFonts w:cstheme="minorHAnsi"/>
          <w:color w:val="3B3B3B"/>
          <w:w w:val="105"/>
          <w:sz w:val="20"/>
          <w:szCs w:val="20"/>
        </w:rPr>
        <w:t xml:space="preserve">. </w:t>
      </w:r>
      <w:r w:rsidRPr="00BF3035">
        <w:rPr>
          <w:rFonts w:cstheme="minorHAnsi"/>
          <w:color w:val="080808"/>
          <w:w w:val="105"/>
          <w:sz w:val="20"/>
          <w:szCs w:val="20"/>
        </w:rPr>
        <w:t>Furthermore, neither the lead entity nor the member entities of the joint venture, consortium/association may submit another proposal, either in its own capacity; or as a lead entity or a member entity for another joint venture</w:t>
      </w:r>
      <w:r w:rsidRPr="00BF3035">
        <w:rPr>
          <w:rFonts w:cstheme="minorHAnsi"/>
          <w:color w:val="232323"/>
          <w:w w:val="105"/>
          <w:sz w:val="20"/>
          <w:szCs w:val="20"/>
        </w:rPr>
        <w:t xml:space="preserve">, </w:t>
      </w:r>
      <w:r w:rsidRPr="00BF3035">
        <w:rPr>
          <w:rFonts w:cstheme="minorHAnsi"/>
          <w:color w:val="080808"/>
          <w:w w:val="105"/>
          <w:sz w:val="20"/>
          <w:szCs w:val="20"/>
        </w:rPr>
        <w:t>consortium/association submitting another proposal.</w:t>
      </w:r>
    </w:p>
    <w:p w14:paraId="77FD18F6" w14:textId="77777777" w:rsidR="00224F59" w:rsidRPr="00BF3035" w:rsidRDefault="00224F59" w:rsidP="00BF3035">
      <w:pPr>
        <w:pStyle w:val="BodyText"/>
        <w:spacing w:line="264" w:lineRule="auto"/>
        <w:ind w:right="-17"/>
        <w:jc w:val="both"/>
        <w:rPr>
          <w:rFonts w:cstheme="minorHAnsi"/>
          <w:sz w:val="20"/>
          <w:szCs w:val="20"/>
        </w:rPr>
      </w:pPr>
      <w:r w:rsidRPr="00BF3035">
        <w:rPr>
          <w:rFonts w:cstheme="minorHAnsi"/>
          <w:color w:val="080808"/>
          <w:w w:val="105"/>
          <w:sz w:val="20"/>
          <w:szCs w:val="20"/>
        </w:rPr>
        <w:t>The description of the organization of the joint venture, consortium/association must clearly define the expected role of each of the entity in the partnership in delivering the requirements of the RFP, both in the proposal and the joint venture</w:t>
      </w:r>
      <w:r w:rsidRPr="00BF3035">
        <w:rPr>
          <w:rFonts w:cstheme="minorHAnsi"/>
          <w:color w:val="232323"/>
          <w:w w:val="105"/>
          <w:sz w:val="20"/>
          <w:szCs w:val="20"/>
        </w:rPr>
        <w:t xml:space="preserve">, </w:t>
      </w:r>
      <w:r w:rsidRPr="00BF3035">
        <w:rPr>
          <w:rFonts w:cstheme="minorHAnsi"/>
          <w:color w:val="080808"/>
          <w:w w:val="105"/>
          <w:sz w:val="20"/>
          <w:szCs w:val="20"/>
        </w:rPr>
        <w:t>consortium/association</w:t>
      </w:r>
      <w:r w:rsidRPr="00BF3035">
        <w:rPr>
          <w:rFonts w:cstheme="minorHAnsi"/>
          <w:color w:val="565656"/>
          <w:w w:val="105"/>
          <w:sz w:val="20"/>
          <w:szCs w:val="20"/>
        </w:rPr>
        <w:t xml:space="preserve">. </w:t>
      </w:r>
      <w:r w:rsidRPr="00BF3035">
        <w:rPr>
          <w:rFonts w:cstheme="minorHAnsi"/>
          <w:color w:val="080808"/>
          <w:w w:val="105"/>
          <w:sz w:val="20"/>
          <w:szCs w:val="20"/>
        </w:rPr>
        <w:t>All entities that comprise the partnership shall be subject to the eligibility and qualification assessment by UN Women</w:t>
      </w:r>
      <w:r w:rsidRPr="00BF3035">
        <w:rPr>
          <w:rFonts w:cstheme="minorHAnsi"/>
          <w:color w:val="232323"/>
          <w:w w:val="105"/>
          <w:sz w:val="20"/>
          <w:szCs w:val="20"/>
        </w:rPr>
        <w:t>.</w:t>
      </w:r>
    </w:p>
    <w:p w14:paraId="59FF850F" w14:textId="77777777" w:rsidR="00224F59" w:rsidRPr="00BF3035" w:rsidRDefault="00224F59" w:rsidP="00BF3035">
      <w:pPr>
        <w:pStyle w:val="BodyText"/>
        <w:spacing w:line="268" w:lineRule="auto"/>
        <w:ind w:right="-17" w:firstLine="3"/>
        <w:jc w:val="both"/>
        <w:rPr>
          <w:rFonts w:cstheme="minorHAnsi"/>
          <w:sz w:val="20"/>
          <w:szCs w:val="20"/>
        </w:rPr>
      </w:pPr>
      <w:r w:rsidRPr="00BF3035">
        <w:rPr>
          <w:rFonts w:cstheme="minorHAnsi"/>
          <w:color w:val="080808"/>
          <w:w w:val="105"/>
          <w:sz w:val="20"/>
          <w:szCs w:val="20"/>
        </w:rPr>
        <w:t>Where a joint venture, consortium/association is presenting its track record and experience in a similar undertaking as those required in the RFP, it should present such information in the following manner:</w:t>
      </w:r>
    </w:p>
    <w:p w14:paraId="3AC66044" w14:textId="77777777" w:rsidR="00224F59" w:rsidRPr="00BF3035" w:rsidRDefault="00224F59" w:rsidP="003B4C5D">
      <w:pPr>
        <w:pStyle w:val="ListParagraph"/>
        <w:widowControl w:val="0"/>
        <w:numPr>
          <w:ilvl w:val="0"/>
          <w:numId w:val="7"/>
        </w:numPr>
        <w:tabs>
          <w:tab w:val="left" w:pos="487"/>
        </w:tabs>
        <w:autoSpaceDE w:val="0"/>
        <w:autoSpaceDN w:val="0"/>
        <w:ind w:left="426" w:right="-17" w:hanging="426"/>
        <w:jc w:val="both"/>
        <w:rPr>
          <w:rFonts w:asciiTheme="minorHAnsi" w:hAnsiTheme="minorHAnsi" w:cstheme="minorHAnsi"/>
        </w:rPr>
      </w:pPr>
      <w:r w:rsidRPr="00BF3035">
        <w:rPr>
          <w:rFonts w:asciiTheme="minorHAnsi" w:hAnsiTheme="minorHAnsi" w:cstheme="minorHAnsi"/>
          <w:color w:val="080808"/>
          <w:w w:val="105"/>
        </w:rPr>
        <w:t>Those that were undertaken together by the joint venture, consortium/association;</w:t>
      </w:r>
      <w:r w:rsidRPr="00BF3035">
        <w:rPr>
          <w:rFonts w:asciiTheme="minorHAnsi" w:hAnsiTheme="minorHAnsi" w:cstheme="minorHAnsi"/>
          <w:color w:val="080808"/>
          <w:spacing w:val="12"/>
          <w:w w:val="105"/>
        </w:rPr>
        <w:t xml:space="preserve"> </w:t>
      </w:r>
      <w:r w:rsidRPr="00BF3035">
        <w:rPr>
          <w:rFonts w:asciiTheme="minorHAnsi" w:hAnsiTheme="minorHAnsi" w:cstheme="minorHAnsi"/>
          <w:color w:val="080808"/>
          <w:w w:val="105"/>
        </w:rPr>
        <w:t>and</w:t>
      </w:r>
    </w:p>
    <w:p w14:paraId="17D1915A" w14:textId="77777777" w:rsidR="00224F59" w:rsidRPr="00BF3035" w:rsidRDefault="00224F59" w:rsidP="003B4C5D">
      <w:pPr>
        <w:pStyle w:val="ListParagraph"/>
        <w:widowControl w:val="0"/>
        <w:numPr>
          <w:ilvl w:val="0"/>
          <w:numId w:val="7"/>
        </w:numPr>
        <w:tabs>
          <w:tab w:val="left" w:pos="496"/>
        </w:tabs>
        <w:autoSpaceDE w:val="0"/>
        <w:autoSpaceDN w:val="0"/>
        <w:ind w:left="426" w:hanging="426"/>
        <w:jc w:val="both"/>
        <w:rPr>
          <w:rFonts w:asciiTheme="minorHAnsi" w:hAnsiTheme="minorHAnsi" w:cstheme="minorHAnsi"/>
        </w:rPr>
      </w:pPr>
      <w:r w:rsidRPr="00BF3035">
        <w:rPr>
          <w:rFonts w:asciiTheme="minorHAnsi" w:hAnsiTheme="minorHAnsi" w:cstheme="minorHAnsi"/>
          <w:color w:val="080808"/>
          <w:w w:val="105"/>
        </w:rPr>
        <w:t>Those that were undertaken by the individual entities of the joint venture, consortium/</w:t>
      </w:r>
      <w:proofErr w:type="gramStart"/>
      <w:r w:rsidRPr="00BF3035">
        <w:rPr>
          <w:rFonts w:asciiTheme="minorHAnsi" w:hAnsiTheme="minorHAnsi" w:cstheme="minorHAnsi"/>
          <w:color w:val="080808"/>
          <w:w w:val="105"/>
        </w:rPr>
        <w:t>association</w:t>
      </w:r>
      <w:proofErr w:type="gramEnd"/>
      <w:r w:rsidRPr="00BF3035">
        <w:rPr>
          <w:rFonts w:asciiTheme="minorHAnsi" w:hAnsiTheme="minorHAnsi" w:cstheme="minorHAnsi"/>
          <w:color w:val="080808"/>
          <w:w w:val="105"/>
        </w:rPr>
        <w:t xml:space="preserve"> expected to be involved in the performance of the services defined in the</w:t>
      </w:r>
      <w:r w:rsidRPr="00BF3035">
        <w:rPr>
          <w:rFonts w:asciiTheme="minorHAnsi" w:hAnsiTheme="minorHAnsi" w:cstheme="minorHAnsi"/>
          <w:color w:val="080808"/>
          <w:spacing w:val="30"/>
          <w:w w:val="105"/>
        </w:rPr>
        <w:t xml:space="preserve"> </w:t>
      </w:r>
      <w:r w:rsidRPr="00BF3035">
        <w:rPr>
          <w:rFonts w:asciiTheme="minorHAnsi" w:hAnsiTheme="minorHAnsi" w:cstheme="minorHAnsi"/>
          <w:color w:val="080808"/>
          <w:spacing w:val="-8"/>
          <w:w w:val="105"/>
        </w:rPr>
        <w:t>RFP</w:t>
      </w:r>
      <w:r w:rsidRPr="00BF3035">
        <w:rPr>
          <w:rFonts w:asciiTheme="minorHAnsi" w:hAnsiTheme="minorHAnsi" w:cstheme="minorHAnsi"/>
          <w:color w:val="565656"/>
          <w:spacing w:val="-8"/>
          <w:w w:val="105"/>
        </w:rPr>
        <w:t>.</w:t>
      </w:r>
    </w:p>
    <w:p w14:paraId="01BF5B69" w14:textId="77777777" w:rsidR="00BF3035" w:rsidRDefault="00BF3035" w:rsidP="00BF3035">
      <w:pPr>
        <w:pStyle w:val="BodyText"/>
        <w:spacing w:line="264" w:lineRule="auto"/>
        <w:ind w:right="334" w:hanging="2"/>
        <w:jc w:val="both"/>
        <w:rPr>
          <w:rFonts w:cstheme="minorHAnsi"/>
          <w:color w:val="080808"/>
          <w:w w:val="105"/>
          <w:sz w:val="20"/>
          <w:szCs w:val="20"/>
        </w:rPr>
      </w:pPr>
    </w:p>
    <w:p w14:paraId="74D829EA" w14:textId="7707CFE4" w:rsidR="00224F59" w:rsidRPr="00BF3035" w:rsidRDefault="00224F59" w:rsidP="00BF3035">
      <w:pPr>
        <w:pStyle w:val="BodyText"/>
        <w:spacing w:line="264" w:lineRule="auto"/>
        <w:ind w:right="334" w:hanging="2"/>
        <w:jc w:val="both"/>
        <w:rPr>
          <w:rFonts w:cstheme="minorHAnsi"/>
          <w:sz w:val="20"/>
          <w:szCs w:val="20"/>
        </w:rPr>
      </w:pPr>
      <w:r w:rsidRPr="00BF3035">
        <w:rPr>
          <w:rFonts w:cstheme="minorHAnsi"/>
          <w:color w:val="080808"/>
          <w:w w:val="105"/>
          <w:sz w:val="20"/>
          <w:szCs w:val="20"/>
        </w:rPr>
        <w:t>Previous contracts completed by persons working in an individual capacity but who are permanently or were temporarily associated with any of the member firms cannot be claimed as the experience of the joint venture, consortium/association or those of its members</w:t>
      </w:r>
      <w:r w:rsidRPr="00BF3035">
        <w:rPr>
          <w:rFonts w:cstheme="minorHAnsi"/>
          <w:color w:val="232323"/>
          <w:w w:val="105"/>
          <w:sz w:val="20"/>
          <w:szCs w:val="20"/>
        </w:rPr>
        <w:t xml:space="preserve">, </w:t>
      </w:r>
      <w:r w:rsidRPr="00BF3035">
        <w:rPr>
          <w:rFonts w:cstheme="minorHAnsi"/>
          <w:color w:val="080808"/>
          <w:w w:val="105"/>
          <w:sz w:val="20"/>
          <w:szCs w:val="20"/>
        </w:rPr>
        <w:t>but should only be claimed by the individual themselves in their presentation of their individual</w:t>
      </w:r>
      <w:r w:rsidRPr="00BF3035">
        <w:rPr>
          <w:rFonts w:cstheme="minorHAnsi"/>
          <w:color w:val="080808"/>
          <w:spacing w:val="6"/>
          <w:w w:val="105"/>
          <w:sz w:val="20"/>
          <w:szCs w:val="20"/>
        </w:rPr>
        <w:t xml:space="preserve"> </w:t>
      </w:r>
      <w:r w:rsidRPr="00BF3035">
        <w:rPr>
          <w:rFonts w:cstheme="minorHAnsi"/>
          <w:color w:val="080808"/>
          <w:w w:val="105"/>
          <w:sz w:val="20"/>
          <w:szCs w:val="20"/>
        </w:rPr>
        <w:t>credentials</w:t>
      </w:r>
      <w:r w:rsidRPr="00BF3035">
        <w:rPr>
          <w:rFonts w:cstheme="minorHAnsi"/>
          <w:color w:val="3B3B3B"/>
          <w:w w:val="105"/>
          <w:sz w:val="20"/>
          <w:szCs w:val="20"/>
        </w:rPr>
        <w:t>.</w:t>
      </w:r>
    </w:p>
    <w:p w14:paraId="23CCFBFB" w14:textId="77777777" w:rsidR="00224F59" w:rsidRPr="00384D43" w:rsidRDefault="00224F59" w:rsidP="00BF3035">
      <w:pPr>
        <w:jc w:val="both"/>
        <w:rPr>
          <w:rFonts w:cstheme="minorHAnsi"/>
          <w:b/>
          <w:spacing w:val="-2"/>
          <w:sz w:val="20"/>
          <w:szCs w:val="20"/>
          <w:lang w:val="en-US"/>
        </w:rPr>
      </w:pPr>
      <w:r w:rsidRPr="00384D43">
        <w:rPr>
          <w:rFonts w:cstheme="minorHAnsi"/>
          <w:b/>
          <w:spacing w:val="-2"/>
          <w:sz w:val="20"/>
          <w:szCs w:val="20"/>
          <w:lang w:val="en-US"/>
        </w:rPr>
        <w:t>(to be completed and returned with your technical proposal)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40"/>
        <w:gridCol w:w="2340"/>
        <w:gridCol w:w="2340"/>
        <w:gridCol w:w="2340"/>
      </w:tblGrid>
      <w:tr w:rsidR="00224F59" w:rsidRPr="007C1B6F" w14:paraId="2EFF94DB" w14:textId="77777777" w:rsidTr="002A6E7F">
        <w:trPr>
          <w:cantSplit/>
          <w:trHeight w:val="24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0000"/>
            <w:hideMark/>
          </w:tcPr>
          <w:p w14:paraId="09EB9D56" w14:textId="77777777" w:rsidR="00224F59" w:rsidRPr="007C1B6F" w:rsidRDefault="00224F59" w:rsidP="002A6E7F">
            <w:pPr>
              <w:suppressAutoHyphens/>
              <w:jc w:val="both"/>
              <w:outlineLvl w:val="4"/>
              <w:rPr>
                <w:rFonts w:cstheme="minorHAnsi"/>
                <w:b/>
                <w:bCs/>
                <w:color w:val="FFFFFF"/>
                <w:spacing w:val="-2"/>
                <w:lang w:val="en-AU"/>
              </w:rPr>
            </w:pPr>
            <w:r w:rsidRPr="007C1B6F">
              <w:rPr>
                <w:rFonts w:cstheme="minorHAnsi"/>
                <w:b/>
                <w:bCs/>
                <w:color w:val="FFFFFF"/>
                <w:spacing w:val="-2"/>
                <w:lang w:val="en-AU"/>
              </w:rPr>
              <w:t>JV / Consortium/ Association Information</w:t>
            </w:r>
          </w:p>
        </w:tc>
      </w:tr>
      <w:tr w:rsidR="00224F59" w:rsidRPr="003F7B54" w14:paraId="2A2EBF6A" w14:textId="77777777" w:rsidTr="002A6E7F">
        <w:trPr>
          <w:cantSplit/>
          <w:trHeight w:val="746"/>
          <w:jc w:val="center"/>
        </w:trPr>
        <w:tc>
          <w:tcPr>
            <w:tcW w:w="4680" w:type="dxa"/>
            <w:gridSpan w:val="2"/>
            <w:tcBorders>
              <w:top w:val="single" w:sz="4" w:space="0" w:color="auto"/>
              <w:left w:val="single" w:sz="4" w:space="0" w:color="auto"/>
              <w:bottom w:val="single" w:sz="4" w:space="0" w:color="auto"/>
              <w:right w:val="double" w:sz="4" w:space="0" w:color="auto"/>
            </w:tcBorders>
            <w:vAlign w:val="center"/>
          </w:tcPr>
          <w:p w14:paraId="1DFE5A45" w14:textId="77777777" w:rsidR="00224F59" w:rsidRPr="00384D43" w:rsidRDefault="00224F59" w:rsidP="002A6E7F">
            <w:pPr>
              <w:suppressAutoHyphens/>
              <w:jc w:val="both"/>
              <w:rPr>
                <w:rFonts w:cstheme="minorHAnsi"/>
                <w:bCs/>
                <w:spacing w:val="-2"/>
                <w:lang w:val="en-US"/>
              </w:rPr>
            </w:pPr>
            <w:r w:rsidRPr="007C1B6F">
              <w:rPr>
                <w:rFonts w:cstheme="minorHAnsi"/>
                <w:b/>
                <w:bCs/>
                <w:snapToGrid w:val="0"/>
                <w:lang w:val="x-none" w:eastAsia="x-none"/>
              </w:rPr>
              <w:t xml:space="preserve">Name of leading </w:t>
            </w:r>
            <w:r w:rsidRPr="007C1B6F">
              <w:rPr>
                <w:rFonts w:cstheme="minorHAnsi"/>
                <w:bCs/>
                <w:snapToGrid w:val="0"/>
                <w:lang w:val="x-none" w:eastAsia="x-none"/>
              </w:rPr>
              <w:t xml:space="preserve">partner (with authority to bind the JV, Consortium/Association during </w:t>
            </w:r>
            <w:r w:rsidRPr="007C1B6F">
              <w:rPr>
                <w:rFonts w:cstheme="minorHAnsi"/>
                <w:snapToGrid w:val="0"/>
                <w:lang w:val="x-none" w:eastAsia="x-none"/>
              </w:rPr>
              <w:t>the Bidding process and, in the event a Contract is awarded, during contract execution)</w:t>
            </w:r>
          </w:p>
        </w:tc>
        <w:tc>
          <w:tcPr>
            <w:tcW w:w="4680" w:type="dxa"/>
            <w:gridSpan w:val="2"/>
            <w:tcBorders>
              <w:top w:val="single" w:sz="4" w:space="0" w:color="auto"/>
              <w:left w:val="double" w:sz="4" w:space="0" w:color="auto"/>
              <w:bottom w:val="single" w:sz="4" w:space="0" w:color="auto"/>
              <w:right w:val="single" w:sz="4" w:space="0" w:color="auto"/>
            </w:tcBorders>
          </w:tcPr>
          <w:p w14:paraId="41D9D232" w14:textId="77777777" w:rsidR="00224F59" w:rsidRPr="00384D43" w:rsidRDefault="00224F59" w:rsidP="002A6E7F">
            <w:pPr>
              <w:jc w:val="both"/>
              <w:rPr>
                <w:rFonts w:cstheme="minorHAnsi"/>
                <w:i/>
                <w:lang w:val="en-US"/>
              </w:rPr>
            </w:pPr>
            <w:r w:rsidRPr="00384D43">
              <w:rPr>
                <w:rFonts w:cstheme="minorHAnsi"/>
                <w:i/>
                <w:lang w:val="en-US"/>
              </w:rPr>
              <w:t>[insert name, address, telephone/fax or cell number, and the e-mail address]</w:t>
            </w:r>
          </w:p>
          <w:p w14:paraId="5C61ACCB" w14:textId="77777777" w:rsidR="00224F59" w:rsidRPr="00384D43" w:rsidRDefault="00224F59" w:rsidP="002A6E7F">
            <w:pPr>
              <w:jc w:val="both"/>
              <w:rPr>
                <w:rFonts w:cstheme="minorHAnsi"/>
                <w:i/>
                <w:lang w:val="en-US"/>
              </w:rPr>
            </w:pPr>
          </w:p>
        </w:tc>
      </w:tr>
      <w:tr w:rsidR="00224F59" w:rsidRPr="003F7B54" w14:paraId="67511DA6" w14:textId="77777777" w:rsidTr="002A6E7F">
        <w:trPr>
          <w:cantSplit/>
          <w:trHeight w:val="746"/>
          <w:jc w:val="center"/>
        </w:trPr>
        <w:tc>
          <w:tcPr>
            <w:tcW w:w="4680" w:type="dxa"/>
            <w:gridSpan w:val="2"/>
            <w:tcBorders>
              <w:top w:val="single" w:sz="4" w:space="0" w:color="auto"/>
              <w:left w:val="single" w:sz="4" w:space="0" w:color="auto"/>
              <w:bottom w:val="single" w:sz="4" w:space="0" w:color="auto"/>
              <w:right w:val="double" w:sz="4" w:space="0" w:color="auto"/>
            </w:tcBorders>
            <w:vAlign w:val="center"/>
          </w:tcPr>
          <w:p w14:paraId="5E720CEA" w14:textId="77777777" w:rsidR="00224F59" w:rsidRPr="007C1B6F" w:rsidRDefault="00224F59" w:rsidP="002A6E7F">
            <w:pPr>
              <w:suppressAutoHyphens/>
              <w:jc w:val="both"/>
              <w:rPr>
                <w:rFonts w:cstheme="minorHAnsi"/>
              </w:rPr>
            </w:pPr>
            <w:r w:rsidRPr="007C1B6F">
              <w:rPr>
                <w:rFonts w:cstheme="minorHAnsi"/>
              </w:rPr>
              <w:t xml:space="preserve">JV’s Party Legal Name: </w:t>
            </w:r>
          </w:p>
        </w:tc>
        <w:tc>
          <w:tcPr>
            <w:tcW w:w="4680" w:type="dxa"/>
            <w:gridSpan w:val="2"/>
            <w:tcBorders>
              <w:top w:val="single" w:sz="4" w:space="0" w:color="auto"/>
              <w:left w:val="double" w:sz="4" w:space="0" w:color="auto"/>
              <w:bottom w:val="single" w:sz="4" w:space="0" w:color="auto"/>
              <w:right w:val="single" w:sz="4" w:space="0" w:color="auto"/>
            </w:tcBorders>
          </w:tcPr>
          <w:p w14:paraId="58664AD1" w14:textId="77777777" w:rsidR="00224F59" w:rsidRPr="00384D43" w:rsidRDefault="00224F59" w:rsidP="002A6E7F">
            <w:pPr>
              <w:jc w:val="both"/>
              <w:rPr>
                <w:rFonts w:cstheme="minorHAnsi"/>
                <w:i/>
                <w:lang w:val="en-US"/>
              </w:rPr>
            </w:pPr>
            <w:r w:rsidRPr="00384D43">
              <w:rPr>
                <w:rFonts w:cstheme="minorHAnsi"/>
                <w:i/>
                <w:lang w:val="en-US"/>
              </w:rPr>
              <w:t xml:space="preserve">[insert JV’s Party legal </w:t>
            </w:r>
            <w:proofErr w:type="gramStart"/>
            <w:r w:rsidRPr="00384D43">
              <w:rPr>
                <w:rFonts w:cstheme="minorHAnsi"/>
                <w:i/>
                <w:lang w:val="en-US"/>
              </w:rPr>
              <w:t>name] {</w:t>
            </w:r>
            <w:proofErr w:type="gramEnd"/>
            <w:r w:rsidRPr="00384D43">
              <w:rPr>
                <w:rFonts w:cstheme="minorHAnsi"/>
                <w:i/>
                <w:lang w:val="en-US"/>
              </w:rPr>
              <w:t>Attach original copy of document of incorporation/registration of the JV, in accordance with Clause 3 (Eligible Bidders)</w:t>
            </w:r>
          </w:p>
        </w:tc>
      </w:tr>
      <w:tr w:rsidR="00224F59" w:rsidRPr="003F7B54" w14:paraId="71420B69" w14:textId="77777777" w:rsidTr="002A6E7F">
        <w:trPr>
          <w:cantSplit/>
          <w:trHeight w:val="431"/>
          <w:jc w:val="center"/>
        </w:trPr>
        <w:tc>
          <w:tcPr>
            <w:tcW w:w="4680" w:type="dxa"/>
            <w:gridSpan w:val="2"/>
            <w:tcBorders>
              <w:top w:val="single" w:sz="4" w:space="0" w:color="auto"/>
              <w:left w:val="single" w:sz="4" w:space="0" w:color="auto"/>
              <w:bottom w:val="single" w:sz="4" w:space="0" w:color="auto"/>
              <w:right w:val="double" w:sz="4" w:space="0" w:color="auto"/>
            </w:tcBorders>
            <w:vAlign w:val="center"/>
          </w:tcPr>
          <w:p w14:paraId="2DEB4E76" w14:textId="77777777" w:rsidR="00224F59" w:rsidRPr="00384D43" w:rsidRDefault="00224F59" w:rsidP="002A6E7F">
            <w:pPr>
              <w:suppressAutoHyphens/>
              <w:jc w:val="both"/>
              <w:rPr>
                <w:rFonts w:cstheme="minorHAnsi"/>
                <w:lang w:val="en-US"/>
              </w:rPr>
            </w:pPr>
            <w:r w:rsidRPr="00384D43">
              <w:rPr>
                <w:rFonts w:cstheme="minorHAnsi"/>
                <w:lang w:val="en-US"/>
              </w:rPr>
              <w:t>JV’s Party Country of Registration:</w:t>
            </w:r>
          </w:p>
        </w:tc>
        <w:tc>
          <w:tcPr>
            <w:tcW w:w="4680" w:type="dxa"/>
            <w:gridSpan w:val="2"/>
            <w:tcBorders>
              <w:top w:val="single" w:sz="4" w:space="0" w:color="auto"/>
              <w:left w:val="double" w:sz="4" w:space="0" w:color="auto"/>
              <w:bottom w:val="single" w:sz="4" w:space="0" w:color="auto"/>
              <w:right w:val="single" w:sz="4" w:space="0" w:color="auto"/>
            </w:tcBorders>
          </w:tcPr>
          <w:p w14:paraId="372DC096" w14:textId="77777777" w:rsidR="00224F59" w:rsidRPr="00384D43" w:rsidRDefault="00224F59" w:rsidP="002A6E7F">
            <w:pPr>
              <w:jc w:val="both"/>
              <w:rPr>
                <w:rFonts w:cstheme="minorHAnsi"/>
                <w:i/>
                <w:lang w:val="en-US"/>
              </w:rPr>
            </w:pPr>
            <w:r w:rsidRPr="00384D43">
              <w:rPr>
                <w:rFonts w:cstheme="minorHAnsi"/>
                <w:i/>
                <w:lang w:val="en-US"/>
              </w:rPr>
              <w:t xml:space="preserve"> [insert JV’s Party country of registration]</w:t>
            </w:r>
          </w:p>
        </w:tc>
      </w:tr>
      <w:tr w:rsidR="00224F59" w:rsidRPr="003F7B54" w14:paraId="61F2A100" w14:textId="77777777" w:rsidTr="002A6E7F">
        <w:trPr>
          <w:cantSplit/>
          <w:trHeight w:val="431"/>
          <w:jc w:val="center"/>
        </w:trPr>
        <w:tc>
          <w:tcPr>
            <w:tcW w:w="4680" w:type="dxa"/>
            <w:gridSpan w:val="2"/>
            <w:tcBorders>
              <w:top w:val="single" w:sz="4" w:space="0" w:color="auto"/>
              <w:left w:val="single" w:sz="4" w:space="0" w:color="auto"/>
              <w:bottom w:val="single" w:sz="4" w:space="0" w:color="auto"/>
              <w:right w:val="double" w:sz="4" w:space="0" w:color="auto"/>
            </w:tcBorders>
            <w:vAlign w:val="center"/>
          </w:tcPr>
          <w:p w14:paraId="0DBCC1F2" w14:textId="77777777" w:rsidR="00224F59" w:rsidRPr="00384D43" w:rsidRDefault="00224F59" w:rsidP="002A6E7F">
            <w:pPr>
              <w:suppressAutoHyphens/>
              <w:jc w:val="both"/>
              <w:rPr>
                <w:rFonts w:cstheme="minorHAnsi"/>
                <w:lang w:val="en-US"/>
              </w:rPr>
            </w:pPr>
            <w:r w:rsidRPr="00384D43">
              <w:rPr>
                <w:rFonts w:cstheme="minorHAnsi"/>
                <w:lang w:val="en-US"/>
              </w:rPr>
              <w:t>JV’s Party Year of Registration:</w:t>
            </w:r>
          </w:p>
        </w:tc>
        <w:tc>
          <w:tcPr>
            <w:tcW w:w="4680" w:type="dxa"/>
            <w:gridSpan w:val="2"/>
            <w:tcBorders>
              <w:top w:val="single" w:sz="4" w:space="0" w:color="auto"/>
              <w:left w:val="double" w:sz="4" w:space="0" w:color="auto"/>
              <w:bottom w:val="single" w:sz="4" w:space="0" w:color="auto"/>
              <w:right w:val="single" w:sz="4" w:space="0" w:color="auto"/>
            </w:tcBorders>
          </w:tcPr>
          <w:p w14:paraId="1D690BB3" w14:textId="77777777" w:rsidR="00224F59" w:rsidRPr="00384D43" w:rsidRDefault="00224F59" w:rsidP="002A6E7F">
            <w:pPr>
              <w:jc w:val="both"/>
              <w:rPr>
                <w:rFonts w:cstheme="minorHAnsi"/>
                <w:i/>
                <w:lang w:val="en-US"/>
              </w:rPr>
            </w:pPr>
            <w:r w:rsidRPr="00384D43">
              <w:rPr>
                <w:rFonts w:cstheme="minorHAnsi"/>
                <w:i/>
                <w:lang w:val="en-US"/>
              </w:rPr>
              <w:t>[insert JV’s Part year of registration]</w:t>
            </w:r>
          </w:p>
        </w:tc>
      </w:tr>
      <w:tr w:rsidR="00224F59" w:rsidRPr="003F7B54" w14:paraId="07F0998A" w14:textId="77777777" w:rsidTr="002A6E7F">
        <w:trPr>
          <w:cantSplit/>
          <w:trHeight w:val="431"/>
          <w:jc w:val="center"/>
        </w:trPr>
        <w:tc>
          <w:tcPr>
            <w:tcW w:w="4680" w:type="dxa"/>
            <w:gridSpan w:val="2"/>
            <w:tcBorders>
              <w:top w:val="single" w:sz="4" w:space="0" w:color="auto"/>
              <w:left w:val="single" w:sz="4" w:space="0" w:color="auto"/>
              <w:bottom w:val="single" w:sz="4" w:space="0" w:color="auto"/>
              <w:right w:val="double" w:sz="4" w:space="0" w:color="auto"/>
            </w:tcBorders>
            <w:vAlign w:val="center"/>
          </w:tcPr>
          <w:p w14:paraId="34176813" w14:textId="77777777" w:rsidR="00224F59" w:rsidRPr="00384D43" w:rsidRDefault="00224F59" w:rsidP="002A6E7F">
            <w:pPr>
              <w:suppressAutoHyphens/>
              <w:jc w:val="both"/>
              <w:rPr>
                <w:rFonts w:cstheme="minorHAnsi"/>
                <w:lang w:val="en-US"/>
              </w:rPr>
            </w:pPr>
            <w:r w:rsidRPr="00384D43">
              <w:rPr>
                <w:rFonts w:cstheme="minorHAnsi"/>
                <w:lang w:val="en-US"/>
              </w:rPr>
              <w:t>JV’s Party Legal Address in Country of Registration:</w:t>
            </w:r>
          </w:p>
        </w:tc>
        <w:tc>
          <w:tcPr>
            <w:tcW w:w="4680" w:type="dxa"/>
            <w:gridSpan w:val="2"/>
            <w:tcBorders>
              <w:top w:val="single" w:sz="4" w:space="0" w:color="auto"/>
              <w:left w:val="double" w:sz="4" w:space="0" w:color="auto"/>
              <w:bottom w:val="single" w:sz="4" w:space="0" w:color="auto"/>
              <w:right w:val="single" w:sz="4" w:space="0" w:color="auto"/>
            </w:tcBorders>
          </w:tcPr>
          <w:p w14:paraId="01006A09" w14:textId="77777777" w:rsidR="00224F59" w:rsidRPr="00384D43" w:rsidRDefault="00224F59" w:rsidP="002A6E7F">
            <w:pPr>
              <w:jc w:val="both"/>
              <w:rPr>
                <w:rFonts w:cstheme="minorHAnsi"/>
                <w:i/>
                <w:lang w:val="en-US"/>
              </w:rPr>
            </w:pPr>
            <w:r w:rsidRPr="00384D43">
              <w:rPr>
                <w:rFonts w:cstheme="minorHAnsi"/>
                <w:i/>
                <w:lang w:val="en-US"/>
              </w:rPr>
              <w:t>[insert JV’s Party legal address in country of registration]</w:t>
            </w:r>
          </w:p>
        </w:tc>
      </w:tr>
      <w:tr w:rsidR="00224F59" w:rsidRPr="003F7B54" w14:paraId="5E395505" w14:textId="77777777" w:rsidTr="00BF3035">
        <w:trPr>
          <w:cantSplit/>
          <w:trHeight w:val="104"/>
          <w:jc w:val="center"/>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14:paraId="6E343F98" w14:textId="77777777" w:rsidR="00224F59" w:rsidRPr="007C1B6F" w:rsidRDefault="00224F59" w:rsidP="002A6E7F">
            <w:pPr>
              <w:spacing w:line="240" w:lineRule="exact"/>
              <w:jc w:val="both"/>
              <w:rPr>
                <w:rFonts w:cstheme="minorHAnsi"/>
                <w:lang w:val="en-GB"/>
              </w:rPr>
            </w:pPr>
            <w:r w:rsidRPr="00384D43">
              <w:rPr>
                <w:rFonts w:cstheme="minorHAnsi"/>
                <w:b/>
                <w:bCs/>
                <w:snapToGrid w:val="0"/>
                <w:lang w:val="en-US" w:eastAsia="x-none"/>
              </w:rPr>
              <w:lastRenderedPageBreak/>
              <w:t>Consortium/Association’s n</w:t>
            </w:r>
            <w:proofErr w:type="spellStart"/>
            <w:r w:rsidRPr="007C1B6F">
              <w:rPr>
                <w:rFonts w:cstheme="minorHAnsi"/>
                <w:b/>
                <w:bCs/>
                <w:snapToGrid w:val="0"/>
                <w:lang w:val="x-none" w:eastAsia="x-none"/>
              </w:rPr>
              <w:t>ames</w:t>
            </w:r>
            <w:proofErr w:type="spellEnd"/>
            <w:r w:rsidRPr="007C1B6F">
              <w:rPr>
                <w:rFonts w:cstheme="minorHAnsi"/>
                <w:b/>
                <w:bCs/>
                <w:snapToGrid w:val="0"/>
                <w:lang w:val="x-none" w:eastAsia="x-none"/>
              </w:rPr>
              <w:t xml:space="preserve"> of each partner</w:t>
            </w:r>
            <w:r w:rsidRPr="00384D43">
              <w:rPr>
                <w:rFonts w:cstheme="minorHAnsi"/>
                <w:b/>
                <w:bCs/>
                <w:snapToGrid w:val="0"/>
                <w:lang w:val="en-US" w:eastAsia="x-none"/>
              </w:rPr>
              <w:t>/authorized representative</w:t>
            </w:r>
            <w:r w:rsidRPr="007C1B6F">
              <w:rPr>
                <w:rFonts w:cstheme="minorHAnsi"/>
                <w:b/>
                <w:bCs/>
                <w:snapToGrid w:val="0"/>
                <w:lang w:val="x-none" w:eastAsia="x-none"/>
              </w:rPr>
              <w:t xml:space="preserve"> and contact information</w:t>
            </w:r>
            <w:r w:rsidRPr="007C1B6F">
              <w:rPr>
                <w:rFonts w:cstheme="minorHAnsi"/>
                <w:lang w:val="en-GB"/>
              </w:rPr>
              <w:t xml:space="preserve"> </w:t>
            </w:r>
          </w:p>
          <w:p w14:paraId="657896AD" w14:textId="77777777" w:rsidR="00224F59" w:rsidRPr="00384D43" w:rsidRDefault="00224F59" w:rsidP="002A6E7F">
            <w:pPr>
              <w:spacing w:line="240" w:lineRule="exact"/>
              <w:jc w:val="both"/>
              <w:rPr>
                <w:rFonts w:cstheme="minorHAnsi"/>
                <w:i/>
                <w:lang w:val="en-US"/>
              </w:rPr>
            </w:pPr>
          </w:p>
        </w:tc>
      </w:tr>
      <w:tr w:rsidR="00BF3035" w:rsidRPr="007C1B6F" w14:paraId="4D8971A9" w14:textId="77777777" w:rsidTr="002A6E7F">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22B12421" w14:textId="6E000866"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Name of partner</w:t>
            </w:r>
            <w:r>
              <w:rPr>
                <w:rFonts w:cstheme="minorHAnsi"/>
                <w:snapToGrid w:val="0"/>
              </w:rPr>
              <w:t xml:space="preserve"> 1</w:t>
            </w:r>
            <w:r w:rsidRPr="007C1B6F">
              <w:rPr>
                <w:rFonts w:cstheme="minorHAnsi"/>
                <w:snapToGrid w:val="0"/>
              </w:rPr>
              <w:t>:</w:t>
            </w:r>
          </w:p>
        </w:tc>
        <w:tc>
          <w:tcPr>
            <w:tcW w:w="2340" w:type="dxa"/>
            <w:tcBorders>
              <w:top w:val="single" w:sz="4" w:space="0" w:color="auto"/>
              <w:left w:val="single" w:sz="4" w:space="0" w:color="auto"/>
              <w:bottom w:val="single" w:sz="4" w:space="0" w:color="auto"/>
              <w:right w:val="single" w:sz="4" w:space="0" w:color="auto"/>
            </w:tcBorders>
            <w:vAlign w:val="center"/>
          </w:tcPr>
          <w:p w14:paraId="00C3BBF1"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700DB7A2" w14:textId="00A63F62"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Name of partner</w:t>
            </w:r>
            <w:r>
              <w:rPr>
                <w:rFonts w:cstheme="minorHAnsi"/>
                <w:snapToGrid w:val="0"/>
              </w:rPr>
              <w:t xml:space="preserve"> 2</w:t>
            </w:r>
            <w:r w:rsidRPr="007C1B6F">
              <w:rPr>
                <w:rFonts w:cstheme="minorHAnsi"/>
                <w:snapToGrid w:val="0"/>
              </w:rPr>
              <w:t>:</w:t>
            </w:r>
          </w:p>
        </w:tc>
        <w:tc>
          <w:tcPr>
            <w:tcW w:w="2340" w:type="dxa"/>
            <w:tcBorders>
              <w:top w:val="single" w:sz="4" w:space="0" w:color="auto"/>
              <w:left w:val="single" w:sz="4" w:space="0" w:color="auto"/>
              <w:bottom w:val="single" w:sz="4" w:space="0" w:color="auto"/>
              <w:right w:val="single" w:sz="4" w:space="0" w:color="auto"/>
            </w:tcBorders>
            <w:vAlign w:val="center"/>
          </w:tcPr>
          <w:p w14:paraId="39D8CEFC" w14:textId="1AC8C16D" w:rsidR="00BF3035" w:rsidRPr="007C1B6F" w:rsidRDefault="00BF3035" w:rsidP="00BF3035">
            <w:pPr>
              <w:spacing w:line="240" w:lineRule="exact"/>
              <w:jc w:val="both"/>
              <w:rPr>
                <w:rFonts w:cstheme="minorHAnsi"/>
                <w:b/>
                <w:bCs/>
                <w:snapToGrid w:val="0"/>
                <w:lang w:eastAsia="x-none"/>
              </w:rPr>
            </w:pPr>
          </w:p>
        </w:tc>
      </w:tr>
      <w:tr w:rsidR="00BF3035" w:rsidRPr="007C1B6F" w14:paraId="7BDF2F11" w14:textId="77777777" w:rsidTr="002A6E7F">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2D15EF81" w14:textId="0BD64AC4"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Address :</w:t>
            </w:r>
          </w:p>
        </w:tc>
        <w:tc>
          <w:tcPr>
            <w:tcW w:w="2340" w:type="dxa"/>
            <w:tcBorders>
              <w:top w:val="single" w:sz="4" w:space="0" w:color="auto"/>
              <w:left w:val="single" w:sz="4" w:space="0" w:color="auto"/>
              <w:bottom w:val="single" w:sz="4" w:space="0" w:color="auto"/>
              <w:right w:val="single" w:sz="4" w:space="0" w:color="auto"/>
            </w:tcBorders>
            <w:vAlign w:val="center"/>
          </w:tcPr>
          <w:p w14:paraId="3D920620"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2601C06F" w14:textId="401E8735"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Address :</w:t>
            </w:r>
          </w:p>
        </w:tc>
        <w:tc>
          <w:tcPr>
            <w:tcW w:w="2340" w:type="dxa"/>
            <w:tcBorders>
              <w:top w:val="single" w:sz="4" w:space="0" w:color="auto"/>
              <w:left w:val="single" w:sz="4" w:space="0" w:color="auto"/>
              <w:bottom w:val="single" w:sz="4" w:space="0" w:color="auto"/>
              <w:right w:val="single" w:sz="4" w:space="0" w:color="auto"/>
            </w:tcBorders>
            <w:vAlign w:val="center"/>
          </w:tcPr>
          <w:p w14:paraId="05E9F817" w14:textId="56559A86" w:rsidR="00BF3035" w:rsidRPr="007C1B6F" w:rsidRDefault="00BF3035" w:rsidP="00BF3035">
            <w:pPr>
              <w:spacing w:line="240" w:lineRule="exact"/>
              <w:jc w:val="both"/>
              <w:rPr>
                <w:rFonts w:cstheme="minorHAnsi"/>
                <w:b/>
                <w:bCs/>
                <w:snapToGrid w:val="0"/>
                <w:lang w:eastAsia="x-none"/>
              </w:rPr>
            </w:pPr>
          </w:p>
        </w:tc>
      </w:tr>
      <w:tr w:rsidR="00BF3035" w:rsidRPr="007C1B6F" w14:paraId="577DDDBA" w14:textId="77777777" w:rsidTr="002A6E7F">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21257EA8" w14:textId="02E1EC40"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Phone Number(s) :</w:t>
            </w:r>
          </w:p>
        </w:tc>
        <w:tc>
          <w:tcPr>
            <w:tcW w:w="2340" w:type="dxa"/>
            <w:tcBorders>
              <w:top w:val="single" w:sz="4" w:space="0" w:color="auto"/>
              <w:left w:val="single" w:sz="4" w:space="0" w:color="auto"/>
              <w:bottom w:val="single" w:sz="4" w:space="0" w:color="auto"/>
              <w:right w:val="single" w:sz="4" w:space="0" w:color="auto"/>
            </w:tcBorders>
            <w:vAlign w:val="center"/>
          </w:tcPr>
          <w:p w14:paraId="3678C348"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51E8693D" w14:textId="6E35BFFD"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Phone Number(s) :</w:t>
            </w:r>
          </w:p>
        </w:tc>
        <w:tc>
          <w:tcPr>
            <w:tcW w:w="2340" w:type="dxa"/>
            <w:tcBorders>
              <w:top w:val="single" w:sz="4" w:space="0" w:color="auto"/>
              <w:left w:val="single" w:sz="4" w:space="0" w:color="auto"/>
              <w:bottom w:val="single" w:sz="4" w:space="0" w:color="auto"/>
              <w:right w:val="single" w:sz="4" w:space="0" w:color="auto"/>
            </w:tcBorders>
            <w:vAlign w:val="center"/>
          </w:tcPr>
          <w:p w14:paraId="3C1D9F87" w14:textId="1E724749" w:rsidR="00BF3035" w:rsidRPr="007C1B6F" w:rsidRDefault="00BF3035" w:rsidP="00BF3035">
            <w:pPr>
              <w:spacing w:line="240" w:lineRule="exact"/>
              <w:jc w:val="both"/>
              <w:rPr>
                <w:rFonts w:cstheme="minorHAnsi"/>
                <w:b/>
                <w:bCs/>
                <w:snapToGrid w:val="0"/>
                <w:lang w:eastAsia="x-none"/>
              </w:rPr>
            </w:pPr>
          </w:p>
        </w:tc>
      </w:tr>
      <w:tr w:rsidR="00BF3035" w:rsidRPr="007C1B6F" w14:paraId="05172ACB" w14:textId="77777777" w:rsidTr="002A6E7F">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043823C1" w14:textId="33ECC285"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Email Address(es) :</w:t>
            </w:r>
          </w:p>
        </w:tc>
        <w:tc>
          <w:tcPr>
            <w:tcW w:w="2340" w:type="dxa"/>
            <w:tcBorders>
              <w:top w:val="single" w:sz="4" w:space="0" w:color="auto"/>
              <w:left w:val="single" w:sz="4" w:space="0" w:color="auto"/>
              <w:bottom w:val="single" w:sz="4" w:space="0" w:color="auto"/>
              <w:right w:val="single" w:sz="4" w:space="0" w:color="auto"/>
            </w:tcBorders>
            <w:vAlign w:val="center"/>
          </w:tcPr>
          <w:p w14:paraId="78C05610"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05B29170" w14:textId="1F132E8B"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Email Address(es) :</w:t>
            </w:r>
          </w:p>
        </w:tc>
        <w:tc>
          <w:tcPr>
            <w:tcW w:w="2340" w:type="dxa"/>
            <w:tcBorders>
              <w:top w:val="single" w:sz="4" w:space="0" w:color="auto"/>
              <w:left w:val="single" w:sz="4" w:space="0" w:color="auto"/>
              <w:bottom w:val="single" w:sz="4" w:space="0" w:color="auto"/>
              <w:right w:val="single" w:sz="4" w:space="0" w:color="auto"/>
            </w:tcBorders>
            <w:vAlign w:val="center"/>
          </w:tcPr>
          <w:p w14:paraId="12B000B0" w14:textId="08BAE036" w:rsidR="00BF3035" w:rsidRPr="007C1B6F" w:rsidRDefault="00BF3035" w:rsidP="00BF3035">
            <w:pPr>
              <w:spacing w:line="240" w:lineRule="exact"/>
              <w:jc w:val="both"/>
              <w:rPr>
                <w:rFonts w:cstheme="minorHAnsi"/>
                <w:b/>
                <w:bCs/>
                <w:snapToGrid w:val="0"/>
                <w:lang w:eastAsia="x-none"/>
              </w:rPr>
            </w:pPr>
          </w:p>
        </w:tc>
      </w:tr>
      <w:tr w:rsidR="00BF3035" w:rsidRPr="007C1B6F" w14:paraId="522F1AFD" w14:textId="77777777" w:rsidTr="002A6E7F">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10B0436A" w14:textId="454658DC"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Name of partner</w:t>
            </w:r>
            <w:r>
              <w:rPr>
                <w:rFonts w:cstheme="minorHAnsi"/>
                <w:snapToGrid w:val="0"/>
              </w:rPr>
              <w:t xml:space="preserve"> 3</w:t>
            </w:r>
            <w:r w:rsidRPr="007C1B6F">
              <w:rPr>
                <w:rFonts w:cstheme="minorHAnsi"/>
                <w:snapToGrid w:val="0"/>
              </w:rPr>
              <w:t>:</w:t>
            </w:r>
          </w:p>
        </w:tc>
        <w:tc>
          <w:tcPr>
            <w:tcW w:w="2340" w:type="dxa"/>
            <w:tcBorders>
              <w:top w:val="single" w:sz="4" w:space="0" w:color="auto"/>
              <w:left w:val="single" w:sz="4" w:space="0" w:color="auto"/>
              <w:bottom w:val="single" w:sz="4" w:space="0" w:color="auto"/>
              <w:right w:val="single" w:sz="4" w:space="0" w:color="auto"/>
            </w:tcBorders>
            <w:vAlign w:val="center"/>
          </w:tcPr>
          <w:p w14:paraId="5516F141"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6C3229D8" w14:textId="446801B3"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Name of partner</w:t>
            </w:r>
            <w:r>
              <w:rPr>
                <w:rFonts w:cstheme="minorHAnsi"/>
                <w:snapToGrid w:val="0"/>
              </w:rPr>
              <w:t xml:space="preserve"> 4</w:t>
            </w:r>
            <w:r w:rsidRPr="007C1B6F">
              <w:rPr>
                <w:rFonts w:cstheme="minorHAnsi"/>
                <w:snapToGrid w:val="0"/>
              </w:rPr>
              <w:t>:</w:t>
            </w:r>
          </w:p>
        </w:tc>
        <w:tc>
          <w:tcPr>
            <w:tcW w:w="2340" w:type="dxa"/>
            <w:tcBorders>
              <w:top w:val="single" w:sz="4" w:space="0" w:color="auto"/>
              <w:left w:val="single" w:sz="4" w:space="0" w:color="auto"/>
              <w:bottom w:val="single" w:sz="4" w:space="0" w:color="auto"/>
              <w:right w:val="single" w:sz="4" w:space="0" w:color="auto"/>
            </w:tcBorders>
            <w:vAlign w:val="center"/>
          </w:tcPr>
          <w:p w14:paraId="64D172D4" w14:textId="140B4DB1" w:rsidR="00BF3035" w:rsidRPr="007C1B6F" w:rsidRDefault="00BF3035" w:rsidP="00BF3035">
            <w:pPr>
              <w:spacing w:line="240" w:lineRule="exact"/>
              <w:jc w:val="both"/>
              <w:rPr>
                <w:rFonts w:cstheme="minorHAnsi"/>
                <w:b/>
                <w:bCs/>
                <w:snapToGrid w:val="0"/>
                <w:lang w:eastAsia="x-none"/>
              </w:rPr>
            </w:pPr>
          </w:p>
        </w:tc>
      </w:tr>
      <w:tr w:rsidR="00BF3035" w:rsidRPr="007C1B6F" w14:paraId="3741495D" w14:textId="77777777" w:rsidTr="002A6E7F">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1764ED15" w14:textId="2E48E412"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Address :</w:t>
            </w:r>
          </w:p>
        </w:tc>
        <w:tc>
          <w:tcPr>
            <w:tcW w:w="2340" w:type="dxa"/>
            <w:tcBorders>
              <w:top w:val="single" w:sz="4" w:space="0" w:color="auto"/>
              <w:left w:val="single" w:sz="4" w:space="0" w:color="auto"/>
              <w:bottom w:val="single" w:sz="4" w:space="0" w:color="auto"/>
              <w:right w:val="single" w:sz="4" w:space="0" w:color="auto"/>
            </w:tcBorders>
            <w:vAlign w:val="center"/>
          </w:tcPr>
          <w:p w14:paraId="15E80D4E"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0253388A" w14:textId="50D2EC94"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Address :</w:t>
            </w:r>
          </w:p>
        </w:tc>
        <w:tc>
          <w:tcPr>
            <w:tcW w:w="2340" w:type="dxa"/>
            <w:tcBorders>
              <w:top w:val="single" w:sz="4" w:space="0" w:color="auto"/>
              <w:left w:val="single" w:sz="4" w:space="0" w:color="auto"/>
              <w:bottom w:val="single" w:sz="4" w:space="0" w:color="auto"/>
              <w:right w:val="single" w:sz="4" w:space="0" w:color="auto"/>
            </w:tcBorders>
            <w:vAlign w:val="center"/>
          </w:tcPr>
          <w:p w14:paraId="742B2BEE" w14:textId="0DD74B00" w:rsidR="00BF3035" w:rsidRPr="007C1B6F" w:rsidRDefault="00BF3035" w:rsidP="00BF3035">
            <w:pPr>
              <w:spacing w:line="240" w:lineRule="exact"/>
              <w:jc w:val="both"/>
              <w:rPr>
                <w:rFonts w:cstheme="minorHAnsi"/>
                <w:b/>
                <w:bCs/>
                <w:snapToGrid w:val="0"/>
                <w:lang w:eastAsia="x-none"/>
              </w:rPr>
            </w:pPr>
          </w:p>
        </w:tc>
      </w:tr>
      <w:tr w:rsidR="00BF3035" w:rsidRPr="007C1B6F" w14:paraId="7A391DA8" w14:textId="77777777" w:rsidTr="002A6E7F">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4188326B" w14:textId="3D624927"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Phone Number(s) :</w:t>
            </w:r>
          </w:p>
        </w:tc>
        <w:tc>
          <w:tcPr>
            <w:tcW w:w="2340" w:type="dxa"/>
            <w:tcBorders>
              <w:top w:val="single" w:sz="4" w:space="0" w:color="auto"/>
              <w:left w:val="single" w:sz="4" w:space="0" w:color="auto"/>
              <w:bottom w:val="single" w:sz="4" w:space="0" w:color="auto"/>
              <w:right w:val="single" w:sz="4" w:space="0" w:color="auto"/>
            </w:tcBorders>
            <w:vAlign w:val="center"/>
          </w:tcPr>
          <w:p w14:paraId="2103104F"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0D956D96" w14:textId="46CABF09"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Phone Number(s) :</w:t>
            </w:r>
          </w:p>
        </w:tc>
        <w:tc>
          <w:tcPr>
            <w:tcW w:w="2340" w:type="dxa"/>
            <w:tcBorders>
              <w:top w:val="single" w:sz="4" w:space="0" w:color="auto"/>
              <w:left w:val="single" w:sz="4" w:space="0" w:color="auto"/>
              <w:bottom w:val="single" w:sz="4" w:space="0" w:color="auto"/>
              <w:right w:val="single" w:sz="4" w:space="0" w:color="auto"/>
            </w:tcBorders>
            <w:vAlign w:val="center"/>
          </w:tcPr>
          <w:p w14:paraId="5EA85105" w14:textId="6FFC6A55" w:rsidR="00BF3035" w:rsidRPr="007C1B6F" w:rsidRDefault="00BF3035" w:rsidP="00BF3035">
            <w:pPr>
              <w:spacing w:line="240" w:lineRule="exact"/>
              <w:jc w:val="both"/>
              <w:rPr>
                <w:rFonts w:cstheme="minorHAnsi"/>
                <w:b/>
                <w:bCs/>
                <w:snapToGrid w:val="0"/>
                <w:lang w:eastAsia="x-none"/>
              </w:rPr>
            </w:pPr>
          </w:p>
        </w:tc>
      </w:tr>
      <w:tr w:rsidR="00BF3035" w:rsidRPr="007C1B6F" w14:paraId="644DCB49" w14:textId="77777777" w:rsidTr="002A6E7F">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0CD04B14" w14:textId="7E9D22FF"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Email Address(es) :</w:t>
            </w:r>
          </w:p>
        </w:tc>
        <w:tc>
          <w:tcPr>
            <w:tcW w:w="2340" w:type="dxa"/>
            <w:tcBorders>
              <w:top w:val="single" w:sz="4" w:space="0" w:color="auto"/>
              <w:left w:val="single" w:sz="4" w:space="0" w:color="auto"/>
              <w:bottom w:val="single" w:sz="4" w:space="0" w:color="auto"/>
              <w:right w:val="single" w:sz="4" w:space="0" w:color="auto"/>
            </w:tcBorders>
            <w:vAlign w:val="center"/>
          </w:tcPr>
          <w:p w14:paraId="2DDCF7BD"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1118CD5A" w14:textId="6B0F8ADE"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Email Address(es) :</w:t>
            </w:r>
          </w:p>
        </w:tc>
        <w:tc>
          <w:tcPr>
            <w:tcW w:w="2340" w:type="dxa"/>
            <w:tcBorders>
              <w:top w:val="single" w:sz="4" w:space="0" w:color="auto"/>
              <w:left w:val="single" w:sz="4" w:space="0" w:color="auto"/>
              <w:bottom w:val="single" w:sz="4" w:space="0" w:color="auto"/>
              <w:right w:val="single" w:sz="4" w:space="0" w:color="auto"/>
            </w:tcBorders>
            <w:vAlign w:val="center"/>
          </w:tcPr>
          <w:p w14:paraId="7C33A4FF" w14:textId="087F0ADC" w:rsidR="00BF3035" w:rsidRPr="007C1B6F" w:rsidRDefault="00BF3035" w:rsidP="00BF3035">
            <w:pPr>
              <w:spacing w:line="240" w:lineRule="exact"/>
              <w:jc w:val="both"/>
              <w:rPr>
                <w:rFonts w:cstheme="minorHAnsi"/>
                <w:b/>
                <w:bCs/>
                <w:snapToGrid w:val="0"/>
                <w:lang w:eastAsia="x-none"/>
              </w:rPr>
            </w:pPr>
          </w:p>
        </w:tc>
      </w:tr>
      <w:tr w:rsidR="00224F59" w:rsidRPr="003F7B54" w14:paraId="262C0DE6" w14:textId="77777777" w:rsidTr="002A6E7F">
        <w:trPr>
          <w:cantSplit/>
          <w:trHeight w:val="556"/>
          <w:jc w:val="center"/>
        </w:trPr>
        <w:tc>
          <w:tcPr>
            <w:tcW w:w="4680" w:type="dxa"/>
            <w:gridSpan w:val="2"/>
            <w:tcBorders>
              <w:top w:val="single" w:sz="4" w:space="0" w:color="auto"/>
              <w:left w:val="single" w:sz="4" w:space="0" w:color="auto"/>
              <w:bottom w:val="single" w:sz="4" w:space="0" w:color="auto"/>
              <w:right w:val="single" w:sz="4" w:space="0" w:color="auto"/>
            </w:tcBorders>
            <w:vAlign w:val="center"/>
          </w:tcPr>
          <w:p w14:paraId="2E1E2102" w14:textId="77777777" w:rsidR="00224F59" w:rsidRPr="007C1B6F" w:rsidRDefault="00224F59" w:rsidP="002A6E7F">
            <w:pPr>
              <w:spacing w:line="240" w:lineRule="exact"/>
              <w:jc w:val="both"/>
              <w:rPr>
                <w:rFonts w:cstheme="minorHAnsi"/>
                <w:snapToGrid w:val="0"/>
              </w:rPr>
            </w:pPr>
            <w:r w:rsidRPr="007C1B6F">
              <w:rPr>
                <w:rFonts w:cstheme="minorHAnsi"/>
                <w:b/>
                <w:bCs/>
                <w:snapToGrid w:val="0"/>
                <w:lang w:eastAsia="x-none"/>
              </w:rPr>
              <w:t>Consortium/Association</w:t>
            </w:r>
            <w:r w:rsidRPr="007C1B6F">
              <w:rPr>
                <w:rFonts w:cstheme="minorHAnsi"/>
                <w:spacing w:val="-2"/>
              </w:rPr>
              <w:t xml:space="preserve"> </w:t>
            </w:r>
            <w:r w:rsidRPr="007C1B6F">
              <w:rPr>
                <w:rFonts w:cstheme="minorHAnsi"/>
                <w:b/>
                <w:bCs/>
                <w:snapToGrid w:val="0"/>
                <w:lang w:eastAsia="x-none"/>
              </w:rPr>
              <w:t>Agreement</w:t>
            </w:r>
          </w:p>
        </w:tc>
        <w:tc>
          <w:tcPr>
            <w:tcW w:w="4680" w:type="dxa"/>
            <w:gridSpan w:val="2"/>
            <w:tcBorders>
              <w:top w:val="single" w:sz="4" w:space="0" w:color="auto"/>
              <w:left w:val="single" w:sz="4" w:space="0" w:color="auto"/>
              <w:bottom w:val="single" w:sz="4" w:space="0" w:color="auto"/>
              <w:right w:val="single" w:sz="4" w:space="0" w:color="auto"/>
            </w:tcBorders>
          </w:tcPr>
          <w:p w14:paraId="54E526A3" w14:textId="1C1B6BAA" w:rsidR="00224F59" w:rsidRPr="00384D43" w:rsidRDefault="00224F59" w:rsidP="00BF3035">
            <w:pPr>
              <w:ind w:left="21"/>
              <w:jc w:val="both"/>
              <w:rPr>
                <w:rFonts w:cstheme="minorHAnsi"/>
                <w:i/>
                <w:lang w:val="en-US"/>
              </w:rPr>
            </w:pPr>
            <w:r w:rsidRPr="00384D43">
              <w:rPr>
                <w:rFonts w:cstheme="minorHAnsi"/>
                <w:spacing w:val="-2"/>
                <w:lang w:val="en-US"/>
              </w:rPr>
              <w:t>Attached are copies of original documents of:</w:t>
            </w:r>
            <w:r w:rsidR="00BF3035" w:rsidRPr="00384D43">
              <w:rPr>
                <w:rFonts w:cstheme="minorHAnsi"/>
                <w:b/>
                <w:lang w:val="en-US"/>
              </w:rPr>
              <w:t xml:space="preserve"> </w:t>
            </w:r>
            <w:r w:rsidRPr="00384D43">
              <w:rPr>
                <w:rFonts w:cstheme="minorHAnsi"/>
                <w:i/>
                <w:lang w:val="en-US"/>
              </w:rPr>
              <w:t>[check the box(es) of the attached original documents]</w:t>
            </w:r>
          </w:p>
          <w:p w14:paraId="76081E0B" w14:textId="77777777" w:rsidR="00224F59" w:rsidRPr="00384D43" w:rsidRDefault="00000000" w:rsidP="002A6E7F">
            <w:pPr>
              <w:suppressAutoHyphens/>
              <w:jc w:val="both"/>
              <w:rPr>
                <w:rFonts w:cstheme="minorHAnsi"/>
                <w:spacing w:val="-2"/>
                <w:lang w:val="en-US"/>
              </w:rPr>
            </w:pPr>
            <w:sdt>
              <w:sdtPr>
                <w:rPr>
                  <w:rFonts w:cstheme="minorHAnsi"/>
                  <w:sz w:val="20"/>
                  <w:szCs w:val="20"/>
                  <w:lang w:val="en-US"/>
                </w:rPr>
                <w:id w:val="-33200878"/>
                <w14:checkbox>
                  <w14:checked w14:val="0"/>
                  <w14:checkedState w14:val="2612" w14:font="MS Gothic"/>
                  <w14:uncheckedState w14:val="2610" w14:font="MS Gothic"/>
                </w14:checkbox>
              </w:sdtPr>
              <w:sdtContent>
                <w:r w:rsidR="00224F59" w:rsidRPr="00384D43">
                  <w:rPr>
                    <w:rFonts w:ascii="Segoe UI Symbol" w:hAnsi="Segoe UI Symbol" w:cs="Segoe UI Symbol"/>
                    <w:sz w:val="20"/>
                    <w:szCs w:val="20"/>
                    <w:lang w:val="en-US"/>
                  </w:rPr>
                  <w:t>☐</w:t>
                </w:r>
              </w:sdtContent>
            </w:sdt>
            <w:r w:rsidR="00224F59" w:rsidRPr="00384D43">
              <w:rPr>
                <w:rFonts w:cstheme="minorHAnsi"/>
                <w:spacing w:val="-2"/>
                <w:lang w:val="en-US"/>
              </w:rPr>
              <w:t xml:space="preserve"> Articles of Incorporation or Registration of firm </w:t>
            </w:r>
            <w:proofErr w:type="gramStart"/>
            <w:r w:rsidR="00224F59" w:rsidRPr="00384D43">
              <w:rPr>
                <w:rFonts w:cstheme="minorHAnsi"/>
                <w:spacing w:val="-2"/>
                <w:lang w:val="en-US"/>
              </w:rPr>
              <w:t>named in</w:t>
            </w:r>
            <w:proofErr w:type="gramEnd"/>
            <w:r w:rsidR="00224F59" w:rsidRPr="00384D43">
              <w:rPr>
                <w:rFonts w:cstheme="minorHAnsi"/>
                <w:spacing w:val="-2"/>
                <w:lang w:val="en-US"/>
              </w:rPr>
              <w:t xml:space="preserve"> 2, above, in accordance with Clause 3 </w:t>
            </w:r>
            <w:r w:rsidR="00224F59" w:rsidRPr="00384D43">
              <w:rPr>
                <w:rFonts w:cstheme="minorHAnsi"/>
                <w:i/>
                <w:spacing w:val="-2"/>
                <w:lang w:val="en-US"/>
              </w:rPr>
              <w:t>(Eligible Bidders)</w:t>
            </w:r>
            <w:r w:rsidR="00224F59" w:rsidRPr="00384D43">
              <w:rPr>
                <w:rFonts w:cstheme="minorHAnsi"/>
                <w:spacing w:val="-2"/>
                <w:lang w:val="en-US"/>
              </w:rPr>
              <w:t>.</w:t>
            </w:r>
          </w:p>
          <w:p w14:paraId="30757C3D" w14:textId="77777777" w:rsidR="00224F59" w:rsidRPr="00384D43" w:rsidRDefault="00000000" w:rsidP="002A6E7F">
            <w:pPr>
              <w:suppressAutoHyphens/>
              <w:jc w:val="both"/>
              <w:rPr>
                <w:rFonts w:cstheme="minorHAnsi"/>
                <w:spacing w:val="-2"/>
                <w:lang w:val="en-US"/>
              </w:rPr>
            </w:pPr>
            <w:sdt>
              <w:sdtPr>
                <w:rPr>
                  <w:rFonts w:cstheme="minorHAnsi"/>
                  <w:sz w:val="20"/>
                  <w:szCs w:val="20"/>
                  <w:lang w:val="en-US"/>
                </w:rPr>
                <w:id w:val="472251903"/>
                <w14:checkbox>
                  <w14:checked w14:val="0"/>
                  <w14:checkedState w14:val="2612" w14:font="MS Gothic"/>
                  <w14:uncheckedState w14:val="2610" w14:font="MS Gothic"/>
                </w14:checkbox>
              </w:sdtPr>
              <w:sdtContent>
                <w:r w:rsidR="00224F59" w:rsidRPr="00384D43">
                  <w:rPr>
                    <w:rFonts w:ascii="MS Gothic" w:eastAsia="MS Gothic" w:hAnsi="MS Gothic" w:cstheme="minorHAnsi" w:hint="eastAsia"/>
                    <w:sz w:val="20"/>
                    <w:szCs w:val="20"/>
                    <w:lang w:val="en-US"/>
                  </w:rPr>
                  <w:t>☐</w:t>
                </w:r>
              </w:sdtContent>
            </w:sdt>
            <w:r w:rsidR="00224F59" w:rsidRPr="00384D43">
              <w:rPr>
                <w:rFonts w:cstheme="minorHAnsi"/>
                <w:spacing w:val="-2"/>
                <w:lang w:val="en-US"/>
              </w:rPr>
              <w:t xml:space="preserve"> JV Agreement, or letter of intent to enter into such an Agreement, signed by the legally authorized signatories of all the parties</w:t>
            </w:r>
          </w:p>
        </w:tc>
      </w:tr>
      <w:tr w:rsidR="00224F59" w:rsidRPr="003F7B54" w14:paraId="1AFA4EE4" w14:textId="77777777" w:rsidTr="002A6E7F">
        <w:trPr>
          <w:cantSplit/>
          <w:trHeight w:val="917"/>
          <w:jc w:val="center"/>
        </w:trPr>
        <w:tc>
          <w:tcPr>
            <w:tcW w:w="9360" w:type="dxa"/>
            <w:gridSpan w:val="4"/>
            <w:tcBorders>
              <w:top w:val="single" w:sz="4" w:space="0" w:color="auto"/>
              <w:left w:val="nil"/>
              <w:bottom w:val="nil"/>
              <w:right w:val="nil"/>
            </w:tcBorders>
            <w:vAlign w:val="center"/>
          </w:tcPr>
          <w:p w14:paraId="031DECF3" w14:textId="77777777" w:rsidR="00224F59" w:rsidRPr="007C1B6F" w:rsidRDefault="00224F59" w:rsidP="002A6E7F">
            <w:pPr>
              <w:spacing w:line="240" w:lineRule="exact"/>
              <w:jc w:val="both"/>
              <w:rPr>
                <w:rFonts w:cstheme="minorHAnsi"/>
                <w:lang w:val="en-GB"/>
              </w:rPr>
            </w:pPr>
          </w:p>
          <w:p w14:paraId="2E17E931" w14:textId="77777777" w:rsidR="00224F59" w:rsidRPr="007C1B6F" w:rsidRDefault="00224F59" w:rsidP="002A6E7F">
            <w:pPr>
              <w:spacing w:line="240" w:lineRule="exact"/>
              <w:jc w:val="both"/>
              <w:rPr>
                <w:rFonts w:cstheme="minorHAnsi"/>
                <w:lang w:val="en-GB"/>
              </w:rPr>
            </w:pPr>
            <w:r w:rsidRPr="007C1B6F">
              <w:rPr>
                <w:rFonts w:cstheme="minorHAnsi"/>
                <w:lang w:val="en-GB"/>
              </w:rPr>
              <w:t xml:space="preserve">Signatures of all partners/authorized representatives: </w:t>
            </w:r>
          </w:p>
          <w:p w14:paraId="6659B825" w14:textId="4515EF8F" w:rsidR="00224F59" w:rsidRPr="007C1B6F" w:rsidRDefault="00224F59" w:rsidP="002A6E7F">
            <w:pPr>
              <w:spacing w:line="240" w:lineRule="exact"/>
              <w:jc w:val="both"/>
              <w:rPr>
                <w:rFonts w:cstheme="minorHAnsi"/>
                <w:lang w:val="en-GB"/>
              </w:rPr>
            </w:pPr>
            <w:r w:rsidRPr="00384D43">
              <w:rPr>
                <w:rFonts w:cstheme="minorHAnsi"/>
                <w:snapToGrid w:val="0"/>
                <w:lang w:val="en-US"/>
              </w:rPr>
              <w:t>We hereby confirm that if the contract is awarded, all parties of the Joint Venture, or Consortium/Association shall be jointly and severally liable to UN Women for the fulfillment of the provisions of the Contract.</w:t>
            </w:r>
          </w:p>
        </w:tc>
      </w:tr>
      <w:tr w:rsidR="00224F59" w:rsidRPr="003F7B54" w14:paraId="20D41E66" w14:textId="77777777" w:rsidTr="002A6E7F">
        <w:trPr>
          <w:cantSplit/>
          <w:trHeight w:val="415"/>
          <w:jc w:val="center"/>
        </w:trPr>
        <w:tc>
          <w:tcPr>
            <w:tcW w:w="4680" w:type="dxa"/>
            <w:gridSpan w:val="2"/>
            <w:tcBorders>
              <w:top w:val="nil"/>
              <w:left w:val="nil"/>
              <w:bottom w:val="nil"/>
              <w:right w:val="nil"/>
            </w:tcBorders>
            <w:vAlign w:val="center"/>
          </w:tcPr>
          <w:p w14:paraId="0FB14671" w14:textId="77777777" w:rsidR="00224F59" w:rsidRPr="00384D43" w:rsidRDefault="00224F59" w:rsidP="002A6E7F">
            <w:pPr>
              <w:spacing w:line="240" w:lineRule="exact"/>
              <w:jc w:val="both"/>
              <w:rPr>
                <w:rFonts w:cstheme="minorHAnsi"/>
                <w:snapToGrid w:val="0"/>
                <w:lang w:val="en-US"/>
              </w:rPr>
            </w:pPr>
          </w:p>
          <w:p w14:paraId="1EE806B7" w14:textId="77777777" w:rsidR="00224F59" w:rsidRPr="00384D43" w:rsidRDefault="00224F59" w:rsidP="002A6E7F">
            <w:pPr>
              <w:spacing w:line="240" w:lineRule="exact"/>
              <w:jc w:val="both"/>
              <w:rPr>
                <w:rFonts w:cstheme="minorHAnsi"/>
                <w:snapToGrid w:val="0"/>
                <w:lang w:val="en-US"/>
              </w:rPr>
            </w:pPr>
            <w:r w:rsidRPr="00384D43">
              <w:rPr>
                <w:rFonts w:cstheme="minorHAnsi"/>
                <w:snapToGrid w:val="0"/>
                <w:lang w:val="en-US"/>
              </w:rPr>
              <w:t>Name of partner: _____________________</w:t>
            </w:r>
            <w:r w:rsidRPr="00384D43">
              <w:rPr>
                <w:rFonts w:cstheme="minorHAnsi"/>
                <w:snapToGrid w:val="0"/>
                <w:lang w:val="en-US"/>
              </w:rPr>
              <w:tab/>
            </w:r>
          </w:p>
          <w:p w14:paraId="46564DA8" w14:textId="77777777" w:rsidR="00224F59" w:rsidRPr="00384D43" w:rsidRDefault="00224F59" w:rsidP="002A6E7F">
            <w:pPr>
              <w:spacing w:line="240" w:lineRule="exact"/>
              <w:jc w:val="both"/>
              <w:rPr>
                <w:rFonts w:cstheme="minorHAnsi"/>
                <w:snapToGrid w:val="0"/>
                <w:lang w:val="en-US"/>
              </w:rPr>
            </w:pPr>
          </w:p>
          <w:p w14:paraId="77EE0231" w14:textId="77777777" w:rsidR="00224F59" w:rsidRPr="00384D43" w:rsidRDefault="00224F59" w:rsidP="002A6E7F">
            <w:pPr>
              <w:spacing w:line="240" w:lineRule="exact"/>
              <w:jc w:val="both"/>
              <w:rPr>
                <w:rFonts w:cstheme="minorHAnsi"/>
                <w:snapToGrid w:val="0"/>
                <w:lang w:val="en-US"/>
              </w:rPr>
            </w:pPr>
            <w:r w:rsidRPr="00384D43">
              <w:rPr>
                <w:rFonts w:cstheme="minorHAnsi"/>
                <w:snapToGrid w:val="0"/>
                <w:lang w:val="en-US"/>
              </w:rPr>
              <w:t>Signature: ___________________________</w:t>
            </w:r>
            <w:r w:rsidRPr="00384D43">
              <w:rPr>
                <w:rFonts w:cstheme="minorHAnsi"/>
                <w:snapToGrid w:val="0"/>
                <w:lang w:val="en-US"/>
              </w:rPr>
              <w:tab/>
            </w:r>
            <w:r w:rsidRPr="00384D43">
              <w:rPr>
                <w:rFonts w:cstheme="minorHAnsi"/>
                <w:snapToGrid w:val="0"/>
                <w:lang w:val="en-US"/>
              </w:rPr>
              <w:tab/>
            </w:r>
          </w:p>
          <w:p w14:paraId="00D6FBAE" w14:textId="77777777" w:rsidR="00224F59" w:rsidRPr="00384D43" w:rsidRDefault="00224F59" w:rsidP="002A6E7F">
            <w:pPr>
              <w:spacing w:line="240" w:lineRule="exact"/>
              <w:jc w:val="both"/>
              <w:rPr>
                <w:rFonts w:cstheme="minorHAnsi"/>
                <w:b/>
                <w:bCs/>
                <w:snapToGrid w:val="0"/>
                <w:lang w:val="en-US" w:eastAsia="x-none"/>
              </w:rPr>
            </w:pPr>
            <w:r w:rsidRPr="00384D43">
              <w:rPr>
                <w:rFonts w:cstheme="minorHAnsi"/>
                <w:snapToGrid w:val="0"/>
                <w:lang w:val="en-US"/>
              </w:rPr>
              <w:t xml:space="preserve">Date: ______________________________ </w:t>
            </w:r>
            <w:r w:rsidRPr="00384D43">
              <w:rPr>
                <w:rFonts w:cstheme="minorHAnsi"/>
                <w:snapToGrid w:val="0"/>
                <w:lang w:val="en-US"/>
              </w:rPr>
              <w:tab/>
            </w:r>
            <w:r w:rsidRPr="00384D43">
              <w:rPr>
                <w:rFonts w:cstheme="minorHAnsi"/>
                <w:snapToGrid w:val="0"/>
                <w:lang w:val="en-US"/>
              </w:rPr>
              <w:tab/>
            </w:r>
          </w:p>
        </w:tc>
        <w:tc>
          <w:tcPr>
            <w:tcW w:w="4680" w:type="dxa"/>
            <w:gridSpan w:val="2"/>
            <w:tcBorders>
              <w:top w:val="nil"/>
              <w:left w:val="nil"/>
              <w:bottom w:val="nil"/>
              <w:right w:val="nil"/>
            </w:tcBorders>
            <w:vAlign w:val="center"/>
          </w:tcPr>
          <w:p w14:paraId="5281E8A6" w14:textId="77777777" w:rsidR="00224F59" w:rsidRPr="00384D43" w:rsidRDefault="00224F59" w:rsidP="002A6E7F">
            <w:pPr>
              <w:spacing w:line="240" w:lineRule="exact"/>
              <w:jc w:val="both"/>
              <w:rPr>
                <w:rFonts w:cstheme="minorHAnsi"/>
                <w:snapToGrid w:val="0"/>
                <w:lang w:val="en-US"/>
              </w:rPr>
            </w:pPr>
          </w:p>
          <w:p w14:paraId="5CC7091D" w14:textId="77777777" w:rsidR="00224F59" w:rsidRPr="00384D43" w:rsidRDefault="00224F59" w:rsidP="002A6E7F">
            <w:pPr>
              <w:spacing w:line="240" w:lineRule="exact"/>
              <w:jc w:val="both"/>
              <w:rPr>
                <w:rFonts w:cstheme="minorHAnsi"/>
                <w:snapToGrid w:val="0"/>
                <w:lang w:val="en-US"/>
              </w:rPr>
            </w:pPr>
            <w:r w:rsidRPr="00384D43">
              <w:rPr>
                <w:rFonts w:cstheme="minorHAnsi"/>
                <w:snapToGrid w:val="0"/>
                <w:lang w:val="en-US"/>
              </w:rPr>
              <w:t>Name of partner: _____________________</w:t>
            </w:r>
            <w:r w:rsidRPr="00384D43">
              <w:rPr>
                <w:rFonts w:cstheme="minorHAnsi"/>
                <w:snapToGrid w:val="0"/>
                <w:lang w:val="en-US"/>
              </w:rPr>
              <w:tab/>
            </w:r>
          </w:p>
          <w:p w14:paraId="5AB5768C" w14:textId="77777777" w:rsidR="00224F59" w:rsidRPr="00384D43" w:rsidRDefault="00224F59" w:rsidP="002A6E7F">
            <w:pPr>
              <w:spacing w:line="240" w:lineRule="exact"/>
              <w:jc w:val="both"/>
              <w:rPr>
                <w:rFonts w:cstheme="minorHAnsi"/>
                <w:snapToGrid w:val="0"/>
                <w:lang w:val="en-US"/>
              </w:rPr>
            </w:pPr>
          </w:p>
          <w:p w14:paraId="7E91D0F7" w14:textId="77777777" w:rsidR="00224F59" w:rsidRPr="00384D43" w:rsidRDefault="00224F59" w:rsidP="002A6E7F">
            <w:pPr>
              <w:spacing w:line="240" w:lineRule="exact"/>
              <w:jc w:val="both"/>
              <w:rPr>
                <w:rFonts w:cstheme="minorHAnsi"/>
                <w:snapToGrid w:val="0"/>
                <w:lang w:val="en-US"/>
              </w:rPr>
            </w:pPr>
            <w:r w:rsidRPr="00384D43">
              <w:rPr>
                <w:rFonts w:cstheme="minorHAnsi"/>
                <w:snapToGrid w:val="0"/>
                <w:lang w:val="en-US"/>
              </w:rPr>
              <w:t>Signature: ___________________________</w:t>
            </w:r>
            <w:r w:rsidRPr="00384D43">
              <w:rPr>
                <w:rFonts w:cstheme="minorHAnsi"/>
                <w:snapToGrid w:val="0"/>
                <w:lang w:val="en-US"/>
              </w:rPr>
              <w:tab/>
            </w:r>
            <w:r w:rsidRPr="00384D43">
              <w:rPr>
                <w:rFonts w:cstheme="minorHAnsi"/>
                <w:snapToGrid w:val="0"/>
                <w:lang w:val="en-US"/>
              </w:rPr>
              <w:tab/>
            </w:r>
          </w:p>
          <w:p w14:paraId="3B0A9A74" w14:textId="77777777" w:rsidR="00224F59" w:rsidRPr="00384D43" w:rsidRDefault="00224F59" w:rsidP="002A6E7F">
            <w:pPr>
              <w:jc w:val="both"/>
              <w:rPr>
                <w:rFonts w:cstheme="minorHAnsi"/>
                <w:b/>
                <w:bCs/>
                <w:snapToGrid w:val="0"/>
                <w:lang w:val="en-US" w:eastAsia="x-none"/>
              </w:rPr>
            </w:pPr>
            <w:r w:rsidRPr="00384D43">
              <w:rPr>
                <w:rFonts w:cstheme="minorHAnsi"/>
                <w:snapToGrid w:val="0"/>
                <w:lang w:val="en-US"/>
              </w:rPr>
              <w:t xml:space="preserve">Date: ______________________________ </w:t>
            </w:r>
            <w:r w:rsidRPr="00384D43">
              <w:rPr>
                <w:rFonts w:cstheme="minorHAnsi"/>
                <w:snapToGrid w:val="0"/>
                <w:lang w:val="en-US"/>
              </w:rPr>
              <w:tab/>
            </w:r>
            <w:r w:rsidRPr="00384D43">
              <w:rPr>
                <w:rFonts w:cstheme="minorHAnsi"/>
                <w:snapToGrid w:val="0"/>
                <w:lang w:val="en-US"/>
              </w:rPr>
              <w:tab/>
            </w:r>
          </w:p>
        </w:tc>
      </w:tr>
      <w:tr w:rsidR="00224F59" w:rsidRPr="003F7B54" w14:paraId="412F57A3" w14:textId="77777777" w:rsidTr="002A6E7F">
        <w:trPr>
          <w:cantSplit/>
          <w:trHeight w:val="415"/>
          <w:jc w:val="center"/>
        </w:trPr>
        <w:tc>
          <w:tcPr>
            <w:tcW w:w="4680" w:type="dxa"/>
            <w:gridSpan w:val="2"/>
            <w:tcBorders>
              <w:top w:val="nil"/>
              <w:left w:val="nil"/>
              <w:bottom w:val="nil"/>
              <w:right w:val="nil"/>
            </w:tcBorders>
            <w:vAlign w:val="center"/>
          </w:tcPr>
          <w:p w14:paraId="049EE2C2" w14:textId="77777777" w:rsidR="00224F59" w:rsidRPr="00384D43" w:rsidRDefault="00224F59" w:rsidP="002A6E7F">
            <w:pPr>
              <w:spacing w:line="240" w:lineRule="exact"/>
              <w:jc w:val="both"/>
              <w:rPr>
                <w:rFonts w:cstheme="minorHAnsi"/>
                <w:snapToGrid w:val="0"/>
                <w:lang w:val="en-US"/>
              </w:rPr>
            </w:pPr>
          </w:p>
          <w:p w14:paraId="5E6DECB0" w14:textId="77777777" w:rsidR="00224F59" w:rsidRPr="00384D43" w:rsidRDefault="00224F59" w:rsidP="002A6E7F">
            <w:pPr>
              <w:spacing w:line="240" w:lineRule="exact"/>
              <w:jc w:val="both"/>
              <w:rPr>
                <w:rFonts w:cstheme="minorHAnsi"/>
                <w:snapToGrid w:val="0"/>
                <w:lang w:val="en-US"/>
              </w:rPr>
            </w:pPr>
            <w:r w:rsidRPr="00384D43">
              <w:rPr>
                <w:rFonts w:cstheme="minorHAnsi"/>
                <w:snapToGrid w:val="0"/>
                <w:lang w:val="en-US"/>
              </w:rPr>
              <w:t>Name of partner: _____________________</w:t>
            </w:r>
            <w:r w:rsidRPr="00384D43">
              <w:rPr>
                <w:rFonts w:cstheme="minorHAnsi"/>
                <w:snapToGrid w:val="0"/>
                <w:lang w:val="en-US"/>
              </w:rPr>
              <w:tab/>
            </w:r>
          </w:p>
          <w:p w14:paraId="3A1E0F54" w14:textId="77777777" w:rsidR="00224F59" w:rsidRPr="00384D43" w:rsidRDefault="00224F59" w:rsidP="002A6E7F">
            <w:pPr>
              <w:spacing w:line="240" w:lineRule="exact"/>
              <w:jc w:val="both"/>
              <w:rPr>
                <w:rFonts w:cstheme="minorHAnsi"/>
                <w:snapToGrid w:val="0"/>
                <w:lang w:val="en-US"/>
              </w:rPr>
            </w:pPr>
          </w:p>
          <w:p w14:paraId="2E3ED8DE" w14:textId="77777777" w:rsidR="00224F59" w:rsidRPr="00384D43" w:rsidRDefault="00224F59" w:rsidP="002A6E7F">
            <w:pPr>
              <w:spacing w:line="240" w:lineRule="exact"/>
              <w:jc w:val="both"/>
              <w:rPr>
                <w:rFonts w:cstheme="minorHAnsi"/>
                <w:snapToGrid w:val="0"/>
                <w:lang w:val="en-US"/>
              </w:rPr>
            </w:pPr>
            <w:r w:rsidRPr="00384D43">
              <w:rPr>
                <w:rFonts w:cstheme="minorHAnsi"/>
                <w:snapToGrid w:val="0"/>
                <w:lang w:val="en-US"/>
              </w:rPr>
              <w:t>Signature: ___________________________</w:t>
            </w:r>
            <w:r w:rsidRPr="00384D43">
              <w:rPr>
                <w:rFonts w:cstheme="minorHAnsi"/>
                <w:snapToGrid w:val="0"/>
                <w:lang w:val="en-US"/>
              </w:rPr>
              <w:tab/>
            </w:r>
            <w:r w:rsidRPr="00384D43">
              <w:rPr>
                <w:rFonts w:cstheme="minorHAnsi"/>
                <w:snapToGrid w:val="0"/>
                <w:lang w:val="en-US"/>
              </w:rPr>
              <w:tab/>
            </w:r>
          </w:p>
          <w:p w14:paraId="3C127DD6" w14:textId="77777777" w:rsidR="00224F59" w:rsidRPr="00384D43" w:rsidRDefault="00224F59" w:rsidP="002A6E7F">
            <w:pPr>
              <w:spacing w:line="240" w:lineRule="exact"/>
              <w:jc w:val="both"/>
              <w:rPr>
                <w:rFonts w:cstheme="minorHAnsi"/>
                <w:snapToGrid w:val="0"/>
                <w:lang w:val="en-US"/>
              </w:rPr>
            </w:pPr>
            <w:r w:rsidRPr="00384D43">
              <w:rPr>
                <w:rFonts w:cstheme="minorHAnsi"/>
                <w:snapToGrid w:val="0"/>
                <w:lang w:val="en-US"/>
              </w:rPr>
              <w:t xml:space="preserve">Date: ______________________________ </w:t>
            </w:r>
            <w:r w:rsidRPr="00384D43">
              <w:rPr>
                <w:rFonts w:cstheme="minorHAnsi"/>
                <w:snapToGrid w:val="0"/>
                <w:lang w:val="en-US"/>
              </w:rPr>
              <w:tab/>
            </w:r>
            <w:r w:rsidRPr="00384D43">
              <w:rPr>
                <w:rFonts w:cstheme="minorHAnsi"/>
                <w:snapToGrid w:val="0"/>
                <w:lang w:val="en-US"/>
              </w:rPr>
              <w:tab/>
            </w:r>
          </w:p>
        </w:tc>
        <w:tc>
          <w:tcPr>
            <w:tcW w:w="4680" w:type="dxa"/>
            <w:gridSpan w:val="2"/>
            <w:tcBorders>
              <w:top w:val="nil"/>
              <w:left w:val="nil"/>
              <w:bottom w:val="nil"/>
              <w:right w:val="nil"/>
            </w:tcBorders>
            <w:vAlign w:val="center"/>
          </w:tcPr>
          <w:p w14:paraId="2C7255A2" w14:textId="77777777" w:rsidR="00224F59" w:rsidRPr="00384D43" w:rsidRDefault="00224F59" w:rsidP="002A6E7F">
            <w:pPr>
              <w:spacing w:line="240" w:lineRule="exact"/>
              <w:jc w:val="both"/>
              <w:rPr>
                <w:rFonts w:cstheme="minorHAnsi"/>
                <w:snapToGrid w:val="0"/>
                <w:lang w:val="en-US"/>
              </w:rPr>
            </w:pPr>
          </w:p>
          <w:p w14:paraId="394BE7FE" w14:textId="77777777" w:rsidR="00224F59" w:rsidRPr="00384D43" w:rsidRDefault="00224F59" w:rsidP="002A6E7F">
            <w:pPr>
              <w:spacing w:line="240" w:lineRule="exact"/>
              <w:jc w:val="both"/>
              <w:rPr>
                <w:rFonts w:cstheme="minorHAnsi"/>
                <w:snapToGrid w:val="0"/>
                <w:lang w:val="en-US"/>
              </w:rPr>
            </w:pPr>
            <w:r w:rsidRPr="00384D43">
              <w:rPr>
                <w:rFonts w:cstheme="minorHAnsi"/>
                <w:snapToGrid w:val="0"/>
                <w:lang w:val="en-US"/>
              </w:rPr>
              <w:t>Name of partner: _____________________</w:t>
            </w:r>
            <w:r w:rsidRPr="00384D43">
              <w:rPr>
                <w:rFonts w:cstheme="minorHAnsi"/>
                <w:snapToGrid w:val="0"/>
                <w:lang w:val="en-US"/>
              </w:rPr>
              <w:tab/>
            </w:r>
          </w:p>
          <w:p w14:paraId="300FC155" w14:textId="77777777" w:rsidR="00224F59" w:rsidRPr="00384D43" w:rsidRDefault="00224F59" w:rsidP="002A6E7F">
            <w:pPr>
              <w:spacing w:line="240" w:lineRule="exact"/>
              <w:jc w:val="both"/>
              <w:rPr>
                <w:rFonts w:cstheme="minorHAnsi"/>
                <w:snapToGrid w:val="0"/>
                <w:lang w:val="en-US"/>
              </w:rPr>
            </w:pPr>
          </w:p>
          <w:p w14:paraId="6778AD59" w14:textId="77777777" w:rsidR="00224F59" w:rsidRPr="00384D43" w:rsidRDefault="00224F59" w:rsidP="002A6E7F">
            <w:pPr>
              <w:spacing w:line="240" w:lineRule="exact"/>
              <w:jc w:val="both"/>
              <w:rPr>
                <w:rFonts w:cstheme="minorHAnsi"/>
                <w:snapToGrid w:val="0"/>
                <w:lang w:val="en-US"/>
              </w:rPr>
            </w:pPr>
            <w:r w:rsidRPr="00384D43">
              <w:rPr>
                <w:rFonts w:cstheme="minorHAnsi"/>
                <w:snapToGrid w:val="0"/>
                <w:lang w:val="en-US"/>
              </w:rPr>
              <w:t>Signature: ___________________________</w:t>
            </w:r>
            <w:r w:rsidRPr="00384D43">
              <w:rPr>
                <w:rFonts w:cstheme="minorHAnsi"/>
                <w:snapToGrid w:val="0"/>
                <w:lang w:val="en-US"/>
              </w:rPr>
              <w:tab/>
            </w:r>
            <w:r w:rsidRPr="00384D43">
              <w:rPr>
                <w:rFonts w:cstheme="minorHAnsi"/>
                <w:snapToGrid w:val="0"/>
                <w:lang w:val="en-US"/>
              </w:rPr>
              <w:tab/>
            </w:r>
          </w:p>
          <w:p w14:paraId="1B9F1683" w14:textId="77777777" w:rsidR="00224F59" w:rsidRPr="00384D43" w:rsidRDefault="00224F59" w:rsidP="002A6E7F">
            <w:pPr>
              <w:spacing w:line="240" w:lineRule="exact"/>
              <w:jc w:val="both"/>
              <w:rPr>
                <w:rFonts w:cstheme="minorHAnsi"/>
                <w:snapToGrid w:val="0"/>
                <w:lang w:val="en-US"/>
              </w:rPr>
            </w:pPr>
            <w:r w:rsidRPr="00384D43">
              <w:rPr>
                <w:rFonts w:cstheme="minorHAnsi"/>
                <w:snapToGrid w:val="0"/>
                <w:lang w:val="en-US"/>
              </w:rPr>
              <w:t xml:space="preserve">Date: ______________________________ </w:t>
            </w:r>
            <w:r w:rsidRPr="00384D43">
              <w:rPr>
                <w:rFonts w:cstheme="minorHAnsi"/>
                <w:snapToGrid w:val="0"/>
                <w:lang w:val="en-US"/>
              </w:rPr>
              <w:tab/>
            </w:r>
            <w:r w:rsidRPr="00384D43">
              <w:rPr>
                <w:rFonts w:cstheme="minorHAnsi"/>
                <w:snapToGrid w:val="0"/>
                <w:lang w:val="en-US"/>
              </w:rPr>
              <w:tab/>
            </w:r>
          </w:p>
        </w:tc>
      </w:tr>
    </w:tbl>
    <w:p w14:paraId="10568028" w14:textId="77777777" w:rsidR="00B90C19" w:rsidRDefault="00B90C19">
      <w:pPr>
        <w:rPr>
          <w:b/>
          <w:bCs/>
          <w:sz w:val="32"/>
          <w:szCs w:val="32"/>
          <w:lang w:val="en-US"/>
        </w:rPr>
      </w:pPr>
      <w:bookmarkStart w:id="13" w:name="_STATEMENT_OF_EXCLUSIVITY"/>
      <w:bookmarkEnd w:id="13"/>
      <w:r>
        <w:rPr>
          <w:b/>
          <w:bCs/>
          <w:sz w:val="32"/>
          <w:szCs w:val="32"/>
          <w:lang w:val="en-US"/>
        </w:rPr>
        <w:br w:type="page"/>
      </w:r>
    </w:p>
    <w:p w14:paraId="10CDAC02" w14:textId="7A488BB9" w:rsidR="00665FC1" w:rsidRPr="005814B5" w:rsidRDefault="005814B5" w:rsidP="005814B5">
      <w:pPr>
        <w:rPr>
          <w:rFonts w:eastAsiaTheme="minorHAnsi" w:cstheme="minorHAnsi"/>
          <w:b/>
          <w:bCs/>
          <w:sz w:val="20"/>
          <w:szCs w:val="20"/>
          <w:lang w:val="en-GB" w:eastAsia="en-US"/>
        </w:rPr>
      </w:pPr>
      <w:r w:rsidRPr="00384D43">
        <w:rPr>
          <w:b/>
          <w:bCs/>
          <w:sz w:val="24"/>
          <w:szCs w:val="24"/>
          <w:lang w:val="en-US"/>
        </w:rPr>
        <w:lastRenderedPageBreak/>
        <w:t>FORM H: FORMAT FOR CV OF PROPOSED KEY PERSONNEL</w:t>
      </w:r>
    </w:p>
    <w:tbl>
      <w:tblPr>
        <w:tblStyle w:val="TableGrid1"/>
        <w:tblW w:w="0" w:type="auto"/>
        <w:tblLook w:val="04A0" w:firstRow="1" w:lastRow="0" w:firstColumn="1" w:lastColumn="0" w:noHBand="0" w:noVBand="1"/>
      </w:tblPr>
      <w:tblGrid>
        <w:gridCol w:w="2339"/>
        <w:gridCol w:w="3900"/>
        <w:gridCol w:w="3107"/>
      </w:tblGrid>
      <w:tr w:rsidR="00665FC1" w:rsidRPr="007E4114" w14:paraId="54933933" w14:textId="77777777" w:rsidTr="002A6E7F">
        <w:trPr>
          <w:trHeight w:val="606"/>
        </w:trPr>
        <w:tc>
          <w:tcPr>
            <w:tcW w:w="2339" w:type="dxa"/>
            <w:shd w:val="clear" w:color="auto" w:fill="D9D9D9" w:themeFill="background1" w:themeFillShade="D9"/>
          </w:tcPr>
          <w:p w14:paraId="3D4C79CE" w14:textId="77777777" w:rsidR="00665FC1" w:rsidRPr="007E4114" w:rsidRDefault="00665FC1" w:rsidP="002A6E7F">
            <w:pPr>
              <w:rPr>
                <w:rFonts w:eastAsia="Times New Roman" w:cstheme="minorHAnsi"/>
                <w:b/>
                <w:sz w:val="20"/>
                <w:szCs w:val="20"/>
              </w:rPr>
            </w:pPr>
            <w:r w:rsidRPr="007E4114">
              <w:rPr>
                <w:rFonts w:eastAsia="Times New Roman" w:cstheme="minorHAnsi"/>
                <w:b/>
                <w:sz w:val="20"/>
                <w:szCs w:val="20"/>
              </w:rPr>
              <w:t xml:space="preserve">Position (as per </w:t>
            </w:r>
            <w:proofErr w:type="spellStart"/>
            <w:r w:rsidRPr="007E4114">
              <w:rPr>
                <w:rFonts w:eastAsia="Times New Roman" w:cstheme="minorHAnsi"/>
                <w:b/>
                <w:sz w:val="20"/>
                <w:szCs w:val="20"/>
              </w:rPr>
              <w:t>ToR</w:t>
            </w:r>
            <w:proofErr w:type="spellEnd"/>
            <w:r w:rsidRPr="007E4114">
              <w:rPr>
                <w:rFonts w:eastAsia="Times New Roman" w:cstheme="minorHAnsi"/>
                <w:b/>
                <w:sz w:val="20"/>
                <w:szCs w:val="20"/>
              </w:rPr>
              <w:t>)</w:t>
            </w:r>
          </w:p>
        </w:tc>
        <w:tc>
          <w:tcPr>
            <w:tcW w:w="7007" w:type="dxa"/>
            <w:gridSpan w:val="2"/>
          </w:tcPr>
          <w:p w14:paraId="39E9ACB4" w14:textId="77777777" w:rsidR="00665FC1" w:rsidRPr="007E4114" w:rsidRDefault="00665FC1" w:rsidP="002A6E7F">
            <w:pPr>
              <w:jc w:val="both"/>
              <w:rPr>
                <w:rFonts w:eastAsia="Times New Roman" w:cstheme="minorHAnsi"/>
                <w:bCs/>
                <w:sz w:val="20"/>
                <w:szCs w:val="20"/>
              </w:rPr>
            </w:pPr>
          </w:p>
        </w:tc>
      </w:tr>
      <w:tr w:rsidR="00665FC1" w:rsidRPr="007E4114" w14:paraId="5AF0C423" w14:textId="77777777" w:rsidTr="002A6E7F">
        <w:trPr>
          <w:trHeight w:val="558"/>
        </w:trPr>
        <w:tc>
          <w:tcPr>
            <w:tcW w:w="2339" w:type="dxa"/>
            <w:vMerge w:val="restart"/>
            <w:shd w:val="clear" w:color="auto" w:fill="D9D9D9" w:themeFill="background1" w:themeFillShade="D9"/>
          </w:tcPr>
          <w:p w14:paraId="2F064221" w14:textId="77777777" w:rsidR="00665FC1" w:rsidRPr="007E4114" w:rsidRDefault="00665FC1" w:rsidP="002A6E7F">
            <w:pPr>
              <w:rPr>
                <w:rFonts w:eastAsia="Times New Roman" w:cstheme="minorHAnsi"/>
                <w:b/>
                <w:sz w:val="20"/>
                <w:szCs w:val="20"/>
              </w:rPr>
            </w:pPr>
            <w:r w:rsidRPr="007E4114">
              <w:rPr>
                <w:rFonts w:eastAsia="Times New Roman" w:cstheme="minorHAnsi"/>
                <w:b/>
                <w:sz w:val="20"/>
                <w:szCs w:val="20"/>
              </w:rPr>
              <w:t>Personnel Information</w:t>
            </w:r>
          </w:p>
        </w:tc>
        <w:tc>
          <w:tcPr>
            <w:tcW w:w="7007" w:type="dxa"/>
            <w:gridSpan w:val="2"/>
          </w:tcPr>
          <w:p w14:paraId="1E23B558" w14:textId="77777777" w:rsidR="00665FC1" w:rsidRPr="007E4114" w:rsidRDefault="00665FC1" w:rsidP="002A6E7F">
            <w:pPr>
              <w:jc w:val="both"/>
              <w:rPr>
                <w:rFonts w:eastAsia="Times New Roman" w:cstheme="minorHAnsi"/>
                <w:bCs/>
                <w:sz w:val="20"/>
                <w:szCs w:val="20"/>
              </w:rPr>
            </w:pPr>
            <w:r w:rsidRPr="007E4114">
              <w:rPr>
                <w:rFonts w:eastAsia="Times New Roman" w:cstheme="minorHAnsi"/>
                <w:bCs/>
                <w:sz w:val="20"/>
                <w:szCs w:val="20"/>
              </w:rPr>
              <w:t xml:space="preserve">Name: </w:t>
            </w:r>
          </w:p>
        </w:tc>
      </w:tr>
      <w:tr w:rsidR="00665FC1" w:rsidRPr="007E4114" w14:paraId="1BF84ADB" w14:textId="77777777" w:rsidTr="002A6E7F">
        <w:trPr>
          <w:trHeight w:val="552"/>
        </w:trPr>
        <w:tc>
          <w:tcPr>
            <w:tcW w:w="2339" w:type="dxa"/>
            <w:vMerge/>
            <w:shd w:val="clear" w:color="auto" w:fill="D9D9D9" w:themeFill="background1" w:themeFillShade="D9"/>
          </w:tcPr>
          <w:p w14:paraId="61A16461" w14:textId="77777777" w:rsidR="00665FC1" w:rsidRPr="007E4114" w:rsidRDefault="00665FC1" w:rsidP="002A6E7F">
            <w:pPr>
              <w:rPr>
                <w:rFonts w:eastAsia="Times New Roman" w:cstheme="minorHAnsi"/>
                <w:b/>
                <w:sz w:val="20"/>
                <w:szCs w:val="20"/>
              </w:rPr>
            </w:pPr>
          </w:p>
        </w:tc>
        <w:tc>
          <w:tcPr>
            <w:tcW w:w="3900" w:type="dxa"/>
          </w:tcPr>
          <w:p w14:paraId="0794CC23" w14:textId="77777777" w:rsidR="00665FC1" w:rsidRPr="007E4114" w:rsidRDefault="00665FC1" w:rsidP="002A6E7F">
            <w:pPr>
              <w:jc w:val="both"/>
              <w:rPr>
                <w:rFonts w:eastAsia="Times New Roman" w:cstheme="minorHAnsi"/>
                <w:bCs/>
                <w:sz w:val="20"/>
                <w:szCs w:val="20"/>
              </w:rPr>
            </w:pPr>
            <w:r w:rsidRPr="007E4114">
              <w:rPr>
                <w:rFonts w:eastAsia="Times New Roman" w:cstheme="minorHAnsi"/>
                <w:bCs/>
                <w:sz w:val="20"/>
                <w:szCs w:val="20"/>
              </w:rPr>
              <w:t>Nationality:</w:t>
            </w:r>
          </w:p>
        </w:tc>
        <w:tc>
          <w:tcPr>
            <w:tcW w:w="3107" w:type="dxa"/>
          </w:tcPr>
          <w:p w14:paraId="72680798" w14:textId="77777777" w:rsidR="00665FC1" w:rsidRPr="007E4114" w:rsidRDefault="00665FC1" w:rsidP="002A6E7F">
            <w:pPr>
              <w:jc w:val="both"/>
              <w:rPr>
                <w:rFonts w:eastAsia="Times New Roman" w:cstheme="minorHAnsi"/>
                <w:bCs/>
                <w:sz w:val="20"/>
                <w:szCs w:val="20"/>
              </w:rPr>
            </w:pPr>
            <w:r w:rsidRPr="007E4114">
              <w:rPr>
                <w:rFonts w:eastAsia="Times New Roman" w:cstheme="minorHAnsi"/>
                <w:bCs/>
                <w:sz w:val="20"/>
                <w:szCs w:val="20"/>
              </w:rPr>
              <w:t>Date of birth:</w:t>
            </w:r>
          </w:p>
        </w:tc>
      </w:tr>
      <w:tr w:rsidR="00665FC1" w:rsidRPr="007E4114" w14:paraId="70E06702" w14:textId="77777777" w:rsidTr="002A6E7F">
        <w:trPr>
          <w:trHeight w:val="560"/>
        </w:trPr>
        <w:tc>
          <w:tcPr>
            <w:tcW w:w="2339" w:type="dxa"/>
            <w:vMerge/>
            <w:shd w:val="clear" w:color="auto" w:fill="D9D9D9" w:themeFill="background1" w:themeFillShade="D9"/>
          </w:tcPr>
          <w:p w14:paraId="1F5C781F" w14:textId="77777777" w:rsidR="00665FC1" w:rsidRPr="007E4114" w:rsidRDefault="00665FC1" w:rsidP="002A6E7F">
            <w:pPr>
              <w:rPr>
                <w:rFonts w:eastAsia="Times New Roman" w:cstheme="minorHAnsi"/>
                <w:b/>
                <w:sz w:val="20"/>
                <w:szCs w:val="20"/>
              </w:rPr>
            </w:pPr>
          </w:p>
        </w:tc>
        <w:tc>
          <w:tcPr>
            <w:tcW w:w="7007" w:type="dxa"/>
            <w:gridSpan w:val="2"/>
          </w:tcPr>
          <w:p w14:paraId="3978F875" w14:textId="77777777" w:rsidR="00665FC1" w:rsidRPr="007E4114" w:rsidRDefault="00665FC1" w:rsidP="002A6E7F">
            <w:pPr>
              <w:jc w:val="both"/>
              <w:rPr>
                <w:rFonts w:eastAsia="Times New Roman" w:cstheme="minorHAnsi"/>
                <w:bCs/>
                <w:sz w:val="20"/>
                <w:szCs w:val="20"/>
              </w:rPr>
            </w:pPr>
            <w:r w:rsidRPr="007E4114">
              <w:rPr>
                <w:rFonts w:eastAsia="Times New Roman" w:cstheme="minorHAnsi"/>
                <w:bCs/>
                <w:sz w:val="20"/>
                <w:szCs w:val="20"/>
              </w:rPr>
              <w:t>Language Proficiency:</w:t>
            </w:r>
          </w:p>
        </w:tc>
      </w:tr>
      <w:tr w:rsidR="00665FC1" w:rsidRPr="007E4114" w14:paraId="21BB6B37" w14:textId="77777777" w:rsidTr="002A6E7F">
        <w:trPr>
          <w:trHeight w:val="554"/>
        </w:trPr>
        <w:tc>
          <w:tcPr>
            <w:tcW w:w="2339" w:type="dxa"/>
            <w:vMerge w:val="restart"/>
            <w:shd w:val="clear" w:color="auto" w:fill="D9D9D9" w:themeFill="background1" w:themeFillShade="D9"/>
          </w:tcPr>
          <w:p w14:paraId="6BDCB501" w14:textId="77777777" w:rsidR="00665FC1" w:rsidRPr="007E4114" w:rsidRDefault="00665FC1" w:rsidP="002A6E7F">
            <w:pPr>
              <w:rPr>
                <w:rFonts w:eastAsia="Times New Roman" w:cstheme="minorHAnsi"/>
                <w:b/>
                <w:sz w:val="20"/>
                <w:szCs w:val="20"/>
              </w:rPr>
            </w:pPr>
            <w:r w:rsidRPr="007E4114">
              <w:rPr>
                <w:rFonts w:eastAsia="Times New Roman" w:cstheme="minorHAnsi"/>
                <w:b/>
                <w:sz w:val="20"/>
                <w:szCs w:val="20"/>
              </w:rPr>
              <w:t>Present Employment</w:t>
            </w:r>
          </w:p>
        </w:tc>
        <w:tc>
          <w:tcPr>
            <w:tcW w:w="3900" w:type="dxa"/>
          </w:tcPr>
          <w:p w14:paraId="0D18DC2E" w14:textId="77777777" w:rsidR="00665FC1" w:rsidRPr="007E4114" w:rsidRDefault="00665FC1" w:rsidP="002A6E7F">
            <w:pPr>
              <w:jc w:val="both"/>
              <w:rPr>
                <w:rFonts w:eastAsia="Times New Roman" w:cstheme="minorHAnsi"/>
                <w:bCs/>
                <w:sz w:val="20"/>
                <w:szCs w:val="20"/>
              </w:rPr>
            </w:pPr>
            <w:r w:rsidRPr="007E4114">
              <w:rPr>
                <w:rFonts w:eastAsia="Times New Roman" w:cstheme="minorHAnsi"/>
                <w:bCs/>
                <w:sz w:val="20"/>
                <w:szCs w:val="20"/>
              </w:rPr>
              <w:t>Name of employer:</w:t>
            </w:r>
          </w:p>
        </w:tc>
        <w:tc>
          <w:tcPr>
            <w:tcW w:w="3107" w:type="dxa"/>
          </w:tcPr>
          <w:p w14:paraId="0DC38B15" w14:textId="77777777" w:rsidR="00665FC1" w:rsidRPr="007E4114" w:rsidRDefault="00665FC1" w:rsidP="002A6E7F">
            <w:pPr>
              <w:jc w:val="both"/>
              <w:rPr>
                <w:rFonts w:eastAsia="Times New Roman" w:cstheme="minorHAnsi"/>
                <w:bCs/>
                <w:sz w:val="20"/>
                <w:szCs w:val="20"/>
              </w:rPr>
            </w:pPr>
            <w:r w:rsidRPr="007E4114">
              <w:rPr>
                <w:rFonts w:eastAsia="Times New Roman" w:cstheme="minorHAnsi"/>
                <w:bCs/>
                <w:sz w:val="20"/>
                <w:szCs w:val="20"/>
              </w:rPr>
              <w:t>Contact: (manager or HR)</w:t>
            </w:r>
          </w:p>
        </w:tc>
      </w:tr>
      <w:tr w:rsidR="00665FC1" w:rsidRPr="007E4114" w14:paraId="06EFEFD6" w14:textId="77777777" w:rsidTr="002A6E7F">
        <w:trPr>
          <w:trHeight w:val="562"/>
        </w:trPr>
        <w:tc>
          <w:tcPr>
            <w:tcW w:w="2339" w:type="dxa"/>
            <w:vMerge/>
            <w:shd w:val="clear" w:color="auto" w:fill="D9D9D9" w:themeFill="background1" w:themeFillShade="D9"/>
          </w:tcPr>
          <w:p w14:paraId="2E0CD481" w14:textId="77777777" w:rsidR="00665FC1" w:rsidRPr="007E4114" w:rsidRDefault="00665FC1" w:rsidP="002A6E7F">
            <w:pPr>
              <w:rPr>
                <w:rFonts w:eastAsia="Times New Roman" w:cstheme="minorHAnsi"/>
                <w:b/>
                <w:sz w:val="20"/>
                <w:szCs w:val="20"/>
              </w:rPr>
            </w:pPr>
          </w:p>
        </w:tc>
        <w:tc>
          <w:tcPr>
            <w:tcW w:w="7007" w:type="dxa"/>
            <w:gridSpan w:val="2"/>
          </w:tcPr>
          <w:p w14:paraId="3D412331" w14:textId="77777777" w:rsidR="00665FC1" w:rsidRPr="007E4114" w:rsidRDefault="00665FC1" w:rsidP="002A6E7F">
            <w:pPr>
              <w:jc w:val="both"/>
              <w:rPr>
                <w:rFonts w:eastAsia="Times New Roman" w:cstheme="minorHAnsi"/>
                <w:bCs/>
                <w:sz w:val="20"/>
                <w:szCs w:val="20"/>
              </w:rPr>
            </w:pPr>
            <w:r w:rsidRPr="007E4114">
              <w:rPr>
                <w:rFonts w:eastAsia="Times New Roman" w:cstheme="minorHAnsi"/>
                <w:bCs/>
                <w:sz w:val="20"/>
                <w:szCs w:val="20"/>
              </w:rPr>
              <w:t>Address of employer:</w:t>
            </w:r>
          </w:p>
        </w:tc>
      </w:tr>
      <w:tr w:rsidR="00665FC1" w:rsidRPr="007E4114" w14:paraId="139BFC04" w14:textId="77777777" w:rsidTr="002A6E7F">
        <w:trPr>
          <w:trHeight w:val="556"/>
        </w:trPr>
        <w:tc>
          <w:tcPr>
            <w:tcW w:w="2339" w:type="dxa"/>
            <w:vMerge/>
            <w:shd w:val="clear" w:color="auto" w:fill="D9D9D9" w:themeFill="background1" w:themeFillShade="D9"/>
          </w:tcPr>
          <w:p w14:paraId="3DD0A0D6" w14:textId="77777777" w:rsidR="00665FC1" w:rsidRPr="007E4114" w:rsidRDefault="00665FC1" w:rsidP="002A6E7F">
            <w:pPr>
              <w:rPr>
                <w:rFonts w:eastAsia="Times New Roman" w:cstheme="minorHAnsi"/>
                <w:b/>
                <w:sz w:val="20"/>
                <w:szCs w:val="20"/>
              </w:rPr>
            </w:pPr>
          </w:p>
        </w:tc>
        <w:tc>
          <w:tcPr>
            <w:tcW w:w="3900" w:type="dxa"/>
          </w:tcPr>
          <w:p w14:paraId="07B6FF26" w14:textId="77777777" w:rsidR="00665FC1" w:rsidRPr="007E4114" w:rsidRDefault="00665FC1" w:rsidP="002A6E7F">
            <w:pPr>
              <w:jc w:val="both"/>
              <w:rPr>
                <w:rFonts w:eastAsia="Times New Roman" w:cstheme="minorHAnsi"/>
                <w:bCs/>
                <w:sz w:val="20"/>
                <w:szCs w:val="20"/>
              </w:rPr>
            </w:pPr>
            <w:r w:rsidRPr="007E4114">
              <w:rPr>
                <w:rFonts w:eastAsia="Times New Roman" w:cstheme="minorHAnsi"/>
                <w:bCs/>
                <w:sz w:val="20"/>
                <w:szCs w:val="20"/>
              </w:rPr>
              <w:t>Telephone:</w:t>
            </w:r>
          </w:p>
        </w:tc>
        <w:tc>
          <w:tcPr>
            <w:tcW w:w="3107" w:type="dxa"/>
          </w:tcPr>
          <w:p w14:paraId="1266FA46" w14:textId="77777777" w:rsidR="00665FC1" w:rsidRPr="007E4114" w:rsidRDefault="00665FC1" w:rsidP="002A6E7F">
            <w:pPr>
              <w:jc w:val="both"/>
              <w:rPr>
                <w:rFonts w:eastAsia="Times New Roman" w:cstheme="minorHAnsi"/>
                <w:bCs/>
                <w:sz w:val="20"/>
                <w:szCs w:val="20"/>
              </w:rPr>
            </w:pPr>
            <w:r w:rsidRPr="007E4114">
              <w:rPr>
                <w:rFonts w:eastAsia="Times New Roman" w:cstheme="minorHAnsi"/>
                <w:bCs/>
                <w:sz w:val="20"/>
                <w:szCs w:val="20"/>
              </w:rPr>
              <w:t>Email:</w:t>
            </w:r>
          </w:p>
        </w:tc>
      </w:tr>
      <w:tr w:rsidR="00665FC1" w:rsidRPr="007E4114" w14:paraId="1710A029" w14:textId="77777777" w:rsidTr="002A6E7F">
        <w:trPr>
          <w:trHeight w:val="564"/>
        </w:trPr>
        <w:tc>
          <w:tcPr>
            <w:tcW w:w="2339" w:type="dxa"/>
            <w:vMerge/>
            <w:shd w:val="clear" w:color="auto" w:fill="D9D9D9" w:themeFill="background1" w:themeFillShade="D9"/>
          </w:tcPr>
          <w:p w14:paraId="621FDBD9" w14:textId="77777777" w:rsidR="00665FC1" w:rsidRPr="007E4114" w:rsidRDefault="00665FC1" w:rsidP="002A6E7F">
            <w:pPr>
              <w:rPr>
                <w:rFonts w:eastAsia="Times New Roman" w:cstheme="minorHAnsi"/>
                <w:b/>
                <w:sz w:val="20"/>
                <w:szCs w:val="20"/>
              </w:rPr>
            </w:pPr>
          </w:p>
        </w:tc>
        <w:tc>
          <w:tcPr>
            <w:tcW w:w="3900" w:type="dxa"/>
          </w:tcPr>
          <w:p w14:paraId="7B420F16" w14:textId="77777777" w:rsidR="00665FC1" w:rsidRPr="007E4114" w:rsidRDefault="00665FC1" w:rsidP="002A6E7F">
            <w:pPr>
              <w:jc w:val="both"/>
              <w:rPr>
                <w:rFonts w:eastAsia="Times New Roman" w:cstheme="minorHAnsi"/>
                <w:bCs/>
                <w:sz w:val="20"/>
                <w:szCs w:val="20"/>
              </w:rPr>
            </w:pPr>
            <w:r w:rsidRPr="007E4114">
              <w:rPr>
                <w:rFonts w:eastAsia="Times New Roman" w:cstheme="minorHAnsi"/>
                <w:bCs/>
                <w:sz w:val="20"/>
                <w:szCs w:val="20"/>
              </w:rPr>
              <w:t>Job title:</w:t>
            </w:r>
          </w:p>
        </w:tc>
        <w:tc>
          <w:tcPr>
            <w:tcW w:w="3107" w:type="dxa"/>
          </w:tcPr>
          <w:p w14:paraId="3049B77A" w14:textId="77777777" w:rsidR="00665FC1" w:rsidRPr="007E4114" w:rsidRDefault="00665FC1" w:rsidP="002A6E7F">
            <w:pPr>
              <w:jc w:val="both"/>
              <w:rPr>
                <w:rFonts w:eastAsia="Times New Roman" w:cstheme="minorHAnsi"/>
                <w:bCs/>
                <w:sz w:val="20"/>
                <w:szCs w:val="20"/>
              </w:rPr>
            </w:pPr>
            <w:r w:rsidRPr="007E4114">
              <w:rPr>
                <w:rFonts w:eastAsia="Times New Roman" w:cstheme="minorHAnsi"/>
                <w:bCs/>
                <w:sz w:val="20"/>
                <w:szCs w:val="20"/>
              </w:rPr>
              <w:t>Years with present employer:</w:t>
            </w:r>
          </w:p>
        </w:tc>
      </w:tr>
      <w:tr w:rsidR="00665FC1" w:rsidRPr="003F7B54" w14:paraId="64494DFB" w14:textId="77777777" w:rsidTr="002A6E7F">
        <w:tc>
          <w:tcPr>
            <w:tcW w:w="2339" w:type="dxa"/>
            <w:shd w:val="clear" w:color="auto" w:fill="D9D9D9" w:themeFill="background1" w:themeFillShade="D9"/>
          </w:tcPr>
          <w:p w14:paraId="73DCFA64" w14:textId="77777777" w:rsidR="00665FC1" w:rsidRPr="007E4114" w:rsidRDefault="00665FC1" w:rsidP="002A6E7F">
            <w:pPr>
              <w:rPr>
                <w:rFonts w:eastAsia="Times New Roman" w:cstheme="minorHAnsi"/>
                <w:b/>
                <w:sz w:val="20"/>
                <w:szCs w:val="20"/>
              </w:rPr>
            </w:pPr>
            <w:r w:rsidRPr="007E4114">
              <w:rPr>
                <w:rFonts w:eastAsia="Times New Roman" w:cstheme="minorHAnsi"/>
                <w:b/>
                <w:sz w:val="20"/>
                <w:szCs w:val="20"/>
              </w:rPr>
              <w:t>Education / Qualifications</w:t>
            </w:r>
          </w:p>
        </w:tc>
        <w:tc>
          <w:tcPr>
            <w:tcW w:w="7007" w:type="dxa"/>
            <w:gridSpan w:val="2"/>
          </w:tcPr>
          <w:p w14:paraId="7F7EC2B0" w14:textId="77777777" w:rsidR="00665FC1" w:rsidRPr="007E4114" w:rsidRDefault="00665FC1" w:rsidP="002A6E7F">
            <w:pPr>
              <w:jc w:val="both"/>
              <w:rPr>
                <w:rFonts w:eastAsia="Times New Roman" w:cstheme="minorHAnsi"/>
                <w:bCs/>
                <w:i/>
                <w:iCs/>
                <w:sz w:val="20"/>
                <w:szCs w:val="20"/>
              </w:rPr>
            </w:pPr>
            <w:r w:rsidRPr="007E4114">
              <w:rPr>
                <w:rFonts w:eastAsia="Times New Roman" w:cstheme="minorHAnsi"/>
                <w:bCs/>
                <w:i/>
                <w:iCs/>
                <w:sz w:val="20"/>
                <w:szCs w:val="20"/>
              </w:rPr>
              <w:t>Summarise college/university and other specialised education of personnel member, giving names of schools, dates attended, and degrees/qualifications obtained.</w:t>
            </w:r>
          </w:p>
          <w:p w14:paraId="3CFFDD96" w14:textId="77777777" w:rsidR="00665FC1" w:rsidRPr="007E4114" w:rsidRDefault="00665FC1" w:rsidP="002A6E7F">
            <w:pPr>
              <w:jc w:val="both"/>
              <w:rPr>
                <w:rFonts w:eastAsia="Times New Roman" w:cstheme="minorHAnsi"/>
                <w:bCs/>
                <w:sz w:val="20"/>
                <w:szCs w:val="20"/>
              </w:rPr>
            </w:pPr>
          </w:p>
          <w:p w14:paraId="3EE4A2E0" w14:textId="77777777" w:rsidR="00665FC1" w:rsidRPr="007E4114" w:rsidRDefault="00665FC1" w:rsidP="002A6E7F">
            <w:pPr>
              <w:jc w:val="both"/>
              <w:rPr>
                <w:rFonts w:eastAsia="Times New Roman" w:cstheme="minorHAnsi"/>
                <w:bCs/>
                <w:sz w:val="20"/>
                <w:szCs w:val="20"/>
              </w:rPr>
            </w:pPr>
          </w:p>
        </w:tc>
      </w:tr>
      <w:tr w:rsidR="00665FC1" w:rsidRPr="003F7B54" w14:paraId="79B0D4C1" w14:textId="77777777" w:rsidTr="002A6E7F">
        <w:tc>
          <w:tcPr>
            <w:tcW w:w="2339" w:type="dxa"/>
            <w:shd w:val="clear" w:color="auto" w:fill="D9D9D9" w:themeFill="background1" w:themeFillShade="D9"/>
          </w:tcPr>
          <w:p w14:paraId="6B417185" w14:textId="77777777" w:rsidR="00665FC1" w:rsidRPr="007E4114" w:rsidRDefault="00665FC1" w:rsidP="002A6E7F">
            <w:pPr>
              <w:rPr>
                <w:rFonts w:eastAsia="Times New Roman" w:cstheme="minorHAnsi"/>
                <w:b/>
                <w:sz w:val="20"/>
                <w:szCs w:val="20"/>
              </w:rPr>
            </w:pPr>
            <w:r w:rsidRPr="007E4114">
              <w:rPr>
                <w:rFonts w:eastAsia="Times New Roman" w:cstheme="minorHAnsi"/>
                <w:b/>
                <w:sz w:val="20"/>
                <w:szCs w:val="20"/>
              </w:rPr>
              <w:t>Professional Certifications</w:t>
            </w:r>
          </w:p>
        </w:tc>
        <w:tc>
          <w:tcPr>
            <w:tcW w:w="7007" w:type="dxa"/>
            <w:gridSpan w:val="2"/>
          </w:tcPr>
          <w:p w14:paraId="48ACE544" w14:textId="77777777" w:rsidR="00665FC1" w:rsidRPr="007E4114" w:rsidRDefault="00665FC1" w:rsidP="002A6E7F">
            <w:pPr>
              <w:jc w:val="both"/>
              <w:rPr>
                <w:rFonts w:eastAsia="Times New Roman" w:cstheme="minorHAnsi"/>
                <w:bCs/>
                <w:i/>
                <w:iCs/>
                <w:sz w:val="20"/>
                <w:szCs w:val="20"/>
              </w:rPr>
            </w:pPr>
            <w:r w:rsidRPr="007E4114">
              <w:rPr>
                <w:rFonts w:eastAsia="Times New Roman" w:cstheme="minorHAnsi"/>
                <w:bCs/>
                <w:i/>
                <w:iCs/>
                <w:sz w:val="20"/>
                <w:szCs w:val="20"/>
              </w:rPr>
              <w:t>Provide details of professional certifications relevant to the scope of services including name of institution and date of certification.</w:t>
            </w:r>
          </w:p>
          <w:p w14:paraId="2BE4358D" w14:textId="77777777" w:rsidR="00665FC1" w:rsidRPr="007E4114" w:rsidRDefault="00665FC1" w:rsidP="002A6E7F">
            <w:pPr>
              <w:jc w:val="both"/>
              <w:rPr>
                <w:rFonts w:eastAsia="Times New Roman" w:cstheme="minorHAnsi"/>
                <w:bCs/>
                <w:sz w:val="20"/>
                <w:szCs w:val="20"/>
              </w:rPr>
            </w:pPr>
          </w:p>
          <w:p w14:paraId="6CE71F83" w14:textId="77777777" w:rsidR="00665FC1" w:rsidRPr="007E4114" w:rsidRDefault="00665FC1" w:rsidP="002A6E7F">
            <w:pPr>
              <w:jc w:val="both"/>
              <w:rPr>
                <w:rFonts w:eastAsia="Times New Roman" w:cstheme="minorHAnsi"/>
                <w:bCs/>
                <w:sz w:val="20"/>
                <w:szCs w:val="20"/>
              </w:rPr>
            </w:pPr>
          </w:p>
        </w:tc>
      </w:tr>
      <w:tr w:rsidR="00665FC1" w:rsidRPr="003F7B54" w14:paraId="5523C94A" w14:textId="77777777" w:rsidTr="002A6E7F">
        <w:tc>
          <w:tcPr>
            <w:tcW w:w="2339" w:type="dxa"/>
            <w:shd w:val="clear" w:color="auto" w:fill="D9D9D9" w:themeFill="background1" w:themeFillShade="D9"/>
          </w:tcPr>
          <w:p w14:paraId="0FDEED2C" w14:textId="77777777" w:rsidR="00665FC1" w:rsidRPr="007E4114" w:rsidRDefault="00665FC1" w:rsidP="002A6E7F">
            <w:pPr>
              <w:rPr>
                <w:rFonts w:eastAsia="Times New Roman" w:cstheme="minorHAnsi"/>
                <w:b/>
                <w:sz w:val="20"/>
                <w:szCs w:val="20"/>
              </w:rPr>
            </w:pPr>
            <w:r w:rsidRPr="007E4114">
              <w:rPr>
                <w:rFonts w:eastAsia="Times New Roman" w:cstheme="minorHAnsi"/>
                <w:b/>
                <w:sz w:val="20"/>
                <w:szCs w:val="20"/>
              </w:rPr>
              <w:t>References:</w:t>
            </w:r>
          </w:p>
        </w:tc>
        <w:tc>
          <w:tcPr>
            <w:tcW w:w="7007" w:type="dxa"/>
            <w:gridSpan w:val="2"/>
          </w:tcPr>
          <w:p w14:paraId="763D6A9A" w14:textId="77777777" w:rsidR="00665FC1" w:rsidRPr="007E4114" w:rsidRDefault="00665FC1" w:rsidP="002A6E7F">
            <w:pPr>
              <w:jc w:val="both"/>
              <w:rPr>
                <w:rFonts w:eastAsia="Times New Roman" w:cstheme="minorHAnsi"/>
                <w:bCs/>
                <w:sz w:val="20"/>
                <w:szCs w:val="20"/>
              </w:rPr>
            </w:pPr>
            <w:r w:rsidRPr="007E4114">
              <w:rPr>
                <w:rFonts w:eastAsia="Times New Roman" w:cstheme="minorHAnsi"/>
                <w:bCs/>
                <w:i/>
                <w:iCs/>
                <w:sz w:val="20"/>
                <w:szCs w:val="20"/>
              </w:rPr>
              <w:t>Provide names, addresses, phone and email contact information for two (2) references</w:t>
            </w:r>
            <w:r w:rsidRPr="007E4114">
              <w:rPr>
                <w:rFonts w:eastAsia="Times New Roman" w:cstheme="minorHAnsi"/>
                <w:bCs/>
                <w:sz w:val="20"/>
                <w:szCs w:val="20"/>
              </w:rPr>
              <w:t>.</w:t>
            </w:r>
          </w:p>
          <w:p w14:paraId="2D2F89F0" w14:textId="77777777" w:rsidR="00665FC1" w:rsidRPr="007E4114" w:rsidRDefault="00665FC1" w:rsidP="002A6E7F">
            <w:pPr>
              <w:jc w:val="both"/>
              <w:rPr>
                <w:rFonts w:eastAsia="Times New Roman" w:cstheme="minorHAnsi"/>
                <w:bCs/>
                <w:sz w:val="20"/>
                <w:szCs w:val="20"/>
              </w:rPr>
            </w:pPr>
          </w:p>
          <w:p w14:paraId="13CB768F" w14:textId="77777777" w:rsidR="00665FC1" w:rsidRPr="007E4114" w:rsidRDefault="00665FC1" w:rsidP="002A6E7F">
            <w:pPr>
              <w:jc w:val="both"/>
              <w:rPr>
                <w:rFonts w:eastAsia="Times New Roman" w:cstheme="minorHAnsi"/>
                <w:bCs/>
                <w:sz w:val="20"/>
                <w:szCs w:val="20"/>
              </w:rPr>
            </w:pPr>
          </w:p>
          <w:p w14:paraId="7F901287" w14:textId="77777777" w:rsidR="00665FC1" w:rsidRPr="007E4114" w:rsidRDefault="00665FC1" w:rsidP="002A6E7F">
            <w:pPr>
              <w:jc w:val="both"/>
              <w:rPr>
                <w:rFonts w:eastAsia="Times New Roman" w:cstheme="minorHAnsi"/>
                <w:bCs/>
                <w:sz w:val="20"/>
                <w:szCs w:val="20"/>
              </w:rPr>
            </w:pPr>
          </w:p>
        </w:tc>
      </w:tr>
    </w:tbl>
    <w:p w14:paraId="482905F7" w14:textId="77777777" w:rsidR="005814B5" w:rsidRPr="00384D43" w:rsidRDefault="005814B5" w:rsidP="00665FC1">
      <w:pPr>
        <w:jc w:val="both"/>
        <w:rPr>
          <w:rFonts w:eastAsia="Times New Roman" w:cstheme="minorHAnsi"/>
          <w:bCs/>
          <w:sz w:val="20"/>
          <w:szCs w:val="20"/>
          <w:lang w:val="en-US"/>
        </w:rPr>
      </w:pPr>
    </w:p>
    <w:p w14:paraId="58EE0CA6" w14:textId="4A500CBF" w:rsidR="00665FC1" w:rsidRPr="00384D43" w:rsidRDefault="00665FC1" w:rsidP="00665FC1">
      <w:pPr>
        <w:jc w:val="both"/>
        <w:rPr>
          <w:rFonts w:eastAsia="Times New Roman" w:cstheme="minorHAnsi"/>
          <w:bCs/>
          <w:sz w:val="20"/>
          <w:szCs w:val="20"/>
          <w:lang w:val="en-US"/>
        </w:rPr>
      </w:pPr>
      <w:proofErr w:type="spellStart"/>
      <w:r w:rsidRPr="00384D43">
        <w:rPr>
          <w:rFonts w:eastAsia="Times New Roman" w:cstheme="minorHAnsi"/>
          <w:bCs/>
          <w:sz w:val="20"/>
          <w:szCs w:val="20"/>
          <w:lang w:val="en-US"/>
        </w:rPr>
        <w:t>Summarise</w:t>
      </w:r>
      <w:proofErr w:type="spellEnd"/>
      <w:r w:rsidRPr="00384D43">
        <w:rPr>
          <w:rFonts w:eastAsia="Times New Roman" w:cstheme="minorHAnsi"/>
          <w:bCs/>
          <w:sz w:val="20"/>
          <w:szCs w:val="20"/>
          <w:lang w:val="en-US"/>
        </w:rPr>
        <w:t xml:space="preserve"> professional experience over the </w:t>
      </w:r>
      <w:r w:rsidR="0023603C" w:rsidRPr="00384D43">
        <w:rPr>
          <w:rFonts w:eastAsia="Times New Roman" w:cstheme="minorHAnsi"/>
          <w:bCs/>
          <w:sz w:val="20"/>
          <w:szCs w:val="20"/>
          <w:lang w:val="en-US"/>
        </w:rPr>
        <w:t xml:space="preserve">past </w:t>
      </w:r>
      <w:r w:rsidR="005814B5" w:rsidRPr="00384D43">
        <w:rPr>
          <w:rFonts w:eastAsia="Times New Roman" w:cstheme="minorHAnsi"/>
          <w:bCs/>
          <w:sz w:val="20"/>
          <w:szCs w:val="20"/>
          <w:lang w:val="en-US"/>
        </w:rPr>
        <w:t>20</w:t>
      </w:r>
      <w:r w:rsidR="0023603C" w:rsidRPr="00384D43">
        <w:rPr>
          <w:rFonts w:eastAsia="Times New Roman" w:cstheme="minorHAnsi"/>
          <w:bCs/>
          <w:sz w:val="20"/>
          <w:szCs w:val="20"/>
          <w:lang w:val="en-US"/>
        </w:rPr>
        <w:t xml:space="preserve"> </w:t>
      </w:r>
      <w:r w:rsidRPr="00384D43">
        <w:rPr>
          <w:rFonts w:eastAsia="Times New Roman" w:cstheme="minorHAnsi"/>
          <w:bCs/>
          <w:sz w:val="20"/>
          <w:szCs w:val="20"/>
          <w:lang w:val="en-US"/>
        </w:rPr>
        <w:t xml:space="preserve">years in reverse chronological order. Indicate </w:t>
      </w:r>
      <w:proofErr w:type="gramStart"/>
      <w:r w:rsidRPr="00384D43">
        <w:rPr>
          <w:rFonts w:eastAsia="Times New Roman" w:cstheme="minorHAnsi"/>
          <w:bCs/>
          <w:sz w:val="20"/>
          <w:szCs w:val="20"/>
          <w:lang w:val="en-US"/>
        </w:rPr>
        <w:t>particular technical</w:t>
      </w:r>
      <w:proofErr w:type="gramEnd"/>
      <w:r w:rsidRPr="00384D43">
        <w:rPr>
          <w:rFonts w:eastAsia="Times New Roman" w:cstheme="minorHAnsi"/>
          <w:bCs/>
          <w:sz w:val="20"/>
          <w:szCs w:val="20"/>
          <w:lang w:val="en-US"/>
        </w:rPr>
        <w:t xml:space="preserve"> and managerial experience relevant to the project.</w:t>
      </w:r>
    </w:p>
    <w:tbl>
      <w:tblPr>
        <w:tblStyle w:val="TableGrid1"/>
        <w:tblW w:w="0" w:type="auto"/>
        <w:tblLook w:val="04A0" w:firstRow="1" w:lastRow="0" w:firstColumn="1" w:lastColumn="0" w:noHBand="0" w:noVBand="1"/>
      </w:tblPr>
      <w:tblGrid>
        <w:gridCol w:w="3256"/>
        <w:gridCol w:w="2117"/>
        <w:gridCol w:w="3938"/>
      </w:tblGrid>
      <w:tr w:rsidR="00665FC1" w:rsidRPr="003F7B54" w14:paraId="5058C8A5" w14:textId="77777777" w:rsidTr="002A6E7F">
        <w:tc>
          <w:tcPr>
            <w:tcW w:w="3256" w:type="dxa"/>
            <w:shd w:val="clear" w:color="auto" w:fill="D9D9D9" w:themeFill="background1" w:themeFillShade="D9"/>
            <w:vAlign w:val="center"/>
          </w:tcPr>
          <w:p w14:paraId="3F68244E" w14:textId="77777777" w:rsidR="00665FC1" w:rsidRPr="007E4114" w:rsidRDefault="00665FC1" w:rsidP="002A6E7F">
            <w:pPr>
              <w:jc w:val="center"/>
              <w:rPr>
                <w:rFonts w:eastAsia="Times New Roman" w:cstheme="minorHAnsi"/>
                <w:b/>
                <w:sz w:val="20"/>
                <w:szCs w:val="20"/>
              </w:rPr>
            </w:pPr>
            <w:r w:rsidRPr="007E4114">
              <w:rPr>
                <w:rFonts w:eastAsia="Times New Roman" w:cstheme="minorHAnsi"/>
                <w:b/>
                <w:sz w:val="20"/>
                <w:szCs w:val="20"/>
              </w:rPr>
              <w:t>From</w:t>
            </w:r>
          </w:p>
        </w:tc>
        <w:tc>
          <w:tcPr>
            <w:tcW w:w="2117" w:type="dxa"/>
            <w:shd w:val="clear" w:color="auto" w:fill="D9D9D9" w:themeFill="background1" w:themeFillShade="D9"/>
            <w:vAlign w:val="center"/>
          </w:tcPr>
          <w:p w14:paraId="1945A2AC" w14:textId="77777777" w:rsidR="00665FC1" w:rsidRPr="007E4114" w:rsidRDefault="00665FC1" w:rsidP="002A6E7F">
            <w:pPr>
              <w:jc w:val="center"/>
              <w:rPr>
                <w:rFonts w:eastAsia="Times New Roman" w:cstheme="minorHAnsi"/>
                <w:b/>
                <w:sz w:val="20"/>
                <w:szCs w:val="20"/>
              </w:rPr>
            </w:pPr>
            <w:r w:rsidRPr="007E4114">
              <w:rPr>
                <w:rFonts w:eastAsia="Times New Roman" w:cstheme="minorHAnsi"/>
                <w:b/>
                <w:sz w:val="20"/>
                <w:szCs w:val="20"/>
              </w:rPr>
              <w:t>To</w:t>
            </w:r>
          </w:p>
        </w:tc>
        <w:tc>
          <w:tcPr>
            <w:tcW w:w="3938" w:type="dxa"/>
            <w:shd w:val="clear" w:color="auto" w:fill="D9D9D9" w:themeFill="background1" w:themeFillShade="D9"/>
            <w:vAlign w:val="center"/>
          </w:tcPr>
          <w:p w14:paraId="1F7E6E43" w14:textId="77777777" w:rsidR="00665FC1" w:rsidRPr="007E4114" w:rsidRDefault="00665FC1" w:rsidP="002A6E7F">
            <w:pPr>
              <w:jc w:val="center"/>
              <w:rPr>
                <w:rFonts w:eastAsia="Times New Roman" w:cstheme="minorHAnsi"/>
                <w:b/>
                <w:sz w:val="20"/>
                <w:szCs w:val="20"/>
              </w:rPr>
            </w:pPr>
            <w:r w:rsidRPr="007E4114">
              <w:rPr>
                <w:rFonts w:eastAsia="Times New Roman" w:cstheme="minorHAnsi"/>
                <w:b/>
                <w:sz w:val="20"/>
                <w:szCs w:val="20"/>
              </w:rPr>
              <w:t>Company / Project / Position / Relevant technical and management experience</w:t>
            </w:r>
          </w:p>
        </w:tc>
      </w:tr>
      <w:tr w:rsidR="00665FC1" w:rsidRPr="003F7B54" w14:paraId="3A0062CC" w14:textId="77777777" w:rsidTr="002A6E7F">
        <w:tc>
          <w:tcPr>
            <w:tcW w:w="3256" w:type="dxa"/>
          </w:tcPr>
          <w:p w14:paraId="791646A4" w14:textId="77777777" w:rsidR="00665FC1" w:rsidRPr="007E4114" w:rsidRDefault="00665FC1" w:rsidP="002A6E7F">
            <w:pPr>
              <w:jc w:val="both"/>
              <w:rPr>
                <w:rFonts w:eastAsia="Times New Roman" w:cstheme="minorHAnsi"/>
                <w:bCs/>
                <w:sz w:val="20"/>
                <w:szCs w:val="20"/>
              </w:rPr>
            </w:pPr>
          </w:p>
          <w:p w14:paraId="66A10693" w14:textId="77777777" w:rsidR="00665FC1" w:rsidRPr="007E4114" w:rsidRDefault="00665FC1" w:rsidP="002A6E7F">
            <w:pPr>
              <w:jc w:val="both"/>
              <w:rPr>
                <w:rFonts w:eastAsia="Times New Roman" w:cstheme="minorHAnsi"/>
                <w:bCs/>
                <w:sz w:val="20"/>
                <w:szCs w:val="20"/>
              </w:rPr>
            </w:pPr>
          </w:p>
          <w:p w14:paraId="4A861F20" w14:textId="77777777" w:rsidR="00665FC1" w:rsidRPr="007E4114" w:rsidRDefault="00665FC1" w:rsidP="002A6E7F">
            <w:pPr>
              <w:jc w:val="both"/>
              <w:rPr>
                <w:rFonts w:eastAsia="Times New Roman" w:cstheme="minorHAnsi"/>
                <w:bCs/>
                <w:sz w:val="20"/>
                <w:szCs w:val="20"/>
              </w:rPr>
            </w:pPr>
          </w:p>
        </w:tc>
        <w:tc>
          <w:tcPr>
            <w:tcW w:w="2117" w:type="dxa"/>
          </w:tcPr>
          <w:p w14:paraId="1664F3C8" w14:textId="77777777" w:rsidR="00665FC1" w:rsidRPr="007E4114" w:rsidRDefault="00665FC1" w:rsidP="002A6E7F">
            <w:pPr>
              <w:jc w:val="both"/>
              <w:rPr>
                <w:rFonts w:eastAsia="Times New Roman" w:cstheme="minorHAnsi"/>
                <w:bCs/>
                <w:sz w:val="20"/>
                <w:szCs w:val="20"/>
              </w:rPr>
            </w:pPr>
          </w:p>
        </w:tc>
        <w:tc>
          <w:tcPr>
            <w:tcW w:w="3938" w:type="dxa"/>
          </w:tcPr>
          <w:p w14:paraId="39E8FB60" w14:textId="77777777" w:rsidR="00665FC1" w:rsidRPr="007E4114" w:rsidRDefault="00665FC1" w:rsidP="002A6E7F">
            <w:pPr>
              <w:jc w:val="both"/>
              <w:rPr>
                <w:rFonts w:eastAsia="Times New Roman" w:cstheme="minorHAnsi"/>
                <w:bCs/>
                <w:sz w:val="20"/>
                <w:szCs w:val="20"/>
              </w:rPr>
            </w:pPr>
          </w:p>
        </w:tc>
      </w:tr>
    </w:tbl>
    <w:p w14:paraId="3BDB0C8B" w14:textId="77777777" w:rsidR="00665FC1" w:rsidRPr="00384D43" w:rsidRDefault="00665FC1" w:rsidP="00665FC1">
      <w:pPr>
        <w:jc w:val="both"/>
        <w:rPr>
          <w:rFonts w:eastAsia="Times New Roman" w:cstheme="minorHAnsi"/>
          <w:bCs/>
          <w:sz w:val="20"/>
          <w:szCs w:val="20"/>
          <w:lang w:val="en-US"/>
        </w:rPr>
      </w:pPr>
    </w:p>
    <w:p w14:paraId="5D7D0191" w14:textId="77777777" w:rsidR="00665FC1" w:rsidRPr="00384D43" w:rsidRDefault="00665FC1" w:rsidP="00665FC1">
      <w:pPr>
        <w:rPr>
          <w:rFonts w:eastAsia="Times New Roman" w:cstheme="minorHAnsi"/>
          <w:bCs/>
          <w:sz w:val="20"/>
          <w:szCs w:val="20"/>
          <w:lang w:val="en-US"/>
        </w:rPr>
      </w:pPr>
      <w:r w:rsidRPr="00384D43">
        <w:rPr>
          <w:rFonts w:eastAsia="Times New Roman" w:cstheme="minorHAnsi"/>
          <w:bCs/>
          <w:sz w:val="20"/>
          <w:szCs w:val="20"/>
          <w:lang w:val="en-US"/>
        </w:rPr>
        <w:t>I, the undersigned, certify that, to the best of my knowledge and belief, this CV is accurate.</w:t>
      </w:r>
    </w:p>
    <w:p w14:paraId="1FB2060C" w14:textId="77777777" w:rsidR="00665FC1" w:rsidRPr="00384D43" w:rsidRDefault="00665FC1" w:rsidP="00665FC1">
      <w:pPr>
        <w:spacing w:after="0"/>
        <w:rPr>
          <w:lang w:val="en-US"/>
        </w:rPr>
      </w:pPr>
      <w:r w:rsidRPr="00384D43">
        <w:rPr>
          <w:rFonts w:eastAsia="Times New Roman" w:cstheme="minorHAnsi"/>
          <w:bCs/>
          <w:sz w:val="20"/>
          <w:szCs w:val="20"/>
          <w:lang w:val="en-US"/>
        </w:rPr>
        <w:t>______________________</w:t>
      </w:r>
      <w:r w:rsidRPr="00384D43">
        <w:rPr>
          <w:rFonts w:eastAsia="Times New Roman" w:cstheme="minorHAnsi"/>
          <w:bCs/>
          <w:sz w:val="20"/>
          <w:szCs w:val="20"/>
          <w:lang w:val="en-US"/>
        </w:rPr>
        <w:tab/>
      </w:r>
      <w:r w:rsidRPr="00384D43">
        <w:rPr>
          <w:rFonts w:eastAsia="Times New Roman" w:cstheme="minorHAnsi"/>
          <w:bCs/>
          <w:sz w:val="20"/>
          <w:szCs w:val="20"/>
          <w:lang w:val="en-US"/>
        </w:rPr>
        <w:tab/>
      </w:r>
      <w:r w:rsidRPr="00384D43">
        <w:rPr>
          <w:rFonts w:eastAsia="Times New Roman" w:cstheme="minorHAnsi"/>
          <w:bCs/>
          <w:sz w:val="20"/>
          <w:szCs w:val="20"/>
          <w:lang w:val="en-US"/>
        </w:rPr>
        <w:tab/>
      </w:r>
      <w:r w:rsidRPr="00384D43">
        <w:rPr>
          <w:rFonts w:eastAsia="Times New Roman" w:cstheme="minorHAnsi"/>
          <w:bCs/>
          <w:sz w:val="20"/>
          <w:szCs w:val="20"/>
          <w:lang w:val="en-US"/>
        </w:rPr>
        <w:tab/>
      </w:r>
      <w:r w:rsidRPr="00384D43">
        <w:rPr>
          <w:rFonts w:eastAsia="Times New Roman" w:cstheme="minorHAnsi"/>
          <w:bCs/>
          <w:sz w:val="20"/>
          <w:szCs w:val="20"/>
          <w:lang w:val="en-US"/>
        </w:rPr>
        <w:tab/>
      </w:r>
      <w:r w:rsidRPr="00384D43">
        <w:rPr>
          <w:rFonts w:eastAsia="Times New Roman" w:cstheme="minorHAnsi"/>
          <w:bCs/>
          <w:sz w:val="20"/>
          <w:szCs w:val="20"/>
          <w:lang w:val="en-US"/>
        </w:rPr>
        <w:tab/>
      </w:r>
      <w:r w:rsidRPr="00384D43">
        <w:rPr>
          <w:rFonts w:eastAsia="Times New Roman" w:cstheme="minorHAnsi"/>
          <w:bCs/>
          <w:sz w:val="20"/>
          <w:szCs w:val="20"/>
          <w:lang w:val="en-US"/>
        </w:rPr>
        <w:tab/>
        <w:t>____________________</w:t>
      </w:r>
    </w:p>
    <w:p w14:paraId="0B9EC331" w14:textId="77777777" w:rsidR="00665FC1" w:rsidRPr="00384D43" w:rsidRDefault="00665FC1" w:rsidP="00665FC1">
      <w:pPr>
        <w:spacing w:after="0"/>
        <w:rPr>
          <w:rFonts w:eastAsia="Times New Roman" w:cstheme="minorHAnsi"/>
          <w:bCs/>
          <w:sz w:val="20"/>
          <w:szCs w:val="20"/>
          <w:lang w:val="en-US"/>
        </w:rPr>
      </w:pPr>
      <w:r w:rsidRPr="00384D43">
        <w:rPr>
          <w:rFonts w:eastAsia="Times New Roman" w:cstheme="minorHAnsi"/>
          <w:bCs/>
          <w:sz w:val="20"/>
          <w:szCs w:val="20"/>
          <w:lang w:val="en-US"/>
        </w:rPr>
        <w:t>Signature of Personnel</w:t>
      </w:r>
      <w:r w:rsidRPr="00384D43">
        <w:rPr>
          <w:rFonts w:eastAsia="Times New Roman" w:cstheme="minorHAnsi"/>
          <w:bCs/>
          <w:sz w:val="20"/>
          <w:szCs w:val="20"/>
          <w:lang w:val="en-US"/>
        </w:rPr>
        <w:tab/>
      </w:r>
      <w:r w:rsidRPr="00384D43">
        <w:rPr>
          <w:rFonts w:eastAsia="Times New Roman" w:cstheme="minorHAnsi"/>
          <w:bCs/>
          <w:sz w:val="20"/>
          <w:szCs w:val="20"/>
          <w:lang w:val="en-US"/>
        </w:rPr>
        <w:tab/>
      </w:r>
      <w:r w:rsidRPr="00384D43">
        <w:rPr>
          <w:rFonts w:eastAsia="Times New Roman" w:cstheme="minorHAnsi"/>
          <w:bCs/>
          <w:sz w:val="20"/>
          <w:szCs w:val="20"/>
          <w:lang w:val="en-US"/>
        </w:rPr>
        <w:tab/>
      </w:r>
      <w:r w:rsidRPr="00384D43">
        <w:rPr>
          <w:rFonts w:eastAsia="Times New Roman" w:cstheme="minorHAnsi"/>
          <w:bCs/>
          <w:sz w:val="20"/>
          <w:szCs w:val="20"/>
          <w:lang w:val="en-US"/>
        </w:rPr>
        <w:tab/>
      </w:r>
      <w:r w:rsidRPr="00384D43">
        <w:rPr>
          <w:rFonts w:eastAsia="Times New Roman" w:cstheme="minorHAnsi"/>
          <w:bCs/>
          <w:sz w:val="20"/>
          <w:szCs w:val="20"/>
          <w:lang w:val="en-US"/>
        </w:rPr>
        <w:tab/>
      </w:r>
      <w:r w:rsidRPr="00384D43">
        <w:rPr>
          <w:rFonts w:eastAsia="Times New Roman" w:cstheme="minorHAnsi"/>
          <w:bCs/>
          <w:sz w:val="20"/>
          <w:szCs w:val="20"/>
          <w:lang w:val="en-US"/>
        </w:rPr>
        <w:tab/>
      </w:r>
      <w:r w:rsidRPr="00384D43">
        <w:rPr>
          <w:rFonts w:eastAsia="Times New Roman" w:cstheme="minorHAnsi"/>
          <w:bCs/>
          <w:sz w:val="20"/>
          <w:szCs w:val="20"/>
          <w:lang w:val="en-US"/>
        </w:rPr>
        <w:tab/>
      </w:r>
      <w:r w:rsidRPr="00384D43">
        <w:rPr>
          <w:rFonts w:eastAsia="Times New Roman" w:cstheme="minorHAnsi"/>
          <w:bCs/>
          <w:sz w:val="20"/>
          <w:szCs w:val="20"/>
          <w:lang w:val="en-US"/>
        </w:rPr>
        <w:tab/>
        <w:t>Date (Day/Month/Year)</w:t>
      </w:r>
    </w:p>
    <w:p w14:paraId="64B2F78E" w14:textId="77777777" w:rsidR="00665FC1" w:rsidRPr="00384D43" w:rsidRDefault="00665FC1" w:rsidP="00665FC1">
      <w:pPr>
        <w:rPr>
          <w:rFonts w:eastAsia="Times New Roman" w:cstheme="minorHAnsi"/>
          <w:bCs/>
          <w:sz w:val="20"/>
          <w:szCs w:val="20"/>
          <w:lang w:val="en-US"/>
        </w:rPr>
      </w:pPr>
      <w:r w:rsidRPr="00384D43">
        <w:rPr>
          <w:rFonts w:eastAsia="Times New Roman" w:cstheme="minorHAnsi"/>
          <w:bCs/>
          <w:sz w:val="20"/>
          <w:szCs w:val="20"/>
          <w:lang w:val="en-US"/>
        </w:rPr>
        <w:br w:type="page"/>
      </w:r>
    </w:p>
    <w:p w14:paraId="40CFEABD" w14:textId="1EC01509" w:rsidR="00665FC1" w:rsidRPr="00745AD6" w:rsidRDefault="00665FC1" w:rsidP="00745AD6">
      <w:pPr>
        <w:pStyle w:val="Heading1"/>
      </w:pPr>
      <w:r w:rsidRPr="00745AD6">
        <w:lastRenderedPageBreak/>
        <w:t>FORM I: STATEMENT OF EXCLUSIVITY AND AVAILABILITY</w:t>
      </w:r>
    </w:p>
    <w:p w14:paraId="3E388875" w14:textId="60CDE79B" w:rsidR="00665FC1" w:rsidRPr="00745AD6" w:rsidRDefault="00665FC1" w:rsidP="00185CD3">
      <w:pPr>
        <w:pStyle w:val="BodyText"/>
        <w:spacing w:line="256" w:lineRule="auto"/>
        <w:ind w:right="13"/>
        <w:jc w:val="both"/>
        <w:rPr>
          <w:sz w:val="20"/>
          <w:szCs w:val="20"/>
        </w:rPr>
      </w:pPr>
      <w:r w:rsidRPr="00745AD6">
        <w:rPr>
          <w:sz w:val="20"/>
          <w:szCs w:val="20"/>
        </w:rPr>
        <w:t xml:space="preserve">I, the undersigned, hereby declare that I agree to participate exclusively with the vendor </w:t>
      </w:r>
      <w:r w:rsidRPr="00745AD6">
        <w:rPr>
          <w:color w:val="808080"/>
          <w:sz w:val="20"/>
          <w:szCs w:val="20"/>
        </w:rPr>
        <w:t>Click or tap here to enter text.</w:t>
      </w:r>
      <w:r w:rsidR="00185CD3">
        <w:rPr>
          <w:color w:val="808080"/>
          <w:sz w:val="20"/>
          <w:szCs w:val="20"/>
        </w:rPr>
        <w:t xml:space="preserve"> </w:t>
      </w:r>
      <w:r w:rsidRPr="00745AD6">
        <w:rPr>
          <w:sz w:val="20"/>
          <w:szCs w:val="20"/>
        </w:rPr>
        <w:t xml:space="preserve">in the above referenced contract. I further declare that I am able and willing to work for the period(s) foreseen for the position for which my CV has been included </w:t>
      </w:r>
      <w:proofErr w:type="gramStart"/>
      <w:r w:rsidRPr="00745AD6">
        <w:rPr>
          <w:sz w:val="20"/>
          <w:szCs w:val="20"/>
        </w:rPr>
        <w:t>in the event that</w:t>
      </w:r>
      <w:proofErr w:type="gramEnd"/>
      <w:r w:rsidRPr="00745AD6">
        <w:rPr>
          <w:sz w:val="20"/>
          <w:szCs w:val="20"/>
        </w:rPr>
        <w:t xml:space="preserve"> this contract is awarded, namely:</w:t>
      </w:r>
    </w:p>
    <w:p w14:paraId="19D7CE2B" w14:textId="77777777" w:rsidR="00665FC1" w:rsidRPr="00745AD6" w:rsidRDefault="00665FC1" w:rsidP="00745AD6">
      <w:pPr>
        <w:pStyle w:val="BodyText"/>
        <w:spacing w:before="5"/>
        <w:rPr>
          <w:sz w:val="11"/>
          <w:szCs w:val="20"/>
        </w:rPr>
      </w:pPr>
    </w:p>
    <w:tbl>
      <w:tblPr>
        <w:tblW w:w="0" w:type="auto"/>
        <w:tblInd w:w="1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4"/>
        <w:gridCol w:w="3493"/>
      </w:tblGrid>
      <w:tr w:rsidR="00665FC1" w:rsidRPr="00745AD6" w14:paraId="7C34E9A8" w14:textId="77777777" w:rsidTr="002A6E7F">
        <w:trPr>
          <w:trHeight w:hRule="exact" w:val="252"/>
        </w:trPr>
        <w:tc>
          <w:tcPr>
            <w:tcW w:w="3454" w:type="dxa"/>
            <w:shd w:val="clear" w:color="auto" w:fill="D9D9D9"/>
          </w:tcPr>
          <w:p w14:paraId="070CFD0C" w14:textId="77777777" w:rsidR="00665FC1" w:rsidRPr="00745AD6" w:rsidRDefault="00665FC1" w:rsidP="00745AD6">
            <w:pPr>
              <w:pStyle w:val="TableParagraph"/>
              <w:spacing w:before="0" w:line="243" w:lineRule="exact"/>
              <w:ind w:left="0" w:right="1484"/>
              <w:jc w:val="center"/>
              <w:rPr>
                <w:b/>
                <w:sz w:val="18"/>
                <w:szCs w:val="20"/>
              </w:rPr>
            </w:pPr>
            <w:r w:rsidRPr="00745AD6">
              <w:rPr>
                <w:b/>
                <w:sz w:val="18"/>
                <w:szCs w:val="20"/>
              </w:rPr>
              <w:t>From</w:t>
            </w:r>
          </w:p>
        </w:tc>
        <w:tc>
          <w:tcPr>
            <w:tcW w:w="3493" w:type="dxa"/>
            <w:shd w:val="clear" w:color="auto" w:fill="D9D9D9"/>
          </w:tcPr>
          <w:p w14:paraId="18547C65" w14:textId="77777777" w:rsidR="00665FC1" w:rsidRPr="00745AD6" w:rsidRDefault="00665FC1" w:rsidP="00745AD6">
            <w:pPr>
              <w:pStyle w:val="TableParagraph"/>
              <w:spacing w:before="0" w:line="243" w:lineRule="exact"/>
              <w:ind w:left="0" w:right="1618"/>
              <w:jc w:val="center"/>
              <w:rPr>
                <w:b/>
                <w:sz w:val="18"/>
                <w:szCs w:val="20"/>
              </w:rPr>
            </w:pPr>
            <w:r w:rsidRPr="00745AD6">
              <w:rPr>
                <w:b/>
                <w:sz w:val="18"/>
                <w:szCs w:val="20"/>
              </w:rPr>
              <w:t>To</w:t>
            </w:r>
          </w:p>
        </w:tc>
      </w:tr>
      <w:tr w:rsidR="00665FC1" w:rsidRPr="003F7B54" w14:paraId="4B2D5275" w14:textId="77777777" w:rsidTr="002A6E7F">
        <w:trPr>
          <w:trHeight w:hRule="exact" w:val="254"/>
        </w:trPr>
        <w:tc>
          <w:tcPr>
            <w:tcW w:w="3454" w:type="dxa"/>
          </w:tcPr>
          <w:p w14:paraId="14F4D05D" w14:textId="77777777" w:rsidR="00665FC1" w:rsidRPr="00745AD6" w:rsidRDefault="00665FC1" w:rsidP="00745AD6">
            <w:pPr>
              <w:pStyle w:val="TableParagraph"/>
              <w:spacing w:before="1"/>
              <w:ind w:left="0"/>
              <w:rPr>
                <w:sz w:val="18"/>
                <w:szCs w:val="20"/>
              </w:rPr>
            </w:pPr>
            <w:r w:rsidRPr="00745AD6">
              <w:rPr>
                <w:color w:val="808080"/>
                <w:sz w:val="18"/>
                <w:szCs w:val="20"/>
              </w:rPr>
              <w:t>Click or tap here to enter text.</w:t>
            </w:r>
          </w:p>
        </w:tc>
        <w:tc>
          <w:tcPr>
            <w:tcW w:w="3493" w:type="dxa"/>
          </w:tcPr>
          <w:p w14:paraId="0EEA3CDB" w14:textId="77777777" w:rsidR="00665FC1" w:rsidRPr="00745AD6" w:rsidRDefault="00665FC1" w:rsidP="00745AD6">
            <w:pPr>
              <w:pStyle w:val="TableParagraph"/>
              <w:spacing w:before="1"/>
              <w:ind w:left="0"/>
              <w:rPr>
                <w:sz w:val="18"/>
                <w:szCs w:val="20"/>
              </w:rPr>
            </w:pPr>
            <w:r w:rsidRPr="00745AD6">
              <w:rPr>
                <w:color w:val="808080"/>
                <w:sz w:val="18"/>
                <w:szCs w:val="20"/>
              </w:rPr>
              <w:t>Click or tap here to enter text.</w:t>
            </w:r>
          </w:p>
        </w:tc>
      </w:tr>
      <w:tr w:rsidR="00665FC1" w:rsidRPr="003F7B54" w14:paraId="2A73CCA1" w14:textId="77777777" w:rsidTr="002A6E7F">
        <w:trPr>
          <w:trHeight w:hRule="exact" w:val="255"/>
        </w:trPr>
        <w:tc>
          <w:tcPr>
            <w:tcW w:w="3454" w:type="dxa"/>
          </w:tcPr>
          <w:p w14:paraId="24C1357C" w14:textId="77777777" w:rsidR="00665FC1" w:rsidRPr="00745AD6" w:rsidRDefault="00665FC1" w:rsidP="00745AD6">
            <w:pPr>
              <w:pStyle w:val="TableParagraph"/>
              <w:spacing w:before="2"/>
              <w:ind w:left="0"/>
              <w:rPr>
                <w:sz w:val="18"/>
                <w:szCs w:val="20"/>
              </w:rPr>
            </w:pPr>
            <w:r w:rsidRPr="00745AD6">
              <w:rPr>
                <w:color w:val="808080"/>
                <w:sz w:val="18"/>
                <w:szCs w:val="20"/>
              </w:rPr>
              <w:t>Click or tap here to enter text.</w:t>
            </w:r>
          </w:p>
        </w:tc>
        <w:tc>
          <w:tcPr>
            <w:tcW w:w="3493" w:type="dxa"/>
          </w:tcPr>
          <w:p w14:paraId="232DADDD" w14:textId="77777777" w:rsidR="00665FC1" w:rsidRPr="00745AD6" w:rsidRDefault="00665FC1" w:rsidP="00745AD6">
            <w:pPr>
              <w:pStyle w:val="TableParagraph"/>
              <w:spacing w:before="2"/>
              <w:ind w:left="0"/>
              <w:rPr>
                <w:sz w:val="18"/>
                <w:szCs w:val="20"/>
              </w:rPr>
            </w:pPr>
            <w:r w:rsidRPr="00745AD6">
              <w:rPr>
                <w:color w:val="808080"/>
                <w:sz w:val="18"/>
                <w:szCs w:val="20"/>
              </w:rPr>
              <w:t>Click or tap here to enter text.</w:t>
            </w:r>
          </w:p>
        </w:tc>
      </w:tr>
      <w:tr w:rsidR="00665FC1" w:rsidRPr="003F7B54" w14:paraId="3D4E850F" w14:textId="77777777" w:rsidTr="002A6E7F">
        <w:trPr>
          <w:trHeight w:hRule="exact" w:val="254"/>
        </w:trPr>
        <w:tc>
          <w:tcPr>
            <w:tcW w:w="3454" w:type="dxa"/>
          </w:tcPr>
          <w:p w14:paraId="377E120F" w14:textId="77777777" w:rsidR="00665FC1" w:rsidRPr="00745AD6" w:rsidRDefault="00665FC1" w:rsidP="00745AD6">
            <w:pPr>
              <w:pStyle w:val="TableParagraph"/>
              <w:spacing w:before="1"/>
              <w:ind w:left="0"/>
              <w:rPr>
                <w:sz w:val="18"/>
                <w:szCs w:val="20"/>
              </w:rPr>
            </w:pPr>
            <w:r w:rsidRPr="00745AD6">
              <w:rPr>
                <w:color w:val="808080"/>
                <w:sz w:val="18"/>
                <w:szCs w:val="20"/>
              </w:rPr>
              <w:t>Click or tap here to enter text.</w:t>
            </w:r>
          </w:p>
        </w:tc>
        <w:tc>
          <w:tcPr>
            <w:tcW w:w="3493" w:type="dxa"/>
          </w:tcPr>
          <w:p w14:paraId="7A878D8E" w14:textId="77777777" w:rsidR="00665FC1" w:rsidRPr="00745AD6" w:rsidRDefault="00665FC1" w:rsidP="00745AD6">
            <w:pPr>
              <w:pStyle w:val="TableParagraph"/>
              <w:spacing w:before="1"/>
              <w:ind w:left="0"/>
              <w:rPr>
                <w:sz w:val="18"/>
                <w:szCs w:val="20"/>
              </w:rPr>
            </w:pPr>
            <w:r w:rsidRPr="00745AD6">
              <w:rPr>
                <w:color w:val="808080"/>
                <w:sz w:val="18"/>
                <w:szCs w:val="20"/>
              </w:rPr>
              <w:t>Click or tap here to enter text.</w:t>
            </w:r>
          </w:p>
        </w:tc>
      </w:tr>
    </w:tbl>
    <w:p w14:paraId="08536FB0" w14:textId="77777777" w:rsidR="00665FC1" w:rsidRPr="00745AD6" w:rsidRDefault="00665FC1" w:rsidP="00745AD6">
      <w:pPr>
        <w:pStyle w:val="BodyText"/>
        <w:rPr>
          <w:sz w:val="20"/>
          <w:szCs w:val="20"/>
        </w:rPr>
      </w:pPr>
    </w:p>
    <w:p w14:paraId="03F0613F" w14:textId="77777777" w:rsidR="00665FC1" w:rsidRPr="00745AD6" w:rsidRDefault="00665FC1" w:rsidP="00745AD6">
      <w:pPr>
        <w:pStyle w:val="BodyText"/>
        <w:spacing w:before="11"/>
        <w:rPr>
          <w:sz w:val="12"/>
          <w:szCs w:val="20"/>
        </w:rPr>
      </w:pPr>
    </w:p>
    <w:p w14:paraId="37CF6B1B" w14:textId="77777777" w:rsidR="00665FC1" w:rsidRPr="00745AD6" w:rsidRDefault="00665FC1" w:rsidP="00185CD3">
      <w:pPr>
        <w:pStyle w:val="BodyText"/>
        <w:spacing w:line="254" w:lineRule="auto"/>
        <w:jc w:val="both"/>
        <w:rPr>
          <w:sz w:val="20"/>
          <w:szCs w:val="20"/>
        </w:rPr>
      </w:pPr>
      <w:r w:rsidRPr="00745AD6">
        <w:rPr>
          <w:sz w:val="20"/>
          <w:szCs w:val="20"/>
        </w:rPr>
        <w:t>I confirm that I am not engaged in other projects in a position for which my services are required during the periods where my services are required under this contract.</w:t>
      </w:r>
    </w:p>
    <w:p w14:paraId="39B284C7" w14:textId="77777777" w:rsidR="00665FC1" w:rsidRPr="00745AD6" w:rsidRDefault="00665FC1" w:rsidP="00185CD3">
      <w:pPr>
        <w:pStyle w:val="BodyText"/>
        <w:ind w:right="104"/>
        <w:jc w:val="both"/>
        <w:rPr>
          <w:sz w:val="20"/>
          <w:szCs w:val="20"/>
        </w:rPr>
      </w:pPr>
      <w:r w:rsidRPr="00745AD6">
        <w:rPr>
          <w:sz w:val="20"/>
          <w:szCs w:val="20"/>
        </w:rPr>
        <w:t xml:space="preserve">Furthermore, should this contract be awarded, I am fully aware that if I am not available at the expected start date of my services for reasons other than ill-health or </w:t>
      </w:r>
      <w:r w:rsidRPr="00745AD6">
        <w:rPr>
          <w:i/>
          <w:sz w:val="20"/>
          <w:szCs w:val="20"/>
        </w:rPr>
        <w:t>force majeure</w:t>
      </w:r>
      <w:r w:rsidRPr="00745AD6">
        <w:rPr>
          <w:sz w:val="20"/>
          <w:szCs w:val="20"/>
        </w:rPr>
        <w:t>, I may be subject to exclusion from other UN Women solicitation</w:t>
      </w:r>
      <w:r w:rsidRPr="00745AD6">
        <w:rPr>
          <w:spacing w:val="-5"/>
          <w:sz w:val="20"/>
          <w:szCs w:val="20"/>
        </w:rPr>
        <w:t xml:space="preserve"> </w:t>
      </w:r>
      <w:r w:rsidRPr="00745AD6">
        <w:rPr>
          <w:sz w:val="20"/>
          <w:szCs w:val="20"/>
        </w:rPr>
        <w:t>procedures</w:t>
      </w:r>
      <w:r w:rsidRPr="00745AD6">
        <w:rPr>
          <w:spacing w:val="-4"/>
          <w:sz w:val="20"/>
          <w:szCs w:val="20"/>
        </w:rPr>
        <w:t xml:space="preserve"> </w:t>
      </w:r>
      <w:r w:rsidRPr="00745AD6">
        <w:rPr>
          <w:sz w:val="20"/>
          <w:szCs w:val="20"/>
        </w:rPr>
        <w:t>and</w:t>
      </w:r>
      <w:r w:rsidRPr="00745AD6">
        <w:rPr>
          <w:spacing w:val="-5"/>
          <w:sz w:val="20"/>
          <w:szCs w:val="20"/>
        </w:rPr>
        <w:t xml:space="preserve"> </w:t>
      </w:r>
      <w:r w:rsidRPr="00745AD6">
        <w:rPr>
          <w:sz w:val="20"/>
          <w:szCs w:val="20"/>
        </w:rPr>
        <w:t>contracts</w:t>
      </w:r>
      <w:r w:rsidRPr="00745AD6">
        <w:rPr>
          <w:spacing w:val="-4"/>
          <w:sz w:val="20"/>
          <w:szCs w:val="20"/>
        </w:rPr>
        <w:t xml:space="preserve"> </w:t>
      </w:r>
      <w:r w:rsidRPr="00745AD6">
        <w:rPr>
          <w:sz w:val="20"/>
          <w:szCs w:val="20"/>
        </w:rPr>
        <w:t>and</w:t>
      </w:r>
      <w:r w:rsidRPr="00745AD6">
        <w:rPr>
          <w:spacing w:val="-5"/>
          <w:sz w:val="20"/>
          <w:szCs w:val="20"/>
        </w:rPr>
        <w:t xml:space="preserve"> </w:t>
      </w:r>
      <w:r w:rsidRPr="00745AD6">
        <w:rPr>
          <w:sz w:val="20"/>
          <w:szCs w:val="20"/>
        </w:rPr>
        <w:t>that</w:t>
      </w:r>
      <w:r w:rsidRPr="00745AD6">
        <w:rPr>
          <w:spacing w:val="-1"/>
          <w:sz w:val="20"/>
          <w:szCs w:val="20"/>
        </w:rPr>
        <w:t xml:space="preserve"> </w:t>
      </w:r>
      <w:r w:rsidRPr="00745AD6">
        <w:rPr>
          <w:sz w:val="20"/>
          <w:szCs w:val="20"/>
        </w:rPr>
        <w:t>the</w:t>
      </w:r>
      <w:r w:rsidRPr="00745AD6">
        <w:rPr>
          <w:spacing w:val="-6"/>
          <w:sz w:val="20"/>
          <w:szCs w:val="20"/>
        </w:rPr>
        <w:t xml:space="preserve"> </w:t>
      </w:r>
      <w:r w:rsidRPr="00745AD6">
        <w:rPr>
          <w:sz w:val="20"/>
          <w:szCs w:val="20"/>
        </w:rPr>
        <w:t>notification</w:t>
      </w:r>
      <w:r w:rsidRPr="00745AD6">
        <w:rPr>
          <w:spacing w:val="-5"/>
          <w:sz w:val="20"/>
          <w:szCs w:val="20"/>
        </w:rPr>
        <w:t xml:space="preserve"> </w:t>
      </w:r>
      <w:r w:rsidRPr="00745AD6">
        <w:rPr>
          <w:sz w:val="20"/>
          <w:szCs w:val="20"/>
        </w:rPr>
        <w:t>of</w:t>
      </w:r>
      <w:r w:rsidRPr="00745AD6">
        <w:rPr>
          <w:spacing w:val="-6"/>
          <w:sz w:val="20"/>
          <w:szCs w:val="20"/>
        </w:rPr>
        <w:t xml:space="preserve"> </w:t>
      </w:r>
      <w:r w:rsidRPr="00745AD6">
        <w:rPr>
          <w:sz w:val="20"/>
          <w:szCs w:val="20"/>
        </w:rPr>
        <w:t>award</w:t>
      </w:r>
      <w:r w:rsidRPr="00745AD6">
        <w:rPr>
          <w:spacing w:val="-4"/>
          <w:sz w:val="20"/>
          <w:szCs w:val="20"/>
        </w:rPr>
        <w:t xml:space="preserve"> </w:t>
      </w:r>
      <w:r w:rsidRPr="00745AD6">
        <w:rPr>
          <w:sz w:val="20"/>
          <w:szCs w:val="20"/>
        </w:rPr>
        <w:t>of</w:t>
      </w:r>
      <w:r w:rsidRPr="00745AD6">
        <w:rPr>
          <w:spacing w:val="-6"/>
          <w:sz w:val="20"/>
          <w:szCs w:val="20"/>
        </w:rPr>
        <w:t xml:space="preserve"> </w:t>
      </w:r>
      <w:r w:rsidRPr="00745AD6">
        <w:rPr>
          <w:sz w:val="20"/>
          <w:szCs w:val="20"/>
        </w:rPr>
        <w:t>contract</w:t>
      </w:r>
      <w:r w:rsidRPr="00745AD6">
        <w:rPr>
          <w:spacing w:val="-5"/>
          <w:sz w:val="20"/>
          <w:szCs w:val="20"/>
        </w:rPr>
        <w:t xml:space="preserve"> </w:t>
      </w:r>
      <w:r w:rsidRPr="00745AD6">
        <w:rPr>
          <w:sz w:val="20"/>
          <w:szCs w:val="20"/>
        </w:rPr>
        <w:t>to</w:t>
      </w:r>
      <w:r w:rsidRPr="00745AD6">
        <w:rPr>
          <w:spacing w:val="-5"/>
          <w:sz w:val="20"/>
          <w:szCs w:val="20"/>
        </w:rPr>
        <w:t xml:space="preserve"> </w:t>
      </w:r>
      <w:r w:rsidRPr="00745AD6">
        <w:rPr>
          <w:sz w:val="20"/>
          <w:szCs w:val="20"/>
        </w:rPr>
        <w:t>the</w:t>
      </w:r>
      <w:r w:rsidRPr="00745AD6">
        <w:rPr>
          <w:spacing w:val="-3"/>
          <w:sz w:val="20"/>
          <w:szCs w:val="20"/>
        </w:rPr>
        <w:t xml:space="preserve"> </w:t>
      </w:r>
      <w:r w:rsidRPr="00745AD6">
        <w:rPr>
          <w:sz w:val="20"/>
          <w:szCs w:val="20"/>
        </w:rPr>
        <w:t>vendor</w:t>
      </w:r>
      <w:r w:rsidRPr="00745AD6">
        <w:rPr>
          <w:spacing w:val="-4"/>
          <w:sz w:val="20"/>
          <w:szCs w:val="20"/>
        </w:rPr>
        <w:t xml:space="preserve"> </w:t>
      </w:r>
      <w:r w:rsidRPr="00745AD6">
        <w:rPr>
          <w:sz w:val="20"/>
          <w:szCs w:val="20"/>
        </w:rPr>
        <w:t>may</w:t>
      </w:r>
      <w:r w:rsidRPr="00745AD6">
        <w:rPr>
          <w:spacing w:val="-4"/>
          <w:sz w:val="20"/>
          <w:szCs w:val="20"/>
        </w:rPr>
        <w:t xml:space="preserve"> </w:t>
      </w:r>
      <w:r w:rsidRPr="00745AD6">
        <w:rPr>
          <w:sz w:val="20"/>
          <w:szCs w:val="20"/>
        </w:rPr>
        <w:t>be</w:t>
      </w:r>
      <w:r w:rsidRPr="00745AD6">
        <w:rPr>
          <w:spacing w:val="-6"/>
          <w:sz w:val="20"/>
          <w:szCs w:val="20"/>
        </w:rPr>
        <w:t xml:space="preserve"> </w:t>
      </w:r>
      <w:r w:rsidRPr="00745AD6">
        <w:rPr>
          <w:sz w:val="20"/>
          <w:szCs w:val="20"/>
        </w:rPr>
        <w:t>rendered</w:t>
      </w:r>
      <w:r w:rsidRPr="00745AD6">
        <w:rPr>
          <w:spacing w:val="-5"/>
          <w:sz w:val="20"/>
          <w:szCs w:val="20"/>
        </w:rPr>
        <w:t xml:space="preserve"> </w:t>
      </w:r>
      <w:r w:rsidRPr="00745AD6">
        <w:rPr>
          <w:sz w:val="20"/>
          <w:szCs w:val="20"/>
        </w:rPr>
        <w:t>null and</w:t>
      </w:r>
      <w:r w:rsidRPr="00745AD6">
        <w:rPr>
          <w:spacing w:val="-1"/>
          <w:sz w:val="20"/>
          <w:szCs w:val="20"/>
        </w:rPr>
        <w:t xml:space="preserve"> </w:t>
      </w:r>
      <w:r w:rsidRPr="00745AD6">
        <w:rPr>
          <w:sz w:val="20"/>
          <w:szCs w:val="20"/>
        </w:rPr>
        <w:t>void.</w:t>
      </w:r>
    </w:p>
    <w:p w14:paraId="109C9499" w14:textId="77777777" w:rsidR="00665FC1" w:rsidRPr="00745AD6" w:rsidRDefault="00665FC1" w:rsidP="00745AD6">
      <w:pPr>
        <w:pStyle w:val="BodyText"/>
        <w:tabs>
          <w:tab w:val="left" w:pos="1551"/>
          <w:tab w:val="left" w:pos="7353"/>
        </w:tabs>
        <w:spacing w:before="158"/>
        <w:rPr>
          <w:sz w:val="20"/>
          <w:szCs w:val="20"/>
        </w:rPr>
      </w:pPr>
      <w:r w:rsidRPr="00745AD6">
        <w:rPr>
          <w:sz w:val="20"/>
          <w:szCs w:val="20"/>
        </w:rPr>
        <w:t>Name:</w:t>
      </w:r>
      <w:r w:rsidRPr="00745AD6">
        <w:rPr>
          <w:sz w:val="20"/>
          <w:szCs w:val="20"/>
        </w:rPr>
        <w:tab/>
      </w:r>
      <w:r w:rsidRPr="00745AD6">
        <w:rPr>
          <w:w w:val="99"/>
          <w:sz w:val="20"/>
          <w:szCs w:val="20"/>
          <w:u w:val="single"/>
        </w:rPr>
        <w:t xml:space="preserve"> </w:t>
      </w:r>
      <w:r w:rsidRPr="00745AD6">
        <w:rPr>
          <w:sz w:val="20"/>
          <w:szCs w:val="20"/>
          <w:u w:val="single"/>
        </w:rPr>
        <w:tab/>
      </w:r>
    </w:p>
    <w:p w14:paraId="61FD5DF0" w14:textId="77777777" w:rsidR="00665FC1" w:rsidRPr="00745AD6" w:rsidRDefault="00665FC1" w:rsidP="00745AD6">
      <w:pPr>
        <w:pStyle w:val="BodyText"/>
        <w:spacing w:before="12"/>
        <w:rPr>
          <w:sz w:val="7"/>
          <w:szCs w:val="20"/>
        </w:rPr>
      </w:pPr>
    </w:p>
    <w:p w14:paraId="5009AE68" w14:textId="77777777" w:rsidR="00665FC1" w:rsidRPr="00745AD6" w:rsidRDefault="00665FC1" w:rsidP="00745AD6">
      <w:pPr>
        <w:pStyle w:val="BodyText"/>
        <w:tabs>
          <w:tab w:val="left" w:pos="1551"/>
          <w:tab w:val="left" w:pos="7353"/>
        </w:tabs>
        <w:spacing w:before="59"/>
        <w:rPr>
          <w:sz w:val="20"/>
          <w:szCs w:val="20"/>
        </w:rPr>
      </w:pPr>
      <w:r w:rsidRPr="00745AD6">
        <w:rPr>
          <w:sz w:val="20"/>
          <w:szCs w:val="20"/>
        </w:rPr>
        <w:t>Title:</w:t>
      </w:r>
      <w:r w:rsidRPr="00745AD6">
        <w:rPr>
          <w:sz w:val="20"/>
          <w:szCs w:val="20"/>
        </w:rPr>
        <w:tab/>
      </w:r>
      <w:r w:rsidRPr="00745AD6">
        <w:rPr>
          <w:w w:val="99"/>
          <w:sz w:val="20"/>
          <w:szCs w:val="20"/>
          <w:u w:val="single"/>
        </w:rPr>
        <w:t xml:space="preserve"> </w:t>
      </w:r>
      <w:r w:rsidRPr="00745AD6">
        <w:rPr>
          <w:sz w:val="20"/>
          <w:szCs w:val="20"/>
          <w:u w:val="single"/>
        </w:rPr>
        <w:tab/>
      </w:r>
    </w:p>
    <w:p w14:paraId="1E74AD0A" w14:textId="77777777" w:rsidR="00665FC1" w:rsidRPr="00745AD6" w:rsidRDefault="00665FC1" w:rsidP="00745AD6">
      <w:pPr>
        <w:pStyle w:val="BodyText"/>
        <w:spacing w:before="9"/>
        <w:rPr>
          <w:sz w:val="7"/>
          <w:szCs w:val="20"/>
        </w:rPr>
      </w:pPr>
    </w:p>
    <w:p w14:paraId="7D1F29A0" w14:textId="77777777" w:rsidR="00665FC1" w:rsidRPr="00745AD6" w:rsidRDefault="00665FC1" w:rsidP="00745AD6">
      <w:pPr>
        <w:pStyle w:val="BodyText"/>
        <w:tabs>
          <w:tab w:val="left" w:pos="1551"/>
          <w:tab w:val="left" w:pos="7353"/>
        </w:tabs>
        <w:spacing w:before="59"/>
        <w:rPr>
          <w:sz w:val="20"/>
          <w:szCs w:val="20"/>
        </w:rPr>
      </w:pPr>
      <w:r w:rsidRPr="00745AD6">
        <w:rPr>
          <w:sz w:val="20"/>
          <w:szCs w:val="20"/>
        </w:rPr>
        <w:t>Date:</w:t>
      </w:r>
      <w:r w:rsidRPr="00745AD6">
        <w:rPr>
          <w:sz w:val="20"/>
          <w:szCs w:val="20"/>
        </w:rPr>
        <w:tab/>
      </w:r>
      <w:r w:rsidRPr="00745AD6">
        <w:rPr>
          <w:w w:val="99"/>
          <w:sz w:val="20"/>
          <w:szCs w:val="20"/>
          <w:u w:val="single"/>
        </w:rPr>
        <w:t xml:space="preserve"> </w:t>
      </w:r>
      <w:r w:rsidRPr="00745AD6">
        <w:rPr>
          <w:sz w:val="20"/>
          <w:szCs w:val="20"/>
          <w:u w:val="single"/>
        </w:rPr>
        <w:tab/>
      </w:r>
    </w:p>
    <w:p w14:paraId="2F8CECE4" w14:textId="77777777" w:rsidR="00665FC1" w:rsidRPr="00745AD6" w:rsidRDefault="00665FC1" w:rsidP="00745AD6">
      <w:pPr>
        <w:pStyle w:val="BodyText"/>
        <w:spacing w:before="9"/>
        <w:rPr>
          <w:sz w:val="7"/>
          <w:szCs w:val="20"/>
        </w:rPr>
      </w:pPr>
    </w:p>
    <w:p w14:paraId="19460C57" w14:textId="4E6D94F2" w:rsidR="00653200" w:rsidRPr="00B90C19" w:rsidRDefault="00665FC1" w:rsidP="00B90C19">
      <w:pPr>
        <w:pStyle w:val="BodyText"/>
        <w:tabs>
          <w:tab w:val="left" w:pos="1551"/>
          <w:tab w:val="left" w:pos="7353"/>
        </w:tabs>
        <w:spacing w:before="59"/>
        <w:rPr>
          <w:sz w:val="20"/>
          <w:szCs w:val="20"/>
        </w:rPr>
      </w:pPr>
      <w:r w:rsidRPr="00745AD6">
        <w:rPr>
          <w:sz w:val="20"/>
          <w:szCs w:val="20"/>
        </w:rPr>
        <w:t>Signature:</w:t>
      </w:r>
      <w:r w:rsidRPr="00745AD6">
        <w:rPr>
          <w:sz w:val="20"/>
          <w:szCs w:val="20"/>
        </w:rPr>
        <w:tab/>
      </w:r>
      <w:r w:rsidRPr="00745AD6">
        <w:rPr>
          <w:w w:val="99"/>
          <w:sz w:val="20"/>
          <w:szCs w:val="20"/>
          <w:u w:val="single"/>
        </w:rPr>
        <w:t xml:space="preserve"> </w:t>
      </w:r>
      <w:r w:rsidRPr="00745AD6">
        <w:rPr>
          <w:sz w:val="20"/>
          <w:szCs w:val="20"/>
          <w:u w:val="single"/>
        </w:rPr>
        <w:tab/>
      </w:r>
      <w:bookmarkStart w:id="14" w:name="_VOLUNTARY_AGREEMENT"/>
      <w:bookmarkEnd w:id="14"/>
    </w:p>
    <w:sectPr w:rsidR="00653200" w:rsidRPr="00B90C19" w:rsidSect="00B939E2">
      <w:pgSz w:w="11906" w:h="16838"/>
      <w:pgMar w:top="1350" w:right="1133" w:bottom="1134" w:left="1417" w:header="708" w:footer="63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henadie Ciobanu" w:date="2025-07-04T10:27:00Z" w:initials="GC">
    <w:p w14:paraId="2BED9437" w14:textId="77777777" w:rsidR="00596982" w:rsidRDefault="00596982" w:rsidP="00596982">
      <w:pPr>
        <w:pStyle w:val="CommentText"/>
      </w:pPr>
      <w:r>
        <w:rPr>
          <w:rStyle w:val="CommentReference"/>
        </w:rPr>
        <w:annotationRef/>
      </w:r>
      <w:r>
        <w:t xml:space="preserve">Highly advising you to hold a pre-bidding meeting. Cristina Chitoroaga can support scheduling it. </w:t>
      </w:r>
    </w:p>
  </w:comment>
  <w:comment w:id="1" w:author="Natalia Manea" w:date="2025-07-04T10:54:00Z" w:initials="NM">
    <w:p w14:paraId="4CE08D97" w14:textId="2D6AFB8F" w:rsidR="00173CCF" w:rsidRDefault="00173CCF">
      <w:pPr>
        <w:pStyle w:val="CommentText"/>
      </w:pPr>
      <w:r>
        <w:rPr>
          <w:rStyle w:val="CommentReference"/>
        </w:rPr>
        <w:annotationRef/>
      </w:r>
      <w:r>
        <w:fldChar w:fldCharType="begin"/>
      </w:r>
      <w:r>
        <w:instrText xml:space="preserve"> HYPERLINK "mailto:cristina.chitoroaga@unwomen.org"</w:instrText>
      </w:r>
      <w:bookmarkStart w:id="3" w:name="_@_A285B96ADC6240FEA298C01DAADB7630Z"/>
      <w:r>
        <w:fldChar w:fldCharType="separate"/>
      </w:r>
      <w:bookmarkEnd w:id="3"/>
      <w:r w:rsidRPr="65F33A55">
        <w:rPr>
          <w:noProof/>
        </w:rPr>
        <w:t>@Cristina Chitoroaga</w:t>
      </w:r>
      <w:r>
        <w:fldChar w:fldCharType="end"/>
      </w:r>
      <w:r w:rsidRPr="7E5CBDE3">
        <w:t xml:space="preserve"> , could you please assist us with this?</w:t>
      </w:r>
    </w:p>
  </w:comment>
  <w:comment w:id="2" w:author="Cristina Chitoroaga" w:date="2025-07-04T12:37:00Z" w:initials="CC">
    <w:p w14:paraId="7A268E52" w14:textId="14AB608A" w:rsidR="00872BDA" w:rsidRDefault="00000000">
      <w:pPr>
        <w:pStyle w:val="CommentText"/>
      </w:pPr>
      <w:r>
        <w:rPr>
          <w:rStyle w:val="CommentReference"/>
        </w:rPr>
        <w:annotationRef/>
      </w:r>
      <w:r w:rsidRPr="3D0250E5">
        <w:t xml:space="preserve">Dear Natalia, please let me know when you would be available for a quick call so I can guide you on how to set up the meeting with some additional secure options.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ED9437" w15:done="1"/>
  <w15:commentEx w15:paraId="4CE08D97" w15:paraIdParent="2BED9437" w15:done="1"/>
  <w15:commentEx w15:paraId="7A268E52" w15:paraIdParent="2BED943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8F0B01" w16cex:dateUtc="2025-07-04T07:27:00Z"/>
  <w16cex:commentExtensible w16cex:durableId="1BE7E1BC" w16cex:dateUtc="2025-07-04T07:54:00Z"/>
  <w16cex:commentExtensible w16cex:durableId="35A90F7E" w16cex:dateUtc="2025-07-04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ED9437" w16cid:durableId="4B8F0B01"/>
  <w16cid:commentId w16cid:paraId="4CE08D97" w16cid:durableId="1BE7E1BC"/>
  <w16cid:commentId w16cid:paraId="7A268E52" w16cid:durableId="35A90F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E3E5F" w14:textId="77777777" w:rsidR="006B61C2" w:rsidRDefault="006B61C2" w:rsidP="00DC791F">
      <w:pPr>
        <w:spacing w:after="0" w:line="240" w:lineRule="auto"/>
      </w:pPr>
      <w:r>
        <w:separator/>
      </w:r>
    </w:p>
  </w:endnote>
  <w:endnote w:type="continuationSeparator" w:id="0">
    <w:p w14:paraId="09B75690" w14:textId="77777777" w:rsidR="006B61C2" w:rsidRDefault="006B61C2" w:rsidP="00DC791F">
      <w:pPr>
        <w:spacing w:after="0" w:line="240" w:lineRule="auto"/>
      </w:pPr>
      <w:r>
        <w:continuationSeparator/>
      </w:r>
    </w:p>
  </w:endnote>
  <w:endnote w:type="continuationNotice" w:id="1">
    <w:p w14:paraId="34EF4D28" w14:textId="77777777" w:rsidR="006B61C2" w:rsidRDefault="006B61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Noto Sans Symbols">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1CCE3" w14:textId="77777777" w:rsidR="006B61C2" w:rsidRDefault="006B61C2" w:rsidP="00DC791F">
      <w:pPr>
        <w:spacing w:after="0" w:line="240" w:lineRule="auto"/>
      </w:pPr>
      <w:r>
        <w:separator/>
      </w:r>
    </w:p>
  </w:footnote>
  <w:footnote w:type="continuationSeparator" w:id="0">
    <w:p w14:paraId="37DF9530" w14:textId="77777777" w:rsidR="006B61C2" w:rsidRDefault="006B61C2" w:rsidP="00DC791F">
      <w:pPr>
        <w:spacing w:after="0" w:line="240" w:lineRule="auto"/>
      </w:pPr>
      <w:r>
        <w:continuationSeparator/>
      </w:r>
    </w:p>
  </w:footnote>
  <w:footnote w:type="continuationNotice" w:id="1">
    <w:p w14:paraId="064C28EF" w14:textId="77777777" w:rsidR="006B61C2" w:rsidRDefault="006B61C2">
      <w:pPr>
        <w:spacing w:after="0" w:line="240" w:lineRule="auto"/>
      </w:pPr>
    </w:p>
  </w:footnote>
  <w:footnote w:id="2">
    <w:p w14:paraId="5EE4D20D" w14:textId="77777777" w:rsidR="003B4C5D" w:rsidRPr="00103355" w:rsidRDefault="003B4C5D" w:rsidP="003B4C5D">
      <w:pPr>
        <w:pStyle w:val="FootnoteText"/>
        <w:jc w:val="both"/>
        <w:rPr>
          <w:rFonts w:asciiTheme="minorHAnsi" w:hAnsiTheme="minorHAnsi" w:cstheme="minorHAnsi"/>
          <w:sz w:val="16"/>
          <w:szCs w:val="16"/>
        </w:rPr>
      </w:pPr>
      <w:r w:rsidRPr="00103355">
        <w:rPr>
          <w:rStyle w:val="FootnoteReference"/>
          <w:rFonts w:asciiTheme="minorHAnsi" w:hAnsiTheme="minorHAnsi" w:cstheme="minorHAnsi"/>
          <w:sz w:val="16"/>
          <w:szCs w:val="16"/>
        </w:rPr>
        <w:footnoteRef/>
      </w:r>
      <w:r w:rsidRPr="00103355">
        <w:rPr>
          <w:rFonts w:asciiTheme="minorHAnsi" w:hAnsiTheme="minorHAnsi" w:cstheme="minorHAnsi"/>
          <w:sz w:val="16"/>
          <w:szCs w:val="16"/>
        </w:rPr>
        <w:t xml:space="preserve"> Fraud: any act or omission, including a misrepresentation, that knowingly or recklessly misleads, or attempts to mislead, a party to obtain a financial or</w:t>
      </w:r>
      <w:r w:rsidRPr="00103355">
        <w:rPr>
          <w:rFonts w:asciiTheme="minorHAnsi" w:hAnsiTheme="minorHAnsi" w:cstheme="minorHAnsi"/>
          <w:spacing w:val="-37"/>
          <w:sz w:val="16"/>
          <w:szCs w:val="16"/>
        </w:rPr>
        <w:t xml:space="preserve"> </w:t>
      </w:r>
      <w:r w:rsidRPr="00103355">
        <w:rPr>
          <w:rFonts w:asciiTheme="minorHAnsi" w:hAnsiTheme="minorHAnsi" w:cstheme="minorHAnsi"/>
          <w:sz w:val="16"/>
          <w:szCs w:val="16"/>
        </w:rPr>
        <w:t>other</w:t>
      </w:r>
      <w:r w:rsidRPr="00103355">
        <w:rPr>
          <w:rFonts w:asciiTheme="minorHAnsi" w:hAnsiTheme="minorHAnsi" w:cstheme="minorHAnsi"/>
          <w:spacing w:val="-4"/>
          <w:sz w:val="16"/>
          <w:szCs w:val="16"/>
        </w:rPr>
        <w:t xml:space="preserve"> </w:t>
      </w:r>
      <w:r w:rsidRPr="00103355">
        <w:rPr>
          <w:rFonts w:asciiTheme="minorHAnsi" w:hAnsiTheme="minorHAnsi" w:cstheme="minorHAnsi"/>
          <w:sz w:val="16"/>
          <w:szCs w:val="16"/>
        </w:rPr>
        <w:t>benefit</w:t>
      </w:r>
      <w:r w:rsidRPr="00103355">
        <w:rPr>
          <w:rFonts w:asciiTheme="minorHAnsi" w:hAnsiTheme="minorHAnsi" w:cstheme="minorHAnsi"/>
          <w:spacing w:val="-1"/>
          <w:sz w:val="16"/>
          <w:szCs w:val="16"/>
        </w:rPr>
        <w:t xml:space="preserve"> </w:t>
      </w:r>
      <w:r w:rsidRPr="00103355">
        <w:rPr>
          <w:rFonts w:asciiTheme="minorHAnsi" w:hAnsiTheme="minorHAnsi" w:cstheme="minorHAnsi"/>
          <w:sz w:val="16"/>
          <w:szCs w:val="16"/>
        </w:rPr>
        <w:t>or</w:t>
      </w:r>
      <w:r w:rsidRPr="00103355">
        <w:rPr>
          <w:rFonts w:asciiTheme="minorHAnsi" w:hAnsiTheme="minorHAnsi" w:cstheme="minorHAnsi"/>
          <w:spacing w:val="-3"/>
          <w:sz w:val="16"/>
          <w:szCs w:val="16"/>
        </w:rPr>
        <w:t xml:space="preserve"> </w:t>
      </w:r>
      <w:r w:rsidRPr="00103355">
        <w:rPr>
          <w:rFonts w:asciiTheme="minorHAnsi" w:hAnsiTheme="minorHAnsi" w:cstheme="minorHAnsi"/>
          <w:sz w:val="16"/>
          <w:szCs w:val="16"/>
        </w:rPr>
        <w:t>to</w:t>
      </w:r>
      <w:r w:rsidRPr="00103355">
        <w:rPr>
          <w:rFonts w:asciiTheme="minorHAnsi" w:hAnsiTheme="minorHAnsi" w:cstheme="minorHAnsi"/>
          <w:spacing w:val="1"/>
          <w:sz w:val="16"/>
          <w:szCs w:val="16"/>
        </w:rPr>
        <w:t xml:space="preserve"> </w:t>
      </w:r>
      <w:r w:rsidRPr="00103355">
        <w:rPr>
          <w:rFonts w:asciiTheme="minorHAnsi" w:hAnsiTheme="minorHAnsi" w:cstheme="minorHAnsi"/>
          <w:sz w:val="16"/>
          <w:szCs w:val="16"/>
        </w:rPr>
        <w:t>avoid</w:t>
      </w:r>
      <w:r w:rsidRPr="00103355">
        <w:rPr>
          <w:rFonts w:asciiTheme="minorHAnsi" w:hAnsiTheme="minorHAnsi" w:cstheme="minorHAnsi"/>
          <w:spacing w:val="1"/>
          <w:sz w:val="16"/>
          <w:szCs w:val="16"/>
        </w:rPr>
        <w:t xml:space="preserve"> </w:t>
      </w:r>
      <w:r w:rsidRPr="00103355">
        <w:rPr>
          <w:rFonts w:asciiTheme="minorHAnsi" w:hAnsiTheme="minorHAnsi" w:cstheme="minorHAnsi"/>
          <w:sz w:val="16"/>
          <w:szCs w:val="16"/>
        </w:rPr>
        <w:t>an</w:t>
      </w:r>
      <w:r w:rsidRPr="00103355">
        <w:rPr>
          <w:rFonts w:asciiTheme="minorHAnsi" w:hAnsiTheme="minorHAnsi" w:cstheme="minorHAnsi"/>
          <w:spacing w:val="-1"/>
          <w:sz w:val="16"/>
          <w:szCs w:val="16"/>
        </w:rPr>
        <w:t xml:space="preserve"> </w:t>
      </w:r>
      <w:r w:rsidRPr="00103355">
        <w:rPr>
          <w:rFonts w:asciiTheme="minorHAnsi" w:hAnsiTheme="minorHAnsi" w:cstheme="minorHAnsi"/>
          <w:sz w:val="16"/>
          <w:szCs w:val="16"/>
        </w:rPr>
        <w:t>obligation.</w:t>
      </w:r>
    </w:p>
  </w:footnote>
  <w:footnote w:id="3">
    <w:p w14:paraId="0B5B2DA5" w14:textId="77777777" w:rsidR="003B4C5D" w:rsidRPr="00103355" w:rsidRDefault="003B4C5D" w:rsidP="003B4C5D">
      <w:pPr>
        <w:pStyle w:val="FootnoteText"/>
        <w:jc w:val="both"/>
        <w:rPr>
          <w:rFonts w:asciiTheme="minorHAnsi" w:hAnsiTheme="minorHAnsi" w:cstheme="minorHAnsi"/>
          <w:sz w:val="16"/>
          <w:szCs w:val="16"/>
        </w:rPr>
      </w:pPr>
      <w:r w:rsidRPr="00103355">
        <w:rPr>
          <w:rStyle w:val="FootnoteReference"/>
          <w:rFonts w:asciiTheme="minorHAnsi" w:hAnsiTheme="minorHAnsi" w:cstheme="minorHAnsi"/>
          <w:sz w:val="16"/>
          <w:szCs w:val="16"/>
        </w:rPr>
        <w:footnoteRef/>
      </w:r>
      <w:r w:rsidRPr="00103355">
        <w:rPr>
          <w:rFonts w:asciiTheme="minorHAnsi" w:hAnsiTheme="minorHAnsi" w:cstheme="minorHAnsi"/>
          <w:sz w:val="16"/>
          <w:szCs w:val="16"/>
        </w:rPr>
        <w:t xml:space="preserve"> Corruption:</w:t>
      </w:r>
      <w:r w:rsidRPr="00103355">
        <w:rPr>
          <w:rFonts w:asciiTheme="minorHAnsi" w:hAnsiTheme="minorHAnsi" w:cstheme="minorHAnsi"/>
          <w:spacing w:val="-4"/>
          <w:sz w:val="16"/>
          <w:szCs w:val="16"/>
        </w:rPr>
        <w:t xml:space="preserve"> </w:t>
      </w:r>
      <w:r w:rsidRPr="00103355">
        <w:rPr>
          <w:rFonts w:asciiTheme="minorHAnsi" w:hAnsiTheme="minorHAnsi" w:cstheme="minorHAnsi"/>
          <w:sz w:val="16"/>
          <w:szCs w:val="16"/>
        </w:rPr>
        <w:t>the</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offering,</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giving,</w:t>
      </w:r>
      <w:r w:rsidRPr="00103355">
        <w:rPr>
          <w:rFonts w:asciiTheme="minorHAnsi" w:hAnsiTheme="minorHAnsi" w:cstheme="minorHAnsi"/>
          <w:spacing w:val="-4"/>
          <w:sz w:val="16"/>
          <w:szCs w:val="16"/>
        </w:rPr>
        <w:t xml:space="preserve"> </w:t>
      </w:r>
      <w:r w:rsidRPr="00103355">
        <w:rPr>
          <w:rFonts w:asciiTheme="minorHAnsi" w:hAnsiTheme="minorHAnsi" w:cstheme="minorHAnsi"/>
          <w:sz w:val="16"/>
          <w:szCs w:val="16"/>
        </w:rPr>
        <w:t>receiving,</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or</w:t>
      </w:r>
      <w:r w:rsidRPr="00103355">
        <w:rPr>
          <w:rFonts w:asciiTheme="minorHAnsi" w:hAnsiTheme="minorHAnsi" w:cstheme="minorHAnsi"/>
          <w:spacing w:val="-4"/>
          <w:sz w:val="16"/>
          <w:szCs w:val="16"/>
        </w:rPr>
        <w:t xml:space="preserve"> </w:t>
      </w:r>
      <w:r w:rsidRPr="00103355">
        <w:rPr>
          <w:rFonts w:asciiTheme="minorHAnsi" w:hAnsiTheme="minorHAnsi" w:cstheme="minorHAnsi"/>
          <w:sz w:val="16"/>
          <w:szCs w:val="16"/>
        </w:rPr>
        <w:t>soliciting,</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directly</w:t>
      </w:r>
      <w:r w:rsidRPr="00103355">
        <w:rPr>
          <w:rFonts w:asciiTheme="minorHAnsi" w:hAnsiTheme="minorHAnsi" w:cstheme="minorHAnsi"/>
          <w:spacing w:val="-3"/>
          <w:sz w:val="16"/>
          <w:szCs w:val="16"/>
        </w:rPr>
        <w:t xml:space="preserve"> </w:t>
      </w:r>
      <w:r w:rsidRPr="00103355">
        <w:rPr>
          <w:rFonts w:asciiTheme="minorHAnsi" w:hAnsiTheme="minorHAnsi" w:cstheme="minorHAnsi"/>
          <w:sz w:val="16"/>
          <w:szCs w:val="16"/>
        </w:rPr>
        <w:t>or</w:t>
      </w:r>
      <w:r w:rsidRPr="00103355">
        <w:rPr>
          <w:rFonts w:asciiTheme="minorHAnsi" w:hAnsiTheme="minorHAnsi" w:cstheme="minorHAnsi"/>
          <w:spacing w:val="-6"/>
          <w:sz w:val="16"/>
          <w:szCs w:val="16"/>
        </w:rPr>
        <w:t xml:space="preserve"> </w:t>
      </w:r>
      <w:r w:rsidRPr="00103355">
        <w:rPr>
          <w:rFonts w:asciiTheme="minorHAnsi" w:hAnsiTheme="minorHAnsi" w:cstheme="minorHAnsi"/>
          <w:sz w:val="16"/>
          <w:szCs w:val="16"/>
        </w:rPr>
        <w:t>indirectly,</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anything</w:t>
      </w:r>
      <w:r w:rsidRPr="00103355">
        <w:rPr>
          <w:rFonts w:asciiTheme="minorHAnsi" w:hAnsiTheme="minorHAnsi" w:cstheme="minorHAnsi"/>
          <w:spacing w:val="-4"/>
          <w:sz w:val="16"/>
          <w:szCs w:val="16"/>
        </w:rPr>
        <w:t xml:space="preserve"> </w:t>
      </w:r>
      <w:r w:rsidRPr="00103355">
        <w:rPr>
          <w:rFonts w:asciiTheme="minorHAnsi" w:hAnsiTheme="minorHAnsi" w:cstheme="minorHAnsi"/>
          <w:sz w:val="16"/>
          <w:szCs w:val="16"/>
        </w:rPr>
        <w:t>of</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value</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to</w:t>
      </w:r>
      <w:r w:rsidRPr="00103355">
        <w:rPr>
          <w:rFonts w:asciiTheme="minorHAnsi" w:hAnsiTheme="minorHAnsi" w:cstheme="minorHAnsi"/>
          <w:spacing w:val="-4"/>
          <w:sz w:val="16"/>
          <w:szCs w:val="16"/>
        </w:rPr>
        <w:t xml:space="preserve"> </w:t>
      </w:r>
      <w:r w:rsidRPr="00103355">
        <w:rPr>
          <w:rFonts w:asciiTheme="minorHAnsi" w:hAnsiTheme="minorHAnsi" w:cstheme="minorHAnsi"/>
          <w:sz w:val="16"/>
          <w:szCs w:val="16"/>
        </w:rPr>
        <w:t>influence</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improperly</w:t>
      </w:r>
      <w:r w:rsidRPr="00103355">
        <w:rPr>
          <w:rFonts w:asciiTheme="minorHAnsi" w:hAnsiTheme="minorHAnsi" w:cstheme="minorHAnsi"/>
          <w:spacing w:val="-3"/>
          <w:sz w:val="16"/>
          <w:szCs w:val="16"/>
        </w:rPr>
        <w:t xml:space="preserve"> </w:t>
      </w:r>
      <w:r w:rsidRPr="00103355">
        <w:rPr>
          <w:rFonts w:asciiTheme="minorHAnsi" w:hAnsiTheme="minorHAnsi" w:cstheme="minorHAnsi"/>
          <w:sz w:val="16"/>
          <w:szCs w:val="16"/>
        </w:rPr>
        <w:t>the</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actions</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of</w:t>
      </w:r>
      <w:r w:rsidRPr="00103355">
        <w:rPr>
          <w:rFonts w:asciiTheme="minorHAnsi" w:hAnsiTheme="minorHAnsi" w:cstheme="minorHAnsi"/>
          <w:spacing w:val="-4"/>
          <w:sz w:val="16"/>
          <w:szCs w:val="16"/>
        </w:rPr>
        <w:t xml:space="preserve"> </w:t>
      </w:r>
      <w:r w:rsidRPr="00103355">
        <w:rPr>
          <w:rFonts w:asciiTheme="minorHAnsi" w:hAnsiTheme="minorHAnsi" w:cstheme="minorHAnsi"/>
          <w:sz w:val="16"/>
          <w:szCs w:val="16"/>
        </w:rPr>
        <w:t>another</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party.</w:t>
      </w:r>
    </w:p>
  </w:footnote>
  <w:footnote w:id="4">
    <w:p w14:paraId="43F2BC27" w14:textId="77777777" w:rsidR="003B4C5D" w:rsidRPr="00103355" w:rsidRDefault="003B4C5D" w:rsidP="003B4C5D">
      <w:pPr>
        <w:pStyle w:val="FootnoteText"/>
        <w:jc w:val="both"/>
        <w:rPr>
          <w:rFonts w:asciiTheme="minorHAnsi" w:hAnsiTheme="minorHAnsi" w:cstheme="minorHAnsi"/>
          <w:sz w:val="16"/>
          <w:szCs w:val="16"/>
        </w:rPr>
      </w:pPr>
      <w:r w:rsidRPr="00103355">
        <w:rPr>
          <w:rStyle w:val="FootnoteReference"/>
          <w:rFonts w:asciiTheme="minorHAnsi" w:hAnsiTheme="minorHAnsi" w:cstheme="minorHAnsi"/>
          <w:sz w:val="16"/>
          <w:szCs w:val="16"/>
        </w:rPr>
        <w:footnoteRef/>
      </w:r>
      <w:r w:rsidRPr="00103355">
        <w:rPr>
          <w:rFonts w:asciiTheme="minorHAnsi" w:hAnsiTheme="minorHAnsi" w:cstheme="minorHAnsi"/>
          <w:sz w:val="16"/>
          <w:szCs w:val="16"/>
        </w:rPr>
        <w:t xml:space="preserve"> Collusive practice: an arrangement between two or more parties designed to achieve an improper purpose, including influencing improperly the actions of another party.</w:t>
      </w:r>
    </w:p>
  </w:footnote>
  <w:footnote w:id="5">
    <w:p w14:paraId="5228FA43" w14:textId="77777777" w:rsidR="003B4C5D" w:rsidRPr="00103355" w:rsidRDefault="003B4C5D" w:rsidP="003B4C5D">
      <w:pPr>
        <w:pStyle w:val="FootnoteText"/>
        <w:jc w:val="both"/>
        <w:rPr>
          <w:rFonts w:asciiTheme="minorHAnsi" w:hAnsiTheme="minorHAnsi" w:cstheme="minorHAnsi"/>
          <w:sz w:val="16"/>
          <w:szCs w:val="16"/>
        </w:rPr>
      </w:pPr>
      <w:r w:rsidRPr="00103355">
        <w:rPr>
          <w:rStyle w:val="FootnoteReference"/>
          <w:rFonts w:asciiTheme="minorHAnsi" w:hAnsiTheme="minorHAnsi" w:cstheme="minorHAnsi"/>
          <w:sz w:val="16"/>
          <w:szCs w:val="16"/>
        </w:rPr>
        <w:footnoteRef/>
      </w:r>
      <w:r w:rsidRPr="00103355">
        <w:rPr>
          <w:rFonts w:asciiTheme="minorHAnsi" w:hAnsiTheme="minorHAnsi" w:cstheme="minorHAnsi"/>
          <w:sz w:val="16"/>
          <w:szCs w:val="16"/>
        </w:rPr>
        <w:t xml:space="preserve"> Unethical practice: conduct or behavior that is contrary to the conflict of interest, gifts and hospitality, post-employment provisions or other published requirements of doing business with UN Women.</w:t>
      </w:r>
    </w:p>
  </w:footnote>
  <w:footnote w:id="6">
    <w:p w14:paraId="0915AADE" w14:textId="77777777" w:rsidR="003B4C5D" w:rsidRPr="00334D0C" w:rsidRDefault="003B4C5D" w:rsidP="003B4C5D">
      <w:pPr>
        <w:pStyle w:val="FootnoteText"/>
        <w:jc w:val="both"/>
      </w:pPr>
      <w:r w:rsidRPr="00103355">
        <w:rPr>
          <w:rStyle w:val="FootnoteReference"/>
          <w:rFonts w:asciiTheme="minorHAnsi" w:hAnsiTheme="minorHAnsi" w:cstheme="minorHAnsi"/>
          <w:sz w:val="16"/>
          <w:szCs w:val="16"/>
        </w:rPr>
        <w:footnoteRef/>
      </w:r>
      <w:r w:rsidRPr="00103355">
        <w:rPr>
          <w:rFonts w:asciiTheme="minorHAnsi" w:hAnsiTheme="minorHAnsi" w:cstheme="minorHAnsi"/>
          <w:sz w:val="16"/>
          <w:szCs w:val="16"/>
        </w:rPr>
        <w:t xml:space="preserve"> Obstruction: acts or omissions by a Vendor that prevent or hinder UN Women from investigating instances of possible proscribed practices.</w:t>
      </w:r>
    </w:p>
  </w:footnote>
  <w:footnote w:id="7">
    <w:p w14:paraId="1F48C7EA" w14:textId="77777777" w:rsidR="003B4C5D" w:rsidRPr="00334D0C" w:rsidRDefault="003B4C5D" w:rsidP="003B4C5D">
      <w:pPr>
        <w:pStyle w:val="FootnoteText"/>
      </w:pPr>
      <w:r>
        <w:rPr>
          <w:rStyle w:val="FootnoteReference"/>
        </w:rPr>
        <w:footnoteRef/>
      </w:r>
      <w:r>
        <w:t xml:space="preserve"> </w:t>
      </w:r>
      <w:r w:rsidRPr="00134E40">
        <w:rPr>
          <w:sz w:val="16"/>
          <w:szCs w:val="16"/>
        </w:rPr>
        <w:t>The terms “Proposal Security” and “Bid Bond” are used interchangeably and have the same meaning, see the Proposal/Bid Security Form, available online and accessible through this link: https://www.unwomen.org/en/about-us/procurement</w:t>
      </w:r>
    </w:p>
  </w:footnote>
  <w:footnote w:id="8">
    <w:p w14:paraId="28D2E451" w14:textId="77777777" w:rsidR="00717305" w:rsidRPr="00103355" w:rsidRDefault="00717305" w:rsidP="00103355">
      <w:pPr>
        <w:pStyle w:val="FootnoteText"/>
        <w:jc w:val="both"/>
        <w:rPr>
          <w:rFonts w:asciiTheme="minorHAnsi" w:hAnsiTheme="minorHAnsi" w:cstheme="minorHAnsi"/>
        </w:rPr>
      </w:pPr>
      <w:r w:rsidRPr="00103355">
        <w:rPr>
          <w:rStyle w:val="FootnoteReference"/>
          <w:rFonts w:asciiTheme="minorHAnsi" w:hAnsiTheme="minorHAnsi" w:cstheme="minorHAnsi"/>
          <w:sz w:val="18"/>
          <w:szCs w:val="18"/>
        </w:rPr>
        <w:footnoteRef/>
      </w:r>
      <w:r w:rsidRPr="00103355">
        <w:rPr>
          <w:rFonts w:asciiTheme="minorHAnsi" w:hAnsiTheme="minorHAnsi" w:cstheme="minorHAnsi"/>
          <w:sz w:val="18"/>
          <w:szCs w:val="18"/>
        </w:rPr>
        <w:t xml:space="preserve"> </w:t>
      </w:r>
      <w:r w:rsidRPr="00103355">
        <w:rPr>
          <w:rFonts w:asciiTheme="minorHAnsi" w:hAnsiTheme="minorHAnsi" w:cstheme="minorHAnsi"/>
          <w:sz w:val="16"/>
          <w:szCs w:val="16"/>
        </w:rPr>
        <w:t>The decision on inclusion of VAT and any other taxes in financial proposals shall be based on the local legislation and SBAA agreement with the host country/-</w:t>
      </w:r>
      <w:proofErr w:type="spellStart"/>
      <w:r w:rsidRPr="00103355">
        <w:rPr>
          <w:rFonts w:asciiTheme="minorHAnsi" w:hAnsiTheme="minorHAnsi" w:cstheme="minorHAnsi"/>
          <w:sz w:val="16"/>
          <w:szCs w:val="16"/>
        </w:rPr>
        <w:t>ies</w:t>
      </w:r>
      <w:proofErr w:type="spellEnd"/>
      <w:r w:rsidRPr="00103355">
        <w:rPr>
          <w:rFonts w:asciiTheme="minorHAnsi" w:hAnsiTheme="minorHAnsi" w:cstheme="minorHAnsi"/>
          <w:sz w:val="16"/>
          <w:szCs w:val="16"/>
        </w:rPr>
        <w:t xml:space="preserve"> of the relevant Office ordering or performing the payment for the services. Depending on host countries, UN Women may be exempt from payment of direct and indirect taxes or may be required to pay the taxes and request reimbursement by submitting tax invoices.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C8D"/>
    <w:multiLevelType w:val="hybridMultilevel"/>
    <w:tmpl w:val="438CAB92"/>
    <w:lvl w:ilvl="0" w:tplc="74EE46D2">
      <w:start w:val="1"/>
      <w:numFmt w:val="lowerLetter"/>
      <w:lvlText w:val="%1)"/>
      <w:lvlJc w:val="left"/>
      <w:pPr>
        <w:ind w:left="278" w:hanging="207"/>
      </w:pPr>
      <w:rPr>
        <w:rFonts w:asciiTheme="minorHAnsi" w:eastAsia="Times New Roman" w:hAnsiTheme="minorHAnsi" w:cstheme="minorHAnsi" w:hint="default"/>
        <w:color w:val="080808"/>
        <w:w w:val="107"/>
        <w:sz w:val="20"/>
        <w:szCs w:val="20"/>
      </w:rPr>
    </w:lvl>
    <w:lvl w:ilvl="1" w:tplc="0302A0B8">
      <w:numFmt w:val="bullet"/>
      <w:lvlText w:val="•"/>
      <w:lvlJc w:val="left"/>
      <w:pPr>
        <w:ind w:left="1754" w:hanging="207"/>
      </w:pPr>
      <w:rPr>
        <w:rFonts w:hint="default"/>
      </w:rPr>
    </w:lvl>
    <w:lvl w:ilvl="2" w:tplc="439ADA3E">
      <w:numFmt w:val="bullet"/>
      <w:lvlText w:val="•"/>
      <w:lvlJc w:val="left"/>
      <w:pPr>
        <w:ind w:left="3228" w:hanging="207"/>
      </w:pPr>
      <w:rPr>
        <w:rFonts w:hint="default"/>
      </w:rPr>
    </w:lvl>
    <w:lvl w:ilvl="3" w:tplc="02E4618C">
      <w:numFmt w:val="bullet"/>
      <w:lvlText w:val="•"/>
      <w:lvlJc w:val="left"/>
      <w:pPr>
        <w:ind w:left="4702" w:hanging="207"/>
      </w:pPr>
      <w:rPr>
        <w:rFonts w:hint="default"/>
      </w:rPr>
    </w:lvl>
    <w:lvl w:ilvl="4" w:tplc="8C8A2BE2">
      <w:numFmt w:val="bullet"/>
      <w:lvlText w:val="•"/>
      <w:lvlJc w:val="left"/>
      <w:pPr>
        <w:ind w:left="6176" w:hanging="207"/>
      </w:pPr>
      <w:rPr>
        <w:rFonts w:hint="default"/>
      </w:rPr>
    </w:lvl>
    <w:lvl w:ilvl="5" w:tplc="04F2F578">
      <w:numFmt w:val="bullet"/>
      <w:lvlText w:val="•"/>
      <w:lvlJc w:val="left"/>
      <w:pPr>
        <w:ind w:left="7650" w:hanging="207"/>
      </w:pPr>
      <w:rPr>
        <w:rFonts w:hint="default"/>
      </w:rPr>
    </w:lvl>
    <w:lvl w:ilvl="6" w:tplc="7DF6CE90">
      <w:numFmt w:val="bullet"/>
      <w:lvlText w:val="•"/>
      <w:lvlJc w:val="left"/>
      <w:pPr>
        <w:ind w:left="9124" w:hanging="207"/>
      </w:pPr>
      <w:rPr>
        <w:rFonts w:hint="default"/>
      </w:rPr>
    </w:lvl>
    <w:lvl w:ilvl="7" w:tplc="EC8AF7CE">
      <w:numFmt w:val="bullet"/>
      <w:lvlText w:val="•"/>
      <w:lvlJc w:val="left"/>
      <w:pPr>
        <w:ind w:left="10598" w:hanging="207"/>
      </w:pPr>
      <w:rPr>
        <w:rFonts w:hint="default"/>
      </w:rPr>
    </w:lvl>
    <w:lvl w:ilvl="8" w:tplc="29A87B04">
      <w:numFmt w:val="bullet"/>
      <w:lvlText w:val="•"/>
      <w:lvlJc w:val="left"/>
      <w:pPr>
        <w:ind w:left="12072" w:hanging="207"/>
      </w:pPr>
      <w:rPr>
        <w:rFonts w:hint="default"/>
      </w:rPr>
    </w:lvl>
  </w:abstractNum>
  <w:abstractNum w:abstractNumId="1" w15:restartNumberingAfterBreak="0">
    <w:nsid w:val="029247B3"/>
    <w:multiLevelType w:val="hybridMultilevel"/>
    <w:tmpl w:val="9F4A8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96A49"/>
    <w:multiLevelType w:val="hybridMultilevel"/>
    <w:tmpl w:val="6F743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0338B"/>
    <w:multiLevelType w:val="hybridMultilevel"/>
    <w:tmpl w:val="19180106"/>
    <w:lvl w:ilvl="0" w:tplc="8E664482">
      <w:numFmt w:val="bullet"/>
      <w:lvlText w:val=""/>
      <w:lvlJc w:val="left"/>
      <w:pPr>
        <w:ind w:left="811" w:hanging="360"/>
      </w:pPr>
      <w:rPr>
        <w:rFonts w:ascii="Symbol" w:eastAsia="Symbol" w:hAnsi="Symbol" w:cs="Symbol" w:hint="default"/>
        <w:w w:val="99"/>
        <w:sz w:val="20"/>
        <w:szCs w:val="20"/>
        <w:lang w:val="en-US" w:eastAsia="en-US" w:bidi="ar-SA"/>
      </w:rPr>
    </w:lvl>
    <w:lvl w:ilvl="1" w:tplc="B66E48EE">
      <w:numFmt w:val="bullet"/>
      <w:lvlText w:val="•"/>
      <w:lvlJc w:val="left"/>
      <w:pPr>
        <w:ind w:left="1516" w:hanging="360"/>
      </w:pPr>
      <w:rPr>
        <w:rFonts w:hint="default"/>
        <w:lang w:val="en-US" w:eastAsia="en-US" w:bidi="ar-SA"/>
      </w:rPr>
    </w:lvl>
    <w:lvl w:ilvl="2" w:tplc="48BCAAAC">
      <w:numFmt w:val="bullet"/>
      <w:lvlText w:val="•"/>
      <w:lvlJc w:val="left"/>
      <w:pPr>
        <w:ind w:left="2212" w:hanging="360"/>
      </w:pPr>
      <w:rPr>
        <w:rFonts w:hint="default"/>
        <w:lang w:val="en-US" w:eastAsia="en-US" w:bidi="ar-SA"/>
      </w:rPr>
    </w:lvl>
    <w:lvl w:ilvl="3" w:tplc="FCD28732">
      <w:numFmt w:val="bullet"/>
      <w:lvlText w:val="•"/>
      <w:lvlJc w:val="left"/>
      <w:pPr>
        <w:ind w:left="2908" w:hanging="360"/>
      </w:pPr>
      <w:rPr>
        <w:rFonts w:hint="default"/>
        <w:lang w:val="en-US" w:eastAsia="en-US" w:bidi="ar-SA"/>
      </w:rPr>
    </w:lvl>
    <w:lvl w:ilvl="4" w:tplc="EDC88F42">
      <w:numFmt w:val="bullet"/>
      <w:lvlText w:val="•"/>
      <w:lvlJc w:val="left"/>
      <w:pPr>
        <w:ind w:left="3604" w:hanging="360"/>
      </w:pPr>
      <w:rPr>
        <w:rFonts w:hint="default"/>
        <w:lang w:val="en-US" w:eastAsia="en-US" w:bidi="ar-SA"/>
      </w:rPr>
    </w:lvl>
    <w:lvl w:ilvl="5" w:tplc="544A1074">
      <w:numFmt w:val="bullet"/>
      <w:lvlText w:val="•"/>
      <w:lvlJc w:val="left"/>
      <w:pPr>
        <w:ind w:left="4300" w:hanging="360"/>
      </w:pPr>
      <w:rPr>
        <w:rFonts w:hint="default"/>
        <w:lang w:val="en-US" w:eastAsia="en-US" w:bidi="ar-SA"/>
      </w:rPr>
    </w:lvl>
    <w:lvl w:ilvl="6" w:tplc="A0D6B2EC">
      <w:numFmt w:val="bullet"/>
      <w:lvlText w:val="•"/>
      <w:lvlJc w:val="left"/>
      <w:pPr>
        <w:ind w:left="4996" w:hanging="360"/>
      </w:pPr>
      <w:rPr>
        <w:rFonts w:hint="default"/>
        <w:lang w:val="en-US" w:eastAsia="en-US" w:bidi="ar-SA"/>
      </w:rPr>
    </w:lvl>
    <w:lvl w:ilvl="7" w:tplc="B5CCFA4C">
      <w:numFmt w:val="bullet"/>
      <w:lvlText w:val="•"/>
      <w:lvlJc w:val="left"/>
      <w:pPr>
        <w:ind w:left="5692" w:hanging="360"/>
      </w:pPr>
      <w:rPr>
        <w:rFonts w:hint="default"/>
        <w:lang w:val="en-US" w:eastAsia="en-US" w:bidi="ar-SA"/>
      </w:rPr>
    </w:lvl>
    <w:lvl w:ilvl="8" w:tplc="FE4A1232">
      <w:numFmt w:val="bullet"/>
      <w:lvlText w:val="•"/>
      <w:lvlJc w:val="left"/>
      <w:pPr>
        <w:ind w:left="6388" w:hanging="360"/>
      </w:pPr>
      <w:rPr>
        <w:rFonts w:hint="default"/>
        <w:lang w:val="en-US" w:eastAsia="en-US" w:bidi="ar-SA"/>
      </w:rPr>
    </w:lvl>
  </w:abstractNum>
  <w:abstractNum w:abstractNumId="4" w15:restartNumberingAfterBreak="0">
    <w:nsid w:val="09FE7418"/>
    <w:multiLevelType w:val="multilevel"/>
    <w:tmpl w:val="0052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CB445D"/>
    <w:multiLevelType w:val="hybridMultilevel"/>
    <w:tmpl w:val="E8DE16BE"/>
    <w:lvl w:ilvl="0" w:tplc="D0EC6782">
      <w:start w:val="1"/>
      <w:numFmt w:val="lowerLetter"/>
      <w:lvlText w:val="(%1)"/>
      <w:lvlJc w:val="left"/>
      <w:pPr>
        <w:ind w:left="470" w:hanging="361"/>
      </w:pPr>
      <w:rPr>
        <w:rFonts w:ascii="Calibri" w:eastAsia="Calibri" w:hAnsi="Calibri" w:cs="Calibri" w:hint="default"/>
        <w:spacing w:val="-1"/>
        <w:w w:val="99"/>
        <w:sz w:val="20"/>
        <w:szCs w:val="20"/>
        <w:lang w:val="en-US" w:eastAsia="en-US" w:bidi="ar-SA"/>
      </w:rPr>
    </w:lvl>
    <w:lvl w:ilvl="1" w:tplc="825A42D2">
      <w:numFmt w:val="bullet"/>
      <w:lvlText w:val="•"/>
      <w:lvlJc w:val="left"/>
      <w:pPr>
        <w:ind w:left="1210" w:hanging="361"/>
      </w:pPr>
      <w:rPr>
        <w:rFonts w:hint="default"/>
        <w:lang w:val="en-US" w:eastAsia="en-US" w:bidi="ar-SA"/>
      </w:rPr>
    </w:lvl>
    <w:lvl w:ilvl="2" w:tplc="C772EB44">
      <w:numFmt w:val="bullet"/>
      <w:lvlText w:val="•"/>
      <w:lvlJc w:val="left"/>
      <w:pPr>
        <w:ind w:left="1940" w:hanging="361"/>
      </w:pPr>
      <w:rPr>
        <w:rFonts w:hint="default"/>
        <w:lang w:val="en-US" w:eastAsia="en-US" w:bidi="ar-SA"/>
      </w:rPr>
    </w:lvl>
    <w:lvl w:ilvl="3" w:tplc="1C1A9060">
      <w:numFmt w:val="bullet"/>
      <w:lvlText w:val="•"/>
      <w:lvlJc w:val="left"/>
      <w:pPr>
        <w:ind w:left="2670" w:hanging="361"/>
      </w:pPr>
      <w:rPr>
        <w:rFonts w:hint="default"/>
        <w:lang w:val="en-US" w:eastAsia="en-US" w:bidi="ar-SA"/>
      </w:rPr>
    </w:lvl>
    <w:lvl w:ilvl="4" w:tplc="195ADE84">
      <w:numFmt w:val="bullet"/>
      <w:lvlText w:val="•"/>
      <w:lvlJc w:val="left"/>
      <w:pPr>
        <w:ind w:left="3400" w:hanging="361"/>
      </w:pPr>
      <w:rPr>
        <w:rFonts w:hint="default"/>
        <w:lang w:val="en-US" w:eastAsia="en-US" w:bidi="ar-SA"/>
      </w:rPr>
    </w:lvl>
    <w:lvl w:ilvl="5" w:tplc="330812B2">
      <w:numFmt w:val="bullet"/>
      <w:lvlText w:val="•"/>
      <w:lvlJc w:val="left"/>
      <w:pPr>
        <w:ind w:left="4130" w:hanging="361"/>
      </w:pPr>
      <w:rPr>
        <w:rFonts w:hint="default"/>
        <w:lang w:val="en-US" w:eastAsia="en-US" w:bidi="ar-SA"/>
      </w:rPr>
    </w:lvl>
    <w:lvl w:ilvl="6" w:tplc="81447BFE">
      <w:numFmt w:val="bullet"/>
      <w:lvlText w:val="•"/>
      <w:lvlJc w:val="left"/>
      <w:pPr>
        <w:ind w:left="4860" w:hanging="361"/>
      </w:pPr>
      <w:rPr>
        <w:rFonts w:hint="default"/>
        <w:lang w:val="en-US" w:eastAsia="en-US" w:bidi="ar-SA"/>
      </w:rPr>
    </w:lvl>
    <w:lvl w:ilvl="7" w:tplc="3F3064EE">
      <w:numFmt w:val="bullet"/>
      <w:lvlText w:val="•"/>
      <w:lvlJc w:val="left"/>
      <w:pPr>
        <w:ind w:left="5590" w:hanging="361"/>
      </w:pPr>
      <w:rPr>
        <w:rFonts w:hint="default"/>
        <w:lang w:val="en-US" w:eastAsia="en-US" w:bidi="ar-SA"/>
      </w:rPr>
    </w:lvl>
    <w:lvl w:ilvl="8" w:tplc="8FE238CA">
      <w:numFmt w:val="bullet"/>
      <w:lvlText w:val="•"/>
      <w:lvlJc w:val="left"/>
      <w:pPr>
        <w:ind w:left="6320" w:hanging="361"/>
      </w:pPr>
      <w:rPr>
        <w:rFonts w:hint="default"/>
        <w:lang w:val="en-US" w:eastAsia="en-US" w:bidi="ar-SA"/>
      </w:rPr>
    </w:lvl>
  </w:abstractNum>
  <w:abstractNum w:abstractNumId="7" w15:restartNumberingAfterBreak="0">
    <w:nsid w:val="0ED666A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B6DE7"/>
    <w:multiLevelType w:val="hybridMultilevel"/>
    <w:tmpl w:val="B9CC6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F250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92250B"/>
    <w:multiLevelType w:val="hybridMultilevel"/>
    <w:tmpl w:val="8E76E66A"/>
    <w:lvl w:ilvl="0" w:tplc="0FF46072">
      <w:numFmt w:val="bullet"/>
      <w:lvlText w:val=""/>
      <w:lvlJc w:val="left"/>
      <w:pPr>
        <w:ind w:left="830" w:hanging="360"/>
      </w:pPr>
      <w:rPr>
        <w:rFonts w:ascii="Symbol" w:eastAsia="Symbol" w:hAnsi="Symbol" w:cs="Symbol" w:hint="default"/>
        <w:w w:val="99"/>
        <w:sz w:val="20"/>
        <w:szCs w:val="20"/>
        <w:lang w:val="en-US" w:eastAsia="en-US" w:bidi="ar-SA"/>
      </w:rPr>
    </w:lvl>
    <w:lvl w:ilvl="1" w:tplc="4BDCAABC">
      <w:numFmt w:val="bullet"/>
      <w:lvlText w:val="o"/>
      <w:lvlJc w:val="left"/>
      <w:pPr>
        <w:ind w:left="1550" w:hanging="360"/>
      </w:pPr>
      <w:rPr>
        <w:rFonts w:ascii="Courier New" w:eastAsia="Courier New" w:hAnsi="Courier New" w:cs="Courier New" w:hint="default"/>
        <w:w w:val="99"/>
        <w:sz w:val="20"/>
        <w:szCs w:val="20"/>
        <w:lang w:val="en-US" w:eastAsia="en-US" w:bidi="ar-SA"/>
      </w:rPr>
    </w:lvl>
    <w:lvl w:ilvl="2" w:tplc="5C523622">
      <w:numFmt w:val="bullet"/>
      <w:lvlText w:val="•"/>
      <w:lvlJc w:val="left"/>
      <w:pPr>
        <w:ind w:left="2251" w:hanging="360"/>
      </w:pPr>
      <w:rPr>
        <w:rFonts w:hint="default"/>
        <w:lang w:val="en-US" w:eastAsia="en-US" w:bidi="ar-SA"/>
      </w:rPr>
    </w:lvl>
    <w:lvl w:ilvl="3" w:tplc="44280F7C">
      <w:numFmt w:val="bullet"/>
      <w:lvlText w:val="•"/>
      <w:lvlJc w:val="left"/>
      <w:pPr>
        <w:ind w:left="2942" w:hanging="360"/>
      </w:pPr>
      <w:rPr>
        <w:rFonts w:hint="default"/>
        <w:lang w:val="en-US" w:eastAsia="en-US" w:bidi="ar-SA"/>
      </w:rPr>
    </w:lvl>
    <w:lvl w:ilvl="4" w:tplc="58447D88">
      <w:numFmt w:val="bullet"/>
      <w:lvlText w:val="•"/>
      <w:lvlJc w:val="left"/>
      <w:pPr>
        <w:ind w:left="3633" w:hanging="360"/>
      </w:pPr>
      <w:rPr>
        <w:rFonts w:hint="default"/>
        <w:lang w:val="en-US" w:eastAsia="en-US" w:bidi="ar-SA"/>
      </w:rPr>
    </w:lvl>
    <w:lvl w:ilvl="5" w:tplc="63CCE89C">
      <w:numFmt w:val="bullet"/>
      <w:lvlText w:val="•"/>
      <w:lvlJc w:val="left"/>
      <w:pPr>
        <w:ind w:left="4324" w:hanging="360"/>
      </w:pPr>
      <w:rPr>
        <w:rFonts w:hint="default"/>
        <w:lang w:val="en-US" w:eastAsia="en-US" w:bidi="ar-SA"/>
      </w:rPr>
    </w:lvl>
    <w:lvl w:ilvl="6" w:tplc="359E667A">
      <w:numFmt w:val="bullet"/>
      <w:lvlText w:val="•"/>
      <w:lvlJc w:val="left"/>
      <w:pPr>
        <w:ind w:left="5015" w:hanging="360"/>
      </w:pPr>
      <w:rPr>
        <w:rFonts w:hint="default"/>
        <w:lang w:val="en-US" w:eastAsia="en-US" w:bidi="ar-SA"/>
      </w:rPr>
    </w:lvl>
    <w:lvl w:ilvl="7" w:tplc="CCD6BAC8">
      <w:numFmt w:val="bullet"/>
      <w:lvlText w:val="•"/>
      <w:lvlJc w:val="left"/>
      <w:pPr>
        <w:ind w:left="5706" w:hanging="360"/>
      </w:pPr>
      <w:rPr>
        <w:rFonts w:hint="default"/>
        <w:lang w:val="en-US" w:eastAsia="en-US" w:bidi="ar-SA"/>
      </w:rPr>
    </w:lvl>
    <w:lvl w:ilvl="8" w:tplc="300CBDE6">
      <w:numFmt w:val="bullet"/>
      <w:lvlText w:val="•"/>
      <w:lvlJc w:val="left"/>
      <w:pPr>
        <w:ind w:left="6397" w:hanging="360"/>
      </w:pPr>
      <w:rPr>
        <w:rFonts w:hint="default"/>
        <w:lang w:val="en-US" w:eastAsia="en-US" w:bidi="ar-SA"/>
      </w:rPr>
    </w:lvl>
  </w:abstractNum>
  <w:abstractNum w:abstractNumId="11" w15:restartNumberingAfterBreak="0">
    <w:nsid w:val="1A9448F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FD3652"/>
    <w:multiLevelType w:val="hybridMultilevel"/>
    <w:tmpl w:val="2BA6D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0029A"/>
    <w:multiLevelType w:val="hybridMultilevel"/>
    <w:tmpl w:val="FD6CA178"/>
    <w:lvl w:ilvl="0" w:tplc="132CE520">
      <w:numFmt w:val="bullet"/>
      <w:lvlText w:val=""/>
      <w:lvlJc w:val="left"/>
      <w:pPr>
        <w:ind w:left="830" w:hanging="360"/>
      </w:pPr>
      <w:rPr>
        <w:rFonts w:ascii="Symbol" w:eastAsia="Symbol" w:hAnsi="Symbol" w:cs="Symbol" w:hint="default"/>
        <w:w w:val="99"/>
        <w:sz w:val="20"/>
        <w:szCs w:val="20"/>
        <w:lang w:val="en-US" w:eastAsia="en-US" w:bidi="ar-SA"/>
      </w:rPr>
    </w:lvl>
    <w:lvl w:ilvl="1" w:tplc="931C0304">
      <w:numFmt w:val="bullet"/>
      <w:lvlText w:val="•"/>
      <w:lvlJc w:val="left"/>
      <w:pPr>
        <w:ind w:left="1534" w:hanging="360"/>
      </w:pPr>
      <w:rPr>
        <w:rFonts w:hint="default"/>
        <w:lang w:val="en-US" w:eastAsia="en-US" w:bidi="ar-SA"/>
      </w:rPr>
    </w:lvl>
    <w:lvl w:ilvl="2" w:tplc="01046622">
      <w:numFmt w:val="bullet"/>
      <w:lvlText w:val="•"/>
      <w:lvlJc w:val="left"/>
      <w:pPr>
        <w:ind w:left="2228" w:hanging="360"/>
      </w:pPr>
      <w:rPr>
        <w:rFonts w:hint="default"/>
        <w:lang w:val="en-US" w:eastAsia="en-US" w:bidi="ar-SA"/>
      </w:rPr>
    </w:lvl>
    <w:lvl w:ilvl="3" w:tplc="A8E4BD86">
      <w:numFmt w:val="bullet"/>
      <w:lvlText w:val="•"/>
      <w:lvlJc w:val="left"/>
      <w:pPr>
        <w:ind w:left="2922" w:hanging="360"/>
      </w:pPr>
      <w:rPr>
        <w:rFonts w:hint="default"/>
        <w:lang w:val="en-US" w:eastAsia="en-US" w:bidi="ar-SA"/>
      </w:rPr>
    </w:lvl>
    <w:lvl w:ilvl="4" w:tplc="4D7CE70C">
      <w:numFmt w:val="bullet"/>
      <w:lvlText w:val="•"/>
      <w:lvlJc w:val="left"/>
      <w:pPr>
        <w:ind w:left="3616" w:hanging="360"/>
      </w:pPr>
      <w:rPr>
        <w:rFonts w:hint="default"/>
        <w:lang w:val="en-US" w:eastAsia="en-US" w:bidi="ar-SA"/>
      </w:rPr>
    </w:lvl>
    <w:lvl w:ilvl="5" w:tplc="53124D78">
      <w:numFmt w:val="bullet"/>
      <w:lvlText w:val="•"/>
      <w:lvlJc w:val="left"/>
      <w:pPr>
        <w:ind w:left="4310" w:hanging="360"/>
      </w:pPr>
      <w:rPr>
        <w:rFonts w:hint="default"/>
        <w:lang w:val="en-US" w:eastAsia="en-US" w:bidi="ar-SA"/>
      </w:rPr>
    </w:lvl>
    <w:lvl w:ilvl="6" w:tplc="7B6EC276">
      <w:numFmt w:val="bullet"/>
      <w:lvlText w:val="•"/>
      <w:lvlJc w:val="left"/>
      <w:pPr>
        <w:ind w:left="5004" w:hanging="360"/>
      </w:pPr>
      <w:rPr>
        <w:rFonts w:hint="default"/>
        <w:lang w:val="en-US" w:eastAsia="en-US" w:bidi="ar-SA"/>
      </w:rPr>
    </w:lvl>
    <w:lvl w:ilvl="7" w:tplc="DA907712">
      <w:numFmt w:val="bullet"/>
      <w:lvlText w:val="•"/>
      <w:lvlJc w:val="left"/>
      <w:pPr>
        <w:ind w:left="5698" w:hanging="360"/>
      </w:pPr>
      <w:rPr>
        <w:rFonts w:hint="default"/>
        <w:lang w:val="en-US" w:eastAsia="en-US" w:bidi="ar-SA"/>
      </w:rPr>
    </w:lvl>
    <w:lvl w:ilvl="8" w:tplc="6F06D24E">
      <w:numFmt w:val="bullet"/>
      <w:lvlText w:val="•"/>
      <w:lvlJc w:val="left"/>
      <w:pPr>
        <w:ind w:left="6392" w:hanging="360"/>
      </w:pPr>
      <w:rPr>
        <w:rFonts w:hint="default"/>
        <w:lang w:val="en-US" w:eastAsia="en-US" w:bidi="ar-SA"/>
      </w:rPr>
    </w:lvl>
  </w:abstractNum>
  <w:abstractNum w:abstractNumId="14" w15:restartNumberingAfterBreak="0">
    <w:nsid w:val="29EA3E63"/>
    <w:multiLevelType w:val="hybridMultilevel"/>
    <w:tmpl w:val="5B0AE818"/>
    <w:lvl w:ilvl="0" w:tplc="80AA7322">
      <w:start w:val="1"/>
      <w:numFmt w:val="lowerLetter"/>
      <w:lvlText w:val="%1)"/>
      <w:lvlJc w:val="left"/>
      <w:pPr>
        <w:ind w:left="830" w:hanging="360"/>
      </w:pPr>
      <w:rPr>
        <w:rFonts w:ascii="Calibri" w:eastAsia="Calibri" w:hAnsi="Calibri" w:cs="Calibri" w:hint="default"/>
        <w:w w:val="99"/>
        <w:sz w:val="20"/>
        <w:szCs w:val="20"/>
        <w:lang w:val="en-US" w:eastAsia="en-US" w:bidi="ar-SA"/>
      </w:rPr>
    </w:lvl>
    <w:lvl w:ilvl="1" w:tplc="83F6D70E">
      <w:start w:val="1"/>
      <w:numFmt w:val="lowerRoman"/>
      <w:lvlText w:val="(%2)"/>
      <w:lvlJc w:val="left"/>
      <w:pPr>
        <w:ind w:left="1550" w:hanging="720"/>
      </w:pPr>
      <w:rPr>
        <w:rFonts w:ascii="Arial MT" w:eastAsia="Arial MT" w:hAnsi="Arial MT" w:cs="Arial MT" w:hint="default"/>
        <w:spacing w:val="-1"/>
        <w:w w:val="99"/>
        <w:sz w:val="20"/>
        <w:szCs w:val="20"/>
        <w:lang w:val="en-US" w:eastAsia="en-US" w:bidi="ar-SA"/>
      </w:rPr>
    </w:lvl>
    <w:lvl w:ilvl="2" w:tplc="B9489B28">
      <w:numFmt w:val="bullet"/>
      <w:lvlText w:val="•"/>
      <w:lvlJc w:val="left"/>
      <w:pPr>
        <w:ind w:left="2251" w:hanging="720"/>
      </w:pPr>
      <w:rPr>
        <w:rFonts w:hint="default"/>
        <w:lang w:val="en-US" w:eastAsia="en-US" w:bidi="ar-SA"/>
      </w:rPr>
    </w:lvl>
    <w:lvl w:ilvl="3" w:tplc="BAC84458">
      <w:numFmt w:val="bullet"/>
      <w:lvlText w:val="•"/>
      <w:lvlJc w:val="left"/>
      <w:pPr>
        <w:ind w:left="2942" w:hanging="720"/>
      </w:pPr>
      <w:rPr>
        <w:rFonts w:hint="default"/>
        <w:lang w:val="en-US" w:eastAsia="en-US" w:bidi="ar-SA"/>
      </w:rPr>
    </w:lvl>
    <w:lvl w:ilvl="4" w:tplc="65004616">
      <w:numFmt w:val="bullet"/>
      <w:lvlText w:val="•"/>
      <w:lvlJc w:val="left"/>
      <w:pPr>
        <w:ind w:left="3633" w:hanging="720"/>
      </w:pPr>
      <w:rPr>
        <w:rFonts w:hint="default"/>
        <w:lang w:val="en-US" w:eastAsia="en-US" w:bidi="ar-SA"/>
      </w:rPr>
    </w:lvl>
    <w:lvl w:ilvl="5" w:tplc="096A7BB2">
      <w:numFmt w:val="bullet"/>
      <w:lvlText w:val="•"/>
      <w:lvlJc w:val="left"/>
      <w:pPr>
        <w:ind w:left="4324" w:hanging="720"/>
      </w:pPr>
      <w:rPr>
        <w:rFonts w:hint="default"/>
        <w:lang w:val="en-US" w:eastAsia="en-US" w:bidi="ar-SA"/>
      </w:rPr>
    </w:lvl>
    <w:lvl w:ilvl="6" w:tplc="C0924A5C">
      <w:numFmt w:val="bullet"/>
      <w:lvlText w:val="•"/>
      <w:lvlJc w:val="left"/>
      <w:pPr>
        <w:ind w:left="5015" w:hanging="720"/>
      </w:pPr>
      <w:rPr>
        <w:rFonts w:hint="default"/>
        <w:lang w:val="en-US" w:eastAsia="en-US" w:bidi="ar-SA"/>
      </w:rPr>
    </w:lvl>
    <w:lvl w:ilvl="7" w:tplc="2B04936C">
      <w:numFmt w:val="bullet"/>
      <w:lvlText w:val="•"/>
      <w:lvlJc w:val="left"/>
      <w:pPr>
        <w:ind w:left="5706" w:hanging="720"/>
      </w:pPr>
      <w:rPr>
        <w:rFonts w:hint="default"/>
        <w:lang w:val="en-US" w:eastAsia="en-US" w:bidi="ar-SA"/>
      </w:rPr>
    </w:lvl>
    <w:lvl w:ilvl="8" w:tplc="3D262C00">
      <w:numFmt w:val="bullet"/>
      <w:lvlText w:val="•"/>
      <w:lvlJc w:val="left"/>
      <w:pPr>
        <w:ind w:left="6397" w:hanging="720"/>
      </w:pPr>
      <w:rPr>
        <w:rFonts w:hint="default"/>
        <w:lang w:val="en-US" w:eastAsia="en-US" w:bidi="ar-SA"/>
      </w:rPr>
    </w:lvl>
  </w:abstractNum>
  <w:abstractNum w:abstractNumId="15" w15:restartNumberingAfterBreak="0">
    <w:nsid w:val="2A623D79"/>
    <w:multiLevelType w:val="hybridMultilevel"/>
    <w:tmpl w:val="386038C4"/>
    <w:lvl w:ilvl="0" w:tplc="05B0AB92">
      <w:start w:val="1"/>
      <w:numFmt w:val="lowerLetter"/>
      <w:lvlText w:val="%1)"/>
      <w:lvlJc w:val="left"/>
      <w:pPr>
        <w:ind w:left="996" w:hanging="360"/>
      </w:pPr>
      <w:rPr>
        <w:rFonts w:ascii="Calibri" w:eastAsia="Calibri" w:hAnsi="Calibri" w:cs="Calibri" w:hint="default"/>
        <w:w w:val="99"/>
        <w:sz w:val="20"/>
        <w:szCs w:val="20"/>
        <w:lang w:val="en-US" w:eastAsia="en-US" w:bidi="ar-SA"/>
      </w:rPr>
    </w:lvl>
    <w:lvl w:ilvl="1" w:tplc="787A84DC">
      <w:numFmt w:val="bullet"/>
      <w:lvlText w:val="•"/>
      <w:lvlJc w:val="left"/>
      <w:pPr>
        <w:ind w:left="1678" w:hanging="360"/>
      </w:pPr>
      <w:rPr>
        <w:rFonts w:hint="default"/>
        <w:lang w:val="en-US" w:eastAsia="en-US" w:bidi="ar-SA"/>
      </w:rPr>
    </w:lvl>
    <w:lvl w:ilvl="2" w:tplc="7B8E7D8A">
      <w:numFmt w:val="bullet"/>
      <w:lvlText w:val="•"/>
      <w:lvlJc w:val="left"/>
      <w:pPr>
        <w:ind w:left="2356" w:hanging="360"/>
      </w:pPr>
      <w:rPr>
        <w:rFonts w:hint="default"/>
        <w:lang w:val="en-US" w:eastAsia="en-US" w:bidi="ar-SA"/>
      </w:rPr>
    </w:lvl>
    <w:lvl w:ilvl="3" w:tplc="A482A14E">
      <w:numFmt w:val="bullet"/>
      <w:lvlText w:val="•"/>
      <w:lvlJc w:val="left"/>
      <w:pPr>
        <w:ind w:left="3034" w:hanging="360"/>
      </w:pPr>
      <w:rPr>
        <w:rFonts w:hint="default"/>
        <w:lang w:val="en-US" w:eastAsia="en-US" w:bidi="ar-SA"/>
      </w:rPr>
    </w:lvl>
    <w:lvl w:ilvl="4" w:tplc="D2ACC0C4">
      <w:numFmt w:val="bullet"/>
      <w:lvlText w:val="•"/>
      <w:lvlJc w:val="left"/>
      <w:pPr>
        <w:ind w:left="3712" w:hanging="360"/>
      </w:pPr>
      <w:rPr>
        <w:rFonts w:hint="default"/>
        <w:lang w:val="en-US" w:eastAsia="en-US" w:bidi="ar-SA"/>
      </w:rPr>
    </w:lvl>
    <w:lvl w:ilvl="5" w:tplc="99D02526">
      <w:numFmt w:val="bullet"/>
      <w:lvlText w:val="•"/>
      <w:lvlJc w:val="left"/>
      <w:pPr>
        <w:ind w:left="4390" w:hanging="360"/>
      </w:pPr>
      <w:rPr>
        <w:rFonts w:hint="default"/>
        <w:lang w:val="en-US" w:eastAsia="en-US" w:bidi="ar-SA"/>
      </w:rPr>
    </w:lvl>
    <w:lvl w:ilvl="6" w:tplc="975E59EE">
      <w:numFmt w:val="bullet"/>
      <w:lvlText w:val="•"/>
      <w:lvlJc w:val="left"/>
      <w:pPr>
        <w:ind w:left="5068" w:hanging="360"/>
      </w:pPr>
      <w:rPr>
        <w:rFonts w:hint="default"/>
        <w:lang w:val="en-US" w:eastAsia="en-US" w:bidi="ar-SA"/>
      </w:rPr>
    </w:lvl>
    <w:lvl w:ilvl="7" w:tplc="537EA14A">
      <w:numFmt w:val="bullet"/>
      <w:lvlText w:val="•"/>
      <w:lvlJc w:val="left"/>
      <w:pPr>
        <w:ind w:left="5746" w:hanging="360"/>
      </w:pPr>
      <w:rPr>
        <w:rFonts w:hint="default"/>
        <w:lang w:val="en-US" w:eastAsia="en-US" w:bidi="ar-SA"/>
      </w:rPr>
    </w:lvl>
    <w:lvl w:ilvl="8" w:tplc="1F348D78">
      <w:numFmt w:val="bullet"/>
      <w:lvlText w:val="•"/>
      <w:lvlJc w:val="left"/>
      <w:pPr>
        <w:ind w:left="6424" w:hanging="360"/>
      </w:pPr>
      <w:rPr>
        <w:rFonts w:hint="default"/>
        <w:lang w:val="en-US" w:eastAsia="en-US" w:bidi="ar-SA"/>
      </w:rPr>
    </w:lvl>
  </w:abstractNum>
  <w:abstractNum w:abstractNumId="16" w15:restartNumberingAfterBreak="0">
    <w:nsid w:val="2BA34158"/>
    <w:multiLevelType w:val="hybridMultilevel"/>
    <w:tmpl w:val="0F56AE6A"/>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7" w15:restartNumberingAfterBreak="0">
    <w:nsid w:val="2CB4422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AB246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B835F9"/>
    <w:multiLevelType w:val="hybridMultilevel"/>
    <w:tmpl w:val="C14C2938"/>
    <w:lvl w:ilvl="0" w:tplc="32204516">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E510F7"/>
    <w:multiLevelType w:val="hybridMultilevel"/>
    <w:tmpl w:val="D8A84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BB1D4C"/>
    <w:multiLevelType w:val="hybridMultilevel"/>
    <w:tmpl w:val="43D4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7F2EBB"/>
    <w:multiLevelType w:val="hybridMultilevel"/>
    <w:tmpl w:val="09DCA314"/>
    <w:lvl w:ilvl="0" w:tplc="1000000F">
      <w:start w:val="1"/>
      <w:numFmt w:val="decimal"/>
      <w:lvlText w:val="%1."/>
      <w:lvlJc w:val="left"/>
      <w:pPr>
        <w:ind w:left="360" w:hanging="360"/>
      </w:pPr>
    </w:lvl>
    <w:lvl w:ilvl="1" w:tplc="10000019">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3" w15:restartNumberingAfterBreak="0">
    <w:nsid w:val="3AE06D4C"/>
    <w:multiLevelType w:val="hybridMultilevel"/>
    <w:tmpl w:val="984C475A"/>
    <w:lvl w:ilvl="0" w:tplc="C24C6310">
      <w:start w:val="1"/>
      <w:numFmt w:val="lowerLetter"/>
      <w:lvlText w:val="%1)"/>
      <w:lvlJc w:val="left"/>
      <w:pPr>
        <w:ind w:left="811" w:hanging="360"/>
      </w:pPr>
      <w:rPr>
        <w:rFonts w:ascii="Calibri" w:eastAsia="Calibri" w:hAnsi="Calibri" w:cs="Calibri" w:hint="default"/>
        <w:w w:val="99"/>
        <w:sz w:val="20"/>
        <w:szCs w:val="20"/>
        <w:lang w:val="en-US" w:eastAsia="en-US" w:bidi="ar-SA"/>
      </w:rPr>
    </w:lvl>
    <w:lvl w:ilvl="1" w:tplc="D9EE4204">
      <w:numFmt w:val="bullet"/>
      <w:lvlText w:val="•"/>
      <w:lvlJc w:val="left"/>
      <w:pPr>
        <w:ind w:left="1516" w:hanging="360"/>
      </w:pPr>
      <w:rPr>
        <w:rFonts w:hint="default"/>
        <w:lang w:val="en-US" w:eastAsia="en-US" w:bidi="ar-SA"/>
      </w:rPr>
    </w:lvl>
    <w:lvl w:ilvl="2" w:tplc="F246FDAC">
      <w:numFmt w:val="bullet"/>
      <w:lvlText w:val="•"/>
      <w:lvlJc w:val="left"/>
      <w:pPr>
        <w:ind w:left="2212" w:hanging="360"/>
      </w:pPr>
      <w:rPr>
        <w:rFonts w:hint="default"/>
        <w:lang w:val="en-US" w:eastAsia="en-US" w:bidi="ar-SA"/>
      </w:rPr>
    </w:lvl>
    <w:lvl w:ilvl="3" w:tplc="5D748344">
      <w:numFmt w:val="bullet"/>
      <w:lvlText w:val="•"/>
      <w:lvlJc w:val="left"/>
      <w:pPr>
        <w:ind w:left="2908" w:hanging="360"/>
      </w:pPr>
      <w:rPr>
        <w:rFonts w:hint="default"/>
        <w:lang w:val="en-US" w:eastAsia="en-US" w:bidi="ar-SA"/>
      </w:rPr>
    </w:lvl>
    <w:lvl w:ilvl="4" w:tplc="695416C8">
      <w:numFmt w:val="bullet"/>
      <w:lvlText w:val="•"/>
      <w:lvlJc w:val="left"/>
      <w:pPr>
        <w:ind w:left="3604" w:hanging="360"/>
      </w:pPr>
      <w:rPr>
        <w:rFonts w:hint="default"/>
        <w:lang w:val="en-US" w:eastAsia="en-US" w:bidi="ar-SA"/>
      </w:rPr>
    </w:lvl>
    <w:lvl w:ilvl="5" w:tplc="554825A6">
      <w:numFmt w:val="bullet"/>
      <w:lvlText w:val="•"/>
      <w:lvlJc w:val="left"/>
      <w:pPr>
        <w:ind w:left="4300" w:hanging="360"/>
      </w:pPr>
      <w:rPr>
        <w:rFonts w:hint="default"/>
        <w:lang w:val="en-US" w:eastAsia="en-US" w:bidi="ar-SA"/>
      </w:rPr>
    </w:lvl>
    <w:lvl w:ilvl="6" w:tplc="BDFE6420">
      <w:numFmt w:val="bullet"/>
      <w:lvlText w:val="•"/>
      <w:lvlJc w:val="left"/>
      <w:pPr>
        <w:ind w:left="4996" w:hanging="360"/>
      </w:pPr>
      <w:rPr>
        <w:rFonts w:hint="default"/>
        <w:lang w:val="en-US" w:eastAsia="en-US" w:bidi="ar-SA"/>
      </w:rPr>
    </w:lvl>
    <w:lvl w:ilvl="7" w:tplc="8264993C">
      <w:numFmt w:val="bullet"/>
      <w:lvlText w:val="•"/>
      <w:lvlJc w:val="left"/>
      <w:pPr>
        <w:ind w:left="5692" w:hanging="360"/>
      </w:pPr>
      <w:rPr>
        <w:rFonts w:hint="default"/>
        <w:lang w:val="en-US" w:eastAsia="en-US" w:bidi="ar-SA"/>
      </w:rPr>
    </w:lvl>
    <w:lvl w:ilvl="8" w:tplc="12E8A05E">
      <w:numFmt w:val="bullet"/>
      <w:lvlText w:val="•"/>
      <w:lvlJc w:val="left"/>
      <w:pPr>
        <w:ind w:left="6388" w:hanging="360"/>
      </w:pPr>
      <w:rPr>
        <w:rFonts w:hint="default"/>
        <w:lang w:val="en-US" w:eastAsia="en-US" w:bidi="ar-SA"/>
      </w:rPr>
    </w:lvl>
  </w:abstractNum>
  <w:abstractNum w:abstractNumId="24" w15:restartNumberingAfterBreak="0">
    <w:nsid w:val="3B492598"/>
    <w:multiLevelType w:val="hybridMultilevel"/>
    <w:tmpl w:val="F642FB08"/>
    <w:lvl w:ilvl="0" w:tplc="F6CEC718">
      <w:start w:val="1"/>
      <w:numFmt w:val="lowerLetter"/>
      <w:lvlText w:val="%1)"/>
      <w:lvlJc w:val="left"/>
      <w:pPr>
        <w:ind w:left="635" w:hanging="202"/>
      </w:pPr>
      <w:rPr>
        <w:rFonts w:ascii="Calibri" w:eastAsia="Calibri" w:hAnsi="Calibri" w:cs="Calibri" w:hint="default"/>
        <w:w w:val="99"/>
        <w:sz w:val="20"/>
        <w:szCs w:val="20"/>
        <w:lang w:val="en-US" w:eastAsia="en-US" w:bidi="ar-SA"/>
      </w:rPr>
    </w:lvl>
    <w:lvl w:ilvl="1" w:tplc="9F8408B6">
      <w:numFmt w:val="bullet"/>
      <w:lvlText w:val="•"/>
      <w:lvlJc w:val="left"/>
      <w:pPr>
        <w:ind w:left="1354" w:hanging="202"/>
      </w:pPr>
      <w:rPr>
        <w:rFonts w:hint="default"/>
        <w:lang w:val="en-US" w:eastAsia="en-US" w:bidi="ar-SA"/>
      </w:rPr>
    </w:lvl>
    <w:lvl w:ilvl="2" w:tplc="7AB28D3A">
      <w:numFmt w:val="bullet"/>
      <w:lvlText w:val="•"/>
      <w:lvlJc w:val="left"/>
      <w:pPr>
        <w:ind w:left="2068" w:hanging="202"/>
      </w:pPr>
      <w:rPr>
        <w:rFonts w:hint="default"/>
        <w:lang w:val="en-US" w:eastAsia="en-US" w:bidi="ar-SA"/>
      </w:rPr>
    </w:lvl>
    <w:lvl w:ilvl="3" w:tplc="67D85A22">
      <w:numFmt w:val="bullet"/>
      <w:lvlText w:val="•"/>
      <w:lvlJc w:val="left"/>
      <w:pPr>
        <w:ind w:left="2782" w:hanging="202"/>
      </w:pPr>
      <w:rPr>
        <w:rFonts w:hint="default"/>
        <w:lang w:val="en-US" w:eastAsia="en-US" w:bidi="ar-SA"/>
      </w:rPr>
    </w:lvl>
    <w:lvl w:ilvl="4" w:tplc="5096E2EA">
      <w:numFmt w:val="bullet"/>
      <w:lvlText w:val="•"/>
      <w:lvlJc w:val="left"/>
      <w:pPr>
        <w:ind w:left="3496" w:hanging="202"/>
      </w:pPr>
      <w:rPr>
        <w:rFonts w:hint="default"/>
        <w:lang w:val="en-US" w:eastAsia="en-US" w:bidi="ar-SA"/>
      </w:rPr>
    </w:lvl>
    <w:lvl w:ilvl="5" w:tplc="EBB640AC">
      <w:numFmt w:val="bullet"/>
      <w:lvlText w:val="•"/>
      <w:lvlJc w:val="left"/>
      <w:pPr>
        <w:ind w:left="4210" w:hanging="202"/>
      </w:pPr>
      <w:rPr>
        <w:rFonts w:hint="default"/>
        <w:lang w:val="en-US" w:eastAsia="en-US" w:bidi="ar-SA"/>
      </w:rPr>
    </w:lvl>
    <w:lvl w:ilvl="6" w:tplc="7220D5DC">
      <w:numFmt w:val="bullet"/>
      <w:lvlText w:val="•"/>
      <w:lvlJc w:val="left"/>
      <w:pPr>
        <w:ind w:left="4924" w:hanging="202"/>
      </w:pPr>
      <w:rPr>
        <w:rFonts w:hint="default"/>
        <w:lang w:val="en-US" w:eastAsia="en-US" w:bidi="ar-SA"/>
      </w:rPr>
    </w:lvl>
    <w:lvl w:ilvl="7" w:tplc="ED546990">
      <w:numFmt w:val="bullet"/>
      <w:lvlText w:val="•"/>
      <w:lvlJc w:val="left"/>
      <w:pPr>
        <w:ind w:left="5638" w:hanging="202"/>
      </w:pPr>
      <w:rPr>
        <w:rFonts w:hint="default"/>
        <w:lang w:val="en-US" w:eastAsia="en-US" w:bidi="ar-SA"/>
      </w:rPr>
    </w:lvl>
    <w:lvl w:ilvl="8" w:tplc="480EB358">
      <w:numFmt w:val="bullet"/>
      <w:lvlText w:val="•"/>
      <w:lvlJc w:val="left"/>
      <w:pPr>
        <w:ind w:left="6352" w:hanging="202"/>
      </w:pPr>
      <w:rPr>
        <w:rFonts w:hint="default"/>
        <w:lang w:val="en-US" w:eastAsia="en-US" w:bidi="ar-SA"/>
      </w:rPr>
    </w:lvl>
  </w:abstractNum>
  <w:abstractNum w:abstractNumId="25" w15:restartNumberingAfterBreak="0">
    <w:nsid w:val="435442C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02458A"/>
    <w:multiLevelType w:val="multilevel"/>
    <w:tmpl w:val="F342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94220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4179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1586259"/>
    <w:multiLevelType w:val="hybridMultilevel"/>
    <w:tmpl w:val="0944C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960581"/>
    <w:multiLevelType w:val="hybridMultilevel"/>
    <w:tmpl w:val="BF4C406A"/>
    <w:lvl w:ilvl="0" w:tplc="A22616EA">
      <w:numFmt w:val="bullet"/>
      <w:lvlText w:val=""/>
      <w:lvlJc w:val="left"/>
      <w:pPr>
        <w:ind w:left="470" w:hanging="361"/>
      </w:pPr>
      <w:rPr>
        <w:rFonts w:ascii="Symbol" w:eastAsia="Symbol" w:hAnsi="Symbol" w:cs="Symbol" w:hint="default"/>
        <w:w w:val="99"/>
        <w:sz w:val="20"/>
        <w:szCs w:val="20"/>
        <w:lang w:val="en-US" w:eastAsia="en-US" w:bidi="ar-SA"/>
      </w:rPr>
    </w:lvl>
    <w:lvl w:ilvl="1" w:tplc="777A1D22">
      <w:numFmt w:val="bullet"/>
      <w:lvlText w:val="•"/>
      <w:lvlJc w:val="left"/>
      <w:pPr>
        <w:ind w:left="1210" w:hanging="361"/>
      </w:pPr>
      <w:rPr>
        <w:rFonts w:hint="default"/>
        <w:lang w:val="en-US" w:eastAsia="en-US" w:bidi="ar-SA"/>
      </w:rPr>
    </w:lvl>
    <w:lvl w:ilvl="2" w:tplc="F4724C24">
      <w:numFmt w:val="bullet"/>
      <w:lvlText w:val="•"/>
      <w:lvlJc w:val="left"/>
      <w:pPr>
        <w:ind w:left="1940" w:hanging="361"/>
      </w:pPr>
      <w:rPr>
        <w:rFonts w:hint="default"/>
        <w:lang w:val="en-US" w:eastAsia="en-US" w:bidi="ar-SA"/>
      </w:rPr>
    </w:lvl>
    <w:lvl w:ilvl="3" w:tplc="66042CDC">
      <w:numFmt w:val="bullet"/>
      <w:lvlText w:val="•"/>
      <w:lvlJc w:val="left"/>
      <w:pPr>
        <w:ind w:left="2670" w:hanging="361"/>
      </w:pPr>
      <w:rPr>
        <w:rFonts w:hint="default"/>
        <w:lang w:val="en-US" w:eastAsia="en-US" w:bidi="ar-SA"/>
      </w:rPr>
    </w:lvl>
    <w:lvl w:ilvl="4" w:tplc="4F608AD0">
      <w:numFmt w:val="bullet"/>
      <w:lvlText w:val="•"/>
      <w:lvlJc w:val="left"/>
      <w:pPr>
        <w:ind w:left="3400" w:hanging="361"/>
      </w:pPr>
      <w:rPr>
        <w:rFonts w:hint="default"/>
        <w:lang w:val="en-US" w:eastAsia="en-US" w:bidi="ar-SA"/>
      </w:rPr>
    </w:lvl>
    <w:lvl w:ilvl="5" w:tplc="CDBE7FA8">
      <w:numFmt w:val="bullet"/>
      <w:lvlText w:val="•"/>
      <w:lvlJc w:val="left"/>
      <w:pPr>
        <w:ind w:left="4130" w:hanging="361"/>
      </w:pPr>
      <w:rPr>
        <w:rFonts w:hint="default"/>
        <w:lang w:val="en-US" w:eastAsia="en-US" w:bidi="ar-SA"/>
      </w:rPr>
    </w:lvl>
    <w:lvl w:ilvl="6" w:tplc="E67E1A60">
      <w:numFmt w:val="bullet"/>
      <w:lvlText w:val="•"/>
      <w:lvlJc w:val="left"/>
      <w:pPr>
        <w:ind w:left="4860" w:hanging="361"/>
      </w:pPr>
      <w:rPr>
        <w:rFonts w:hint="default"/>
        <w:lang w:val="en-US" w:eastAsia="en-US" w:bidi="ar-SA"/>
      </w:rPr>
    </w:lvl>
    <w:lvl w:ilvl="7" w:tplc="49909F06">
      <w:numFmt w:val="bullet"/>
      <w:lvlText w:val="•"/>
      <w:lvlJc w:val="left"/>
      <w:pPr>
        <w:ind w:left="5590" w:hanging="361"/>
      </w:pPr>
      <w:rPr>
        <w:rFonts w:hint="default"/>
        <w:lang w:val="en-US" w:eastAsia="en-US" w:bidi="ar-SA"/>
      </w:rPr>
    </w:lvl>
    <w:lvl w:ilvl="8" w:tplc="224AE748">
      <w:numFmt w:val="bullet"/>
      <w:lvlText w:val="•"/>
      <w:lvlJc w:val="left"/>
      <w:pPr>
        <w:ind w:left="6320" w:hanging="361"/>
      </w:pPr>
      <w:rPr>
        <w:rFonts w:hint="default"/>
        <w:lang w:val="en-US" w:eastAsia="en-US" w:bidi="ar-SA"/>
      </w:rPr>
    </w:lvl>
  </w:abstractNum>
  <w:abstractNum w:abstractNumId="31" w15:restartNumberingAfterBreak="0">
    <w:nsid w:val="5E5702F3"/>
    <w:multiLevelType w:val="hybridMultilevel"/>
    <w:tmpl w:val="89526F6C"/>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2" w15:restartNumberingAfterBreak="0">
    <w:nsid w:val="5EE70904"/>
    <w:multiLevelType w:val="hybridMultilevel"/>
    <w:tmpl w:val="38F8E26A"/>
    <w:lvl w:ilvl="0" w:tplc="AF446594">
      <w:numFmt w:val="bullet"/>
      <w:lvlText w:val=""/>
      <w:lvlJc w:val="left"/>
      <w:pPr>
        <w:ind w:left="470" w:hanging="361"/>
      </w:pPr>
      <w:rPr>
        <w:rFonts w:ascii="Symbol" w:eastAsia="Symbol" w:hAnsi="Symbol" w:cs="Symbol" w:hint="default"/>
        <w:w w:val="99"/>
        <w:sz w:val="20"/>
        <w:szCs w:val="20"/>
        <w:lang w:val="en-US" w:eastAsia="en-US" w:bidi="ar-SA"/>
      </w:rPr>
    </w:lvl>
    <w:lvl w:ilvl="1" w:tplc="717E6BBE">
      <w:numFmt w:val="bullet"/>
      <w:lvlText w:val="•"/>
      <w:lvlJc w:val="left"/>
      <w:pPr>
        <w:ind w:left="1210" w:hanging="361"/>
      </w:pPr>
      <w:rPr>
        <w:rFonts w:hint="default"/>
        <w:lang w:val="en-US" w:eastAsia="en-US" w:bidi="ar-SA"/>
      </w:rPr>
    </w:lvl>
    <w:lvl w:ilvl="2" w:tplc="C722EC10">
      <w:numFmt w:val="bullet"/>
      <w:lvlText w:val="•"/>
      <w:lvlJc w:val="left"/>
      <w:pPr>
        <w:ind w:left="1940" w:hanging="361"/>
      </w:pPr>
      <w:rPr>
        <w:rFonts w:hint="default"/>
        <w:lang w:val="en-US" w:eastAsia="en-US" w:bidi="ar-SA"/>
      </w:rPr>
    </w:lvl>
    <w:lvl w:ilvl="3" w:tplc="A7D2B0E8">
      <w:numFmt w:val="bullet"/>
      <w:lvlText w:val="•"/>
      <w:lvlJc w:val="left"/>
      <w:pPr>
        <w:ind w:left="2670" w:hanging="361"/>
      </w:pPr>
      <w:rPr>
        <w:rFonts w:hint="default"/>
        <w:lang w:val="en-US" w:eastAsia="en-US" w:bidi="ar-SA"/>
      </w:rPr>
    </w:lvl>
    <w:lvl w:ilvl="4" w:tplc="26F4ED04">
      <w:numFmt w:val="bullet"/>
      <w:lvlText w:val="•"/>
      <w:lvlJc w:val="left"/>
      <w:pPr>
        <w:ind w:left="3400" w:hanging="361"/>
      </w:pPr>
      <w:rPr>
        <w:rFonts w:hint="default"/>
        <w:lang w:val="en-US" w:eastAsia="en-US" w:bidi="ar-SA"/>
      </w:rPr>
    </w:lvl>
    <w:lvl w:ilvl="5" w:tplc="3DBCD266">
      <w:numFmt w:val="bullet"/>
      <w:lvlText w:val="•"/>
      <w:lvlJc w:val="left"/>
      <w:pPr>
        <w:ind w:left="4130" w:hanging="361"/>
      </w:pPr>
      <w:rPr>
        <w:rFonts w:hint="default"/>
        <w:lang w:val="en-US" w:eastAsia="en-US" w:bidi="ar-SA"/>
      </w:rPr>
    </w:lvl>
    <w:lvl w:ilvl="6" w:tplc="31C6CEC8">
      <w:numFmt w:val="bullet"/>
      <w:lvlText w:val="•"/>
      <w:lvlJc w:val="left"/>
      <w:pPr>
        <w:ind w:left="4860" w:hanging="361"/>
      </w:pPr>
      <w:rPr>
        <w:rFonts w:hint="default"/>
        <w:lang w:val="en-US" w:eastAsia="en-US" w:bidi="ar-SA"/>
      </w:rPr>
    </w:lvl>
    <w:lvl w:ilvl="7" w:tplc="88BAC67C">
      <w:numFmt w:val="bullet"/>
      <w:lvlText w:val="•"/>
      <w:lvlJc w:val="left"/>
      <w:pPr>
        <w:ind w:left="5590" w:hanging="361"/>
      </w:pPr>
      <w:rPr>
        <w:rFonts w:hint="default"/>
        <w:lang w:val="en-US" w:eastAsia="en-US" w:bidi="ar-SA"/>
      </w:rPr>
    </w:lvl>
    <w:lvl w:ilvl="8" w:tplc="F95A9298">
      <w:numFmt w:val="bullet"/>
      <w:lvlText w:val="•"/>
      <w:lvlJc w:val="left"/>
      <w:pPr>
        <w:ind w:left="6320" w:hanging="361"/>
      </w:pPr>
      <w:rPr>
        <w:rFonts w:hint="default"/>
        <w:lang w:val="en-US" w:eastAsia="en-US" w:bidi="ar-SA"/>
      </w:rPr>
    </w:lvl>
  </w:abstractNum>
  <w:abstractNum w:abstractNumId="33" w15:restartNumberingAfterBreak="0">
    <w:nsid w:val="60F30A42"/>
    <w:multiLevelType w:val="hybridMultilevel"/>
    <w:tmpl w:val="48207AE2"/>
    <w:lvl w:ilvl="0" w:tplc="0809000D">
      <w:start w:val="1"/>
      <w:numFmt w:val="bullet"/>
      <w:lvlText w:val=""/>
      <w:lvlJc w:val="left"/>
      <w:pPr>
        <w:ind w:left="720" w:hanging="360"/>
      </w:pPr>
      <w:rPr>
        <w:rFonts w:ascii="Wingdings" w:hAnsi="Wingdings" w:hint="default"/>
        <w:b/>
        <w:sz w:val="22"/>
      </w:rPr>
    </w:lvl>
    <w:lvl w:ilvl="1" w:tplc="FFFFFFFF">
      <w:start w:val="1"/>
      <w:numFmt w:val="lowerLetter"/>
      <w:lvlText w:val="%2)"/>
      <w:lvlJc w:val="left"/>
      <w:pPr>
        <w:ind w:left="1440" w:hanging="360"/>
      </w:pPr>
      <w:rPr>
        <w:rFonts w:hint="default"/>
      </w:rPr>
    </w:lvl>
    <w:lvl w:ilvl="2" w:tplc="FFFFFFFF">
      <w:start w:val="3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0531F8"/>
    <w:multiLevelType w:val="hybridMultilevel"/>
    <w:tmpl w:val="47D63306"/>
    <w:lvl w:ilvl="0" w:tplc="BEEA992A">
      <w:numFmt w:val="bullet"/>
      <w:lvlText w:val=""/>
      <w:lvlJc w:val="left"/>
      <w:pPr>
        <w:ind w:left="830" w:hanging="360"/>
      </w:pPr>
      <w:rPr>
        <w:rFonts w:ascii="Symbol" w:eastAsia="Symbol" w:hAnsi="Symbol" w:cs="Symbol" w:hint="default"/>
        <w:w w:val="99"/>
        <w:sz w:val="20"/>
        <w:szCs w:val="20"/>
        <w:lang w:val="en-US" w:eastAsia="en-US" w:bidi="ar-SA"/>
      </w:rPr>
    </w:lvl>
    <w:lvl w:ilvl="1" w:tplc="8DC2F3AE">
      <w:numFmt w:val="bullet"/>
      <w:lvlText w:val="•"/>
      <w:lvlJc w:val="left"/>
      <w:pPr>
        <w:ind w:left="1534" w:hanging="360"/>
      </w:pPr>
      <w:rPr>
        <w:rFonts w:hint="default"/>
        <w:lang w:val="en-US" w:eastAsia="en-US" w:bidi="ar-SA"/>
      </w:rPr>
    </w:lvl>
    <w:lvl w:ilvl="2" w:tplc="22CEBE02">
      <w:numFmt w:val="bullet"/>
      <w:lvlText w:val="•"/>
      <w:lvlJc w:val="left"/>
      <w:pPr>
        <w:ind w:left="2228" w:hanging="360"/>
      </w:pPr>
      <w:rPr>
        <w:rFonts w:hint="default"/>
        <w:lang w:val="en-US" w:eastAsia="en-US" w:bidi="ar-SA"/>
      </w:rPr>
    </w:lvl>
    <w:lvl w:ilvl="3" w:tplc="0AF4866E">
      <w:numFmt w:val="bullet"/>
      <w:lvlText w:val="•"/>
      <w:lvlJc w:val="left"/>
      <w:pPr>
        <w:ind w:left="2922" w:hanging="360"/>
      </w:pPr>
      <w:rPr>
        <w:rFonts w:hint="default"/>
        <w:lang w:val="en-US" w:eastAsia="en-US" w:bidi="ar-SA"/>
      </w:rPr>
    </w:lvl>
    <w:lvl w:ilvl="4" w:tplc="A47CD564">
      <w:numFmt w:val="bullet"/>
      <w:lvlText w:val="•"/>
      <w:lvlJc w:val="left"/>
      <w:pPr>
        <w:ind w:left="3616" w:hanging="360"/>
      </w:pPr>
      <w:rPr>
        <w:rFonts w:hint="default"/>
        <w:lang w:val="en-US" w:eastAsia="en-US" w:bidi="ar-SA"/>
      </w:rPr>
    </w:lvl>
    <w:lvl w:ilvl="5" w:tplc="0B2C1846">
      <w:numFmt w:val="bullet"/>
      <w:lvlText w:val="•"/>
      <w:lvlJc w:val="left"/>
      <w:pPr>
        <w:ind w:left="4310" w:hanging="360"/>
      </w:pPr>
      <w:rPr>
        <w:rFonts w:hint="default"/>
        <w:lang w:val="en-US" w:eastAsia="en-US" w:bidi="ar-SA"/>
      </w:rPr>
    </w:lvl>
    <w:lvl w:ilvl="6" w:tplc="7C1E0E8A">
      <w:numFmt w:val="bullet"/>
      <w:lvlText w:val="•"/>
      <w:lvlJc w:val="left"/>
      <w:pPr>
        <w:ind w:left="5004" w:hanging="360"/>
      </w:pPr>
      <w:rPr>
        <w:rFonts w:hint="default"/>
        <w:lang w:val="en-US" w:eastAsia="en-US" w:bidi="ar-SA"/>
      </w:rPr>
    </w:lvl>
    <w:lvl w:ilvl="7" w:tplc="43883830">
      <w:numFmt w:val="bullet"/>
      <w:lvlText w:val="•"/>
      <w:lvlJc w:val="left"/>
      <w:pPr>
        <w:ind w:left="5698" w:hanging="360"/>
      </w:pPr>
      <w:rPr>
        <w:rFonts w:hint="default"/>
        <w:lang w:val="en-US" w:eastAsia="en-US" w:bidi="ar-SA"/>
      </w:rPr>
    </w:lvl>
    <w:lvl w:ilvl="8" w:tplc="FC503C80">
      <w:numFmt w:val="bullet"/>
      <w:lvlText w:val="•"/>
      <w:lvlJc w:val="left"/>
      <w:pPr>
        <w:ind w:left="6392" w:hanging="360"/>
      </w:pPr>
      <w:rPr>
        <w:rFonts w:hint="default"/>
        <w:lang w:val="en-US" w:eastAsia="en-US" w:bidi="ar-SA"/>
      </w:rPr>
    </w:lvl>
  </w:abstractNum>
  <w:abstractNum w:abstractNumId="35" w15:restartNumberingAfterBreak="0">
    <w:nsid w:val="67F55D98"/>
    <w:multiLevelType w:val="hybridMultilevel"/>
    <w:tmpl w:val="C1881778"/>
    <w:lvl w:ilvl="0" w:tplc="BD146210">
      <w:numFmt w:val="bullet"/>
      <w:lvlText w:val=""/>
      <w:lvlJc w:val="left"/>
      <w:pPr>
        <w:ind w:left="830" w:hanging="360"/>
      </w:pPr>
      <w:rPr>
        <w:rFonts w:ascii="Symbol" w:eastAsia="Symbol" w:hAnsi="Symbol" w:cs="Symbol" w:hint="default"/>
        <w:w w:val="99"/>
        <w:sz w:val="20"/>
        <w:szCs w:val="20"/>
        <w:lang w:val="en-US" w:eastAsia="en-US" w:bidi="ar-SA"/>
      </w:rPr>
    </w:lvl>
    <w:lvl w:ilvl="1" w:tplc="8754153E">
      <w:numFmt w:val="bullet"/>
      <w:lvlText w:val="•"/>
      <w:lvlJc w:val="left"/>
      <w:pPr>
        <w:ind w:left="1534" w:hanging="360"/>
      </w:pPr>
      <w:rPr>
        <w:rFonts w:hint="default"/>
        <w:lang w:val="en-US" w:eastAsia="en-US" w:bidi="ar-SA"/>
      </w:rPr>
    </w:lvl>
    <w:lvl w:ilvl="2" w:tplc="65144B94">
      <w:numFmt w:val="bullet"/>
      <w:lvlText w:val="•"/>
      <w:lvlJc w:val="left"/>
      <w:pPr>
        <w:ind w:left="2228" w:hanging="360"/>
      </w:pPr>
      <w:rPr>
        <w:rFonts w:hint="default"/>
        <w:lang w:val="en-US" w:eastAsia="en-US" w:bidi="ar-SA"/>
      </w:rPr>
    </w:lvl>
    <w:lvl w:ilvl="3" w:tplc="F6ACADB0">
      <w:numFmt w:val="bullet"/>
      <w:lvlText w:val="•"/>
      <w:lvlJc w:val="left"/>
      <w:pPr>
        <w:ind w:left="2922" w:hanging="360"/>
      </w:pPr>
      <w:rPr>
        <w:rFonts w:hint="default"/>
        <w:lang w:val="en-US" w:eastAsia="en-US" w:bidi="ar-SA"/>
      </w:rPr>
    </w:lvl>
    <w:lvl w:ilvl="4" w:tplc="A7EEEEF8">
      <w:numFmt w:val="bullet"/>
      <w:lvlText w:val="•"/>
      <w:lvlJc w:val="left"/>
      <w:pPr>
        <w:ind w:left="3616" w:hanging="360"/>
      </w:pPr>
      <w:rPr>
        <w:rFonts w:hint="default"/>
        <w:lang w:val="en-US" w:eastAsia="en-US" w:bidi="ar-SA"/>
      </w:rPr>
    </w:lvl>
    <w:lvl w:ilvl="5" w:tplc="309EAAE6">
      <w:numFmt w:val="bullet"/>
      <w:lvlText w:val="•"/>
      <w:lvlJc w:val="left"/>
      <w:pPr>
        <w:ind w:left="4310" w:hanging="360"/>
      </w:pPr>
      <w:rPr>
        <w:rFonts w:hint="default"/>
        <w:lang w:val="en-US" w:eastAsia="en-US" w:bidi="ar-SA"/>
      </w:rPr>
    </w:lvl>
    <w:lvl w:ilvl="6" w:tplc="CDCCB700">
      <w:numFmt w:val="bullet"/>
      <w:lvlText w:val="•"/>
      <w:lvlJc w:val="left"/>
      <w:pPr>
        <w:ind w:left="5004" w:hanging="360"/>
      </w:pPr>
      <w:rPr>
        <w:rFonts w:hint="default"/>
        <w:lang w:val="en-US" w:eastAsia="en-US" w:bidi="ar-SA"/>
      </w:rPr>
    </w:lvl>
    <w:lvl w:ilvl="7" w:tplc="0512D7C0">
      <w:numFmt w:val="bullet"/>
      <w:lvlText w:val="•"/>
      <w:lvlJc w:val="left"/>
      <w:pPr>
        <w:ind w:left="5698" w:hanging="360"/>
      </w:pPr>
      <w:rPr>
        <w:rFonts w:hint="default"/>
        <w:lang w:val="en-US" w:eastAsia="en-US" w:bidi="ar-SA"/>
      </w:rPr>
    </w:lvl>
    <w:lvl w:ilvl="8" w:tplc="6862FDB2">
      <w:numFmt w:val="bullet"/>
      <w:lvlText w:val="•"/>
      <w:lvlJc w:val="left"/>
      <w:pPr>
        <w:ind w:left="6392" w:hanging="360"/>
      </w:pPr>
      <w:rPr>
        <w:rFonts w:hint="default"/>
        <w:lang w:val="en-US" w:eastAsia="en-US" w:bidi="ar-SA"/>
      </w:rPr>
    </w:lvl>
  </w:abstractNum>
  <w:abstractNum w:abstractNumId="36" w15:restartNumberingAfterBreak="0">
    <w:nsid w:val="6CD62524"/>
    <w:multiLevelType w:val="hybridMultilevel"/>
    <w:tmpl w:val="0E9AA06C"/>
    <w:lvl w:ilvl="0" w:tplc="F1E6B4F4">
      <w:numFmt w:val="bullet"/>
      <w:lvlText w:val="o"/>
      <w:lvlJc w:val="left"/>
      <w:pPr>
        <w:ind w:left="830" w:hanging="360"/>
      </w:pPr>
      <w:rPr>
        <w:rFonts w:ascii="Courier New" w:eastAsia="Courier New" w:hAnsi="Courier New" w:cs="Courier New" w:hint="default"/>
        <w:w w:val="99"/>
        <w:sz w:val="20"/>
        <w:szCs w:val="20"/>
        <w:lang w:val="en-US" w:eastAsia="en-US" w:bidi="ar-SA"/>
      </w:rPr>
    </w:lvl>
    <w:lvl w:ilvl="1" w:tplc="85522E72">
      <w:numFmt w:val="bullet"/>
      <w:lvlText w:val="•"/>
      <w:lvlJc w:val="left"/>
      <w:pPr>
        <w:ind w:left="1534" w:hanging="360"/>
      </w:pPr>
      <w:rPr>
        <w:rFonts w:hint="default"/>
        <w:lang w:val="en-US" w:eastAsia="en-US" w:bidi="ar-SA"/>
      </w:rPr>
    </w:lvl>
    <w:lvl w:ilvl="2" w:tplc="40509BEA">
      <w:numFmt w:val="bullet"/>
      <w:lvlText w:val="•"/>
      <w:lvlJc w:val="left"/>
      <w:pPr>
        <w:ind w:left="2228" w:hanging="360"/>
      </w:pPr>
      <w:rPr>
        <w:rFonts w:hint="default"/>
        <w:lang w:val="en-US" w:eastAsia="en-US" w:bidi="ar-SA"/>
      </w:rPr>
    </w:lvl>
    <w:lvl w:ilvl="3" w:tplc="0130DA96">
      <w:numFmt w:val="bullet"/>
      <w:lvlText w:val="•"/>
      <w:lvlJc w:val="left"/>
      <w:pPr>
        <w:ind w:left="2922" w:hanging="360"/>
      </w:pPr>
      <w:rPr>
        <w:rFonts w:hint="default"/>
        <w:lang w:val="en-US" w:eastAsia="en-US" w:bidi="ar-SA"/>
      </w:rPr>
    </w:lvl>
    <w:lvl w:ilvl="4" w:tplc="5F42D0D4">
      <w:numFmt w:val="bullet"/>
      <w:lvlText w:val="•"/>
      <w:lvlJc w:val="left"/>
      <w:pPr>
        <w:ind w:left="3616" w:hanging="360"/>
      </w:pPr>
      <w:rPr>
        <w:rFonts w:hint="default"/>
        <w:lang w:val="en-US" w:eastAsia="en-US" w:bidi="ar-SA"/>
      </w:rPr>
    </w:lvl>
    <w:lvl w:ilvl="5" w:tplc="01022A14">
      <w:numFmt w:val="bullet"/>
      <w:lvlText w:val="•"/>
      <w:lvlJc w:val="left"/>
      <w:pPr>
        <w:ind w:left="4310" w:hanging="360"/>
      </w:pPr>
      <w:rPr>
        <w:rFonts w:hint="default"/>
        <w:lang w:val="en-US" w:eastAsia="en-US" w:bidi="ar-SA"/>
      </w:rPr>
    </w:lvl>
    <w:lvl w:ilvl="6" w:tplc="8E3E627A">
      <w:numFmt w:val="bullet"/>
      <w:lvlText w:val="•"/>
      <w:lvlJc w:val="left"/>
      <w:pPr>
        <w:ind w:left="5004" w:hanging="360"/>
      </w:pPr>
      <w:rPr>
        <w:rFonts w:hint="default"/>
        <w:lang w:val="en-US" w:eastAsia="en-US" w:bidi="ar-SA"/>
      </w:rPr>
    </w:lvl>
    <w:lvl w:ilvl="7" w:tplc="4762E4E8">
      <w:numFmt w:val="bullet"/>
      <w:lvlText w:val="•"/>
      <w:lvlJc w:val="left"/>
      <w:pPr>
        <w:ind w:left="5698" w:hanging="360"/>
      </w:pPr>
      <w:rPr>
        <w:rFonts w:hint="default"/>
        <w:lang w:val="en-US" w:eastAsia="en-US" w:bidi="ar-SA"/>
      </w:rPr>
    </w:lvl>
    <w:lvl w:ilvl="8" w:tplc="2334D326">
      <w:numFmt w:val="bullet"/>
      <w:lvlText w:val="•"/>
      <w:lvlJc w:val="left"/>
      <w:pPr>
        <w:ind w:left="6392" w:hanging="360"/>
      </w:pPr>
      <w:rPr>
        <w:rFonts w:hint="default"/>
        <w:lang w:val="en-US" w:eastAsia="en-US" w:bidi="ar-SA"/>
      </w:rPr>
    </w:lvl>
  </w:abstractNum>
  <w:abstractNum w:abstractNumId="37" w15:restartNumberingAfterBreak="0">
    <w:nsid w:val="6D0F3989"/>
    <w:multiLevelType w:val="hybridMultilevel"/>
    <w:tmpl w:val="D9FE5DF6"/>
    <w:lvl w:ilvl="0" w:tplc="141605B4">
      <w:start w:val="1"/>
      <w:numFmt w:val="decimal"/>
      <w:pStyle w:val="Heading3"/>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8" w15:restartNumberingAfterBreak="0">
    <w:nsid w:val="6EB56FE4"/>
    <w:multiLevelType w:val="multilevel"/>
    <w:tmpl w:val="8FEA80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0175A9"/>
    <w:multiLevelType w:val="hybridMultilevel"/>
    <w:tmpl w:val="3CAAB97C"/>
    <w:lvl w:ilvl="0" w:tplc="7B46BDF8">
      <w:numFmt w:val="bullet"/>
      <w:lvlText w:val=""/>
      <w:lvlJc w:val="left"/>
      <w:pPr>
        <w:ind w:left="470" w:hanging="361"/>
      </w:pPr>
      <w:rPr>
        <w:rFonts w:hint="default"/>
        <w:w w:val="99"/>
        <w:lang w:val="en-US" w:eastAsia="en-US" w:bidi="ar-SA"/>
      </w:rPr>
    </w:lvl>
    <w:lvl w:ilvl="1" w:tplc="7BDC155A">
      <w:numFmt w:val="bullet"/>
      <w:lvlText w:val="o"/>
      <w:lvlJc w:val="left"/>
      <w:pPr>
        <w:ind w:left="811" w:hanging="360"/>
      </w:pPr>
      <w:rPr>
        <w:rFonts w:ascii="Courier New" w:eastAsia="Courier New" w:hAnsi="Courier New" w:cs="Courier New" w:hint="default"/>
        <w:w w:val="99"/>
        <w:sz w:val="20"/>
        <w:szCs w:val="20"/>
        <w:lang w:val="en-US" w:eastAsia="en-US" w:bidi="ar-SA"/>
      </w:rPr>
    </w:lvl>
    <w:lvl w:ilvl="2" w:tplc="69D814E8">
      <w:numFmt w:val="bullet"/>
      <w:lvlText w:val="•"/>
      <w:lvlJc w:val="left"/>
      <w:pPr>
        <w:ind w:left="1593" w:hanging="360"/>
      </w:pPr>
      <w:rPr>
        <w:rFonts w:hint="default"/>
        <w:lang w:val="en-US" w:eastAsia="en-US" w:bidi="ar-SA"/>
      </w:rPr>
    </w:lvl>
    <w:lvl w:ilvl="3" w:tplc="854C1D10">
      <w:numFmt w:val="bullet"/>
      <w:lvlText w:val="•"/>
      <w:lvlJc w:val="left"/>
      <w:pPr>
        <w:ind w:left="2366" w:hanging="360"/>
      </w:pPr>
      <w:rPr>
        <w:rFonts w:hint="default"/>
        <w:lang w:val="en-US" w:eastAsia="en-US" w:bidi="ar-SA"/>
      </w:rPr>
    </w:lvl>
    <w:lvl w:ilvl="4" w:tplc="4AF04658">
      <w:numFmt w:val="bullet"/>
      <w:lvlText w:val="•"/>
      <w:lvlJc w:val="left"/>
      <w:pPr>
        <w:ind w:left="3140" w:hanging="360"/>
      </w:pPr>
      <w:rPr>
        <w:rFonts w:hint="default"/>
        <w:lang w:val="en-US" w:eastAsia="en-US" w:bidi="ar-SA"/>
      </w:rPr>
    </w:lvl>
    <w:lvl w:ilvl="5" w:tplc="009478C8">
      <w:numFmt w:val="bullet"/>
      <w:lvlText w:val="•"/>
      <w:lvlJc w:val="left"/>
      <w:pPr>
        <w:ind w:left="3913" w:hanging="360"/>
      </w:pPr>
      <w:rPr>
        <w:rFonts w:hint="default"/>
        <w:lang w:val="en-US" w:eastAsia="en-US" w:bidi="ar-SA"/>
      </w:rPr>
    </w:lvl>
    <w:lvl w:ilvl="6" w:tplc="EECCC25C">
      <w:numFmt w:val="bullet"/>
      <w:lvlText w:val="•"/>
      <w:lvlJc w:val="left"/>
      <w:pPr>
        <w:ind w:left="4686" w:hanging="360"/>
      </w:pPr>
      <w:rPr>
        <w:rFonts w:hint="default"/>
        <w:lang w:val="en-US" w:eastAsia="en-US" w:bidi="ar-SA"/>
      </w:rPr>
    </w:lvl>
    <w:lvl w:ilvl="7" w:tplc="CD8AE46E">
      <w:numFmt w:val="bullet"/>
      <w:lvlText w:val="•"/>
      <w:lvlJc w:val="left"/>
      <w:pPr>
        <w:ind w:left="5460" w:hanging="360"/>
      </w:pPr>
      <w:rPr>
        <w:rFonts w:hint="default"/>
        <w:lang w:val="en-US" w:eastAsia="en-US" w:bidi="ar-SA"/>
      </w:rPr>
    </w:lvl>
    <w:lvl w:ilvl="8" w:tplc="D0500D78">
      <w:numFmt w:val="bullet"/>
      <w:lvlText w:val="•"/>
      <w:lvlJc w:val="left"/>
      <w:pPr>
        <w:ind w:left="6233" w:hanging="360"/>
      </w:pPr>
      <w:rPr>
        <w:rFonts w:hint="default"/>
        <w:lang w:val="en-US" w:eastAsia="en-US" w:bidi="ar-SA"/>
      </w:rPr>
    </w:lvl>
  </w:abstractNum>
  <w:abstractNum w:abstractNumId="41" w15:restartNumberingAfterBreak="0">
    <w:nsid w:val="71B9203B"/>
    <w:multiLevelType w:val="hybridMultilevel"/>
    <w:tmpl w:val="89DC2AAA"/>
    <w:lvl w:ilvl="0" w:tplc="08090001">
      <w:start w:val="1"/>
      <w:numFmt w:val="bullet"/>
      <w:lvlText w:val=""/>
      <w:lvlJc w:val="left"/>
      <w:pPr>
        <w:ind w:left="720" w:hanging="360"/>
      </w:pPr>
      <w:rPr>
        <w:rFonts w:ascii="Symbol" w:hAnsi="Symbol" w:hint="default"/>
        <w:b/>
        <w:sz w:val="22"/>
      </w:rPr>
    </w:lvl>
    <w:lvl w:ilvl="1" w:tplc="FFFFFFFF">
      <w:start w:val="1"/>
      <w:numFmt w:val="lowerLetter"/>
      <w:lvlText w:val="%2)"/>
      <w:lvlJc w:val="left"/>
      <w:pPr>
        <w:ind w:left="1440" w:hanging="360"/>
      </w:pPr>
      <w:rPr>
        <w:rFonts w:hint="default"/>
      </w:rPr>
    </w:lvl>
    <w:lvl w:ilvl="2" w:tplc="FFFFFFFF">
      <w:start w:val="3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3" w15:restartNumberingAfterBreak="0">
    <w:nsid w:val="7873378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A70085"/>
    <w:multiLevelType w:val="hybridMultilevel"/>
    <w:tmpl w:val="7A3CE9DA"/>
    <w:lvl w:ilvl="0" w:tplc="F9AAA22C">
      <w:start w:val="1"/>
      <w:numFmt w:val="lowerLetter"/>
      <w:lvlText w:val="%1)"/>
      <w:lvlJc w:val="left"/>
      <w:pPr>
        <w:ind w:left="486" w:hanging="208"/>
      </w:pPr>
      <w:rPr>
        <w:rFonts w:asciiTheme="minorHAnsi" w:eastAsia="Times New Roman" w:hAnsiTheme="minorHAnsi" w:cstheme="minorHAnsi" w:hint="default"/>
        <w:color w:val="080808"/>
        <w:w w:val="107"/>
        <w:sz w:val="20"/>
        <w:szCs w:val="20"/>
      </w:rPr>
    </w:lvl>
    <w:lvl w:ilvl="1" w:tplc="357E82EC">
      <w:numFmt w:val="bullet"/>
      <w:lvlText w:val="•"/>
      <w:lvlJc w:val="left"/>
      <w:pPr>
        <w:ind w:left="1934" w:hanging="208"/>
      </w:pPr>
      <w:rPr>
        <w:rFonts w:hint="default"/>
      </w:rPr>
    </w:lvl>
    <w:lvl w:ilvl="2" w:tplc="150849A4">
      <w:numFmt w:val="bullet"/>
      <w:lvlText w:val="•"/>
      <w:lvlJc w:val="left"/>
      <w:pPr>
        <w:ind w:left="3388" w:hanging="208"/>
      </w:pPr>
      <w:rPr>
        <w:rFonts w:hint="default"/>
      </w:rPr>
    </w:lvl>
    <w:lvl w:ilvl="3" w:tplc="70222512">
      <w:numFmt w:val="bullet"/>
      <w:lvlText w:val="•"/>
      <w:lvlJc w:val="left"/>
      <w:pPr>
        <w:ind w:left="4842" w:hanging="208"/>
      </w:pPr>
      <w:rPr>
        <w:rFonts w:hint="default"/>
      </w:rPr>
    </w:lvl>
    <w:lvl w:ilvl="4" w:tplc="A8D2F87E">
      <w:numFmt w:val="bullet"/>
      <w:lvlText w:val="•"/>
      <w:lvlJc w:val="left"/>
      <w:pPr>
        <w:ind w:left="6296" w:hanging="208"/>
      </w:pPr>
      <w:rPr>
        <w:rFonts w:hint="default"/>
      </w:rPr>
    </w:lvl>
    <w:lvl w:ilvl="5" w:tplc="C2A6E02A">
      <w:numFmt w:val="bullet"/>
      <w:lvlText w:val="•"/>
      <w:lvlJc w:val="left"/>
      <w:pPr>
        <w:ind w:left="7750" w:hanging="208"/>
      </w:pPr>
      <w:rPr>
        <w:rFonts w:hint="default"/>
      </w:rPr>
    </w:lvl>
    <w:lvl w:ilvl="6" w:tplc="3184213E">
      <w:numFmt w:val="bullet"/>
      <w:lvlText w:val="•"/>
      <w:lvlJc w:val="left"/>
      <w:pPr>
        <w:ind w:left="9204" w:hanging="208"/>
      </w:pPr>
      <w:rPr>
        <w:rFonts w:hint="default"/>
      </w:rPr>
    </w:lvl>
    <w:lvl w:ilvl="7" w:tplc="AAB437F2">
      <w:numFmt w:val="bullet"/>
      <w:lvlText w:val="•"/>
      <w:lvlJc w:val="left"/>
      <w:pPr>
        <w:ind w:left="10658" w:hanging="208"/>
      </w:pPr>
      <w:rPr>
        <w:rFonts w:hint="default"/>
      </w:rPr>
    </w:lvl>
    <w:lvl w:ilvl="8" w:tplc="CE004C2E">
      <w:numFmt w:val="bullet"/>
      <w:lvlText w:val="•"/>
      <w:lvlJc w:val="left"/>
      <w:pPr>
        <w:ind w:left="12112" w:hanging="208"/>
      </w:pPr>
      <w:rPr>
        <w:rFonts w:hint="default"/>
      </w:rPr>
    </w:lvl>
  </w:abstractNum>
  <w:abstractNum w:abstractNumId="45" w15:restartNumberingAfterBreak="0">
    <w:nsid w:val="7D9A4D4D"/>
    <w:multiLevelType w:val="hybridMultilevel"/>
    <w:tmpl w:val="865CDE34"/>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46" w15:restartNumberingAfterBreak="0">
    <w:nsid w:val="7E473A99"/>
    <w:multiLevelType w:val="hybridMultilevel"/>
    <w:tmpl w:val="6C3EE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6C2A23"/>
    <w:multiLevelType w:val="hybridMultilevel"/>
    <w:tmpl w:val="DB68C806"/>
    <w:lvl w:ilvl="0" w:tplc="0292E8B6">
      <w:start w:val="1"/>
      <w:numFmt w:val="upperLetter"/>
      <w:lvlText w:val="%1."/>
      <w:lvlJc w:val="left"/>
      <w:pPr>
        <w:ind w:left="720" w:hanging="360"/>
      </w:pPr>
      <w:rPr>
        <w:rFonts w:asciiTheme="minorHAnsi" w:hAnsiTheme="minorHAnsi" w:cstheme="minorHAnsi" w:hint="default"/>
        <w:b/>
        <w:sz w:val="20"/>
        <w:szCs w:val="18"/>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89855">
    <w:abstractNumId w:val="5"/>
  </w:num>
  <w:num w:numId="2" w16cid:durableId="1739664388">
    <w:abstractNumId w:val="47"/>
  </w:num>
  <w:num w:numId="3" w16cid:durableId="765268300">
    <w:abstractNumId w:val="22"/>
  </w:num>
  <w:num w:numId="4" w16cid:durableId="1129740204">
    <w:abstractNumId w:val="42"/>
  </w:num>
  <w:num w:numId="5" w16cid:durableId="683242027">
    <w:abstractNumId w:val="39"/>
  </w:num>
  <w:num w:numId="6" w16cid:durableId="1445419568">
    <w:abstractNumId w:val="37"/>
  </w:num>
  <w:num w:numId="7" w16cid:durableId="338125428">
    <w:abstractNumId w:val="44"/>
  </w:num>
  <w:num w:numId="8" w16cid:durableId="1309356542">
    <w:abstractNumId w:val="0"/>
  </w:num>
  <w:num w:numId="9" w16cid:durableId="1950357994">
    <w:abstractNumId w:val="33"/>
  </w:num>
  <w:num w:numId="10" w16cid:durableId="930351393">
    <w:abstractNumId w:val="41"/>
  </w:num>
  <w:num w:numId="11" w16cid:durableId="1535659119">
    <w:abstractNumId w:val="26"/>
  </w:num>
  <w:num w:numId="12" w16cid:durableId="1399205769">
    <w:abstractNumId w:val="4"/>
  </w:num>
  <w:num w:numId="13" w16cid:durableId="2053143843">
    <w:abstractNumId w:val="19"/>
  </w:num>
  <w:num w:numId="14" w16cid:durableId="2004776082">
    <w:abstractNumId w:val="6"/>
  </w:num>
  <w:num w:numId="15" w16cid:durableId="1721129144">
    <w:abstractNumId w:val="40"/>
  </w:num>
  <w:num w:numId="16" w16cid:durableId="1000884666">
    <w:abstractNumId w:val="36"/>
  </w:num>
  <w:num w:numId="17" w16cid:durableId="1622418115">
    <w:abstractNumId w:val="32"/>
  </w:num>
  <w:num w:numId="18" w16cid:durableId="28072567">
    <w:abstractNumId w:val="10"/>
  </w:num>
  <w:num w:numId="19" w16cid:durableId="1476945951">
    <w:abstractNumId w:val="24"/>
  </w:num>
  <w:num w:numId="20" w16cid:durableId="1754274566">
    <w:abstractNumId w:val="13"/>
  </w:num>
  <w:num w:numId="21" w16cid:durableId="1430002295">
    <w:abstractNumId w:val="35"/>
  </w:num>
  <w:num w:numId="22" w16cid:durableId="2021083769">
    <w:abstractNumId w:val="3"/>
  </w:num>
  <w:num w:numId="23" w16cid:durableId="735322698">
    <w:abstractNumId w:val="14"/>
  </w:num>
  <w:num w:numId="24" w16cid:durableId="26107957">
    <w:abstractNumId w:val="30"/>
  </w:num>
  <w:num w:numId="25" w16cid:durableId="2010205294">
    <w:abstractNumId w:val="34"/>
  </w:num>
  <w:num w:numId="26" w16cid:durableId="615261155">
    <w:abstractNumId w:val="15"/>
  </w:num>
  <w:num w:numId="27" w16cid:durableId="722296723">
    <w:abstractNumId w:val="23"/>
  </w:num>
  <w:num w:numId="28" w16cid:durableId="1123693944">
    <w:abstractNumId w:val="31"/>
  </w:num>
  <w:num w:numId="29" w16cid:durableId="104084539">
    <w:abstractNumId w:val="45"/>
  </w:num>
  <w:num w:numId="30" w16cid:durableId="959844432">
    <w:abstractNumId w:val="21"/>
  </w:num>
  <w:num w:numId="31" w16cid:durableId="1920866223">
    <w:abstractNumId w:val="46"/>
  </w:num>
  <w:num w:numId="32" w16cid:durableId="2145737342">
    <w:abstractNumId w:val="16"/>
  </w:num>
  <w:num w:numId="33" w16cid:durableId="833648073">
    <w:abstractNumId w:val="43"/>
  </w:num>
  <w:num w:numId="34" w16cid:durableId="884366252">
    <w:abstractNumId w:val="28"/>
  </w:num>
  <w:num w:numId="35" w16cid:durableId="2021541205">
    <w:abstractNumId w:val="11"/>
  </w:num>
  <w:num w:numId="36" w16cid:durableId="1789010300">
    <w:abstractNumId w:val="9"/>
  </w:num>
  <w:num w:numId="37" w16cid:durableId="1193956724">
    <w:abstractNumId w:val="17"/>
  </w:num>
  <w:num w:numId="38" w16cid:durableId="445931854">
    <w:abstractNumId w:val="38"/>
  </w:num>
  <w:num w:numId="39" w16cid:durableId="1996564712">
    <w:abstractNumId w:val="12"/>
  </w:num>
  <w:num w:numId="40" w16cid:durableId="2088645371">
    <w:abstractNumId w:val="8"/>
  </w:num>
  <w:num w:numId="41" w16cid:durableId="671495729">
    <w:abstractNumId w:val="29"/>
  </w:num>
  <w:num w:numId="42" w16cid:durableId="1367019780">
    <w:abstractNumId w:val="20"/>
  </w:num>
  <w:num w:numId="43" w16cid:durableId="357315119">
    <w:abstractNumId w:val="2"/>
  </w:num>
  <w:num w:numId="44" w16cid:durableId="1650206835">
    <w:abstractNumId w:val="1"/>
  </w:num>
  <w:num w:numId="45" w16cid:durableId="380910334">
    <w:abstractNumId w:val="25"/>
  </w:num>
  <w:num w:numId="46" w16cid:durableId="1834449458">
    <w:abstractNumId w:val="7"/>
  </w:num>
  <w:num w:numId="47" w16cid:durableId="1267619008">
    <w:abstractNumId w:val="18"/>
  </w:num>
  <w:num w:numId="48" w16cid:durableId="694162334">
    <w:abstractNumId w:val="2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henadie Ciobanu">
    <w15:presenceInfo w15:providerId="AD" w15:userId="S::ghenadie.ciobanu@unwomen.org::8f2b7e6e-6e2c-4cc9-9a18-68bd944f5575"/>
  </w15:person>
  <w15:person w15:author="Natalia Manea">
    <w15:presenceInfo w15:providerId="AD" w15:userId="S::natalia.manea@unwomen.org::b4f7fbc8-149c-476f-8bf5-139a85b135cc"/>
  </w15:person>
  <w15:person w15:author="Cristina Chitoroaga">
    <w15:presenceInfo w15:providerId="AD" w15:userId="S::cristina.chitoroaga@unwomen.org::650a8024-859d-4ab8-99e7-e4d5b68a36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13"/>
    <w:rsid w:val="00001B00"/>
    <w:rsid w:val="0000597A"/>
    <w:rsid w:val="000114F5"/>
    <w:rsid w:val="00015A83"/>
    <w:rsid w:val="00017AB6"/>
    <w:rsid w:val="00017FFB"/>
    <w:rsid w:val="000202E3"/>
    <w:rsid w:val="000234AB"/>
    <w:rsid w:val="000314DF"/>
    <w:rsid w:val="00031668"/>
    <w:rsid w:val="00033453"/>
    <w:rsid w:val="00034A87"/>
    <w:rsid w:val="000359BC"/>
    <w:rsid w:val="00035F92"/>
    <w:rsid w:val="00040421"/>
    <w:rsid w:val="000413D8"/>
    <w:rsid w:val="00042F4D"/>
    <w:rsid w:val="0004570E"/>
    <w:rsid w:val="000507E3"/>
    <w:rsid w:val="00051508"/>
    <w:rsid w:val="000527A0"/>
    <w:rsid w:val="00052E42"/>
    <w:rsid w:val="00054838"/>
    <w:rsid w:val="0005662A"/>
    <w:rsid w:val="00056C5D"/>
    <w:rsid w:val="00057C5C"/>
    <w:rsid w:val="00057ECE"/>
    <w:rsid w:val="00063227"/>
    <w:rsid w:val="0006391A"/>
    <w:rsid w:val="0006457F"/>
    <w:rsid w:val="00064620"/>
    <w:rsid w:val="0006748B"/>
    <w:rsid w:val="000675F3"/>
    <w:rsid w:val="00073EAE"/>
    <w:rsid w:val="00076EE6"/>
    <w:rsid w:val="00077E80"/>
    <w:rsid w:val="00084189"/>
    <w:rsid w:val="0008540A"/>
    <w:rsid w:val="00085C1F"/>
    <w:rsid w:val="0008730E"/>
    <w:rsid w:val="000874FB"/>
    <w:rsid w:val="00090457"/>
    <w:rsid w:val="000931F2"/>
    <w:rsid w:val="000945D1"/>
    <w:rsid w:val="00095451"/>
    <w:rsid w:val="00096306"/>
    <w:rsid w:val="00096898"/>
    <w:rsid w:val="000973C5"/>
    <w:rsid w:val="000A4E82"/>
    <w:rsid w:val="000A4F53"/>
    <w:rsid w:val="000A6BCC"/>
    <w:rsid w:val="000A7128"/>
    <w:rsid w:val="000A7191"/>
    <w:rsid w:val="000B1BCD"/>
    <w:rsid w:val="000B1CEF"/>
    <w:rsid w:val="000B1DDE"/>
    <w:rsid w:val="000B4EF4"/>
    <w:rsid w:val="000B552C"/>
    <w:rsid w:val="000C0256"/>
    <w:rsid w:val="000C0831"/>
    <w:rsid w:val="000D0313"/>
    <w:rsid w:val="000D0B91"/>
    <w:rsid w:val="000D17D0"/>
    <w:rsid w:val="000D2C9D"/>
    <w:rsid w:val="000D4BE2"/>
    <w:rsid w:val="000E017A"/>
    <w:rsid w:val="000E2110"/>
    <w:rsid w:val="000E2C71"/>
    <w:rsid w:val="000E688C"/>
    <w:rsid w:val="000E6AD1"/>
    <w:rsid w:val="000E79B0"/>
    <w:rsid w:val="000F039B"/>
    <w:rsid w:val="000F215E"/>
    <w:rsid w:val="000F2C68"/>
    <w:rsid w:val="000F5492"/>
    <w:rsid w:val="000F670F"/>
    <w:rsid w:val="000F7C4E"/>
    <w:rsid w:val="0010128D"/>
    <w:rsid w:val="00103355"/>
    <w:rsid w:val="00106220"/>
    <w:rsid w:val="001066BC"/>
    <w:rsid w:val="001079B2"/>
    <w:rsid w:val="00110295"/>
    <w:rsid w:val="001104DB"/>
    <w:rsid w:val="00111A77"/>
    <w:rsid w:val="00111AEC"/>
    <w:rsid w:val="0011548F"/>
    <w:rsid w:val="0011660E"/>
    <w:rsid w:val="00117733"/>
    <w:rsid w:val="00120DB1"/>
    <w:rsid w:val="00124803"/>
    <w:rsid w:val="0012588A"/>
    <w:rsid w:val="00126159"/>
    <w:rsid w:val="001268D5"/>
    <w:rsid w:val="00135BF2"/>
    <w:rsid w:val="00136AA3"/>
    <w:rsid w:val="0013710F"/>
    <w:rsid w:val="00137117"/>
    <w:rsid w:val="001374F8"/>
    <w:rsid w:val="00137E88"/>
    <w:rsid w:val="001412C9"/>
    <w:rsid w:val="001425B2"/>
    <w:rsid w:val="00144811"/>
    <w:rsid w:val="00153090"/>
    <w:rsid w:val="00154CC7"/>
    <w:rsid w:val="00156FBC"/>
    <w:rsid w:val="0016718F"/>
    <w:rsid w:val="00167B0D"/>
    <w:rsid w:val="00171626"/>
    <w:rsid w:val="00172D34"/>
    <w:rsid w:val="00173CCF"/>
    <w:rsid w:val="0018202C"/>
    <w:rsid w:val="00182A27"/>
    <w:rsid w:val="00182F7B"/>
    <w:rsid w:val="00185CD3"/>
    <w:rsid w:val="00186A04"/>
    <w:rsid w:val="001910E1"/>
    <w:rsid w:val="00192A84"/>
    <w:rsid w:val="001939B5"/>
    <w:rsid w:val="001963F6"/>
    <w:rsid w:val="001A0C69"/>
    <w:rsid w:val="001A2BCD"/>
    <w:rsid w:val="001A6726"/>
    <w:rsid w:val="001B43E5"/>
    <w:rsid w:val="001B6C80"/>
    <w:rsid w:val="001C0536"/>
    <w:rsid w:val="001C4521"/>
    <w:rsid w:val="001C6915"/>
    <w:rsid w:val="001C69E3"/>
    <w:rsid w:val="001C6DF3"/>
    <w:rsid w:val="001D10DF"/>
    <w:rsid w:val="001D1D04"/>
    <w:rsid w:val="001D4BE3"/>
    <w:rsid w:val="001D5324"/>
    <w:rsid w:val="001D6049"/>
    <w:rsid w:val="001E29E0"/>
    <w:rsid w:val="001E34E9"/>
    <w:rsid w:val="001E3FD6"/>
    <w:rsid w:val="001E63E0"/>
    <w:rsid w:val="001E66F3"/>
    <w:rsid w:val="001E6CAB"/>
    <w:rsid w:val="001E6E4F"/>
    <w:rsid w:val="001E7575"/>
    <w:rsid w:val="001F1FC4"/>
    <w:rsid w:val="001F3AB5"/>
    <w:rsid w:val="001F4035"/>
    <w:rsid w:val="002005CD"/>
    <w:rsid w:val="002029BB"/>
    <w:rsid w:val="00202C58"/>
    <w:rsid w:val="002042D4"/>
    <w:rsid w:val="002044DF"/>
    <w:rsid w:val="00206C82"/>
    <w:rsid w:val="00206D59"/>
    <w:rsid w:val="00211279"/>
    <w:rsid w:val="00211440"/>
    <w:rsid w:val="00213AD1"/>
    <w:rsid w:val="00216D3B"/>
    <w:rsid w:val="00220993"/>
    <w:rsid w:val="00221574"/>
    <w:rsid w:val="00224C0D"/>
    <w:rsid w:val="00224F59"/>
    <w:rsid w:val="0022720C"/>
    <w:rsid w:val="00232701"/>
    <w:rsid w:val="00234AC2"/>
    <w:rsid w:val="0023599C"/>
    <w:rsid w:val="0023603C"/>
    <w:rsid w:val="00240A2D"/>
    <w:rsid w:val="00242268"/>
    <w:rsid w:val="00242D6A"/>
    <w:rsid w:val="00244798"/>
    <w:rsid w:val="00246192"/>
    <w:rsid w:val="00247EF0"/>
    <w:rsid w:val="002515B0"/>
    <w:rsid w:val="0025183A"/>
    <w:rsid w:val="0025255F"/>
    <w:rsid w:val="002553C0"/>
    <w:rsid w:val="002616EA"/>
    <w:rsid w:val="00263591"/>
    <w:rsid w:val="002636E5"/>
    <w:rsid w:val="00264061"/>
    <w:rsid w:val="00264A87"/>
    <w:rsid w:val="00265259"/>
    <w:rsid w:val="00265EF9"/>
    <w:rsid w:val="00266AEB"/>
    <w:rsid w:val="00270513"/>
    <w:rsid w:val="002742ED"/>
    <w:rsid w:val="002769FE"/>
    <w:rsid w:val="00282FDE"/>
    <w:rsid w:val="00285D81"/>
    <w:rsid w:val="00285F35"/>
    <w:rsid w:val="0028660E"/>
    <w:rsid w:val="00290BDB"/>
    <w:rsid w:val="0029176C"/>
    <w:rsid w:val="00291867"/>
    <w:rsid w:val="002950A3"/>
    <w:rsid w:val="002A074B"/>
    <w:rsid w:val="002A355E"/>
    <w:rsid w:val="002A4C3B"/>
    <w:rsid w:val="002A5D12"/>
    <w:rsid w:val="002A6E7F"/>
    <w:rsid w:val="002B1059"/>
    <w:rsid w:val="002B43FE"/>
    <w:rsid w:val="002B4728"/>
    <w:rsid w:val="002B5F2D"/>
    <w:rsid w:val="002C037E"/>
    <w:rsid w:val="002C0B59"/>
    <w:rsid w:val="002C189E"/>
    <w:rsid w:val="002C1D2F"/>
    <w:rsid w:val="002C2A4F"/>
    <w:rsid w:val="002C469C"/>
    <w:rsid w:val="002D1159"/>
    <w:rsid w:val="002D3BE5"/>
    <w:rsid w:val="002D4944"/>
    <w:rsid w:val="002E067E"/>
    <w:rsid w:val="002E2E54"/>
    <w:rsid w:val="002E35EE"/>
    <w:rsid w:val="002E4229"/>
    <w:rsid w:val="002F3DBC"/>
    <w:rsid w:val="002F4405"/>
    <w:rsid w:val="00302FF0"/>
    <w:rsid w:val="00305411"/>
    <w:rsid w:val="00305885"/>
    <w:rsid w:val="00313302"/>
    <w:rsid w:val="00314D6C"/>
    <w:rsid w:val="003150E0"/>
    <w:rsid w:val="00316792"/>
    <w:rsid w:val="00323477"/>
    <w:rsid w:val="003247A7"/>
    <w:rsid w:val="003269F7"/>
    <w:rsid w:val="003275A6"/>
    <w:rsid w:val="003306B2"/>
    <w:rsid w:val="0033367A"/>
    <w:rsid w:val="00334C12"/>
    <w:rsid w:val="00335BF8"/>
    <w:rsid w:val="0034065F"/>
    <w:rsid w:val="00343831"/>
    <w:rsid w:val="00347946"/>
    <w:rsid w:val="00347996"/>
    <w:rsid w:val="00355F82"/>
    <w:rsid w:val="0035731D"/>
    <w:rsid w:val="003629BF"/>
    <w:rsid w:val="003641C7"/>
    <w:rsid w:val="0036510B"/>
    <w:rsid w:val="00365520"/>
    <w:rsid w:val="003666E9"/>
    <w:rsid w:val="00367D4E"/>
    <w:rsid w:val="00371DAA"/>
    <w:rsid w:val="00375EB1"/>
    <w:rsid w:val="00383796"/>
    <w:rsid w:val="00384B7C"/>
    <w:rsid w:val="00384BF8"/>
    <w:rsid w:val="00384D43"/>
    <w:rsid w:val="0039004A"/>
    <w:rsid w:val="00391571"/>
    <w:rsid w:val="0039317E"/>
    <w:rsid w:val="0039477D"/>
    <w:rsid w:val="00396320"/>
    <w:rsid w:val="003A0361"/>
    <w:rsid w:val="003A5C38"/>
    <w:rsid w:val="003A7276"/>
    <w:rsid w:val="003A7FA2"/>
    <w:rsid w:val="003B248C"/>
    <w:rsid w:val="003B3184"/>
    <w:rsid w:val="003B4C5D"/>
    <w:rsid w:val="003B6AB0"/>
    <w:rsid w:val="003C0348"/>
    <w:rsid w:val="003C0DEF"/>
    <w:rsid w:val="003C2456"/>
    <w:rsid w:val="003C547E"/>
    <w:rsid w:val="003C6092"/>
    <w:rsid w:val="003C6C1E"/>
    <w:rsid w:val="003D063F"/>
    <w:rsid w:val="003D2B43"/>
    <w:rsid w:val="003D6449"/>
    <w:rsid w:val="003E15ED"/>
    <w:rsid w:val="003E18AE"/>
    <w:rsid w:val="003E5269"/>
    <w:rsid w:val="003E6BE4"/>
    <w:rsid w:val="003F46A4"/>
    <w:rsid w:val="003F7B54"/>
    <w:rsid w:val="00400A9D"/>
    <w:rsid w:val="004010F1"/>
    <w:rsid w:val="004024AC"/>
    <w:rsid w:val="00404E12"/>
    <w:rsid w:val="00407EA2"/>
    <w:rsid w:val="00410619"/>
    <w:rsid w:val="00412431"/>
    <w:rsid w:val="0041275F"/>
    <w:rsid w:val="00413A76"/>
    <w:rsid w:val="00417A9D"/>
    <w:rsid w:val="00420DCD"/>
    <w:rsid w:val="00421ED1"/>
    <w:rsid w:val="00423D7B"/>
    <w:rsid w:val="00426C94"/>
    <w:rsid w:val="00430DBC"/>
    <w:rsid w:val="00431FA1"/>
    <w:rsid w:val="00433787"/>
    <w:rsid w:val="0043568D"/>
    <w:rsid w:val="004357FA"/>
    <w:rsid w:val="00435E72"/>
    <w:rsid w:val="004373B6"/>
    <w:rsid w:val="00440238"/>
    <w:rsid w:val="00443F95"/>
    <w:rsid w:val="00447010"/>
    <w:rsid w:val="0044754B"/>
    <w:rsid w:val="00453B2A"/>
    <w:rsid w:val="0045522A"/>
    <w:rsid w:val="0046577B"/>
    <w:rsid w:val="004675B1"/>
    <w:rsid w:val="00471AB0"/>
    <w:rsid w:val="00472BE8"/>
    <w:rsid w:val="00475F82"/>
    <w:rsid w:val="00476EA7"/>
    <w:rsid w:val="004818CC"/>
    <w:rsid w:val="00483B1B"/>
    <w:rsid w:val="0048408E"/>
    <w:rsid w:val="00484159"/>
    <w:rsid w:val="00484A40"/>
    <w:rsid w:val="00484D03"/>
    <w:rsid w:val="00485CA4"/>
    <w:rsid w:val="00486579"/>
    <w:rsid w:val="0048772C"/>
    <w:rsid w:val="00492655"/>
    <w:rsid w:val="00492E0A"/>
    <w:rsid w:val="004A2C31"/>
    <w:rsid w:val="004A33FA"/>
    <w:rsid w:val="004A5346"/>
    <w:rsid w:val="004A595F"/>
    <w:rsid w:val="004A7C03"/>
    <w:rsid w:val="004B039E"/>
    <w:rsid w:val="004B0469"/>
    <w:rsid w:val="004B3E03"/>
    <w:rsid w:val="004B5089"/>
    <w:rsid w:val="004B5BB7"/>
    <w:rsid w:val="004B79C0"/>
    <w:rsid w:val="004C06C3"/>
    <w:rsid w:val="004C1114"/>
    <w:rsid w:val="004C1FB6"/>
    <w:rsid w:val="004C290B"/>
    <w:rsid w:val="004C50A0"/>
    <w:rsid w:val="004C726D"/>
    <w:rsid w:val="004C7D60"/>
    <w:rsid w:val="004D4617"/>
    <w:rsid w:val="004D66EF"/>
    <w:rsid w:val="004D7781"/>
    <w:rsid w:val="004E00E4"/>
    <w:rsid w:val="004E1F24"/>
    <w:rsid w:val="004E5A50"/>
    <w:rsid w:val="004E6043"/>
    <w:rsid w:val="004E7DBC"/>
    <w:rsid w:val="004E7ED8"/>
    <w:rsid w:val="004F2802"/>
    <w:rsid w:val="004F28FA"/>
    <w:rsid w:val="004F3E2C"/>
    <w:rsid w:val="004F40E3"/>
    <w:rsid w:val="004F4DE9"/>
    <w:rsid w:val="00501934"/>
    <w:rsid w:val="00501B71"/>
    <w:rsid w:val="00510FA9"/>
    <w:rsid w:val="00511872"/>
    <w:rsid w:val="00517C99"/>
    <w:rsid w:val="00520C69"/>
    <w:rsid w:val="00522807"/>
    <w:rsid w:val="00525EF5"/>
    <w:rsid w:val="0052722B"/>
    <w:rsid w:val="00531B13"/>
    <w:rsid w:val="00533E71"/>
    <w:rsid w:val="00534025"/>
    <w:rsid w:val="0054167D"/>
    <w:rsid w:val="005416DA"/>
    <w:rsid w:val="00544C35"/>
    <w:rsid w:val="005548EC"/>
    <w:rsid w:val="00560F55"/>
    <w:rsid w:val="00563A14"/>
    <w:rsid w:val="0056610D"/>
    <w:rsid w:val="00567532"/>
    <w:rsid w:val="005710E3"/>
    <w:rsid w:val="00572B1D"/>
    <w:rsid w:val="00575AA8"/>
    <w:rsid w:val="005764DB"/>
    <w:rsid w:val="005768DB"/>
    <w:rsid w:val="0057794E"/>
    <w:rsid w:val="005809A9"/>
    <w:rsid w:val="005814B5"/>
    <w:rsid w:val="00581801"/>
    <w:rsid w:val="00583AF9"/>
    <w:rsid w:val="0058462F"/>
    <w:rsid w:val="005849E0"/>
    <w:rsid w:val="0058791A"/>
    <w:rsid w:val="0059099C"/>
    <w:rsid w:val="005910EB"/>
    <w:rsid w:val="00593B08"/>
    <w:rsid w:val="00596982"/>
    <w:rsid w:val="005A0C90"/>
    <w:rsid w:val="005A0FF6"/>
    <w:rsid w:val="005A22D0"/>
    <w:rsid w:val="005A6A6F"/>
    <w:rsid w:val="005A6C8E"/>
    <w:rsid w:val="005B116D"/>
    <w:rsid w:val="005B1BDB"/>
    <w:rsid w:val="005B213F"/>
    <w:rsid w:val="005B474C"/>
    <w:rsid w:val="005B7268"/>
    <w:rsid w:val="005C2D41"/>
    <w:rsid w:val="005C421B"/>
    <w:rsid w:val="005C4893"/>
    <w:rsid w:val="005C7079"/>
    <w:rsid w:val="005C7191"/>
    <w:rsid w:val="005D1F51"/>
    <w:rsid w:val="005D4781"/>
    <w:rsid w:val="005E0FD2"/>
    <w:rsid w:val="005E4F27"/>
    <w:rsid w:val="005E563F"/>
    <w:rsid w:val="005E5BD6"/>
    <w:rsid w:val="005F165F"/>
    <w:rsid w:val="005F18B1"/>
    <w:rsid w:val="005F3513"/>
    <w:rsid w:val="005F58A1"/>
    <w:rsid w:val="005F6682"/>
    <w:rsid w:val="005F670C"/>
    <w:rsid w:val="00601051"/>
    <w:rsid w:val="00601C1D"/>
    <w:rsid w:val="00602AE9"/>
    <w:rsid w:val="00613A9E"/>
    <w:rsid w:val="00616233"/>
    <w:rsid w:val="006202CB"/>
    <w:rsid w:val="00627D64"/>
    <w:rsid w:val="006350C3"/>
    <w:rsid w:val="006403AC"/>
    <w:rsid w:val="00641FAA"/>
    <w:rsid w:val="00642C6F"/>
    <w:rsid w:val="00643B26"/>
    <w:rsid w:val="00644DEC"/>
    <w:rsid w:val="00646D6C"/>
    <w:rsid w:val="0065308F"/>
    <w:rsid w:val="00653200"/>
    <w:rsid w:val="00654933"/>
    <w:rsid w:val="00663BE4"/>
    <w:rsid w:val="00665FC1"/>
    <w:rsid w:val="00670E93"/>
    <w:rsid w:val="006802D3"/>
    <w:rsid w:val="006822A4"/>
    <w:rsid w:val="006830D2"/>
    <w:rsid w:val="00684F22"/>
    <w:rsid w:val="00687D05"/>
    <w:rsid w:val="006915D0"/>
    <w:rsid w:val="00691B34"/>
    <w:rsid w:val="00693639"/>
    <w:rsid w:val="006937F5"/>
    <w:rsid w:val="006964C4"/>
    <w:rsid w:val="006A00DF"/>
    <w:rsid w:val="006A7EE6"/>
    <w:rsid w:val="006B043B"/>
    <w:rsid w:val="006B483E"/>
    <w:rsid w:val="006B5153"/>
    <w:rsid w:val="006B61C2"/>
    <w:rsid w:val="006C41EF"/>
    <w:rsid w:val="006C5A60"/>
    <w:rsid w:val="006C6512"/>
    <w:rsid w:val="006C66C4"/>
    <w:rsid w:val="006D1B03"/>
    <w:rsid w:val="006D2251"/>
    <w:rsid w:val="006D5CC0"/>
    <w:rsid w:val="006E4949"/>
    <w:rsid w:val="006E7098"/>
    <w:rsid w:val="006F1840"/>
    <w:rsid w:val="006F3B2A"/>
    <w:rsid w:val="006F48DB"/>
    <w:rsid w:val="006F5AA3"/>
    <w:rsid w:val="006F69BE"/>
    <w:rsid w:val="006F7AE9"/>
    <w:rsid w:val="007016CE"/>
    <w:rsid w:val="00702893"/>
    <w:rsid w:val="00706DB9"/>
    <w:rsid w:val="00711034"/>
    <w:rsid w:val="00713647"/>
    <w:rsid w:val="00715B7A"/>
    <w:rsid w:val="00717305"/>
    <w:rsid w:val="007224BB"/>
    <w:rsid w:val="007236CE"/>
    <w:rsid w:val="0072396D"/>
    <w:rsid w:val="00723E33"/>
    <w:rsid w:val="00724ED1"/>
    <w:rsid w:val="007264B7"/>
    <w:rsid w:val="007321AD"/>
    <w:rsid w:val="007324C0"/>
    <w:rsid w:val="00732F9B"/>
    <w:rsid w:val="00740777"/>
    <w:rsid w:val="007447F2"/>
    <w:rsid w:val="00745AD6"/>
    <w:rsid w:val="00747C86"/>
    <w:rsid w:val="0075434F"/>
    <w:rsid w:val="00754B39"/>
    <w:rsid w:val="007656BF"/>
    <w:rsid w:val="00765A95"/>
    <w:rsid w:val="007665E4"/>
    <w:rsid w:val="00766DF9"/>
    <w:rsid w:val="0076747D"/>
    <w:rsid w:val="00772548"/>
    <w:rsid w:val="00773AF4"/>
    <w:rsid w:val="00775B7C"/>
    <w:rsid w:val="0078160E"/>
    <w:rsid w:val="0078415B"/>
    <w:rsid w:val="0078529C"/>
    <w:rsid w:val="007924DD"/>
    <w:rsid w:val="007929A3"/>
    <w:rsid w:val="00793306"/>
    <w:rsid w:val="007943E7"/>
    <w:rsid w:val="007A211F"/>
    <w:rsid w:val="007A23EB"/>
    <w:rsid w:val="007A2F40"/>
    <w:rsid w:val="007A380F"/>
    <w:rsid w:val="007A3980"/>
    <w:rsid w:val="007B0436"/>
    <w:rsid w:val="007B22BD"/>
    <w:rsid w:val="007B277A"/>
    <w:rsid w:val="007B75FF"/>
    <w:rsid w:val="007B767A"/>
    <w:rsid w:val="007C1B6F"/>
    <w:rsid w:val="007C321A"/>
    <w:rsid w:val="007C32F8"/>
    <w:rsid w:val="007D0339"/>
    <w:rsid w:val="007D0A5B"/>
    <w:rsid w:val="007D35F2"/>
    <w:rsid w:val="007D5711"/>
    <w:rsid w:val="007D7380"/>
    <w:rsid w:val="007E35DA"/>
    <w:rsid w:val="007E4161"/>
    <w:rsid w:val="007E5041"/>
    <w:rsid w:val="007E6D01"/>
    <w:rsid w:val="007E7F88"/>
    <w:rsid w:val="007F37A6"/>
    <w:rsid w:val="007F51B4"/>
    <w:rsid w:val="007F75D8"/>
    <w:rsid w:val="008016A9"/>
    <w:rsid w:val="00801765"/>
    <w:rsid w:val="00801B12"/>
    <w:rsid w:val="00804A6D"/>
    <w:rsid w:val="008076E6"/>
    <w:rsid w:val="0080771C"/>
    <w:rsid w:val="00810656"/>
    <w:rsid w:val="00812EB3"/>
    <w:rsid w:val="00813776"/>
    <w:rsid w:val="00816CBA"/>
    <w:rsid w:val="00816DBC"/>
    <w:rsid w:val="0082088E"/>
    <w:rsid w:val="008275E0"/>
    <w:rsid w:val="00830364"/>
    <w:rsid w:val="00832729"/>
    <w:rsid w:val="00837771"/>
    <w:rsid w:val="008400B1"/>
    <w:rsid w:val="008426C5"/>
    <w:rsid w:val="00842A90"/>
    <w:rsid w:val="008437B8"/>
    <w:rsid w:val="00850940"/>
    <w:rsid w:val="00851896"/>
    <w:rsid w:val="00852BA0"/>
    <w:rsid w:val="00852C65"/>
    <w:rsid w:val="00852CE2"/>
    <w:rsid w:val="008578C2"/>
    <w:rsid w:val="00860D81"/>
    <w:rsid w:val="00863C66"/>
    <w:rsid w:val="0086642B"/>
    <w:rsid w:val="00867742"/>
    <w:rsid w:val="00872BDA"/>
    <w:rsid w:val="00875547"/>
    <w:rsid w:val="008760A1"/>
    <w:rsid w:val="008765DA"/>
    <w:rsid w:val="0087774F"/>
    <w:rsid w:val="0088013F"/>
    <w:rsid w:val="008820AE"/>
    <w:rsid w:val="00886C97"/>
    <w:rsid w:val="00892555"/>
    <w:rsid w:val="00892CBC"/>
    <w:rsid w:val="00895645"/>
    <w:rsid w:val="0089696D"/>
    <w:rsid w:val="008A3B87"/>
    <w:rsid w:val="008B0F92"/>
    <w:rsid w:val="008B21AF"/>
    <w:rsid w:val="008B70FF"/>
    <w:rsid w:val="008B79C9"/>
    <w:rsid w:val="008C02E2"/>
    <w:rsid w:val="008C34DD"/>
    <w:rsid w:val="008C393B"/>
    <w:rsid w:val="008C4C93"/>
    <w:rsid w:val="008C554C"/>
    <w:rsid w:val="008D21F2"/>
    <w:rsid w:val="008D2D71"/>
    <w:rsid w:val="008D43EE"/>
    <w:rsid w:val="008D6C4F"/>
    <w:rsid w:val="008E2974"/>
    <w:rsid w:val="008E5E22"/>
    <w:rsid w:val="008F0E1F"/>
    <w:rsid w:val="0090211C"/>
    <w:rsid w:val="00902159"/>
    <w:rsid w:val="00906265"/>
    <w:rsid w:val="00910D3F"/>
    <w:rsid w:val="009172D4"/>
    <w:rsid w:val="00917ADF"/>
    <w:rsid w:val="009215DC"/>
    <w:rsid w:val="009225B1"/>
    <w:rsid w:val="00922FDC"/>
    <w:rsid w:val="009255AC"/>
    <w:rsid w:val="009320AD"/>
    <w:rsid w:val="00932560"/>
    <w:rsid w:val="0093275D"/>
    <w:rsid w:val="00932C57"/>
    <w:rsid w:val="00940D56"/>
    <w:rsid w:val="0094152F"/>
    <w:rsid w:val="00942E78"/>
    <w:rsid w:val="0094647D"/>
    <w:rsid w:val="009472EA"/>
    <w:rsid w:val="00953968"/>
    <w:rsid w:val="00955EAE"/>
    <w:rsid w:val="00956BD2"/>
    <w:rsid w:val="00956E13"/>
    <w:rsid w:val="009576E9"/>
    <w:rsid w:val="00957BAB"/>
    <w:rsid w:val="00964603"/>
    <w:rsid w:val="009661A0"/>
    <w:rsid w:val="009708D4"/>
    <w:rsid w:val="00972AAF"/>
    <w:rsid w:val="00975F7A"/>
    <w:rsid w:val="00981EC0"/>
    <w:rsid w:val="00982715"/>
    <w:rsid w:val="00982BA8"/>
    <w:rsid w:val="009872B5"/>
    <w:rsid w:val="00994065"/>
    <w:rsid w:val="00996CD2"/>
    <w:rsid w:val="00996E6A"/>
    <w:rsid w:val="0099744D"/>
    <w:rsid w:val="009A1662"/>
    <w:rsid w:val="009A26BD"/>
    <w:rsid w:val="009A2C70"/>
    <w:rsid w:val="009A349A"/>
    <w:rsid w:val="009A4D04"/>
    <w:rsid w:val="009A6AA5"/>
    <w:rsid w:val="009B24D2"/>
    <w:rsid w:val="009B3265"/>
    <w:rsid w:val="009B4B7D"/>
    <w:rsid w:val="009C031B"/>
    <w:rsid w:val="009C1AE6"/>
    <w:rsid w:val="009C31F4"/>
    <w:rsid w:val="009C5E7B"/>
    <w:rsid w:val="009D0FBF"/>
    <w:rsid w:val="009D13F4"/>
    <w:rsid w:val="009D5876"/>
    <w:rsid w:val="009E109E"/>
    <w:rsid w:val="009E26D5"/>
    <w:rsid w:val="009E294C"/>
    <w:rsid w:val="009E39FE"/>
    <w:rsid w:val="009E3FAE"/>
    <w:rsid w:val="009E49E1"/>
    <w:rsid w:val="009E5435"/>
    <w:rsid w:val="009E57DE"/>
    <w:rsid w:val="009F00D9"/>
    <w:rsid w:val="009F76E5"/>
    <w:rsid w:val="00A02054"/>
    <w:rsid w:val="00A025C1"/>
    <w:rsid w:val="00A02718"/>
    <w:rsid w:val="00A02D01"/>
    <w:rsid w:val="00A03D33"/>
    <w:rsid w:val="00A03F34"/>
    <w:rsid w:val="00A057F7"/>
    <w:rsid w:val="00A079B4"/>
    <w:rsid w:val="00A11832"/>
    <w:rsid w:val="00A14A82"/>
    <w:rsid w:val="00A15396"/>
    <w:rsid w:val="00A15421"/>
    <w:rsid w:val="00A166D6"/>
    <w:rsid w:val="00A20D79"/>
    <w:rsid w:val="00A20E2E"/>
    <w:rsid w:val="00A21C8B"/>
    <w:rsid w:val="00A23ACA"/>
    <w:rsid w:val="00A242DD"/>
    <w:rsid w:val="00A26974"/>
    <w:rsid w:val="00A27A0A"/>
    <w:rsid w:val="00A327BF"/>
    <w:rsid w:val="00A35E26"/>
    <w:rsid w:val="00A36EC2"/>
    <w:rsid w:val="00A4087D"/>
    <w:rsid w:val="00A412C0"/>
    <w:rsid w:val="00A45C48"/>
    <w:rsid w:val="00A50166"/>
    <w:rsid w:val="00A505F6"/>
    <w:rsid w:val="00A52572"/>
    <w:rsid w:val="00A56684"/>
    <w:rsid w:val="00A6316F"/>
    <w:rsid w:val="00A65D8F"/>
    <w:rsid w:val="00A700D7"/>
    <w:rsid w:val="00A70946"/>
    <w:rsid w:val="00A70DC4"/>
    <w:rsid w:val="00A730BA"/>
    <w:rsid w:val="00A73C86"/>
    <w:rsid w:val="00A814BA"/>
    <w:rsid w:val="00A87C67"/>
    <w:rsid w:val="00A90E17"/>
    <w:rsid w:val="00A9121C"/>
    <w:rsid w:val="00A92339"/>
    <w:rsid w:val="00A937AE"/>
    <w:rsid w:val="00A94939"/>
    <w:rsid w:val="00AA09E7"/>
    <w:rsid w:val="00AA5EB2"/>
    <w:rsid w:val="00AB1066"/>
    <w:rsid w:val="00AB2973"/>
    <w:rsid w:val="00AB5978"/>
    <w:rsid w:val="00AC292B"/>
    <w:rsid w:val="00AC2B0F"/>
    <w:rsid w:val="00AC319F"/>
    <w:rsid w:val="00AC6375"/>
    <w:rsid w:val="00AD0485"/>
    <w:rsid w:val="00AD40AE"/>
    <w:rsid w:val="00AD598B"/>
    <w:rsid w:val="00AD7AC6"/>
    <w:rsid w:val="00AE10D0"/>
    <w:rsid w:val="00AE2302"/>
    <w:rsid w:val="00AE46E3"/>
    <w:rsid w:val="00AE5B5A"/>
    <w:rsid w:val="00AE61EE"/>
    <w:rsid w:val="00AE6712"/>
    <w:rsid w:val="00AE7025"/>
    <w:rsid w:val="00AF5A9F"/>
    <w:rsid w:val="00AF6E91"/>
    <w:rsid w:val="00B00BC2"/>
    <w:rsid w:val="00B027DB"/>
    <w:rsid w:val="00B04AAB"/>
    <w:rsid w:val="00B05B23"/>
    <w:rsid w:val="00B100DB"/>
    <w:rsid w:val="00B10113"/>
    <w:rsid w:val="00B1545C"/>
    <w:rsid w:val="00B16C4D"/>
    <w:rsid w:val="00B171E1"/>
    <w:rsid w:val="00B211BA"/>
    <w:rsid w:val="00B2263F"/>
    <w:rsid w:val="00B24329"/>
    <w:rsid w:val="00B24CD6"/>
    <w:rsid w:val="00B26D58"/>
    <w:rsid w:val="00B30CAF"/>
    <w:rsid w:val="00B35CEF"/>
    <w:rsid w:val="00B364DD"/>
    <w:rsid w:val="00B40D5F"/>
    <w:rsid w:val="00B45091"/>
    <w:rsid w:val="00B474B8"/>
    <w:rsid w:val="00B51A08"/>
    <w:rsid w:val="00B52CD6"/>
    <w:rsid w:val="00B55A73"/>
    <w:rsid w:val="00B576B5"/>
    <w:rsid w:val="00B60568"/>
    <w:rsid w:val="00B6098B"/>
    <w:rsid w:val="00B66570"/>
    <w:rsid w:val="00B6718A"/>
    <w:rsid w:val="00B70976"/>
    <w:rsid w:val="00B74385"/>
    <w:rsid w:val="00B75811"/>
    <w:rsid w:val="00B768BF"/>
    <w:rsid w:val="00B769E2"/>
    <w:rsid w:val="00B819B2"/>
    <w:rsid w:val="00B82475"/>
    <w:rsid w:val="00B90C19"/>
    <w:rsid w:val="00B939E2"/>
    <w:rsid w:val="00B94233"/>
    <w:rsid w:val="00B94D47"/>
    <w:rsid w:val="00B96738"/>
    <w:rsid w:val="00B97692"/>
    <w:rsid w:val="00BA1747"/>
    <w:rsid w:val="00BA288D"/>
    <w:rsid w:val="00BA2C84"/>
    <w:rsid w:val="00BA657F"/>
    <w:rsid w:val="00BB5450"/>
    <w:rsid w:val="00BB5CF1"/>
    <w:rsid w:val="00BB6551"/>
    <w:rsid w:val="00BB65DE"/>
    <w:rsid w:val="00BB793E"/>
    <w:rsid w:val="00BC0352"/>
    <w:rsid w:val="00BC33A7"/>
    <w:rsid w:val="00BC5808"/>
    <w:rsid w:val="00BC6464"/>
    <w:rsid w:val="00BD2F9F"/>
    <w:rsid w:val="00BD2FDE"/>
    <w:rsid w:val="00BD3C57"/>
    <w:rsid w:val="00BD757A"/>
    <w:rsid w:val="00BE16E4"/>
    <w:rsid w:val="00BE2D18"/>
    <w:rsid w:val="00BE2D32"/>
    <w:rsid w:val="00BE3289"/>
    <w:rsid w:val="00BE4FB9"/>
    <w:rsid w:val="00BF1CE5"/>
    <w:rsid w:val="00BF3035"/>
    <w:rsid w:val="00BF3776"/>
    <w:rsid w:val="00C007A7"/>
    <w:rsid w:val="00C01557"/>
    <w:rsid w:val="00C0298F"/>
    <w:rsid w:val="00C106E6"/>
    <w:rsid w:val="00C10D2F"/>
    <w:rsid w:val="00C124D5"/>
    <w:rsid w:val="00C12D2A"/>
    <w:rsid w:val="00C142C5"/>
    <w:rsid w:val="00C14F9E"/>
    <w:rsid w:val="00C173DF"/>
    <w:rsid w:val="00C20FB2"/>
    <w:rsid w:val="00C2137D"/>
    <w:rsid w:val="00C21A83"/>
    <w:rsid w:val="00C22892"/>
    <w:rsid w:val="00C23512"/>
    <w:rsid w:val="00C26D67"/>
    <w:rsid w:val="00C33649"/>
    <w:rsid w:val="00C34E1D"/>
    <w:rsid w:val="00C35903"/>
    <w:rsid w:val="00C36456"/>
    <w:rsid w:val="00C379A9"/>
    <w:rsid w:val="00C41B5A"/>
    <w:rsid w:val="00C43AC8"/>
    <w:rsid w:val="00C45008"/>
    <w:rsid w:val="00C46DF8"/>
    <w:rsid w:val="00C47099"/>
    <w:rsid w:val="00C5283B"/>
    <w:rsid w:val="00C52877"/>
    <w:rsid w:val="00C5639A"/>
    <w:rsid w:val="00C61E4F"/>
    <w:rsid w:val="00C6445D"/>
    <w:rsid w:val="00C65EC0"/>
    <w:rsid w:val="00C66D50"/>
    <w:rsid w:val="00C67DAF"/>
    <w:rsid w:val="00C71A7F"/>
    <w:rsid w:val="00C73AC7"/>
    <w:rsid w:val="00C803CE"/>
    <w:rsid w:val="00C803FA"/>
    <w:rsid w:val="00C80FAA"/>
    <w:rsid w:val="00C85F83"/>
    <w:rsid w:val="00C86BE1"/>
    <w:rsid w:val="00C87E01"/>
    <w:rsid w:val="00C91C6C"/>
    <w:rsid w:val="00C9391A"/>
    <w:rsid w:val="00C96ED6"/>
    <w:rsid w:val="00CA0732"/>
    <w:rsid w:val="00CA434D"/>
    <w:rsid w:val="00CA7197"/>
    <w:rsid w:val="00CB47D7"/>
    <w:rsid w:val="00CB52C6"/>
    <w:rsid w:val="00CB6EA3"/>
    <w:rsid w:val="00CB6F76"/>
    <w:rsid w:val="00CB73BB"/>
    <w:rsid w:val="00CC1B0D"/>
    <w:rsid w:val="00CC4AFC"/>
    <w:rsid w:val="00CC5877"/>
    <w:rsid w:val="00CC58B4"/>
    <w:rsid w:val="00CC60EB"/>
    <w:rsid w:val="00CC69A1"/>
    <w:rsid w:val="00CC6DF4"/>
    <w:rsid w:val="00CD3357"/>
    <w:rsid w:val="00CD3F05"/>
    <w:rsid w:val="00CD4F2B"/>
    <w:rsid w:val="00CD6CC6"/>
    <w:rsid w:val="00CD7A44"/>
    <w:rsid w:val="00CE198D"/>
    <w:rsid w:val="00CE2065"/>
    <w:rsid w:val="00CE3BA2"/>
    <w:rsid w:val="00CE58C0"/>
    <w:rsid w:val="00CF59BD"/>
    <w:rsid w:val="00CF5DC7"/>
    <w:rsid w:val="00CF7B48"/>
    <w:rsid w:val="00D0038B"/>
    <w:rsid w:val="00D00DA0"/>
    <w:rsid w:val="00D010CE"/>
    <w:rsid w:val="00D01CF4"/>
    <w:rsid w:val="00D05611"/>
    <w:rsid w:val="00D0659B"/>
    <w:rsid w:val="00D07B3E"/>
    <w:rsid w:val="00D1074B"/>
    <w:rsid w:val="00D133BD"/>
    <w:rsid w:val="00D15A22"/>
    <w:rsid w:val="00D21292"/>
    <w:rsid w:val="00D22E4F"/>
    <w:rsid w:val="00D25DFB"/>
    <w:rsid w:val="00D32325"/>
    <w:rsid w:val="00D3429A"/>
    <w:rsid w:val="00D34685"/>
    <w:rsid w:val="00D35B1D"/>
    <w:rsid w:val="00D36D5C"/>
    <w:rsid w:val="00D36E21"/>
    <w:rsid w:val="00D4147D"/>
    <w:rsid w:val="00D45ECE"/>
    <w:rsid w:val="00D52021"/>
    <w:rsid w:val="00D53365"/>
    <w:rsid w:val="00D54F65"/>
    <w:rsid w:val="00D60982"/>
    <w:rsid w:val="00D620DD"/>
    <w:rsid w:val="00D631AB"/>
    <w:rsid w:val="00D63215"/>
    <w:rsid w:val="00D70FB7"/>
    <w:rsid w:val="00D71341"/>
    <w:rsid w:val="00D72417"/>
    <w:rsid w:val="00D74790"/>
    <w:rsid w:val="00D7512B"/>
    <w:rsid w:val="00D75160"/>
    <w:rsid w:val="00D75B4E"/>
    <w:rsid w:val="00D76BDA"/>
    <w:rsid w:val="00D76F04"/>
    <w:rsid w:val="00D83B62"/>
    <w:rsid w:val="00D8796E"/>
    <w:rsid w:val="00D91B22"/>
    <w:rsid w:val="00D91B35"/>
    <w:rsid w:val="00D93FE5"/>
    <w:rsid w:val="00D9562E"/>
    <w:rsid w:val="00D96C2E"/>
    <w:rsid w:val="00D97653"/>
    <w:rsid w:val="00D97691"/>
    <w:rsid w:val="00DA1A7F"/>
    <w:rsid w:val="00DA311D"/>
    <w:rsid w:val="00DB1B73"/>
    <w:rsid w:val="00DB28B4"/>
    <w:rsid w:val="00DB31A1"/>
    <w:rsid w:val="00DC3088"/>
    <w:rsid w:val="00DC3786"/>
    <w:rsid w:val="00DC3CC6"/>
    <w:rsid w:val="00DC60EB"/>
    <w:rsid w:val="00DC6242"/>
    <w:rsid w:val="00DC791F"/>
    <w:rsid w:val="00DD0452"/>
    <w:rsid w:val="00DD0B19"/>
    <w:rsid w:val="00DD1380"/>
    <w:rsid w:val="00DD1887"/>
    <w:rsid w:val="00DD3982"/>
    <w:rsid w:val="00DD5F36"/>
    <w:rsid w:val="00DE5E47"/>
    <w:rsid w:val="00DE6934"/>
    <w:rsid w:val="00DE7096"/>
    <w:rsid w:val="00DF0315"/>
    <w:rsid w:val="00DF0584"/>
    <w:rsid w:val="00DF256C"/>
    <w:rsid w:val="00DF3672"/>
    <w:rsid w:val="00DF4137"/>
    <w:rsid w:val="00E0018D"/>
    <w:rsid w:val="00E0021E"/>
    <w:rsid w:val="00E01D36"/>
    <w:rsid w:val="00E022E4"/>
    <w:rsid w:val="00E062A9"/>
    <w:rsid w:val="00E0680C"/>
    <w:rsid w:val="00E10BC2"/>
    <w:rsid w:val="00E15054"/>
    <w:rsid w:val="00E15B9F"/>
    <w:rsid w:val="00E20FFC"/>
    <w:rsid w:val="00E222B1"/>
    <w:rsid w:val="00E224A2"/>
    <w:rsid w:val="00E237CE"/>
    <w:rsid w:val="00E27703"/>
    <w:rsid w:val="00E27C6E"/>
    <w:rsid w:val="00E30FD7"/>
    <w:rsid w:val="00E34103"/>
    <w:rsid w:val="00E349E7"/>
    <w:rsid w:val="00E34D57"/>
    <w:rsid w:val="00E3774F"/>
    <w:rsid w:val="00E43CEF"/>
    <w:rsid w:val="00E43F71"/>
    <w:rsid w:val="00E44647"/>
    <w:rsid w:val="00E44926"/>
    <w:rsid w:val="00E4528E"/>
    <w:rsid w:val="00E47DEE"/>
    <w:rsid w:val="00E510BB"/>
    <w:rsid w:val="00E52232"/>
    <w:rsid w:val="00E53D2F"/>
    <w:rsid w:val="00E53D7A"/>
    <w:rsid w:val="00E55A1A"/>
    <w:rsid w:val="00E6228C"/>
    <w:rsid w:val="00E64B57"/>
    <w:rsid w:val="00E64D4D"/>
    <w:rsid w:val="00E65C01"/>
    <w:rsid w:val="00E7268C"/>
    <w:rsid w:val="00E73073"/>
    <w:rsid w:val="00E7362A"/>
    <w:rsid w:val="00E758BB"/>
    <w:rsid w:val="00E75A78"/>
    <w:rsid w:val="00E804FA"/>
    <w:rsid w:val="00E81582"/>
    <w:rsid w:val="00E824F4"/>
    <w:rsid w:val="00E82896"/>
    <w:rsid w:val="00E82DBC"/>
    <w:rsid w:val="00E83BE6"/>
    <w:rsid w:val="00E855FB"/>
    <w:rsid w:val="00E860E2"/>
    <w:rsid w:val="00E9016B"/>
    <w:rsid w:val="00E91012"/>
    <w:rsid w:val="00E91330"/>
    <w:rsid w:val="00E9201E"/>
    <w:rsid w:val="00E958B7"/>
    <w:rsid w:val="00E964F2"/>
    <w:rsid w:val="00E971B3"/>
    <w:rsid w:val="00EA32A7"/>
    <w:rsid w:val="00EA3CE7"/>
    <w:rsid w:val="00EB2E06"/>
    <w:rsid w:val="00EB4B73"/>
    <w:rsid w:val="00EB61D3"/>
    <w:rsid w:val="00EB7888"/>
    <w:rsid w:val="00EC106E"/>
    <w:rsid w:val="00EC15A3"/>
    <w:rsid w:val="00EC259E"/>
    <w:rsid w:val="00EC2BEB"/>
    <w:rsid w:val="00ED30E1"/>
    <w:rsid w:val="00ED4836"/>
    <w:rsid w:val="00ED6C57"/>
    <w:rsid w:val="00EE19C7"/>
    <w:rsid w:val="00EE2C07"/>
    <w:rsid w:val="00EE3087"/>
    <w:rsid w:val="00EE5C39"/>
    <w:rsid w:val="00EE6CD4"/>
    <w:rsid w:val="00EE7007"/>
    <w:rsid w:val="00EE7877"/>
    <w:rsid w:val="00EF08CF"/>
    <w:rsid w:val="00EF0B78"/>
    <w:rsid w:val="00EF5C7A"/>
    <w:rsid w:val="00F03C54"/>
    <w:rsid w:val="00F07653"/>
    <w:rsid w:val="00F1085D"/>
    <w:rsid w:val="00F10E81"/>
    <w:rsid w:val="00F11445"/>
    <w:rsid w:val="00F11D8C"/>
    <w:rsid w:val="00F15112"/>
    <w:rsid w:val="00F15CCA"/>
    <w:rsid w:val="00F22EA5"/>
    <w:rsid w:val="00F26501"/>
    <w:rsid w:val="00F33491"/>
    <w:rsid w:val="00F33E03"/>
    <w:rsid w:val="00F36CA2"/>
    <w:rsid w:val="00F4340D"/>
    <w:rsid w:val="00F44287"/>
    <w:rsid w:val="00F45865"/>
    <w:rsid w:val="00F47B58"/>
    <w:rsid w:val="00F51DCA"/>
    <w:rsid w:val="00F52E66"/>
    <w:rsid w:val="00F54489"/>
    <w:rsid w:val="00F56B68"/>
    <w:rsid w:val="00F57D32"/>
    <w:rsid w:val="00F61CE8"/>
    <w:rsid w:val="00F646E8"/>
    <w:rsid w:val="00F81479"/>
    <w:rsid w:val="00F81A47"/>
    <w:rsid w:val="00F821DC"/>
    <w:rsid w:val="00F8567B"/>
    <w:rsid w:val="00F862FC"/>
    <w:rsid w:val="00F86605"/>
    <w:rsid w:val="00F87F4E"/>
    <w:rsid w:val="00F93ADC"/>
    <w:rsid w:val="00F955C3"/>
    <w:rsid w:val="00F96C66"/>
    <w:rsid w:val="00F96E8F"/>
    <w:rsid w:val="00F96FA2"/>
    <w:rsid w:val="00FA07FC"/>
    <w:rsid w:val="00FA2F65"/>
    <w:rsid w:val="00FA304D"/>
    <w:rsid w:val="00FA42E4"/>
    <w:rsid w:val="00FA648C"/>
    <w:rsid w:val="00FA6FD4"/>
    <w:rsid w:val="00FA7B58"/>
    <w:rsid w:val="00FB070D"/>
    <w:rsid w:val="00FB13DE"/>
    <w:rsid w:val="00FB25A3"/>
    <w:rsid w:val="00FB27CF"/>
    <w:rsid w:val="00FB7D31"/>
    <w:rsid w:val="00FC45C1"/>
    <w:rsid w:val="00FC526D"/>
    <w:rsid w:val="00FC6A11"/>
    <w:rsid w:val="00FC73F8"/>
    <w:rsid w:val="00FD1C03"/>
    <w:rsid w:val="00FD23F4"/>
    <w:rsid w:val="00FD62A5"/>
    <w:rsid w:val="00FD7924"/>
    <w:rsid w:val="00FE187A"/>
    <w:rsid w:val="00FE1EFF"/>
    <w:rsid w:val="00FE2FD4"/>
    <w:rsid w:val="00FE3A18"/>
    <w:rsid w:val="00FE5348"/>
    <w:rsid w:val="00FE5C5A"/>
    <w:rsid w:val="00FE6EB8"/>
    <w:rsid w:val="00FE73CF"/>
    <w:rsid w:val="00FF1B6D"/>
    <w:rsid w:val="00FF369A"/>
    <w:rsid w:val="00FF457B"/>
    <w:rsid w:val="00FF5310"/>
    <w:rsid w:val="00FF664C"/>
    <w:rsid w:val="02F9F642"/>
    <w:rsid w:val="04420D8D"/>
    <w:rsid w:val="05BE1389"/>
    <w:rsid w:val="0C6C6A4C"/>
    <w:rsid w:val="0D09C121"/>
    <w:rsid w:val="0ED4734B"/>
    <w:rsid w:val="0EEF654B"/>
    <w:rsid w:val="0F0AD5F4"/>
    <w:rsid w:val="10DC8D66"/>
    <w:rsid w:val="156D42E9"/>
    <w:rsid w:val="1A0F5BA8"/>
    <w:rsid w:val="1B7C7161"/>
    <w:rsid w:val="1BC2BCAD"/>
    <w:rsid w:val="1F55C21B"/>
    <w:rsid w:val="1F71DCBC"/>
    <w:rsid w:val="2026A41F"/>
    <w:rsid w:val="22FDAA4B"/>
    <w:rsid w:val="247DE7E3"/>
    <w:rsid w:val="27E73FA5"/>
    <w:rsid w:val="2BB152D8"/>
    <w:rsid w:val="2D557B65"/>
    <w:rsid w:val="2E0B51F5"/>
    <w:rsid w:val="2E8C3A09"/>
    <w:rsid w:val="2EB5F538"/>
    <w:rsid w:val="3073BC92"/>
    <w:rsid w:val="309BF199"/>
    <w:rsid w:val="3173CA20"/>
    <w:rsid w:val="317B5781"/>
    <w:rsid w:val="39DB9436"/>
    <w:rsid w:val="3D9B62D1"/>
    <w:rsid w:val="3ED4F276"/>
    <w:rsid w:val="3EE3CB08"/>
    <w:rsid w:val="3FDC820A"/>
    <w:rsid w:val="413C8482"/>
    <w:rsid w:val="43259E06"/>
    <w:rsid w:val="45A3FD27"/>
    <w:rsid w:val="45DBB3D3"/>
    <w:rsid w:val="46693E13"/>
    <w:rsid w:val="47C39616"/>
    <w:rsid w:val="48B65E87"/>
    <w:rsid w:val="49140E6E"/>
    <w:rsid w:val="493CFE1C"/>
    <w:rsid w:val="4A476C24"/>
    <w:rsid w:val="4BB045B5"/>
    <w:rsid w:val="4D7C440F"/>
    <w:rsid w:val="4F57B3C6"/>
    <w:rsid w:val="516701D7"/>
    <w:rsid w:val="519D118F"/>
    <w:rsid w:val="5382C9F6"/>
    <w:rsid w:val="548E72B9"/>
    <w:rsid w:val="5F7102BE"/>
    <w:rsid w:val="5FCA923D"/>
    <w:rsid w:val="600F4CE7"/>
    <w:rsid w:val="623CC7AF"/>
    <w:rsid w:val="631C2841"/>
    <w:rsid w:val="6425D760"/>
    <w:rsid w:val="6644DFE5"/>
    <w:rsid w:val="67FE28E5"/>
    <w:rsid w:val="68F47B0E"/>
    <w:rsid w:val="6AC4F213"/>
    <w:rsid w:val="6B49567B"/>
    <w:rsid w:val="704DAD08"/>
    <w:rsid w:val="70E67393"/>
    <w:rsid w:val="714C938E"/>
    <w:rsid w:val="7433844B"/>
    <w:rsid w:val="7465686F"/>
    <w:rsid w:val="7474A05C"/>
    <w:rsid w:val="750637A9"/>
    <w:rsid w:val="755B6757"/>
    <w:rsid w:val="759F17EB"/>
    <w:rsid w:val="75F2A06D"/>
    <w:rsid w:val="7635786E"/>
    <w:rsid w:val="77D5CE01"/>
    <w:rsid w:val="78E892D0"/>
    <w:rsid w:val="79C3558F"/>
    <w:rsid w:val="7B42A3CE"/>
    <w:rsid w:val="7B752CF2"/>
    <w:rsid w:val="7B7623A5"/>
    <w:rsid w:val="7B77C9FB"/>
    <w:rsid w:val="7C925314"/>
    <w:rsid w:val="7EA07C81"/>
    <w:rsid w:val="7EC1E99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498C9"/>
  <w15:chartTrackingRefBased/>
  <w15:docId w15:val="{84EB7833-9D90-46C9-BCF5-83B36665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B58"/>
  </w:style>
  <w:style w:type="paragraph" w:styleId="Heading1">
    <w:name w:val="heading 1"/>
    <w:basedOn w:val="Normal"/>
    <w:next w:val="Normal"/>
    <w:link w:val="Heading1Char"/>
    <w:uiPriority w:val="9"/>
    <w:qFormat/>
    <w:rsid w:val="00520C69"/>
    <w:pPr>
      <w:outlineLvl w:val="0"/>
    </w:pPr>
    <w:rPr>
      <w:rFonts w:eastAsiaTheme="minorHAnsi" w:cstheme="minorHAnsi"/>
      <w:b/>
      <w:sz w:val="24"/>
      <w:szCs w:val="24"/>
      <w:lang w:val="en-GB" w:eastAsia="en-US"/>
    </w:rPr>
  </w:style>
  <w:style w:type="paragraph" w:styleId="Heading2">
    <w:name w:val="heading 2"/>
    <w:basedOn w:val="Normal"/>
    <w:next w:val="Normal"/>
    <w:link w:val="Heading2Char"/>
    <w:uiPriority w:val="9"/>
    <w:unhideWhenUsed/>
    <w:qFormat/>
    <w:rsid w:val="00520C69"/>
    <w:pPr>
      <w:keepNext/>
      <w:keepLines/>
      <w:spacing w:before="40" w:after="0" w:line="240" w:lineRule="auto"/>
      <w:outlineLvl w:val="1"/>
    </w:pPr>
    <w:rPr>
      <w:rFonts w:asciiTheme="majorHAnsi" w:eastAsiaTheme="majorEastAsia" w:hAnsiTheme="majorHAnsi" w:cstheme="minorHAnsi"/>
      <w:b/>
      <w:sz w:val="20"/>
      <w:szCs w:val="20"/>
      <w:lang w:val="en-GB" w:eastAsia="en-US"/>
    </w:rPr>
  </w:style>
  <w:style w:type="paragraph" w:styleId="Heading3">
    <w:name w:val="heading 3"/>
    <w:basedOn w:val="ListParagraph"/>
    <w:next w:val="Normal"/>
    <w:link w:val="Heading3Char"/>
    <w:uiPriority w:val="9"/>
    <w:unhideWhenUsed/>
    <w:qFormat/>
    <w:rsid w:val="00520C69"/>
    <w:pPr>
      <w:numPr>
        <w:numId w:val="6"/>
      </w:numPr>
      <w:spacing w:after="120"/>
      <w:contextualSpacing/>
      <w:outlineLvl w:val="2"/>
    </w:pPr>
    <w:rPr>
      <w:rFonts w:asciiTheme="minorHAnsi" w:eastAsiaTheme="minorHAnsi" w:hAnsiTheme="minorHAnsi" w:cstheme="minorHAnsi"/>
      <w:b/>
      <w:lang w:val="en-GB"/>
    </w:rPr>
  </w:style>
  <w:style w:type="paragraph" w:styleId="Heading7">
    <w:name w:val="heading 7"/>
    <w:basedOn w:val="Normal"/>
    <w:next w:val="Normal"/>
    <w:link w:val="Heading7Char"/>
    <w:autoRedefine/>
    <w:qFormat/>
    <w:rsid w:val="00520C69"/>
    <w:pPr>
      <w:keepNext/>
      <w:widowControl w:val="0"/>
      <w:overflowPunct w:val="0"/>
      <w:adjustRightInd w:val="0"/>
      <w:spacing w:after="0" w:line="280" w:lineRule="atLeast"/>
      <w:outlineLvl w:val="6"/>
    </w:pPr>
    <w:rPr>
      <w:rFonts w:ascii="Arial" w:hAnsi="Arial" w:cs="Times New Roman"/>
      <w:bCs/>
      <w:color w:val="000080"/>
      <w:kern w:val="28"/>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FD7924"/>
    <w:rPr>
      <w:color w:val="808080"/>
    </w:rPr>
  </w:style>
  <w:style w:type="character" w:styleId="Hyperlink">
    <w:name w:val="Hyperlink"/>
    <w:uiPriority w:val="99"/>
    <w:unhideWhenUsed/>
    <w:rsid w:val="00ED6C57"/>
    <w:rPr>
      <w:color w:val="0000FF"/>
      <w:u w:val="single"/>
    </w:rPr>
  </w:style>
  <w:style w:type="paragraph" w:styleId="Header">
    <w:name w:val="header"/>
    <w:basedOn w:val="Normal"/>
    <w:link w:val="HeaderChar"/>
    <w:uiPriority w:val="99"/>
    <w:unhideWhenUsed/>
    <w:rsid w:val="00ED6C57"/>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ED6C57"/>
    <w:rPr>
      <w:rFonts w:eastAsiaTheme="minorHAnsi"/>
      <w:lang w:val="en-US" w:eastAsia="en-US"/>
    </w:rPr>
  </w:style>
  <w:style w:type="paragraph" w:customStyle="1" w:styleId="HEADING">
    <w:name w:val="HEADING"/>
    <w:basedOn w:val="Normal"/>
    <w:link w:val="HEADINGChar"/>
    <w:qFormat/>
    <w:rsid w:val="00ED6C57"/>
    <w:pPr>
      <w:keepNext/>
      <w:keepLines/>
      <w:pBdr>
        <w:bottom w:val="single" w:sz="4" w:space="2" w:color="ED7D31"/>
      </w:pBdr>
      <w:spacing w:before="360" w:after="120" w:line="240" w:lineRule="auto"/>
      <w:jc w:val="center"/>
      <w:outlineLvl w:val="0"/>
    </w:pPr>
    <w:rPr>
      <w:rFonts w:ascii="Calibri" w:eastAsia="Times New Roman" w:hAnsi="Calibri" w:cs="Times New Roman"/>
      <w:b/>
      <w:color w:val="262626"/>
      <w:sz w:val="36"/>
      <w:szCs w:val="40"/>
      <w:lang w:val="en-US" w:eastAsia="en-US"/>
    </w:rPr>
  </w:style>
  <w:style w:type="character" w:customStyle="1" w:styleId="HEADINGChar">
    <w:name w:val="HEADING Char"/>
    <w:basedOn w:val="DefaultParagraphFont"/>
    <w:link w:val="HEADING"/>
    <w:rsid w:val="00ED6C57"/>
    <w:rPr>
      <w:rFonts w:ascii="Calibri" w:eastAsia="Times New Roman" w:hAnsi="Calibri" w:cs="Times New Roman"/>
      <w:b/>
      <w:color w:val="262626"/>
      <w:sz w:val="36"/>
      <w:szCs w:val="40"/>
      <w:lang w:val="en-US" w:eastAsia="en-US"/>
    </w:rPr>
  </w:style>
  <w:style w:type="paragraph" w:styleId="ListParagraph">
    <w:name w:val="List Paragraph"/>
    <w:aliases w:val="Citation List,본문(내용),List Paragraph (numbered (a)),Colorful List - Accent 11,List Paragraph1,WB Para,Bullets,Lapis Bulleted List,References,Liste 1,Numbered List Paragraph,ReferencesCxSpLast,123 List Paragraph,Dot pt,F5 List Paragraph"/>
    <w:basedOn w:val="Normal"/>
    <w:link w:val="ListParagraphChar"/>
    <w:uiPriority w:val="34"/>
    <w:qFormat/>
    <w:rsid w:val="002D1159"/>
    <w:pPr>
      <w:spacing w:after="0" w:line="240" w:lineRule="auto"/>
      <w:ind w:left="720"/>
    </w:pPr>
    <w:rPr>
      <w:rFonts w:ascii="Times New Roman" w:eastAsia="Times New Roman" w:hAnsi="Times New Roman" w:cs="Times New Roman"/>
      <w:sz w:val="20"/>
      <w:szCs w:val="20"/>
      <w:lang w:val="en-US" w:eastAsia="en-US"/>
    </w:rPr>
  </w:style>
  <w:style w:type="character" w:customStyle="1" w:styleId="ListParagraphChar">
    <w:name w:val="List Paragraph Char"/>
    <w:aliases w:val="Citation List Char,본문(내용) Char,List Paragraph (numbered (a)) Char,Colorful List - Accent 11 Char,List Paragraph1 Char,WB Para Char,Bullets Char,Lapis Bulleted List Char,References Char,Liste 1 Char,Numbered List Paragraph Char"/>
    <w:link w:val="ListParagraph"/>
    <w:uiPriority w:val="34"/>
    <w:qFormat/>
    <w:locked/>
    <w:rsid w:val="002D1159"/>
    <w:rPr>
      <w:rFonts w:ascii="Times New Roman" w:eastAsia="Times New Roman" w:hAnsi="Times New Roman" w:cs="Times New Roman"/>
      <w:sz w:val="20"/>
      <w:szCs w:val="20"/>
      <w:lang w:val="en-US" w:eastAsia="en-US"/>
    </w:rPr>
  </w:style>
  <w:style w:type="paragraph" w:styleId="NormalWeb">
    <w:name w:val="Normal (Web)"/>
    <w:basedOn w:val="Normal"/>
    <w:uiPriority w:val="99"/>
    <w:unhideWhenUsed/>
    <w:rsid w:val="00D010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05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611"/>
    <w:rPr>
      <w:rFonts w:ascii="Segoe UI" w:hAnsi="Segoe UI" w:cs="Segoe UI"/>
      <w:sz w:val="18"/>
      <w:szCs w:val="18"/>
    </w:rPr>
  </w:style>
  <w:style w:type="character" w:customStyle="1" w:styleId="eop">
    <w:name w:val="eop"/>
    <w:basedOn w:val="DefaultParagraphFont"/>
    <w:rsid w:val="00E860E2"/>
  </w:style>
  <w:style w:type="character" w:styleId="CommentReference">
    <w:name w:val="annotation reference"/>
    <w:basedOn w:val="DefaultParagraphFont"/>
    <w:uiPriority w:val="99"/>
    <w:unhideWhenUsed/>
    <w:rsid w:val="00E860E2"/>
    <w:rPr>
      <w:sz w:val="16"/>
      <w:szCs w:val="16"/>
    </w:rPr>
  </w:style>
  <w:style w:type="paragraph" w:styleId="CommentText">
    <w:name w:val="annotation text"/>
    <w:basedOn w:val="Normal"/>
    <w:link w:val="CommentTextChar"/>
    <w:uiPriority w:val="99"/>
    <w:unhideWhenUsed/>
    <w:rsid w:val="00E860E2"/>
    <w:pPr>
      <w:spacing w:line="240" w:lineRule="auto"/>
    </w:pPr>
    <w:rPr>
      <w:sz w:val="20"/>
      <w:szCs w:val="20"/>
    </w:rPr>
  </w:style>
  <w:style w:type="character" w:customStyle="1" w:styleId="CommentTextChar">
    <w:name w:val="Comment Text Char"/>
    <w:basedOn w:val="DefaultParagraphFont"/>
    <w:link w:val="CommentText"/>
    <w:uiPriority w:val="99"/>
    <w:rsid w:val="00E860E2"/>
    <w:rPr>
      <w:sz w:val="20"/>
      <w:szCs w:val="20"/>
    </w:rPr>
  </w:style>
  <w:style w:type="paragraph" w:styleId="FootnoteText">
    <w:name w:val="footnote text"/>
    <w:basedOn w:val="Normal"/>
    <w:link w:val="FootnoteTextChar"/>
    <w:uiPriority w:val="99"/>
    <w:unhideWhenUsed/>
    <w:rsid w:val="00FE5C5A"/>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rsid w:val="00FE5C5A"/>
    <w:rPr>
      <w:rFonts w:ascii="Times New Roman" w:eastAsia="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4C290B"/>
    <w:rPr>
      <w:b/>
      <w:bCs/>
    </w:rPr>
  </w:style>
  <w:style w:type="character" w:customStyle="1" w:styleId="CommentSubjectChar">
    <w:name w:val="Comment Subject Char"/>
    <w:basedOn w:val="CommentTextChar"/>
    <w:link w:val="CommentSubject"/>
    <w:uiPriority w:val="99"/>
    <w:semiHidden/>
    <w:rsid w:val="004C290B"/>
    <w:rPr>
      <w:b/>
      <w:bCs/>
      <w:sz w:val="20"/>
      <w:szCs w:val="20"/>
    </w:rPr>
  </w:style>
  <w:style w:type="paragraph" w:customStyle="1" w:styleId="paragraph">
    <w:name w:val="paragraph"/>
    <w:basedOn w:val="Normal"/>
    <w:rsid w:val="001910E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1910E1"/>
  </w:style>
  <w:style w:type="character" w:styleId="UnresolvedMention">
    <w:name w:val="Unresolved Mention"/>
    <w:basedOn w:val="DefaultParagraphFont"/>
    <w:uiPriority w:val="99"/>
    <w:semiHidden/>
    <w:unhideWhenUsed/>
    <w:rsid w:val="0058462F"/>
    <w:rPr>
      <w:color w:val="605E5C"/>
      <w:shd w:val="clear" w:color="auto" w:fill="E1DFDD"/>
    </w:rPr>
  </w:style>
  <w:style w:type="character" w:styleId="FootnoteReference">
    <w:name w:val="footnote reference"/>
    <w:uiPriority w:val="99"/>
    <w:semiHidden/>
    <w:rsid w:val="00AC2B0F"/>
    <w:rPr>
      <w:vertAlign w:val="superscript"/>
    </w:rPr>
  </w:style>
  <w:style w:type="character" w:styleId="FollowedHyperlink">
    <w:name w:val="FollowedHyperlink"/>
    <w:basedOn w:val="DefaultParagraphFont"/>
    <w:uiPriority w:val="99"/>
    <w:semiHidden/>
    <w:unhideWhenUsed/>
    <w:rsid w:val="005C2D41"/>
    <w:rPr>
      <w:color w:val="954F72" w:themeColor="followedHyperlink"/>
      <w:u w:val="single"/>
    </w:rPr>
  </w:style>
  <w:style w:type="paragraph" w:styleId="Revision">
    <w:name w:val="Revision"/>
    <w:hidden/>
    <w:uiPriority w:val="99"/>
    <w:semiHidden/>
    <w:rsid w:val="00E73073"/>
    <w:pPr>
      <w:spacing w:after="0" w:line="240" w:lineRule="auto"/>
    </w:pPr>
  </w:style>
  <w:style w:type="character" w:customStyle="1" w:styleId="Heading1Char">
    <w:name w:val="Heading 1 Char"/>
    <w:basedOn w:val="DefaultParagraphFont"/>
    <w:link w:val="Heading1"/>
    <w:uiPriority w:val="9"/>
    <w:rsid w:val="00520C69"/>
    <w:rPr>
      <w:rFonts w:eastAsiaTheme="minorHAnsi" w:cstheme="minorHAnsi"/>
      <w:b/>
      <w:sz w:val="24"/>
      <w:szCs w:val="24"/>
      <w:lang w:val="en-GB" w:eastAsia="en-US"/>
    </w:rPr>
  </w:style>
  <w:style w:type="character" w:customStyle="1" w:styleId="Heading2Char">
    <w:name w:val="Heading 2 Char"/>
    <w:basedOn w:val="DefaultParagraphFont"/>
    <w:link w:val="Heading2"/>
    <w:uiPriority w:val="9"/>
    <w:rsid w:val="00520C69"/>
    <w:rPr>
      <w:rFonts w:asciiTheme="majorHAnsi" w:eastAsiaTheme="majorEastAsia" w:hAnsiTheme="majorHAnsi" w:cstheme="minorHAnsi"/>
      <w:b/>
      <w:sz w:val="20"/>
      <w:szCs w:val="20"/>
      <w:lang w:val="en-GB" w:eastAsia="en-US"/>
    </w:rPr>
  </w:style>
  <w:style w:type="character" w:customStyle="1" w:styleId="Heading3Char">
    <w:name w:val="Heading 3 Char"/>
    <w:basedOn w:val="DefaultParagraphFont"/>
    <w:link w:val="Heading3"/>
    <w:uiPriority w:val="9"/>
    <w:rsid w:val="00520C69"/>
    <w:rPr>
      <w:rFonts w:eastAsiaTheme="minorHAnsi" w:cstheme="minorHAnsi"/>
      <w:b/>
      <w:sz w:val="20"/>
      <w:szCs w:val="20"/>
      <w:lang w:val="en-GB" w:eastAsia="en-US"/>
    </w:rPr>
  </w:style>
  <w:style w:type="character" w:customStyle="1" w:styleId="Heading7Char">
    <w:name w:val="Heading 7 Char"/>
    <w:basedOn w:val="DefaultParagraphFont"/>
    <w:link w:val="Heading7"/>
    <w:rsid w:val="00520C69"/>
    <w:rPr>
      <w:rFonts w:ascii="Arial" w:hAnsi="Arial" w:cs="Times New Roman"/>
      <w:bCs/>
      <w:color w:val="000080"/>
      <w:kern w:val="28"/>
      <w:sz w:val="16"/>
      <w:szCs w:val="16"/>
      <w:lang w:val="en-US" w:eastAsia="en-US"/>
    </w:rPr>
  </w:style>
  <w:style w:type="paragraph" w:styleId="Footer">
    <w:name w:val="footer"/>
    <w:basedOn w:val="Normal"/>
    <w:link w:val="FooterChar"/>
    <w:uiPriority w:val="99"/>
    <w:unhideWhenUsed/>
    <w:rsid w:val="00520C69"/>
    <w:pPr>
      <w:tabs>
        <w:tab w:val="center" w:pos="4513"/>
        <w:tab w:val="right" w:pos="9026"/>
      </w:tabs>
      <w:spacing w:after="0" w:line="240" w:lineRule="auto"/>
    </w:pPr>
    <w:rPr>
      <w:rFonts w:eastAsiaTheme="minorHAnsi"/>
      <w:lang w:val="en-GB" w:eastAsia="en-US"/>
    </w:rPr>
  </w:style>
  <w:style w:type="character" w:customStyle="1" w:styleId="FooterChar">
    <w:name w:val="Footer Char"/>
    <w:basedOn w:val="DefaultParagraphFont"/>
    <w:link w:val="Footer"/>
    <w:uiPriority w:val="99"/>
    <w:rsid w:val="00520C69"/>
    <w:rPr>
      <w:rFonts w:eastAsiaTheme="minorHAnsi"/>
      <w:lang w:val="en-GB" w:eastAsia="en-US"/>
    </w:rPr>
  </w:style>
  <w:style w:type="character" w:customStyle="1" w:styleId="apple-converted-space">
    <w:name w:val="apple-converted-space"/>
    <w:basedOn w:val="DefaultParagraphFont"/>
    <w:rsid w:val="00520C69"/>
  </w:style>
  <w:style w:type="paragraph" w:customStyle="1" w:styleId="Sub-ClauseText">
    <w:name w:val="Sub-Clause Text"/>
    <w:basedOn w:val="Normal"/>
    <w:link w:val="Sub-ClauseTextChar"/>
    <w:rsid w:val="00520C69"/>
    <w:pPr>
      <w:spacing w:before="120" w:after="120" w:line="240" w:lineRule="auto"/>
      <w:jc w:val="both"/>
    </w:pPr>
    <w:rPr>
      <w:rFonts w:ascii="Times New Roman" w:eastAsia="Times New Roman" w:hAnsi="Times New Roman" w:cs="Times New Roman"/>
      <w:spacing w:val="-4"/>
      <w:sz w:val="24"/>
      <w:szCs w:val="20"/>
      <w:lang w:val="en-GB" w:eastAsia="en-US"/>
    </w:rPr>
  </w:style>
  <w:style w:type="character" w:customStyle="1" w:styleId="Sub-ClauseTextChar">
    <w:name w:val="Sub-Clause Text Char"/>
    <w:basedOn w:val="DefaultParagraphFont"/>
    <w:link w:val="Sub-ClauseText"/>
    <w:rsid w:val="00520C69"/>
    <w:rPr>
      <w:rFonts w:ascii="Times New Roman" w:eastAsia="Times New Roman" w:hAnsi="Times New Roman" w:cs="Times New Roman"/>
      <w:spacing w:val="-4"/>
      <w:sz w:val="24"/>
      <w:szCs w:val="20"/>
      <w:lang w:val="en-GB" w:eastAsia="en-US"/>
    </w:rPr>
  </w:style>
  <w:style w:type="paragraph" w:styleId="BodyTextIndent2">
    <w:name w:val="Body Text Indent 2"/>
    <w:basedOn w:val="Normal"/>
    <w:link w:val="BodyTextIndent2Char"/>
    <w:uiPriority w:val="99"/>
    <w:rsid w:val="00520C69"/>
    <w:pPr>
      <w:spacing w:after="120" w:line="480" w:lineRule="auto"/>
      <w:ind w:left="283"/>
    </w:pPr>
    <w:rPr>
      <w:rFonts w:ascii="Verdana" w:eastAsia="Times New Roman" w:hAnsi="Verdana" w:cs="Arial"/>
      <w:sz w:val="20"/>
      <w:szCs w:val="20"/>
      <w:lang w:val="en-GB" w:eastAsia="en-GB"/>
    </w:rPr>
  </w:style>
  <w:style w:type="character" w:customStyle="1" w:styleId="BodyTextIndent2Char">
    <w:name w:val="Body Text Indent 2 Char"/>
    <w:basedOn w:val="DefaultParagraphFont"/>
    <w:link w:val="BodyTextIndent2"/>
    <w:uiPriority w:val="99"/>
    <w:rsid w:val="00520C69"/>
    <w:rPr>
      <w:rFonts w:ascii="Verdana" w:eastAsia="Times New Roman" w:hAnsi="Verdana" w:cs="Arial"/>
      <w:sz w:val="20"/>
      <w:szCs w:val="20"/>
      <w:lang w:val="en-GB" w:eastAsia="en-GB"/>
    </w:rPr>
  </w:style>
  <w:style w:type="paragraph" w:customStyle="1" w:styleId="Headingwithnumbers">
    <w:name w:val="Heading with numbers"/>
    <w:basedOn w:val="Heading1"/>
    <w:qFormat/>
    <w:rsid w:val="00520C69"/>
    <w:pPr>
      <w:numPr>
        <w:numId w:val="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520C69"/>
    <w:pPr>
      <w:numPr>
        <w:ilvl w:val="1"/>
        <w:numId w:val="1"/>
      </w:numPr>
      <w:tabs>
        <w:tab w:val="left" w:pos="-1440"/>
      </w:tabs>
      <w:suppressAutoHyphens/>
      <w:spacing w:after="120"/>
      <w:ind w:left="1440" w:hanging="360"/>
    </w:pPr>
    <w:rPr>
      <w:rFonts w:ascii="Arial" w:eastAsia="Calibri" w:hAnsi="Arial" w:cs="Arial"/>
      <w:spacing w:val="-3"/>
      <w:lang w:val="en-GB" w:eastAsia="en-GB"/>
    </w:rPr>
  </w:style>
  <w:style w:type="character" w:customStyle="1" w:styleId="Sub-headingChar">
    <w:name w:val="Sub-heading Char"/>
    <w:basedOn w:val="ListParagraphChar"/>
    <w:link w:val="Sub-heading"/>
    <w:rsid w:val="00520C69"/>
    <w:rPr>
      <w:rFonts w:ascii="Arial" w:eastAsia="Calibri" w:hAnsi="Arial" w:cs="Arial"/>
      <w:spacing w:val="-3"/>
      <w:sz w:val="20"/>
      <w:szCs w:val="20"/>
      <w:lang w:val="en-GB" w:eastAsia="en-GB"/>
    </w:rPr>
  </w:style>
  <w:style w:type="paragraph" w:customStyle="1" w:styleId="Sub-sub-heading">
    <w:name w:val="Sub-sub-heading"/>
    <w:basedOn w:val="Normal"/>
    <w:qFormat/>
    <w:rsid w:val="00520C69"/>
    <w:pPr>
      <w:numPr>
        <w:ilvl w:val="2"/>
        <w:numId w:val="1"/>
      </w:numPr>
      <w:tabs>
        <w:tab w:val="left" w:pos="-1440"/>
      </w:tabs>
      <w:suppressAutoHyphens/>
      <w:spacing w:after="120" w:line="240" w:lineRule="auto"/>
    </w:pPr>
    <w:rPr>
      <w:rFonts w:ascii="Arial" w:eastAsia="Calibri" w:hAnsi="Arial" w:cs="Arial"/>
      <w:spacing w:val="-3"/>
      <w:sz w:val="20"/>
      <w:lang w:val="en-GB" w:eastAsia="en-GB"/>
    </w:rPr>
  </w:style>
  <w:style w:type="paragraph" w:customStyle="1" w:styleId="Sub-sub-sub-heading">
    <w:name w:val="Sub-sub-sub-heading"/>
    <w:basedOn w:val="ListParagraph"/>
    <w:qFormat/>
    <w:rsid w:val="00520C69"/>
    <w:pPr>
      <w:numPr>
        <w:ilvl w:val="3"/>
        <w:numId w:val="1"/>
      </w:numPr>
      <w:tabs>
        <w:tab w:val="left" w:pos="-1440"/>
      </w:tabs>
      <w:suppressAutoHyphens/>
      <w:spacing w:after="120" w:line="276" w:lineRule="auto"/>
      <w:contextualSpacing/>
    </w:pPr>
    <w:rPr>
      <w:rFonts w:ascii="Arial" w:eastAsia="Calibri" w:hAnsi="Arial" w:cs="Arial"/>
      <w:szCs w:val="22"/>
      <w:lang w:val="en-GB" w:eastAsia="en-GB"/>
    </w:rPr>
  </w:style>
  <w:style w:type="paragraph" w:styleId="BodyText">
    <w:name w:val="Body Text"/>
    <w:basedOn w:val="Normal"/>
    <w:link w:val="BodyTextChar"/>
    <w:uiPriority w:val="1"/>
    <w:unhideWhenUsed/>
    <w:qFormat/>
    <w:rsid w:val="00520C69"/>
    <w:pPr>
      <w:spacing w:after="120"/>
    </w:pPr>
    <w:rPr>
      <w:rFonts w:eastAsiaTheme="minorHAnsi"/>
      <w:lang w:val="en-GB" w:eastAsia="en-US"/>
    </w:rPr>
  </w:style>
  <w:style w:type="character" w:customStyle="1" w:styleId="BodyTextChar">
    <w:name w:val="Body Text Char"/>
    <w:basedOn w:val="DefaultParagraphFont"/>
    <w:link w:val="BodyText"/>
    <w:uiPriority w:val="1"/>
    <w:rsid w:val="00520C69"/>
    <w:rPr>
      <w:rFonts w:eastAsiaTheme="minorHAnsi"/>
      <w:lang w:val="en-GB" w:eastAsia="en-US"/>
    </w:rPr>
  </w:style>
  <w:style w:type="character" w:styleId="Emphasis">
    <w:name w:val="Emphasis"/>
    <w:uiPriority w:val="20"/>
    <w:qFormat/>
    <w:rsid w:val="00520C69"/>
    <w:rPr>
      <w:i/>
      <w:iCs/>
    </w:rPr>
  </w:style>
  <w:style w:type="paragraph" w:customStyle="1" w:styleId="BankNormal">
    <w:name w:val="BankNormal"/>
    <w:basedOn w:val="Normal"/>
    <w:link w:val="BankNormalChar"/>
    <w:rsid w:val="00520C69"/>
    <w:pPr>
      <w:spacing w:after="240" w:line="240" w:lineRule="auto"/>
    </w:pPr>
    <w:rPr>
      <w:rFonts w:ascii="Times New Roman" w:eastAsia="Times New Roman" w:hAnsi="Times New Roman" w:cs="Times New Roman"/>
      <w:sz w:val="24"/>
      <w:szCs w:val="20"/>
      <w:lang w:val="en-US" w:eastAsia="en-US"/>
    </w:rPr>
  </w:style>
  <w:style w:type="character" w:customStyle="1" w:styleId="BankNormalChar">
    <w:name w:val="BankNormal Char"/>
    <w:basedOn w:val="DefaultParagraphFont"/>
    <w:link w:val="BankNormal"/>
    <w:rsid w:val="00520C69"/>
    <w:rPr>
      <w:rFonts w:ascii="Times New Roman" w:eastAsia="Times New Roman" w:hAnsi="Times New Roman" w:cs="Times New Roman"/>
      <w:sz w:val="24"/>
      <w:szCs w:val="20"/>
      <w:lang w:val="en-US" w:eastAsia="en-US"/>
    </w:rPr>
  </w:style>
  <w:style w:type="paragraph" w:customStyle="1" w:styleId="Projectsubtitle">
    <w:name w:val="Project subtitle"/>
    <w:basedOn w:val="Normal"/>
    <w:qFormat/>
    <w:rsid w:val="00520C69"/>
    <w:pPr>
      <w:spacing w:after="0" w:line="240" w:lineRule="auto"/>
    </w:pPr>
    <w:rPr>
      <w:rFonts w:ascii="Arial" w:eastAsiaTheme="minorHAnsi" w:hAnsi="Arial" w:cstheme="minorHAnsi"/>
      <w:color w:val="000000" w:themeColor="text1" w:themeShade="80"/>
      <w:sz w:val="20"/>
      <w:szCs w:val="24"/>
      <w:lang w:val="en-US" w:eastAsia="en-US"/>
    </w:rPr>
  </w:style>
  <w:style w:type="character" w:customStyle="1" w:styleId="Documenttitle">
    <w:name w:val="Document title"/>
    <w:basedOn w:val="DefaultParagraphFont"/>
    <w:uiPriority w:val="1"/>
    <w:qFormat/>
    <w:rsid w:val="00520C6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520C69"/>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520C69"/>
    <w:rPr>
      <w:rFonts w:ascii="Arial" w:eastAsia="Times New Roman" w:hAnsi="Arial" w:cs="Arial"/>
      <w:b/>
      <w:color w:val="528CC9"/>
      <w:sz w:val="28"/>
      <w:szCs w:val="28"/>
      <w:lang w:val="en-GB" w:eastAsia="en-US"/>
    </w:rPr>
  </w:style>
  <w:style w:type="paragraph" w:customStyle="1" w:styleId="Formbox">
    <w:name w:val="Form box"/>
    <w:basedOn w:val="Normal"/>
    <w:link w:val="FormboxChar"/>
    <w:rsid w:val="00520C69"/>
    <w:pPr>
      <w:tabs>
        <w:tab w:val="left" w:pos="2250"/>
      </w:tabs>
      <w:ind w:left="1170"/>
    </w:pPr>
    <w:rPr>
      <w:rFonts w:eastAsiaTheme="minorHAnsi"/>
      <w:lang w:val="en-GB" w:eastAsia="en-US"/>
    </w:rPr>
  </w:style>
  <w:style w:type="paragraph" w:customStyle="1" w:styleId="Formtext">
    <w:name w:val="Form text"/>
    <w:basedOn w:val="Normal"/>
    <w:link w:val="FormtextChar"/>
    <w:rsid w:val="00520C69"/>
    <w:pPr>
      <w:jc w:val="both"/>
    </w:pPr>
    <w:rPr>
      <w:rFonts w:eastAsiaTheme="minorHAnsi" w:cstheme="minorHAnsi"/>
      <w:color w:val="808080" w:themeColor="background1" w:themeShade="80"/>
      <w:lang w:val="en-GB" w:eastAsia="en-US"/>
    </w:rPr>
  </w:style>
  <w:style w:type="character" w:customStyle="1" w:styleId="FormboxChar">
    <w:name w:val="Form box Char"/>
    <w:basedOn w:val="DefaultParagraphFont"/>
    <w:link w:val="Formbox"/>
    <w:rsid w:val="00520C69"/>
    <w:rPr>
      <w:rFonts w:eastAsiaTheme="minorHAnsi"/>
      <w:lang w:val="en-GB" w:eastAsia="en-US"/>
    </w:rPr>
  </w:style>
  <w:style w:type="character" w:customStyle="1" w:styleId="FormtextChar">
    <w:name w:val="Form text Char"/>
    <w:basedOn w:val="DefaultParagraphFont"/>
    <w:link w:val="Formtext"/>
    <w:rsid w:val="00520C69"/>
    <w:rPr>
      <w:rFonts w:eastAsiaTheme="minorHAnsi" w:cstheme="minorHAnsi"/>
      <w:color w:val="808080" w:themeColor="background1" w:themeShade="80"/>
      <w:lang w:val="en-GB" w:eastAsia="en-US"/>
    </w:rPr>
  </w:style>
  <w:style w:type="paragraph" w:customStyle="1" w:styleId="Single">
    <w:name w:val="Single"/>
    <w:basedOn w:val="Normal"/>
    <w:rsid w:val="00520C69"/>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eastAsia="en-US"/>
    </w:rPr>
  </w:style>
  <w:style w:type="paragraph" w:customStyle="1" w:styleId="SchHead">
    <w:name w:val="SchHead"/>
    <w:basedOn w:val="Normal"/>
    <w:next w:val="Normal"/>
    <w:rsid w:val="00520C69"/>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eastAsia="en-US"/>
    </w:rPr>
  </w:style>
  <w:style w:type="paragraph" w:customStyle="1" w:styleId="Outline">
    <w:name w:val="Outline"/>
    <w:basedOn w:val="Normal"/>
    <w:rsid w:val="00520C69"/>
    <w:pPr>
      <w:spacing w:before="240" w:after="0" w:line="240" w:lineRule="auto"/>
    </w:pPr>
    <w:rPr>
      <w:rFonts w:ascii="Times New Roman" w:eastAsia="Times New Roman" w:hAnsi="Times New Roman" w:cs="Times New Roman"/>
      <w:kern w:val="28"/>
      <w:sz w:val="24"/>
      <w:szCs w:val="20"/>
      <w:lang w:val="en-US" w:eastAsia="en-US"/>
    </w:rPr>
  </w:style>
  <w:style w:type="paragraph" w:customStyle="1" w:styleId="Outline1">
    <w:name w:val="Outline1"/>
    <w:basedOn w:val="Outline"/>
    <w:next w:val="Normal"/>
    <w:rsid w:val="00520C69"/>
    <w:pPr>
      <w:keepNext/>
      <w:tabs>
        <w:tab w:val="num" w:pos="360"/>
      </w:tabs>
      <w:ind w:left="360" w:hanging="360"/>
    </w:pPr>
  </w:style>
  <w:style w:type="paragraph" w:customStyle="1" w:styleId="MarginText">
    <w:name w:val="Margin Text"/>
    <w:basedOn w:val="BodyText"/>
    <w:rsid w:val="00520C69"/>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20C69"/>
    <w:pPr>
      <w:spacing w:after="120"/>
    </w:pPr>
    <w:rPr>
      <w:rFonts w:eastAsiaTheme="minorHAnsi"/>
      <w:sz w:val="16"/>
      <w:szCs w:val="16"/>
      <w:lang w:val="en-GB" w:eastAsia="en-US"/>
    </w:rPr>
  </w:style>
  <w:style w:type="character" w:customStyle="1" w:styleId="BodyText3Char">
    <w:name w:val="Body Text 3 Char"/>
    <w:basedOn w:val="DefaultParagraphFont"/>
    <w:link w:val="BodyText3"/>
    <w:uiPriority w:val="99"/>
    <w:semiHidden/>
    <w:rsid w:val="00520C69"/>
    <w:rPr>
      <w:rFonts w:eastAsiaTheme="minorHAnsi"/>
      <w:sz w:val="16"/>
      <w:szCs w:val="16"/>
      <w:lang w:val="en-GB" w:eastAsia="en-US"/>
    </w:rPr>
  </w:style>
  <w:style w:type="paragraph" w:customStyle="1" w:styleId="Section3-Heading1">
    <w:name w:val="Section 3 - Heading 1"/>
    <w:basedOn w:val="Normal"/>
    <w:rsid w:val="00520C69"/>
    <w:pPr>
      <w:pBdr>
        <w:bottom w:val="single" w:sz="4" w:space="1" w:color="auto"/>
      </w:pBdr>
      <w:spacing w:after="240" w:line="240" w:lineRule="auto"/>
      <w:jc w:val="center"/>
    </w:pPr>
    <w:rPr>
      <w:rFonts w:ascii="Times New Roman Bold" w:eastAsia="Times New Roman" w:hAnsi="Times New Roman Bold" w:cs="Times New Roman"/>
      <w:b/>
      <w:sz w:val="32"/>
      <w:szCs w:val="24"/>
      <w:lang w:val="en-US" w:eastAsia="en-US"/>
    </w:rPr>
  </w:style>
  <w:style w:type="paragraph" w:styleId="TOCHeading">
    <w:name w:val="TOC Heading"/>
    <w:basedOn w:val="Heading1"/>
    <w:next w:val="Normal"/>
    <w:uiPriority w:val="39"/>
    <w:unhideWhenUsed/>
    <w:qFormat/>
    <w:rsid w:val="00520C69"/>
    <w:pPr>
      <w:outlineLvl w:val="9"/>
    </w:pPr>
    <w:rPr>
      <w:lang w:val="en-US"/>
    </w:rPr>
  </w:style>
  <w:style w:type="paragraph" w:styleId="TOC2">
    <w:name w:val="toc 2"/>
    <w:basedOn w:val="Normal"/>
    <w:next w:val="Normal"/>
    <w:autoRedefine/>
    <w:uiPriority w:val="39"/>
    <w:unhideWhenUsed/>
    <w:rsid w:val="00520C69"/>
    <w:pPr>
      <w:spacing w:after="100"/>
      <w:ind w:left="220"/>
    </w:pPr>
    <w:rPr>
      <w:rFonts w:cs="Times New Roman"/>
      <w:lang w:val="en-US" w:eastAsia="en-US"/>
    </w:rPr>
  </w:style>
  <w:style w:type="paragraph" w:styleId="TOC1">
    <w:name w:val="toc 1"/>
    <w:basedOn w:val="Normal"/>
    <w:next w:val="Normal"/>
    <w:autoRedefine/>
    <w:uiPriority w:val="39"/>
    <w:unhideWhenUsed/>
    <w:rsid w:val="00520C69"/>
    <w:pPr>
      <w:spacing w:after="100"/>
    </w:pPr>
    <w:rPr>
      <w:rFonts w:cs="Times New Roman"/>
      <w:lang w:val="en-US" w:eastAsia="en-US"/>
    </w:rPr>
  </w:style>
  <w:style w:type="paragraph" w:styleId="TOC3">
    <w:name w:val="toc 3"/>
    <w:basedOn w:val="Normal"/>
    <w:next w:val="Normal"/>
    <w:autoRedefine/>
    <w:uiPriority w:val="39"/>
    <w:unhideWhenUsed/>
    <w:rsid w:val="00520C69"/>
    <w:pPr>
      <w:spacing w:after="100"/>
      <w:ind w:left="440"/>
    </w:pPr>
    <w:rPr>
      <w:rFonts w:cs="Times New Roman"/>
      <w:lang w:val="en-US" w:eastAsia="en-US"/>
    </w:rPr>
  </w:style>
  <w:style w:type="paragraph" w:styleId="ListBullet2">
    <w:name w:val="List Bullet 2"/>
    <w:basedOn w:val="Normal"/>
    <w:uiPriority w:val="99"/>
    <w:semiHidden/>
    <w:unhideWhenUsed/>
    <w:rsid w:val="00520C69"/>
    <w:pPr>
      <w:spacing w:before="60" w:after="60" w:line="240" w:lineRule="auto"/>
      <w:ind w:left="964"/>
      <w:jc w:val="both"/>
    </w:pPr>
    <w:rPr>
      <w:rFonts w:ascii="Calibri" w:eastAsiaTheme="minorHAnsi" w:hAnsi="Calibri" w:cs="Calibri"/>
      <w:color w:val="262626"/>
      <w:lang w:val="en-US" w:eastAsia="en-US"/>
    </w:rPr>
  </w:style>
  <w:style w:type="table" w:customStyle="1" w:styleId="TableGrid1">
    <w:name w:val="Table Grid1"/>
    <w:basedOn w:val="TableNormal"/>
    <w:next w:val="TableGrid"/>
    <w:uiPriority w:val="59"/>
    <w:rsid w:val="00EB61D3"/>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65D8F"/>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5AA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ableParagraph">
    <w:name w:val="Table Paragraph"/>
    <w:basedOn w:val="Normal"/>
    <w:uiPriority w:val="1"/>
    <w:qFormat/>
    <w:rsid w:val="005548EC"/>
    <w:pPr>
      <w:widowControl w:val="0"/>
      <w:autoSpaceDE w:val="0"/>
      <w:autoSpaceDN w:val="0"/>
      <w:spacing w:before="121" w:after="0" w:line="240" w:lineRule="auto"/>
      <w:ind w:left="103"/>
    </w:pPr>
    <w:rPr>
      <w:rFonts w:ascii="Calibri" w:eastAsia="Calibri" w:hAnsi="Calibri" w:cs="Calibri"/>
      <w:lang w:val="en-US" w:eastAsia="en-US"/>
    </w:rPr>
  </w:style>
  <w:style w:type="paragraph" w:customStyle="1" w:styleId="BodyText1">
    <w:name w:val="Body Text1"/>
    <w:basedOn w:val="Normal"/>
    <w:rsid w:val="00384B7C"/>
    <w:pPr>
      <w:overflowPunct w:val="0"/>
      <w:autoSpaceDE w:val="0"/>
      <w:autoSpaceDN w:val="0"/>
      <w:adjustRightInd w:val="0"/>
      <w:spacing w:before="240" w:after="120" w:line="240" w:lineRule="auto"/>
      <w:textAlignment w:val="baseline"/>
    </w:pPr>
    <w:rPr>
      <w:rFonts w:ascii="Arial" w:eastAsia="Times New Roman" w:hAnsi="Arial" w:cs="Times New Roman"/>
      <w:noProof/>
      <w:sz w:val="20"/>
      <w:szCs w:val="20"/>
      <w:lang w:val="en-US" w:eastAsia="en-US"/>
    </w:rPr>
  </w:style>
  <w:style w:type="paragraph" w:styleId="Title">
    <w:name w:val="Title"/>
    <w:basedOn w:val="Normal"/>
    <w:link w:val="TitleChar"/>
    <w:uiPriority w:val="10"/>
    <w:qFormat/>
    <w:rsid w:val="00D32325"/>
    <w:pPr>
      <w:widowControl w:val="0"/>
      <w:autoSpaceDE w:val="0"/>
      <w:autoSpaceDN w:val="0"/>
      <w:spacing w:after="0" w:line="240" w:lineRule="auto"/>
      <w:ind w:left="2917" w:right="3078"/>
      <w:jc w:val="center"/>
    </w:pPr>
    <w:rPr>
      <w:rFonts w:ascii="Calibri" w:eastAsia="Calibri" w:hAnsi="Calibri" w:cs="Calibri"/>
      <w:b/>
      <w:bCs/>
      <w:sz w:val="36"/>
      <w:szCs w:val="36"/>
      <w:lang w:val="en-US" w:eastAsia="en-US"/>
    </w:rPr>
  </w:style>
  <w:style w:type="character" w:customStyle="1" w:styleId="TitleChar">
    <w:name w:val="Title Char"/>
    <w:basedOn w:val="DefaultParagraphFont"/>
    <w:link w:val="Title"/>
    <w:uiPriority w:val="10"/>
    <w:rsid w:val="00D32325"/>
    <w:rPr>
      <w:rFonts w:ascii="Calibri" w:eastAsia="Calibri" w:hAnsi="Calibri" w:cs="Calibri"/>
      <w:b/>
      <w:bCs/>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59763">
      <w:bodyDiv w:val="1"/>
      <w:marLeft w:val="0"/>
      <w:marRight w:val="0"/>
      <w:marTop w:val="0"/>
      <w:marBottom w:val="0"/>
      <w:divBdr>
        <w:top w:val="none" w:sz="0" w:space="0" w:color="auto"/>
        <w:left w:val="none" w:sz="0" w:space="0" w:color="auto"/>
        <w:bottom w:val="none" w:sz="0" w:space="0" w:color="auto"/>
        <w:right w:val="none" w:sz="0" w:space="0" w:color="auto"/>
      </w:divBdr>
    </w:div>
    <w:div w:id="376469295">
      <w:bodyDiv w:val="1"/>
      <w:marLeft w:val="0"/>
      <w:marRight w:val="0"/>
      <w:marTop w:val="0"/>
      <w:marBottom w:val="0"/>
      <w:divBdr>
        <w:top w:val="none" w:sz="0" w:space="0" w:color="auto"/>
        <w:left w:val="none" w:sz="0" w:space="0" w:color="auto"/>
        <w:bottom w:val="none" w:sz="0" w:space="0" w:color="auto"/>
        <w:right w:val="none" w:sz="0" w:space="0" w:color="auto"/>
      </w:divBdr>
      <w:divsChild>
        <w:div w:id="1896157719">
          <w:marLeft w:val="0"/>
          <w:marRight w:val="0"/>
          <w:marTop w:val="0"/>
          <w:marBottom w:val="0"/>
          <w:divBdr>
            <w:top w:val="none" w:sz="0" w:space="0" w:color="auto"/>
            <w:left w:val="none" w:sz="0" w:space="0" w:color="auto"/>
            <w:bottom w:val="none" w:sz="0" w:space="0" w:color="auto"/>
            <w:right w:val="none" w:sz="0" w:space="0" w:color="auto"/>
          </w:divBdr>
        </w:div>
        <w:div w:id="2033259895">
          <w:marLeft w:val="0"/>
          <w:marRight w:val="0"/>
          <w:marTop w:val="0"/>
          <w:marBottom w:val="0"/>
          <w:divBdr>
            <w:top w:val="none" w:sz="0" w:space="0" w:color="auto"/>
            <w:left w:val="none" w:sz="0" w:space="0" w:color="auto"/>
            <w:bottom w:val="none" w:sz="0" w:space="0" w:color="auto"/>
            <w:right w:val="none" w:sz="0" w:space="0" w:color="auto"/>
          </w:divBdr>
        </w:div>
      </w:divsChild>
    </w:div>
    <w:div w:id="828668092">
      <w:bodyDiv w:val="1"/>
      <w:marLeft w:val="0"/>
      <w:marRight w:val="0"/>
      <w:marTop w:val="0"/>
      <w:marBottom w:val="0"/>
      <w:divBdr>
        <w:top w:val="none" w:sz="0" w:space="0" w:color="auto"/>
        <w:left w:val="none" w:sz="0" w:space="0" w:color="auto"/>
        <w:bottom w:val="none" w:sz="0" w:space="0" w:color="auto"/>
        <w:right w:val="none" w:sz="0" w:space="0" w:color="auto"/>
      </w:divBdr>
    </w:div>
    <w:div w:id="854808119">
      <w:bodyDiv w:val="1"/>
      <w:marLeft w:val="0"/>
      <w:marRight w:val="0"/>
      <w:marTop w:val="0"/>
      <w:marBottom w:val="0"/>
      <w:divBdr>
        <w:top w:val="none" w:sz="0" w:space="0" w:color="auto"/>
        <w:left w:val="none" w:sz="0" w:space="0" w:color="auto"/>
        <w:bottom w:val="none" w:sz="0" w:space="0" w:color="auto"/>
        <w:right w:val="none" w:sz="0" w:space="0" w:color="auto"/>
      </w:divBdr>
    </w:div>
    <w:div w:id="953288752">
      <w:bodyDiv w:val="1"/>
      <w:marLeft w:val="0"/>
      <w:marRight w:val="0"/>
      <w:marTop w:val="0"/>
      <w:marBottom w:val="0"/>
      <w:divBdr>
        <w:top w:val="none" w:sz="0" w:space="0" w:color="auto"/>
        <w:left w:val="none" w:sz="0" w:space="0" w:color="auto"/>
        <w:bottom w:val="none" w:sz="0" w:space="0" w:color="auto"/>
        <w:right w:val="none" w:sz="0" w:space="0" w:color="auto"/>
      </w:divBdr>
    </w:div>
    <w:div w:id="1137527475">
      <w:bodyDiv w:val="1"/>
      <w:marLeft w:val="0"/>
      <w:marRight w:val="0"/>
      <w:marTop w:val="0"/>
      <w:marBottom w:val="0"/>
      <w:divBdr>
        <w:top w:val="none" w:sz="0" w:space="0" w:color="auto"/>
        <w:left w:val="none" w:sz="0" w:space="0" w:color="auto"/>
        <w:bottom w:val="none" w:sz="0" w:space="0" w:color="auto"/>
        <w:right w:val="none" w:sz="0" w:space="0" w:color="auto"/>
      </w:divBdr>
      <w:divsChild>
        <w:div w:id="86004909">
          <w:marLeft w:val="0"/>
          <w:marRight w:val="0"/>
          <w:marTop w:val="0"/>
          <w:marBottom w:val="0"/>
          <w:divBdr>
            <w:top w:val="none" w:sz="0" w:space="0" w:color="auto"/>
            <w:left w:val="none" w:sz="0" w:space="0" w:color="auto"/>
            <w:bottom w:val="none" w:sz="0" w:space="0" w:color="auto"/>
            <w:right w:val="none" w:sz="0" w:space="0" w:color="auto"/>
          </w:divBdr>
          <w:divsChild>
            <w:div w:id="677852260">
              <w:marLeft w:val="0"/>
              <w:marRight w:val="0"/>
              <w:marTop w:val="0"/>
              <w:marBottom w:val="0"/>
              <w:divBdr>
                <w:top w:val="none" w:sz="0" w:space="0" w:color="auto"/>
                <w:left w:val="none" w:sz="0" w:space="0" w:color="auto"/>
                <w:bottom w:val="none" w:sz="0" w:space="0" w:color="auto"/>
                <w:right w:val="none" w:sz="0" w:space="0" w:color="auto"/>
              </w:divBdr>
            </w:div>
          </w:divsChild>
        </w:div>
        <w:div w:id="114719324">
          <w:marLeft w:val="0"/>
          <w:marRight w:val="0"/>
          <w:marTop w:val="0"/>
          <w:marBottom w:val="0"/>
          <w:divBdr>
            <w:top w:val="none" w:sz="0" w:space="0" w:color="auto"/>
            <w:left w:val="none" w:sz="0" w:space="0" w:color="auto"/>
            <w:bottom w:val="none" w:sz="0" w:space="0" w:color="auto"/>
            <w:right w:val="none" w:sz="0" w:space="0" w:color="auto"/>
          </w:divBdr>
          <w:divsChild>
            <w:div w:id="592249222">
              <w:marLeft w:val="0"/>
              <w:marRight w:val="0"/>
              <w:marTop w:val="0"/>
              <w:marBottom w:val="0"/>
              <w:divBdr>
                <w:top w:val="none" w:sz="0" w:space="0" w:color="auto"/>
                <w:left w:val="none" w:sz="0" w:space="0" w:color="auto"/>
                <w:bottom w:val="none" w:sz="0" w:space="0" w:color="auto"/>
                <w:right w:val="none" w:sz="0" w:space="0" w:color="auto"/>
              </w:divBdr>
            </w:div>
          </w:divsChild>
        </w:div>
        <w:div w:id="147091603">
          <w:marLeft w:val="0"/>
          <w:marRight w:val="0"/>
          <w:marTop w:val="0"/>
          <w:marBottom w:val="0"/>
          <w:divBdr>
            <w:top w:val="none" w:sz="0" w:space="0" w:color="auto"/>
            <w:left w:val="none" w:sz="0" w:space="0" w:color="auto"/>
            <w:bottom w:val="none" w:sz="0" w:space="0" w:color="auto"/>
            <w:right w:val="none" w:sz="0" w:space="0" w:color="auto"/>
          </w:divBdr>
          <w:divsChild>
            <w:div w:id="1456870151">
              <w:marLeft w:val="0"/>
              <w:marRight w:val="0"/>
              <w:marTop w:val="0"/>
              <w:marBottom w:val="0"/>
              <w:divBdr>
                <w:top w:val="none" w:sz="0" w:space="0" w:color="auto"/>
                <w:left w:val="none" w:sz="0" w:space="0" w:color="auto"/>
                <w:bottom w:val="none" w:sz="0" w:space="0" w:color="auto"/>
                <w:right w:val="none" w:sz="0" w:space="0" w:color="auto"/>
              </w:divBdr>
            </w:div>
          </w:divsChild>
        </w:div>
        <w:div w:id="161898154">
          <w:marLeft w:val="0"/>
          <w:marRight w:val="0"/>
          <w:marTop w:val="0"/>
          <w:marBottom w:val="0"/>
          <w:divBdr>
            <w:top w:val="none" w:sz="0" w:space="0" w:color="auto"/>
            <w:left w:val="none" w:sz="0" w:space="0" w:color="auto"/>
            <w:bottom w:val="none" w:sz="0" w:space="0" w:color="auto"/>
            <w:right w:val="none" w:sz="0" w:space="0" w:color="auto"/>
          </w:divBdr>
          <w:divsChild>
            <w:div w:id="2083526434">
              <w:marLeft w:val="0"/>
              <w:marRight w:val="0"/>
              <w:marTop w:val="0"/>
              <w:marBottom w:val="0"/>
              <w:divBdr>
                <w:top w:val="none" w:sz="0" w:space="0" w:color="auto"/>
                <w:left w:val="none" w:sz="0" w:space="0" w:color="auto"/>
                <w:bottom w:val="none" w:sz="0" w:space="0" w:color="auto"/>
                <w:right w:val="none" w:sz="0" w:space="0" w:color="auto"/>
              </w:divBdr>
            </w:div>
          </w:divsChild>
        </w:div>
        <w:div w:id="222256606">
          <w:marLeft w:val="0"/>
          <w:marRight w:val="0"/>
          <w:marTop w:val="0"/>
          <w:marBottom w:val="0"/>
          <w:divBdr>
            <w:top w:val="none" w:sz="0" w:space="0" w:color="auto"/>
            <w:left w:val="none" w:sz="0" w:space="0" w:color="auto"/>
            <w:bottom w:val="none" w:sz="0" w:space="0" w:color="auto"/>
            <w:right w:val="none" w:sz="0" w:space="0" w:color="auto"/>
          </w:divBdr>
          <w:divsChild>
            <w:div w:id="1792551776">
              <w:marLeft w:val="0"/>
              <w:marRight w:val="0"/>
              <w:marTop w:val="0"/>
              <w:marBottom w:val="0"/>
              <w:divBdr>
                <w:top w:val="none" w:sz="0" w:space="0" w:color="auto"/>
                <w:left w:val="none" w:sz="0" w:space="0" w:color="auto"/>
                <w:bottom w:val="none" w:sz="0" w:space="0" w:color="auto"/>
                <w:right w:val="none" w:sz="0" w:space="0" w:color="auto"/>
              </w:divBdr>
            </w:div>
          </w:divsChild>
        </w:div>
        <w:div w:id="396901793">
          <w:marLeft w:val="0"/>
          <w:marRight w:val="0"/>
          <w:marTop w:val="0"/>
          <w:marBottom w:val="0"/>
          <w:divBdr>
            <w:top w:val="none" w:sz="0" w:space="0" w:color="auto"/>
            <w:left w:val="none" w:sz="0" w:space="0" w:color="auto"/>
            <w:bottom w:val="none" w:sz="0" w:space="0" w:color="auto"/>
            <w:right w:val="none" w:sz="0" w:space="0" w:color="auto"/>
          </w:divBdr>
          <w:divsChild>
            <w:div w:id="226957811">
              <w:marLeft w:val="0"/>
              <w:marRight w:val="0"/>
              <w:marTop w:val="0"/>
              <w:marBottom w:val="0"/>
              <w:divBdr>
                <w:top w:val="none" w:sz="0" w:space="0" w:color="auto"/>
                <w:left w:val="none" w:sz="0" w:space="0" w:color="auto"/>
                <w:bottom w:val="none" w:sz="0" w:space="0" w:color="auto"/>
                <w:right w:val="none" w:sz="0" w:space="0" w:color="auto"/>
              </w:divBdr>
            </w:div>
          </w:divsChild>
        </w:div>
        <w:div w:id="424106975">
          <w:marLeft w:val="0"/>
          <w:marRight w:val="0"/>
          <w:marTop w:val="0"/>
          <w:marBottom w:val="0"/>
          <w:divBdr>
            <w:top w:val="none" w:sz="0" w:space="0" w:color="auto"/>
            <w:left w:val="none" w:sz="0" w:space="0" w:color="auto"/>
            <w:bottom w:val="none" w:sz="0" w:space="0" w:color="auto"/>
            <w:right w:val="none" w:sz="0" w:space="0" w:color="auto"/>
          </w:divBdr>
          <w:divsChild>
            <w:div w:id="1252546437">
              <w:marLeft w:val="0"/>
              <w:marRight w:val="0"/>
              <w:marTop w:val="0"/>
              <w:marBottom w:val="0"/>
              <w:divBdr>
                <w:top w:val="none" w:sz="0" w:space="0" w:color="auto"/>
                <w:left w:val="none" w:sz="0" w:space="0" w:color="auto"/>
                <w:bottom w:val="none" w:sz="0" w:space="0" w:color="auto"/>
                <w:right w:val="none" w:sz="0" w:space="0" w:color="auto"/>
              </w:divBdr>
            </w:div>
          </w:divsChild>
        </w:div>
        <w:div w:id="436339747">
          <w:marLeft w:val="0"/>
          <w:marRight w:val="0"/>
          <w:marTop w:val="0"/>
          <w:marBottom w:val="0"/>
          <w:divBdr>
            <w:top w:val="none" w:sz="0" w:space="0" w:color="auto"/>
            <w:left w:val="none" w:sz="0" w:space="0" w:color="auto"/>
            <w:bottom w:val="none" w:sz="0" w:space="0" w:color="auto"/>
            <w:right w:val="none" w:sz="0" w:space="0" w:color="auto"/>
          </w:divBdr>
          <w:divsChild>
            <w:div w:id="1092356698">
              <w:marLeft w:val="0"/>
              <w:marRight w:val="0"/>
              <w:marTop w:val="0"/>
              <w:marBottom w:val="0"/>
              <w:divBdr>
                <w:top w:val="none" w:sz="0" w:space="0" w:color="auto"/>
                <w:left w:val="none" w:sz="0" w:space="0" w:color="auto"/>
                <w:bottom w:val="none" w:sz="0" w:space="0" w:color="auto"/>
                <w:right w:val="none" w:sz="0" w:space="0" w:color="auto"/>
              </w:divBdr>
            </w:div>
          </w:divsChild>
        </w:div>
        <w:div w:id="466970383">
          <w:marLeft w:val="0"/>
          <w:marRight w:val="0"/>
          <w:marTop w:val="0"/>
          <w:marBottom w:val="0"/>
          <w:divBdr>
            <w:top w:val="none" w:sz="0" w:space="0" w:color="auto"/>
            <w:left w:val="none" w:sz="0" w:space="0" w:color="auto"/>
            <w:bottom w:val="none" w:sz="0" w:space="0" w:color="auto"/>
            <w:right w:val="none" w:sz="0" w:space="0" w:color="auto"/>
          </w:divBdr>
          <w:divsChild>
            <w:div w:id="181749919">
              <w:marLeft w:val="0"/>
              <w:marRight w:val="0"/>
              <w:marTop w:val="0"/>
              <w:marBottom w:val="0"/>
              <w:divBdr>
                <w:top w:val="none" w:sz="0" w:space="0" w:color="auto"/>
                <w:left w:val="none" w:sz="0" w:space="0" w:color="auto"/>
                <w:bottom w:val="none" w:sz="0" w:space="0" w:color="auto"/>
                <w:right w:val="none" w:sz="0" w:space="0" w:color="auto"/>
              </w:divBdr>
            </w:div>
          </w:divsChild>
        </w:div>
        <w:div w:id="612639536">
          <w:marLeft w:val="0"/>
          <w:marRight w:val="0"/>
          <w:marTop w:val="0"/>
          <w:marBottom w:val="0"/>
          <w:divBdr>
            <w:top w:val="none" w:sz="0" w:space="0" w:color="auto"/>
            <w:left w:val="none" w:sz="0" w:space="0" w:color="auto"/>
            <w:bottom w:val="none" w:sz="0" w:space="0" w:color="auto"/>
            <w:right w:val="none" w:sz="0" w:space="0" w:color="auto"/>
          </w:divBdr>
          <w:divsChild>
            <w:div w:id="113058345">
              <w:marLeft w:val="0"/>
              <w:marRight w:val="0"/>
              <w:marTop w:val="0"/>
              <w:marBottom w:val="0"/>
              <w:divBdr>
                <w:top w:val="none" w:sz="0" w:space="0" w:color="auto"/>
                <w:left w:val="none" w:sz="0" w:space="0" w:color="auto"/>
                <w:bottom w:val="none" w:sz="0" w:space="0" w:color="auto"/>
                <w:right w:val="none" w:sz="0" w:space="0" w:color="auto"/>
              </w:divBdr>
            </w:div>
            <w:div w:id="360324849">
              <w:marLeft w:val="0"/>
              <w:marRight w:val="0"/>
              <w:marTop w:val="0"/>
              <w:marBottom w:val="0"/>
              <w:divBdr>
                <w:top w:val="none" w:sz="0" w:space="0" w:color="auto"/>
                <w:left w:val="none" w:sz="0" w:space="0" w:color="auto"/>
                <w:bottom w:val="none" w:sz="0" w:space="0" w:color="auto"/>
                <w:right w:val="none" w:sz="0" w:space="0" w:color="auto"/>
              </w:divBdr>
            </w:div>
            <w:div w:id="665549023">
              <w:marLeft w:val="0"/>
              <w:marRight w:val="0"/>
              <w:marTop w:val="0"/>
              <w:marBottom w:val="0"/>
              <w:divBdr>
                <w:top w:val="none" w:sz="0" w:space="0" w:color="auto"/>
                <w:left w:val="none" w:sz="0" w:space="0" w:color="auto"/>
                <w:bottom w:val="none" w:sz="0" w:space="0" w:color="auto"/>
                <w:right w:val="none" w:sz="0" w:space="0" w:color="auto"/>
              </w:divBdr>
            </w:div>
            <w:div w:id="1090544408">
              <w:marLeft w:val="0"/>
              <w:marRight w:val="0"/>
              <w:marTop w:val="0"/>
              <w:marBottom w:val="0"/>
              <w:divBdr>
                <w:top w:val="none" w:sz="0" w:space="0" w:color="auto"/>
                <w:left w:val="none" w:sz="0" w:space="0" w:color="auto"/>
                <w:bottom w:val="none" w:sz="0" w:space="0" w:color="auto"/>
                <w:right w:val="none" w:sz="0" w:space="0" w:color="auto"/>
              </w:divBdr>
            </w:div>
            <w:div w:id="1882982992">
              <w:marLeft w:val="0"/>
              <w:marRight w:val="0"/>
              <w:marTop w:val="0"/>
              <w:marBottom w:val="0"/>
              <w:divBdr>
                <w:top w:val="none" w:sz="0" w:space="0" w:color="auto"/>
                <w:left w:val="none" w:sz="0" w:space="0" w:color="auto"/>
                <w:bottom w:val="none" w:sz="0" w:space="0" w:color="auto"/>
                <w:right w:val="none" w:sz="0" w:space="0" w:color="auto"/>
              </w:divBdr>
            </w:div>
            <w:div w:id="2019966169">
              <w:marLeft w:val="0"/>
              <w:marRight w:val="0"/>
              <w:marTop w:val="0"/>
              <w:marBottom w:val="0"/>
              <w:divBdr>
                <w:top w:val="none" w:sz="0" w:space="0" w:color="auto"/>
                <w:left w:val="none" w:sz="0" w:space="0" w:color="auto"/>
                <w:bottom w:val="none" w:sz="0" w:space="0" w:color="auto"/>
                <w:right w:val="none" w:sz="0" w:space="0" w:color="auto"/>
              </w:divBdr>
            </w:div>
          </w:divsChild>
        </w:div>
        <w:div w:id="703821600">
          <w:marLeft w:val="0"/>
          <w:marRight w:val="0"/>
          <w:marTop w:val="0"/>
          <w:marBottom w:val="0"/>
          <w:divBdr>
            <w:top w:val="none" w:sz="0" w:space="0" w:color="auto"/>
            <w:left w:val="none" w:sz="0" w:space="0" w:color="auto"/>
            <w:bottom w:val="none" w:sz="0" w:space="0" w:color="auto"/>
            <w:right w:val="none" w:sz="0" w:space="0" w:color="auto"/>
          </w:divBdr>
          <w:divsChild>
            <w:div w:id="505169055">
              <w:marLeft w:val="0"/>
              <w:marRight w:val="0"/>
              <w:marTop w:val="0"/>
              <w:marBottom w:val="0"/>
              <w:divBdr>
                <w:top w:val="none" w:sz="0" w:space="0" w:color="auto"/>
                <w:left w:val="none" w:sz="0" w:space="0" w:color="auto"/>
                <w:bottom w:val="none" w:sz="0" w:space="0" w:color="auto"/>
                <w:right w:val="none" w:sz="0" w:space="0" w:color="auto"/>
              </w:divBdr>
            </w:div>
          </w:divsChild>
        </w:div>
        <w:div w:id="707413699">
          <w:marLeft w:val="0"/>
          <w:marRight w:val="0"/>
          <w:marTop w:val="0"/>
          <w:marBottom w:val="0"/>
          <w:divBdr>
            <w:top w:val="none" w:sz="0" w:space="0" w:color="auto"/>
            <w:left w:val="none" w:sz="0" w:space="0" w:color="auto"/>
            <w:bottom w:val="none" w:sz="0" w:space="0" w:color="auto"/>
            <w:right w:val="none" w:sz="0" w:space="0" w:color="auto"/>
          </w:divBdr>
          <w:divsChild>
            <w:div w:id="557476078">
              <w:marLeft w:val="0"/>
              <w:marRight w:val="0"/>
              <w:marTop w:val="0"/>
              <w:marBottom w:val="0"/>
              <w:divBdr>
                <w:top w:val="none" w:sz="0" w:space="0" w:color="auto"/>
                <w:left w:val="none" w:sz="0" w:space="0" w:color="auto"/>
                <w:bottom w:val="none" w:sz="0" w:space="0" w:color="auto"/>
                <w:right w:val="none" w:sz="0" w:space="0" w:color="auto"/>
              </w:divBdr>
            </w:div>
          </w:divsChild>
        </w:div>
        <w:div w:id="845441782">
          <w:marLeft w:val="0"/>
          <w:marRight w:val="0"/>
          <w:marTop w:val="0"/>
          <w:marBottom w:val="0"/>
          <w:divBdr>
            <w:top w:val="none" w:sz="0" w:space="0" w:color="auto"/>
            <w:left w:val="none" w:sz="0" w:space="0" w:color="auto"/>
            <w:bottom w:val="none" w:sz="0" w:space="0" w:color="auto"/>
            <w:right w:val="none" w:sz="0" w:space="0" w:color="auto"/>
          </w:divBdr>
          <w:divsChild>
            <w:div w:id="1506480364">
              <w:marLeft w:val="0"/>
              <w:marRight w:val="0"/>
              <w:marTop w:val="0"/>
              <w:marBottom w:val="0"/>
              <w:divBdr>
                <w:top w:val="none" w:sz="0" w:space="0" w:color="auto"/>
                <w:left w:val="none" w:sz="0" w:space="0" w:color="auto"/>
                <w:bottom w:val="none" w:sz="0" w:space="0" w:color="auto"/>
                <w:right w:val="none" w:sz="0" w:space="0" w:color="auto"/>
              </w:divBdr>
            </w:div>
          </w:divsChild>
        </w:div>
        <w:div w:id="890271322">
          <w:marLeft w:val="0"/>
          <w:marRight w:val="0"/>
          <w:marTop w:val="0"/>
          <w:marBottom w:val="0"/>
          <w:divBdr>
            <w:top w:val="none" w:sz="0" w:space="0" w:color="auto"/>
            <w:left w:val="none" w:sz="0" w:space="0" w:color="auto"/>
            <w:bottom w:val="none" w:sz="0" w:space="0" w:color="auto"/>
            <w:right w:val="none" w:sz="0" w:space="0" w:color="auto"/>
          </w:divBdr>
          <w:divsChild>
            <w:div w:id="580140551">
              <w:marLeft w:val="0"/>
              <w:marRight w:val="0"/>
              <w:marTop w:val="0"/>
              <w:marBottom w:val="0"/>
              <w:divBdr>
                <w:top w:val="none" w:sz="0" w:space="0" w:color="auto"/>
                <w:left w:val="none" w:sz="0" w:space="0" w:color="auto"/>
                <w:bottom w:val="none" w:sz="0" w:space="0" w:color="auto"/>
                <w:right w:val="none" w:sz="0" w:space="0" w:color="auto"/>
              </w:divBdr>
            </w:div>
          </w:divsChild>
        </w:div>
        <w:div w:id="910851654">
          <w:marLeft w:val="0"/>
          <w:marRight w:val="0"/>
          <w:marTop w:val="0"/>
          <w:marBottom w:val="0"/>
          <w:divBdr>
            <w:top w:val="none" w:sz="0" w:space="0" w:color="auto"/>
            <w:left w:val="none" w:sz="0" w:space="0" w:color="auto"/>
            <w:bottom w:val="none" w:sz="0" w:space="0" w:color="auto"/>
            <w:right w:val="none" w:sz="0" w:space="0" w:color="auto"/>
          </w:divBdr>
          <w:divsChild>
            <w:div w:id="1009454973">
              <w:marLeft w:val="0"/>
              <w:marRight w:val="0"/>
              <w:marTop w:val="0"/>
              <w:marBottom w:val="0"/>
              <w:divBdr>
                <w:top w:val="none" w:sz="0" w:space="0" w:color="auto"/>
                <w:left w:val="none" w:sz="0" w:space="0" w:color="auto"/>
                <w:bottom w:val="none" w:sz="0" w:space="0" w:color="auto"/>
                <w:right w:val="none" w:sz="0" w:space="0" w:color="auto"/>
              </w:divBdr>
            </w:div>
          </w:divsChild>
        </w:div>
        <w:div w:id="934826833">
          <w:marLeft w:val="0"/>
          <w:marRight w:val="0"/>
          <w:marTop w:val="0"/>
          <w:marBottom w:val="0"/>
          <w:divBdr>
            <w:top w:val="none" w:sz="0" w:space="0" w:color="auto"/>
            <w:left w:val="none" w:sz="0" w:space="0" w:color="auto"/>
            <w:bottom w:val="none" w:sz="0" w:space="0" w:color="auto"/>
            <w:right w:val="none" w:sz="0" w:space="0" w:color="auto"/>
          </w:divBdr>
          <w:divsChild>
            <w:div w:id="1152024153">
              <w:marLeft w:val="0"/>
              <w:marRight w:val="0"/>
              <w:marTop w:val="0"/>
              <w:marBottom w:val="0"/>
              <w:divBdr>
                <w:top w:val="none" w:sz="0" w:space="0" w:color="auto"/>
                <w:left w:val="none" w:sz="0" w:space="0" w:color="auto"/>
                <w:bottom w:val="none" w:sz="0" w:space="0" w:color="auto"/>
                <w:right w:val="none" w:sz="0" w:space="0" w:color="auto"/>
              </w:divBdr>
            </w:div>
          </w:divsChild>
        </w:div>
        <w:div w:id="970866362">
          <w:marLeft w:val="0"/>
          <w:marRight w:val="0"/>
          <w:marTop w:val="0"/>
          <w:marBottom w:val="0"/>
          <w:divBdr>
            <w:top w:val="none" w:sz="0" w:space="0" w:color="auto"/>
            <w:left w:val="none" w:sz="0" w:space="0" w:color="auto"/>
            <w:bottom w:val="none" w:sz="0" w:space="0" w:color="auto"/>
            <w:right w:val="none" w:sz="0" w:space="0" w:color="auto"/>
          </w:divBdr>
          <w:divsChild>
            <w:div w:id="328213488">
              <w:marLeft w:val="0"/>
              <w:marRight w:val="0"/>
              <w:marTop w:val="0"/>
              <w:marBottom w:val="0"/>
              <w:divBdr>
                <w:top w:val="none" w:sz="0" w:space="0" w:color="auto"/>
                <w:left w:val="none" w:sz="0" w:space="0" w:color="auto"/>
                <w:bottom w:val="none" w:sz="0" w:space="0" w:color="auto"/>
                <w:right w:val="none" w:sz="0" w:space="0" w:color="auto"/>
              </w:divBdr>
            </w:div>
          </w:divsChild>
        </w:div>
        <w:div w:id="979654897">
          <w:marLeft w:val="0"/>
          <w:marRight w:val="0"/>
          <w:marTop w:val="0"/>
          <w:marBottom w:val="0"/>
          <w:divBdr>
            <w:top w:val="none" w:sz="0" w:space="0" w:color="auto"/>
            <w:left w:val="none" w:sz="0" w:space="0" w:color="auto"/>
            <w:bottom w:val="none" w:sz="0" w:space="0" w:color="auto"/>
            <w:right w:val="none" w:sz="0" w:space="0" w:color="auto"/>
          </w:divBdr>
          <w:divsChild>
            <w:div w:id="916092431">
              <w:marLeft w:val="0"/>
              <w:marRight w:val="0"/>
              <w:marTop w:val="0"/>
              <w:marBottom w:val="0"/>
              <w:divBdr>
                <w:top w:val="none" w:sz="0" w:space="0" w:color="auto"/>
                <w:left w:val="none" w:sz="0" w:space="0" w:color="auto"/>
                <w:bottom w:val="none" w:sz="0" w:space="0" w:color="auto"/>
                <w:right w:val="none" w:sz="0" w:space="0" w:color="auto"/>
              </w:divBdr>
            </w:div>
          </w:divsChild>
        </w:div>
        <w:div w:id="1019355087">
          <w:marLeft w:val="0"/>
          <w:marRight w:val="0"/>
          <w:marTop w:val="0"/>
          <w:marBottom w:val="0"/>
          <w:divBdr>
            <w:top w:val="none" w:sz="0" w:space="0" w:color="auto"/>
            <w:left w:val="none" w:sz="0" w:space="0" w:color="auto"/>
            <w:bottom w:val="none" w:sz="0" w:space="0" w:color="auto"/>
            <w:right w:val="none" w:sz="0" w:space="0" w:color="auto"/>
          </w:divBdr>
          <w:divsChild>
            <w:div w:id="1766657657">
              <w:marLeft w:val="0"/>
              <w:marRight w:val="0"/>
              <w:marTop w:val="0"/>
              <w:marBottom w:val="0"/>
              <w:divBdr>
                <w:top w:val="none" w:sz="0" w:space="0" w:color="auto"/>
                <w:left w:val="none" w:sz="0" w:space="0" w:color="auto"/>
                <w:bottom w:val="none" w:sz="0" w:space="0" w:color="auto"/>
                <w:right w:val="none" w:sz="0" w:space="0" w:color="auto"/>
              </w:divBdr>
            </w:div>
          </w:divsChild>
        </w:div>
        <w:div w:id="1020857912">
          <w:marLeft w:val="0"/>
          <w:marRight w:val="0"/>
          <w:marTop w:val="0"/>
          <w:marBottom w:val="0"/>
          <w:divBdr>
            <w:top w:val="none" w:sz="0" w:space="0" w:color="auto"/>
            <w:left w:val="none" w:sz="0" w:space="0" w:color="auto"/>
            <w:bottom w:val="none" w:sz="0" w:space="0" w:color="auto"/>
            <w:right w:val="none" w:sz="0" w:space="0" w:color="auto"/>
          </w:divBdr>
          <w:divsChild>
            <w:div w:id="1401710017">
              <w:marLeft w:val="0"/>
              <w:marRight w:val="0"/>
              <w:marTop w:val="0"/>
              <w:marBottom w:val="0"/>
              <w:divBdr>
                <w:top w:val="none" w:sz="0" w:space="0" w:color="auto"/>
                <w:left w:val="none" w:sz="0" w:space="0" w:color="auto"/>
                <w:bottom w:val="none" w:sz="0" w:space="0" w:color="auto"/>
                <w:right w:val="none" w:sz="0" w:space="0" w:color="auto"/>
              </w:divBdr>
            </w:div>
          </w:divsChild>
        </w:div>
        <w:div w:id="1113864156">
          <w:marLeft w:val="0"/>
          <w:marRight w:val="0"/>
          <w:marTop w:val="0"/>
          <w:marBottom w:val="0"/>
          <w:divBdr>
            <w:top w:val="none" w:sz="0" w:space="0" w:color="auto"/>
            <w:left w:val="none" w:sz="0" w:space="0" w:color="auto"/>
            <w:bottom w:val="none" w:sz="0" w:space="0" w:color="auto"/>
            <w:right w:val="none" w:sz="0" w:space="0" w:color="auto"/>
          </w:divBdr>
          <w:divsChild>
            <w:div w:id="1634404034">
              <w:marLeft w:val="0"/>
              <w:marRight w:val="0"/>
              <w:marTop w:val="0"/>
              <w:marBottom w:val="0"/>
              <w:divBdr>
                <w:top w:val="none" w:sz="0" w:space="0" w:color="auto"/>
                <w:left w:val="none" w:sz="0" w:space="0" w:color="auto"/>
                <w:bottom w:val="none" w:sz="0" w:space="0" w:color="auto"/>
                <w:right w:val="none" w:sz="0" w:space="0" w:color="auto"/>
              </w:divBdr>
            </w:div>
          </w:divsChild>
        </w:div>
        <w:div w:id="1191842511">
          <w:marLeft w:val="0"/>
          <w:marRight w:val="0"/>
          <w:marTop w:val="0"/>
          <w:marBottom w:val="0"/>
          <w:divBdr>
            <w:top w:val="none" w:sz="0" w:space="0" w:color="auto"/>
            <w:left w:val="none" w:sz="0" w:space="0" w:color="auto"/>
            <w:bottom w:val="none" w:sz="0" w:space="0" w:color="auto"/>
            <w:right w:val="none" w:sz="0" w:space="0" w:color="auto"/>
          </w:divBdr>
          <w:divsChild>
            <w:div w:id="818305879">
              <w:marLeft w:val="0"/>
              <w:marRight w:val="0"/>
              <w:marTop w:val="0"/>
              <w:marBottom w:val="0"/>
              <w:divBdr>
                <w:top w:val="none" w:sz="0" w:space="0" w:color="auto"/>
                <w:left w:val="none" w:sz="0" w:space="0" w:color="auto"/>
                <w:bottom w:val="none" w:sz="0" w:space="0" w:color="auto"/>
                <w:right w:val="none" w:sz="0" w:space="0" w:color="auto"/>
              </w:divBdr>
            </w:div>
          </w:divsChild>
        </w:div>
        <w:div w:id="1228303068">
          <w:marLeft w:val="0"/>
          <w:marRight w:val="0"/>
          <w:marTop w:val="0"/>
          <w:marBottom w:val="0"/>
          <w:divBdr>
            <w:top w:val="none" w:sz="0" w:space="0" w:color="auto"/>
            <w:left w:val="none" w:sz="0" w:space="0" w:color="auto"/>
            <w:bottom w:val="none" w:sz="0" w:space="0" w:color="auto"/>
            <w:right w:val="none" w:sz="0" w:space="0" w:color="auto"/>
          </w:divBdr>
          <w:divsChild>
            <w:div w:id="1607032517">
              <w:marLeft w:val="0"/>
              <w:marRight w:val="0"/>
              <w:marTop w:val="0"/>
              <w:marBottom w:val="0"/>
              <w:divBdr>
                <w:top w:val="none" w:sz="0" w:space="0" w:color="auto"/>
                <w:left w:val="none" w:sz="0" w:space="0" w:color="auto"/>
                <w:bottom w:val="none" w:sz="0" w:space="0" w:color="auto"/>
                <w:right w:val="none" w:sz="0" w:space="0" w:color="auto"/>
              </w:divBdr>
            </w:div>
          </w:divsChild>
        </w:div>
        <w:div w:id="1230963003">
          <w:marLeft w:val="0"/>
          <w:marRight w:val="0"/>
          <w:marTop w:val="0"/>
          <w:marBottom w:val="0"/>
          <w:divBdr>
            <w:top w:val="none" w:sz="0" w:space="0" w:color="auto"/>
            <w:left w:val="none" w:sz="0" w:space="0" w:color="auto"/>
            <w:bottom w:val="none" w:sz="0" w:space="0" w:color="auto"/>
            <w:right w:val="none" w:sz="0" w:space="0" w:color="auto"/>
          </w:divBdr>
          <w:divsChild>
            <w:div w:id="902329531">
              <w:marLeft w:val="0"/>
              <w:marRight w:val="0"/>
              <w:marTop w:val="0"/>
              <w:marBottom w:val="0"/>
              <w:divBdr>
                <w:top w:val="none" w:sz="0" w:space="0" w:color="auto"/>
                <w:left w:val="none" w:sz="0" w:space="0" w:color="auto"/>
                <w:bottom w:val="none" w:sz="0" w:space="0" w:color="auto"/>
                <w:right w:val="none" w:sz="0" w:space="0" w:color="auto"/>
              </w:divBdr>
            </w:div>
          </w:divsChild>
        </w:div>
        <w:div w:id="1385064746">
          <w:marLeft w:val="0"/>
          <w:marRight w:val="0"/>
          <w:marTop w:val="0"/>
          <w:marBottom w:val="0"/>
          <w:divBdr>
            <w:top w:val="none" w:sz="0" w:space="0" w:color="auto"/>
            <w:left w:val="none" w:sz="0" w:space="0" w:color="auto"/>
            <w:bottom w:val="none" w:sz="0" w:space="0" w:color="auto"/>
            <w:right w:val="none" w:sz="0" w:space="0" w:color="auto"/>
          </w:divBdr>
          <w:divsChild>
            <w:div w:id="245188658">
              <w:marLeft w:val="0"/>
              <w:marRight w:val="0"/>
              <w:marTop w:val="0"/>
              <w:marBottom w:val="0"/>
              <w:divBdr>
                <w:top w:val="none" w:sz="0" w:space="0" w:color="auto"/>
                <w:left w:val="none" w:sz="0" w:space="0" w:color="auto"/>
                <w:bottom w:val="none" w:sz="0" w:space="0" w:color="auto"/>
                <w:right w:val="none" w:sz="0" w:space="0" w:color="auto"/>
              </w:divBdr>
            </w:div>
          </w:divsChild>
        </w:div>
        <w:div w:id="1453792280">
          <w:marLeft w:val="0"/>
          <w:marRight w:val="0"/>
          <w:marTop w:val="0"/>
          <w:marBottom w:val="0"/>
          <w:divBdr>
            <w:top w:val="none" w:sz="0" w:space="0" w:color="auto"/>
            <w:left w:val="none" w:sz="0" w:space="0" w:color="auto"/>
            <w:bottom w:val="none" w:sz="0" w:space="0" w:color="auto"/>
            <w:right w:val="none" w:sz="0" w:space="0" w:color="auto"/>
          </w:divBdr>
          <w:divsChild>
            <w:div w:id="1526671689">
              <w:marLeft w:val="0"/>
              <w:marRight w:val="0"/>
              <w:marTop w:val="0"/>
              <w:marBottom w:val="0"/>
              <w:divBdr>
                <w:top w:val="none" w:sz="0" w:space="0" w:color="auto"/>
                <w:left w:val="none" w:sz="0" w:space="0" w:color="auto"/>
                <w:bottom w:val="none" w:sz="0" w:space="0" w:color="auto"/>
                <w:right w:val="none" w:sz="0" w:space="0" w:color="auto"/>
              </w:divBdr>
            </w:div>
          </w:divsChild>
        </w:div>
        <w:div w:id="1485656497">
          <w:marLeft w:val="0"/>
          <w:marRight w:val="0"/>
          <w:marTop w:val="0"/>
          <w:marBottom w:val="0"/>
          <w:divBdr>
            <w:top w:val="none" w:sz="0" w:space="0" w:color="auto"/>
            <w:left w:val="none" w:sz="0" w:space="0" w:color="auto"/>
            <w:bottom w:val="none" w:sz="0" w:space="0" w:color="auto"/>
            <w:right w:val="none" w:sz="0" w:space="0" w:color="auto"/>
          </w:divBdr>
          <w:divsChild>
            <w:div w:id="1457403870">
              <w:marLeft w:val="0"/>
              <w:marRight w:val="0"/>
              <w:marTop w:val="0"/>
              <w:marBottom w:val="0"/>
              <w:divBdr>
                <w:top w:val="none" w:sz="0" w:space="0" w:color="auto"/>
                <w:left w:val="none" w:sz="0" w:space="0" w:color="auto"/>
                <w:bottom w:val="none" w:sz="0" w:space="0" w:color="auto"/>
                <w:right w:val="none" w:sz="0" w:space="0" w:color="auto"/>
              </w:divBdr>
            </w:div>
          </w:divsChild>
        </w:div>
        <w:div w:id="1508128284">
          <w:marLeft w:val="0"/>
          <w:marRight w:val="0"/>
          <w:marTop w:val="0"/>
          <w:marBottom w:val="0"/>
          <w:divBdr>
            <w:top w:val="none" w:sz="0" w:space="0" w:color="auto"/>
            <w:left w:val="none" w:sz="0" w:space="0" w:color="auto"/>
            <w:bottom w:val="none" w:sz="0" w:space="0" w:color="auto"/>
            <w:right w:val="none" w:sz="0" w:space="0" w:color="auto"/>
          </w:divBdr>
          <w:divsChild>
            <w:div w:id="1040941004">
              <w:marLeft w:val="0"/>
              <w:marRight w:val="0"/>
              <w:marTop w:val="0"/>
              <w:marBottom w:val="0"/>
              <w:divBdr>
                <w:top w:val="none" w:sz="0" w:space="0" w:color="auto"/>
                <w:left w:val="none" w:sz="0" w:space="0" w:color="auto"/>
                <w:bottom w:val="none" w:sz="0" w:space="0" w:color="auto"/>
                <w:right w:val="none" w:sz="0" w:space="0" w:color="auto"/>
              </w:divBdr>
            </w:div>
          </w:divsChild>
        </w:div>
        <w:div w:id="1550340940">
          <w:marLeft w:val="0"/>
          <w:marRight w:val="0"/>
          <w:marTop w:val="0"/>
          <w:marBottom w:val="0"/>
          <w:divBdr>
            <w:top w:val="none" w:sz="0" w:space="0" w:color="auto"/>
            <w:left w:val="none" w:sz="0" w:space="0" w:color="auto"/>
            <w:bottom w:val="none" w:sz="0" w:space="0" w:color="auto"/>
            <w:right w:val="none" w:sz="0" w:space="0" w:color="auto"/>
          </w:divBdr>
          <w:divsChild>
            <w:div w:id="1196039789">
              <w:marLeft w:val="0"/>
              <w:marRight w:val="0"/>
              <w:marTop w:val="0"/>
              <w:marBottom w:val="0"/>
              <w:divBdr>
                <w:top w:val="none" w:sz="0" w:space="0" w:color="auto"/>
                <w:left w:val="none" w:sz="0" w:space="0" w:color="auto"/>
                <w:bottom w:val="none" w:sz="0" w:space="0" w:color="auto"/>
                <w:right w:val="none" w:sz="0" w:space="0" w:color="auto"/>
              </w:divBdr>
            </w:div>
          </w:divsChild>
        </w:div>
        <w:div w:id="1552955498">
          <w:marLeft w:val="0"/>
          <w:marRight w:val="0"/>
          <w:marTop w:val="0"/>
          <w:marBottom w:val="0"/>
          <w:divBdr>
            <w:top w:val="none" w:sz="0" w:space="0" w:color="auto"/>
            <w:left w:val="none" w:sz="0" w:space="0" w:color="auto"/>
            <w:bottom w:val="none" w:sz="0" w:space="0" w:color="auto"/>
            <w:right w:val="none" w:sz="0" w:space="0" w:color="auto"/>
          </w:divBdr>
          <w:divsChild>
            <w:div w:id="1513953297">
              <w:marLeft w:val="0"/>
              <w:marRight w:val="0"/>
              <w:marTop w:val="0"/>
              <w:marBottom w:val="0"/>
              <w:divBdr>
                <w:top w:val="none" w:sz="0" w:space="0" w:color="auto"/>
                <w:left w:val="none" w:sz="0" w:space="0" w:color="auto"/>
                <w:bottom w:val="none" w:sz="0" w:space="0" w:color="auto"/>
                <w:right w:val="none" w:sz="0" w:space="0" w:color="auto"/>
              </w:divBdr>
            </w:div>
          </w:divsChild>
        </w:div>
        <w:div w:id="1569924299">
          <w:marLeft w:val="0"/>
          <w:marRight w:val="0"/>
          <w:marTop w:val="0"/>
          <w:marBottom w:val="0"/>
          <w:divBdr>
            <w:top w:val="none" w:sz="0" w:space="0" w:color="auto"/>
            <w:left w:val="none" w:sz="0" w:space="0" w:color="auto"/>
            <w:bottom w:val="none" w:sz="0" w:space="0" w:color="auto"/>
            <w:right w:val="none" w:sz="0" w:space="0" w:color="auto"/>
          </w:divBdr>
          <w:divsChild>
            <w:div w:id="180049935">
              <w:marLeft w:val="0"/>
              <w:marRight w:val="0"/>
              <w:marTop w:val="0"/>
              <w:marBottom w:val="0"/>
              <w:divBdr>
                <w:top w:val="none" w:sz="0" w:space="0" w:color="auto"/>
                <w:left w:val="none" w:sz="0" w:space="0" w:color="auto"/>
                <w:bottom w:val="none" w:sz="0" w:space="0" w:color="auto"/>
                <w:right w:val="none" w:sz="0" w:space="0" w:color="auto"/>
              </w:divBdr>
            </w:div>
          </w:divsChild>
        </w:div>
        <w:div w:id="1607686716">
          <w:marLeft w:val="0"/>
          <w:marRight w:val="0"/>
          <w:marTop w:val="0"/>
          <w:marBottom w:val="0"/>
          <w:divBdr>
            <w:top w:val="none" w:sz="0" w:space="0" w:color="auto"/>
            <w:left w:val="none" w:sz="0" w:space="0" w:color="auto"/>
            <w:bottom w:val="none" w:sz="0" w:space="0" w:color="auto"/>
            <w:right w:val="none" w:sz="0" w:space="0" w:color="auto"/>
          </w:divBdr>
          <w:divsChild>
            <w:div w:id="1068187368">
              <w:marLeft w:val="0"/>
              <w:marRight w:val="0"/>
              <w:marTop w:val="0"/>
              <w:marBottom w:val="0"/>
              <w:divBdr>
                <w:top w:val="none" w:sz="0" w:space="0" w:color="auto"/>
                <w:left w:val="none" w:sz="0" w:space="0" w:color="auto"/>
                <w:bottom w:val="none" w:sz="0" w:space="0" w:color="auto"/>
                <w:right w:val="none" w:sz="0" w:space="0" w:color="auto"/>
              </w:divBdr>
            </w:div>
          </w:divsChild>
        </w:div>
        <w:div w:id="1796095385">
          <w:marLeft w:val="0"/>
          <w:marRight w:val="0"/>
          <w:marTop w:val="0"/>
          <w:marBottom w:val="0"/>
          <w:divBdr>
            <w:top w:val="none" w:sz="0" w:space="0" w:color="auto"/>
            <w:left w:val="none" w:sz="0" w:space="0" w:color="auto"/>
            <w:bottom w:val="none" w:sz="0" w:space="0" w:color="auto"/>
            <w:right w:val="none" w:sz="0" w:space="0" w:color="auto"/>
          </w:divBdr>
          <w:divsChild>
            <w:div w:id="270668597">
              <w:marLeft w:val="0"/>
              <w:marRight w:val="0"/>
              <w:marTop w:val="0"/>
              <w:marBottom w:val="0"/>
              <w:divBdr>
                <w:top w:val="none" w:sz="0" w:space="0" w:color="auto"/>
                <w:left w:val="none" w:sz="0" w:space="0" w:color="auto"/>
                <w:bottom w:val="none" w:sz="0" w:space="0" w:color="auto"/>
                <w:right w:val="none" w:sz="0" w:space="0" w:color="auto"/>
              </w:divBdr>
            </w:div>
          </w:divsChild>
        </w:div>
        <w:div w:id="1871606174">
          <w:marLeft w:val="0"/>
          <w:marRight w:val="0"/>
          <w:marTop w:val="0"/>
          <w:marBottom w:val="0"/>
          <w:divBdr>
            <w:top w:val="none" w:sz="0" w:space="0" w:color="auto"/>
            <w:left w:val="none" w:sz="0" w:space="0" w:color="auto"/>
            <w:bottom w:val="none" w:sz="0" w:space="0" w:color="auto"/>
            <w:right w:val="none" w:sz="0" w:space="0" w:color="auto"/>
          </w:divBdr>
          <w:divsChild>
            <w:div w:id="311253520">
              <w:marLeft w:val="0"/>
              <w:marRight w:val="0"/>
              <w:marTop w:val="0"/>
              <w:marBottom w:val="0"/>
              <w:divBdr>
                <w:top w:val="none" w:sz="0" w:space="0" w:color="auto"/>
                <w:left w:val="none" w:sz="0" w:space="0" w:color="auto"/>
                <w:bottom w:val="none" w:sz="0" w:space="0" w:color="auto"/>
                <w:right w:val="none" w:sz="0" w:space="0" w:color="auto"/>
              </w:divBdr>
            </w:div>
            <w:div w:id="928731595">
              <w:marLeft w:val="0"/>
              <w:marRight w:val="0"/>
              <w:marTop w:val="0"/>
              <w:marBottom w:val="0"/>
              <w:divBdr>
                <w:top w:val="none" w:sz="0" w:space="0" w:color="auto"/>
                <w:left w:val="none" w:sz="0" w:space="0" w:color="auto"/>
                <w:bottom w:val="none" w:sz="0" w:space="0" w:color="auto"/>
                <w:right w:val="none" w:sz="0" w:space="0" w:color="auto"/>
              </w:divBdr>
            </w:div>
            <w:div w:id="1578127026">
              <w:marLeft w:val="0"/>
              <w:marRight w:val="0"/>
              <w:marTop w:val="0"/>
              <w:marBottom w:val="0"/>
              <w:divBdr>
                <w:top w:val="none" w:sz="0" w:space="0" w:color="auto"/>
                <w:left w:val="none" w:sz="0" w:space="0" w:color="auto"/>
                <w:bottom w:val="none" w:sz="0" w:space="0" w:color="auto"/>
                <w:right w:val="none" w:sz="0" w:space="0" w:color="auto"/>
              </w:divBdr>
            </w:div>
            <w:div w:id="1605840792">
              <w:marLeft w:val="0"/>
              <w:marRight w:val="0"/>
              <w:marTop w:val="0"/>
              <w:marBottom w:val="0"/>
              <w:divBdr>
                <w:top w:val="none" w:sz="0" w:space="0" w:color="auto"/>
                <w:left w:val="none" w:sz="0" w:space="0" w:color="auto"/>
                <w:bottom w:val="none" w:sz="0" w:space="0" w:color="auto"/>
                <w:right w:val="none" w:sz="0" w:space="0" w:color="auto"/>
              </w:divBdr>
            </w:div>
            <w:div w:id="1801066684">
              <w:marLeft w:val="0"/>
              <w:marRight w:val="0"/>
              <w:marTop w:val="0"/>
              <w:marBottom w:val="0"/>
              <w:divBdr>
                <w:top w:val="none" w:sz="0" w:space="0" w:color="auto"/>
                <w:left w:val="none" w:sz="0" w:space="0" w:color="auto"/>
                <w:bottom w:val="none" w:sz="0" w:space="0" w:color="auto"/>
                <w:right w:val="none" w:sz="0" w:space="0" w:color="auto"/>
              </w:divBdr>
            </w:div>
            <w:div w:id="1851138340">
              <w:marLeft w:val="0"/>
              <w:marRight w:val="0"/>
              <w:marTop w:val="0"/>
              <w:marBottom w:val="0"/>
              <w:divBdr>
                <w:top w:val="none" w:sz="0" w:space="0" w:color="auto"/>
                <w:left w:val="none" w:sz="0" w:space="0" w:color="auto"/>
                <w:bottom w:val="none" w:sz="0" w:space="0" w:color="auto"/>
                <w:right w:val="none" w:sz="0" w:space="0" w:color="auto"/>
              </w:divBdr>
            </w:div>
            <w:div w:id="1928268443">
              <w:marLeft w:val="0"/>
              <w:marRight w:val="0"/>
              <w:marTop w:val="0"/>
              <w:marBottom w:val="0"/>
              <w:divBdr>
                <w:top w:val="none" w:sz="0" w:space="0" w:color="auto"/>
                <w:left w:val="none" w:sz="0" w:space="0" w:color="auto"/>
                <w:bottom w:val="none" w:sz="0" w:space="0" w:color="auto"/>
                <w:right w:val="none" w:sz="0" w:space="0" w:color="auto"/>
              </w:divBdr>
            </w:div>
          </w:divsChild>
        </w:div>
        <w:div w:id="2130972777">
          <w:marLeft w:val="0"/>
          <w:marRight w:val="0"/>
          <w:marTop w:val="0"/>
          <w:marBottom w:val="0"/>
          <w:divBdr>
            <w:top w:val="none" w:sz="0" w:space="0" w:color="auto"/>
            <w:left w:val="none" w:sz="0" w:space="0" w:color="auto"/>
            <w:bottom w:val="none" w:sz="0" w:space="0" w:color="auto"/>
            <w:right w:val="none" w:sz="0" w:space="0" w:color="auto"/>
          </w:divBdr>
          <w:divsChild>
            <w:div w:id="19170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98345">
      <w:bodyDiv w:val="1"/>
      <w:marLeft w:val="0"/>
      <w:marRight w:val="0"/>
      <w:marTop w:val="0"/>
      <w:marBottom w:val="0"/>
      <w:divBdr>
        <w:top w:val="none" w:sz="0" w:space="0" w:color="auto"/>
        <w:left w:val="none" w:sz="0" w:space="0" w:color="auto"/>
        <w:bottom w:val="none" w:sz="0" w:space="0" w:color="auto"/>
        <w:right w:val="none" w:sz="0" w:space="0" w:color="auto"/>
      </w:divBdr>
    </w:div>
    <w:div w:id="1281186016">
      <w:bodyDiv w:val="1"/>
      <w:marLeft w:val="0"/>
      <w:marRight w:val="0"/>
      <w:marTop w:val="0"/>
      <w:marBottom w:val="0"/>
      <w:divBdr>
        <w:top w:val="none" w:sz="0" w:space="0" w:color="auto"/>
        <w:left w:val="none" w:sz="0" w:space="0" w:color="auto"/>
        <w:bottom w:val="none" w:sz="0" w:space="0" w:color="auto"/>
        <w:right w:val="none" w:sz="0" w:space="0" w:color="auto"/>
      </w:divBdr>
      <w:divsChild>
        <w:div w:id="594093289">
          <w:marLeft w:val="0"/>
          <w:marRight w:val="0"/>
          <w:marTop w:val="0"/>
          <w:marBottom w:val="0"/>
          <w:divBdr>
            <w:top w:val="none" w:sz="0" w:space="0" w:color="auto"/>
            <w:left w:val="none" w:sz="0" w:space="0" w:color="auto"/>
            <w:bottom w:val="none" w:sz="0" w:space="0" w:color="auto"/>
            <w:right w:val="none" w:sz="0" w:space="0" w:color="auto"/>
          </w:divBdr>
          <w:divsChild>
            <w:div w:id="1131823289">
              <w:marLeft w:val="0"/>
              <w:marRight w:val="0"/>
              <w:marTop w:val="0"/>
              <w:marBottom w:val="0"/>
              <w:divBdr>
                <w:top w:val="none" w:sz="0" w:space="0" w:color="auto"/>
                <w:left w:val="none" w:sz="0" w:space="0" w:color="auto"/>
                <w:bottom w:val="none" w:sz="0" w:space="0" w:color="auto"/>
                <w:right w:val="none" w:sz="0" w:space="0" w:color="auto"/>
              </w:divBdr>
            </w:div>
          </w:divsChild>
        </w:div>
        <w:div w:id="1151293945">
          <w:marLeft w:val="0"/>
          <w:marRight w:val="0"/>
          <w:marTop w:val="0"/>
          <w:marBottom w:val="0"/>
          <w:divBdr>
            <w:top w:val="none" w:sz="0" w:space="0" w:color="auto"/>
            <w:left w:val="none" w:sz="0" w:space="0" w:color="auto"/>
            <w:bottom w:val="none" w:sz="0" w:space="0" w:color="auto"/>
            <w:right w:val="none" w:sz="0" w:space="0" w:color="auto"/>
          </w:divBdr>
          <w:divsChild>
            <w:div w:id="321740010">
              <w:marLeft w:val="0"/>
              <w:marRight w:val="0"/>
              <w:marTop w:val="0"/>
              <w:marBottom w:val="0"/>
              <w:divBdr>
                <w:top w:val="none" w:sz="0" w:space="0" w:color="auto"/>
                <w:left w:val="none" w:sz="0" w:space="0" w:color="auto"/>
                <w:bottom w:val="none" w:sz="0" w:space="0" w:color="auto"/>
                <w:right w:val="none" w:sz="0" w:space="0" w:color="auto"/>
              </w:divBdr>
            </w:div>
            <w:div w:id="4944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0500">
      <w:bodyDiv w:val="1"/>
      <w:marLeft w:val="0"/>
      <w:marRight w:val="0"/>
      <w:marTop w:val="0"/>
      <w:marBottom w:val="0"/>
      <w:divBdr>
        <w:top w:val="none" w:sz="0" w:space="0" w:color="auto"/>
        <w:left w:val="none" w:sz="0" w:space="0" w:color="auto"/>
        <w:bottom w:val="none" w:sz="0" w:space="0" w:color="auto"/>
        <w:right w:val="none" w:sz="0" w:space="0" w:color="auto"/>
      </w:divBdr>
    </w:div>
    <w:div w:id="1676808530">
      <w:bodyDiv w:val="1"/>
      <w:marLeft w:val="0"/>
      <w:marRight w:val="0"/>
      <w:marTop w:val="0"/>
      <w:marBottom w:val="0"/>
      <w:divBdr>
        <w:top w:val="none" w:sz="0" w:space="0" w:color="auto"/>
        <w:left w:val="none" w:sz="0" w:space="0" w:color="auto"/>
        <w:bottom w:val="none" w:sz="0" w:space="0" w:color="auto"/>
        <w:right w:val="none" w:sz="0" w:space="0" w:color="auto"/>
      </w:divBdr>
      <w:divsChild>
        <w:div w:id="164832651">
          <w:marLeft w:val="0"/>
          <w:marRight w:val="0"/>
          <w:marTop w:val="0"/>
          <w:marBottom w:val="0"/>
          <w:divBdr>
            <w:top w:val="none" w:sz="0" w:space="0" w:color="auto"/>
            <w:left w:val="none" w:sz="0" w:space="0" w:color="auto"/>
            <w:bottom w:val="none" w:sz="0" w:space="0" w:color="auto"/>
            <w:right w:val="none" w:sz="0" w:space="0" w:color="auto"/>
          </w:divBdr>
        </w:div>
        <w:div w:id="287470941">
          <w:marLeft w:val="0"/>
          <w:marRight w:val="0"/>
          <w:marTop w:val="0"/>
          <w:marBottom w:val="0"/>
          <w:divBdr>
            <w:top w:val="none" w:sz="0" w:space="0" w:color="auto"/>
            <w:left w:val="none" w:sz="0" w:space="0" w:color="auto"/>
            <w:bottom w:val="none" w:sz="0" w:space="0" w:color="auto"/>
            <w:right w:val="none" w:sz="0" w:space="0" w:color="auto"/>
          </w:divBdr>
        </w:div>
        <w:div w:id="299845618">
          <w:marLeft w:val="0"/>
          <w:marRight w:val="0"/>
          <w:marTop w:val="0"/>
          <w:marBottom w:val="0"/>
          <w:divBdr>
            <w:top w:val="none" w:sz="0" w:space="0" w:color="auto"/>
            <w:left w:val="none" w:sz="0" w:space="0" w:color="auto"/>
            <w:bottom w:val="none" w:sz="0" w:space="0" w:color="auto"/>
            <w:right w:val="none" w:sz="0" w:space="0" w:color="auto"/>
          </w:divBdr>
        </w:div>
        <w:div w:id="471337244">
          <w:marLeft w:val="0"/>
          <w:marRight w:val="0"/>
          <w:marTop w:val="0"/>
          <w:marBottom w:val="0"/>
          <w:divBdr>
            <w:top w:val="none" w:sz="0" w:space="0" w:color="auto"/>
            <w:left w:val="none" w:sz="0" w:space="0" w:color="auto"/>
            <w:bottom w:val="none" w:sz="0" w:space="0" w:color="auto"/>
            <w:right w:val="none" w:sz="0" w:space="0" w:color="auto"/>
          </w:divBdr>
        </w:div>
        <w:div w:id="541749038">
          <w:marLeft w:val="0"/>
          <w:marRight w:val="0"/>
          <w:marTop w:val="0"/>
          <w:marBottom w:val="0"/>
          <w:divBdr>
            <w:top w:val="none" w:sz="0" w:space="0" w:color="auto"/>
            <w:left w:val="none" w:sz="0" w:space="0" w:color="auto"/>
            <w:bottom w:val="none" w:sz="0" w:space="0" w:color="auto"/>
            <w:right w:val="none" w:sz="0" w:space="0" w:color="auto"/>
          </w:divBdr>
        </w:div>
        <w:div w:id="668098869">
          <w:marLeft w:val="0"/>
          <w:marRight w:val="0"/>
          <w:marTop w:val="0"/>
          <w:marBottom w:val="0"/>
          <w:divBdr>
            <w:top w:val="none" w:sz="0" w:space="0" w:color="auto"/>
            <w:left w:val="none" w:sz="0" w:space="0" w:color="auto"/>
            <w:bottom w:val="none" w:sz="0" w:space="0" w:color="auto"/>
            <w:right w:val="none" w:sz="0" w:space="0" w:color="auto"/>
          </w:divBdr>
        </w:div>
        <w:div w:id="1034430457">
          <w:marLeft w:val="0"/>
          <w:marRight w:val="0"/>
          <w:marTop w:val="0"/>
          <w:marBottom w:val="0"/>
          <w:divBdr>
            <w:top w:val="none" w:sz="0" w:space="0" w:color="auto"/>
            <w:left w:val="none" w:sz="0" w:space="0" w:color="auto"/>
            <w:bottom w:val="none" w:sz="0" w:space="0" w:color="auto"/>
            <w:right w:val="none" w:sz="0" w:space="0" w:color="auto"/>
          </w:divBdr>
        </w:div>
        <w:div w:id="1057390096">
          <w:marLeft w:val="0"/>
          <w:marRight w:val="0"/>
          <w:marTop w:val="0"/>
          <w:marBottom w:val="0"/>
          <w:divBdr>
            <w:top w:val="none" w:sz="0" w:space="0" w:color="auto"/>
            <w:left w:val="none" w:sz="0" w:space="0" w:color="auto"/>
            <w:bottom w:val="none" w:sz="0" w:space="0" w:color="auto"/>
            <w:right w:val="none" w:sz="0" w:space="0" w:color="auto"/>
          </w:divBdr>
        </w:div>
        <w:div w:id="1113985875">
          <w:marLeft w:val="0"/>
          <w:marRight w:val="0"/>
          <w:marTop w:val="0"/>
          <w:marBottom w:val="0"/>
          <w:divBdr>
            <w:top w:val="none" w:sz="0" w:space="0" w:color="auto"/>
            <w:left w:val="none" w:sz="0" w:space="0" w:color="auto"/>
            <w:bottom w:val="none" w:sz="0" w:space="0" w:color="auto"/>
            <w:right w:val="none" w:sz="0" w:space="0" w:color="auto"/>
          </w:divBdr>
        </w:div>
        <w:div w:id="1219895479">
          <w:marLeft w:val="0"/>
          <w:marRight w:val="0"/>
          <w:marTop w:val="0"/>
          <w:marBottom w:val="0"/>
          <w:divBdr>
            <w:top w:val="none" w:sz="0" w:space="0" w:color="auto"/>
            <w:left w:val="none" w:sz="0" w:space="0" w:color="auto"/>
            <w:bottom w:val="none" w:sz="0" w:space="0" w:color="auto"/>
            <w:right w:val="none" w:sz="0" w:space="0" w:color="auto"/>
          </w:divBdr>
        </w:div>
        <w:div w:id="1449659751">
          <w:marLeft w:val="0"/>
          <w:marRight w:val="0"/>
          <w:marTop w:val="0"/>
          <w:marBottom w:val="0"/>
          <w:divBdr>
            <w:top w:val="none" w:sz="0" w:space="0" w:color="auto"/>
            <w:left w:val="none" w:sz="0" w:space="0" w:color="auto"/>
            <w:bottom w:val="none" w:sz="0" w:space="0" w:color="auto"/>
            <w:right w:val="none" w:sz="0" w:space="0" w:color="auto"/>
          </w:divBdr>
        </w:div>
        <w:div w:id="1479154353">
          <w:marLeft w:val="0"/>
          <w:marRight w:val="0"/>
          <w:marTop w:val="0"/>
          <w:marBottom w:val="0"/>
          <w:divBdr>
            <w:top w:val="none" w:sz="0" w:space="0" w:color="auto"/>
            <w:left w:val="none" w:sz="0" w:space="0" w:color="auto"/>
            <w:bottom w:val="none" w:sz="0" w:space="0" w:color="auto"/>
            <w:right w:val="none" w:sz="0" w:space="0" w:color="auto"/>
          </w:divBdr>
        </w:div>
        <w:div w:id="1683043135">
          <w:marLeft w:val="0"/>
          <w:marRight w:val="0"/>
          <w:marTop w:val="0"/>
          <w:marBottom w:val="0"/>
          <w:divBdr>
            <w:top w:val="none" w:sz="0" w:space="0" w:color="auto"/>
            <w:left w:val="none" w:sz="0" w:space="0" w:color="auto"/>
            <w:bottom w:val="none" w:sz="0" w:space="0" w:color="auto"/>
            <w:right w:val="none" w:sz="0" w:space="0" w:color="auto"/>
          </w:divBdr>
        </w:div>
        <w:div w:id="1718774509">
          <w:marLeft w:val="0"/>
          <w:marRight w:val="0"/>
          <w:marTop w:val="0"/>
          <w:marBottom w:val="0"/>
          <w:divBdr>
            <w:top w:val="none" w:sz="0" w:space="0" w:color="auto"/>
            <w:left w:val="none" w:sz="0" w:space="0" w:color="auto"/>
            <w:bottom w:val="none" w:sz="0" w:space="0" w:color="auto"/>
            <w:right w:val="none" w:sz="0" w:space="0" w:color="auto"/>
          </w:divBdr>
        </w:div>
        <w:div w:id="2029869061">
          <w:marLeft w:val="0"/>
          <w:marRight w:val="0"/>
          <w:marTop w:val="0"/>
          <w:marBottom w:val="0"/>
          <w:divBdr>
            <w:top w:val="none" w:sz="0" w:space="0" w:color="auto"/>
            <w:left w:val="none" w:sz="0" w:space="0" w:color="auto"/>
            <w:bottom w:val="none" w:sz="0" w:space="0" w:color="auto"/>
            <w:right w:val="none" w:sz="0" w:space="0" w:color="auto"/>
          </w:divBdr>
        </w:div>
        <w:div w:id="2139492239">
          <w:marLeft w:val="0"/>
          <w:marRight w:val="0"/>
          <w:marTop w:val="0"/>
          <w:marBottom w:val="0"/>
          <w:divBdr>
            <w:top w:val="none" w:sz="0" w:space="0" w:color="auto"/>
            <w:left w:val="none" w:sz="0" w:space="0" w:color="auto"/>
            <w:bottom w:val="none" w:sz="0" w:space="0" w:color="auto"/>
            <w:right w:val="none" w:sz="0" w:space="0" w:color="auto"/>
          </w:divBdr>
        </w:div>
      </w:divsChild>
    </w:div>
    <w:div w:id="1773283803">
      <w:bodyDiv w:val="1"/>
      <w:marLeft w:val="0"/>
      <w:marRight w:val="0"/>
      <w:marTop w:val="0"/>
      <w:marBottom w:val="0"/>
      <w:divBdr>
        <w:top w:val="none" w:sz="0" w:space="0" w:color="auto"/>
        <w:left w:val="none" w:sz="0" w:space="0" w:color="auto"/>
        <w:bottom w:val="none" w:sz="0" w:space="0" w:color="auto"/>
        <w:right w:val="none" w:sz="0" w:space="0" w:color="auto"/>
      </w:divBdr>
    </w:div>
    <w:div w:id="1774587199">
      <w:bodyDiv w:val="1"/>
      <w:marLeft w:val="0"/>
      <w:marRight w:val="0"/>
      <w:marTop w:val="0"/>
      <w:marBottom w:val="0"/>
      <w:divBdr>
        <w:top w:val="none" w:sz="0" w:space="0" w:color="auto"/>
        <w:left w:val="none" w:sz="0" w:space="0" w:color="auto"/>
        <w:bottom w:val="none" w:sz="0" w:space="0" w:color="auto"/>
        <w:right w:val="none" w:sz="0" w:space="0" w:color="auto"/>
      </w:divBdr>
    </w:div>
    <w:div w:id="1856188354">
      <w:bodyDiv w:val="1"/>
      <w:marLeft w:val="0"/>
      <w:marRight w:val="0"/>
      <w:marTop w:val="0"/>
      <w:marBottom w:val="0"/>
      <w:divBdr>
        <w:top w:val="none" w:sz="0" w:space="0" w:color="auto"/>
        <w:left w:val="none" w:sz="0" w:space="0" w:color="auto"/>
        <w:bottom w:val="none" w:sz="0" w:space="0" w:color="auto"/>
        <w:right w:val="none" w:sz="0" w:space="0" w:color="auto"/>
      </w:divBdr>
    </w:div>
    <w:div w:id="1881018034">
      <w:bodyDiv w:val="1"/>
      <w:marLeft w:val="0"/>
      <w:marRight w:val="0"/>
      <w:marTop w:val="0"/>
      <w:marBottom w:val="0"/>
      <w:divBdr>
        <w:top w:val="none" w:sz="0" w:space="0" w:color="auto"/>
        <w:left w:val="none" w:sz="0" w:space="0" w:color="auto"/>
        <w:bottom w:val="none" w:sz="0" w:space="0" w:color="auto"/>
        <w:right w:val="none" w:sz="0" w:space="0" w:color="auto"/>
      </w:divBdr>
    </w:div>
    <w:div w:id="2039427207">
      <w:bodyDiv w:val="1"/>
      <w:marLeft w:val="0"/>
      <w:marRight w:val="0"/>
      <w:marTop w:val="0"/>
      <w:marBottom w:val="0"/>
      <w:divBdr>
        <w:top w:val="none" w:sz="0" w:space="0" w:color="auto"/>
        <w:left w:val="none" w:sz="0" w:space="0" w:color="auto"/>
        <w:bottom w:val="none" w:sz="0" w:space="0" w:color="auto"/>
        <w:right w:val="none" w:sz="0" w:space="0" w:color="auto"/>
      </w:divBdr>
    </w:div>
    <w:div w:id="20571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sc/suborg/en/sanctions/un-sc-consolidated-list" TargetMode="External"/><Relationship Id="rId18" Type="http://schemas.openxmlformats.org/officeDocument/2006/relationships/hyperlink" Target="http://supplier.quantum.partneragencies.org/" TargetMode="External"/><Relationship Id="rId26" Type="http://schemas.openxmlformats.org/officeDocument/2006/relationships/hyperlink" Target="http://supplier.quantum.partneragencies.org/" TargetMode="External"/><Relationship Id="rId39" Type="http://schemas.microsoft.com/office/2011/relationships/commentsExtended" Target="commentsExtended.xml"/><Relationship Id="rId21" Type="http://schemas.openxmlformats.org/officeDocument/2006/relationships/hyperlink" Target="https://unwomen.sharepoint.com/management/Procurement/Procurement%20Document%20and%20Forms%20Library/supplier.quantum.partneragencies.org" TargetMode="External"/><Relationship Id="rId34" Type="http://schemas.openxmlformats.org/officeDocument/2006/relationships/hyperlink" Target="file:///C:/Users/ASkuk/AppData/Local/Microsoft/Windows/INetCache/Content.Outlook/P6A224TP/unwomen.org" TargetMode="External"/><Relationship Id="rId42" Type="http://schemas.openxmlformats.org/officeDocument/2006/relationships/hyperlink" Target="https://www.unwomen.org/en/about-us/procurement" TargetMode="External"/><Relationship Id="rId47" Type="http://schemas.openxmlformats.org/officeDocument/2006/relationships/hyperlink" Target="https://www.weps.org/about" TargetMode="Externa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orldbank.org/en/about/corporate-procurement/business-opportunities/non-responsible-vendors" TargetMode="External"/><Relationship Id="rId29" Type="http://schemas.openxmlformats.org/officeDocument/2006/relationships/hyperlink" Target="http://supplier.quantum.partneragencies.org/" TargetMode="External"/><Relationship Id="rId11" Type="http://schemas.openxmlformats.org/officeDocument/2006/relationships/hyperlink" Target="https://www.un.org/Depts/ptd/about-us/un-supplier-code-conduct" TargetMode="External"/><Relationship Id="rId24" Type="http://schemas.openxmlformats.org/officeDocument/2006/relationships/hyperlink" Target="https://unwomen.sharepoint.com/management/Procurement/Procurement%20Document%20and%20Forms%20Library/supplier.quantum.partneragencies.org" TargetMode="External"/><Relationship Id="rId32" Type="http://schemas.openxmlformats.org/officeDocument/2006/relationships/hyperlink" Target="https://unwomen.sharepoint.com/management/Procurement/Procurement%20Document%20and%20Forms%20Library/supplier.quantum.partneragencies.org" TargetMode="External"/><Relationship Id="rId37" Type="http://schemas.openxmlformats.org/officeDocument/2006/relationships/hyperlink" Target="http://www.unwomen.org/en/about-us/procurement/vendor-protest-procedure" TargetMode="External"/><Relationship Id="rId40" Type="http://schemas.microsoft.com/office/2016/09/relationships/commentsIds" Target="commentsIds.xml"/><Relationship Id="rId45" Type="http://schemas.openxmlformats.org/officeDocument/2006/relationships/hyperlink" Target="https://www.unwomen.org/en/digital-library/publications/2021/09/un-women-strategic-plan-2022-2025" TargetMode="External"/><Relationship Id="rId5" Type="http://schemas.openxmlformats.org/officeDocument/2006/relationships/numbering" Target="numbering.xml"/><Relationship Id="rId15" Type="http://schemas.openxmlformats.org/officeDocument/2006/relationships/hyperlink" Target="https://www.worldbank.org/en/about/corporate-procurement/business-opportunities/non-responsible-vendors" TargetMode="External"/><Relationship Id="rId23" Type="http://schemas.openxmlformats.org/officeDocument/2006/relationships/hyperlink" Target="https://unwomen.sharepoint.com/management/Procurement/Procurement%20Document%20and%20Forms%20Library/supplier.quantum.partneragencies.org" TargetMode="External"/><Relationship Id="rId28" Type="http://schemas.openxmlformats.org/officeDocument/2006/relationships/hyperlink" Target="http://www.timeanddate.com/worldclock/" TargetMode="External"/><Relationship Id="rId36" Type="http://schemas.openxmlformats.org/officeDocument/2006/relationships/hyperlink" Target="http://www.unwomen.org/en/about-us/procurement/vendor-protest-procedure"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unwomen.sharepoint.com/management/Procurement/Procurement%20Document%20and%20Forms%20Library/supplier.quantum.partneragencies.org" TargetMode="External"/><Relationship Id="rId31" Type="http://schemas.openxmlformats.org/officeDocument/2006/relationships/hyperlink" Target="https://unwomen.sharepoint.com/management/Procurement/Procurement%20Document%20and%20Forms%20Library/supplier.quantum.partneragencies.org" TargetMode="External"/><Relationship Id="rId44" Type="http://schemas.openxmlformats.org/officeDocument/2006/relationships/hyperlink" Target="https://moldova.unwomen.org/en/digital-library/publications/2022/12/un-women-moldova-prioritati-strategice-2023-2027" TargetMode="External"/><Relationship Id="rId52"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sc/suborg/en/sanctions/1267/aq_sanctions_list" TargetMode="External"/><Relationship Id="rId22" Type="http://schemas.openxmlformats.org/officeDocument/2006/relationships/hyperlink" Target="https://unwomen.sharepoint.com/management/Procurement/Procurement%20Document%20and%20Forms%20Library/supplier.quantum.partneragencies.org" TargetMode="External"/><Relationship Id="rId27" Type="http://schemas.openxmlformats.org/officeDocument/2006/relationships/hyperlink" Target="https://unwomen.sharepoint.com/management/Procurement/Procurement%20Document%20and%20Forms%20Library/supplier.quantum.partneragencies.org" TargetMode="External"/><Relationship Id="rId30" Type="http://schemas.openxmlformats.org/officeDocument/2006/relationships/hyperlink" Target="http://supplier.quantum.partneragencies.org/" TargetMode="External"/><Relationship Id="rId35" Type="http://schemas.openxmlformats.org/officeDocument/2006/relationships/hyperlink" Target="file:///C:/Users/ASkuk/AppData/Local/Microsoft/Windows/INetCache/Content.Outlook/P6A224TP/ungm.org" TargetMode="External"/><Relationship Id="rId43" Type="http://schemas.openxmlformats.org/officeDocument/2006/relationships/hyperlink" Target="https://www.unwomen.org/en/about-us/procurement" TargetMode="External"/><Relationship Id="rId4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ungm.org/" TargetMode="External"/><Relationship Id="rId17" Type="http://schemas.openxmlformats.org/officeDocument/2006/relationships/hyperlink" Target="https://www.worldbank.org/en/projects-operations/procurement/debarred-firms" TargetMode="External"/><Relationship Id="rId25" Type="http://schemas.openxmlformats.org/officeDocument/2006/relationships/hyperlink" Target="http://supplier.quantum.partneragencies.org/" TargetMode="External"/><Relationship Id="rId33" Type="http://schemas.openxmlformats.org/officeDocument/2006/relationships/hyperlink" Target="http://supplier.quantum.partneragencies.org/" TargetMode="External"/><Relationship Id="rId38" Type="http://schemas.openxmlformats.org/officeDocument/2006/relationships/comments" Target="comments.xml"/><Relationship Id="rId46" Type="http://schemas.openxmlformats.org/officeDocument/2006/relationships/hyperlink" Target="http://www.unwomen.org/en/what-we-do/post-2015" TargetMode="External"/><Relationship Id="rId20" Type="http://schemas.openxmlformats.org/officeDocument/2006/relationships/hyperlink" Target="https://unwomen.sharepoint.com/management/Procurement/Procurement%20Document%20and%20Forms%20Library/supplier.quantum.partneragencies.org"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kuk\Downloads\Request%20for%20Proposal%20(RFP)%20Information%20Sheet.dotx" TargetMode="External"/></Relationships>
</file>

<file path=word/documenttasks/documenttasks1.xml><?xml version="1.0" encoding="utf-8"?>
<t:Tasks xmlns:t="http://schemas.microsoft.com/office/tasks/2019/documenttasks" xmlns:oel="http://schemas.microsoft.com/office/2019/extlst">
  <t:Task id="{6A1DEDA0-4890-49BE-84C6-71AA0B2421C3}">
    <t:Anchor>
      <t:Comment id="1267665665"/>
    </t:Anchor>
    <t:History>
      <t:Event id="{294D7EC8-E167-41B6-8A72-D1EDC2DCB083}" time="2025-07-04T07:54:41.636Z">
        <t:Attribution userId="S::natalia.manea@unwomen.org::b4f7fbc8-149c-476f-8bf5-139a85b135cc" userProvider="AD" userName="Natalia Manea"/>
        <t:Anchor>
          <t:Comment id="468181436"/>
        </t:Anchor>
        <t:Create/>
      </t:Event>
      <t:Event id="{B9CBF901-5D52-4AB3-A621-C04E8E66F034}" time="2025-07-04T07:54:41.636Z">
        <t:Attribution userId="S::natalia.manea@unwomen.org::b4f7fbc8-149c-476f-8bf5-139a85b135cc" userProvider="AD" userName="Natalia Manea"/>
        <t:Anchor>
          <t:Comment id="468181436"/>
        </t:Anchor>
        <t:Assign userId="S::cristina.chitoroaga@unwomen.org::650a8024-859d-4ab8-99e7-e4d5b68a36fe" userProvider="AD" userName="Cristina Chitoroaga"/>
      </t:Event>
      <t:Event id="{E698801E-176C-411F-83F0-F7AE7EA9B87B}" time="2025-07-04T07:54:41.636Z">
        <t:Attribution userId="S::natalia.manea@unwomen.org::b4f7fbc8-149c-476f-8bf5-139a85b135cc" userProvider="AD" userName="Natalia Manea"/>
        <t:Anchor>
          <t:Comment id="468181436"/>
        </t:Anchor>
        <t:SetTitle title="@Cristina Chitoroaga , could you please assist us with this?"/>
      </t:Event>
      <t:Event id="{AF2C0D1B-0D5E-4905-8D39-0F4777782C21}" time="2025-07-04T09:38:14.482Z">
        <t:Attribution userId="S::cristina.chitoroaga@unwomen.org::650a8024-859d-4ab8-99e7-e4d5b68a36fe" userProvider="AD" userName="Cristina Chitoroaga"/>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CDDD928FE4701B3ED6B842DDB9FD4"/>
        <w:category>
          <w:name w:val="General"/>
          <w:gallery w:val="placeholder"/>
        </w:category>
        <w:types>
          <w:type w:val="bbPlcHdr"/>
        </w:types>
        <w:behaviors>
          <w:behavior w:val="content"/>
        </w:behaviors>
        <w:guid w:val="{7096ABEB-749D-425F-86A5-769672D43C56}"/>
      </w:docPartPr>
      <w:docPartBody>
        <w:p w:rsidR="0072396D" w:rsidRDefault="0072396D">
          <w:pPr>
            <w:pStyle w:val="6E0CDDD928FE4701B3ED6B842DDB9FD4"/>
          </w:pPr>
          <w:r w:rsidRPr="00FE5C5A">
            <w:rPr>
              <w:rStyle w:val="PlaceholderText"/>
              <w:rFonts w:cstheme="minorHAnsi"/>
              <w:szCs w:val="20"/>
            </w:rPr>
            <w:t>Click or tap here to enter text.</w:t>
          </w:r>
        </w:p>
      </w:docPartBody>
    </w:docPart>
    <w:docPart>
      <w:docPartPr>
        <w:name w:val="B2138FFA6ACC4710AC850089327414C2"/>
        <w:category>
          <w:name w:val="General"/>
          <w:gallery w:val="placeholder"/>
        </w:category>
        <w:types>
          <w:type w:val="bbPlcHdr"/>
        </w:types>
        <w:behaviors>
          <w:behavior w:val="content"/>
        </w:behaviors>
        <w:guid w:val="{EFB6774F-915B-413B-9ADC-D5534529F58D}"/>
      </w:docPartPr>
      <w:docPartBody>
        <w:p w:rsidR="0072396D" w:rsidRDefault="0072396D">
          <w:pPr>
            <w:pStyle w:val="B2138FFA6ACC4710AC850089327414C2"/>
          </w:pPr>
          <w:r w:rsidRPr="009D7EBA">
            <w:rPr>
              <w:color w:val="808080" w:themeColor="background1" w:themeShade="80"/>
            </w:rPr>
            <w:t>Enter # days</w:t>
          </w:r>
        </w:p>
      </w:docPartBody>
    </w:docPart>
    <w:docPart>
      <w:docPartPr>
        <w:name w:val="44115D5BE37E4D949430AF9DDBCFC978"/>
        <w:category>
          <w:name w:val="General"/>
          <w:gallery w:val="placeholder"/>
        </w:category>
        <w:types>
          <w:type w:val="bbPlcHdr"/>
        </w:types>
        <w:behaviors>
          <w:behavior w:val="content"/>
        </w:behaviors>
        <w:guid w:val="{9F788071-7A11-49D9-BBED-0420950AF56F}"/>
      </w:docPartPr>
      <w:docPartBody>
        <w:p w:rsidR="0072396D" w:rsidRDefault="0072396D">
          <w:pPr>
            <w:pStyle w:val="44115D5BE37E4D949430AF9DDBCFC978"/>
          </w:pPr>
          <w:r w:rsidRPr="00FE5C5A">
            <w:rPr>
              <w:rStyle w:val="PlaceholderText"/>
              <w:rFonts w:cstheme="minorHAnsi"/>
              <w:szCs w:val="20"/>
            </w:rPr>
            <w:t>Choose an item.</w:t>
          </w:r>
        </w:p>
      </w:docPartBody>
    </w:docPart>
    <w:docPart>
      <w:docPartPr>
        <w:name w:val="8929C0E709CF4B84A5B76A261278008C"/>
        <w:category>
          <w:name w:val="General"/>
          <w:gallery w:val="placeholder"/>
        </w:category>
        <w:types>
          <w:type w:val="bbPlcHdr"/>
        </w:types>
        <w:behaviors>
          <w:behavior w:val="content"/>
        </w:behaviors>
        <w:guid w:val="{9AC4E94F-532C-42DA-811D-E12E7D059B38}"/>
      </w:docPartPr>
      <w:docPartBody>
        <w:p w:rsidR="0072396D" w:rsidRDefault="0072396D">
          <w:pPr>
            <w:pStyle w:val="8929C0E709CF4B84A5B76A261278008C"/>
          </w:pPr>
          <w:r w:rsidRPr="00FE5C5A">
            <w:rPr>
              <w:rStyle w:val="PlaceholderText"/>
              <w:rFonts w:cstheme="minorHAnsi"/>
              <w:szCs w:val="20"/>
            </w:rPr>
            <w:t>Choose an item.</w:t>
          </w:r>
        </w:p>
      </w:docPartBody>
    </w:docPart>
    <w:docPart>
      <w:docPartPr>
        <w:name w:val="38C5DF4CCE24409A8BBDF0ADBDE3C570"/>
        <w:category>
          <w:name w:val="General"/>
          <w:gallery w:val="placeholder"/>
        </w:category>
        <w:types>
          <w:type w:val="bbPlcHdr"/>
        </w:types>
        <w:behaviors>
          <w:behavior w:val="content"/>
        </w:behaviors>
        <w:guid w:val="{89AD42ED-7282-4818-86E5-70B486514E09}"/>
      </w:docPartPr>
      <w:docPartBody>
        <w:p w:rsidR="0072396D" w:rsidRDefault="0072396D">
          <w:pPr>
            <w:pStyle w:val="38C5DF4CCE24409A8BBDF0ADBDE3C570"/>
          </w:pPr>
          <w:r w:rsidRPr="00FE5C5A">
            <w:rPr>
              <w:rStyle w:val="PlaceholderText"/>
              <w:rFonts w:cstheme="minorHAnsi"/>
              <w:szCs w:val="20"/>
            </w:rPr>
            <w:t>Click or tap here to enter text.</w:t>
          </w:r>
        </w:p>
      </w:docPartBody>
    </w:docPart>
    <w:docPart>
      <w:docPartPr>
        <w:name w:val="4B5CE636750A44B08F916BABA82C19B6"/>
        <w:category>
          <w:name w:val="General"/>
          <w:gallery w:val="placeholder"/>
        </w:category>
        <w:types>
          <w:type w:val="bbPlcHdr"/>
        </w:types>
        <w:behaviors>
          <w:behavior w:val="content"/>
        </w:behaviors>
        <w:guid w:val="{69CFEC76-C002-4F99-AB4E-D4AA62884138}"/>
      </w:docPartPr>
      <w:docPartBody>
        <w:p w:rsidR="0072396D" w:rsidRDefault="0072396D">
          <w:pPr>
            <w:pStyle w:val="4B5CE636750A44B08F916BABA82C19B6"/>
          </w:pPr>
          <w:r w:rsidRPr="00FE5C5A">
            <w:rPr>
              <w:rStyle w:val="PlaceholderText"/>
              <w:rFonts w:cstheme="minorHAnsi"/>
              <w:szCs w:val="20"/>
            </w:rPr>
            <w:t>Choose an item.</w:t>
          </w:r>
        </w:p>
      </w:docPartBody>
    </w:docPart>
    <w:docPart>
      <w:docPartPr>
        <w:name w:val="4F5DF623805F4D3B8A775DDD868B824F"/>
        <w:category>
          <w:name w:val="General"/>
          <w:gallery w:val="placeholder"/>
        </w:category>
        <w:types>
          <w:type w:val="bbPlcHdr"/>
        </w:types>
        <w:behaviors>
          <w:behavior w:val="content"/>
        </w:behaviors>
        <w:guid w:val="{3370FBEC-F50C-4148-B06F-10274DB11752}"/>
      </w:docPartPr>
      <w:docPartBody>
        <w:p w:rsidR="0072396D" w:rsidRDefault="0072396D">
          <w:pPr>
            <w:pStyle w:val="4F5DF623805F4D3B8A775DDD868B824F"/>
          </w:pPr>
          <w:r w:rsidRPr="00FE5C5A">
            <w:rPr>
              <w:rStyle w:val="PlaceholderText"/>
              <w:rFonts w:cstheme="minorHAnsi"/>
              <w:szCs w:val="20"/>
            </w:rPr>
            <w:t>Choose an item.</w:t>
          </w:r>
        </w:p>
      </w:docPartBody>
    </w:docPart>
    <w:docPart>
      <w:docPartPr>
        <w:name w:val="A82EC01B1E164EC1B19E02F03EE9AC24"/>
        <w:category>
          <w:name w:val="General"/>
          <w:gallery w:val="placeholder"/>
        </w:category>
        <w:types>
          <w:type w:val="bbPlcHdr"/>
        </w:types>
        <w:behaviors>
          <w:behavior w:val="content"/>
        </w:behaviors>
        <w:guid w:val="{CF0B9E35-9F86-4A71-A8FE-39FFCCD07882}"/>
      </w:docPartPr>
      <w:docPartBody>
        <w:p w:rsidR="0072396D" w:rsidRDefault="0072396D">
          <w:pPr>
            <w:pStyle w:val="A82EC01B1E164EC1B19E02F03EE9AC24"/>
          </w:pPr>
          <w:r w:rsidRPr="00632C3D">
            <w:rPr>
              <w:rStyle w:val="PlaceholderText"/>
              <w:szCs w:val="20"/>
            </w:rPr>
            <w:t>Choose an item</w:t>
          </w:r>
          <w:r w:rsidRPr="00632C3D">
            <w:rPr>
              <w:rFonts w:eastAsia="Calibri" w:cstheme="minorHAnsi"/>
              <w:color w:val="808080"/>
              <w:sz w:val="20"/>
              <w:szCs w:val="20"/>
            </w:rPr>
            <w:t>.</w:t>
          </w:r>
        </w:p>
      </w:docPartBody>
    </w:docPart>
    <w:docPart>
      <w:docPartPr>
        <w:name w:val="2704B1586C504BE18223A399B708DA8E"/>
        <w:category>
          <w:name w:val="General"/>
          <w:gallery w:val="placeholder"/>
        </w:category>
        <w:types>
          <w:type w:val="bbPlcHdr"/>
        </w:types>
        <w:behaviors>
          <w:behavior w:val="content"/>
        </w:behaviors>
        <w:guid w:val="{D992E479-60BA-47FC-A105-2CEF90C04820}"/>
      </w:docPartPr>
      <w:docPartBody>
        <w:p w:rsidR="0072396D" w:rsidRDefault="0072396D">
          <w:pPr>
            <w:pStyle w:val="2704B1586C504BE18223A399B708DA8E"/>
          </w:pPr>
          <w:r w:rsidRPr="00632C3D">
            <w:rPr>
              <w:rStyle w:val="PlaceholderText"/>
              <w:szCs w:val="20"/>
            </w:rPr>
            <w:t>Click or tap here to enter number.</w:t>
          </w:r>
        </w:p>
      </w:docPartBody>
    </w:docPart>
    <w:docPart>
      <w:docPartPr>
        <w:name w:val="7990E77C8718474E93451F9840008DB0"/>
        <w:category>
          <w:name w:val="General"/>
          <w:gallery w:val="placeholder"/>
        </w:category>
        <w:types>
          <w:type w:val="bbPlcHdr"/>
        </w:types>
        <w:behaviors>
          <w:behavior w:val="content"/>
        </w:behaviors>
        <w:guid w:val="{27A588A9-30D0-457E-B15F-4805EB5E2A2B}"/>
      </w:docPartPr>
      <w:docPartBody>
        <w:p w:rsidR="0072396D" w:rsidRDefault="0072396D">
          <w:pPr>
            <w:pStyle w:val="7990E77C8718474E93451F9840008DB0"/>
          </w:pPr>
          <w:r w:rsidRPr="00632C3D">
            <w:rPr>
              <w:rStyle w:val="PlaceholderText"/>
              <w:szCs w:val="20"/>
            </w:rPr>
            <w:t>Click or tap here to enter text.</w:t>
          </w:r>
        </w:p>
      </w:docPartBody>
    </w:docPart>
    <w:docPart>
      <w:docPartPr>
        <w:name w:val="517915D248AD436C93A527CB18CF9D7A"/>
        <w:category>
          <w:name w:val="General"/>
          <w:gallery w:val="placeholder"/>
        </w:category>
        <w:types>
          <w:type w:val="bbPlcHdr"/>
        </w:types>
        <w:behaviors>
          <w:behavior w:val="content"/>
        </w:behaviors>
        <w:guid w:val="{FC580F12-76CC-47BF-880E-699C338A82C4}"/>
      </w:docPartPr>
      <w:docPartBody>
        <w:p w:rsidR="0072396D" w:rsidRDefault="0072396D">
          <w:pPr>
            <w:pStyle w:val="517915D248AD436C93A527CB18CF9D7A"/>
          </w:pPr>
          <w:r w:rsidRPr="00632C3D">
            <w:rPr>
              <w:rStyle w:val="PlaceholderText"/>
              <w:szCs w:val="20"/>
            </w:rPr>
            <w:t>Choose an item.</w:t>
          </w:r>
        </w:p>
      </w:docPartBody>
    </w:docPart>
    <w:docPart>
      <w:docPartPr>
        <w:name w:val="25579409428A4A7BA87539067220C87C"/>
        <w:category>
          <w:name w:val="General"/>
          <w:gallery w:val="placeholder"/>
        </w:category>
        <w:types>
          <w:type w:val="bbPlcHdr"/>
        </w:types>
        <w:behaviors>
          <w:behavior w:val="content"/>
        </w:behaviors>
        <w:guid w:val="{4F5833B0-483C-467B-9895-2E601D23FDA2}"/>
      </w:docPartPr>
      <w:docPartBody>
        <w:p w:rsidR="0072396D" w:rsidRDefault="0072396D">
          <w:pPr>
            <w:pStyle w:val="25579409428A4A7BA87539067220C87C"/>
          </w:pPr>
          <w:r w:rsidRPr="00FE5C5A">
            <w:rPr>
              <w:rStyle w:val="PlaceholderText"/>
              <w:rFonts w:cstheme="minorHAnsi"/>
              <w:szCs w:val="20"/>
            </w:rPr>
            <w:t>Click or tap here to enter text.</w:t>
          </w:r>
        </w:p>
      </w:docPartBody>
    </w:docPart>
    <w:docPart>
      <w:docPartPr>
        <w:name w:val="47BBEC8B504E466EB668D2F9C044E7C3"/>
        <w:category>
          <w:name w:val="General"/>
          <w:gallery w:val="placeholder"/>
        </w:category>
        <w:types>
          <w:type w:val="bbPlcHdr"/>
        </w:types>
        <w:behaviors>
          <w:behavior w:val="content"/>
        </w:behaviors>
        <w:guid w:val="{9A0DB0C6-E160-4D99-9A07-6913E5008D33}"/>
      </w:docPartPr>
      <w:docPartBody>
        <w:p w:rsidR="0072396D" w:rsidRDefault="0072396D">
          <w:pPr>
            <w:pStyle w:val="47BBEC8B504E466EB668D2F9C044E7C3"/>
          </w:pPr>
          <w:r w:rsidRPr="00632C3D">
            <w:rPr>
              <w:rStyle w:val="PlaceholderText"/>
              <w:szCs w:val="20"/>
            </w:rPr>
            <w:t>Choose an item.</w:t>
          </w:r>
        </w:p>
      </w:docPartBody>
    </w:docPart>
    <w:docPart>
      <w:docPartPr>
        <w:name w:val="1044A973991F45CDAA6F40900552357D"/>
        <w:category>
          <w:name w:val="General"/>
          <w:gallery w:val="placeholder"/>
        </w:category>
        <w:types>
          <w:type w:val="bbPlcHdr"/>
        </w:types>
        <w:behaviors>
          <w:behavior w:val="content"/>
        </w:behaviors>
        <w:guid w:val="{E6B9AD18-13EF-4F28-9BFA-D6950BBC6DC2}"/>
      </w:docPartPr>
      <w:docPartBody>
        <w:p w:rsidR="0072396D" w:rsidRDefault="0072396D">
          <w:pPr>
            <w:pStyle w:val="1044A973991F45CDAA6F40900552357D"/>
          </w:pPr>
          <w:r w:rsidRPr="00632C3D">
            <w:rPr>
              <w:rStyle w:val="PlaceholderText"/>
              <w:szCs w:val="20"/>
            </w:rPr>
            <w:t>Choose an item.</w:t>
          </w:r>
        </w:p>
      </w:docPartBody>
    </w:docPart>
    <w:docPart>
      <w:docPartPr>
        <w:name w:val="0256B205B61D436E9765467C33C96FB5"/>
        <w:category>
          <w:name w:val="General"/>
          <w:gallery w:val="placeholder"/>
        </w:category>
        <w:types>
          <w:type w:val="bbPlcHdr"/>
        </w:types>
        <w:behaviors>
          <w:behavior w:val="content"/>
        </w:behaviors>
        <w:guid w:val="{C5C9FF2B-77EB-48CE-BEC5-9DBB79AE9627}"/>
      </w:docPartPr>
      <w:docPartBody>
        <w:p w:rsidR="0072396D" w:rsidRDefault="0072396D">
          <w:pPr>
            <w:pStyle w:val="0256B205B61D436E9765467C33C96FB5"/>
          </w:pPr>
          <w:r w:rsidRPr="00FE5C5A">
            <w:rPr>
              <w:rStyle w:val="PlaceholderText"/>
              <w:rFonts w:cstheme="minorHAnsi"/>
              <w:szCs w:val="20"/>
            </w:rPr>
            <w:t>Click or tap to enter a date.</w:t>
          </w:r>
        </w:p>
      </w:docPartBody>
    </w:docPart>
    <w:docPart>
      <w:docPartPr>
        <w:name w:val="A9C2638622CA46D689677910663E7A8C"/>
        <w:category>
          <w:name w:val="General"/>
          <w:gallery w:val="placeholder"/>
        </w:category>
        <w:types>
          <w:type w:val="bbPlcHdr"/>
        </w:types>
        <w:behaviors>
          <w:behavior w:val="content"/>
        </w:behaviors>
        <w:guid w:val="{B74EC7E5-B44C-403B-8CB7-744EBD922760}"/>
      </w:docPartPr>
      <w:docPartBody>
        <w:p w:rsidR="0072396D" w:rsidRDefault="0072396D">
          <w:pPr>
            <w:pStyle w:val="A9C2638622CA46D689677910663E7A8C"/>
          </w:pPr>
          <w:r w:rsidRPr="00FE5C5A">
            <w:rPr>
              <w:rStyle w:val="PlaceholderText"/>
              <w:rFonts w:cstheme="minorHAnsi"/>
              <w:szCs w:val="20"/>
            </w:rPr>
            <w:t>Click or tap here to enter text.</w:t>
          </w:r>
        </w:p>
      </w:docPartBody>
    </w:docPart>
    <w:docPart>
      <w:docPartPr>
        <w:name w:val="2F13FD5286E84D51A385D7AFBE4CB230"/>
        <w:category>
          <w:name w:val="General"/>
          <w:gallery w:val="placeholder"/>
        </w:category>
        <w:types>
          <w:type w:val="bbPlcHdr"/>
        </w:types>
        <w:behaviors>
          <w:behavior w:val="content"/>
        </w:behaviors>
        <w:guid w:val="{19DFEF04-C1A6-49A3-A85E-AE4916C80BDD}"/>
      </w:docPartPr>
      <w:docPartBody>
        <w:p w:rsidR="0072396D" w:rsidRDefault="0072396D">
          <w:pPr>
            <w:pStyle w:val="2F13FD5286E84D51A385D7AFBE4CB230"/>
          </w:pPr>
          <w:r w:rsidRPr="00632C3D">
            <w:rPr>
              <w:rFonts w:eastAsia="Times New Roman" w:cstheme="minorHAnsi"/>
              <w:color w:val="808080"/>
              <w:sz w:val="20"/>
              <w:szCs w:val="20"/>
            </w:rPr>
            <w:t>Choose an item.</w:t>
          </w:r>
        </w:p>
      </w:docPartBody>
    </w:docPart>
    <w:docPart>
      <w:docPartPr>
        <w:name w:val="CE20CF8939C14702B786BF3DC8BCA846"/>
        <w:category>
          <w:name w:val="General"/>
          <w:gallery w:val="placeholder"/>
        </w:category>
        <w:types>
          <w:type w:val="bbPlcHdr"/>
        </w:types>
        <w:behaviors>
          <w:behavior w:val="content"/>
        </w:behaviors>
        <w:guid w:val="{E313A9C2-5BE2-40E8-AD10-ED39C30C41CE}"/>
      </w:docPartPr>
      <w:docPartBody>
        <w:p w:rsidR="0072396D" w:rsidRDefault="0072396D">
          <w:pPr>
            <w:pStyle w:val="CE20CF8939C14702B786BF3DC8BCA846"/>
          </w:pPr>
          <w:r>
            <w:rPr>
              <w:rStyle w:val="PlaceholderText"/>
              <w:rFonts w:cstheme="minorHAnsi"/>
              <w:szCs w:val="20"/>
            </w:rPr>
            <w:t>Choose an item.</w:t>
          </w:r>
        </w:p>
      </w:docPartBody>
    </w:docPart>
    <w:docPart>
      <w:docPartPr>
        <w:name w:val="4C242989AADB4156BF88C8338B2F6EF6"/>
        <w:category>
          <w:name w:val="General"/>
          <w:gallery w:val="placeholder"/>
        </w:category>
        <w:types>
          <w:type w:val="bbPlcHdr"/>
        </w:types>
        <w:behaviors>
          <w:behavior w:val="content"/>
        </w:behaviors>
        <w:guid w:val="{87765277-8F8E-4D8C-8882-1CD540CC294C}"/>
      </w:docPartPr>
      <w:docPartBody>
        <w:p w:rsidR="0072396D" w:rsidRDefault="0072396D">
          <w:pPr>
            <w:pStyle w:val="4C242989AADB4156BF88C8338B2F6EF6"/>
          </w:pPr>
          <w:r w:rsidRPr="00632C3D">
            <w:rPr>
              <w:rStyle w:val="PlaceholderText"/>
              <w:szCs w:val="20"/>
            </w:rPr>
            <w:t>Click or tap here to enter text.</w:t>
          </w:r>
        </w:p>
      </w:docPartBody>
    </w:docPart>
    <w:docPart>
      <w:docPartPr>
        <w:name w:val="AE40A85C96134F08AF6F746D25D6006F"/>
        <w:category>
          <w:name w:val="General"/>
          <w:gallery w:val="placeholder"/>
        </w:category>
        <w:types>
          <w:type w:val="bbPlcHdr"/>
        </w:types>
        <w:behaviors>
          <w:behavior w:val="content"/>
        </w:behaviors>
        <w:guid w:val="{2605AE66-276B-4FF0-B790-D5DB6C7BA9CA}"/>
      </w:docPartPr>
      <w:docPartBody>
        <w:p w:rsidR="0072396D" w:rsidRDefault="0072396D">
          <w:pPr>
            <w:pStyle w:val="AE40A85C96134F08AF6F746D25D6006F"/>
          </w:pPr>
          <w:r w:rsidRPr="00632C3D">
            <w:rPr>
              <w:rStyle w:val="PlaceholderText"/>
              <w:szCs w:val="20"/>
            </w:rPr>
            <w:t>Click or tap here to enter number.</w:t>
          </w:r>
        </w:p>
      </w:docPartBody>
    </w:docPart>
    <w:docPart>
      <w:docPartPr>
        <w:name w:val="ECE62213E9694E1D8363FF5FC8E87965"/>
        <w:category>
          <w:name w:val="General"/>
          <w:gallery w:val="placeholder"/>
        </w:category>
        <w:types>
          <w:type w:val="bbPlcHdr"/>
        </w:types>
        <w:behaviors>
          <w:behavior w:val="content"/>
        </w:behaviors>
        <w:guid w:val="{84673450-D825-4930-ABCF-70F24A64DDD4}"/>
      </w:docPartPr>
      <w:docPartBody>
        <w:p w:rsidR="0072396D" w:rsidRDefault="0072396D">
          <w:pPr>
            <w:pStyle w:val="ECE62213E9694E1D8363FF5FC8E87965"/>
          </w:pPr>
          <w:r w:rsidRPr="00632C3D">
            <w:rPr>
              <w:rStyle w:val="PlaceholderText"/>
              <w:szCs w:val="20"/>
            </w:rPr>
            <w:t>Click or tap here to enter number.</w:t>
          </w:r>
        </w:p>
      </w:docPartBody>
    </w:docPart>
    <w:docPart>
      <w:docPartPr>
        <w:name w:val="DB3B3D8C1E05436EB51755A5EF45F906"/>
        <w:category>
          <w:name w:val="General"/>
          <w:gallery w:val="placeholder"/>
        </w:category>
        <w:types>
          <w:type w:val="bbPlcHdr"/>
        </w:types>
        <w:behaviors>
          <w:behavior w:val="content"/>
        </w:behaviors>
        <w:guid w:val="{554BAFE7-ED9F-4B16-BA59-7DF783B106DB}"/>
      </w:docPartPr>
      <w:docPartBody>
        <w:p w:rsidR="00EB71E0" w:rsidRDefault="00285F35" w:rsidP="00285F35">
          <w:pPr>
            <w:pStyle w:val="DB3B3D8C1E05436EB51755A5EF45F906"/>
          </w:pPr>
          <w:r w:rsidRPr="00FE5C5A">
            <w:rPr>
              <w:rStyle w:val="PlaceholderText"/>
              <w:rFonts w:cstheme="minorHAnsi"/>
              <w:szCs w:val="20"/>
            </w:rPr>
            <w:t>Choose an item.</w:t>
          </w:r>
        </w:p>
      </w:docPartBody>
    </w:docPart>
    <w:docPart>
      <w:docPartPr>
        <w:name w:val="D73F50B7153E43E1BE68C1EACEE897E2"/>
        <w:category>
          <w:name w:val="General"/>
          <w:gallery w:val="placeholder"/>
        </w:category>
        <w:types>
          <w:type w:val="bbPlcHdr"/>
        </w:types>
        <w:behaviors>
          <w:behavior w:val="content"/>
        </w:behaviors>
        <w:guid w:val="{0AB82569-5758-4EFC-AF7E-C8DACE365928}"/>
      </w:docPartPr>
      <w:docPartBody>
        <w:p w:rsidR="00EB71E0" w:rsidRDefault="00285F35" w:rsidP="00285F35">
          <w:pPr>
            <w:pStyle w:val="D73F50B7153E43E1BE68C1EACEE897E2"/>
          </w:pPr>
          <w:r>
            <w:rPr>
              <w:rStyle w:val="PlaceholderText"/>
              <w:rFonts w:cstheme="minorHAnsi"/>
              <w:szCs w:val="20"/>
            </w:rPr>
            <w:t>Choose an item.</w:t>
          </w:r>
        </w:p>
      </w:docPartBody>
    </w:docPart>
    <w:docPart>
      <w:docPartPr>
        <w:name w:val="FC277B5B4D0C4F80916AE38C20A6A28F"/>
        <w:category>
          <w:name w:val="General"/>
          <w:gallery w:val="placeholder"/>
        </w:category>
        <w:types>
          <w:type w:val="bbPlcHdr"/>
        </w:types>
        <w:behaviors>
          <w:behavior w:val="content"/>
        </w:behaviors>
        <w:guid w:val="{D6D7AA6C-F815-41B4-92EC-B64F69C60A6D}"/>
      </w:docPartPr>
      <w:docPartBody>
        <w:p w:rsidR="000D1CAB" w:rsidRDefault="0072396D">
          <w:pPr>
            <w:pStyle w:val="FC277B5B4D0C4F80916AE38C20A6A28F"/>
          </w:pPr>
          <w:r>
            <w:rPr>
              <w:rStyle w:val="PlaceholderText"/>
              <w:rFonts w:cstheme="minorHAnsi"/>
              <w:szCs w:val="20"/>
            </w:rPr>
            <w:t>Click or tap here to enter text.</w:t>
          </w:r>
        </w:p>
      </w:docPartBody>
    </w:docPart>
    <w:docPart>
      <w:docPartPr>
        <w:name w:val="9FC60CDC43D847B88E297D74C7EA0C6E"/>
        <w:category>
          <w:name w:val="General"/>
          <w:gallery w:val="placeholder"/>
        </w:category>
        <w:types>
          <w:type w:val="bbPlcHdr"/>
        </w:types>
        <w:behaviors>
          <w:behavior w:val="content"/>
        </w:behaviors>
        <w:guid w:val="{E33BB88B-F755-4428-AD79-4EAD30A83FD0}"/>
      </w:docPartPr>
      <w:docPartBody>
        <w:p w:rsidR="000D1CAB" w:rsidRDefault="0072396D">
          <w:pPr>
            <w:pStyle w:val="9FC60CDC43D847B88E297D74C7EA0C6E"/>
          </w:pPr>
          <w:r>
            <w:rPr>
              <w:rStyle w:val="PlaceholderText"/>
              <w:rFonts w:cstheme="minorHAnsi"/>
              <w:szCs w:val="20"/>
            </w:rPr>
            <w:t>Click or tap here to enter text.</w:t>
          </w:r>
        </w:p>
      </w:docPartBody>
    </w:docPart>
    <w:docPart>
      <w:docPartPr>
        <w:name w:val="4278B73B995349828E65CB366E14AC5A"/>
        <w:category>
          <w:name w:val="General"/>
          <w:gallery w:val="placeholder"/>
        </w:category>
        <w:types>
          <w:type w:val="bbPlcHdr"/>
        </w:types>
        <w:behaviors>
          <w:behavior w:val="content"/>
        </w:behaviors>
        <w:guid w:val="{AB83E581-33DC-4F10-8EC7-9E16035DA617}"/>
      </w:docPartPr>
      <w:docPartBody>
        <w:p w:rsidR="000D1CAB" w:rsidRDefault="000D1CAB">
          <w:pPr>
            <w:pStyle w:val="4278B73B995349828E65CB366E14AC5A"/>
          </w:pPr>
          <w:r w:rsidRPr="00632C3D">
            <w:rPr>
              <w:rStyle w:val="PlaceholderText"/>
              <w:szCs w:val="20"/>
            </w:rPr>
            <w:t>Click or tap here to enter number.</w:t>
          </w:r>
        </w:p>
      </w:docPartBody>
    </w:docPart>
    <w:docPart>
      <w:docPartPr>
        <w:name w:val="4953FB63DCF44F62A20F8269D8D55557"/>
        <w:category>
          <w:name w:val="General"/>
          <w:gallery w:val="placeholder"/>
        </w:category>
        <w:types>
          <w:type w:val="bbPlcHdr"/>
        </w:types>
        <w:behaviors>
          <w:behavior w:val="content"/>
        </w:behaviors>
        <w:guid w:val="{F277A432-40ED-436C-BB7F-7A0CD80AE56B}"/>
      </w:docPartPr>
      <w:docPartBody>
        <w:p w:rsidR="000D1CAB" w:rsidRDefault="000D1CAB">
          <w:pPr>
            <w:pStyle w:val="4953FB63DCF44F62A20F8269D8D55557"/>
          </w:pPr>
          <w:r w:rsidRPr="00632C3D">
            <w:rPr>
              <w:rStyle w:val="PlaceholderText"/>
              <w:szCs w:val="20"/>
            </w:rPr>
            <w:t>Click or tap here to enter number.</w:t>
          </w:r>
        </w:p>
      </w:docPartBody>
    </w:docPart>
    <w:docPart>
      <w:docPartPr>
        <w:name w:val="272DB363EFBD40AB9924B8EFE33A88A6"/>
        <w:category>
          <w:name w:val="General"/>
          <w:gallery w:val="placeholder"/>
        </w:category>
        <w:types>
          <w:type w:val="bbPlcHdr"/>
        </w:types>
        <w:behaviors>
          <w:behavior w:val="content"/>
        </w:behaviors>
        <w:guid w:val="{F860C9F0-AA4A-4E77-8567-F02EDEF93393}"/>
      </w:docPartPr>
      <w:docPartBody>
        <w:p w:rsidR="005B10AA" w:rsidRDefault="00DD1FED" w:rsidP="00DD1FED">
          <w:pPr>
            <w:pStyle w:val="272DB363EFBD40AB9924B8EFE33A88A6"/>
          </w:pPr>
          <w:r w:rsidRPr="00632C3D">
            <w:rPr>
              <w:rStyle w:val="PlaceholderText"/>
              <w:szCs w:val="20"/>
            </w:rPr>
            <w:t>Click or tap here to enter number.</w:t>
          </w:r>
        </w:p>
      </w:docPartBody>
    </w:docPart>
    <w:docPart>
      <w:docPartPr>
        <w:name w:val="EFD84E7F36C243F18519DEBD0A27B641"/>
        <w:category>
          <w:name w:val="General"/>
          <w:gallery w:val="placeholder"/>
        </w:category>
        <w:types>
          <w:type w:val="bbPlcHdr"/>
        </w:types>
        <w:behaviors>
          <w:behavior w:val="content"/>
        </w:behaviors>
        <w:guid w:val="{CAF703F8-CA11-4323-9A32-F8122253E48C}"/>
      </w:docPartPr>
      <w:docPartBody>
        <w:p w:rsidR="005B10AA" w:rsidRDefault="00DD1FED" w:rsidP="00DD1FED">
          <w:pPr>
            <w:pStyle w:val="EFD84E7F36C243F18519DEBD0A27B641"/>
          </w:pPr>
          <w:r w:rsidRPr="00632C3D">
            <w:rPr>
              <w:rStyle w:val="PlaceholderText"/>
              <w:szCs w:val="20"/>
            </w:rPr>
            <w:t>Click or tap here to enter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Noto Sans Symbols">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80"/>
    <w:rsid w:val="000010D4"/>
    <w:rsid w:val="000427FA"/>
    <w:rsid w:val="000B0B8D"/>
    <w:rsid w:val="000D1CAB"/>
    <w:rsid w:val="0010023F"/>
    <w:rsid w:val="00111AEC"/>
    <w:rsid w:val="00163480"/>
    <w:rsid w:val="001F4035"/>
    <w:rsid w:val="00232701"/>
    <w:rsid w:val="00247ACE"/>
    <w:rsid w:val="00257556"/>
    <w:rsid w:val="00265EF9"/>
    <w:rsid w:val="00285F35"/>
    <w:rsid w:val="002950A3"/>
    <w:rsid w:val="002B71CA"/>
    <w:rsid w:val="002F55AA"/>
    <w:rsid w:val="0039543E"/>
    <w:rsid w:val="003E25FF"/>
    <w:rsid w:val="004176D7"/>
    <w:rsid w:val="00432362"/>
    <w:rsid w:val="00462271"/>
    <w:rsid w:val="004E1CB6"/>
    <w:rsid w:val="0052472A"/>
    <w:rsid w:val="005445B3"/>
    <w:rsid w:val="005972F0"/>
    <w:rsid w:val="005B10AA"/>
    <w:rsid w:val="005C1BDD"/>
    <w:rsid w:val="00690606"/>
    <w:rsid w:val="00696F7B"/>
    <w:rsid w:val="006E0942"/>
    <w:rsid w:val="0072396D"/>
    <w:rsid w:val="007D0339"/>
    <w:rsid w:val="007D0A5B"/>
    <w:rsid w:val="00801B12"/>
    <w:rsid w:val="008551D6"/>
    <w:rsid w:val="0087669E"/>
    <w:rsid w:val="008D08CF"/>
    <w:rsid w:val="008E69B8"/>
    <w:rsid w:val="00942426"/>
    <w:rsid w:val="00973539"/>
    <w:rsid w:val="009A6AA5"/>
    <w:rsid w:val="00A025C1"/>
    <w:rsid w:val="00A76225"/>
    <w:rsid w:val="00AD142D"/>
    <w:rsid w:val="00B027DB"/>
    <w:rsid w:val="00B35CEF"/>
    <w:rsid w:val="00B76469"/>
    <w:rsid w:val="00B860EA"/>
    <w:rsid w:val="00C142C5"/>
    <w:rsid w:val="00C14A67"/>
    <w:rsid w:val="00C3346E"/>
    <w:rsid w:val="00D35B1D"/>
    <w:rsid w:val="00D95BFB"/>
    <w:rsid w:val="00DD1FED"/>
    <w:rsid w:val="00E1636B"/>
    <w:rsid w:val="00E43F71"/>
    <w:rsid w:val="00E75A78"/>
    <w:rsid w:val="00EB71E0"/>
    <w:rsid w:val="00EE2C07"/>
    <w:rsid w:val="00F052B7"/>
    <w:rsid w:val="00F33E03"/>
    <w:rsid w:val="00F873F7"/>
    <w:rsid w:val="00FA304D"/>
    <w:rsid w:val="00FB7D31"/>
    <w:rsid w:val="00FD45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D1FED"/>
    <w:rPr>
      <w:color w:val="808080"/>
      <w:sz w:val="20"/>
    </w:rPr>
  </w:style>
  <w:style w:type="paragraph" w:customStyle="1" w:styleId="6E0CDDD928FE4701B3ED6B842DDB9FD4">
    <w:name w:val="6E0CDDD928FE4701B3ED6B842DDB9FD4"/>
  </w:style>
  <w:style w:type="paragraph" w:customStyle="1" w:styleId="B2138FFA6ACC4710AC850089327414C2">
    <w:name w:val="B2138FFA6ACC4710AC850089327414C2"/>
  </w:style>
  <w:style w:type="paragraph" w:customStyle="1" w:styleId="44115D5BE37E4D949430AF9DDBCFC978">
    <w:name w:val="44115D5BE37E4D949430AF9DDBCFC978"/>
  </w:style>
  <w:style w:type="paragraph" w:customStyle="1" w:styleId="8929C0E709CF4B84A5B76A261278008C">
    <w:name w:val="8929C0E709CF4B84A5B76A261278008C"/>
  </w:style>
  <w:style w:type="paragraph" w:customStyle="1" w:styleId="38C5DF4CCE24409A8BBDF0ADBDE3C570">
    <w:name w:val="38C5DF4CCE24409A8BBDF0ADBDE3C570"/>
  </w:style>
  <w:style w:type="paragraph" w:customStyle="1" w:styleId="4B5CE636750A44B08F916BABA82C19B6">
    <w:name w:val="4B5CE636750A44B08F916BABA82C19B6"/>
  </w:style>
  <w:style w:type="paragraph" w:customStyle="1" w:styleId="4F5DF623805F4D3B8A775DDD868B824F">
    <w:name w:val="4F5DF623805F4D3B8A775DDD868B824F"/>
  </w:style>
  <w:style w:type="paragraph" w:customStyle="1" w:styleId="A82EC01B1E164EC1B19E02F03EE9AC24">
    <w:name w:val="A82EC01B1E164EC1B19E02F03EE9AC24"/>
  </w:style>
  <w:style w:type="paragraph" w:customStyle="1" w:styleId="2704B1586C504BE18223A399B708DA8E">
    <w:name w:val="2704B1586C504BE18223A399B708DA8E"/>
  </w:style>
  <w:style w:type="paragraph" w:customStyle="1" w:styleId="7990E77C8718474E93451F9840008DB0">
    <w:name w:val="7990E77C8718474E93451F9840008DB0"/>
  </w:style>
  <w:style w:type="paragraph" w:customStyle="1" w:styleId="517915D248AD436C93A527CB18CF9D7A">
    <w:name w:val="517915D248AD436C93A527CB18CF9D7A"/>
  </w:style>
  <w:style w:type="paragraph" w:customStyle="1" w:styleId="25579409428A4A7BA87539067220C87C">
    <w:name w:val="25579409428A4A7BA87539067220C87C"/>
  </w:style>
  <w:style w:type="paragraph" w:customStyle="1" w:styleId="47BBEC8B504E466EB668D2F9C044E7C3">
    <w:name w:val="47BBEC8B504E466EB668D2F9C044E7C3"/>
  </w:style>
  <w:style w:type="paragraph" w:customStyle="1" w:styleId="1044A973991F45CDAA6F40900552357D">
    <w:name w:val="1044A973991F45CDAA6F40900552357D"/>
  </w:style>
  <w:style w:type="paragraph" w:customStyle="1" w:styleId="0256B205B61D436E9765467C33C96FB5">
    <w:name w:val="0256B205B61D436E9765467C33C96FB5"/>
  </w:style>
  <w:style w:type="paragraph" w:customStyle="1" w:styleId="A9C2638622CA46D689677910663E7A8C">
    <w:name w:val="A9C2638622CA46D689677910663E7A8C"/>
  </w:style>
  <w:style w:type="paragraph" w:customStyle="1" w:styleId="2F13FD5286E84D51A385D7AFBE4CB230">
    <w:name w:val="2F13FD5286E84D51A385D7AFBE4CB230"/>
  </w:style>
  <w:style w:type="paragraph" w:customStyle="1" w:styleId="CE20CF8939C14702B786BF3DC8BCA846">
    <w:name w:val="CE20CF8939C14702B786BF3DC8BCA846"/>
  </w:style>
  <w:style w:type="paragraph" w:customStyle="1" w:styleId="4C242989AADB4156BF88C8338B2F6EF6">
    <w:name w:val="4C242989AADB4156BF88C8338B2F6EF6"/>
  </w:style>
  <w:style w:type="paragraph" w:customStyle="1" w:styleId="AE40A85C96134F08AF6F746D25D6006F">
    <w:name w:val="AE40A85C96134F08AF6F746D25D6006F"/>
  </w:style>
  <w:style w:type="paragraph" w:customStyle="1" w:styleId="ECE62213E9694E1D8363FF5FC8E87965">
    <w:name w:val="ECE62213E9694E1D8363FF5FC8E87965"/>
  </w:style>
  <w:style w:type="paragraph" w:customStyle="1" w:styleId="DB3B3D8C1E05436EB51755A5EF45F906">
    <w:name w:val="DB3B3D8C1E05436EB51755A5EF45F906"/>
    <w:rsid w:val="00285F35"/>
  </w:style>
  <w:style w:type="paragraph" w:customStyle="1" w:styleId="D73F50B7153E43E1BE68C1EACEE897E2">
    <w:name w:val="D73F50B7153E43E1BE68C1EACEE897E2"/>
    <w:rsid w:val="00285F35"/>
  </w:style>
  <w:style w:type="paragraph" w:customStyle="1" w:styleId="FC277B5B4D0C4F80916AE38C20A6A28F">
    <w:name w:val="FC277B5B4D0C4F80916AE38C20A6A28F"/>
    <w:pPr>
      <w:spacing w:line="278" w:lineRule="auto"/>
    </w:pPr>
    <w:rPr>
      <w:kern w:val="2"/>
      <w:sz w:val="24"/>
      <w:szCs w:val="24"/>
      <w:lang w:val="en-US" w:eastAsia="en-US"/>
      <w14:ligatures w14:val="standardContextual"/>
    </w:rPr>
  </w:style>
  <w:style w:type="paragraph" w:customStyle="1" w:styleId="9FC60CDC43D847B88E297D74C7EA0C6E">
    <w:name w:val="9FC60CDC43D847B88E297D74C7EA0C6E"/>
    <w:pPr>
      <w:spacing w:line="278" w:lineRule="auto"/>
    </w:pPr>
    <w:rPr>
      <w:kern w:val="2"/>
      <w:sz w:val="24"/>
      <w:szCs w:val="24"/>
      <w:lang w:val="en-US" w:eastAsia="en-US"/>
      <w14:ligatures w14:val="standardContextual"/>
    </w:rPr>
  </w:style>
  <w:style w:type="paragraph" w:customStyle="1" w:styleId="4278B73B995349828E65CB366E14AC5A">
    <w:name w:val="4278B73B995349828E65CB366E14AC5A"/>
    <w:pPr>
      <w:spacing w:line="278" w:lineRule="auto"/>
    </w:pPr>
    <w:rPr>
      <w:kern w:val="2"/>
      <w:sz w:val="24"/>
      <w:szCs w:val="24"/>
      <w:lang w:val="en-US" w:eastAsia="en-US"/>
      <w14:ligatures w14:val="standardContextual"/>
    </w:rPr>
  </w:style>
  <w:style w:type="paragraph" w:customStyle="1" w:styleId="4953FB63DCF44F62A20F8269D8D55557">
    <w:name w:val="4953FB63DCF44F62A20F8269D8D55557"/>
    <w:pPr>
      <w:spacing w:line="278" w:lineRule="auto"/>
    </w:pPr>
    <w:rPr>
      <w:kern w:val="2"/>
      <w:sz w:val="24"/>
      <w:szCs w:val="24"/>
      <w:lang w:val="en-US" w:eastAsia="en-US"/>
      <w14:ligatures w14:val="standardContextual"/>
    </w:rPr>
  </w:style>
  <w:style w:type="paragraph" w:customStyle="1" w:styleId="272DB363EFBD40AB9924B8EFE33A88A6">
    <w:name w:val="272DB363EFBD40AB9924B8EFE33A88A6"/>
    <w:rsid w:val="00DD1FED"/>
    <w:pPr>
      <w:spacing w:line="278" w:lineRule="auto"/>
    </w:pPr>
    <w:rPr>
      <w:kern w:val="2"/>
      <w:sz w:val="24"/>
      <w:szCs w:val="24"/>
      <w:lang w:val="en-US" w:eastAsia="en-US"/>
      <w14:ligatures w14:val="standardContextual"/>
    </w:rPr>
  </w:style>
  <w:style w:type="paragraph" w:customStyle="1" w:styleId="EFD84E7F36C243F18519DEBD0A27B641">
    <w:name w:val="EFD84E7F36C243F18519DEBD0A27B641"/>
    <w:rsid w:val="00DD1FED"/>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0e4ff08-50e0-4b98-bdb5-6427745c6bc9" xsi:nil="true"/>
    <lcf76f155ced4ddcb4097134ff3c332f xmlns="9f7af9e2-a029-46aa-af07-e2c2b65b3c5b">
      <Terms xmlns="http://schemas.microsoft.com/office/infopath/2007/PartnerControls"/>
    </lcf76f155ced4ddcb4097134ff3c332f>
    <AttachmentType xmlns="9F7AF9E2-A029-46AA-AF07-E2C2B65B3C5B">Upload RFP Document</AttachmentType>
    <RequestTitle xmlns="9F7AF9E2-A029-46AA-AF07-E2C2B65B3C5B">Value chain Analyses RFP SDC</RequestTitle>
    <RequestType xmlns="9F7AF9E2-A029-46AA-AF07-E2C2B65B3C5B">Request for Proposal (RFP)</RequestType>
    <RequestNumber xmlns="9F7AF9E2-A029-46AA-AF07-E2C2B65B3C5B">20250406259</RequestNumber>
    <Uploaded_x0020_By xmlns="9F7AF9E2-A029-46AA-AF07-E2C2B65B3C5B">Tatiana Artiomenco</Uploaded_x0020_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0A469B36215F44882D595F18AEE77B" ma:contentTypeVersion="28" ma:contentTypeDescription="Create a new document." ma:contentTypeScope="" ma:versionID="7fc63478bc21ae9ba552b9c19c6e4874">
  <xsd:schema xmlns:xsd="http://www.w3.org/2001/XMLSchema" xmlns:xs="http://www.w3.org/2001/XMLSchema" xmlns:p="http://schemas.microsoft.com/office/2006/metadata/properties" xmlns:ns2="9F7AF9E2-A029-46AA-AF07-E2C2B65B3C5B" xmlns:ns3="9f7af9e2-a029-46aa-af07-e2c2b65b3c5b" xmlns:ns4="50e4ff08-50e0-4b98-bdb5-6427745c6bc9" targetNamespace="http://schemas.microsoft.com/office/2006/metadata/properties" ma:root="true" ma:fieldsID="1a42ae2e8615d5ea75c6c5dfb9d20cab" ns2:_="" ns3:_="" ns4:_="">
    <xsd:import namespace="9F7AF9E2-A029-46AA-AF07-E2C2B65B3C5B"/>
    <xsd:import namespace="9f7af9e2-a029-46aa-af07-e2c2b65b3c5b"/>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F9E2-A029-46AA-AF07-E2C2B65B3C5B" elementFormDefault="qualified">
    <xsd:import namespace="http://schemas.microsoft.com/office/2006/documentManagement/types"/>
    <xsd:import namespace="http://schemas.microsoft.com/office/infopath/2007/PartnerControls"/>
    <xsd:element name="RequestNumber" ma:index="8" nillable="true" ma:displayName="RequestNumber" ma:internalName="RequestNumber" ma:readOnly="false">
      <xsd:simpleType>
        <xsd:restriction base="dms:Text"/>
      </xsd:simpleType>
    </xsd:element>
    <xsd:element name="RequestType" ma:index="9" nillable="true" ma:displayName="RequestType" ma:internalName="RequestType" ma:readOnly="false">
      <xsd:simpleType>
        <xsd:restriction base="dms:Text"/>
      </xsd:simpleType>
    </xsd:element>
    <xsd:element name="AttachmentType" ma:index="10" nillable="true" ma:displayName="AttachmentType" ma:internalName="AttachmentType" ma:readOnly="false">
      <xsd:simpleType>
        <xsd:restriction base="dms:Text"/>
      </xsd:simpleType>
    </xsd:element>
    <xsd:element name="RequestTitle" ma:index="11" nillable="true" ma:displayName="RequestTitle" ma:internalName="RequestTitle" ma:readOnly="false">
      <xsd:simpleType>
        <xsd:restriction base="dms:Text"/>
      </xsd:simpleType>
    </xsd:element>
    <xsd:element name="Uploaded_x0020_By" ma:index="12" nillable="true" ma:displayName="Uploaded By" ma:internalName="Uploaded_x0020_B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af9e2-a029-46aa-af07-e2c2b65b3c5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EC8D1-9DFA-4B51-8C7C-B75DCD4A1B75}">
  <ds:schemaRefs>
    <ds:schemaRef ds:uri="http://schemas.openxmlformats.org/officeDocument/2006/bibliography"/>
  </ds:schemaRefs>
</ds:datastoreItem>
</file>

<file path=customXml/itemProps2.xml><?xml version="1.0" encoding="utf-8"?>
<ds:datastoreItem xmlns:ds="http://schemas.openxmlformats.org/officeDocument/2006/customXml" ds:itemID="{BA230E93-FB78-4414-9435-722A77B0CDE3}">
  <ds:schemaRefs>
    <ds:schemaRef ds:uri="http://schemas.microsoft.com/office/2006/metadata/properties"/>
    <ds:schemaRef ds:uri="http://schemas.microsoft.com/office/infopath/2007/PartnerControls"/>
    <ds:schemaRef ds:uri="50e4ff08-50e0-4b98-bdb5-6427745c6bc9"/>
    <ds:schemaRef ds:uri="9f7af9e2-a029-46aa-af07-e2c2b65b3c5b"/>
    <ds:schemaRef ds:uri="9F7AF9E2-A029-46AA-AF07-E2C2B65B3C5B"/>
  </ds:schemaRefs>
</ds:datastoreItem>
</file>

<file path=customXml/itemProps3.xml><?xml version="1.0" encoding="utf-8"?>
<ds:datastoreItem xmlns:ds="http://schemas.openxmlformats.org/officeDocument/2006/customXml" ds:itemID="{1ED6574F-F2E7-434F-BDED-2B7FD2F9D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F9E2-A029-46AA-AF07-E2C2B65B3C5B"/>
    <ds:schemaRef ds:uri="9f7af9e2-a029-46aa-af07-e2c2b65b3c5b"/>
    <ds:schemaRef ds:uri="50e4ff08-50e0-4b98-bdb5-6427745c6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ABF4B4-5C82-4394-BF0A-07F59AE5E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Request for Proposal (RFP) Information Sheet</Template>
  <TotalTime>456</TotalTime>
  <Pages>35</Pages>
  <Words>16357</Words>
  <Characters>93237</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Кукоба</dc:creator>
  <cp:keywords/>
  <dc:description/>
  <cp:lastModifiedBy>Cristina Chitoroaga</cp:lastModifiedBy>
  <cp:revision>98</cp:revision>
  <dcterms:created xsi:type="dcterms:W3CDTF">2024-12-10T22:00:00Z</dcterms:created>
  <dcterms:modified xsi:type="dcterms:W3CDTF">2025-07-08T12:20:00Z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0x0101002E0A469B36215F44882D595F18AEE77B</vt:lpwstr>
  </property>
  <property fmtid="{D5CDD505-2E9C-101B-9397-08002B2CF9AE}" pid="3" name="_dlc_DocIdItemGuid">
    <vt:lpwstr>d582f18c-36d5-4b52-b58a-a8b6540d78b2</vt:lpwstr>
  </property>
  <property fmtid="{D5CDD505-2E9C-101B-9397-08002B2CF9AE}" pid="4" name="MediaServiceImageTags">
    <vt:lpwstr/>
  </property>
</Properties>
</file>